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C01" w:rsidP="00C85C01" w:rsidRDefault="00C85C01" w14:paraId="4780DFF1" w14:textId="77777777">
      <w:pPr>
        <w:spacing w:after="0" w:line="240" w:lineRule="auto"/>
        <w:ind w:firstLine="720"/>
        <w:jc w:val="center"/>
        <w:rPr>
          <w:rStyle w:val="normaltextrun"/>
          <w:rFonts w:ascii="Times New Roman" w:hAnsi="Times New Roman" w:cs="Times New Roman" w:eastAsiaTheme="minorEastAsia"/>
          <w:b/>
          <w:bCs/>
          <w:color w:val="000000"/>
          <w:sz w:val="24"/>
          <w:szCs w:val="24"/>
          <w:shd w:val="clear" w:color="auto" w:fill="FFFFFF"/>
          <w:lang w:eastAsia="lt-LT"/>
        </w:rPr>
      </w:pPr>
      <w:r w:rsidRPr="00416F91">
        <w:rPr>
          <w:rStyle w:val="normaltextrun"/>
          <w:rFonts w:ascii="Times New Roman" w:hAnsi="Times New Roman" w:cs="Times New Roman"/>
          <w:b/>
          <w:bCs/>
          <w:color w:val="000000"/>
          <w:sz w:val="24"/>
          <w:szCs w:val="24"/>
          <w:shd w:val="clear" w:color="auto" w:fill="FFFFFF"/>
        </w:rPr>
        <w:t>ILGALAIKIO PLANO RENGIMAS</w:t>
      </w:r>
    </w:p>
    <w:p w:rsidR="00C85C01" w:rsidP="00C85C01" w:rsidRDefault="00C85C01" w14:paraId="361BFDB1" w14:textId="53FBC3C6">
      <w:pPr>
        <w:pStyle w:val="paragraph"/>
        <w:spacing w:after="0"/>
        <w:ind w:firstLine="720"/>
        <w:jc w:val="both"/>
        <w:textAlignment w:val="baseline"/>
        <w:rPr>
          <w:rStyle w:val="eop"/>
        </w:rPr>
      </w:pPr>
      <w:r>
        <w:rPr>
          <w:rStyle w:val="normaltextrun"/>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Pr>
          <w:rStyle w:val="normaltextrun"/>
        </w:rPr>
        <w:t>tarpdalykinėmis</w:t>
      </w:r>
      <w:proofErr w:type="spellEnd"/>
      <w:r>
        <w:rPr>
          <w:rStyle w:val="normaltextrun"/>
        </w:rPr>
        <w:t xml:space="preserve"> temomis. Planuodamas mokymosi veiklas mokytojas tikslingai pasirenka, kurias kompetencijas ir pasiekimus ugdys atsižvelgdamas į konkrečios klasės mokinių pasiekimus ir poreikius. Šį darbą palengvins naudojimasis </w:t>
      </w:r>
      <w:hyperlink w:tgtFrame="_blank" w:history="1" r:id="rId7">
        <w:r>
          <w:rPr>
            <w:rStyle w:val="normaltextrun"/>
            <w:color w:val="0563C1"/>
            <w:u w:val="single"/>
          </w:rPr>
          <w:t>Švietimo portale</w:t>
        </w:r>
      </w:hyperlink>
      <w:r>
        <w:rPr>
          <w:rStyle w:val="normaltextrun"/>
        </w:rPr>
        <w:t xml:space="preserve"> pateiktos BP atvaizdavimu su mokymo(</w:t>
      </w:r>
      <w:proofErr w:type="spellStart"/>
      <w:r>
        <w:rPr>
          <w:rStyle w:val="normaltextrun"/>
        </w:rPr>
        <w:t>si</w:t>
      </w:r>
      <w:proofErr w:type="spellEnd"/>
      <w:r>
        <w:rPr>
          <w:rStyle w:val="normaltextrun"/>
        </w:rPr>
        <w:t xml:space="preserve">) turinio, pasiekimų, kompetencijų ir </w:t>
      </w:r>
      <w:proofErr w:type="spellStart"/>
      <w:r>
        <w:rPr>
          <w:rStyle w:val="normaltextrun"/>
        </w:rPr>
        <w:t>tarpdalykinių</w:t>
      </w:r>
      <w:proofErr w:type="spellEnd"/>
      <w:r>
        <w:rPr>
          <w:rStyle w:val="normaltextrun"/>
        </w:rPr>
        <w:t xml:space="preserve"> temų nurodytomis sąsajomis.</w:t>
      </w:r>
      <w:r>
        <w:rPr>
          <w:rStyle w:val="eop"/>
        </w:rPr>
        <w:t> </w:t>
      </w:r>
    </w:p>
    <w:p w:rsidR="00C85C01" w:rsidP="00C85C01" w:rsidRDefault="00C85C01" w14:paraId="6AE0314F" w14:textId="77777777">
      <w:pPr>
        <w:pStyle w:val="paragraph"/>
        <w:spacing w:after="0"/>
        <w:ind w:firstLine="720"/>
        <w:jc w:val="both"/>
        <w:textAlignment w:val="baseline"/>
      </w:pPr>
      <w:r w:rsidRPr="00416F91">
        <w:t xml:space="preserve">Pateiktame ilgalaikio plano pavyzdyje nurodomas preliminarus </w:t>
      </w:r>
      <w:r w:rsidRPr="003175B0">
        <w:rPr>
          <w:i/>
        </w:rPr>
        <w:t>70-ies procentų</w:t>
      </w:r>
      <w:r w:rsidRPr="00416F91">
        <w:t xml:space="preserve"> Bendruosiuose ugdymo planuose dalykui numatyto</w:t>
      </w:r>
      <w:r>
        <w:t xml:space="preserve"> valandų skaičiaus paskirstymas.</w:t>
      </w:r>
      <w:r w:rsidRPr="00416F91">
        <w:t> </w:t>
      </w:r>
    </w:p>
    <w:p w:rsidRPr="004155E1" w:rsidR="00C85C01" w:rsidP="00C85C01" w:rsidRDefault="00C85C01" w14:paraId="35D0A4E0" w14:textId="77777777">
      <w:pPr>
        <w:pStyle w:val="paragraph"/>
        <w:spacing w:after="0"/>
        <w:ind w:firstLine="720"/>
        <w:jc w:val="both"/>
        <w:textAlignment w:val="baseline"/>
        <w:rPr>
          <w:rFonts w:ascii="Segoe UI" w:hAnsi="Segoe UI" w:cs="Segoe UI"/>
          <w:sz w:val="18"/>
          <w:szCs w:val="18"/>
        </w:rPr>
      </w:pPr>
      <w:r>
        <w:rPr>
          <w:color w:val="000000"/>
        </w:rPr>
        <w:t>Kaip panaudoti kitą mokymuisi skirtą laiką (</w:t>
      </w:r>
      <w:r w:rsidRPr="004960C8">
        <w:rPr>
          <w:i/>
          <w:color w:val="000000"/>
        </w:rPr>
        <w:t>apie 30 proc.</w:t>
      </w:r>
      <w:r>
        <w:rPr>
          <w:color w:val="000000"/>
        </w:rPr>
        <w:t>), sprendžia mokytojas, atsižvelgdamas į mokyklos, klasės kontekstą, mokinių pasiekimus ir poreikius, pvz.:</w:t>
      </w:r>
    </w:p>
    <w:p w:rsidRPr="00CD049E" w:rsidR="00C85C01" w:rsidP="00C85C01" w:rsidRDefault="00C85C01" w14:paraId="205204E9" w14:textId="77777777">
      <w:pPr>
        <w:pStyle w:val="Sraopastraipa"/>
        <w:numPr>
          <w:ilvl w:val="0"/>
          <w:numId w:val="4"/>
        </w:numPr>
        <w:pBdr>
          <w:top w:val="nil"/>
          <w:left w:val="nil"/>
          <w:bottom w:val="nil"/>
          <w:right w:val="nil"/>
          <w:between w:val="nil"/>
        </w:pBdr>
        <w:spacing w:after="0" w:line="276"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m</w:t>
      </w:r>
      <w:r w:rsidRPr="00CD049E">
        <w:rPr>
          <w:rFonts w:ascii="Times New Roman" w:hAnsi="Times New Roman" w:eastAsia="Times New Roman" w:cs="Times New Roman"/>
          <w:color w:val="000000"/>
          <w:sz w:val="24"/>
          <w:szCs w:val="24"/>
        </w:rPr>
        <w:t xml:space="preserve">okinių įgūdžiams, kurie kelia tam tikrų sunkumų, tobulinti. Jeigu pastebima, kad mokiniams nepavyksta pasiekti tam tikro lygio atliekant kokias nors užduotis, tų įgūdžių tobulinimas pareikalaus laiko. Pavyzdžiui, papildomo laiko dažnai reikia skirti padedant mokiniui paruošti viešąją kalbą. </w:t>
      </w:r>
    </w:p>
    <w:p w:rsidR="00C85C01" w:rsidP="00C85C01" w:rsidRDefault="00C85C01" w14:paraId="059328D4" w14:textId="77777777">
      <w:pPr>
        <w:numPr>
          <w:ilvl w:val="0"/>
          <w:numId w:val="3"/>
        </w:numPr>
        <w:pBdr>
          <w:top w:val="nil"/>
          <w:left w:val="nil"/>
          <w:bottom w:val="nil"/>
          <w:right w:val="nil"/>
          <w:between w:val="nil"/>
        </w:pBdr>
        <w:spacing w:after="0" w:line="276"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Mokinių kūrybiniam potencialui vystyti. Tikslingas ir sąmoningas kūrybinės kompetencijos ugdymas, kūrybinių darbų rezultatų planavimas ir aptarimas reikalauja tam tikrų pastangų.</w:t>
      </w:r>
    </w:p>
    <w:p w:rsidR="00C85C01" w:rsidP="00C85C01" w:rsidRDefault="00C85C01" w14:paraId="7991F9BF" w14:textId="77777777">
      <w:pPr>
        <w:numPr>
          <w:ilvl w:val="0"/>
          <w:numId w:val="3"/>
        </w:numPr>
        <w:pBdr>
          <w:top w:val="nil"/>
          <w:left w:val="nil"/>
          <w:bottom w:val="nil"/>
          <w:right w:val="nil"/>
          <w:between w:val="nil"/>
        </w:pBdr>
        <w:spacing w:after="0" w:line="276"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Turinio apimčiai gilinti. </w:t>
      </w:r>
    </w:p>
    <w:p w:rsidR="00C85C01" w:rsidP="00C85C01" w:rsidRDefault="00C85C01" w14:paraId="7026FF15" w14:textId="77777777">
      <w:pPr>
        <w:numPr>
          <w:ilvl w:val="0"/>
          <w:numId w:val="3"/>
        </w:numPr>
        <w:pBdr>
          <w:top w:val="nil"/>
          <w:left w:val="nil"/>
          <w:bottom w:val="nil"/>
          <w:right w:val="nil"/>
          <w:between w:val="nil"/>
        </w:pBdr>
        <w:spacing w:after="0" w:line="276" w:lineRule="auto"/>
        <w:jc w:val="both"/>
        <w:rPr>
          <w:rFonts w:ascii="Times New Roman" w:hAnsi="Times New Roman" w:eastAsia="Times New Roman" w:cs="Times New Roman"/>
          <w:color w:val="000000"/>
          <w:sz w:val="24"/>
          <w:szCs w:val="24"/>
        </w:rPr>
      </w:pPr>
      <w:r w:rsidRPr="00CD049E">
        <w:rPr>
          <w:rFonts w:ascii="Times New Roman" w:hAnsi="Times New Roman" w:eastAsia="Times New Roman" w:cs="Times New Roman"/>
          <w:color w:val="000000"/>
          <w:sz w:val="24"/>
          <w:szCs w:val="24"/>
        </w:rPr>
        <w:t xml:space="preserve">Mokinių įgūdžiams, kurie kelia tam tikrų sunkumų, tobulinti. Jeigu pastebima, kad mokiniams nepavyksta pasiekti tam tikro lygio atliekant kokias nors užduotis, tų įgūdžių tobulinimas pareikalaus laiko. </w:t>
      </w:r>
    </w:p>
    <w:p w:rsidRPr="00CD049E" w:rsidR="00C85C01" w:rsidP="00C85C01" w:rsidRDefault="00C85C01" w14:paraId="2314BBA5" w14:textId="77777777">
      <w:pPr>
        <w:numPr>
          <w:ilvl w:val="0"/>
          <w:numId w:val="3"/>
        </w:numPr>
        <w:pBdr>
          <w:top w:val="nil"/>
          <w:left w:val="nil"/>
          <w:bottom w:val="nil"/>
          <w:right w:val="nil"/>
          <w:between w:val="nil"/>
        </w:pBdr>
        <w:spacing w:after="0" w:line="276" w:lineRule="auto"/>
        <w:jc w:val="both"/>
        <w:rPr>
          <w:rFonts w:ascii="Times New Roman" w:hAnsi="Times New Roman" w:eastAsia="Times New Roman" w:cs="Times New Roman"/>
          <w:color w:val="000000"/>
          <w:sz w:val="24"/>
          <w:szCs w:val="24"/>
        </w:rPr>
      </w:pPr>
      <w:r w:rsidRPr="00CD049E">
        <w:rPr>
          <w:rFonts w:ascii="Times New Roman" w:hAnsi="Times New Roman" w:eastAsia="Times New Roman" w:cs="Times New Roman"/>
          <w:color w:val="000000"/>
          <w:sz w:val="24"/>
          <w:szCs w:val="24"/>
        </w:rPr>
        <w:t xml:space="preserve">Aukštesniems mokinių pasiekimams ugdyti: projektinė veikla (dalykiniai ir </w:t>
      </w:r>
      <w:proofErr w:type="spellStart"/>
      <w:r w:rsidRPr="00CD049E">
        <w:rPr>
          <w:rFonts w:ascii="Times New Roman" w:hAnsi="Times New Roman" w:eastAsia="Times New Roman" w:cs="Times New Roman"/>
          <w:color w:val="000000"/>
          <w:sz w:val="24"/>
          <w:szCs w:val="24"/>
        </w:rPr>
        <w:t>tarpdalykiniai</w:t>
      </w:r>
      <w:proofErr w:type="spellEnd"/>
      <w:r w:rsidRPr="00CD049E">
        <w:rPr>
          <w:rFonts w:ascii="Times New Roman" w:hAnsi="Times New Roman" w:eastAsia="Times New Roman" w:cs="Times New Roman"/>
          <w:color w:val="000000"/>
          <w:sz w:val="24"/>
          <w:szCs w:val="24"/>
        </w:rPr>
        <w:t xml:space="preserve"> projektai; mokyklin</w:t>
      </w:r>
      <w:r>
        <w:rPr>
          <w:rFonts w:ascii="Times New Roman" w:hAnsi="Times New Roman" w:eastAsia="Times New Roman" w:cs="Times New Roman"/>
          <w:color w:val="000000"/>
          <w:sz w:val="24"/>
          <w:szCs w:val="24"/>
        </w:rPr>
        <w:t>iai ir nacionaliniai projektai)</w:t>
      </w:r>
      <w:r w:rsidRPr="00CD049E">
        <w:rPr>
          <w:rFonts w:ascii="Times New Roman" w:hAnsi="Times New Roman" w:eastAsia="Times New Roman" w:cs="Times New Roman"/>
          <w:color w:val="000000"/>
          <w:sz w:val="24"/>
          <w:szCs w:val="24"/>
        </w:rPr>
        <w:t xml:space="preserve">. </w:t>
      </w:r>
    </w:p>
    <w:p w:rsidR="00C85C01" w:rsidP="00C85C01" w:rsidRDefault="00C85C01" w14:paraId="6D6F7BE2" w14:textId="77777777">
      <w:pPr>
        <w:spacing w:after="0"/>
        <w:ind w:firstLine="360"/>
        <w:jc w:val="both"/>
        <w:rPr>
          <w:rFonts w:ascii="Times New Roman" w:hAnsi="Times New Roman" w:eastAsia="Times New Roman" w:cs="Times New Roman"/>
          <w:sz w:val="24"/>
          <w:szCs w:val="24"/>
        </w:rPr>
      </w:pPr>
    </w:p>
    <w:p w:rsidR="00C85C01" w:rsidP="00C85C01" w:rsidRDefault="00C85C01" w14:paraId="68F09039" w14:textId="77777777">
      <w:pPr>
        <w:spacing w:after="0"/>
        <w:ind w:firstLine="360"/>
        <w:jc w:val="both"/>
        <w:rPr>
          <w:rFonts w:ascii="Times New Roman" w:hAnsi="Times New Roman" w:eastAsia="Times New Roman" w:cs="Times New Roman"/>
          <w:sz w:val="24"/>
          <w:szCs w:val="24"/>
        </w:rPr>
      </w:pPr>
      <w:r w:rsidRPr="00517A2A">
        <w:rPr>
          <w:rFonts w:ascii="Times New Roman" w:hAnsi="Times New Roman" w:eastAsia="Times New Roman" w:cs="Times New Roman"/>
          <w:sz w:val="24"/>
          <w:szCs w:val="24"/>
        </w:rPr>
        <w:t>Atkreipiamas dėmesys į mokymosi turinio integravimą ugdymo procese: pvz., prie lentelėje nurodytų</w:t>
      </w:r>
      <w:r>
        <w:rPr>
          <w:rFonts w:ascii="Times New Roman" w:hAnsi="Times New Roman" w:eastAsia="Times New Roman" w:cs="Times New Roman"/>
          <w:sz w:val="24"/>
          <w:szCs w:val="24"/>
        </w:rPr>
        <w:t xml:space="preserve"> </w:t>
      </w:r>
      <w:r w:rsidRPr="00517A2A">
        <w:rPr>
          <w:rFonts w:ascii="Times New Roman" w:hAnsi="Times New Roman" w:eastAsia="Times New Roman" w:cs="Times New Roman"/>
          <w:sz w:val="24"/>
          <w:szCs w:val="24"/>
        </w:rPr>
        <w:t>literatūros ir kultūros pažinimo valandų prisideda valandos</w:t>
      </w:r>
      <w:r>
        <w:rPr>
          <w:rFonts w:ascii="Times New Roman" w:hAnsi="Times New Roman" w:eastAsia="Times New Roman" w:cs="Times New Roman"/>
          <w:sz w:val="24"/>
          <w:szCs w:val="24"/>
        </w:rPr>
        <w:t>,</w:t>
      </w:r>
      <w:r w:rsidRPr="00517A2A">
        <w:rPr>
          <w:rFonts w:ascii="Times New Roman" w:hAnsi="Times New Roman" w:eastAsia="Times New Roman" w:cs="Times New Roman"/>
          <w:sz w:val="24"/>
          <w:szCs w:val="24"/>
        </w:rPr>
        <w:t xml:space="preserve"> priskirtos kitoms sritims (kalbėjimui, klausymui ir sąveikai, skaitymui ir teksto supratimui, rašymui ir teksto kūrimui ir t.t.), jeigu šių kalbinių veiklų temos yra susijusios su literatūros ir kultūros pažinimu. Visos kalbinės veiklos (kalbėjimas, klausymas ir sąveika, skaitymas ir teksto supratimas, rašymas ir teksto kūrimas) siejamos su kalbos pažinimo, literatūros ir kultūros pažinimo temomis, problematika ir veiklomis. Kalbinių veiklų tematika ir problematika siejama su skaitomais ir nagrinėjamais grožiniais ir negrožiniais, kitais kultūros tekstais.</w:t>
      </w:r>
    </w:p>
    <w:p w:rsidRPr="00C41A17" w:rsidR="00C85C01" w:rsidP="00C85C01" w:rsidRDefault="00C85C01" w14:paraId="6FD9D61D" w14:textId="77777777">
      <w:pPr>
        <w:spacing w:after="0"/>
        <w:ind w:firstLine="360"/>
        <w:jc w:val="both"/>
        <w:rPr>
          <w:rFonts w:ascii="Times New Roman" w:hAnsi="Times New Roman" w:eastAsia="Times New Roman" w:cs="Times New Roman"/>
          <w:sz w:val="24"/>
          <w:szCs w:val="24"/>
        </w:rPr>
      </w:pPr>
      <w:r w:rsidRPr="00C41A17">
        <w:rPr>
          <w:rFonts w:ascii="Times New Roman" w:hAnsi="Times New Roman" w:eastAsia="Times New Roman" w:cs="Times New Roman"/>
          <w:sz w:val="24"/>
          <w:szCs w:val="24"/>
        </w:rPr>
        <w:t xml:space="preserve">Temų tvarką, planuodamas pamokų ciklą, nustato pats mokytojas. </w:t>
      </w:r>
      <w:r w:rsidRPr="00A552D7">
        <w:rPr>
          <w:rFonts w:ascii="Times New Roman" w:hAnsi="Times New Roman" w:eastAsia="Times New Roman" w:cs="Times New Roman"/>
          <w:b/>
          <w:sz w:val="24"/>
          <w:szCs w:val="24"/>
        </w:rPr>
        <w:t xml:space="preserve">Planuodamas pamokų ciklą mokytojas taip pat planuoja pasiekimus ir kompetencijas, kurios bus ugdomos šiame cikle, gali planuoti </w:t>
      </w:r>
      <w:proofErr w:type="spellStart"/>
      <w:r w:rsidRPr="00A552D7">
        <w:rPr>
          <w:rFonts w:ascii="Times New Roman" w:hAnsi="Times New Roman" w:eastAsia="Times New Roman" w:cs="Times New Roman"/>
          <w:b/>
          <w:sz w:val="24"/>
          <w:szCs w:val="24"/>
        </w:rPr>
        <w:t>mokymos</w:t>
      </w:r>
      <w:proofErr w:type="spellEnd"/>
      <w:r w:rsidRPr="00A552D7">
        <w:rPr>
          <w:rFonts w:ascii="Times New Roman" w:hAnsi="Times New Roman" w:eastAsia="Times New Roman" w:cs="Times New Roman"/>
          <w:b/>
          <w:sz w:val="24"/>
          <w:szCs w:val="24"/>
        </w:rPr>
        <w:t>(</w:t>
      </w:r>
      <w:proofErr w:type="spellStart"/>
      <w:r w:rsidRPr="00A552D7">
        <w:rPr>
          <w:rFonts w:ascii="Times New Roman" w:hAnsi="Times New Roman" w:eastAsia="Times New Roman" w:cs="Times New Roman"/>
          <w:b/>
          <w:sz w:val="24"/>
          <w:szCs w:val="24"/>
        </w:rPr>
        <w:t>si</w:t>
      </w:r>
      <w:proofErr w:type="spellEnd"/>
      <w:r w:rsidRPr="00A552D7">
        <w:rPr>
          <w:rFonts w:ascii="Times New Roman" w:hAnsi="Times New Roman" w:eastAsia="Times New Roman" w:cs="Times New Roman"/>
          <w:b/>
          <w:sz w:val="24"/>
          <w:szCs w:val="24"/>
        </w:rPr>
        <w:t>) veiklas, jų vertinimą ir didaktin</w:t>
      </w:r>
      <w:r>
        <w:rPr>
          <w:rFonts w:ascii="Times New Roman" w:hAnsi="Times New Roman" w:eastAsia="Times New Roman" w:cs="Times New Roman"/>
          <w:b/>
          <w:sz w:val="24"/>
          <w:szCs w:val="24"/>
        </w:rPr>
        <w:t>e</w:t>
      </w:r>
      <w:r w:rsidRPr="00A552D7">
        <w:rPr>
          <w:rFonts w:ascii="Times New Roman" w:hAnsi="Times New Roman" w:eastAsia="Times New Roman" w:cs="Times New Roman"/>
          <w:b/>
          <w:sz w:val="24"/>
          <w:szCs w:val="24"/>
        </w:rPr>
        <w:t>s priemon</w:t>
      </w:r>
      <w:r>
        <w:rPr>
          <w:rFonts w:ascii="Times New Roman" w:hAnsi="Times New Roman" w:eastAsia="Times New Roman" w:cs="Times New Roman"/>
          <w:b/>
          <w:sz w:val="24"/>
          <w:szCs w:val="24"/>
        </w:rPr>
        <w:t>e</w:t>
      </w:r>
      <w:r w:rsidRPr="00A552D7">
        <w:rPr>
          <w:rFonts w:ascii="Times New Roman" w:hAnsi="Times New Roman" w:eastAsia="Times New Roman" w:cs="Times New Roman"/>
          <w:b/>
          <w:sz w:val="24"/>
          <w:szCs w:val="24"/>
        </w:rPr>
        <w:t>s.</w:t>
      </w:r>
      <w:r w:rsidRPr="00C41A17">
        <w:rPr>
          <w:rFonts w:ascii="Times New Roman" w:hAnsi="Times New Roman" w:eastAsia="Times New Roman" w:cs="Times New Roman"/>
          <w:sz w:val="24"/>
          <w:szCs w:val="24"/>
        </w:rPr>
        <w:t xml:space="preserve"> Mokytojas taip pat savo nuožiūra gali pasirinkti, kokius kūrinius arba jų ištraukas tikslinga pasirinkti nurodytoms problemoms nagrinėti, </w:t>
      </w:r>
      <w:r>
        <w:rPr>
          <w:rFonts w:ascii="Times New Roman" w:hAnsi="Times New Roman" w:eastAsia="Times New Roman" w:cs="Times New Roman"/>
          <w:sz w:val="24"/>
          <w:szCs w:val="24"/>
        </w:rPr>
        <w:t xml:space="preserve">tik </w:t>
      </w:r>
      <w:r w:rsidRPr="00C41A17">
        <w:rPr>
          <w:rFonts w:ascii="Times New Roman" w:hAnsi="Times New Roman" w:eastAsia="Times New Roman" w:cs="Times New Roman"/>
          <w:sz w:val="24"/>
          <w:szCs w:val="24"/>
        </w:rPr>
        <w:t>svarbu</w:t>
      </w:r>
      <w:r>
        <w:rPr>
          <w:rFonts w:ascii="Times New Roman" w:hAnsi="Times New Roman" w:eastAsia="Times New Roman" w:cs="Times New Roman"/>
          <w:sz w:val="24"/>
          <w:szCs w:val="24"/>
        </w:rPr>
        <w:t>,</w:t>
      </w:r>
      <w:r w:rsidRPr="00C41A17">
        <w:rPr>
          <w:rFonts w:ascii="Times New Roman" w:hAnsi="Times New Roman" w:eastAsia="Times New Roman" w:cs="Times New Roman"/>
          <w:sz w:val="24"/>
          <w:szCs w:val="24"/>
        </w:rPr>
        <w:t xml:space="preserve"> kad atitiktų programoje nurodyt</w:t>
      </w:r>
      <w:r>
        <w:rPr>
          <w:rFonts w:ascii="Times New Roman" w:hAnsi="Times New Roman" w:eastAsia="Times New Roman" w:cs="Times New Roman"/>
          <w:sz w:val="24"/>
          <w:szCs w:val="24"/>
        </w:rPr>
        <w:t>u</w:t>
      </w:r>
      <w:r w:rsidRPr="00C41A17">
        <w:rPr>
          <w:rFonts w:ascii="Times New Roman" w:hAnsi="Times New Roman" w:eastAsia="Times New Roman" w:cs="Times New Roman"/>
          <w:sz w:val="24"/>
          <w:szCs w:val="24"/>
        </w:rPr>
        <w:t>s kultūros tekstų atrankos kriterij</w:t>
      </w:r>
      <w:r>
        <w:rPr>
          <w:rFonts w:ascii="Times New Roman" w:hAnsi="Times New Roman" w:eastAsia="Times New Roman" w:cs="Times New Roman"/>
          <w:sz w:val="24"/>
          <w:szCs w:val="24"/>
        </w:rPr>
        <w:t>u</w:t>
      </w:r>
      <w:r w:rsidRPr="00C41A17">
        <w:rPr>
          <w:rFonts w:ascii="Times New Roman" w:hAnsi="Times New Roman" w:eastAsia="Times New Roman" w:cs="Times New Roman"/>
          <w:sz w:val="24"/>
          <w:szCs w:val="24"/>
        </w:rPr>
        <w:t>s. Rekomenduojami kūriniai gali būti mokytojo koreguojami atsižvelgiant į mokinių pasiūlymus, poreikius ir kitas aplinkybes. </w:t>
      </w:r>
    </w:p>
    <w:p w:rsidR="00C85C01" w:rsidP="00C85C01" w:rsidRDefault="00C85C01" w14:paraId="12F7F699" w14:textId="7556FC11">
      <w:pPr>
        <w:spacing w:after="0" w:line="240" w:lineRule="auto"/>
        <w:ind w:firstLine="360"/>
        <w:jc w:val="both"/>
        <w:rPr>
          <w:rFonts w:ascii="Times New Roman" w:hAnsi="Times New Roman" w:eastAsia="Times New Roman" w:cs="Times New Roman"/>
          <w:sz w:val="24"/>
          <w:szCs w:val="24"/>
        </w:rPr>
      </w:pPr>
      <w:r w:rsidRPr="00C41A17">
        <w:rPr>
          <w:rFonts w:ascii="Times New Roman" w:hAnsi="Times New Roman" w:eastAsia="Times New Roman" w:cs="Times New Roman"/>
          <w:color w:val="000000"/>
          <w:sz w:val="24"/>
          <w:szCs w:val="24"/>
        </w:rPr>
        <w:lastRenderedPageBreak/>
        <w:t xml:space="preserve">Ugdymo procese svarbu užtikrinti, kad visos pasiekimų sritys būtų glaudžiai susijusios. Ypač svarbi dermė tarp visų pasiekimų sričių, kad mokinių įgūdžiai tobulėtų. Nepakankamas dėmesys kuriai nors sričiai (ar jos ignoravimas) visą kalbinę veiklą </w:t>
      </w:r>
      <w:r>
        <w:rPr>
          <w:rFonts w:ascii="Times New Roman" w:hAnsi="Times New Roman" w:eastAsia="Times New Roman" w:cs="Times New Roman"/>
          <w:color w:val="000000"/>
          <w:sz w:val="24"/>
          <w:szCs w:val="24"/>
        </w:rPr>
        <w:t xml:space="preserve">padaro </w:t>
      </w:r>
      <w:r w:rsidRPr="00C41A17">
        <w:rPr>
          <w:rFonts w:ascii="Times New Roman" w:hAnsi="Times New Roman" w:eastAsia="Times New Roman" w:cs="Times New Roman"/>
          <w:color w:val="000000"/>
          <w:sz w:val="24"/>
          <w:szCs w:val="24"/>
        </w:rPr>
        <w:t>menkavertę. Todėl labai svarbu ugdymo procese užtikrinti vidinę dalyko integraciją, kuri</w:t>
      </w:r>
      <w:r>
        <w:rPr>
          <w:rFonts w:ascii="Times New Roman" w:hAnsi="Times New Roman" w:eastAsia="Times New Roman" w:cs="Times New Roman"/>
          <w:color w:val="000000"/>
          <w:sz w:val="24"/>
          <w:szCs w:val="24"/>
        </w:rPr>
        <w:t>ą</w:t>
      </w:r>
      <w:r w:rsidRPr="00C41A17">
        <w:rPr>
          <w:rFonts w:ascii="Times New Roman" w:hAnsi="Times New Roman" w:eastAsia="Times New Roman" w:cs="Times New Roman"/>
          <w:color w:val="000000"/>
          <w:sz w:val="24"/>
          <w:szCs w:val="24"/>
        </w:rPr>
        <w:t xml:space="preserve"> galima suplanuoti rengiant pamokų ciklo planą</w:t>
      </w:r>
      <w:r w:rsidR="00A91184">
        <w:rPr>
          <w:rFonts w:ascii="Times New Roman" w:hAnsi="Times New Roman" w:eastAsia="Times New Roman" w:cs="Times New Roman"/>
          <w:color w:val="000000"/>
          <w:sz w:val="24"/>
          <w:szCs w:val="24"/>
        </w:rPr>
        <w:t>.</w:t>
      </w:r>
    </w:p>
    <w:p w:rsidR="00C85C01" w:rsidP="45EC3F4B" w:rsidRDefault="00C85C01" w14:paraId="3F713CEA" w14:textId="6F973FBD">
      <w:pPr>
        <w:pStyle w:val="prastasis"/>
        <w:spacing w:after="0" w:line="240" w:lineRule="auto"/>
        <w:jc w:val="center"/>
        <w:rPr>
          <w:rFonts w:ascii="Times New Roman" w:hAnsi="Times New Roman" w:eastAsia="Times New Roman" w:cs="Times New Roman"/>
          <w:sz w:val="24"/>
          <w:szCs w:val="24"/>
          <w:lang w:eastAsia="lt-LT"/>
        </w:rPr>
      </w:pPr>
      <w:r w:rsidRPr="45EC3F4B" w:rsidR="00C85C01">
        <w:rPr>
          <w:rFonts w:ascii="Times New Roman" w:hAnsi="Times New Roman" w:eastAsia="Times New Roman" w:cs="Times New Roman"/>
          <w:sz w:val="24"/>
          <w:szCs w:val="24"/>
          <w:lang w:eastAsia="lt-LT"/>
        </w:rPr>
        <w:t>_______________________</w:t>
      </w:r>
    </w:p>
    <w:p w:rsidR="00C85C01" w:rsidP="00C85C01" w:rsidRDefault="00C85C01" w14:paraId="763AC215" w14:textId="77777777">
      <w:pPr>
        <w:spacing w:after="0" w:line="276" w:lineRule="auto"/>
        <w:jc w:val="center"/>
        <w:rPr>
          <w:rFonts w:ascii="Times New Roman" w:hAnsi="Times New Roman" w:eastAsia="Times New Roman" w:cs="Times New Roman"/>
          <w:sz w:val="24"/>
          <w:szCs w:val="24"/>
          <w:lang w:eastAsia="lt-LT"/>
        </w:rPr>
      </w:pPr>
    </w:p>
    <w:p w:rsidR="00662569" w:rsidP="00662569" w:rsidRDefault="00662569" w14:paraId="4734A11B" w14:textId="77777777">
      <w:pPr>
        <w:spacing w:after="0" w:line="240" w:lineRule="auto"/>
        <w:jc w:val="both"/>
        <w:textAlignment w:val="baseline"/>
        <w:rPr>
          <w:rFonts w:ascii="Times New Roman" w:hAnsi="Times New Roman" w:eastAsia="Times New Roman" w:cs="Times New Roman"/>
          <w:b/>
          <w:sz w:val="24"/>
          <w:szCs w:val="24"/>
        </w:rPr>
      </w:pPr>
    </w:p>
    <w:p w:rsidRPr="00282FC7" w:rsidR="00662569" w:rsidP="00282FC7" w:rsidRDefault="00FA280E" w14:paraId="49155DDA" w14:textId="51D2DCC9">
      <w:pPr>
        <w:spacing w:after="0" w:line="276" w:lineRule="auto"/>
        <w:jc w:val="center"/>
        <w:rPr>
          <w:rFonts w:ascii="Times New Roman" w:hAnsi="Times New Roman" w:eastAsia="Times New Roman" w:cs="Times New Roman"/>
          <w:b/>
          <w:sz w:val="24"/>
          <w:szCs w:val="24"/>
        </w:rPr>
      </w:pPr>
      <w:r>
        <w:rPr>
          <w:rFonts w:ascii="Times New Roman" w:hAnsi="Times New Roman" w:eastAsia="Times New Roman" w:cs="Times New Roman"/>
          <w:sz w:val="24"/>
          <w:szCs w:val="24"/>
        </w:rPr>
        <w:t>BALTARUSI</w:t>
      </w:r>
      <w:r w:rsidRPr="001F09FD" w:rsidR="00662569">
        <w:rPr>
          <w:rFonts w:ascii="Times New Roman" w:hAnsi="Times New Roman" w:eastAsia="Times New Roman" w:cs="Times New Roman"/>
          <w:sz w:val="24"/>
          <w:szCs w:val="24"/>
        </w:rPr>
        <w:t>Ų KALBOS IR LITERATŪROS</w:t>
      </w:r>
      <w:r w:rsidRPr="001F09FD" w:rsidR="00662569">
        <w:rPr>
          <w:rStyle w:val="normaltextrun"/>
          <w:rFonts w:ascii="Times New Roman" w:hAnsi="Times New Roman" w:cs="Times New Roman"/>
          <w:bCs/>
          <w:color w:val="000000"/>
          <w:sz w:val="24"/>
          <w:szCs w:val="24"/>
          <w:shd w:val="clear" w:color="auto" w:fill="FFFFFF"/>
        </w:rPr>
        <w:t xml:space="preserve"> ILGALAIKIO PLANO PAVYZDYS</w:t>
      </w:r>
      <w:r w:rsidR="00662569">
        <w:rPr>
          <w:rStyle w:val="normaltextrun"/>
          <w:rFonts w:ascii="Times New Roman" w:hAnsi="Times New Roman" w:cs="Times New Roman"/>
          <w:b/>
          <w:bCs/>
          <w:color w:val="000000"/>
          <w:sz w:val="24"/>
          <w:szCs w:val="24"/>
          <w:shd w:val="clear" w:color="auto" w:fill="FFFFFF"/>
        </w:rPr>
        <w:t xml:space="preserve"> </w:t>
      </w:r>
      <w:r w:rsidR="00FF709B">
        <w:rPr>
          <w:rFonts w:ascii="Times New Roman" w:hAnsi="Times New Roman" w:eastAsia="Times New Roman" w:cs="Times New Roman"/>
          <w:b/>
          <w:bCs/>
          <w:sz w:val="24"/>
          <w:szCs w:val="24"/>
          <w:lang w:eastAsia="lt-LT"/>
        </w:rPr>
        <w:t>8</w:t>
      </w:r>
      <w:r w:rsidRPr="006123A0" w:rsidR="00662569">
        <w:rPr>
          <w:rFonts w:ascii="Times New Roman" w:hAnsi="Times New Roman" w:eastAsia="Times New Roman" w:cs="Times New Roman"/>
          <w:b/>
          <w:bCs/>
          <w:sz w:val="24"/>
          <w:szCs w:val="24"/>
          <w:lang w:eastAsia="lt-LT"/>
        </w:rPr>
        <w:t xml:space="preserve"> KLASEI</w:t>
      </w:r>
    </w:p>
    <w:p w:rsidR="00FA280E" w:rsidP="00F7210C" w:rsidRDefault="00FA280E" w14:paraId="3F479F4E" w14:textId="5F436230">
      <w:pPr>
        <w:spacing w:after="0" w:line="276" w:lineRule="auto"/>
        <w:jc w:val="both"/>
        <w:textAlignment w:val="baseline"/>
        <w:rPr>
          <w:rFonts w:ascii="Times New Roman" w:hAnsi="Times New Roman" w:eastAsia="Times New Roman" w:cs="Times New Roman"/>
          <w:b/>
          <w:sz w:val="24"/>
          <w:szCs w:val="24"/>
        </w:rPr>
      </w:pPr>
      <w:bookmarkStart w:name="_GoBack" w:id="0"/>
      <w:bookmarkEnd w:id="0"/>
    </w:p>
    <w:p w:rsidRPr="003175B0" w:rsidR="00C85C01" w:rsidP="00C85C01" w:rsidRDefault="00C85C01" w14:paraId="47B31635" w14:textId="77777777">
      <w:pPr>
        <w:spacing w:after="0" w:line="276" w:lineRule="auto"/>
        <w:jc w:val="both"/>
        <w:textAlignment w:val="baseline"/>
        <w:rPr>
          <w:rFonts w:ascii="Segoe UI" w:hAnsi="Segoe UI" w:eastAsia="Times New Roman" w:cs="Segoe UI"/>
          <w:sz w:val="18"/>
          <w:szCs w:val="18"/>
          <w:lang w:eastAsia="lt-LT"/>
        </w:rPr>
      </w:pPr>
      <w:r w:rsidRPr="003175B0">
        <w:rPr>
          <w:rFonts w:ascii="Times New Roman" w:hAnsi="Times New Roman" w:eastAsia="Times New Roman" w:cs="Times New Roman"/>
          <w:b/>
          <w:sz w:val="24"/>
          <w:szCs w:val="24"/>
        </w:rPr>
        <w:t>MOKSLO METAI</w:t>
      </w:r>
      <w:r>
        <w:rPr>
          <w:rFonts w:ascii="Times New Roman" w:hAnsi="Times New Roman" w:eastAsia="Times New Roman" w:cs="Times New Roman"/>
          <w:sz w:val="24"/>
          <w:szCs w:val="24"/>
          <w:lang w:eastAsia="lt-LT"/>
        </w:rPr>
        <w:t xml:space="preserve">: _____ </w:t>
      </w:r>
    </w:p>
    <w:p w:rsidR="00C85C01" w:rsidP="00C85C01" w:rsidRDefault="00C85C01" w14:paraId="3C67CBDE" w14:textId="77777777">
      <w:pPr>
        <w:spacing w:after="0" w:line="276" w:lineRule="auto"/>
        <w:rPr>
          <w:rFonts w:ascii="Times New Roman" w:hAnsi="Times New Roman" w:eastAsia="Times New Roman" w:cs="Times New Roman"/>
          <w:b/>
          <w:sz w:val="24"/>
          <w:szCs w:val="24"/>
        </w:rPr>
      </w:pPr>
    </w:p>
    <w:p w:rsidR="00C85C01" w:rsidP="00C85C01" w:rsidRDefault="00C85C01" w14:paraId="7504CA9A" w14:textId="77777777">
      <w:pPr>
        <w:spacing w:after="0" w:line="276" w:lineRule="auto"/>
        <w:rPr>
          <w:rFonts w:ascii="Times New Roman" w:hAnsi="Times New Roman" w:eastAsia="Times New Roman" w:cs="Times New Roman"/>
          <w:sz w:val="24"/>
          <w:szCs w:val="24"/>
        </w:rPr>
      </w:pPr>
      <w:r w:rsidRPr="003175B0">
        <w:rPr>
          <w:rFonts w:ascii="Times New Roman" w:hAnsi="Times New Roman" w:eastAsia="Times New Roman" w:cs="Times New Roman"/>
          <w:b/>
          <w:sz w:val="24"/>
          <w:szCs w:val="24"/>
        </w:rPr>
        <w:t>PAMOKŲ SKAIČIUS:</w:t>
      </w:r>
      <w:r w:rsidRPr="003175B0">
        <w:rPr>
          <w:rFonts w:ascii="Times New Roman" w:hAnsi="Times New Roman" w:eastAsia="Times New Roman" w:cs="Times New Roman"/>
          <w:sz w:val="24"/>
          <w:szCs w:val="24"/>
        </w:rPr>
        <w:t xml:space="preserve"> </w:t>
      </w:r>
      <w:r w:rsidRPr="00521E13">
        <w:rPr>
          <w:rFonts w:ascii="Times New Roman" w:hAnsi="Times New Roman" w:eastAsia="Times New Roman" w:cs="Times New Roman"/>
          <w:i/>
          <w:sz w:val="24"/>
          <w:szCs w:val="24"/>
        </w:rPr>
        <w:t xml:space="preserve">185 </w:t>
      </w:r>
      <w:r w:rsidRPr="003175B0">
        <w:rPr>
          <w:rFonts w:ascii="Times New Roman" w:hAnsi="Times New Roman" w:eastAsia="Times New Roman" w:cs="Times New Roman"/>
          <w:i/>
          <w:sz w:val="24"/>
          <w:szCs w:val="24"/>
        </w:rPr>
        <w:t xml:space="preserve">per metus ir </w:t>
      </w:r>
      <w:r>
        <w:rPr>
          <w:rFonts w:ascii="Times New Roman" w:hAnsi="Times New Roman" w:eastAsia="Times New Roman" w:cs="Times New Roman"/>
          <w:i/>
          <w:sz w:val="24"/>
          <w:szCs w:val="24"/>
        </w:rPr>
        <w:t xml:space="preserve">5 </w:t>
      </w:r>
      <w:r w:rsidRPr="003175B0">
        <w:rPr>
          <w:rFonts w:ascii="Times New Roman" w:hAnsi="Times New Roman" w:eastAsia="Times New Roman" w:cs="Times New Roman"/>
          <w:i/>
          <w:sz w:val="24"/>
          <w:szCs w:val="24"/>
        </w:rPr>
        <w:t>per savaitę</w:t>
      </w:r>
    </w:p>
    <w:p w:rsidR="00C85C01" w:rsidP="00C85C01" w:rsidRDefault="00C85C01" w14:paraId="53DD76AC" w14:textId="77777777">
      <w:pPr>
        <w:spacing w:after="0" w:line="240" w:lineRule="auto"/>
        <w:rPr>
          <w:rFonts w:ascii="Times New Roman" w:hAnsi="Times New Roman" w:cs="Times New Roman"/>
          <w:b/>
          <w:sz w:val="24"/>
          <w:szCs w:val="24"/>
        </w:rPr>
      </w:pPr>
    </w:p>
    <w:p w:rsidRPr="00FF575A" w:rsidR="00C85C01" w:rsidP="00C85C01" w:rsidRDefault="00C85C01" w14:paraId="721E80B8" w14:textId="77777777">
      <w:pPr>
        <w:spacing w:after="0" w:line="240" w:lineRule="auto"/>
        <w:rPr>
          <w:rFonts w:ascii="Times New Roman" w:hAnsi="Times New Roman" w:cs="Times New Roman"/>
          <w:b/>
          <w:sz w:val="24"/>
          <w:szCs w:val="24"/>
        </w:rPr>
      </w:pPr>
      <w:r>
        <w:rPr>
          <w:rFonts w:ascii="Times New Roman" w:hAnsi="Times New Roman" w:cs="Times New Roman"/>
          <w:b/>
          <w:sz w:val="24"/>
          <w:szCs w:val="24"/>
        </w:rPr>
        <w:t>70% - PRIVALOMAS TURINYS (130 PAMOKOS)</w:t>
      </w:r>
    </w:p>
    <w:p w:rsidRPr="00FF575A" w:rsidR="00C85C01" w:rsidP="00C85C01" w:rsidRDefault="00C85C01" w14:paraId="173D03B0" w14:textId="77777777">
      <w:pPr>
        <w:spacing w:after="0" w:line="240" w:lineRule="auto"/>
        <w:rPr>
          <w:rFonts w:ascii="Times New Roman" w:hAnsi="Times New Roman" w:eastAsia="Times New Roman" w:cs="Times New Roman"/>
          <w:b/>
          <w:sz w:val="24"/>
          <w:szCs w:val="24"/>
        </w:rPr>
      </w:pPr>
      <w:r w:rsidRPr="00FF575A">
        <w:rPr>
          <w:rFonts w:ascii="Times New Roman" w:hAnsi="Times New Roman" w:cs="Times New Roman"/>
          <w:b/>
          <w:sz w:val="24"/>
          <w:szCs w:val="24"/>
        </w:rPr>
        <w:t>30 % - MOKYTOJŲ NUO</w:t>
      </w:r>
      <w:r>
        <w:rPr>
          <w:rFonts w:ascii="Times New Roman" w:hAnsi="Times New Roman" w:cs="Times New Roman"/>
          <w:b/>
          <w:sz w:val="24"/>
          <w:szCs w:val="24"/>
        </w:rPr>
        <w:t>ŽIŪRA (55 PAMOKOS)</w:t>
      </w:r>
    </w:p>
    <w:p w:rsidR="00FF709B" w:rsidP="00FF709B" w:rsidRDefault="00FF709B" w14:paraId="0FCAAF87" w14:textId="77777777">
      <w:pPr>
        <w:pBdr>
          <w:top w:val="nil"/>
          <w:left w:val="nil"/>
          <w:bottom w:val="nil"/>
          <w:right w:val="nil"/>
          <w:between w:val="nil"/>
        </w:pBdr>
        <w:spacing w:line="240" w:lineRule="auto"/>
        <w:rPr>
          <w:rFonts w:ascii="Times New Roman" w:hAnsi="Times New Roman" w:cs="Times New Roman"/>
          <w:b/>
          <w:sz w:val="24"/>
          <w:szCs w:val="24"/>
          <w:highlight w:val="white"/>
          <w:lang w:eastAsia="lt-LT"/>
        </w:rPr>
      </w:pPr>
    </w:p>
    <w:p w:rsidRPr="00FF709B" w:rsidR="00F7210C" w:rsidP="00FF709B" w:rsidRDefault="00FF709B" w14:paraId="1AC33FB2" w14:textId="71509A72">
      <w:pPr>
        <w:widowControl w:val="0"/>
        <w:ind w:firstLine="720"/>
        <w:jc w:val="both"/>
        <w:rPr>
          <w:szCs w:val="24"/>
          <w:highlight w:val="white"/>
          <w:lang w:eastAsia="lt-LT"/>
        </w:rPr>
      </w:pPr>
      <w:r>
        <w:rPr>
          <w:rFonts w:ascii="Times New Roman" w:hAnsi="Times New Roman" w:cs="Times New Roman"/>
          <w:b/>
          <w:sz w:val="24"/>
          <w:szCs w:val="24"/>
          <w:highlight w:val="white"/>
          <w:lang w:eastAsia="lt-LT"/>
        </w:rPr>
        <w:t>Negrožinių t</w:t>
      </w:r>
      <w:r w:rsidRPr="00D426D0">
        <w:rPr>
          <w:rFonts w:ascii="Times New Roman" w:hAnsi="Times New Roman" w:cs="Times New Roman"/>
          <w:b/>
          <w:sz w:val="24"/>
          <w:szCs w:val="24"/>
          <w:highlight w:val="white"/>
          <w:lang w:eastAsia="lt-LT"/>
        </w:rPr>
        <w:t>ekstų atranka</w:t>
      </w:r>
      <w:r>
        <w:rPr>
          <w:rFonts w:ascii="Times New Roman" w:hAnsi="Times New Roman" w:cs="Times New Roman"/>
          <w:b/>
          <w:sz w:val="24"/>
          <w:szCs w:val="24"/>
          <w:highlight w:val="white"/>
          <w:lang w:eastAsia="lt-LT"/>
        </w:rPr>
        <w:t>.</w:t>
      </w:r>
      <w:r>
        <w:rPr>
          <w:rFonts w:ascii="Times New Roman" w:hAnsi="Times New Roman" w:cs="Times New Roman"/>
          <w:b/>
          <w:sz w:val="24"/>
          <w:szCs w:val="24"/>
          <w:lang w:eastAsia="lt-LT"/>
        </w:rPr>
        <w:t xml:space="preserve"> </w:t>
      </w:r>
      <w:r w:rsidRPr="00FF709B">
        <w:rPr>
          <w:rFonts w:ascii="Times New Roman" w:hAnsi="Times New Roman" w:cs="Times New Roman"/>
          <w:sz w:val="24"/>
          <w:szCs w:val="24"/>
          <w:lang w:eastAsia="lt-LT"/>
        </w:rPr>
        <w:t>Skaitomi platesnį socialinį kultūrinį kontekstą apimantys įvairios paskirties ir įvairiems adresatams (jaunimui ir plačiajai visuomenei) skirti tekstai knygose, periodiniuose leidiniuose, internete (publicistiniai, dalykiniai, informaciniai) ir kitose medijose (pvz., anketa, interviu, enciklopedijų, žinynų straipsniai, diskusiniai ir mokslo populiarieji straipsniai, dienoraščiai, atsiminimai; reklama, nesudėtingos schemos, elektroninis tekstas, periodikos leidiniai, internetinių diskusijų forumai, televizijos ir radijo laidos, filmai, spektakliai).</w:t>
      </w:r>
    </w:p>
    <w:p w:rsidRPr="00D55BB4" w:rsidR="00F7210C" w:rsidP="00D55BB4" w:rsidRDefault="00F7210C" w14:paraId="4F6F5173" w14:textId="2EDED835">
      <w:pPr>
        <w:widowControl w:val="0"/>
        <w:pBdr>
          <w:top w:val="nil"/>
          <w:left w:val="nil"/>
          <w:bottom w:val="nil"/>
          <w:right w:val="nil"/>
          <w:between w:val="nil"/>
        </w:pBdr>
        <w:ind w:firstLine="720"/>
        <w:jc w:val="both"/>
        <w:rPr>
          <w:color w:val="000000"/>
          <w:szCs w:val="24"/>
          <w:lang w:eastAsia="lt-LT"/>
        </w:rPr>
      </w:pPr>
      <w:r w:rsidRPr="00F7210C">
        <w:rPr>
          <w:rFonts w:ascii="Times New Roman" w:hAnsi="Times New Roman" w:cs="Times New Roman"/>
          <w:b/>
          <w:sz w:val="24"/>
          <w:szCs w:val="24"/>
          <w:lang w:eastAsia="lt-LT"/>
        </w:rPr>
        <w:t>Kultūros tekstų atranka.</w:t>
      </w:r>
      <w:r w:rsidRPr="00F7210C">
        <w:rPr>
          <w:rFonts w:ascii="Times New Roman" w:hAnsi="Times New Roman" w:cs="Times New Roman"/>
          <w:sz w:val="24"/>
          <w:szCs w:val="24"/>
          <w:lang w:eastAsia="lt-LT"/>
        </w:rPr>
        <w:t xml:space="preserve"> </w:t>
      </w:r>
      <w:r w:rsidRPr="00D55BB4" w:rsidR="00D55BB4">
        <w:rPr>
          <w:rFonts w:ascii="Times New Roman" w:hAnsi="Times New Roman" w:cs="Times New Roman"/>
          <w:sz w:val="24"/>
          <w:szCs w:val="24"/>
          <w:lang w:eastAsia="lt-LT"/>
        </w:rPr>
        <w:t>Atsižvelgiant į mokinių amžių ir jų interesus, pateiktą nagrinėjamų kūrinių tematiką, skaityti ir nagrinėti pasirenkami kūriniai arba jų ištraukos: įvairių rūšių ir žanrų, klasikinių ir šiuolaikinių autorių, žymiausių gimtosios ir visuotinės literatūros atstovų, autorių, kurių kūryba ar biografija susijusi su Lietuva; įvairių literatūros tipų – istorinės, nuotykių ar detektyvinės, komiškosios, fantastinės, populiariosios literatūros; priskiriami kitiems kultūros tekstams (pvz., spektakliai, filmai, publicistika, muzikos kūriniai, televizijos laidos, dailė ir grafika, komiksai, reklama ir pan.). Rinkdamasis tekstus, mokytojas atsižvelgia į tai, kad mokiniai turėtų perskaityti ir aptarti bent 6 stambesnės formos kūrinius (romanus, apysakas, dramas) ir keletą smulkesnių žanrų kūrinių (pvz., apsakymų, eilėraščių ir pan.).</w:t>
      </w:r>
    </w:p>
    <w:p w:rsidRPr="00D55BB4" w:rsidR="008D493B" w:rsidP="00D55BB4" w:rsidRDefault="00F7210C" w14:paraId="6B26D941" w14:textId="02059136">
      <w:pPr>
        <w:widowControl w:val="0"/>
        <w:ind w:firstLine="720"/>
        <w:jc w:val="both"/>
        <w:rPr>
          <w:szCs w:val="24"/>
          <w:lang w:eastAsia="lt-LT"/>
        </w:rPr>
      </w:pPr>
      <w:r w:rsidRPr="00F7210C">
        <w:rPr>
          <w:rFonts w:ascii="Times New Roman" w:hAnsi="Times New Roman" w:cs="Times New Roman"/>
          <w:b/>
          <w:sz w:val="24"/>
          <w:szCs w:val="24"/>
          <w:lang w:eastAsia="lt-LT"/>
        </w:rPr>
        <w:t>Rekomenduojamų autorių ir kūrinių sąrašas:</w:t>
      </w:r>
      <w:r w:rsidRPr="00F7210C">
        <w:rPr>
          <w:rFonts w:ascii="Times New Roman" w:hAnsi="Times New Roman" w:cs="Times New Roman"/>
          <w:sz w:val="24"/>
          <w:szCs w:val="24"/>
          <w:lang w:eastAsia="lt-LT"/>
        </w:rPr>
        <w:t xml:space="preserve"> </w:t>
      </w:r>
      <w:r w:rsidRPr="00D55BB4" w:rsidR="00D55BB4">
        <w:rPr>
          <w:rFonts w:ascii="Times New Roman" w:hAnsi="Times New Roman" w:cs="Times New Roman"/>
          <w:sz w:val="24"/>
          <w:szCs w:val="24"/>
          <w:lang w:eastAsia="lt-LT"/>
        </w:rPr>
        <w:t xml:space="preserve">pvz., E. </w:t>
      </w:r>
      <w:proofErr w:type="spellStart"/>
      <w:r w:rsidRPr="00D55BB4" w:rsidR="00D55BB4">
        <w:rPr>
          <w:rFonts w:ascii="Times New Roman" w:hAnsi="Times New Roman" w:cs="Times New Roman"/>
          <w:sz w:val="24"/>
          <w:szCs w:val="24"/>
          <w:lang w:eastAsia="lt-LT"/>
        </w:rPr>
        <w:t>Kästner</w:t>
      </w:r>
      <w:proofErr w:type="spellEnd"/>
      <w:r w:rsidRPr="00D55BB4" w:rsidR="00D55BB4">
        <w:rPr>
          <w:rFonts w:ascii="Times New Roman" w:hAnsi="Times New Roman" w:cs="Times New Roman"/>
          <w:sz w:val="24"/>
          <w:szCs w:val="24"/>
          <w:lang w:eastAsia="lt-LT"/>
        </w:rPr>
        <w:t xml:space="preserve"> „</w:t>
      </w:r>
      <w:proofErr w:type="spellStart"/>
      <w:r w:rsidRPr="00D55BB4" w:rsidR="00D55BB4">
        <w:rPr>
          <w:rFonts w:ascii="Times New Roman" w:hAnsi="Times New Roman" w:cs="Times New Roman"/>
          <w:sz w:val="24"/>
          <w:szCs w:val="24"/>
          <w:lang w:eastAsia="lt-LT"/>
        </w:rPr>
        <w:t>Emil</w:t>
      </w:r>
      <w:proofErr w:type="spellEnd"/>
      <w:r w:rsidRPr="00D55BB4" w:rsidR="00D55BB4">
        <w:rPr>
          <w:rFonts w:ascii="Times New Roman" w:hAnsi="Times New Roman" w:cs="Times New Roman"/>
          <w:sz w:val="24"/>
          <w:szCs w:val="24"/>
          <w:lang w:eastAsia="lt-LT"/>
        </w:rPr>
        <w:t xml:space="preserve"> und die </w:t>
      </w:r>
      <w:proofErr w:type="spellStart"/>
      <w:r w:rsidRPr="00D55BB4" w:rsidR="00D55BB4">
        <w:rPr>
          <w:rFonts w:ascii="Times New Roman" w:hAnsi="Times New Roman" w:cs="Times New Roman"/>
          <w:sz w:val="24"/>
          <w:szCs w:val="24"/>
          <w:lang w:eastAsia="lt-LT"/>
        </w:rPr>
        <w:t>Detektive</w:t>
      </w:r>
      <w:proofErr w:type="spellEnd"/>
      <w:r w:rsidRPr="00D55BB4" w:rsidR="00D55BB4">
        <w:rPr>
          <w:rFonts w:ascii="Times New Roman" w:hAnsi="Times New Roman" w:cs="Times New Roman"/>
          <w:sz w:val="24"/>
          <w:szCs w:val="24"/>
          <w:lang w:eastAsia="lt-LT"/>
        </w:rPr>
        <w:t xml:space="preserve">“, </w:t>
      </w:r>
      <w:proofErr w:type="spellStart"/>
      <w:r w:rsidRPr="00D55BB4" w:rsidR="00D55BB4">
        <w:rPr>
          <w:rFonts w:ascii="Times New Roman" w:hAnsi="Times New Roman" w:cs="Times New Roman"/>
          <w:sz w:val="24"/>
          <w:szCs w:val="24"/>
          <w:lang w:eastAsia="lt-LT"/>
        </w:rPr>
        <w:t>Max</w:t>
      </w:r>
      <w:proofErr w:type="spellEnd"/>
      <w:r w:rsidRPr="00D55BB4" w:rsidR="00D55BB4">
        <w:rPr>
          <w:rFonts w:ascii="Times New Roman" w:hAnsi="Times New Roman" w:cs="Times New Roman"/>
          <w:sz w:val="24"/>
          <w:szCs w:val="24"/>
          <w:lang w:eastAsia="lt-LT"/>
        </w:rPr>
        <w:t xml:space="preserve"> </w:t>
      </w:r>
      <w:proofErr w:type="spellStart"/>
      <w:r w:rsidRPr="00D55BB4" w:rsidR="00D55BB4">
        <w:rPr>
          <w:rFonts w:ascii="Times New Roman" w:hAnsi="Times New Roman" w:cs="Times New Roman"/>
          <w:sz w:val="24"/>
          <w:szCs w:val="24"/>
          <w:lang w:eastAsia="lt-LT"/>
        </w:rPr>
        <w:t>von</w:t>
      </w:r>
      <w:proofErr w:type="spellEnd"/>
      <w:r w:rsidRPr="00D55BB4" w:rsidR="00D55BB4">
        <w:rPr>
          <w:rFonts w:ascii="Times New Roman" w:hAnsi="Times New Roman" w:cs="Times New Roman"/>
          <w:sz w:val="24"/>
          <w:szCs w:val="24"/>
          <w:lang w:eastAsia="lt-LT"/>
        </w:rPr>
        <w:t xml:space="preserve"> </w:t>
      </w:r>
      <w:proofErr w:type="spellStart"/>
      <w:r w:rsidRPr="00D55BB4" w:rsidR="00D55BB4">
        <w:rPr>
          <w:rFonts w:ascii="Times New Roman" w:hAnsi="Times New Roman" w:cs="Times New Roman"/>
          <w:sz w:val="24"/>
          <w:szCs w:val="24"/>
          <w:lang w:eastAsia="lt-LT"/>
        </w:rPr>
        <w:t>der</w:t>
      </w:r>
      <w:proofErr w:type="spellEnd"/>
      <w:r w:rsidRPr="00D55BB4" w:rsidR="00D55BB4">
        <w:rPr>
          <w:rFonts w:ascii="Times New Roman" w:hAnsi="Times New Roman" w:cs="Times New Roman"/>
          <w:sz w:val="24"/>
          <w:szCs w:val="24"/>
          <w:lang w:eastAsia="lt-LT"/>
        </w:rPr>
        <w:t xml:space="preserve"> </w:t>
      </w:r>
      <w:proofErr w:type="spellStart"/>
      <w:r w:rsidRPr="00D55BB4" w:rsidR="00D55BB4">
        <w:rPr>
          <w:rFonts w:ascii="Times New Roman" w:hAnsi="Times New Roman" w:cs="Times New Roman"/>
          <w:sz w:val="24"/>
          <w:szCs w:val="24"/>
          <w:lang w:eastAsia="lt-LT"/>
        </w:rPr>
        <w:t>Grün</w:t>
      </w:r>
      <w:proofErr w:type="spellEnd"/>
      <w:r w:rsidRPr="00D55BB4" w:rsidR="00D55BB4">
        <w:rPr>
          <w:rFonts w:ascii="Times New Roman" w:hAnsi="Times New Roman" w:cs="Times New Roman"/>
          <w:sz w:val="24"/>
          <w:szCs w:val="24"/>
          <w:lang w:eastAsia="lt-LT"/>
        </w:rPr>
        <w:t xml:space="preserve"> „</w:t>
      </w:r>
      <w:proofErr w:type="spellStart"/>
      <w:r w:rsidRPr="00D55BB4" w:rsidR="00D55BB4">
        <w:rPr>
          <w:rFonts w:ascii="Times New Roman" w:hAnsi="Times New Roman" w:cs="Times New Roman"/>
          <w:sz w:val="24"/>
          <w:szCs w:val="24"/>
          <w:lang w:eastAsia="lt-LT"/>
        </w:rPr>
        <w:t>Vorstadtkrokodile</w:t>
      </w:r>
      <w:proofErr w:type="spellEnd"/>
      <w:r w:rsidRPr="00D55BB4" w:rsidR="00D55BB4">
        <w:rPr>
          <w:rFonts w:ascii="Times New Roman" w:hAnsi="Times New Roman" w:cs="Times New Roman"/>
          <w:sz w:val="24"/>
          <w:szCs w:val="24"/>
          <w:lang w:eastAsia="lt-LT"/>
        </w:rPr>
        <w:t xml:space="preserve">“, </w:t>
      </w:r>
      <w:proofErr w:type="spellStart"/>
      <w:r w:rsidRPr="00D55BB4" w:rsidR="00D55BB4">
        <w:rPr>
          <w:rFonts w:ascii="Times New Roman" w:hAnsi="Times New Roman" w:cs="Times New Roman"/>
          <w:sz w:val="24"/>
          <w:szCs w:val="24"/>
          <w:lang w:eastAsia="lt-LT"/>
        </w:rPr>
        <w:t>Max</w:t>
      </w:r>
      <w:proofErr w:type="spellEnd"/>
      <w:r w:rsidRPr="00D55BB4" w:rsidR="00D55BB4">
        <w:rPr>
          <w:rFonts w:ascii="Times New Roman" w:hAnsi="Times New Roman" w:cs="Times New Roman"/>
          <w:sz w:val="24"/>
          <w:szCs w:val="24"/>
          <w:lang w:eastAsia="lt-LT"/>
        </w:rPr>
        <w:t xml:space="preserve"> </w:t>
      </w:r>
      <w:proofErr w:type="spellStart"/>
      <w:r w:rsidRPr="00D55BB4" w:rsidR="00D55BB4">
        <w:rPr>
          <w:rFonts w:ascii="Times New Roman" w:hAnsi="Times New Roman" w:cs="Times New Roman"/>
          <w:sz w:val="24"/>
          <w:szCs w:val="24"/>
          <w:lang w:eastAsia="lt-LT"/>
        </w:rPr>
        <w:t>von</w:t>
      </w:r>
      <w:proofErr w:type="spellEnd"/>
      <w:r w:rsidRPr="00D55BB4" w:rsidR="00D55BB4">
        <w:rPr>
          <w:rFonts w:ascii="Times New Roman" w:hAnsi="Times New Roman" w:cs="Times New Roman"/>
          <w:sz w:val="24"/>
          <w:szCs w:val="24"/>
          <w:lang w:eastAsia="lt-LT"/>
        </w:rPr>
        <w:t xml:space="preserve"> </w:t>
      </w:r>
      <w:proofErr w:type="spellStart"/>
      <w:r w:rsidRPr="00D55BB4" w:rsidR="00D55BB4">
        <w:rPr>
          <w:rFonts w:ascii="Times New Roman" w:hAnsi="Times New Roman" w:cs="Times New Roman"/>
          <w:sz w:val="24"/>
          <w:szCs w:val="24"/>
          <w:lang w:eastAsia="lt-LT"/>
        </w:rPr>
        <w:t>der</w:t>
      </w:r>
      <w:proofErr w:type="spellEnd"/>
      <w:r w:rsidRPr="00D55BB4" w:rsidR="00D55BB4">
        <w:rPr>
          <w:rFonts w:ascii="Times New Roman" w:hAnsi="Times New Roman" w:cs="Times New Roman"/>
          <w:sz w:val="24"/>
          <w:szCs w:val="24"/>
          <w:lang w:eastAsia="lt-LT"/>
        </w:rPr>
        <w:t xml:space="preserve"> </w:t>
      </w:r>
      <w:proofErr w:type="spellStart"/>
      <w:r w:rsidRPr="00D55BB4" w:rsidR="00D55BB4">
        <w:rPr>
          <w:rFonts w:ascii="Times New Roman" w:hAnsi="Times New Roman" w:cs="Times New Roman"/>
          <w:sz w:val="24"/>
          <w:szCs w:val="24"/>
          <w:lang w:eastAsia="lt-LT"/>
        </w:rPr>
        <w:t>Grün</w:t>
      </w:r>
      <w:proofErr w:type="spellEnd"/>
      <w:r w:rsidRPr="00D55BB4" w:rsidR="00D55BB4">
        <w:rPr>
          <w:rFonts w:ascii="Times New Roman" w:hAnsi="Times New Roman" w:cs="Times New Roman"/>
          <w:sz w:val="24"/>
          <w:szCs w:val="24"/>
          <w:lang w:eastAsia="lt-LT"/>
        </w:rPr>
        <w:t xml:space="preserve"> „</w:t>
      </w:r>
      <w:proofErr w:type="spellStart"/>
      <w:r w:rsidRPr="00D55BB4" w:rsidR="00D55BB4">
        <w:rPr>
          <w:rFonts w:ascii="Times New Roman" w:hAnsi="Times New Roman" w:cs="Times New Roman"/>
          <w:sz w:val="24"/>
          <w:szCs w:val="24"/>
          <w:lang w:eastAsia="lt-LT"/>
        </w:rPr>
        <w:t>Friedrich</w:t>
      </w:r>
      <w:proofErr w:type="spellEnd"/>
      <w:r w:rsidRPr="00D55BB4" w:rsidR="00D55BB4">
        <w:rPr>
          <w:rFonts w:ascii="Times New Roman" w:hAnsi="Times New Roman" w:cs="Times New Roman"/>
          <w:sz w:val="24"/>
          <w:szCs w:val="24"/>
          <w:lang w:eastAsia="lt-LT"/>
        </w:rPr>
        <w:t xml:space="preserve"> und </w:t>
      </w:r>
      <w:proofErr w:type="spellStart"/>
      <w:r w:rsidRPr="00D55BB4" w:rsidR="00D55BB4">
        <w:rPr>
          <w:rFonts w:ascii="Times New Roman" w:hAnsi="Times New Roman" w:cs="Times New Roman"/>
          <w:sz w:val="24"/>
          <w:szCs w:val="24"/>
          <w:lang w:eastAsia="lt-LT"/>
        </w:rPr>
        <w:t>Friederike</w:t>
      </w:r>
      <w:proofErr w:type="spellEnd"/>
      <w:r w:rsidRPr="00D55BB4" w:rsidR="00D55BB4">
        <w:rPr>
          <w:rFonts w:ascii="Times New Roman" w:hAnsi="Times New Roman" w:cs="Times New Roman"/>
          <w:sz w:val="24"/>
          <w:szCs w:val="24"/>
          <w:lang w:eastAsia="lt-LT"/>
        </w:rPr>
        <w:t xml:space="preserve">“, I. </w:t>
      </w:r>
      <w:proofErr w:type="spellStart"/>
      <w:r w:rsidRPr="00D55BB4" w:rsidR="00D55BB4">
        <w:rPr>
          <w:rFonts w:ascii="Times New Roman" w:hAnsi="Times New Roman" w:cs="Times New Roman"/>
          <w:sz w:val="24"/>
          <w:szCs w:val="24"/>
          <w:lang w:eastAsia="lt-LT"/>
        </w:rPr>
        <w:t>Korschunow</w:t>
      </w:r>
      <w:proofErr w:type="spellEnd"/>
      <w:r w:rsidRPr="00D55BB4" w:rsidR="00D55BB4">
        <w:rPr>
          <w:rFonts w:ascii="Times New Roman" w:hAnsi="Times New Roman" w:cs="Times New Roman"/>
          <w:sz w:val="24"/>
          <w:szCs w:val="24"/>
          <w:lang w:eastAsia="lt-LT"/>
        </w:rPr>
        <w:t xml:space="preserve"> „Die </w:t>
      </w:r>
      <w:proofErr w:type="spellStart"/>
      <w:r w:rsidRPr="00D55BB4" w:rsidR="00D55BB4">
        <w:rPr>
          <w:rFonts w:ascii="Times New Roman" w:hAnsi="Times New Roman" w:cs="Times New Roman"/>
          <w:sz w:val="24"/>
          <w:szCs w:val="24"/>
          <w:lang w:eastAsia="lt-LT"/>
        </w:rPr>
        <w:t>Sache</w:t>
      </w:r>
      <w:proofErr w:type="spellEnd"/>
      <w:r w:rsidRPr="00D55BB4" w:rsidR="00D55BB4">
        <w:rPr>
          <w:rFonts w:ascii="Times New Roman" w:hAnsi="Times New Roman" w:cs="Times New Roman"/>
          <w:sz w:val="24"/>
          <w:szCs w:val="24"/>
          <w:lang w:eastAsia="lt-LT"/>
        </w:rPr>
        <w:t xml:space="preserve"> </w:t>
      </w:r>
      <w:proofErr w:type="spellStart"/>
      <w:r w:rsidRPr="00D55BB4" w:rsidR="00D55BB4">
        <w:rPr>
          <w:rFonts w:ascii="Times New Roman" w:hAnsi="Times New Roman" w:cs="Times New Roman"/>
          <w:sz w:val="24"/>
          <w:szCs w:val="24"/>
          <w:lang w:eastAsia="lt-LT"/>
        </w:rPr>
        <w:t>mit</w:t>
      </w:r>
      <w:proofErr w:type="spellEnd"/>
      <w:r w:rsidRPr="00D55BB4" w:rsidR="00D55BB4">
        <w:rPr>
          <w:rFonts w:ascii="Times New Roman" w:hAnsi="Times New Roman" w:cs="Times New Roman"/>
          <w:sz w:val="24"/>
          <w:szCs w:val="24"/>
          <w:lang w:eastAsia="lt-LT"/>
        </w:rPr>
        <w:t xml:space="preserve"> </w:t>
      </w:r>
      <w:proofErr w:type="spellStart"/>
      <w:r w:rsidRPr="00D55BB4" w:rsidR="00D55BB4">
        <w:rPr>
          <w:rFonts w:ascii="Times New Roman" w:hAnsi="Times New Roman" w:cs="Times New Roman"/>
          <w:sz w:val="24"/>
          <w:szCs w:val="24"/>
          <w:lang w:eastAsia="lt-LT"/>
        </w:rPr>
        <w:t>Christoph</w:t>
      </w:r>
      <w:proofErr w:type="spellEnd"/>
      <w:r w:rsidRPr="00D55BB4" w:rsidR="00D55BB4">
        <w:rPr>
          <w:rFonts w:ascii="Times New Roman" w:hAnsi="Times New Roman" w:cs="Times New Roman"/>
          <w:sz w:val="24"/>
          <w:szCs w:val="24"/>
          <w:lang w:eastAsia="lt-LT"/>
        </w:rPr>
        <w:t xml:space="preserve">“ </w:t>
      </w:r>
      <w:proofErr w:type="spellStart"/>
      <w:r w:rsidRPr="00D55BB4" w:rsidR="00D55BB4">
        <w:rPr>
          <w:rFonts w:ascii="Times New Roman" w:hAnsi="Times New Roman" w:cs="Times New Roman"/>
          <w:sz w:val="24"/>
          <w:szCs w:val="24"/>
          <w:lang w:eastAsia="lt-LT"/>
        </w:rPr>
        <w:t>Auszüge</w:t>
      </w:r>
      <w:proofErr w:type="spellEnd"/>
      <w:r w:rsidRPr="00D55BB4" w:rsidR="00D55BB4">
        <w:rPr>
          <w:rFonts w:ascii="Times New Roman" w:hAnsi="Times New Roman" w:cs="Times New Roman"/>
          <w:sz w:val="24"/>
          <w:szCs w:val="24"/>
          <w:lang w:eastAsia="lt-LT"/>
        </w:rPr>
        <w:t xml:space="preserve"> aus </w:t>
      </w:r>
      <w:proofErr w:type="spellStart"/>
      <w:r w:rsidRPr="00D55BB4" w:rsidR="00D55BB4">
        <w:rPr>
          <w:rFonts w:ascii="Times New Roman" w:hAnsi="Times New Roman" w:cs="Times New Roman"/>
          <w:sz w:val="24"/>
          <w:szCs w:val="24"/>
          <w:lang w:eastAsia="lt-LT"/>
        </w:rPr>
        <w:t>den</w:t>
      </w:r>
      <w:proofErr w:type="spellEnd"/>
      <w:r w:rsidRPr="00D55BB4" w:rsidR="00D55BB4">
        <w:rPr>
          <w:rFonts w:ascii="Times New Roman" w:hAnsi="Times New Roman" w:cs="Times New Roman"/>
          <w:sz w:val="24"/>
          <w:szCs w:val="24"/>
          <w:lang w:eastAsia="lt-LT"/>
        </w:rPr>
        <w:t xml:space="preserve"> </w:t>
      </w:r>
      <w:proofErr w:type="spellStart"/>
      <w:r w:rsidRPr="00D55BB4" w:rsidR="00D55BB4">
        <w:rPr>
          <w:rFonts w:ascii="Times New Roman" w:hAnsi="Times New Roman" w:cs="Times New Roman"/>
          <w:sz w:val="24"/>
          <w:szCs w:val="24"/>
          <w:lang w:eastAsia="lt-LT"/>
        </w:rPr>
        <w:t>Werken</w:t>
      </w:r>
      <w:proofErr w:type="spellEnd"/>
      <w:r w:rsidRPr="00D55BB4" w:rsidR="00D55BB4">
        <w:rPr>
          <w:rFonts w:ascii="Times New Roman" w:hAnsi="Times New Roman" w:cs="Times New Roman"/>
          <w:sz w:val="24"/>
          <w:szCs w:val="24"/>
          <w:lang w:eastAsia="lt-LT"/>
        </w:rPr>
        <w:t xml:space="preserve"> </w:t>
      </w:r>
      <w:proofErr w:type="spellStart"/>
      <w:r w:rsidRPr="00D55BB4" w:rsidR="00D55BB4">
        <w:rPr>
          <w:rFonts w:ascii="Times New Roman" w:hAnsi="Times New Roman" w:cs="Times New Roman"/>
          <w:sz w:val="24"/>
          <w:szCs w:val="24"/>
          <w:lang w:eastAsia="lt-LT"/>
        </w:rPr>
        <w:t>von</w:t>
      </w:r>
      <w:proofErr w:type="spellEnd"/>
      <w:r w:rsidRPr="00D55BB4" w:rsidR="00D55BB4">
        <w:rPr>
          <w:rFonts w:ascii="Times New Roman" w:hAnsi="Times New Roman" w:cs="Times New Roman"/>
          <w:sz w:val="24"/>
          <w:szCs w:val="24"/>
          <w:lang w:eastAsia="lt-LT"/>
        </w:rPr>
        <w:t xml:space="preserve"> W. </w:t>
      </w:r>
      <w:proofErr w:type="spellStart"/>
      <w:r w:rsidRPr="00D55BB4" w:rsidR="00D55BB4">
        <w:rPr>
          <w:rFonts w:ascii="Times New Roman" w:hAnsi="Times New Roman" w:cs="Times New Roman"/>
          <w:sz w:val="24"/>
          <w:szCs w:val="24"/>
          <w:lang w:eastAsia="lt-LT"/>
        </w:rPr>
        <w:t>Borchert</w:t>
      </w:r>
      <w:proofErr w:type="spellEnd"/>
      <w:r w:rsidRPr="00D55BB4" w:rsidR="00D55BB4">
        <w:rPr>
          <w:rFonts w:ascii="Times New Roman" w:hAnsi="Times New Roman" w:cs="Times New Roman"/>
          <w:sz w:val="24"/>
          <w:szCs w:val="24"/>
          <w:lang w:eastAsia="lt-LT"/>
        </w:rPr>
        <w:t xml:space="preserve">, H. </w:t>
      </w:r>
      <w:proofErr w:type="spellStart"/>
      <w:r w:rsidRPr="00D55BB4" w:rsidR="00D55BB4">
        <w:rPr>
          <w:rFonts w:ascii="Times New Roman" w:hAnsi="Times New Roman" w:cs="Times New Roman"/>
          <w:sz w:val="24"/>
          <w:szCs w:val="24"/>
          <w:lang w:eastAsia="lt-LT"/>
        </w:rPr>
        <w:t>Böll</w:t>
      </w:r>
      <w:proofErr w:type="spellEnd"/>
      <w:r w:rsidRPr="00D55BB4" w:rsidR="00D55BB4">
        <w:rPr>
          <w:rFonts w:ascii="Times New Roman" w:hAnsi="Times New Roman" w:cs="Times New Roman"/>
          <w:sz w:val="24"/>
          <w:szCs w:val="24"/>
          <w:lang w:eastAsia="lt-LT"/>
        </w:rPr>
        <w:t xml:space="preserve">, B. </w:t>
      </w:r>
      <w:proofErr w:type="spellStart"/>
      <w:r w:rsidRPr="00D55BB4" w:rsidR="00D55BB4">
        <w:rPr>
          <w:rFonts w:ascii="Times New Roman" w:hAnsi="Times New Roman" w:cs="Times New Roman"/>
          <w:sz w:val="24"/>
          <w:szCs w:val="24"/>
          <w:lang w:eastAsia="lt-LT"/>
        </w:rPr>
        <w:t>Brecht</w:t>
      </w:r>
      <w:proofErr w:type="spellEnd"/>
      <w:r w:rsidRPr="00D55BB4" w:rsidR="00D55BB4">
        <w:rPr>
          <w:rFonts w:ascii="Times New Roman" w:hAnsi="Times New Roman" w:cs="Times New Roman"/>
          <w:sz w:val="24"/>
          <w:szCs w:val="24"/>
          <w:lang w:eastAsia="lt-LT"/>
        </w:rPr>
        <w:t xml:space="preserve">, S. </w:t>
      </w:r>
      <w:proofErr w:type="spellStart"/>
      <w:r w:rsidRPr="00D55BB4" w:rsidR="00D55BB4">
        <w:rPr>
          <w:rFonts w:ascii="Times New Roman" w:hAnsi="Times New Roman" w:cs="Times New Roman"/>
          <w:sz w:val="24"/>
          <w:szCs w:val="24"/>
          <w:lang w:eastAsia="lt-LT"/>
        </w:rPr>
        <w:t>Dach</w:t>
      </w:r>
      <w:proofErr w:type="spellEnd"/>
      <w:r w:rsidRPr="00D55BB4" w:rsidR="00D55BB4">
        <w:rPr>
          <w:rFonts w:ascii="Times New Roman" w:hAnsi="Times New Roman" w:cs="Times New Roman"/>
          <w:sz w:val="24"/>
          <w:szCs w:val="24"/>
          <w:lang w:eastAsia="lt-LT"/>
        </w:rPr>
        <w:t xml:space="preserve">, W. </w:t>
      </w:r>
      <w:proofErr w:type="spellStart"/>
      <w:r w:rsidRPr="00D55BB4" w:rsidR="00D55BB4">
        <w:rPr>
          <w:rFonts w:ascii="Times New Roman" w:hAnsi="Times New Roman" w:cs="Times New Roman"/>
          <w:sz w:val="24"/>
          <w:szCs w:val="24"/>
          <w:lang w:eastAsia="lt-LT"/>
        </w:rPr>
        <w:t>Goethe</w:t>
      </w:r>
      <w:proofErr w:type="spellEnd"/>
      <w:r w:rsidRPr="00D55BB4" w:rsidR="00D55BB4">
        <w:rPr>
          <w:rFonts w:ascii="Times New Roman" w:hAnsi="Times New Roman" w:cs="Times New Roman"/>
          <w:sz w:val="24"/>
          <w:szCs w:val="24"/>
          <w:lang w:eastAsia="lt-LT"/>
        </w:rPr>
        <w:t xml:space="preserve">, H. </w:t>
      </w:r>
      <w:proofErr w:type="spellStart"/>
      <w:r w:rsidRPr="00D55BB4" w:rsidR="00D55BB4">
        <w:rPr>
          <w:rFonts w:ascii="Times New Roman" w:hAnsi="Times New Roman" w:cs="Times New Roman"/>
          <w:sz w:val="24"/>
          <w:szCs w:val="24"/>
          <w:lang w:eastAsia="lt-LT"/>
        </w:rPr>
        <w:t>Heine</w:t>
      </w:r>
      <w:proofErr w:type="spellEnd"/>
      <w:r w:rsidRPr="00D55BB4" w:rsidR="00D55BB4">
        <w:rPr>
          <w:rFonts w:ascii="Times New Roman" w:hAnsi="Times New Roman" w:cs="Times New Roman"/>
          <w:sz w:val="24"/>
          <w:szCs w:val="24"/>
          <w:lang w:eastAsia="lt-LT"/>
        </w:rPr>
        <w:t xml:space="preserve">, T.H. </w:t>
      </w:r>
      <w:proofErr w:type="spellStart"/>
      <w:r w:rsidRPr="00D55BB4" w:rsidR="00D55BB4">
        <w:rPr>
          <w:rFonts w:ascii="Times New Roman" w:hAnsi="Times New Roman" w:cs="Times New Roman"/>
          <w:sz w:val="24"/>
          <w:szCs w:val="24"/>
          <w:lang w:eastAsia="lt-LT"/>
        </w:rPr>
        <w:t>Mann</w:t>
      </w:r>
      <w:proofErr w:type="spellEnd"/>
      <w:r w:rsidRPr="00D55BB4" w:rsidR="00D55BB4">
        <w:rPr>
          <w:rFonts w:ascii="Times New Roman" w:hAnsi="Times New Roman" w:cs="Times New Roman"/>
          <w:sz w:val="24"/>
          <w:szCs w:val="24"/>
          <w:lang w:eastAsia="lt-LT"/>
        </w:rPr>
        <w:t xml:space="preserve">, F. </w:t>
      </w:r>
      <w:proofErr w:type="spellStart"/>
      <w:r w:rsidRPr="00D55BB4" w:rsidR="00D55BB4">
        <w:rPr>
          <w:rFonts w:ascii="Times New Roman" w:hAnsi="Times New Roman" w:cs="Times New Roman"/>
          <w:sz w:val="24"/>
          <w:szCs w:val="24"/>
          <w:lang w:eastAsia="lt-LT"/>
        </w:rPr>
        <w:t>Schiller</w:t>
      </w:r>
      <w:proofErr w:type="spellEnd"/>
      <w:r w:rsidRPr="00D55BB4" w:rsidR="00D55BB4">
        <w:rPr>
          <w:rFonts w:ascii="Times New Roman" w:hAnsi="Times New Roman" w:cs="Times New Roman"/>
          <w:sz w:val="24"/>
          <w:szCs w:val="24"/>
          <w:lang w:eastAsia="lt-LT"/>
        </w:rPr>
        <w:t xml:space="preserve">, </w:t>
      </w:r>
      <w:proofErr w:type="spellStart"/>
      <w:r w:rsidRPr="00D55BB4" w:rsidR="00D55BB4">
        <w:rPr>
          <w:rFonts w:ascii="Times New Roman" w:hAnsi="Times New Roman" w:cs="Times New Roman"/>
          <w:sz w:val="24"/>
          <w:szCs w:val="24"/>
          <w:lang w:eastAsia="lt-LT"/>
        </w:rPr>
        <w:t>H.Sudermann</w:t>
      </w:r>
      <w:proofErr w:type="spellEnd"/>
      <w:r w:rsidRPr="00D55BB4" w:rsidR="00D55BB4">
        <w:rPr>
          <w:rFonts w:ascii="Times New Roman" w:hAnsi="Times New Roman" w:cs="Times New Roman"/>
          <w:sz w:val="24"/>
          <w:szCs w:val="24"/>
          <w:lang w:eastAsia="lt-LT"/>
        </w:rPr>
        <w:t xml:space="preserve"> </w:t>
      </w:r>
      <w:proofErr w:type="spellStart"/>
      <w:r w:rsidRPr="00D55BB4" w:rsidR="00D55BB4">
        <w:rPr>
          <w:rFonts w:ascii="Times New Roman" w:hAnsi="Times New Roman" w:cs="Times New Roman"/>
          <w:sz w:val="24"/>
          <w:szCs w:val="24"/>
          <w:lang w:eastAsia="lt-LT"/>
        </w:rPr>
        <w:t>usw</w:t>
      </w:r>
      <w:proofErr w:type="spellEnd"/>
      <w:r w:rsidRPr="00D55BB4" w:rsidR="00D55BB4">
        <w:rPr>
          <w:rFonts w:ascii="Times New Roman" w:hAnsi="Times New Roman" w:cs="Times New Roman"/>
          <w:sz w:val="24"/>
          <w:szCs w:val="24"/>
          <w:lang w:eastAsia="lt-LT"/>
        </w:rPr>
        <w:t xml:space="preserve">. </w:t>
      </w:r>
      <w:proofErr w:type="spellStart"/>
      <w:r w:rsidRPr="00D55BB4" w:rsidR="00D55BB4">
        <w:rPr>
          <w:rFonts w:ascii="Times New Roman" w:hAnsi="Times New Roman" w:cs="Times New Roman"/>
          <w:sz w:val="24"/>
          <w:szCs w:val="24"/>
          <w:lang w:eastAsia="lt-LT"/>
        </w:rPr>
        <w:t>Kurzgeschichten</w:t>
      </w:r>
      <w:proofErr w:type="spellEnd"/>
      <w:r w:rsidRPr="00D55BB4" w:rsidR="00D55BB4">
        <w:rPr>
          <w:rFonts w:ascii="Times New Roman" w:hAnsi="Times New Roman" w:cs="Times New Roman"/>
          <w:sz w:val="24"/>
          <w:szCs w:val="24"/>
          <w:lang w:eastAsia="lt-LT"/>
        </w:rPr>
        <w:t xml:space="preserve">, </w:t>
      </w:r>
      <w:proofErr w:type="spellStart"/>
      <w:r w:rsidRPr="00D55BB4" w:rsidR="00D55BB4">
        <w:rPr>
          <w:rFonts w:ascii="Times New Roman" w:hAnsi="Times New Roman" w:cs="Times New Roman"/>
          <w:sz w:val="24"/>
          <w:szCs w:val="24"/>
          <w:lang w:eastAsia="lt-LT"/>
        </w:rPr>
        <w:t>Balladen</w:t>
      </w:r>
      <w:proofErr w:type="spellEnd"/>
      <w:r w:rsidRPr="00D55BB4" w:rsidR="00D55BB4">
        <w:rPr>
          <w:rFonts w:ascii="Times New Roman" w:hAnsi="Times New Roman" w:cs="Times New Roman"/>
          <w:sz w:val="24"/>
          <w:szCs w:val="24"/>
          <w:lang w:eastAsia="lt-LT"/>
        </w:rPr>
        <w:t xml:space="preserve">, </w:t>
      </w:r>
      <w:proofErr w:type="spellStart"/>
      <w:r w:rsidRPr="00D55BB4" w:rsidR="00D55BB4">
        <w:rPr>
          <w:rFonts w:ascii="Times New Roman" w:hAnsi="Times New Roman" w:cs="Times New Roman"/>
          <w:sz w:val="24"/>
          <w:szCs w:val="24"/>
          <w:lang w:eastAsia="lt-LT"/>
        </w:rPr>
        <w:t>Gedichte</w:t>
      </w:r>
      <w:proofErr w:type="spellEnd"/>
      <w:r w:rsidRPr="00D55BB4" w:rsidR="00D55BB4">
        <w:rPr>
          <w:rFonts w:ascii="Times New Roman" w:hAnsi="Times New Roman" w:cs="Times New Roman"/>
          <w:sz w:val="24"/>
          <w:szCs w:val="24"/>
          <w:lang w:eastAsia="lt-LT"/>
        </w:rPr>
        <w:t xml:space="preserve">, </w:t>
      </w:r>
      <w:proofErr w:type="spellStart"/>
      <w:r w:rsidRPr="00D55BB4" w:rsidR="00D55BB4">
        <w:rPr>
          <w:rFonts w:ascii="Times New Roman" w:hAnsi="Times New Roman" w:cs="Times New Roman"/>
          <w:sz w:val="24"/>
          <w:szCs w:val="24"/>
          <w:lang w:eastAsia="lt-LT"/>
        </w:rPr>
        <w:t>Märchen</w:t>
      </w:r>
      <w:proofErr w:type="spellEnd"/>
      <w:r w:rsidRPr="00D55BB4" w:rsidR="00D55BB4">
        <w:rPr>
          <w:rFonts w:ascii="Times New Roman" w:hAnsi="Times New Roman" w:cs="Times New Roman"/>
          <w:sz w:val="24"/>
          <w:szCs w:val="24"/>
          <w:lang w:eastAsia="lt-LT"/>
        </w:rPr>
        <w:t xml:space="preserve"> (</w:t>
      </w:r>
      <w:proofErr w:type="spellStart"/>
      <w:r w:rsidRPr="00D55BB4" w:rsidR="00D55BB4">
        <w:rPr>
          <w:rFonts w:ascii="Times New Roman" w:hAnsi="Times New Roman" w:cs="Times New Roman"/>
          <w:sz w:val="24"/>
          <w:szCs w:val="24"/>
          <w:lang w:eastAsia="lt-LT"/>
        </w:rPr>
        <w:t>Brüder</w:t>
      </w:r>
      <w:proofErr w:type="spellEnd"/>
      <w:r w:rsidRPr="00D55BB4" w:rsidR="00D55BB4">
        <w:rPr>
          <w:rFonts w:ascii="Times New Roman" w:hAnsi="Times New Roman" w:cs="Times New Roman"/>
          <w:sz w:val="24"/>
          <w:szCs w:val="24"/>
          <w:lang w:eastAsia="lt-LT"/>
        </w:rPr>
        <w:t xml:space="preserve"> </w:t>
      </w:r>
      <w:proofErr w:type="spellStart"/>
      <w:r w:rsidRPr="00D55BB4" w:rsidR="00D55BB4">
        <w:rPr>
          <w:rFonts w:ascii="Times New Roman" w:hAnsi="Times New Roman" w:cs="Times New Roman"/>
          <w:sz w:val="24"/>
          <w:szCs w:val="24"/>
          <w:lang w:eastAsia="lt-LT"/>
        </w:rPr>
        <w:t>Grimm</w:t>
      </w:r>
      <w:proofErr w:type="spellEnd"/>
      <w:r w:rsidRPr="00D55BB4" w:rsidR="00D55BB4">
        <w:rPr>
          <w:rFonts w:ascii="Times New Roman" w:hAnsi="Times New Roman" w:cs="Times New Roman"/>
          <w:sz w:val="24"/>
          <w:szCs w:val="24"/>
          <w:lang w:eastAsia="lt-LT"/>
        </w:rPr>
        <w:t xml:space="preserve">) und </w:t>
      </w:r>
      <w:proofErr w:type="spellStart"/>
      <w:r w:rsidRPr="00D55BB4" w:rsidR="00D55BB4">
        <w:rPr>
          <w:rFonts w:ascii="Times New Roman" w:hAnsi="Times New Roman" w:cs="Times New Roman"/>
          <w:sz w:val="24"/>
          <w:szCs w:val="24"/>
          <w:lang w:eastAsia="lt-LT"/>
        </w:rPr>
        <w:t>Legenden</w:t>
      </w:r>
      <w:proofErr w:type="spellEnd"/>
      <w:r w:rsidRPr="00D55BB4" w:rsidR="00D55BB4">
        <w:rPr>
          <w:rFonts w:ascii="Times New Roman" w:hAnsi="Times New Roman" w:cs="Times New Roman"/>
          <w:sz w:val="24"/>
          <w:szCs w:val="24"/>
          <w:lang w:eastAsia="lt-LT"/>
        </w:rPr>
        <w:t xml:space="preserve"> </w:t>
      </w:r>
      <w:proofErr w:type="spellStart"/>
      <w:r w:rsidRPr="00D55BB4" w:rsidR="00D55BB4">
        <w:rPr>
          <w:rFonts w:ascii="Times New Roman" w:hAnsi="Times New Roman" w:cs="Times New Roman"/>
          <w:sz w:val="24"/>
          <w:szCs w:val="24"/>
          <w:lang w:eastAsia="lt-LT"/>
        </w:rPr>
        <w:t>usw</w:t>
      </w:r>
      <w:proofErr w:type="spellEnd"/>
      <w:r w:rsidRPr="00D55BB4" w:rsidR="00D55BB4">
        <w:rPr>
          <w:rFonts w:ascii="Times New Roman" w:hAnsi="Times New Roman" w:cs="Times New Roman"/>
          <w:sz w:val="24"/>
          <w:szCs w:val="24"/>
          <w:lang w:eastAsia="lt-LT"/>
        </w:rPr>
        <w:t>.</w:t>
      </w:r>
    </w:p>
    <w:tbl>
      <w:tblPr>
        <w:tblStyle w:val="Lentelstinklelis"/>
        <w:tblW w:w="9776" w:type="dxa"/>
        <w:tblLook w:val="04A0" w:firstRow="1" w:lastRow="0" w:firstColumn="1" w:lastColumn="0" w:noHBand="0" w:noVBand="1"/>
      </w:tblPr>
      <w:tblGrid>
        <w:gridCol w:w="5807"/>
        <w:gridCol w:w="1134"/>
        <w:gridCol w:w="2835"/>
      </w:tblGrid>
      <w:tr w:rsidR="00282FC7" w:rsidTr="00282FC7" w14:paraId="28B39E28" w14:textId="77777777">
        <w:tc>
          <w:tcPr>
            <w:tcW w:w="5807" w:type="dxa"/>
          </w:tcPr>
          <w:p w:rsidR="00282FC7" w:rsidP="00630F65" w:rsidRDefault="00282FC7" w14:paraId="4C698208" w14:textId="77777777">
            <w:pPr>
              <w:jc w:val="center"/>
              <w:rPr>
                <w:lang w:val="en-US"/>
              </w:rPr>
            </w:pPr>
            <w:r w:rsidRPr="00540204">
              <w:rPr>
                <w:rFonts w:ascii="Times New Roman" w:hAnsi="Times New Roman" w:eastAsia="Times New Roman" w:cs="Times New Roman"/>
                <w:b/>
                <w:sz w:val="24"/>
                <w:szCs w:val="24"/>
              </w:rPr>
              <w:t>Tema</w:t>
            </w:r>
          </w:p>
        </w:tc>
        <w:tc>
          <w:tcPr>
            <w:tcW w:w="1134" w:type="dxa"/>
          </w:tcPr>
          <w:p w:rsidR="00282FC7" w:rsidP="00630F65" w:rsidRDefault="00282FC7" w14:paraId="06AE4AA5" w14:textId="77777777">
            <w:pPr>
              <w:jc w:val="center"/>
              <w:rPr>
                <w:lang w:val="en-US"/>
              </w:rPr>
            </w:pPr>
            <w:r w:rsidRPr="00540204">
              <w:rPr>
                <w:rFonts w:ascii="Times New Roman" w:hAnsi="Times New Roman" w:eastAsia="Times New Roman" w:cs="Times New Roman"/>
                <w:b/>
                <w:sz w:val="24"/>
                <w:szCs w:val="24"/>
              </w:rPr>
              <w:t>Val. sk.</w:t>
            </w:r>
            <w:r w:rsidR="00AE0A6B">
              <w:rPr>
                <w:rFonts w:ascii="Times New Roman" w:hAnsi="Times New Roman" w:eastAsia="Times New Roman" w:cs="Times New Roman"/>
                <w:b/>
                <w:sz w:val="24"/>
                <w:szCs w:val="24"/>
              </w:rPr>
              <w:t xml:space="preserve"> 70 proc.</w:t>
            </w:r>
          </w:p>
        </w:tc>
        <w:tc>
          <w:tcPr>
            <w:tcW w:w="2835" w:type="dxa"/>
          </w:tcPr>
          <w:p w:rsidR="00282FC7" w:rsidP="00630F65" w:rsidRDefault="00282FC7" w14:paraId="67725855" w14:textId="77777777">
            <w:pPr>
              <w:jc w:val="center"/>
              <w:rPr>
                <w:lang w:val="en-US"/>
              </w:rPr>
            </w:pPr>
            <w:r w:rsidRPr="00540204">
              <w:rPr>
                <w:rFonts w:ascii="Times New Roman" w:hAnsi="Times New Roman" w:eastAsia="Times New Roman" w:cs="Times New Roman"/>
                <w:b/>
                <w:sz w:val="24"/>
                <w:szCs w:val="24"/>
              </w:rPr>
              <w:t>Pastabos</w:t>
            </w:r>
          </w:p>
        </w:tc>
      </w:tr>
      <w:tr w:rsidR="00282FC7" w:rsidTr="00201FB9" w14:paraId="2B1EA8D2" w14:textId="77777777">
        <w:tc>
          <w:tcPr>
            <w:tcW w:w="9776" w:type="dxa"/>
            <w:gridSpan w:val="3"/>
          </w:tcPr>
          <w:p w:rsidRPr="00951CD1" w:rsidR="00282FC7" w:rsidP="00282FC7" w:rsidRDefault="00282FC7" w14:paraId="0DC71FE1" w14:textId="77777777">
            <w:pPr>
              <w:jc w:val="center"/>
            </w:pPr>
            <w:r w:rsidRPr="00540204">
              <w:rPr>
                <w:rFonts w:ascii="Times New Roman" w:hAnsi="Times New Roman" w:eastAsia="Times New Roman" w:cs="Times New Roman"/>
                <w:b/>
                <w:sz w:val="24"/>
                <w:szCs w:val="24"/>
              </w:rPr>
              <w:t>Kalbėjimas, klausymas ir sąveika</w:t>
            </w:r>
          </w:p>
        </w:tc>
      </w:tr>
      <w:tr w:rsidR="00282FC7" w:rsidTr="00282FC7" w14:paraId="1633EC26" w14:textId="77777777">
        <w:tc>
          <w:tcPr>
            <w:tcW w:w="5807" w:type="dxa"/>
          </w:tcPr>
          <w:p w:rsidR="005E5D3E" w:rsidP="001A57F0" w:rsidRDefault="00282FC7" w14:paraId="523F4EF7" w14:textId="77777777">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1. </w:t>
            </w:r>
            <w:r w:rsidRPr="00754733">
              <w:rPr>
                <w:rFonts w:ascii="Times New Roman" w:hAnsi="Times New Roman" w:cs="Times New Roman"/>
                <w:sz w:val="24"/>
                <w:szCs w:val="24"/>
                <w:lang w:eastAsia="lt-LT"/>
              </w:rPr>
              <w:t xml:space="preserve">Įvairių </w:t>
            </w:r>
            <w:r>
              <w:rPr>
                <w:rFonts w:ascii="Times New Roman" w:hAnsi="Times New Roman" w:cs="Times New Roman"/>
                <w:sz w:val="24"/>
                <w:szCs w:val="24"/>
                <w:lang w:eastAsia="lt-LT"/>
              </w:rPr>
              <w:t xml:space="preserve">tekstų klausymas ir supratimas: </w:t>
            </w:r>
          </w:p>
          <w:p w:rsidR="005E5D3E" w:rsidP="001A57F0" w:rsidRDefault="005E5D3E" w14:paraId="61C528EE" w14:textId="77777777">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Pr="00754733" w:rsidR="00282FC7">
              <w:rPr>
                <w:rFonts w:ascii="Times New Roman" w:hAnsi="Times New Roman" w:cs="Times New Roman"/>
                <w:sz w:val="24"/>
                <w:szCs w:val="24"/>
                <w:lang w:eastAsia="lt-LT"/>
              </w:rPr>
              <w:t xml:space="preserve">teksto </w:t>
            </w:r>
            <w:r w:rsidR="00282FC7">
              <w:rPr>
                <w:rFonts w:ascii="Times New Roman" w:hAnsi="Times New Roman" w:cs="Times New Roman"/>
                <w:sz w:val="24"/>
                <w:szCs w:val="24"/>
                <w:lang w:eastAsia="lt-LT"/>
              </w:rPr>
              <w:t>tem</w:t>
            </w:r>
            <w:r w:rsidR="00500D53">
              <w:rPr>
                <w:rFonts w:ascii="Times New Roman" w:hAnsi="Times New Roman" w:cs="Times New Roman"/>
                <w:sz w:val="24"/>
                <w:szCs w:val="24"/>
                <w:lang w:eastAsia="lt-LT"/>
              </w:rPr>
              <w:t>os</w:t>
            </w:r>
            <w:r w:rsidR="00282FC7">
              <w:rPr>
                <w:rFonts w:ascii="Times New Roman" w:hAnsi="Times New Roman" w:cs="Times New Roman"/>
                <w:sz w:val="24"/>
                <w:szCs w:val="24"/>
                <w:lang w:eastAsia="lt-LT"/>
              </w:rPr>
              <w:t>, tiksl</w:t>
            </w:r>
            <w:r w:rsidR="00500D53">
              <w:rPr>
                <w:rFonts w:ascii="Times New Roman" w:hAnsi="Times New Roman" w:cs="Times New Roman"/>
                <w:sz w:val="24"/>
                <w:szCs w:val="24"/>
                <w:lang w:eastAsia="lt-LT"/>
              </w:rPr>
              <w:t>o</w:t>
            </w:r>
            <w:r w:rsidR="00282FC7">
              <w:rPr>
                <w:rFonts w:ascii="Times New Roman" w:hAnsi="Times New Roman" w:cs="Times New Roman"/>
                <w:sz w:val="24"/>
                <w:szCs w:val="24"/>
                <w:lang w:eastAsia="lt-LT"/>
              </w:rPr>
              <w:t>, pagrindin</w:t>
            </w:r>
            <w:r w:rsidR="00500D53">
              <w:rPr>
                <w:rFonts w:ascii="Times New Roman" w:hAnsi="Times New Roman" w:cs="Times New Roman"/>
                <w:sz w:val="24"/>
                <w:szCs w:val="24"/>
                <w:lang w:eastAsia="lt-LT"/>
              </w:rPr>
              <w:t>ės</w:t>
            </w:r>
            <w:r w:rsidR="00282FC7">
              <w:rPr>
                <w:rFonts w:ascii="Times New Roman" w:hAnsi="Times New Roman" w:cs="Times New Roman"/>
                <w:sz w:val="24"/>
                <w:szCs w:val="24"/>
                <w:lang w:eastAsia="lt-LT"/>
              </w:rPr>
              <w:t xml:space="preserve"> mint</w:t>
            </w:r>
            <w:r w:rsidR="00500D53">
              <w:rPr>
                <w:rFonts w:ascii="Times New Roman" w:hAnsi="Times New Roman" w:cs="Times New Roman"/>
                <w:sz w:val="24"/>
                <w:szCs w:val="24"/>
                <w:lang w:eastAsia="lt-LT"/>
              </w:rPr>
              <w:t>ies formulavimas</w:t>
            </w:r>
            <w:r w:rsidR="00282FC7">
              <w:rPr>
                <w:rFonts w:ascii="Times New Roman" w:hAnsi="Times New Roman" w:cs="Times New Roman"/>
                <w:sz w:val="24"/>
                <w:szCs w:val="24"/>
                <w:lang w:eastAsia="lt-LT"/>
              </w:rPr>
              <w:t>; turinio</w:t>
            </w:r>
            <w:r w:rsidRPr="00754733" w:rsidR="00282FC7">
              <w:rPr>
                <w:rFonts w:ascii="Times New Roman" w:hAnsi="Times New Roman" w:cs="Times New Roman"/>
                <w:sz w:val="24"/>
                <w:szCs w:val="24"/>
                <w:lang w:eastAsia="lt-LT"/>
              </w:rPr>
              <w:t xml:space="preserve"> (informac</w:t>
            </w:r>
            <w:r w:rsidR="00282FC7">
              <w:rPr>
                <w:rFonts w:ascii="Times New Roman" w:hAnsi="Times New Roman" w:cs="Times New Roman"/>
                <w:sz w:val="24"/>
                <w:szCs w:val="24"/>
                <w:lang w:eastAsia="lt-LT"/>
              </w:rPr>
              <w:t>ij</w:t>
            </w:r>
            <w:r w:rsidR="00500D53">
              <w:rPr>
                <w:rFonts w:ascii="Times New Roman" w:hAnsi="Times New Roman" w:cs="Times New Roman"/>
                <w:sz w:val="24"/>
                <w:szCs w:val="24"/>
                <w:lang w:eastAsia="lt-LT"/>
              </w:rPr>
              <w:t>os</w:t>
            </w:r>
            <w:r>
              <w:rPr>
                <w:rFonts w:ascii="Times New Roman" w:hAnsi="Times New Roman" w:cs="Times New Roman"/>
                <w:sz w:val="24"/>
                <w:szCs w:val="24"/>
                <w:lang w:eastAsia="lt-LT"/>
              </w:rPr>
              <w:t>), teksto autoriaus intencijų</w:t>
            </w:r>
            <w:r w:rsidR="00282FC7">
              <w:rPr>
                <w:rFonts w:ascii="Times New Roman" w:hAnsi="Times New Roman" w:cs="Times New Roman"/>
                <w:sz w:val="24"/>
                <w:szCs w:val="24"/>
                <w:lang w:eastAsia="lt-LT"/>
              </w:rPr>
              <w:t xml:space="preserve"> perteikimas. </w:t>
            </w:r>
          </w:p>
          <w:p w:rsidR="005E5D3E" w:rsidP="001A57F0" w:rsidRDefault="005E5D3E" w14:paraId="63C00C13" w14:textId="77777777">
            <w:pPr>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 xml:space="preserve">* </w:t>
            </w:r>
            <w:r w:rsidR="00282FC7">
              <w:rPr>
                <w:rFonts w:ascii="Times New Roman" w:hAnsi="Times New Roman" w:cs="Times New Roman"/>
                <w:sz w:val="24"/>
                <w:szCs w:val="24"/>
                <w:lang w:eastAsia="lt-LT"/>
              </w:rPr>
              <w:t>I</w:t>
            </w:r>
            <w:r w:rsidRPr="00754733" w:rsidR="00282FC7">
              <w:rPr>
                <w:rFonts w:ascii="Times New Roman" w:hAnsi="Times New Roman" w:cs="Times New Roman"/>
                <w:sz w:val="24"/>
                <w:szCs w:val="24"/>
                <w:lang w:eastAsia="lt-LT"/>
              </w:rPr>
              <w:t>šre</w:t>
            </w:r>
            <w:r w:rsidR="00282FC7">
              <w:rPr>
                <w:rFonts w:ascii="Times New Roman" w:hAnsi="Times New Roman" w:cs="Times New Roman"/>
                <w:sz w:val="24"/>
                <w:szCs w:val="24"/>
                <w:lang w:eastAsia="lt-LT"/>
              </w:rPr>
              <w:t>ikštų požiūrių atskleidimas</w:t>
            </w:r>
            <w:r w:rsidRPr="00754733" w:rsidR="00282FC7">
              <w:rPr>
                <w:rFonts w:ascii="Times New Roman" w:hAnsi="Times New Roman" w:cs="Times New Roman"/>
                <w:sz w:val="24"/>
                <w:szCs w:val="24"/>
                <w:lang w:eastAsia="lt-LT"/>
              </w:rPr>
              <w:t xml:space="preserve">, </w:t>
            </w:r>
            <w:r w:rsidR="00282FC7">
              <w:rPr>
                <w:rFonts w:ascii="Times New Roman" w:hAnsi="Times New Roman" w:cs="Times New Roman"/>
                <w:sz w:val="24"/>
                <w:szCs w:val="24"/>
                <w:lang w:eastAsia="lt-LT"/>
              </w:rPr>
              <w:t>netiesiogiai išreikštos</w:t>
            </w:r>
            <w:r w:rsidRPr="00754733" w:rsidR="00282FC7">
              <w:rPr>
                <w:rFonts w:ascii="Times New Roman" w:hAnsi="Times New Roman" w:cs="Times New Roman"/>
                <w:sz w:val="24"/>
                <w:szCs w:val="24"/>
                <w:lang w:eastAsia="lt-LT"/>
              </w:rPr>
              <w:t xml:space="preserve"> minti</w:t>
            </w:r>
            <w:r w:rsidR="00282FC7">
              <w:rPr>
                <w:rFonts w:ascii="Times New Roman" w:hAnsi="Times New Roman" w:cs="Times New Roman"/>
                <w:sz w:val="24"/>
                <w:szCs w:val="24"/>
                <w:lang w:eastAsia="lt-LT"/>
              </w:rPr>
              <w:t xml:space="preserve">es, kalbinės raiškos </w:t>
            </w:r>
            <w:r>
              <w:rPr>
                <w:rFonts w:ascii="Times New Roman" w:hAnsi="Times New Roman" w:cs="Times New Roman"/>
                <w:sz w:val="24"/>
                <w:szCs w:val="24"/>
                <w:lang w:eastAsia="lt-LT"/>
              </w:rPr>
              <w:t xml:space="preserve">ir stiliaus </w:t>
            </w:r>
            <w:r w:rsidR="00282FC7">
              <w:rPr>
                <w:rFonts w:ascii="Times New Roman" w:hAnsi="Times New Roman" w:cs="Times New Roman"/>
                <w:sz w:val="24"/>
                <w:szCs w:val="24"/>
                <w:lang w:eastAsia="lt-LT"/>
              </w:rPr>
              <w:t>elementų nagrinėjimas</w:t>
            </w:r>
            <w:r w:rsidRPr="00754733" w:rsidR="00282FC7">
              <w:rPr>
                <w:rFonts w:ascii="Times New Roman" w:hAnsi="Times New Roman" w:cs="Times New Roman"/>
                <w:sz w:val="24"/>
                <w:szCs w:val="24"/>
                <w:lang w:eastAsia="lt-LT"/>
              </w:rPr>
              <w:t xml:space="preserve">. </w:t>
            </w:r>
          </w:p>
          <w:p w:rsidR="005E5D3E" w:rsidP="001A57F0" w:rsidRDefault="005E5D3E" w14:paraId="599C1808" w14:textId="77777777">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282FC7">
              <w:rPr>
                <w:rFonts w:ascii="Times New Roman" w:hAnsi="Times New Roman" w:cs="Times New Roman"/>
                <w:sz w:val="24"/>
                <w:szCs w:val="24"/>
                <w:lang w:eastAsia="lt-LT"/>
              </w:rPr>
              <w:t>Informacijos kritiškas vertinimas;</w:t>
            </w:r>
            <w:r w:rsidRPr="00754733" w:rsidR="00282FC7">
              <w:rPr>
                <w:rFonts w:ascii="Times New Roman" w:hAnsi="Times New Roman" w:cs="Times New Roman"/>
                <w:sz w:val="24"/>
                <w:szCs w:val="24"/>
                <w:lang w:eastAsia="lt-LT"/>
              </w:rPr>
              <w:t xml:space="preserve"> </w:t>
            </w:r>
            <w:r w:rsidR="00282FC7">
              <w:rPr>
                <w:rFonts w:ascii="Times New Roman" w:hAnsi="Times New Roman" w:cs="Times New Roman"/>
                <w:sz w:val="24"/>
                <w:szCs w:val="24"/>
                <w:lang w:eastAsia="lt-LT"/>
              </w:rPr>
              <w:t>savo nuomonės</w:t>
            </w:r>
            <w:r w:rsidRPr="00754733" w:rsidR="00282FC7">
              <w:rPr>
                <w:rFonts w:ascii="Times New Roman" w:hAnsi="Times New Roman" w:cs="Times New Roman"/>
                <w:sz w:val="24"/>
                <w:szCs w:val="24"/>
                <w:lang w:eastAsia="lt-LT"/>
              </w:rPr>
              <w:t xml:space="preserve"> apie išgirstą informaciją</w:t>
            </w:r>
            <w:r w:rsidR="00500D53">
              <w:rPr>
                <w:rFonts w:ascii="Times New Roman" w:hAnsi="Times New Roman" w:cs="Times New Roman"/>
                <w:sz w:val="24"/>
                <w:szCs w:val="24"/>
                <w:lang w:eastAsia="lt-LT"/>
              </w:rPr>
              <w:t xml:space="preserve"> išsakymas ir pagrindimas</w:t>
            </w:r>
            <w:r w:rsidRPr="00754733" w:rsidR="00282FC7">
              <w:rPr>
                <w:rFonts w:ascii="Times New Roman" w:hAnsi="Times New Roman" w:cs="Times New Roman"/>
                <w:sz w:val="24"/>
                <w:szCs w:val="24"/>
                <w:lang w:eastAsia="lt-LT"/>
              </w:rPr>
              <w:t>, rem</w:t>
            </w:r>
            <w:r w:rsidR="00282FC7">
              <w:rPr>
                <w:rFonts w:ascii="Times New Roman" w:hAnsi="Times New Roman" w:cs="Times New Roman"/>
                <w:sz w:val="24"/>
                <w:szCs w:val="24"/>
                <w:lang w:eastAsia="lt-LT"/>
              </w:rPr>
              <w:t>ian</w:t>
            </w:r>
            <w:r w:rsidRPr="00754733" w:rsidR="00282FC7">
              <w:rPr>
                <w:rFonts w:ascii="Times New Roman" w:hAnsi="Times New Roman" w:cs="Times New Roman"/>
                <w:sz w:val="24"/>
                <w:szCs w:val="24"/>
                <w:lang w:eastAsia="lt-LT"/>
              </w:rPr>
              <w:t>tis asmenine patirtimi, tekstu, specifinėmis žiniomis</w:t>
            </w:r>
            <w:r w:rsidR="00282FC7">
              <w:rPr>
                <w:rFonts w:ascii="Times New Roman" w:hAnsi="Times New Roman" w:cs="Times New Roman"/>
                <w:sz w:val="24"/>
                <w:szCs w:val="24"/>
                <w:lang w:eastAsia="lt-LT"/>
              </w:rPr>
              <w:t xml:space="preserve">. </w:t>
            </w:r>
          </w:p>
          <w:p w:rsidR="005E5D3E" w:rsidP="001A57F0" w:rsidRDefault="005E5D3E" w14:paraId="5452D0A8" w14:textId="77777777">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282FC7">
              <w:rPr>
                <w:rFonts w:ascii="Times New Roman" w:hAnsi="Times New Roman" w:cs="Times New Roman"/>
                <w:sz w:val="24"/>
                <w:szCs w:val="24"/>
                <w:lang w:eastAsia="lt-LT"/>
              </w:rPr>
              <w:t xml:space="preserve">Skirtingos raiškos elementų lyginimas ir vertinimas. </w:t>
            </w:r>
          </w:p>
          <w:p w:rsidR="00282FC7" w:rsidP="001A57F0" w:rsidRDefault="005E5D3E" w14:paraId="081BB080" w14:textId="77777777">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282FC7">
              <w:rPr>
                <w:rFonts w:ascii="Times New Roman" w:hAnsi="Times New Roman" w:cs="Times New Roman"/>
                <w:sz w:val="24"/>
                <w:szCs w:val="24"/>
                <w:lang w:eastAsia="lt-LT"/>
              </w:rPr>
              <w:t>Aktyvaus klausymosi strategijų taikymas</w:t>
            </w:r>
            <w:r w:rsidRPr="00754733" w:rsidR="00282FC7">
              <w:rPr>
                <w:rFonts w:ascii="Times New Roman" w:hAnsi="Times New Roman" w:cs="Times New Roman"/>
                <w:sz w:val="24"/>
                <w:szCs w:val="24"/>
                <w:lang w:eastAsia="lt-LT"/>
              </w:rPr>
              <w:t>.</w:t>
            </w:r>
          </w:p>
          <w:p w:rsidR="005E5D3E" w:rsidP="001A57F0" w:rsidRDefault="00282FC7" w14:paraId="294ECE75" w14:textId="77777777">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2. </w:t>
            </w:r>
            <w:r w:rsidRPr="00754733">
              <w:rPr>
                <w:rFonts w:ascii="Times New Roman" w:hAnsi="Times New Roman" w:cs="Times New Roman"/>
                <w:sz w:val="24"/>
                <w:szCs w:val="24"/>
                <w:lang w:eastAsia="lt-LT"/>
              </w:rPr>
              <w:t>Dalyvavimas įvairiose komu</w:t>
            </w:r>
            <w:r>
              <w:rPr>
                <w:rFonts w:ascii="Times New Roman" w:hAnsi="Times New Roman" w:cs="Times New Roman"/>
                <w:sz w:val="24"/>
                <w:szCs w:val="24"/>
                <w:lang w:eastAsia="lt-LT"/>
              </w:rPr>
              <w:t xml:space="preserve">nikavimo situacijose: </w:t>
            </w:r>
          </w:p>
          <w:p w:rsidR="005E5D3E" w:rsidP="001A57F0" w:rsidRDefault="005E5D3E" w14:paraId="4F531B92" w14:textId="77777777">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282FC7">
              <w:rPr>
                <w:rFonts w:ascii="Times New Roman" w:hAnsi="Times New Roman" w:cs="Times New Roman"/>
                <w:sz w:val="24"/>
                <w:szCs w:val="24"/>
                <w:lang w:eastAsia="lt-LT"/>
              </w:rPr>
              <w:t>pokalbio inicijavimas, palaikymas ir plėtojimas</w:t>
            </w:r>
            <w:r w:rsidRPr="00754733" w:rsidR="00282FC7">
              <w:rPr>
                <w:rFonts w:ascii="Times New Roman" w:hAnsi="Times New Roman" w:cs="Times New Roman"/>
                <w:sz w:val="24"/>
                <w:szCs w:val="24"/>
                <w:lang w:eastAsia="lt-LT"/>
              </w:rPr>
              <w:t>, remiantis</w:t>
            </w:r>
            <w:r w:rsidR="00282FC7">
              <w:rPr>
                <w:rFonts w:ascii="Times New Roman" w:hAnsi="Times New Roman" w:cs="Times New Roman"/>
                <w:sz w:val="24"/>
                <w:szCs w:val="24"/>
                <w:lang w:eastAsia="lt-LT"/>
              </w:rPr>
              <w:t xml:space="preserve"> asmenine, kultūrine patirtimi ir pasirenkant</w:t>
            </w:r>
            <w:r w:rsidRPr="00754733" w:rsidR="00282FC7">
              <w:rPr>
                <w:rFonts w:ascii="Times New Roman" w:hAnsi="Times New Roman" w:cs="Times New Roman"/>
                <w:sz w:val="24"/>
                <w:szCs w:val="24"/>
                <w:lang w:eastAsia="lt-LT"/>
              </w:rPr>
              <w:t xml:space="preserve"> tinkamą kalbinę raišką. </w:t>
            </w:r>
          </w:p>
          <w:p w:rsidR="005E5D3E" w:rsidP="001A57F0" w:rsidRDefault="005E5D3E" w14:paraId="42558B4D" w14:textId="77777777">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282FC7">
              <w:rPr>
                <w:rFonts w:ascii="Times New Roman" w:hAnsi="Times New Roman" w:cs="Times New Roman"/>
                <w:sz w:val="24"/>
                <w:szCs w:val="24"/>
                <w:lang w:eastAsia="lt-LT"/>
              </w:rPr>
              <w:t xml:space="preserve">Dalyvavimas </w:t>
            </w:r>
            <w:r w:rsidRPr="00754733" w:rsidR="00282FC7">
              <w:rPr>
                <w:rFonts w:ascii="Times New Roman" w:hAnsi="Times New Roman" w:cs="Times New Roman"/>
                <w:sz w:val="24"/>
                <w:szCs w:val="24"/>
                <w:lang w:eastAsia="lt-LT"/>
              </w:rPr>
              <w:t>dis</w:t>
            </w:r>
            <w:r w:rsidR="00282FC7">
              <w:rPr>
                <w:rFonts w:ascii="Times New Roman" w:hAnsi="Times New Roman" w:cs="Times New Roman"/>
                <w:sz w:val="24"/>
                <w:szCs w:val="24"/>
                <w:lang w:eastAsia="lt-LT"/>
              </w:rPr>
              <w:t xml:space="preserve">kusijoje, siekiant tiesos. </w:t>
            </w:r>
          </w:p>
          <w:p w:rsidR="005E5D3E" w:rsidP="001A57F0" w:rsidRDefault="005E5D3E" w14:paraId="66CDEBF3" w14:textId="77777777">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282FC7">
              <w:rPr>
                <w:rFonts w:ascii="Times New Roman" w:hAnsi="Times New Roman" w:cs="Times New Roman"/>
                <w:sz w:val="24"/>
                <w:szCs w:val="24"/>
                <w:lang w:eastAsia="lt-LT"/>
              </w:rPr>
              <w:t>G</w:t>
            </w:r>
            <w:r w:rsidRPr="00754733" w:rsidR="00282FC7">
              <w:rPr>
                <w:rFonts w:ascii="Times New Roman" w:hAnsi="Times New Roman" w:cs="Times New Roman"/>
                <w:sz w:val="24"/>
                <w:szCs w:val="24"/>
                <w:lang w:eastAsia="lt-LT"/>
              </w:rPr>
              <w:t>inč</w:t>
            </w:r>
            <w:r w:rsidR="00282FC7">
              <w:rPr>
                <w:rFonts w:ascii="Times New Roman" w:hAnsi="Times New Roman" w:cs="Times New Roman"/>
                <w:sz w:val="24"/>
                <w:szCs w:val="24"/>
                <w:lang w:eastAsia="lt-LT"/>
              </w:rPr>
              <w:t>o taisyklės</w:t>
            </w:r>
            <w:r w:rsidRPr="00754733" w:rsidR="00282FC7">
              <w:rPr>
                <w:rFonts w:ascii="Times New Roman" w:hAnsi="Times New Roman" w:cs="Times New Roman"/>
                <w:sz w:val="24"/>
                <w:szCs w:val="24"/>
                <w:lang w:eastAsia="lt-LT"/>
              </w:rPr>
              <w:t xml:space="preserve">. </w:t>
            </w:r>
          </w:p>
          <w:p w:rsidR="005E5D3E" w:rsidP="001A57F0" w:rsidRDefault="005E5D3E" w14:paraId="04E1C776" w14:textId="77777777">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Pr="005E5D3E">
              <w:rPr>
                <w:rFonts w:ascii="Times New Roman" w:hAnsi="Times New Roman" w:cs="Times New Roman"/>
                <w:sz w:val="24"/>
                <w:szCs w:val="24"/>
                <w:lang w:eastAsia="lt-LT"/>
              </w:rPr>
              <w:t>Mandagaus bendravimo principai.</w:t>
            </w:r>
          </w:p>
          <w:p w:rsidRPr="00754733" w:rsidR="00282FC7" w:rsidP="001A57F0" w:rsidRDefault="005E5D3E" w14:paraId="64ADA8D8" w14:textId="77777777">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282FC7">
              <w:rPr>
                <w:rFonts w:ascii="Times New Roman" w:hAnsi="Times New Roman" w:cs="Times New Roman"/>
                <w:sz w:val="24"/>
                <w:szCs w:val="24"/>
                <w:lang w:eastAsia="lt-LT"/>
              </w:rPr>
              <w:t>Etiškas ir saugus bendravimas</w:t>
            </w:r>
            <w:r w:rsidRPr="00754733" w:rsidR="00282FC7">
              <w:rPr>
                <w:rFonts w:ascii="Times New Roman" w:hAnsi="Times New Roman" w:cs="Times New Roman"/>
                <w:sz w:val="24"/>
                <w:szCs w:val="24"/>
                <w:lang w:eastAsia="lt-LT"/>
              </w:rPr>
              <w:t xml:space="preserve"> oficialioje ir neoficialioje komunikacinėje si</w:t>
            </w:r>
            <w:r w:rsidR="00282FC7">
              <w:rPr>
                <w:rFonts w:ascii="Times New Roman" w:hAnsi="Times New Roman" w:cs="Times New Roman"/>
                <w:sz w:val="24"/>
                <w:szCs w:val="24"/>
                <w:lang w:eastAsia="lt-LT"/>
              </w:rPr>
              <w:t>tuacijoje, virtualioje erdvėje.</w:t>
            </w:r>
          </w:p>
          <w:p w:rsidR="005E5D3E" w:rsidP="001A57F0" w:rsidRDefault="00282FC7" w14:paraId="75336266" w14:textId="77777777">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3. </w:t>
            </w:r>
            <w:r w:rsidRPr="001A57F0">
              <w:rPr>
                <w:rFonts w:ascii="Times New Roman" w:hAnsi="Times New Roman" w:cs="Times New Roman"/>
                <w:sz w:val="24"/>
                <w:szCs w:val="24"/>
                <w:lang w:eastAsia="lt-LT"/>
              </w:rPr>
              <w:t xml:space="preserve">Sakytinio teksto pristatymas. </w:t>
            </w:r>
          </w:p>
          <w:p w:rsidR="005E5D3E" w:rsidP="001A57F0" w:rsidRDefault="005E5D3E" w14:paraId="4F52CD87" w14:textId="77777777">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282FC7">
              <w:rPr>
                <w:rFonts w:ascii="Times New Roman" w:hAnsi="Times New Roman" w:cs="Times New Roman"/>
                <w:sz w:val="24"/>
                <w:szCs w:val="24"/>
                <w:lang w:eastAsia="lt-LT"/>
              </w:rPr>
              <w:t>Bendrinės kalbos tarimas, kirčiavimas, intonavimas</w:t>
            </w:r>
            <w:r w:rsidRPr="001A57F0" w:rsidR="00282FC7">
              <w:rPr>
                <w:rFonts w:ascii="Times New Roman" w:hAnsi="Times New Roman" w:cs="Times New Roman"/>
                <w:sz w:val="24"/>
                <w:szCs w:val="24"/>
                <w:lang w:eastAsia="lt-LT"/>
              </w:rPr>
              <w:t xml:space="preserve">. </w:t>
            </w:r>
          </w:p>
          <w:p w:rsidR="005E5D3E" w:rsidP="001A57F0" w:rsidRDefault="005E5D3E" w14:paraId="36A3923B" w14:textId="77777777">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282FC7">
              <w:rPr>
                <w:rFonts w:ascii="Times New Roman" w:hAnsi="Times New Roman" w:cs="Times New Roman"/>
                <w:sz w:val="24"/>
                <w:szCs w:val="24"/>
                <w:lang w:eastAsia="lt-LT"/>
              </w:rPr>
              <w:t xml:space="preserve">Žodžiu parengto rišlaus ir vaizdingo teksto pristatymas. </w:t>
            </w:r>
            <w:r>
              <w:rPr>
                <w:rFonts w:ascii="Times New Roman" w:hAnsi="Times New Roman" w:cs="Times New Roman"/>
                <w:sz w:val="24"/>
                <w:szCs w:val="24"/>
                <w:lang w:eastAsia="lt-LT"/>
              </w:rPr>
              <w:t xml:space="preserve">* </w:t>
            </w:r>
            <w:r w:rsidR="00282FC7">
              <w:rPr>
                <w:rFonts w:ascii="Times New Roman" w:hAnsi="Times New Roman" w:cs="Times New Roman"/>
                <w:sz w:val="24"/>
                <w:szCs w:val="24"/>
                <w:lang w:eastAsia="lt-LT"/>
              </w:rPr>
              <w:t>Teksto derinimas</w:t>
            </w:r>
            <w:r w:rsidRPr="001A57F0" w:rsidR="00282FC7">
              <w:rPr>
                <w:rFonts w:ascii="Times New Roman" w:hAnsi="Times New Roman" w:cs="Times New Roman"/>
                <w:sz w:val="24"/>
                <w:szCs w:val="24"/>
                <w:lang w:eastAsia="lt-LT"/>
              </w:rPr>
              <w:t xml:space="preserve"> su iliustracine medžiaga, naudojantis technologijomis ir internetiniais ištekliais. </w:t>
            </w:r>
          </w:p>
          <w:p w:rsidR="005E5D3E" w:rsidP="001A57F0" w:rsidRDefault="005E5D3E" w14:paraId="3C2DA146" w14:textId="77777777">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282FC7">
              <w:rPr>
                <w:rFonts w:ascii="Times New Roman" w:hAnsi="Times New Roman" w:cs="Times New Roman"/>
                <w:sz w:val="24"/>
                <w:szCs w:val="24"/>
                <w:lang w:eastAsia="lt-LT"/>
              </w:rPr>
              <w:t xml:space="preserve">Informacinės kalbos specifika. </w:t>
            </w:r>
          </w:p>
          <w:p w:rsidR="00282FC7" w:rsidP="001A57F0" w:rsidRDefault="005E5D3E" w14:paraId="3D90CAFA" w14:textId="469D0E21">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282FC7">
              <w:rPr>
                <w:rFonts w:ascii="Times New Roman" w:hAnsi="Times New Roman" w:cs="Times New Roman"/>
                <w:sz w:val="24"/>
                <w:szCs w:val="24"/>
                <w:lang w:eastAsia="lt-LT"/>
              </w:rPr>
              <w:t xml:space="preserve">Aktyvus klausymas ir </w:t>
            </w:r>
            <w:r w:rsidR="00CB349B">
              <w:rPr>
                <w:rFonts w:ascii="Times New Roman" w:hAnsi="Times New Roman" w:cs="Times New Roman"/>
                <w:sz w:val="24"/>
                <w:szCs w:val="24"/>
                <w:lang w:eastAsia="lt-LT"/>
              </w:rPr>
              <w:t>k</w:t>
            </w:r>
            <w:r w:rsidR="00282FC7">
              <w:rPr>
                <w:rFonts w:ascii="Times New Roman" w:hAnsi="Times New Roman" w:cs="Times New Roman"/>
                <w:sz w:val="24"/>
                <w:szCs w:val="24"/>
                <w:lang w:eastAsia="lt-LT"/>
              </w:rPr>
              <w:t>albėjimo strategijų taikymas</w:t>
            </w:r>
            <w:r w:rsidRPr="001A57F0" w:rsidR="00282FC7">
              <w:rPr>
                <w:rFonts w:ascii="Times New Roman" w:hAnsi="Times New Roman" w:cs="Times New Roman"/>
                <w:sz w:val="24"/>
                <w:szCs w:val="24"/>
                <w:lang w:eastAsia="lt-LT"/>
              </w:rPr>
              <w:t>: pristatyti tekstą žodžiu, naudotis planu, užrašais</w:t>
            </w:r>
            <w:r w:rsidR="00282FC7">
              <w:rPr>
                <w:rFonts w:ascii="Times New Roman" w:hAnsi="Times New Roman" w:cs="Times New Roman"/>
                <w:sz w:val="24"/>
                <w:szCs w:val="24"/>
                <w:lang w:eastAsia="lt-LT"/>
              </w:rPr>
              <w:t xml:space="preserve"> ar vaizdine medžiaga. Savo ir kitų kalbėtojų pranešimų aptarimas.</w:t>
            </w:r>
          </w:p>
          <w:p w:rsidRPr="00754733" w:rsidR="00D55BB4" w:rsidP="001A57F0" w:rsidRDefault="00D55BB4" w14:paraId="1233D7DD" w14:textId="77777777">
            <w:pPr>
              <w:rPr>
                <w:rFonts w:ascii="Times New Roman" w:hAnsi="Times New Roman" w:cs="Times New Roman"/>
                <w:sz w:val="24"/>
                <w:szCs w:val="24"/>
                <w:lang w:eastAsia="lt-LT"/>
              </w:rPr>
            </w:pPr>
          </w:p>
          <w:p w:rsidR="00282FC7" w:rsidP="001A57F0" w:rsidRDefault="00D55BB4" w14:paraId="40CC28BB" w14:textId="77777777">
            <w:pPr>
              <w:rPr>
                <w:rFonts w:ascii="Times New Roman" w:hAnsi="Times New Roman" w:cs="Times New Roman"/>
                <w:i/>
                <w:sz w:val="24"/>
                <w:szCs w:val="24"/>
                <w:lang w:eastAsia="lt-LT"/>
              </w:rPr>
            </w:pPr>
            <w:r>
              <w:rPr>
                <w:rFonts w:ascii="Times New Roman" w:hAnsi="Times New Roman" w:cs="Times New Roman"/>
                <w:i/>
                <w:sz w:val="24"/>
                <w:szCs w:val="24"/>
                <w:lang w:eastAsia="lt-LT"/>
              </w:rPr>
              <w:t>Detaliau žr. Vokieči</w:t>
            </w:r>
            <w:r w:rsidR="00380E7E">
              <w:rPr>
                <w:rFonts w:ascii="Times New Roman" w:hAnsi="Times New Roman" w:cs="Times New Roman"/>
                <w:i/>
                <w:sz w:val="24"/>
                <w:szCs w:val="24"/>
                <w:lang w:eastAsia="lt-LT"/>
              </w:rPr>
              <w:t xml:space="preserve">ų kalbos ir literatūros BP, Mokymosi turinys </w:t>
            </w:r>
            <w:r w:rsidR="002F7968">
              <w:rPr>
                <w:rFonts w:ascii="Times New Roman" w:hAnsi="Times New Roman" w:cs="Times New Roman"/>
                <w:i/>
                <w:sz w:val="24"/>
                <w:szCs w:val="24"/>
                <w:lang w:eastAsia="lt-LT"/>
              </w:rPr>
              <w:t>29</w:t>
            </w:r>
            <w:r w:rsidRPr="00CA24D3" w:rsidR="00282FC7">
              <w:rPr>
                <w:rFonts w:ascii="Times New Roman" w:hAnsi="Times New Roman" w:cs="Times New Roman"/>
                <w:i/>
                <w:sz w:val="24"/>
                <w:szCs w:val="24"/>
                <w:lang w:eastAsia="lt-LT"/>
              </w:rPr>
              <w:t>.1</w:t>
            </w:r>
            <w:r w:rsidR="00282FC7">
              <w:rPr>
                <w:rFonts w:ascii="Times New Roman" w:hAnsi="Times New Roman" w:cs="Times New Roman"/>
                <w:i/>
                <w:sz w:val="24"/>
                <w:szCs w:val="24"/>
                <w:lang w:eastAsia="lt-LT"/>
              </w:rPr>
              <w:t>.</w:t>
            </w:r>
          </w:p>
          <w:p w:rsidRPr="00380E7E" w:rsidR="00D55BB4" w:rsidP="001A57F0" w:rsidRDefault="00D55BB4" w14:paraId="76C7BCC6" w14:textId="5DEBF969">
            <w:pPr>
              <w:rPr>
                <w:rFonts w:ascii="Times New Roman" w:hAnsi="Times New Roman" w:cs="Times New Roman"/>
                <w:i/>
                <w:sz w:val="24"/>
                <w:szCs w:val="24"/>
                <w:lang w:eastAsia="lt-LT"/>
              </w:rPr>
            </w:pPr>
          </w:p>
        </w:tc>
        <w:tc>
          <w:tcPr>
            <w:tcW w:w="1134" w:type="dxa"/>
          </w:tcPr>
          <w:p w:rsidRPr="003B183A" w:rsidR="00282FC7" w:rsidP="003B183A" w:rsidRDefault="00585536" w14:paraId="67A1DD9B" w14:textId="77777777">
            <w:pPr>
              <w:jc w:val="center"/>
              <w:rPr>
                <w:rFonts w:ascii="Times New Roman" w:hAnsi="Times New Roman" w:cs="Times New Roman"/>
                <w:sz w:val="24"/>
                <w:szCs w:val="24"/>
              </w:rPr>
            </w:pPr>
            <w:r>
              <w:rPr>
                <w:rFonts w:ascii="Times New Roman" w:hAnsi="Times New Roman" w:cs="Times New Roman"/>
                <w:sz w:val="24"/>
                <w:szCs w:val="24"/>
              </w:rPr>
              <w:lastRenderedPageBreak/>
              <w:t>18</w:t>
            </w:r>
          </w:p>
        </w:tc>
        <w:tc>
          <w:tcPr>
            <w:tcW w:w="2835" w:type="dxa"/>
          </w:tcPr>
          <w:p w:rsidRPr="00951CD1" w:rsidR="00282FC7" w:rsidP="00630F65" w:rsidRDefault="006974A5" w14:paraId="47BF6FE1" w14:textId="77777777">
            <w:r w:rsidRPr="00A552D7">
              <w:rPr>
                <w:rFonts w:ascii="Times New Roman" w:hAnsi="Times New Roman" w:eastAsia="Times New Roman" w:cs="Times New Roman"/>
                <w:sz w:val="24"/>
                <w:szCs w:val="24"/>
              </w:rPr>
              <w:t>Kalbėjimo gebėjimai ir strategijos tobulinamos integruojant su kalbos pažinim</w:t>
            </w:r>
            <w:r w:rsidR="00500D53">
              <w:rPr>
                <w:rFonts w:ascii="Times New Roman" w:hAnsi="Times New Roman" w:eastAsia="Times New Roman" w:cs="Times New Roman"/>
                <w:sz w:val="24"/>
                <w:szCs w:val="24"/>
              </w:rPr>
              <w:t>u</w:t>
            </w:r>
            <w:r w:rsidRPr="00A552D7">
              <w:rPr>
                <w:rFonts w:ascii="Times New Roman" w:hAnsi="Times New Roman" w:eastAsia="Times New Roman" w:cs="Times New Roman"/>
                <w:sz w:val="24"/>
                <w:szCs w:val="24"/>
              </w:rPr>
              <w:t xml:space="preserve"> ir literatūros pažinimu.</w:t>
            </w:r>
          </w:p>
        </w:tc>
      </w:tr>
      <w:tr w:rsidR="00282FC7" w:rsidTr="003748C8" w14:paraId="0488100A" w14:textId="77777777">
        <w:tc>
          <w:tcPr>
            <w:tcW w:w="9776" w:type="dxa"/>
            <w:gridSpan w:val="3"/>
          </w:tcPr>
          <w:p w:rsidRPr="00951CD1" w:rsidR="00282FC7" w:rsidP="0049157A" w:rsidRDefault="00282FC7" w14:paraId="60F72660" w14:textId="77777777">
            <w:pPr>
              <w:jc w:val="center"/>
            </w:pPr>
            <w:r>
              <w:rPr>
                <w:rFonts w:ascii="Times New Roman" w:hAnsi="Times New Roman" w:eastAsia="Times New Roman" w:cs="Times New Roman"/>
                <w:b/>
                <w:sz w:val="24"/>
                <w:szCs w:val="24"/>
              </w:rPr>
              <w:lastRenderedPageBreak/>
              <w:t>Skaitymas ir teksto supratimas</w:t>
            </w:r>
          </w:p>
        </w:tc>
      </w:tr>
      <w:tr w:rsidR="00282FC7" w:rsidTr="00282FC7" w14:paraId="3BA77C88" w14:textId="77777777">
        <w:tc>
          <w:tcPr>
            <w:tcW w:w="5807" w:type="dxa"/>
          </w:tcPr>
          <w:p w:rsidRPr="007B7681" w:rsidR="00282FC7" w:rsidP="002F7968" w:rsidRDefault="00282FC7" w14:paraId="72DBF6F8" w14:textId="77777777">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1. </w:t>
            </w:r>
            <w:r w:rsidRPr="007B7681">
              <w:rPr>
                <w:rFonts w:ascii="Times New Roman" w:hAnsi="Times New Roman" w:cs="Times New Roman"/>
                <w:sz w:val="24"/>
                <w:szCs w:val="24"/>
                <w:lang w:eastAsia="lt-LT"/>
              </w:rPr>
              <w:t>Skaitymo technika ir teksto supratimo strategijos.</w:t>
            </w:r>
          </w:p>
          <w:p w:rsidR="002F7968" w:rsidP="002F7968" w:rsidRDefault="002F7968" w14:paraId="7B9E6FCB" w14:textId="77777777">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2. </w:t>
            </w:r>
            <w:r w:rsidRPr="002F7968" w:rsidR="00282FC7">
              <w:rPr>
                <w:rFonts w:ascii="Times New Roman" w:hAnsi="Times New Roman" w:cs="Times New Roman"/>
                <w:sz w:val="24"/>
                <w:szCs w:val="24"/>
                <w:lang w:eastAsia="lt-LT"/>
              </w:rPr>
              <w:t>Teksto analizė</w:t>
            </w:r>
            <w:r w:rsidR="00DE0B64">
              <w:rPr>
                <w:rFonts w:ascii="Times New Roman" w:hAnsi="Times New Roman" w:cs="Times New Roman"/>
                <w:sz w:val="24"/>
                <w:szCs w:val="24"/>
                <w:lang w:eastAsia="lt-LT"/>
              </w:rPr>
              <w:t xml:space="preserve">, interpretacija ir vertinimas: </w:t>
            </w:r>
            <w:r w:rsidRPr="00DE0B64" w:rsidR="00DE0B64">
              <w:rPr>
                <w:rFonts w:ascii="Times New Roman" w:hAnsi="Times New Roman" w:cs="Times New Roman"/>
                <w:sz w:val="24"/>
                <w:szCs w:val="24"/>
                <w:lang w:eastAsia="lt-LT"/>
              </w:rPr>
              <w:t>teksto tema, problema, idėjos ir vertybės, esminės ir neesminės detalės, faktai, raiškos priemonės, jų prasmės ir tikslingumo paaiškinimas; teksto vertė, problemos, idėjos, vertybių aptarimas; savo nuomonės apie tekstą</w:t>
            </w:r>
            <w:r w:rsidRPr="002F7968" w:rsidR="00282FC7">
              <w:rPr>
                <w:rFonts w:ascii="Times New Roman" w:hAnsi="Times New Roman" w:cs="Times New Roman"/>
                <w:sz w:val="24"/>
                <w:szCs w:val="24"/>
                <w:lang w:eastAsia="lt-LT"/>
              </w:rPr>
              <w:t xml:space="preserve"> </w:t>
            </w:r>
            <w:r w:rsidRPr="00DE0B64" w:rsidR="00DE0B64">
              <w:rPr>
                <w:rFonts w:ascii="Times New Roman" w:hAnsi="Times New Roman" w:cs="Times New Roman"/>
                <w:sz w:val="24"/>
                <w:szCs w:val="24"/>
                <w:lang w:eastAsia="lt-LT"/>
              </w:rPr>
              <w:t>išreiškimas.</w:t>
            </w:r>
          </w:p>
          <w:p w:rsidRPr="002F7968" w:rsidR="002F7968" w:rsidP="002F7968" w:rsidRDefault="002F7968" w14:paraId="0833A793" w14:textId="77777777">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3. </w:t>
            </w:r>
            <w:r w:rsidRPr="002F7968" w:rsidR="00282FC7">
              <w:rPr>
                <w:rFonts w:ascii="Times New Roman" w:hAnsi="Times New Roman" w:cs="Times New Roman"/>
                <w:sz w:val="24"/>
                <w:szCs w:val="24"/>
                <w:lang w:eastAsia="lt-LT"/>
              </w:rPr>
              <w:t xml:space="preserve">Palyginimas, grupavimas ir apibendrinimas skirtingos raiškos informacijos iš kelių įvairių </w:t>
            </w:r>
            <w:r w:rsidRPr="002F7968">
              <w:rPr>
                <w:rFonts w:ascii="Times New Roman" w:hAnsi="Times New Roman" w:cs="Times New Roman"/>
                <w:sz w:val="24"/>
                <w:szCs w:val="24"/>
                <w:lang w:eastAsia="lt-LT"/>
              </w:rPr>
              <w:t>šaltinių; šaltinio patikimumo, informacijos objektyvumo ir subjektyvumo</w:t>
            </w:r>
          </w:p>
          <w:p w:rsidR="00282FC7" w:rsidP="002F7968" w:rsidRDefault="00282FC7" w14:paraId="40B06A60" w14:textId="23FE93F5">
            <w:pPr>
              <w:rPr>
                <w:rFonts w:ascii="Times New Roman" w:hAnsi="Times New Roman" w:cs="Times New Roman"/>
                <w:sz w:val="24"/>
                <w:szCs w:val="24"/>
                <w:lang w:eastAsia="lt-LT"/>
              </w:rPr>
            </w:pPr>
            <w:r w:rsidRPr="002F7968">
              <w:rPr>
                <w:rFonts w:ascii="Times New Roman" w:hAnsi="Times New Roman" w:cs="Times New Roman"/>
                <w:sz w:val="24"/>
                <w:szCs w:val="24"/>
                <w:lang w:eastAsia="lt-LT"/>
              </w:rPr>
              <w:t>įvertinimas.</w:t>
            </w:r>
          </w:p>
          <w:p w:rsidRPr="002F7968" w:rsidR="00D55BB4" w:rsidP="002F7968" w:rsidRDefault="00D55BB4" w14:paraId="787EDCA4" w14:textId="77777777">
            <w:pPr>
              <w:rPr>
                <w:rFonts w:ascii="Times New Roman" w:hAnsi="Times New Roman" w:cs="Times New Roman"/>
                <w:sz w:val="24"/>
                <w:szCs w:val="24"/>
                <w:lang w:eastAsia="lt-LT"/>
              </w:rPr>
            </w:pPr>
          </w:p>
          <w:p w:rsidR="00282FC7" w:rsidP="00630F65" w:rsidRDefault="00D55BB4" w14:paraId="22576B2C" w14:textId="77777777">
            <w:pPr>
              <w:rPr>
                <w:rFonts w:ascii="Times New Roman" w:hAnsi="Times New Roman" w:cs="Times New Roman"/>
                <w:i/>
                <w:sz w:val="24"/>
                <w:szCs w:val="24"/>
                <w:lang w:eastAsia="lt-LT"/>
              </w:rPr>
            </w:pPr>
            <w:r>
              <w:rPr>
                <w:rFonts w:ascii="Times New Roman" w:hAnsi="Times New Roman" w:cs="Times New Roman"/>
                <w:i/>
                <w:sz w:val="24"/>
                <w:szCs w:val="24"/>
                <w:lang w:eastAsia="lt-LT"/>
              </w:rPr>
              <w:t>Detaliau žr. Vokieči</w:t>
            </w:r>
            <w:r w:rsidR="00380E7E">
              <w:rPr>
                <w:rFonts w:ascii="Times New Roman" w:hAnsi="Times New Roman" w:cs="Times New Roman"/>
                <w:i/>
                <w:sz w:val="24"/>
                <w:szCs w:val="24"/>
                <w:lang w:eastAsia="lt-LT"/>
              </w:rPr>
              <w:t xml:space="preserve">ų kalbos ir literatūros BP, Mokymosi turinys </w:t>
            </w:r>
            <w:r w:rsidR="002F7968">
              <w:rPr>
                <w:rFonts w:ascii="Times New Roman" w:hAnsi="Times New Roman" w:cs="Times New Roman"/>
                <w:i/>
                <w:sz w:val="24"/>
                <w:szCs w:val="24"/>
                <w:lang w:eastAsia="lt-LT"/>
              </w:rPr>
              <w:t>29</w:t>
            </w:r>
            <w:r w:rsidR="00282FC7">
              <w:rPr>
                <w:rFonts w:ascii="Times New Roman" w:hAnsi="Times New Roman" w:cs="Times New Roman"/>
                <w:i/>
                <w:sz w:val="24"/>
                <w:szCs w:val="24"/>
                <w:lang w:eastAsia="lt-LT"/>
              </w:rPr>
              <w:t>.2.</w:t>
            </w:r>
          </w:p>
          <w:p w:rsidRPr="00951CD1" w:rsidR="00D55BB4" w:rsidP="00630F65" w:rsidRDefault="00D55BB4" w14:paraId="4AEDB2A6" w14:textId="1B0B7A16"/>
        </w:tc>
        <w:tc>
          <w:tcPr>
            <w:tcW w:w="1134" w:type="dxa"/>
          </w:tcPr>
          <w:p w:rsidRPr="00951CD1" w:rsidR="00282FC7" w:rsidP="003B183A" w:rsidRDefault="00585536" w14:paraId="1BEB78FA" w14:textId="77777777">
            <w:pPr>
              <w:jc w:val="center"/>
            </w:pPr>
            <w:r>
              <w:rPr>
                <w:rFonts w:ascii="Times New Roman" w:hAnsi="Times New Roman" w:cs="Times New Roman"/>
                <w:sz w:val="24"/>
                <w:szCs w:val="24"/>
              </w:rPr>
              <w:t>18</w:t>
            </w:r>
          </w:p>
        </w:tc>
        <w:tc>
          <w:tcPr>
            <w:tcW w:w="2835" w:type="dxa"/>
          </w:tcPr>
          <w:p w:rsidRPr="00951CD1" w:rsidR="00282FC7" w:rsidP="00630F65" w:rsidRDefault="006974A5" w14:paraId="338CCD29" w14:textId="77777777">
            <w:r w:rsidRPr="00A552D7">
              <w:rPr>
                <w:rFonts w:ascii="Times New Roman" w:hAnsi="Times New Roman" w:eastAsia="Times New Roman" w:cs="Times New Roman"/>
                <w:sz w:val="24"/>
                <w:szCs w:val="24"/>
              </w:rPr>
              <w:t>Skaitymo gebėjimai ir strategijos tobulinamos integruojant su kalbos pažinim</w:t>
            </w:r>
            <w:r w:rsidR="00CB349B">
              <w:rPr>
                <w:rFonts w:ascii="Times New Roman" w:hAnsi="Times New Roman" w:eastAsia="Times New Roman" w:cs="Times New Roman"/>
                <w:sz w:val="24"/>
                <w:szCs w:val="24"/>
              </w:rPr>
              <w:t>u</w:t>
            </w:r>
            <w:r w:rsidRPr="00A552D7">
              <w:rPr>
                <w:rFonts w:ascii="Times New Roman" w:hAnsi="Times New Roman" w:eastAsia="Times New Roman" w:cs="Times New Roman"/>
                <w:sz w:val="24"/>
                <w:szCs w:val="24"/>
              </w:rPr>
              <w:t xml:space="preserve"> ir literatūros pažinimu.</w:t>
            </w:r>
          </w:p>
        </w:tc>
      </w:tr>
      <w:tr w:rsidR="00282FC7" w:rsidTr="001D4A29" w14:paraId="6295D47C" w14:textId="77777777">
        <w:tc>
          <w:tcPr>
            <w:tcW w:w="9776" w:type="dxa"/>
            <w:gridSpan w:val="3"/>
          </w:tcPr>
          <w:p w:rsidRPr="006D1BA1" w:rsidR="00282FC7" w:rsidP="0049157A" w:rsidRDefault="00282FC7" w14:paraId="236130B2" w14:textId="77777777">
            <w:pPr>
              <w:jc w:val="center"/>
            </w:pPr>
            <w:r w:rsidRPr="001D0905">
              <w:rPr>
                <w:rFonts w:ascii="Times New Roman" w:hAnsi="Times New Roman" w:eastAsia="Times New Roman" w:cs="Times New Roman"/>
                <w:b/>
                <w:sz w:val="24"/>
                <w:szCs w:val="24"/>
              </w:rPr>
              <w:t>Rašymas ir teksto kūrimas</w:t>
            </w:r>
          </w:p>
        </w:tc>
      </w:tr>
      <w:tr w:rsidR="00282FC7" w:rsidTr="00282FC7" w14:paraId="6AB87CAE" w14:textId="77777777">
        <w:tc>
          <w:tcPr>
            <w:tcW w:w="5807" w:type="dxa"/>
          </w:tcPr>
          <w:p w:rsidR="00282FC7" w:rsidP="006D1BA1" w:rsidRDefault="00282FC7" w14:paraId="29057F40" w14:textId="77777777">
            <w:pPr>
              <w:rPr>
                <w:rFonts w:ascii="Times New Roman" w:hAnsi="Times New Roman" w:cs="Times New Roman"/>
                <w:sz w:val="24"/>
                <w:szCs w:val="24"/>
                <w:lang w:eastAsia="lt-LT"/>
              </w:rPr>
            </w:pPr>
            <w:r>
              <w:rPr>
                <w:rFonts w:ascii="Times New Roman" w:hAnsi="Times New Roman" w:cs="Times New Roman"/>
                <w:sz w:val="24"/>
                <w:szCs w:val="24"/>
                <w:highlight w:val="white"/>
                <w:lang w:eastAsia="lt-LT"/>
              </w:rPr>
              <w:t>1. Teksto kūrimas ir redagavimas</w:t>
            </w:r>
            <w:r w:rsidRPr="006D1BA1">
              <w:rPr>
                <w:rFonts w:ascii="Times New Roman" w:hAnsi="Times New Roman" w:cs="Times New Roman"/>
                <w:sz w:val="24"/>
                <w:szCs w:val="24"/>
                <w:lang w:eastAsia="lt-LT"/>
              </w:rPr>
              <w:t xml:space="preserve"> paisant žanro reikalavimų, atsižvelgiant į adresatą ir komunikavimo </w:t>
            </w:r>
            <w:r w:rsidRPr="006D1BA1">
              <w:rPr>
                <w:rFonts w:ascii="Times New Roman" w:hAnsi="Times New Roman" w:cs="Times New Roman"/>
                <w:sz w:val="24"/>
                <w:szCs w:val="24"/>
                <w:lang w:eastAsia="lt-LT"/>
              </w:rPr>
              <w:lastRenderedPageBreak/>
              <w:t xml:space="preserve">situaciją: teksto ir filmo atpasakojimas, </w:t>
            </w:r>
            <w:r w:rsidR="00AB4D81">
              <w:rPr>
                <w:rFonts w:ascii="Times New Roman" w:hAnsi="Times New Roman" w:cs="Times New Roman"/>
                <w:sz w:val="24"/>
                <w:szCs w:val="24"/>
                <w:lang w:eastAsia="lt-LT"/>
              </w:rPr>
              <w:t xml:space="preserve">skulptūros ir fotografijos </w:t>
            </w:r>
            <w:r w:rsidRPr="006D1BA1">
              <w:rPr>
                <w:rFonts w:ascii="Times New Roman" w:hAnsi="Times New Roman" w:cs="Times New Roman"/>
                <w:sz w:val="24"/>
                <w:szCs w:val="24"/>
                <w:lang w:eastAsia="lt-LT"/>
              </w:rPr>
              <w:t xml:space="preserve">aprašymas ir interpretavimas, </w:t>
            </w:r>
            <w:r w:rsidR="00AB4D81">
              <w:rPr>
                <w:rFonts w:ascii="Times New Roman" w:hAnsi="Times New Roman" w:cs="Times New Roman"/>
                <w:sz w:val="24"/>
                <w:szCs w:val="24"/>
                <w:lang w:eastAsia="lt-LT"/>
              </w:rPr>
              <w:t xml:space="preserve">lyginamoji </w:t>
            </w:r>
            <w:r w:rsidRPr="006D1BA1">
              <w:rPr>
                <w:rFonts w:ascii="Times New Roman" w:hAnsi="Times New Roman" w:cs="Times New Roman"/>
                <w:sz w:val="24"/>
                <w:szCs w:val="24"/>
                <w:lang w:eastAsia="lt-LT"/>
              </w:rPr>
              <w:t>charakteristika,</w:t>
            </w:r>
            <w:r w:rsidR="00AB4D81">
              <w:rPr>
                <w:rFonts w:ascii="Times New Roman" w:hAnsi="Times New Roman" w:cs="Times New Roman"/>
                <w:sz w:val="24"/>
                <w:szCs w:val="24"/>
                <w:lang w:eastAsia="lt-LT"/>
              </w:rPr>
              <w:t xml:space="preserve"> anotacija, recenzija,</w:t>
            </w:r>
            <w:r w:rsidRPr="006D1BA1">
              <w:rPr>
                <w:rFonts w:ascii="Times New Roman" w:hAnsi="Times New Roman" w:cs="Times New Roman"/>
                <w:sz w:val="24"/>
                <w:szCs w:val="24"/>
                <w:lang w:eastAsia="lt-LT"/>
              </w:rPr>
              <w:t xml:space="preserve"> trumpas samprotavimo rašinys, trumpa viešoji kalba, </w:t>
            </w:r>
            <w:r w:rsidR="00905919">
              <w:rPr>
                <w:rFonts w:ascii="Times New Roman" w:hAnsi="Times New Roman" w:cs="Times New Roman"/>
                <w:sz w:val="24"/>
                <w:szCs w:val="24"/>
                <w:lang w:eastAsia="lt-LT"/>
              </w:rPr>
              <w:t>prašyma</w:t>
            </w:r>
            <w:r w:rsidR="00AB4D81">
              <w:rPr>
                <w:rFonts w:ascii="Times New Roman" w:hAnsi="Times New Roman" w:cs="Times New Roman"/>
                <w:sz w:val="24"/>
                <w:szCs w:val="24"/>
                <w:lang w:eastAsia="lt-LT"/>
              </w:rPr>
              <w:t xml:space="preserve">s, gyvenimo aprašymas (CV), </w:t>
            </w:r>
            <w:r w:rsidRPr="006D1BA1">
              <w:rPr>
                <w:rFonts w:ascii="Times New Roman" w:hAnsi="Times New Roman" w:cs="Times New Roman"/>
                <w:sz w:val="24"/>
                <w:szCs w:val="24"/>
                <w:lang w:eastAsia="lt-LT"/>
              </w:rPr>
              <w:t>asmeninis laiškas, elektroninis laiškas, kūrybiniai bandymai.</w:t>
            </w:r>
          </w:p>
          <w:p w:rsidR="00282FC7" w:rsidP="006D1BA1" w:rsidRDefault="00282FC7" w14:paraId="52EF8ACC" w14:textId="77777777">
            <w:pPr>
              <w:rPr>
                <w:rFonts w:ascii="Times New Roman" w:hAnsi="Times New Roman" w:cs="Times New Roman"/>
                <w:sz w:val="24"/>
                <w:szCs w:val="24"/>
                <w:lang w:eastAsia="lt-LT"/>
              </w:rPr>
            </w:pPr>
            <w:r>
              <w:rPr>
                <w:rFonts w:ascii="Times New Roman" w:hAnsi="Times New Roman" w:cs="Times New Roman"/>
                <w:sz w:val="24"/>
                <w:szCs w:val="24"/>
                <w:lang w:eastAsia="lt-LT"/>
              </w:rPr>
              <w:t>2. Medžiagos parinkimas, argumentavimas, loginiai ryšiai.</w:t>
            </w:r>
          </w:p>
          <w:p w:rsidR="00282FC7" w:rsidP="006D1BA1" w:rsidRDefault="00282FC7" w14:paraId="4AAC9810" w14:textId="77777777">
            <w:pPr>
              <w:rPr>
                <w:rFonts w:ascii="Times New Roman" w:hAnsi="Times New Roman" w:cs="Times New Roman"/>
                <w:sz w:val="24"/>
                <w:szCs w:val="24"/>
                <w:lang w:eastAsia="lt-LT"/>
              </w:rPr>
            </w:pPr>
            <w:r>
              <w:rPr>
                <w:rFonts w:ascii="Times New Roman" w:hAnsi="Times New Roman" w:cs="Times New Roman"/>
                <w:sz w:val="24"/>
                <w:szCs w:val="24"/>
                <w:lang w:eastAsia="lt-LT"/>
              </w:rPr>
              <w:t>3. Grafinės teksto rišlumo priemonė</w:t>
            </w:r>
            <w:r w:rsidRPr="006D1BA1">
              <w:rPr>
                <w:rFonts w:ascii="Times New Roman" w:hAnsi="Times New Roman" w:cs="Times New Roman"/>
                <w:sz w:val="24"/>
                <w:szCs w:val="24"/>
                <w:lang w:eastAsia="lt-LT"/>
              </w:rPr>
              <w:t>s</w:t>
            </w:r>
            <w:r>
              <w:rPr>
                <w:rFonts w:ascii="Times New Roman" w:hAnsi="Times New Roman" w:cs="Times New Roman"/>
                <w:sz w:val="24"/>
                <w:szCs w:val="24"/>
                <w:lang w:eastAsia="lt-LT"/>
              </w:rPr>
              <w:t>.</w:t>
            </w:r>
          </w:p>
          <w:p w:rsidRPr="007D373D" w:rsidR="00282FC7" w:rsidP="00156226" w:rsidRDefault="005E5D3E" w14:paraId="5A52837D" w14:textId="77777777">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4. </w:t>
            </w:r>
            <w:r w:rsidRPr="007D373D" w:rsidR="00282FC7">
              <w:rPr>
                <w:rFonts w:ascii="Times New Roman" w:hAnsi="Times New Roman" w:cs="Times New Roman"/>
                <w:sz w:val="24"/>
                <w:szCs w:val="24"/>
                <w:lang w:eastAsia="lt-LT"/>
              </w:rPr>
              <w:t>Rašymo technika ir rašyba, teksto pateikimas. Kompiuterinio teksto formatavimas. Vaizdinės medžiagos ryš</w:t>
            </w:r>
            <w:r w:rsidR="00CB349B">
              <w:rPr>
                <w:rFonts w:ascii="Times New Roman" w:hAnsi="Times New Roman" w:cs="Times New Roman"/>
                <w:sz w:val="24"/>
                <w:szCs w:val="24"/>
                <w:lang w:eastAsia="lt-LT"/>
              </w:rPr>
              <w:t>y</w:t>
            </w:r>
            <w:r w:rsidRPr="007D373D" w:rsidR="00282FC7">
              <w:rPr>
                <w:rFonts w:ascii="Times New Roman" w:hAnsi="Times New Roman" w:cs="Times New Roman"/>
                <w:sz w:val="24"/>
                <w:szCs w:val="24"/>
                <w:lang w:eastAsia="lt-LT"/>
              </w:rPr>
              <w:t>s su tekstu.</w:t>
            </w:r>
          </w:p>
          <w:p w:rsidRPr="007D373D" w:rsidR="00282FC7" w:rsidP="006D1BA1" w:rsidRDefault="00282FC7" w14:paraId="2A8B3EE8" w14:textId="77777777">
            <w:pPr>
              <w:rPr>
                <w:rFonts w:ascii="Times New Roman" w:hAnsi="Times New Roman" w:cs="Times New Roman"/>
                <w:sz w:val="24"/>
                <w:szCs w:val="24"/>
                <w:lang w:eastAsia="lt-LT"/>
              </w:rPr>
            </w:pPr>
            <w:r w:rsidRPr="007D373D">
              <w:rPr>
                <w:rFonts w:ascii="Times New Roman" w:hAnsi="Times New Roman" w:cs="Times New Roman"/>
                <w:sz w:val="24"/>
                <w:szCs w:val="24"/>
                <w:lang w:eastAsia="lt-LT"/>
              </w:rPr>
              <w:t>5. Žodyno plėtojimas.</w:t>
            </w:r>
          </w:p>
          <w:p w:rsidR="00282FC7" w:rsidP="007D373D" w:rsidRDefault="00282FC7" w14:paraId="3AF924B8" w14:textId="77777777">
            <w:pPr>
              <w:rPr>
                <w:rFonts w:ascii="Times New Roman" w:hAnsi="Times New Roman" w:cs="Times New Roman"/>
                <w:sz w:val="24"/>
                <w:szCs w:val="24"/>
                <w:lang w:eastAsia="lt-LT"/>
              </w:rPr>
            </w:pPr>
            <w:r w:rsidRPr="007D373D">
              <w:rPr>
                <w:rFonts w:ascii="Times New Roman" w:hAnsi="Times New Roman" w:cs="Times New Roman"/>
                <w:sz w:val="24"/>
                <w:szCs w:val="24"/>
                <w:lang w:eastAsia="lt-LT"/>
              </w:rPr>
              <w:t xml:space="preserve">6. </w:t>
            </w:r>
            <w:r w:rsidR="00156226">
              <w:rPr>
                <w:rFonts w:ascii="Times New Roman" w:hAnsi="Times New Roman" w:cs="Times New Roman"/>
                <w:sz w:val="24"/>
                <w:szCs w:val="24"/>
                <w:lang w:eastAsia="lt-LT"/>
              </w:rPr>
              <w:t>E</w:t>
            </w:r>
            <w:r w:rsidRPr="00156226" w:rsidR="00156226">
              <w:rPr>
                <w:rFonts w:ascii="Times New Roman" w:hAnsi="Times New Roman" w:cs="Times New Roman"/>
                <w:sz w:val="24"/>
                <w:szCs w:val="24"/>
                <w:lang w:eastAsia="lt-LT"/>
              </w:rPr>
              <w:t xml:space="preserve">lektroninio ištekliaus, skulptūros, fotografijos </w:t>
            </w:r>
            <w:r>
              <w:rPr>
                <w:rFonts w:ascii="Times New Roman" w:hAnsi="Times New Roman" w:cs="Times New Roman"/>
                <w:sz w:val="24"/>
                <w:szCs w:val="24"/>
                <w:lang w:eastAsia="lt-LT"/>
              </w:rPr>
              <w:t>bibliografinis aprašymas.</w:t>
            </w:r>
          </w:p>
          <w:p w:rsidR="00282FC7" w:rsidP="006D1BA1" w:rsidRDefault="00282FC7" w14:paraId="030289E7" w14:textId="2802C507">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7. </w:t>
            </w:r>
            <w:r w:rsidRPr="007D373D">
              <w:rPr>
                <w:rFonts w:ascii="Times New Roman" w:hAnsi="Times New Roman" w:cs="Times New Roman"/>
                <w:sz w:val="24"/>
                <w:szCs w:val="24"/>
                <w:lang w:eastAsia="lt-LT"/>
              </w:rPr>
              <w:t>Taisyklingos rašybos įgūdžių tobulinimas.</w:t>
            </w:r>
          </w:p>
          <w:p w:rsidRPr="006D1BA1" w:rsidR="00D55BB4" w:rsidP="006D1BA1" w:rsidRDefault="00D55BB4" w14:paraId="0D4D6733" w14:textId="77777777">
            <w:pPr>
              <w:rPr>
                <w:rFonts w:ascii="Times New Roman" w:hAnsi="Times New Roman" w:cs="Times New Roman"/>
                <w:sz w:val="24"/>
                <w:szCs w:val="24"/>
                <w:lang w:eastAsia="lt-LT"/>
              </w:rPr>
            </w:pPr>
          </w:p>
          <w:p w:rsidR="00282FC7" w:rsidP="00630F65" w:rsidRDefault="00D55BB4" w14:paraId="78324E6E" w14:textId="2C67AE36">
            <w:pPr>
              <w:rPr>
                <w:rFonts w:ascii="Times New Roman" w:hAnsi="Times New Roman" w:cs="Times New Roman"/>
                <w:i/>
                <w:sz w:val="24"/>
                <w:szCs w:val="24"/>
                <w:lang w:eastAsia="lt-LT"/>
              </w:rPr>
            </w:pPr>
            <w:r>
              <w:rPr>
                <w:rFonts w:ascii="Times New Roman" w:hAnsi="Times New Roman" w:cs="Times New Roman"/>
                <w:i/>
                <w:sz w:val="24"/>
                <w:szCs w:val="24"/>
                <w:lang w:eastAsia="lt-LT"/>
              </w:rPr>
              <w:t>Detaliau žr. vokieči</w:t>
            </w:r>
            <w:r w:rsidR="00380E7E">
              <w:rPr>
                <w:rFonts w:ascii="Times New Roman" w:hAnsi="Times New Roman" w:cs="Times New Roman"/>
                <w:i/>
                <w:sz w:val="24"/>
                <w:szCs w:val="24"/>
                <w:lang w:eastAsia="lt-LT"/>
              </w:rPr>
              <w:t xml:space="preserve">ų kalbos ir literatūros BP, Mokymosi turinys </w:t>
            </w:r>
            <w:r w:rsidR="00156226">
              <w:rPr>
                <w:rFonts w:ascii="Times New Roman" w:hAnsi="Times New Roman" w:cs="Times New Roman"/>
                <w:i/>
                <w:sz w:val="24"/>
                <w:szCs w:val="24"/>
                <w:lang w:eastAsia="lt-LT"/>
              </w:rPr>
              <w:t>29</w:t>
            </w:r>
            <w:r w:rsidR="00282FC7">
              <w:rPr>
                <w:rFonts w:ascii="Times New Roman" w:hAnsi="Times New Roman" w:cs="Times New Roman"/>
                <w:i/>
                <w:sz w:val="24"/>
                <w:szCs w:val="24"/>
                <w:lang w:eastAsia="lt-LT"/>
              </w:rPr>
              <w:t>.3.</w:t>
            </w:r>
          </w:p>
          <w:p w:rsidRPr="006D1BA1" w:rsidR="00D55BB4" w:rsidP="00630F65" w:rsidRDefault="00D55BB4" w14:paraId="13711B58" w14:textId="080663E0"/>
        </w:tc>
        <w:tc>
          <w:tcPr>
            <w:tcW w:w="1134" w:type="dxa"/>
          </w:tcPr>
          <w:p w:rsidRPr="006D1BA1" w:rsidR="00282FC7" w:rsidP="003B183A" w:rsidRDefault="00585536" w14:paraId="7532A9D4" w14:textId="77777777">
            <w:pPr>
              <w:jc w:val="center"/>
            </w:pPr>
            <w:r>
              <w:rPr>
                <w:rFonts w:ascii="Times New Roman" w:hAnsi="Times New Roman" w:cs="Times New Roman"/>
                <w:sz w:val="24"/>
                <w:szCs w:val="24"/>
              </w:rPr>
              <w:lastRenderedPageBreak/>
              <w:t>18</w:t>
            </w:r>
          </w:p>
        </w:tc>
        <w:tc>
          <w:tcPr>
            <w:tcW w:w="2835" w:type="dxa"/>
          </w:tcPr>
          <w:p w:rsidRPr="00A552D7" w:rsidR="006974A5" w:rsidP="006974A5" w:rsidRDefault="006974A5" w14:paraId="33AA16F6" w14:textId="77777777">
            <w:pPr>
              <w:rPr>
                <w:rFonts w:ascii="Times New Roman" w:hAnsi="Times New Roman" w:eastAsia="Times New Roman" w:cs="Times New Roman"/>
                <w:b/>
                <w:sz w:val="24"/>
                <w:szCs w:val="24"/>
              </w:rPr>
            </w:pPr>
            <w:r w:rsidRPr="00A552D7">
              <w:rPr>
                <w:rFonts w:ascii="Times New Roman" w:hAnsi="Times New Roman" w:eastAsia="Times New Roman" w:cs="Times New Roman"/>
                <w:sz w:val="24"/>
                <w:szCs w:val="24"/>
              </w:rPr>
              <w:t xml:space="preserve">Rašymo ir teksto kūrimo gebėjimai ir strategijos </w:t>
            </w:r>
            <w:r w:rsidRPr="00A552D7">
              <w:rPr>
                <w:rFonts w:ascii="Times New Roman" w:hAnsi="Times New Roman" w:eastAsia="Times New Roman" w:cs="Times New Roman"/>
                <w:sz w:val="24"/>
                <w:szCs w:val="24"/>
              </w:rPr>
              <w:lastRenderedPageBreak/>
              <w:t>tobulinamos integruojant su kalbos pažinim</w:t>
            </w:r>
            <w:r w:rsidR="00CB349B">
              <w:rPr>
                <w:rFonts w:ascii="Times New Roman" w:hAnsi="Times New Roman" w:eastAsia="Times New Roman" w:cs="Times New Roman"/>
                <w:sz w:val="24"/>
                <w:szCs w:val="24"/>
              </w:rPr>
              <w:t>u</w:t>
            </w:r>
            <w:r w:rsidRPr="00A552D7">
              <w:rPr>
                <w:rFonts w:ascii="Times New Roman" w:hAnsi="Times New Roman" w:eastAsia="Times New Roman" w:cs="Times New Roman"/>
                <w:sz w:val="24"/>
                <w:szCs w:val="24"/>
              </w:rPr>
              <w:t xml:space="preserve"> ir literatūros pažinimu.</w:t>
            </w:r>
          </w:p>
          <w:p w:rsidRPr="006D1BA1" w:rsidR="00282FC7" w:rsidP="00630F65" w:rsidRDefault="00282FC7" w14:paraId="1F3FB968" w14:textId="77777777"/>
        </w:tc>
      </w:tr>
      <w:tr w:rsidR="00282FC7" w:rsidTr="00CB6593" w14:paraId="475DB8FD" w14:textId="77777777">
        <w:tc>
          <w:tcPr>
            <w:tcW w:w="9776" w:type="dxa"/>
            <w:gridSpan w:val="3"/>
          </w:tcPr>
          <w:p w:rsidRPr="00485371" w:rsidR="00282FC7" w:rsidP="0049157A" w:rsidRDefault="00282FC7" w14:paraId="42941E5D" w14:textId="77777777">
            <w:pPr>
              <w:jc w:val="center"/>
              <w:rPr>
                <w:rFonts w:ascii="Times New Roman" w:hAnsi="Times New Roman" w:cs="Times New Roman"/>
                <w:sz w:val="24"/>
                <w:szCs w:val="24"/>
                <w:lang w:eastAsia="lt-LT"/>
              </w:rPr>
            </w:pPr>
            <w:r w:rsidRPr="00341846">
              <w:rPr>
                <w:rFonts w:ascii="Times New Roman" w:hAnsi="Times New Roman" w:eastAsia="Times New Roman" w:cs="Times New Roman"/>
                <w:b/>
                <w:sz w:val="24"/>
                <w:szCs w:val="24"/>
              </w:rPr>
              <w:lastRenderedPageBreak/>
              <w:t>Kalbos pažinimas</w:t>
            </w:r>
          </w:p>
        </w:tc>
      </w:tr>
      <w:tr w:rsidR="00282FC7" w:rsidTr="00282FC7" w14:paraId="58795850" w14:textId="77777777">
        <w:tc>
          <w:tcPr>
            <w:tcW w:w="5807" w:type="dxa"/>
          </w:tcPr>
          <w:p w:rsidRPr="006C4D08" w:rsidR="006C4D08" w:rsidP="00485371" w:rsidRDefault="00282FC7" w14:paraId="718EAEA1" w14:textId="77777777">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1. </w:t>
            </w:r>
            <w:r w:rsidRPr="00485371">
              <w:rPr>
                <w:rFonts w:ascii="Times New Roman" w:hAnsi="Times New Roman" w:cs="Times New Roman"/>
                <w:sz w:val="24"/>
                <w:szCs w:val="24"/>
                <w:lang w:eastAsia="lt-LT"/>
              </w:rPr>
              <w:t xml:space="preserve">Fonetika: </w:t>
            </w:r>
            <w:r w:rsidRPr="006C4D08" w:rsidR="006C4D08">
              <w:rPr>
                <w:rFonts w:ascii="Times New Roman" w:hAnsi="Times New Roman" w:cs="Times New Roman"/>
                <w:sz w:val="24"/>
                <w:szCs w:val="24"/>
                <w:lang w:eastAsia="lt-LT"/>
              </w:rPr>
              <w:t>Kartojamos ir gilinamos įgytos žemesnėse klasėse žinios, mokomasi taikyti ir tobulinti įgūdžius naujuose kalbos vartojimo kontekstuose.</w:t>
            </w:r>
          </w:p>
          <w:p w:rsidRPr="006C4D08" w:rsidR="006C4D08" w:rsidP="006C4D08" w:rsidRDefault="00282FC7" w14:paraId="09CE45D6" w14:textId="77777777">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2. </w:t>
            </w:r>
            <w:r w:rsidRPr="00485371">
              <w:rPr>
                <w:rFonts w:ascii="Times New Roman" w:hAnsi="Times New Roman" w:cs="Times New Roman"/>
                <w:sz w:val="24"/>
                <w:szCs w:val="24"/>
                <w:lang w:eastAsia="lt-LT"/>
              </w:rPr>
              <w:t xml:space="preserve">Leksika ir žodžių daryba. </w:t>
            </w:r>
          </w:p>
          <w:p w:rsidRPr="006C4D08" w:rsidR="006C4D08" w:rsidP="006C4D08" w:rsidRDefault="006C4D08" w14:paraId="4959D338" w14:textId="77777777">
            <w:pPr>
              <w:rPr>
                <w:rFonts w:ascii="Times New Roman" w:hAnsi="Times New Roman" w:cs="Times New Roman"/>
                <w:sz w:val="24"/>
                <w:szCs w:val="24"/>
                <w:lang w:eastAsia="lt-LT"/>
              </w:rPr>
            </w:pPr>
            <w:r w:rsidRPr="006C4D08">
              <w:rPr>
                <w:rFonts w:ascii="Times New Roman" w:hAnsi="Times New Roman" w:cs="Times New Roman"/>
                <w:sz w:val="24"/>
                <w:szCs w:val="24"/>
                <w:lang w:eastAsia="lt-LT"/>
              </w:rPr>
              <w:t>* Semantinių grupių žodžių daryba.</w:t>
            </w:r>
          </w:p>
          <w:p w:rsidR="00282FC7" w:rsidP="006C4D08" w:rsidRDefault="006C4D08" w14:paraId="1608F931" w14:textId="694FA559">
            <w:pPr>
              <w:rPr>
                <w:rFonts w:ascii="Times New Roman" w:hAnsi="Times New Roman" w:cs="Times New Roman"/>
                <w:sz w:val="24"/>
                <w:szCs w:val="24"/>
                <w:lang w:eastAsia="lt-LT"/>
              </w:rPr>
            </w:pPr>
            <w:r w:rsidRPr="006C4D08">
              <w:rPr>
                <w:rFonts w:ascii="Times New Roman" w:hAnsi="Times New Roman" w:cs="Times New Roman"/>
                <w:sz w:val="24"/>
                <w:szCs w:val="24"/>
                <w:lang w:eastAsia="lt-LT"/>
              </w:rPr>
              <w:t xml:space="preserve">* </w:t>
            </w:r>
            <w:r w:rsidRPr="006C4D08" w:rsidR="00B0096E">
              <w:rPr>
                <w:rFonts w:ascii="Times New Roman" w:hAnsi="Times New Roman" w:cs="Times New Roman"/>
                <w:sz w:val="24"/>
                <w:szCs w:val="24"/>
                <w:lang w:eastAsia="lt-LT"/>
              </w:rPr>
              <w:t>Vedini</w:t>
            </w:r>
            <w:r w:rsidR="00B0096E">
              <w:rPr>
                <w:rFonts w:ascii="Times New Roman" w:hAnsi="Times New Roman" w:cs="Times New Roman"/>
                <w:sz w:val="24"/>
                <w:szCs w:val="24"/>
                <w:lang w:eastAsia="lt-LT"/>
              </w:rPr>
              <w:t>ų</w:t>
            </w:r>
            <w:r w:rsidRPr="006C4D08" w:rsidR="00B0096E">
              <w:rPr>
                <w:rFonts w:ascii="Times New Roman" w:hAnsi="Times New Roman" w:cs="Times New Roman"/>
                <w:sz w:val="24"/>
                <w:szCs w:val="24"/>
                <w:lang w:eastAsia="lt-LT"/>
              </w:rPr>
              <w:t xml:space="preserve"> </w:t>
            </w:r>
            <w:r w:rsidRPr="006C4D08">
              <w:rPr>
                <w:rFonts w:ascii="Times New Roman" w:hAnsi="Times New Roman" w:cs="Times New Roman"/>
                <w:sz w:val="24"/>
                <w:szCs w:val="24"/>
                <w:lang w:eastAsia="lt-LT"/>
              </w:rPr>
              <w:t>(</w:t>
            </w:r>
            <w:r w:rsidRPr="006C4D08" w:rsidR="00B0096E">
              <w:rPr>
                <w:rFonts w:ascii="Times New Roman" w:hAnsi="Times New Roman" w:cs="Times New Roman"/>
                <w:sz w:val="24"/>
                <w:szCs w:val="24"/>
                <w:lang w:eastAsia="lt-LT"/>
              </w:rPr>
              <w:t>daiktavardži</w:t>
            </w:r>
            <w:r w:rsidR="00B0096E">
              <w:rPr>
                <w:rFonts w:ascii="Times New Roman" w:hAnsi="Times New Roman" w:cs="Times New Roman"/>
                <w:sz w:val="24"/>
                <w:szCs w:val="24"/>
                <w:lang w:eastAsia="lt-LT"/>
              </w:rPr>
              <w:t>ų</w:t>
            </w:r>
            <w:r w:rsidRPr="006C4D08" w:rsidR="00B0096E">
              <w:rPr>
                <w:rFonts w:ascii="Times New Roman" w:hAnsi="Times New Roman" w:cs="Times New Roman"/>
                <w:sz w:val="24"/>
                <w:szCs w:val="24"/>
                <w:lang w:eastAsia="lt-LT"/>
              </w:rPr>
              <w:t xml:space="preserve"> </w:t>
            </w:r>
            <w:r w:rsidRPr="006C4D08">
              <w:rPr>
                <w:rFonts w:ascii="Times New Roman" w:hAnsi="Times New Roman" w:cs="Times New Roman"/>
                <w:sz w:val="24"/>
                <w:szCs w:val="24"/>
                <w:lang w:eastAsia="lt-LT"/>
              </w:rPr>
              <w:t xml:space="preserve">ir </w:t>
            </w:r>
            <w:r w:rsidRPr="006C4D08" w:rsidR="00B0096E">
              <w:rPr>
                <w:rFonts w:ascii="Times New Roman" w:hAnsi="Times New Roman" w:cs="Times New Roman"/>
                <w:sz w:val="24"/>
                <w:szCs w:val="24"/>
                <w:lang w:eastAsia="lt-LT"/>
              </w:rPr>
              <w:t>būdvardži</w:t>
            </w:r>
            <w:r w:rsidR="00B0096E">
              <w:rPr>
                <w:rFonts w:ascii="Times New Roman" w:hAnsi="Times New Roman" w:cs="Times New Roman"/>
                <w:sz w:val="24"/>
                <w:szCs w:val="24"/>
                <w:lang w:eastAsia="lt-LT"/>
              </w:rPr>
              <w:t>ų</w:t>
            </w:r>
            <w:r w:rsidRPr="006C4D08">
              <w:rPr>
                <w:rFonts w:ascii="Times New Roman" w:hAnsi="Times New Roman" w:cs="Times New Roman"/>
                <w:sz w:val="24"/>
                <w:szCs w:val="24"/>
                <w:lang w:eastAsia="lt-LT"/>
              </w:rPr>
              <w:t xml:space="preserve">) </w:t>
            </w:r>
            <w:r w:rsidRPr="006C4D08" w:rsidR="00B0096E">
              <w:rPr>
                <w:rFonts w:ascii="Times New Roman" w:hAnsi="Times New Roman" w:cs="Times New Roman"/>
                <w:sz w:val="24"/>
                <w:szCs w:val="24"/>
                <w:lang w:eastAsia="lt-LT"/>
              </w:rPr>
              <w:t xml:space="preserve">sudarymas </w:t>
            </w:r>
            <w:r w:rsidR="00BD39CC">
              <w:rPr>
                <w:rFonts w:ascii="Times New Roman" w:hAnsi="Times New Roman" w:cs="Times New Roman"/>
                <w:sz w:val="24"/>
                <w:szCs w:val="24"/>
                <w:lang w:eastAsia="lt-LT"/>
              </w:rPr>
              <w:t>iš prielinksninių konstrukcijų.</w:t>
            </w:r>
          </w:p>
          <w:p w:rsidRPr="00C11311" w:rsidR="00C11311" w:rsidP="006C4D08" w:rsidRDefault="00C11311" w14:paraId="714C8B37" w14:textId="6C68AB32">
            <w:pPr>
              <w:rPr>
                <w:rFonts w:ascii="Times New Roman" w:hAnsi="Times New Roman" w:cs="Times New Roman"/>
                <w:sz w:val="24"/>
                <w:szCs w:val="24"/>
                <w:lang w:eastAsia="lt-LT"/>
              </w:rPr>
            </w:pPr>
            <w:r w:rsidRPr="00C11311">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S</w:t>
            </w:r>
            <w:r w:rsidRPr="00C11311">
              <w:rPr>
                <w:rFonts w:ascii="Times New Roman" w:hAnsi="Times New Roman" w:cs="Times New Roman"/>
                <w:sz w:val="24"/>
                <w:szCs w:val="24"/>
                <w:lang w:eastAsia="lt-LT"/>
              </w:rPr>
              <w:t>utrumpinimai ir santrumpos</w:t>
            </w:r>
            <w:r w:rsidR="00B0096E">
              <w:rPr>
                <w:rFonts w:ascii="Times New Roman" w:hAnsi="Times New Roman" w:cs="Times New Roman"/>
                <w:sz w:val="24"/>
                <w:szCs w:val="24"/>
                <w:lang w:eastAsia="lt-LT"/>
              </w:rPr>
              <w:t>.</w:t>
            </w:r>
          </w:p>
          <w:p w:rsidRPr="00C11311" w:rsidR="00C11311" w:rsidP="006C4D08" w:rsidRDefault="00C11311" w14:paraId="2085A296" w14:textId="0DE41E8E">
            <w:pPr>
              <w:rPr>
                <w:rFonts w:ascii="Times New Roman" w:hAnsi="Times New Roman" w:cs="Times New Roman"/>
                <w:sz w:val="24"/>
                <w:szCs w:val="24"/>
                <w:lang w:eastAsia="lt-LT"/>
              </w:rPr>
            </w:pPr>
            <w:r w:rsidRPr="00C11311">
              <w:rPr>
                <w:rFonts w:ascii="Times New Roman" w:hAnsi="Times New Roman" w:cs="Times New Roman"/>
                <w:sz w:val="24"/>
                <w:szCs w:val="24"/>
                <w:lang w:eastAsia="lt-LT"/>
              </w:rPr>
              <w:t xml:space="preserve">* </w:t>
            </w:r>
            <w:proofErr w:type="spellStart"/>
            <w:r>
              <w:rPr>
                <w:rFonts w:ascii="Times New Roman" w:hAnsi="Times New Roman" w:cs="Times New Roman"/>
                <w:sz w:val="24"/>
                <w:szCs w:val="24"/>
                <w:lang w:eastAsia="lt-LT"/>
              </w:rPr>
              <w:t>H</w:t>
            </w:r>
            <w:r w:rsidR="00BD39CC">
              <w:rPr>
                <w:rFonts w:ascii="Times New Roman" w:hAnsi="Times New Roman" w:cs="Times New Roman"/>
                <w:sz w:val="24"/>
                <w:szCs w:val="24"/>
                <w:lang w:eastAsia="lt-LT"/>
              </w:rPr>
              <w:t>iperonimai</w:t>
            </w:r>
            <w:proofErr w:type="spellEnd"/>
            <w:r w:rsidR="00BD39CC">
              <w:rPr>
                <w:rFonts w:ascii="Times New Roman" w:hAnsi="Times New Roman" w:cs="Times New Roman"/>
                <w:sz w:val="24"/>
                <w:szCs w:val="24"/>
                <w:lang w:eastAsia="lt-LT"/>
              </w:rPr>
              <w:t>.</w:t>
            </w:r>
          </w:p>
          <w:p w:rsidRPr="00C11311" w:rsidR="00C11311" w:rsidP="006C4D08" w:rsidRDefault="00C11311" w14:paraId="41BB13A8" w14:textId="5FBE96D9">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Pr="00C11311">
              <w:rPr>
                <w:rFonts w:ascii="Times New Roman" w:hAnsi="Times New Roman" w:cs="Times New Roman"/>
                <w:sz w:val="24"/>
                <w:szCs w:val="24"/>
                <w:lang w:eastAsia="lt-LT"/>
              </w:rPr>
              <w:t>Frazeologizmai</w:t>
            </w:r>
            <w:r w:rsidR="000B2700">
              <w:rPr>
                <w:rFonts w:ascii="Times New Roman" w:hAnsi="Times New Roman" w:cs="Times New Roman"/>
                <w:sz w:val="24"/>
                <w:szCs w:val="24"/>
                <w:lang w:eastAsia="lt-LT"/>
              </w:rPr>
              <w:t>.</w:t>
            </w:r>
          </w:p>
          <w:p w:rsidR="00C11311" w:rsidP="006C4D08" w:rsidRDefault="00C11311" w14:paraId="40EDF297" w14:textId="22957267">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0B2700">
              <w:rPr>
                <w:rFonts w:ascii="Times New Roman" w:hAnsi="Times New Roman" w:cs="Times New Roman"/>
                <w:sz w:val="24"/>
                <w:szCs w:val="24"/>
                <w:lang w:eastAsia="lt-LT"/>
              </w:rPr>
              <w:t>N</w:t>
            </w:r>
            <w:r w:rsidRPr="00C11311" w:rsidR="000B2700">
              <w:rPr>
                <w:rFonts w:ascii="Times New Roman" w:hAnsi="Times New Roman" w:cs="Times New Roman"/>
                <w:sz w:val="24"/>
                <w:szCs w:val="24"/>
                <w:lang w:eastAsia="lt-LT"/>
              </w:rPr>
              <w:t>audojimasis</w:t>
            </w:r>
            <w:r w:rsidR="000B2700">
              <w:rPr>
                <w:rFonts w:ascii="Times New Roman" w:hAnsi="Times New Roman" w:cs="Times New Roman"/>
                <w:sz w:val="24"/>
                <w:szCs w:val="24"/>
                <w:lang w:eastAsia="lt-LT"/>
              </w:rPr>
              <w:t xml:space="preserve"> f</w:t>
            </w:r>
            <w:r w:rsidRPr="00C11311" w:rsidR="000B2700">
              <w:rPr>
                <w:rFonts w:ascii="Times New Roman" w:hAnsi="Times New Roman" w:cs="Times New Roman"/>
                <w:sz w:val="24"/>
                <w:szCs w:val="24"/>
                <w:lang w:eastAsia="lt-LT"/>
              </w:rPr>
              <w:t xml:space="preserve">razeologijos </w:t>
            </w:r>
            <w:r w:rsidRPr="00C11311">
              <w:rPr>
                <w:rFonts w:ascii="Times New Roman" w:hAnsi="Times New Roman" w:cs="Times New Roman"/>
                <w:sz w:val="24"/>
                <w:szCs w:val="24"/>
                <w:lang w:eastAsia="lt-LT"/>
              </w:rPr>
              <w:t>ir kitais žodynais.</w:t>
            </w:r>
          </w:p>
          <w:p w:rsidRPr="00160AAB" w:rsidR="00282FC7" w:rsidP="00160AAB" w:rsidRDefault="00282FC7" w14:paraId="03806D8A" w14:textId="77777777">
            <w:pPr>
              <w:rPr>
                <w:rFonts w:ascii="Times New Roman" w:hAnsi="Times New Roman" w:cs="Times New Roman"/>
                <w:sz w:val="24"/>
                <w:szCs w:val="24"/>
                <w:lang w:eastAsia="lt-LT"/>
              </w:rPr>
            </w:pPr>
            <w:r>
              <w:rPr>
                <w:rFonts w:ascii="Times New Roman" w:hAnsi="Times New Roman" w:cs="Times New Roman"/>
                <w:sz w:val="24"/>
                <w:szCs w:val="24"/>
                <w:lang w:eastAsia="lt-LT"/>
              </w:rPr>
              <w:t>3. Kartojimas, gilinimas ir taikyma</w:t>
            </w:r>
            <w:r w:rsidR="00BD496A">
              <w:rPr>
                <w:rFonts w:ascii="Times New Roman" w:hAnsi="Times New Roman" w:cs="Times New Roman"/>
                <w:sz w:val="24"/>
                <w:szCs w:val="24"/>
                <w:lang w:eastAsia="lt-LT"/>
              </w:rPr>
              <w:t>s naujuose kontekstuose 5–7</w:t>
            </w:r>
            <w:r w:rsidRPr="0026049B">
              <w:rPr>
                <w:rFonts w:ascii="Times New Roman" w:hAnsi="Times New Roman" w:cs="Times New Roman"/>
                <w:sz w:val="24"/>
                <w:szCs w:val="24"/>
                <w:lang w:eastAsia="lt-LT"/>
              </w:rPr>
              <w:t xml:space="preserve"> </w:t>
            </w:r>
            <w:r w:rsidRPr="00160AAB">
              <w:rPr>
                <w:rFonts w:ascii="Times New Roman" w:hAnsi="Times New Roman" w:cs="Times New Roman"/>
                <w:sz w:val="24"/>
                <w:szCs w:val="24"/>
                <w:lang w:eastAsia="lt-LT"/>
              </w:rPr>
              <w:t xml:space="preserve">klasėse </w:t>
            </w:r>
            <w:r w:rsidR="005E3BFB">
              <w:rPr>
                <w:rFonts w:ascii="Times New Roman" w:hAnsi="Times New Roman" w:cs="Times New Roman"/>
                <w:sz w:val="24"/>
                <w:szCs w:val="24"/>
                <w:lang w:eastAsia="lt-LT"/>
              </w:rPr>
              <w:t xml:space="preserve">įgytų </w:t>
            </w:r>
            <w:r w:rsidRPr="00160AAB">
              <w:rPr>
                <w:rFonts w:ascii="Times New Roman" w:hAnsi="Times New Roman" w:cs="Times New Roman"/>
                <w:sz w:val="24"/>
                <w:szCs w:val="24"/>
                <w:lang w:eastAsia="lt-LT"/>
              </w:rPr>
              <w:t>žinių apie kalbos dalis</w:t>
            </w:r>
            <w:r w:rsidR="005E3BFB">
              <w:rPr>
                <w:rFonts w:ascii="Times New Roman" w:hAnsi="Times New Roman" w:cs="Times New Roman"/>
                <w:sz w:val="24"/>
                <w:szCs w:val="24"/>
                <w:lang w:eastAsia="lt-LT"/>
              </w:rPr>
              <w:t>,</w:t>
            </w:r>
            <w:r w:rsidRPr="00160AAB">
              <w:rPr>
                <w:rFonts w:ascii="Times New Roman" w:hAnsi="Times New Roman" w:cs="Times New Roman"/>
                <w:sz w:val="24"/>
                <w:szCs w:val="24"/>
                <w:lang w:eastAsia="lt-LT"/>
              </w:rPr>
              <w:t xml:space="preserve"> jų kaitybos įgūdžių tobulinimas.</w:t>
            </w:r>
          </w:p>
          <w:p w:rsidR="003914FA" w:rsidP="003914FA" w:rsidRDefault="00282FC7" w14:paraId="37C4632C" w14:textId="77777777">
            <w:pPr>
              <w:rPr>
                <w:rFonts w:ascii="Times New Roman" w:hAnsi="Times New Roman" w:cs="Times New Roman"/>
                <w:sz w:val="24"/>
                <w:szCs w:val="24"/>
                <w:lang w:eastAsia="lt-LT"/>
              </w:rPr>
            </w:pPr>
            <w:r>
              <w:rPr>
                <w:rFonts w:ascii="Times New Roman" w:hAnsi="Times New Roman" w:cs="Times New Roman"/>
                <w:sz w:val="24"/>
                <w:szCs w:val="24"/>
                <w:lang w:eastAsia="lt-LT"/>
              </w:rPr>
              <w:t>4. D</w:t>
            </w:r>
            <w:r w:rsidR="00BD496A">
              <w:rPr>
                <w:rFonts w:ascii="Times New Roman" w:hAnsi="Times New Roman" w:cs="Times New Roman"/>
                <w:sz w:val="24"/>
                <w:szCs w:val="24"/>
                <w:lang w:eastAsia="lt-LT"/>
              </w:rPr>
              <w:t>aiktavardžiai.</w:t>
            </w:r>
          </w:p>
          <w:p w:rsidR="00282FC7" w:rsidP="003914FA" w:rsidRDefault="003914FA" w14:paraId="123D3B15" w14:textId="36CD9C87">
            <w:pPr>
              <w:rPr>
                <w:rFonts w:ascii="Times New Roman" w:hAnsi="Times New Roman" w:cs="Times New Roman"/>
                <w:sz w:val="24"/>
                <w:szCs w:val="24"/>
                <w:lang w:eastAsia="lt-LT"/>
              </w:rPr>
            </w:pPr>
            <w:r>
              <w:rPr>
                <w:rFonts w:ascii="Times New Roman" w:hAnsi="Times New Roman" w:cs="Times New Roman"/>
                <w:sz w:val="24"/>
                <w:szCs w:val="24"/>
                <w:lang w:eastAsia="lt-LT"/>
              </w:rPr>
              <w:t>5</w:t>
            </w:r>
            <w:r w:rsidR="00282FC7">
              <w:rPr>
                <w:rFonts w:ascii="Times New Roman" w:hAnsi="Times New Roman" w:cs="Times New Roman"/>
                <w:sz w:val="24"/>
                <w:szCs w:val="24"/>
                <w:lang w:eastAsia="lt-LT"/>
              </w:rPr>
              <w:t xml:space="preserve">. </w:t>
            </w:r>
            <w:r w:rsidRPr="00160AAB" w:rsidR="00282FC7">
              <w:rPr>
                <w:rFonts w:ascii="Times New Roman" w:hAnsi="Times New Roman" w:cs="Times New Roman"/>
                <w:sz w:val="24"/>
                <w:szCs w:val="24"/>
                <w:lang w:eastAsia="lt-LT"/>
              </w:rPr>
              <w:t xml:space="preserve">Veiksmažodžiai. </w:t>
            </w:r>
          </w:p>
          <w:p w:rsidRPr="00BD496A" w:rsidR="00BD496A" w:rsidP="00BD496A" w:rsidRDefault="003914FA" w14:paraId="5210476E" w14:textId="2771985D">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6</w:t>
            </w:r>
            <w:r w:rsidR="00BD496A">
              <w:rPr>
                <w:rFonts w:ascii="Times New Roman" w:hAnsi="Times New Roman" w:cs="Times New Roman"/>
                <w:sz w:val="24"/>
                <w:szCs w:val="24"/>
                <w:lang w:eastAsia="lt-LT"/>
              </w:rPr>
              <w:t xml:space="preserve">. </w:t>
            </w:r>
            <w:r w:rsidRPr="00BD496A" w:rsidR="00BD496A">
              <w:rPr>
                <w:rFonts w:ascii="Times New Roman" w:hAnsi="Times New Roman" w:cs="Times New Roman"/>
                <w:sz w:val="24"/>
                <w:szCs w:val="24"/>
                <w:lang w:eastAsia="lt-LT"/>
              </w:rPr>
              <w:t>Nekaitomos kalbos dalys.</w:t>
            </w:r>
          </w:p>
          <w:p w:rsidRPr="00BD496A" w:rsidR="00BD496A" w:rsidP="00BD496A" w:rsidRDefault="003914FA" w14:paraId="559126A5" w14:textId="7E2B651D">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7</w:t>
            </w:r>
            <w:r w:rsidR="00BD496A">
              <w:rPr>
                <w:rFonts w:ascii="Times New Roman" w:hAnsi="Times New Roman" w:cs="Times New Roman"/>
                <w:sz w:val="24"/>
                <w:szCs w:val="24"/>
                <w:lang w:eastAsia="lt-LT"/>
              </w:rPr>
              <w:t xml:space="preserve">. </w:t>
            </w:r>
            <w:r w:rsidRPr="00BD496A" w:rsidR="00BD496A">
              <w:rPr>
                <w:rFonts w:ascii="Times New Roman" w:hAnsi="Times New Roman" w:cs="Times New Roman"/>
                <w:sz w:val="24"/>
                <w:szCs w:val="24"/>
                <w:lang w:eastAsia="lt-LT"/>
              </w:rPr>
              <w:t>Kalbos dalių sintaksinė funkcija sakinyje.</w:t>
            </w:r>
          </w:p>
          <w:p w:rsidRPr="00BD496A" w:rsidR="00BD496A" w:rsidP="00BD496A" w:rsidRDefault="003914FA" w14:paraId="3C84600F" w14:textId="7623C844">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8</w:t>
            </w:r>
            <w:r w:rsidR="00BD496A">
              <w:rPr>
                <w:rFonts w:ascii="Times New Roman" w:hAnsi="Times New Roman" w:cs="Times New Roman"/>
                <w:sz w:val="24"/>
                <w:szCs w:val="24"/>
                <w:lang w:eastAsia="lt-LT"/>
              </w:rPr>
              <w:t xml:space="preserve">. </w:t>
            </w:r>
            <w:r w:rsidRPr="00BD496A" w:rsidR="00BD496A">
              <w:rPr>
                <w:rFonts w:ascii="Times New Roman" w:hAnsi="Times New Roman" w:cs="Times New Roman"/>
                <w:sz w:val="24"/>
                <w:szCs w:val="24"/>
                <w:lang w:eastAsia="lt-LT"/>
              </w:rPr>
              <w:t>Sudėtiniai sakiniai.</w:t>
            </w:r>
          </w:p>
          <w:p w:rsidR="003914FA" w:rsidP="003914FA" w:rsidRDefault="003914FA" w14:paraId="4824B259" w14:textId="01D34675">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9. </w:t>
            </w:r>
            <w:r w:rsidRPr="00BD496A" w:rsidR="00BD496A">
              <w:rPr>
                <w:rFonts w:ascii="Times New Roman" w:hAnsi="Times New Roman" w:cs="Times New Roman"/>
                <w:sz w:val="24"/>
                <w:szCs w:val="24"/>
                <w:lang w:eastAsia="lt-LT"/>
              </w:rPr>
              <w:t xml:space="preserve">Kalba kaip socialinis reiškinys. </w:t>
            </w:r>
            <w:r w:rsidRPr="003914FA">
              <w:rPr>
                <w:rFonts w:ascii="Times New Roman" w:hAnsi="Times New Roman" w:cs="Times New Roman"/>
                <w:sz w:val="24"/>
                <w:szCs w:val="24"/>
                <w:lang w:eastAsia="lt-LT"/>
              </w:rPr>
              <w:t>Aptariami dalykinio stiliaus kalbos ypatumai ir pasirinkti dalykinių tekstų žanrai. Aptariamos skirtingos gimtosios kalbos atmainos: bendrinė kalba, tarmės ir žargonai, pvz., jaunimo žargonas. Nagrinėjama vokiečių jaunimo žargono specifika Lietuvoje, pateikiami žargoninės leksikos pavyzdžiai. Aptariamas kitų Lietuvoje vartojamų kalbų poveikis vokiečių kalbos sintaksinėms konstrukcijoms.</w:t>
            </w:r>
          </w:p>
          <w:p w:rsidRPr="003914FA" w:rsidR="003914FA" w:rsidP="003914FA" w:rsidRDefault="003914FA" w14:paraId="2142BA77" w14:textId="77777777">
            <w:pPr>
              <w:pBdr>
                <w:top w:val="nil"/>
                <w:left w:val="nil"/>
                <w:bottom w:val="nil"/>
                <w:right w:val="nil"/>
                <w:between w:val="nil"/>
              </w:pBdr>
              <w:rPr>
                <w:rFonts w:ascii="Times New Roman" w:hAnsi="Times New Roman" w:cs="Times New Roman"/>
                <w:sz w:val="24"/>
                <w:szCs w:val="24"/>
                <w:lang w:eastAsia="lt-LT"/>
              </w:rPr>
            </w:pPr>
          </w:p>
          <w:p w:rsidR="00282FC7" w:rsidP="003914FA" w:rsidRDefault="00380E7E" w14:paraId="44C2EF14" w14:textId="77777777">
            <w:pPr>
              <w:pBdr>
                <w:top w:val="nil"/>
                <w:left w:val="nil"/>
                <w:bottom w:val="nil"/>
                <w:right w:val="nil"/>
                <w:between w:val="nil"/>
              </w:pBdr>
              <w:rPr>
                <w:rFonts w:ascii="Times New Roman" w:hAnsi="Times New Roman" w:cs="Times New Roman"/>
                <w:i/>
                <w:sz w:val="24"/>
                <w:szCs w:val="24"/>
                <w:lang w:eastAsia="lt-LT"/>
              </w:rPr>
            </w:pPr>
            <w:r w:rsidRPr="003914FA">
              <w:rPr>
                <w:rFonts w:ascii="Times New Roman" w:hAnsi="Times New Roman" w:cs="Times New Roman"/>
                <w:i/>
                <w:sz w:val="24"/>
                <w:szCs w:val="24"/>
                <w:lang w:eastAsia="lt-LT"/>
              </w:rPr>
              <w:lastRenderedPageBreak/>
              <w:t>D</w:t>
            </w:r>
            <w:r w:rsidRPr="003914FA" w:rsidR="003914FA">
              <w:rPr>
                <w:rFonts w:ascii="Times New Roman" w:hAnsi="Times New Roman" w:cs="Times New Roman"/>
                <w:i/>
                <w:sz w:val="24"/>
                <w:szCs w:val="24"/>
                <w:lang w:eastAsia="lt-LT"/>
              </w:rPr>
              <w:t>etaliau žr. Vokieči</w:t>
            </w:r>
            <w:r w:rsidRPr="003914FA">
              <w:rPr>
                <w:rFonts w:ascii="Times New Roman" w:hAnsi="Times New Roman" w:cs="Times New Roman"/>
                <w:i/>
                <w:sz w:val="24"/>
                <w:szCs w:val="24"/>
                <w:lang w:eastAsia="lt-LT"/>
              </w:rPr>
              <w:t>ų kalbos</w:t>
            </w:r>
            <w:r>
              <w:rPr>
                <w:rFonts w:ascii="Times New Roman" w:hAnsi="Times New Roman" w:cs="Times New Roman"/>
                <w:i/>
                <w:sz w:val="24"/>
                <w:szCs w:val="24"/>
                <w:lang w:eastAsia="lt-LT"/>
              </w:rPr>
              <w:t xml:space="preserve"> ir lit</w:t>
            </w:r>
            <w:r w:rsidR="00BD496A">
              <w:rPr>
                <w:rFonts w:ascii="Times New Roman" w:hAnsi="Times New Roman" w:cs="Times New Roman"/>
                <w:i/>
                <w:sz w:val="24"/>
                <w:szCs w:val="24"/>
                <w:lang w:eastAsia="lt-LT"/>
              </w:rPr>
              <w:t>eratūros BP, Mokymosi turinys 29</w:t>
            </w:r>
            <w:r>
              <w:rPr>
                <w:rFonts w:ascii="Times New Roman" w:hAnsi="Times New Roman" w:cs="Times New Roman"/>
                <w:i/>
                <w:sz w:val="24"/>
                <w:szCs w:val="24"/>
                <w:lang w:eastAsia="lt-LT"/>
              </w:rPr>
              <w:t>.4.</w:t>
            </w:r>
          </w:p>
          <w:p w:rsidRPr="00485371" w:rsidR="003914FA" w:rsidP="003914FA" w:rsidRDefault="003914FA" w14:paraId="09DA776C" w14:textId="551293F5">
            <w:pPr>
              <w:pBdr>
                <w:top w:val="nil"/>
                <w:left w:val="nil"/>
                <w:bottom w:val="nil"/>
                <w:right w:val="nil"/>
                <w:between w:val="nil"/>
              </w:pBdr>
              <w:rPr>
                <w:rFonts w:ascii="Times New Roman" w:hAnsi="Times New Roman" w:cs="Times New Roman"/>
                <w:sz w:val="24"/>
                <w:szCs w:val="24"/>
                <w:lang w:eastAsia="lt-LT"/>
              </w:rPr>
            </w:pPr>
          </w:p>
        </w:tc>
        <w:tc>
          <w:tcPr>
            <w:tcW w:w="1134" w:type="dxa"/>
          </w:tcPr>
          <w:p w:rsidRPr="00485371" w:rsidR="00282FC7" w:rsidP="003B183A" w:rsidRDefault="00585536" w14:paraId="1D242FD8" w14:textId="77777777">
            <w:pPr>
              <w:jc w:val="center"/>
              <w:rPr>
                <w:rFonts w:ascii="Times New Roman" w:hAnsi="Times New Roman" w:cs="Times New Roman"/>
                <w:sz w:val="24"/>
                <w:szCs w:val="24"/>
                <w:lang w:eastAsia="lt-LT"/>
              </w:rPr>
            </w:pPr>
            <w:r>
              <w:rPr>
                <w:rFonts w:ascii="Times New Roman" w:hAnsi="Times New Roman" w:cs="Times New Roman"/>
                <w:sz w:val="24"/>
                <w:szCs w:val="24"/>
              </w:rPr>
              <w:lastRenderedPageBreak/>
              <w:t>38</w:t>
            </w:r>
          </w:p>
        </w:tc>
        <w:tc>
          <w:tcPr>
            <w:tcW w:w="2835" w:type="dxa"/>
          </w:tcPr>
          <w:p w:rsidRPr="00485371" w:rsidR="00282FC7" w:rsidP="00630F65" w:rsidRDefault="006974A5" w14:paraId="104C417F" w14:textId="77777777">
            <w:pPr>
              <w:rPr>
                <w:rFonts w:ascii="Times New Roman" w:hAnsi="Times New Roman" w:cs="Times New Roman"/>
                <w:sz w:val="24"/>
                <w:szCs w:val="24"/>
                <w:lang w:eastAsia="lt-LT"/>
              </w:rPr>
            </w:pPr>
            <w:r w:rsidRPr="00A552D7">
              <w:rPr>
                <w:rFonts w:ascii="Times New Roman" w:hAnsi="Times New Roman" w:eastAsia="Times New Roman" w:cs="Times New Roman"/>
                <w:sz w:val="24"/>
                <w:szCs w:val="24"/>
              </w:rPr>
              <w:t xml:space="preserve">Kalbos pažinimas integruojamas su kalbėjimu, klausymu ir sąveika, rašymu ir teksto kūrimu, skaitymu ir teksto supratimu, literatūros ir kultūros </w:t>
            </w:r>
            <w:r w:rsidRPr="00A552D7">
              <w:rPr>
                <w:rFonts w:ascii="Times New Roman" w:hAnsi="Times New Roman" w:eastAsia="Times New Roman" w:cs="Times New Roman"/>
                <w:color w:val="000000" w:themeColor="text1"/>
                <w:sz w:val="24"/>
                <w:szCs w:val="24"/>
              </w:rPr>
              <w:t>pažinimu.</w:t>
            </w:r>
          </w:p>
        </w:tc>
      </w:tr>
      <w:tr w:rsidR="00282FC7" w:rsidTr="001C749C" w14:paraId="58906194" w14:textId="77777777">
        <w:tc>
          <w:tcPr>
            <w:tcW w:w="9776" w:type="dxa"/>
            <w:gridSpan w:val="3"/>
          </w:tcPr>
          <w:p w:rsidRPr="007D373D" w:rsidR="00282FC7" w:rsidP="0049157A" w:rsidRDefault="00282FC7" w14:paraId="423DD139" w14:textId="77777777">
            <w:pPr>
              <w:jc w:val="center"/>
            </w:pPr>
            <w:r w:rsidRPr="00BA3546">
              <w:rPr>
                <w:rFonts w:ascii="Times New Roman" w:hAnsi="Times New Roman" w:eastAsia="Times New Roman" w:cs="Times New Roman"/>
                <w:b/>
                <w:sz w:val="24"/>
                <w:szCs w:val="24"/>
              </w:rPr>
              <w:lastRenderedPageBreak/>
              <w:t>Literatūros ir kultūros pažinimas</w:t>
            </w:r>
          </w:p>
        </w:tc>
      </w:tr>
      <w:tr w:rsidR="00396370" w:rsidTr="00282FC7" w14:paraId="557E3197" w14:textId="77777777">
        <w:tc>
          <w:tcPr>
            <w:tcW w:w="5807" w:type="dxa"/>
          </w:tcPr>
          <w:p w:rsidRPr="0049157A" w:rsidR="00396370" w:rsidP="00585536" w:rsidRDefault="00396370" w14:paraId="35FC5DDB" w14:textId="77777777">
            <w:pPr>
              <w:pBdr>
                <w:top w:val="nil"/>
                <w:left w:val="nil"/>
                <w:bottom w:val="nil"/>
                <w:right w:val="nil"/>
                <w:between w:val="nil"/>
              </w:pBdr>
              <w:rPr>
                <w:rFonts w:ascii="Times New Roman" w:hAnsi="Times New Roman" w:cs="Times New Roman"/>
                <w:sz w:val="24"/>
                <w:szCs w:val="24"/>
              </w:rPr>
            </w:pPr>
            <w:r>
              <w:rPr>
                <w:rFonts w:ascii="Times New Roman" w:hAnsi="Times New Roman" w:cs="Times New Roman"/>
                <w:sz w:val="24"/>
                <w:szCs w:val="24"/>
                <w:lang w:eastAsia="lt-LT"/>
              </w:rPr>
              <w:t>1. Lyrikos analizė: lyrinis subjektas, adresatas</w:t>
            </w:r>
            <w:r w:rsidRPr="0049157A">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eilėdaros elementai</w:t>
            </w:r>
            <w:r w:rsidRPr="0049157A">
              <w:rPr>
                <w:rFonts w:ascii="Times New Roman" w:hAnsi="Times New Roman" w:cs="Times New Roman"/>
                <w:sz w:val="24"/>
                <w:szCs w:val="24"/>
                <w:lang w:eastAsia="lt-LT"/>
              </w:rPr>
              <w:t xml:space="preserve"> (eilut</w:t>
            </w:r>
            <w:r>
              <w:rPr>
                <w:rFonts w:ascii="Times New Roman" w:hAnsi="Times New Roman" w:cs="Times New Roman"/>
                <w:sz w:val="24"/>
                <w:szCs w:val="24"/>
                <w:lang w:eastAsia="lt-LT"/>
              </w:rPr>
              <w:t>ė</w:t>
            </w:r>
            <w:r w:rsidRPr="0049157A">
              <w:rPr>
                <w:rFonts w:ascii="Times New Roman" w:hAnsi="Times New Roman" w:cs="Times New Roman"/>
                <w:sz w:val="24"/>
                <w:szCs w:val="24"/>
                <w:lang w:eastAsia="lt-LT"/>
              </w:rPr>
              <w:t>, strof</w:t>
            </w:r>
            <w:r>
              <w:rPr>
                <w:rFonts w:ascii="Times New Roman" w:hAnsi="Times New Roman" w:cs="Times New Roman"/>
                <w:sz w:val="24"/>
                <w:szCs w:val="24"/>
                <w:lang w:eastAsia="lt-LT"/>
              </w:rPr>
              <w:t>a</w:t>
            </w:r>
            <w:r w:rsidRPr="0049157A">
              <w:rPr>
                <w:rFonts w:ascii="Times New Roman" w:hAnsi="Times New Roman" w:cs="Times New Roman"/>
                <w:sz w:val="24"/>
                <w:szCs w:val="24"/>
                <w:lang w:eastAsia="lt-LT"/>
              </w:rPr>
              <w:t>, rim</w:t>
            </w:r>
            <w:r>
              <w:rPr>
                <w:rFonts w:ascii="Times New Roman" w:hAnsi="Times New Roman" w:cs="Times New Roman"/>
                <w:sz w:val="24"/>
                <w:szCs w:val="24"/>
                <w:lang w:eastAsia="lt-LT"/>
              </w:rPr>
              <w:t>as</w:t>
            </w:r>
            <w:r w:rsidRPr="0049157A">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eilėraščio vyksmo sudedamosios daly</w:t>
            </w:r>
            <w:r w:rsidRPr="0049157A">
              <w:rPr>
                <w:rFonts w:ascii="Times New Roman" w:hAnsi="Times New Roman" w:cs="Times New Roman"/>
                <w:sz w:val="24"/>
                <w:szCs w:val="24"/>
                <w:lang w:eastAsia="lt-LT"/>
              </w:rPr>
              <w:t>s (situacijos pradži</w:t>
            </w:r>
            <w:r>
              <w:rPr>
                <w:rFonts w:ascii="Times New Roman" w:hAnsi="Times New Roman" w:cs="Times New Roman"/>
                <w:sz w:val="24"/>
                <w:szCs w:val="24"/>
                <w:lang w:eastAsia="lt-LT"/>
              </w:rPr>
              <w:t>a</w:t>
            </w:r>
            <w:r w:rsidRPr="0049157A">
              <w:rPr>
                <w:rFonts w:ascii="Times New Roman" w:hAnsi="Times New Roman" w:cs="Times New Roman"/>
                <w:sz w:val="24"/>
                <w:szCs w:val="24"/>
                <w:lang w:eastAsia="lt-LT"/>
              </w:rPr>
              <w:t>, kas vyksta, lyrinio subjekto nuotaik</w:t>
            </w:r>
            <w:r>
              <w:rPr>
                <w:rFonts w:ascii="Times New Roman" w:hAnsi="Times New Roman" w:cs="Times New Roman"/>
                <w:sz w:val="24"/>
                <w:szCs w:val="24"/>
                <w:lang w:eastAsia="lt-LT"/>
              </w:rPr>
              <w:t>o</w:t>
            </w:r>
            <w:r w:rsidRPr="0049157A">
              <w:rPr>
                <w:rFonts w:ascii="Times New Roman" w:hAnsi="Times New Roman" w:cs="Times New Roman"/>
                <w:sz w:val="24"/>
                <w:szCs w:val="24"/>
                <w:lang w:eastAsia="lt-LT"/>
              </w:rPr>
              <w:t>s, jausmų ir minčių apibūdinim</w:t>
            </w:r>
            <w:r>
              <w:rPr>
                <w:rFonts w:ascii="Times New Roman" w:hAnsi="Times New Roman" w:cs="Times New Roman"/>
                <w:sz w:val="24"/>
                <w:szCs w:val="24"/>
                <w:lang w:eastAsia="lt-LT"/>
              </w:rPr>
              <w:t>as</w:t>
            </w:r>
            <w:r w:rsidRPr="0049157A">
              <w:rPr>
                <w:rFonts w:ascii="Times New Roman" w:hAnsi="Times New Roman" w:cs="Times New Roman"/>
                <w:sz w:val="24"/>
                <w:szCs w:val="24"/>
                <w:lang w:eastAsia="lt-LT"/>
              </w:rPr>
              <w:t>, poetini</w:t>
            </w:r>
            <w:r>
              <w:rPr>
                <w:rFonts w:ascii="Times New Roman" w:hAnsi="Times New Roman" w:cs="Times New Roman"/>
                <w:sz w:val="24"/>
                <w:szCs w:val="24"/>
                <w:lang w:eastAsia="lt-LT"/>
              </w:rPr>
              <w:t>ai</w:t>
            </w:r>
            <w:r w:rsidRPr="0049157A">
              <w:rPr>
                <w:rFonts w:ascii="Times New Roman" w:hAnsi="Times New Roman" w:cs="Times New Roman"/>
                <w:sz w:val="24"/>
                <w:szCs w:val="24"/>
                <w:lang w:eastAsia="lt-LT"/>
              </w:rPr>
              <w:t xml:space="preserve"> vaizd</w:t>
            </w:r>
            <w:r>
              <w:rPr>
                <w:rFonts w:ascii="Times New Roman" w:hAnsi="Times New Roman" w:cs="Times New Roman"/>
                <w:sz w:val="24"/>
                <w:szCs w:val="24"/>
                <w:lang w:eastAsia="lt-LT"/>
              </w:rPr>
              <w:t>ai</w:t>
            </w:r>
            <w:r w:rsidRPr="0049157A">
              <w:rPr>
                <w:rFonts w:ascii="Times New Roman" w:hAnsi="Times New Roman" w:cs="Times New Roman"/>
                <w:sz w:val="24"/>
                <w:szCs w:val="24"/>
                <w:lang w:eastAsia="lt-LT"/>
              </w:rPr>
              <w:t>).</w:t>
            </w:r>
            <w:r>
              <w:rPr>
                <w:rFonts w:ascii="Times New Roman" w:hAnsi="Times New Roman" w:cs="Times New Roman"/>
                <w:sz w:val="24"/>
                <w:szCs w:val="24"/>
                <w:lang w:eastAsia="lt-LT"/>
              </w:rPr>
              <w:t xml:space="preserve"> </w:t>
            </w:r>
          </w:p>
        </w:tc>
        <w:tc>
          <w:tcPr>
            <w:tcW w:w="1134" w:type="dxa"/>
          </w:tcPr>
          <w:p w:rsidRPr="003B183A" w:rsidR="00396370" w:rsidP="003B183A" w:rsidRDefault="00396370" w14:paraId="2DA97466" w14:textId="77777777">
            <w:pPr>
              <w:jc w:val="center"/>
              <w:rPr>
                <w:rFonts w:ascii="Times New Roman" w:hAnsi="Times New Roman" w:cs="Times New Roman"/>
                <w:sz w:val="24"/>
                <w:szCs w:val="24"/>
              </w:rPr>
            </w:pPr>
            <w:r w:rsidRPr="003B183A">
              <w:rPr>
                <w:rFonts w:ascii="Times New Roman" w:hAnsi="Times New Roman" w:cs="Times New Roman"/>
                <w:sz w:val="24"/>
                <w:szCs w:val="24"/>
              </w:rPr>
              <w:t>4</w:t>
            </w:r>
          </w:p>
        </w:tc>
        <w:tc>
          <w:tcPr>
            <w:tcW w:w="2835" w:type="dxa"/>
            <w:vMerge w:val="restart"/>
          </w:tcPr>
          <w:p w:rsidRPr="00A552D7" w:rsidR="00396370" w:rsidP="006974A5" w:rsidRDefault="00396370" w14:paraId="58E33EBA" w14:textId="77777777">
            <w:pPr>
              <w:rPr>
                <w:rFonts w:ascii="Times New Roman" w:hAnsi="Times New Roman" w:eastAsia="Times New Roman" w:cs="Times New Roman"/>
                <w:color w:val="000000" w:themeColor="text1"/>
                <w:sz w:val="24"/>
                <w:szCs w:val="24"/>
              </w:rPr>
            </w:pPr>
            <w:r w:rsidRPr="00A552D7">
              <w:rPr>
                <w:rFonts w:ascii="Times New Roman" w:hAnsi="Times New Roman" w:eastAsia="Times New Roman" w:cs="Times New Roman"/>
                <w:sz w:val="24"/>
                <w:szCs w:val="24"/>
              </w:rPr>
              <w:t>Literatūros ir kultūros pažinimas integruojamas su k</w:t>
            </w:r>
            <w:r>
              <w:rPr>
                <w:rFonts w:ascii="Times New Roman" w:hAnsi="Times New Roman" w:eastAsia="Times New Roman" w:cs="Times New Roman"/>
                <w:sz w:val="24"/>
                <w:szCs w:val="24"/>
              </w:rPr>
              <w:t>albėjimu, klausymu ir sąveika, r</w:t>
            </w:r>
            <w:r w:rsidRPr="00A552D7">
              <w:rPr>
                <w:rFonts w:ascii="Times New Roman" w:hAnsi="Times New Roman" w:eastAsia="Times New Roman" w:cs="Times New Roman"/>
                <w:sz w:val="24"/>
                <w:szCs w:val="24"/>
              </w:rPr>
              <w:t>ašymu ir teksto kū</w:t>
            </w:r>
            <w:r>
              <w:rPr>
                <w:rFonts w:ascii="Times New Roman" w:hAnsi="Times New Roman" w:eastAsia="Times New Roman" w:cs="Times New Roman"/>
                <w:sz w:val="24"/>
                <w:szCs w:val="24"/>
              </w:rPr>
              <w:t>rimu, s</w:t>
            </w:r>
            <w:r w:rsidRPr="00A552D7">
              <w:rPr>
                <w:rFonts w:ascii="Times New Roman" w:hAnsi="Times New Roman" w:eastAsia="Times New Roman" w:cs="Times New Roman"/>
                <w:sz w:val="24"/>
                <w:szCs w:val="24"/>
              </w:rPr>
              <w:t xml:space="preserve">kaitymu ir teksto supratimu, kalbos </w:t>
            </w:r>
            <w:r w:rsidRPr="00A552D7">
              <w:rPr>
                <w:rFonts w:ascii="Times New Roman" w:hAnsi="Times New Roman" w:eastAsia="Times New Roman" w:cs="Times New Roman"/>
                <w:color w:val="000000" w:themeColor="text1"/>
                <w:sz w:val="24"/>
                <w:szCs w:val="24"/>
              </w:rPr>
              <w:t>pažinimu.</w:t>
            </w:r>
          </w:p>
          <w:p w:rsidRPr="007D373D" w:rsidR="00396370" w:rsidP="006974A5" w:rsidRDefault="00396370" w14:paraId="20EA3EF6" w14:textId="77777777">
            <w:r w:rsidRPr="00A552D7">
              <w:rPr>
                <w:rFonts w:ascii="Times New Roman" w:hAnsi="Times New Roman" w:eastAsia="Times New Roman" w:cs="Times New Roman"/>
                <w:sz w:val="24"/>
                <w:szCs w:val="24"/>
              </w:rPr>
              <w:t xml:space="preserve">Temos turi būti aptartos kartu su </w:t>
            </w:r>
            <w:r>
              <w:rPr>
                <w:rFonts w:ascii="Times New Roman" w:hAnsi="Times New Roman" w:eastAsia="Times New Roman" w:cs="Times New Roman"/>
                <w:sz w:val="24"/>
                <w:szCs w:val="24"/>
              </w:rPr>
              <w:t>l</w:t>
            </w:r>
            <w:r w:rsidRPr="00A552D7">
              <w:rPr>
                <w:rFonts w:ascii="Times New Roman" w:hAnsi="Times New Roman" w:eastAsia="Times New Roman" w:cs="Times New Roman"/>
                <w:sz w:val="24"/>
                <w:szCs w:val="24"/>
              </w:rPr>
              <w:t>iteratūros ir kultūros pažinimo mokymosi turinio dalimis</w:t>
            </w:r>
            <w:r>
              <w:rPr>
                <w:rFonts w:ascii="Times New Roman" w:hAnsi="Times New Roman" w:eastAsia="Times New Roman" w:cs="Times New Roman"/>
                <w:sz w:val="24"/>
                <w:szCs w:val="24"/>
              </w:rPr>
              <w:t>,</w:t>
            </w:r>
            <w:r w:rsidRPr="00A552D7">
              <w:rPr>
                <w:rFonts w:ascii="Times New Roman" w:hAnsi="Times New Roman" w:eastAsia="Times New Roman" w:cs="Times New Roman"/>
                <w:sz w:val="24"/>
                <w:szCs w:val="24"/>
              </w:rPr>
              <w:t xml:space="preserve"> pateiktomis po lentele: </w:t>
            </w:r>
            <w:r w:rsidRPr="00A552D7">
              <w:rPr>
                <w:rFonts w:ascii="Times New Roman" w:hAnsi="Times New Roman" w:eastAsia="Times New Roman" w:cs="Times New Roman"/>
                <w:i/>
                <w:sz w:val="24"/>
                <w:szCs w:val="24"/>
              </w:rPr>
              <w:t>Literatūros žanrų atpažinimas, Meninė kalba ir jos funkcijos, Grožinio teksto interpretavimas ir vertinimas, Kitų kultūros tekstų interpretavimas ir vertinimas, Dalyvavimas kultūriniame gyvenime</w:t>
            </w:r>
            <w:r>
              <w:rPr>
                <w:rFonts w:ascii="Times New Roman" w:hAnsi="Times New Roman" w:eastAsia="Times New Roman" w:cs="Times New Roman"/>
                <w:i/>
                <w:sz w:val="24"/>
                <w:szCs w:val="24"/>
              </w:rPr>
              <w:t>.</w:t>
            </w:r>
          </w:p>
        </w:tc>
      </w:tr>
      <w:tr w:rsidR="00396370" w:rsidTr="00282FC7" w14:paraId="71490892" w14:textId="77777777">
        <w:tc>
          <w:tcPr>
            <w:tcW w:w="5807" w:type="dxa"/>
          </w:tcPr>
          <w:p w:rsidRPr="0049157A" w:rsidR="00396370" w:rsidP="00585536" w:rsidRDefault="00396370" w14:paraId="65415FF8" w14:textId="77777777">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2. Epikos analizė: vaizduojamojo pasaulio elementai</w:t>
            </w:r>
            <w:r w:rsidRPr="0049157A">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(laikas, vieta, įvykis, siužetas</w:t>
            </w:r>
            <w:r w:rsidRPr="0049157A">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veikėjų, jų santykių, nuotaikų, jausmų, minčių lygin</w:t>
            </w:r>
            <w:r w:rsidRPr="0049157A">
              <w:rPr>
                <w:rFonts w:ascii="Times New Roman" w:hAnsi="Times New Roman" w:cs="Times New Roman"/>
                <w:sz w:val="24"/>
                <w:szCs w:val="24"/>
                <w:lang w:eastAsia="lt-LT"/>
              </w:rPr>
              <w:t>i</w:t>
            </w:r>
            <w:r>
              <w:rPr>
                <w:rFonts w:ascii="Times New Roman" w:hAnsi="Times New Roman" w:cs="Times New Roman"/>
                <w:sz w:val="24"/>
                <w:szCs w:val="24"/>
                <w:lang w:eastAsia="lt-LT"/>
              </w:rPr>
              <w:t>mas</w:t>
            </w:r>
            <w:r w:rsidRPr="0049157A">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tiesioginė, netiesioginė veikėjo charakteristika</w:t>
            </w:r>
            <w:r w:rsidRPr="0049157A">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pasakojimas</w:t>
            </w:r>
            <w:r w:rsidRPr="0049157A">
              <w:rPr>
                <w:rFonts w:ascii="Times New Roman" w:hAnsi="Times New Roman" w:cs="Times New Roman"/>
                <w:sz w:val="24"/>
                <w:szCs w:val="24"/>
                <w:lang w:eastAsia="lt-LT"/>
              </w:rPr>
              <w:t xml:space="preserve"> pirmuoju ir trečiuoju asmeniu ir </w:t>
            </w:r>
            <w:r>
              <w:rPr>
                <w:rFonts w:ascii="Times New Roman" w:hAnsi="Times New Roman" w:cs="Times New Roman"/>
                <w:sz w:val="24"/>
                <w:szCs w:val="24"/>
                <w:lang w:eastAsia="lt-LT"/>
              </w:rPr>
              <w:t>jo funkcija</w:t>
            </w:r>
            <w:r w:rsidRPr="0049157A">
              <w:rPr>
                <w:rFonts w:ascii="Times New Roman" w:hAnsi="Times New Roman" w:cs="Times New Roman"/>
                <w:sz w:val="24"/>
                <w:szCs w:val="24"/>
                <w:lang w:eastAsia="lt-LT"/>
              </w:rPr>
              <w:t xml:space="preserve"> kūrinyje; </w:t>
            </w:r>
            <w:r>
              <w:rPr>
                <w:rFonts w:ascii="Times New Roman" w:hAnsi="Times New Roman" w:cs="Times New Roman"/>
                <w:sz w:val="24"/>
                <w:szCs w:val="24"/>
                <w:lang w:eastAsia="lt-LT"/>
              </w:rPr>
              <w:t>pagrindinis ir kiti kūrinio veikėjai</w:t>
            </w:r>
            <w:r w:rsidRPr="0049157A">
              <w:rPr>
                <w:rFonts w:ascii="Times New Roman" w:hAnsi="Times New Roman" w:cs="Times New Roman"/>
                <w:sz w:val="24"/>
                <w:szCs w:val="24"/>
                <w:lang w:eastAsia="lt-LT"/>
              </w:rPr>
              <w:t xml:space="preserve"> ir </w:t>
            </w:r>
            <w:r>
              <w:rPr>
                <w:rFonts w:ascii="Times New Roman" w:hAnsi="Times New Roman" w:cs="Times New Roman"/>
                <w:sz w:val="24"/>
                <w:szCs w:val="24"/>
                <w:lang w:eastAsia="lt-LT"/>
              </w:rPr>
              <w:t>jų ypatybė</w:t>
            </w:r>
            <w:r w:rsidRPr="0049157A">
              <w:rPr>
                <w:rFonts w:ascii="Times New Roman" w:hAnsi="Times New Roman" w:cs="Times New Roman"/>
                <w:sz w:val="24"/>
                <w:szCs w:val="24"/>
                <w:lang w:eastAsia="lt-LT"/>
              </w:rPr>
              <w:t xml:space="preserve">s; </w:t>
            </w:r>
            <w:r>
              <w:rPr>
                <w:rFonts w:ascii="Times New Roman" w:hAnsi="Times New Roman" w:cs="Times New Roman"/>
                <w:sz w:val="24"/>
                <w:szCs w:val="24"/>
                <w:lang w:eastAsia="lt-LT"/>
              </w:rPr>
              <w:t>tema ir pagrindinė teksto mintis</w:t>
            </w:r>
            <w:r w:rsidRPr="0049157A">
              <w:rPr>
                <w:rFonts w:ascii="Times New Roman" w:hAnsi="Times New Roman" w:cs="Times New Roman"/>
                <w:sz w:val="24"/>
                <w:szCs w:val="24"/>
                <w:lang w:eastAsia="lt-LT"/>
              </w:rPr>
              <w:t>; kūrinio konstrukcijos elementų</w:t>
            </w:r>
            <w:r>
              <w:rPr>
                <w:rFonts w:ascii="Times New Roman" w:hAnsi="Times New Roman" w:cs="Times New Roman"/>
                <w:sz w:val="24"/>
                <w:szCs w:val="24"/>
                <w:lang w:eastAsia="lt-LT"/>
              </w:rPr>
              <w:t xml:space="preserve"> funkcijos (ekspozicija, veiksmo užuomazga, vyksmas, kulminacija ir atomazga</w:t>
            </w:r>
            <w:r w:rsidRPr="0049157A">
              <w:rPr>
                <w:rFonts w:ascii="Times New Roman" w:hAnsi="Times New Roman" w:cs="Times New Roman"/>
                <w:sz w:val="24"/>
                <w:szCs w:val="24"/>
                <w:lang w:eastAsia="lt-LT"/>
              </w:rPr>
              <w:t>).</w:t>
            </w:r>
          </w:p>
          <w:p w:rsidRPr="0049157A" w:rsidR="00396370" w:rsidP="00630F65" w:rsidRDefault="00396370" w14:paraId="180B9F70" w14:textId="77777777">
            <w:pPr>
              <w:rPr>
                <w:rFonts w:ascii="Times New Roman" w:hAnsi="Times New Roman" w:cs="Times New Roman"/>
                <w:sz w:val="24"/>
                <w:szCs w:val="24"/>
              </w:rPr>
            </w:pPr>
          </w:p>
        </w:tc>
        <w:tc>
          <w:tcPr>
            <w:tcW w:w="1134" w:type="dxa"/>
          </w:tcPr>
          <w:p w:rsidRPr="003B183A" w:rsidR="00396370" w:rsidP="003B183A" w:rsidRDefault="00396370" w14:paraId="10F04636" w14:textId="77777777">
            <w:pPr>
              <w:jc w:val="center"/>
              <w:rPr>
                <w:rFonts w:ascii="Times New Roman" w:hAnsi="Times New Roman" w:cs="Times New Roman"/>
                <w:sz w:val="24"/>
                <w:szCs w:val="24"/>
              </w:rPr>
            </w:pPr>
            <w:r w:rsidRPr="003B183A">
              <w:rPr>
                <w:rFonts w:ascii="Times New Roman" w:hAnsi="Times New Roman" w:cs="Times New Roman"/>
                <w:sz w:val="24"/>
                <w:szCs w:val="24"/>
              </w:rPr>
              <w:t>4</w:t>
            </w:r>
          </w:p>
        </w:tc>
        <w:tc>
          <w:tcPr>
            <w:tcW w:w="2835" w:type="dxa"/>
            <w:vMerge/>
          </w:tcPr>
          <w:p w:rsidRPr="007D373D" w:rsidR="00396370" w:rsidP="00630F65" w:rsidRDefault="00396370" w14:paraId="6CC233C5" w14:textId="77777777"/>
        </w:tc>
      </w:tr>
      <w:tr w:rsidR="00396370" w:rsidTr="00282FC7" w14:paraId="49D7B7F0" w14:textId="77777777">
        <w:tc>
          <w:tcPr>
            <w:tcW w:w="5807" w:type="dxa"/>
          </w:tcPr>
          <w:p w:rsidRPr="0049157A" w:rsidR="00396370" w:rsidP="0049157A" w:rsidRDefault="00396370" w14:paraId="19DABA8F" w14:textId="77777777">
            <w:pPr>
              <w:pBdr>
                <w:top w:val="nil"/>
                <w:left w:val="nil"/>
                <w:bottom w:val="nil"/>
                <w:right w:val="nil"/>
                <w:between w:val="nil"/>
              </w:pBdr>
              <w:jc w:val="both"/>
              <w:rPr>
                <w:rFonts w:ascii="Times New Roman" w:hAnsi="Times New Roman" w:cs="Times New Roman"/>
                <w:sz w:val="24"/>
                <w:szCs w:val="24"/>
                <w:lang w:eastAsia="lt-LT"/>
              </w:rPr>
            </w:pPr>
            <w:r>
              <w:rPr>
                <w:rFonts w:ascii="Times New Roman" w:hAnsi="Times New Roman" w:cs="Times New Roman"/>
                <w:sz w:val="24"/>
                <w:szCs w:val="24"/>
                <w:lang w:eastAsia="lt-LT"/>
              </w:rPr>
              <w:t>3. Dramos analizė: dramos elementai (aktas, scena, siužetas, veikėjas, remarka, monologas, dialogas</w:t>
            </w:r>
            <w:r w:rsidRPr="0049157A">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motyvai ir veiksmai; veikėjų charakteriai</w:t>
            </w:r>
            <w:r w:rsidRPr="0049157A">
              <w:rPr>
                <w:rFonts w:ascii="Times New Roman" w:hAnsi="Times New Roman" w:cs="Times New Roman"/>
                <w:sz w:val="24"/>
                <w:szCs w:val="24"/>
                <w:lang w:eastAsia="lt-LT"/>
              </w:rPr>
              <w:t xml:space="preserve"> ir elgesio priežast</w:t>
            </w:r>
            <w:r>
              <w:rPr>
                <w:rFonts w:ascii="Times New Roman" w:hAnsi="Times New Roman" w:cs="Times New Roman"/>
                <w:sz w:val="24"/>
                <w:szCs w:val="24"/>
                <w:lang w:eastAsia="lt-LT"/>
              </w:rPr>
              <w:t>y</w:t>
            </w:r>
            <w:r w:rsidRPr="0049157A">
              <w:rPr>
                <w:rFonts w:ascii="Times New Roman" w:hAnsi="Times New Roman" w:cs="Times New Roman"/>
                <w:sz w:val="24"/>
                <w:szCs w:val="24"/>
                <w:lang w:eastAsia="lt-LT"/>
              </w:rPr>
              <w:t xml:space="preserve">s, </w:t>
            </w:r>
            <w:r>
              <w:rPr>
                <w:rFonts w:ascii="Times New Roman" w:hAnsi="Times New Roman" w:cs="Times New Roman"/>
                <w:sz w:val="24"/>
                <w:szCs w:val="24"/>
                <w:lang w:eastAsia="lt-LT"/>
              </w:rPr>
              <w:t>charakterių palyginimas</w:t>
            </w:r>
            <w:r w:rsidRPr="0049157A">
              <w:rPr>
                <w:rFonts w:ascii="Times New Roman" w:hAnsi="Times New Roman" w:cs="Times New Roman"/>
                <w:sz w:val="24"/>
                <w:szCs w:val="24"/>
                <w:lang w:eastAsia="lt-LT"/>
              </w:rPr>
              <w:t>.</w:t>
            </w:r>
          </w:p>
          <w:p w:rsidRPr="0049157A" w:rsidR="00396370" w:rsidP="00630F65" w:rsidRDefault="00396370" w14:paraId="7733BA9D" w14:textId="77777777">
            <w:pPr>
              <w:rPr>
                <w:rFonts w:ascii="Times New Roman" w:hAnsi="Times New Roman" w:cs="Times New Roman"/>
                <w:sz w:val="24"/>
                <w:szCs w:val="24"/>
              </w:rPr>
            </w:pPr>
          </w:p>
        </w:tc>
        <w:tc>
          <w:tcPr>
            <w:tcW w:w="1134" w:type="dxa"/>
          </w:tcPr>
          <w:p w:rsidRPr="003B183A" w:rsidR="00396370" w:rsidP="003B183A" w:rsidRDefault="00396370" w14:paraId="168B21DB" w14:textId="77777777">
            <w:pPr>
              <w:jc w:val="center"/>
              <w:rPr>
                <w:rFonts w:ascii="Times New Roman" w:hAnsi="Times New Roman" w:cs="Times New Roman"/>
                <w:sz w:val="24"/>
                <w:szCs w:val="24"/>
              </w:rPr>
            </w:pPr>
            <w:r w:rsidRPr="003B183A">
              <w:rPr>
                <w:rFonts w:ascii="Times New Roman" w:hAnsi="Times New Roman" w:cs="Times New Roman"/>
                <w:sz w:val="24"/>
                <w:szCs w:val="24"/>
              </w:rPr>
              <w:t>4</w:t>
            </w:r>
          </w:p>
        </w:tc>
        <w:tc>
          <w:tcPr>
            <w:tcW w:w="2835" w:type="dxa"/>
            <w:vMerge/>
          </w:tcPr>
          <w:p w:rsidRPr="007D373D" w:rsidR="00396370" w:rsidP="00630F65" w:rsidRDefault="00396370" w14:paraId="729E9C1B" w14:textId="77777777"/>
        </w:tc>
      </w:tr>
      <w:tr w:rsidR="00396370" w:rsidTr="00282FC7" w14:paraId="1BA8A358" w14:textId="77777777">
        <w:tc>
          <w:tcPr>
            <w:tcW w:w="5807" w:type="dxa"/>
          </w:tcPr>
          <w:p w:rsidRPr="00ED3767" w:rsidR="00396370" w:rsidP="00585536" w:rsidRDefault="00396370" w14:paraId="73B83D0A" w14:textId="77777777">
            <w:pPr>
              <w:pBdr>
                <w:top w:val="nil"/>
                <w:left w:val="nil"/>
                <w:bottom w:val="nil"/>
                <w:right w:val="nil"/>
                <w:between w:val="nil"/>
              </w:pBdr>
              <w:jc w:val="both"/>
              <w:rPr>
                <w:rFonts w:ascii="Times New Roman" w:hAnsi="Times New Roman" w:cs="Times New Roman"/>
                <w:szCs w:val="24"/>
                <w:lang w:eastAsia="lt-LT"/>
              </w:rPr>
            </w:pPr>
            <w:r w:rsidRPr="009F7962">
              <w:rPr>
                <w:rFonts w:ascii="Times New Roman" w:hAnsi="Times New Roman" w:cs="Times New Roman"/>
                <w:sz w:val="24"/>
                <w:szCs w:val="24"/>
                <w:lang w:eastAsia="lt-LT"/>
              </w:rPr>
              <w:t xml:space="preserve">4. </w:t>
            </w:r>
            <w:r w:rsidRPr="00ED3767">
              <w:rPr>
                <w:rFonts w:ascii="Times New Roman" w:hAnsi="Times New Roman" w:cs="Times New Roman"/>
                <w:szCs w:val="24"/>
                <w:lang w:eastAsia="lt-LT"/>
              </w:rPr>
              <w:t>Jaunystė ir branda. Tikrovė ir svajonės.</w:t>
            </w:r>
          </w:p>
          <w:p w:rsidRPr="009F7962" w:rsidR="00396370" w:rsidP="00585536" w:rsidRDefault="00396370" w14:paraId="7E0A9414" w14:textId="77777777">
            <w:pPr>
              <w:pBdr>
                <w:top w:val="nil"/>
                <w:left w:val="nil"/>
                <w:bottom w:val="nil"/>
                <w:right w:val="nil"/>
                <w:between w:val="nil"/>
              </w:pBdr>
              <w:jc w:val="both"/>
              <w:rPr>
                <w:rFonts w:ascii="Times New Roman" w:hAnsi="Times New Roman" w:cs="Times New Roman"/>
                <w:sz w:val="24"/>
                <w:szCs w:val="24"/>
              </w:rPr>
            </w:pPr>
          </w:p>
        </w:tc>
        <w:tc>
          <w:tcPr>
            <w:tcW w:w="1134" w:type="dxa"/>
          </w:tcPr>
          <w:p w:rsidRPr="003B183A" w:rsidR="00396370" w:rsidP="003B183A" w:rsidRDefault="00396370" w14:paraId="76DFAF62" w14:textId="77777777">
            <w:pPr>
              <w:jc w:val="center"/>
              <w:rPr>
                <w:rFonts w:ascii="Times New Roman" w:hAnsi="Times New Roman" w:cs="Times New Roman"/>
                <w:sz w:val="24"/>
                <w:szCs w:val="24"/>
              </w:rPr>
            </w:pPr>
            <w:r w:rsidRPr="003B183A">
              <w:rPr>
                <w:rFonts w:ascii="Times New Roman" w:hAnsi="Times New Roman" w:cs="Times New Roman"/>
                <w:sz w:val="24"/>
                <w:szCs w:val="24"/>
              </w:rPr>
              <w:t>4</w:t>
            </w:r>
          </w:p>
        </w:tc>
        <w:tc>
          <w:tcPr>
            <w:tcW w:w="2835" w:type="dxa"/>
            <w:vMerge/>
          </w:tcPr>
          <w:p w:rsidRPr="007D373D" w:rsidR="00396370" w:rsidP="00630F65" w:rsidRDefault="00396370" w14:paraId="7E5846FF" w14:textId="77777777"/>
        </w:tc>
      </w:tr>
      <w:tr w:rsidR="00396370" w:rsidTr="00282FC7" w14:paraId="51501149" w14:textId="77777777">
        <w:tc>
          <w:tcPr>
            <w:tcW w:w="5807" w:type="dxa"/>
          </w:tcPr>
          <w:p w:rsidRPr="00ED3767" w:rsidR="00396370" w:rsidP="00585536" w:rsidRDefault="00396370" w14:paraId="2F8F2071" w14:textId="77777777">
            <w:pPr>
              <w:pBdr>
                <w:top w:val="nil"/>
                <w:left w:val="nil"/>
                <w:bottom w:val="nil"/>
                <w:right w:val="nil"/>
                <w:between w:val="nil"/>
              </w:pBdr>
              <w:rPr>
                <w:rFonts w:ascii="Times New Roman" w:hAnsi="Times New Roman" w:cs="Times New Roman"/>
                <w:szCs w:val="24"/>
                <w:lang w:eastAsia="lt-LT"/>
              </w:rPr>
            </w:pPr>
            <w:r w:rsidRPr="009F7962">
              <w:rPr>
                <w:rFonts w:ascii="Times New Roman" w:hAnsi="Times New Roman" w:cs="Times New Roman"/>
                <w:sz w:val="24"/>
                <w:szCs w:val="24"/>
                <w:lang w:eastAsia="lt-LT"/>
              </w:rPr>
              <w:t xml:space="preserve">5. </w:t>
            </w:r>
            <w:r w:rsidRPr="00ED3767">
              <w:rPr>
                <w:rFonts w:ascii="Times New Roman" w:hAnsi="Times New Roman" w:cs="Times New Roman"/>
                <w:szCs w:val="24"/>
                <w:lang w:eastAsia="lt-LT"/>
              </w:rPr>
              <w:t>Konfliktai ir jų sprendimo būdai.</w:t>
            </w:r>
          </w:p>
          <w:p w:rsidRPr="009F7962" w:rsidR="00396370" w:rsidP="00585536" w:rsidRDefault="00396370" w14:paraId="20DC4EBE" w14:textId="77777777">
            <w:pPr>
              <w:rPr>
                <w:rFonts w:ascii="Times New Roman" w:hAnsi="Times New Roman" w:cs="Times New Roman"/>
                <w:sz w:val="24"/>
                <w:szCs w:val="24"/>
              </w:rPr>
            </w:pPr>
          </w:p>
        </w:tc>
        <w:tc>
          <w:tcPr>
            <w:tcW w:w="1134" w:type="dxa"/>
          </w:tcPr>
          <w:p w:rsidRPr="003B183A" w:rsidR="00396370" w:rsidP="003B183A" w:rsidRDefault="00396370" w14:paraId="3EC591A3" w14:textId="77777777">
            <w:pPr>
              <w:jc w:val="center"/>
              <w:rPr>
                <w:rFonts w:ascii="Times New Roman" w:hAnsi="Times New Roman" w:cs="Times New Roman"/>
                <w:sz w:val="24"/>
                <w:szCs w:val="24"/>
              </w:rPr>
            </w:pPr>
            <w:r w:rsidRPr="003B183A">
              <w:rPr>
                <w:rFonts w:ascii="Times New Roman" w:hAnsi="Times New Roman" w:cs="Times New Roman"/>
                <w:sz w:val="24"/>
                <w:szCs w:val="24"/>
              </w:rPr>
              <w:t>4</w:t>
            </w:r>
          </w:p>
        </w:tc>
        <w:tc>
          <w:tcPr>
            <w:tcW w:w="2835" w:type="dxa"/>
            <w:vMerge/>
          </w:tcPr>
          <w:p w:rsidRPr="007D373D" w:rsidR="00396370" w:rsidP="00630F65" w:rsidRDefault="00396370" w14:paraId="3C70E00C" w14:textId="77777777"/>
        </w:tc>
      </w:tr>
      <w:tr w:rsidR="00396370" w:rsidTr="00282FC7" w14:paraId="6DC7D45F" w14:textId="77777777">
        <w:tc>
          <w:tcPr>
            <w:tcW w:w="5807" w:type="dxa"/>
          </w:tcPr>
          <w:p w:rsidRPr="00ED3767" w:rsidR="00396370" w:rsidP="00585536" w:rsidRDefault="00396370" w14:paraId="07B41110" w14:textId="77777777">
            <w:pPr>
              <w:pBdr>
                <w:top w:val="nil"/>
                <w:left w:val="nil"/>
                <w:bottom w:val="nil"/>
                <w:right w:val="nil"/>
                <w:between w:val="nil"/>
              </w:pBdr>
              <w:jc w:val="both"/>
              <w:rPr>
                <w:rFonts w:ascii="Times New Roman" w:hAnsi="Times New Roman" w:cs="Times New Roman"/>
                <w:szCs w:val="24"/>
                <w:lang w:eastAsia="lt-LT"/>
              </w:rPr>
            </w:pPr>
            <w:r w:rsidRPr="009F7962">
              <w:rPr>
                <w:rFonts w:ascii="Times New Roman" w:hAnsi="Times New Roman" w:cs="Times New Roman"/>
                <w:sz w:val="24"/>
                <w:szCs w:val="24"/>
                <w:lang w:eastAsia="lt-LT"/>
              </w:rPr>
              <w:t xml:space="preserve">6. </w:t>
            </w:r>
            <w:r w:rsidRPr="00ED3767">
              <w:rPr>
                <w:rFonts w:ascii="Times New Roman" w:hAnsi="Times New Roman" w:cs="Times New Roman"/>
                <w:szCs w:val="24"/>
                <w:lang w:eastAsia="lt-LT"/>
              </w:rPr>
              <w:t>Gyvenimo modeliai. Egzistencijos džiaugsmas.</w:t>
            </w:r>
          </w:p>
          <w:p w:rsidRPr="009F7962" w:rsidR="00396370" w:rsidP="00630F65" w:rsidRDefault="00396370" w14:paraId="21FF49BD" w14:textId="77777777">
            <w:pPr>
              <w:rPr>
                <w:rFonts w:ascii="Times New Roman" w:hAnsi="Times New Roman" w:cs="Times New Roman"/>
                <w:sz w:val="24"/>
                <w:szCs w:val="24"/>
              </w:rPr>
            </w:pPr>
          </w:p>
        </w:tc>
        <w:tc>
          <w:tcPr>
            <w:tcW w:w="1134" w:type="dxa"/>
          </w:tcPr>
          <w:p w:rsidRPr="003B183A" w:rsidR="00396370" w:rsidP="003B183A" w:rsidRDefault="00396370" w14:paraId="59BC909B" w14:textId="77777777">
            <w:pPr>
              <w:jc w:val="center"/>
              <w:rPr>
                <w:rFonts w:ascii="Times New Roman" w:hAnsi="Times New Roman" w:cs="Times New Roman"/>
                <w:sz w:val="24"/>
                <w:szCs w:val="24"/>
              </w:rPr>
            </w:pPr>
            <w:r>
              <w:rPr>
                <w:rFonts w:ascii="Times New Roman" w:hAnsi="Times New Roman" w:cs="Times New Roman"/>
                <w:sz w:val="24"/>
                <w:szCs w:val="24"/>
              </w:rPr>
              <w:t>4</w:t>
            </w:r>
          </w:p>
        </w:tc>
        <w:tc>
          <w:tcPr>
            <w:tcW w:w="2835" w:type="dxa"/>
            <w:vMerge/>
          </w:tcPr>
          <w:p w:rsidRPr="007D373D" w:rsidR="00396370" w:rsidP="00630F65" w:rsidRDefault="00396370" w14:paraId="320465F2" w14:textId="77777777"/>
        </w:tc>
      </w:tr>
      <w:tr w:rsidR="00396370" w:rsidTr="00282FC7" w14:paraId="54A943D4" w14:textId="77777777">
        <w:tc>
          <w:tcPr>
            <w:tcW w:w="5807" w:type="dxa"/>
          </w:tcPr>
          <w:p w:rsidRPr="009F7962" w:rsidR="00396370" w:rsidP="00585536" w:rsidRDefault="00396370" w14:paraId="262B2A16" w14:textId="77777777">
            <w:pPr>
              <w:pBdr>
                <w:top w:val="nil"/>
                <w:left w:val="nil"/>
                <w:bottom w:val="nil"/>
                <w:right w:val="nil"/>
                <w:between w:val="nil"/>
              </w:pBdr>
              <w:jc w:val="both"/>
              <w:rPr>
                <w:rFonts w:ascii="Times New Roman" w:hAnsi="Times New Roman" w:cs="Times New Roman"/>
                <w:sz w:val="24"/>
                <w:szCs w:val="24"/>
              </w:rPr>
            </w:pPr>
            <w:r w:rsidRPr="009F7962">
              <w:rPr>
                <w:rFonts w:ascii="Times New Roman" w:hAnsi="Times New Roman" w:cs="Times New Roman"/>
                <w:sz w:val="24"/>
                <w:szCs w:val="24"/>
                <w:lang w:eastAsia="lt-LT"/>
              </w:rPr>
              <w:t xml:space="preserve">7. </w:t>
            </w:r>
            <w:r w:rsidRPr="00ED3767">
              <w:rPr>
                <w:rFonts w:ascii="Times New Roman" w:hAnsi="Times New Roman" w:cs="Times New Roman"/>
                <w:szCs w:val="24"/>
                <w:lang w:eastAsia="lt-LT"/>
              </w:rPr>
              <w:t>Tradicinės vertybės šiuolaikinio žmogaus akimis.</w:t>
            </w:r>
          </w:p>
        </w:tc>
        <w:tc>
          <w:tcPr>
            <w:tcW w:w="1134" w:type="dxa"/>
          </w:tcPr>
          <w:p w:rsidRPr="003B183A" w:rsidR="00396370" w:rsidP="003B183A" w:rsidRDefault="00396370" w14:paraId="60FA6548" w14:textId="77777777">
            <w:pPr>
              <w:jc w:val="center"/>
              <w:rPr>
                <w:rFonts w:ascii="Times New Roman" w:hAnsi="Times New Roman" w:cs="Times New Roman"/>
                <w:sz w:val="24"/>
                <w:szCs w:val="24"/>
              </w:rPr>
            </w:pPr>
            <w:r w:rsidRPr="003B183A">
              <w:rPr>
                <w:rFonts w:ascii="Times New Roman" w:hAnsi="Times New Roman" w:cs="Times New Roman"/>
                <w:sz w:val="24"/>
                <w:szCs w:val="24"/>
              </w:rPr>
              <w:t>4</w:t>
            </w:r>
          </w:p>
        </w:tc>
        <w:tc>
          <w:tcPr>
            <w:tcW w:w="2835" w:type="dxa"/>
            <w:vMerge/>
          </w:tcPr>
          <w:p w:rsidRPr="007D373D" w:rsidR="00396370" w:rsidP="00630F65" w:rsidRDefault="00396370" w14:paraId="010C6C74" w14:textId="77777777"/>
        </w:tc>
      </w:tr>
      <w:tr w:rsidR="00396370" w:rsidTr="00282FC7" w14:paraId="55A6BFCE" w14:textId="77777777">
        <w:tc>
          <w:tcPr>
            <w:tcW w:w="5807" w:type="dxa"/>
          </w:tcPr>
          <w:p w:rsidRPr="00ED3767" w:rsidR="00396370" w:rsidP="00585536" w:rsidRDefault="00396370" w14:paraId="7C9C03DD" w14:textId="77777777">
            <w:pPr>
              <w:pBdr>
                <w:top w:val="nil"/>
                <w:left w:val="nil"/>
                <w:bottom w:val="nil"/>
                <w:right w:val="nil"/>
                <w:between w:val="nil"/>
              </w:pBdr>
              <w:jc w:val="both"/>
              <w:rPr>
                <w:rFonts w:ascii="Times New Roman" w:hAnsi="Times New Roman" w:cs="Times New Roman"/>
                <w:szCs w:val="24"/>
                <w:lang w:eastAsia="lt-LT"/>
              </w:rPr>
            </w:pPr>
            <w:r w:rsidRPr="009F7962">
              <w:rPr>
                <w:rFonts w:ascii="Times New Roman" w:hAnsi="Times New Roman" w:cs="Times New Roman"/>
                <w:sz w:val="24"/>
                <w:szCs w:val="24"/>
                <w:lang w:eastAsia="lt-LT"/>
              </w:rPr>
              <w:t xml:space="preserve">8. </w:t>
            </w:r>
            <w:r w:rsidRPr="00ED3767">
              <w:rPr>
                <w:rFonts w:ascii="Times New Roman" w:hAnsi="Times New Roman" w:cs="Times New Roman"/>
                <w:szCs w:val="24"/>
                <w:lang w:eastAsia="lt-LT"/>
              </w:rPr>
              <w:t>Tapatybės paieškos.</w:t>
            </w:r>
          </w:p>
        </w:tc>
        <w:tc>
          <w:tcPr>
            <w:tcW w:w="1134" w:type="dxa"/>
          </w:tcPr>
          <w:p w:rsidRPr="003B183A" w:rsidR="00396370" w:rsidP="003B183A" w:rsidRDefault="00396370" w14:paraId="084D3784" w14:textId="77777777">
            <w:pPr>
              <w:jc w:val="center"/>
              <w:rPr>
                <w:rFonts w:ascii="Times New Roman" w:hAnsi="Times New Roman" w:cs="Times New Roman"/>
                <w:sz w:val="24"/>
                <w:szCs w:val="24"/>
              </w:rPr>
            </w:pPr>
            <w:r>
              <w:rPr>
                <w:rFonts w:ascii="Times New Roman" w:hAnsi="Times New Roman" w:cs="Times New Roman"/>
                <w:sz w:val="24"/>
                <w:szCs w:val="24"/>
              </w:rPr>
              <w:t>4</w:t>
            </w:r>
          </w:p>
        </w:tc>
        <w:tc>
          <w:tcPr>
            <w:tcW w:w="2835" w:type="dxa"/>
            <w:vMerge/>
          </w:tcPr>
          <w:p w:rsidRPr="007D373D" w:rsidR="00396370" w:rsidP="00630F65" w:rsidRDefault="00396370" w14:paraId="15576ABE" w14:textId="77777777"/>
        </w:tc>
      </w:tr>
      <w:tr w:rsidR="00396370" w:rsidTr="00282FC7" w14:paraId="28C09B70" w14:textId="77777777">
        <w:tc>
          <w:tcPr>
            <w:tcW w:w="5807" w:type="dxa"/>
          </w:tcPr>
          <w:p w:rsidRPr="009F7962" w:rsidR="00396370" w:rsidP="00585536" w:rsidRDefault="00396370" w14:paraId="7919384B" w14:textId="77777777">
            <w:pPr>
              <w:pBdr>
                <w:top w:val="nil"/>
                <w:left w:val="nil"/>
                <w:bottom w:val="nil"/>
                <w:right w:val="nil"/>
                <w:between w:val="nil"/>
              </w:pBdr>
              <w:jc w:val="both"/>
              <w:rPr>
                <w:rFonts w:ascii="Times New Roman" w:hAnsi="Times New Roman" w:cs="Times New Roman"/>
                <w:sz w:val="24"/>
                <w:szCs w:val="24"/>
                <w:lang w:eastAsia="lt-LT"/>
              </w:rPr>
            </w:pPr>
            <w:r w:rsidRPr="009F7962">
              <w:rPr>
                <w:rFonts w:ascii="Times New Roman" w:hAnsi="Times New Roman" w:cs="Times New Roman"/>
                <w:sz w:val="24"/>
                <w:szCs w:val="24"/>
                <w:lang w:eastAsia="lt-LT"/>
              </w:rPr>
              <w:t xml:space="preserve">9. </w:t>
            </w:r>
            <w:r w:rsidRPr="00ED3767">
              <w:rPr>
                <w:rFonts w:ascii="Times New Roman" w:hAnsi="Times New Roman" w:cs="Times New Roman"/>
                <w:szCs w:val="24"/>
                <w:lang w:eastAsia="lt-LT"/>
              </w:rPr>
              <w:t>Literatūra ir menas.</w:t>
            </w:r>
          </w:p>
        </w:tc>
        <w:tc>
          <w:tcPr>
            <w:tcW w:w="1134" w:type="dxa"/>
          </w:tcPr>
          <w:p w:rsidRPr="003B183A" w:rsidR="00396370" w:rsidP="003B183A" w:rsidRDefault="00396370" w14:paraId="57919C1E" w14:textId="77777777">
            <w:pPr>
              <w:jc w:val="center"/>
              <w:rPr>
                <w:rFonts w:ascii="Times New Roman" w:hAnsi="Times New Roman" w:cs="Times New Roman"/>
                <w:sz w:val="24"/>
                <w:szCs w:val="24"/>
              </w:rPr>
            </w:pPr>
            <w:r>
              <w:rPr>
                <w:rFonts w:ascii="Times New Roman" w:hAnsi="Times New Roman" w:cs="Times New Roman"/>
                <w:sz w:val="24"/>
                <w:szCs w:val="24"/>
              </w:rPr>
              <w:t>4</w:t>
            </w:r>
          </w:p>
        </w:tc>
        <w:tc>
          <w:tcPr>
            <w:tcW w:w="2835" w:type="dxa"/>
            <w:vMerge/>
          </w:tcPr>
          <w:p w:rsidRPr="007D373D" w:rsidR="00396370" w:rsidP="00630F65" w:rsidRDefault="00396370" w14:paraId="081F02F1" w14:textId="77777777"/>
        </w:tc>
      </w:tr>
    </w:tbl>
    <w:p w:rsidRPr="0049157A" w:rsidR="0049157A" w:rsidP="002145DB" w:rsidRDefault="0049157A" w14:paraId="0017E0E6" w14:textId="77777777">
      <w:pPr>
        <w:pBdr>
          <w:top w:val="nil"/>
          <w:left w:val="nil"/>
          <w:bottom w:val="nil"/>
          <w:right w:val="nil"/>
          <w:between w:val="nil"/>
        </w:pBdr>
        <w:jc w:val="both"/>
        <w:rPr>
          <w:rFonts w:ascii="Times New Roman" w:hAnsi="Times New Roman" w:cs="Times New Roman"/>
          <w:sz w:val="24"/>
          <w:szCs w:val="24"/>
          <w:lang w:eastAsia="lt-LT"/>
        </w:rPr>
      </w:pPr>
    </w:p>
    <w:p w:rsidRPr="005A01E3" w:rsidR="00585536" w:rsidP="005A01E3" w:rsidRDefault="0049157A" w14:paraId="2F1B766D" w14:textId="77777777">
      <w:pPr>
        <w:pBdr>
          <w:top w:val="nil"/>
          <w:left w:val="nil"/>
          <w:bottom w:val="nil"/>
          <w:right w:val="nil"/>
          <w:between w:val="nil"/>
        </w:pBdr>
        <w:ind w:firstLine="720"/>
        <w:jc w:val="both"/>
        <w:rPr>
          <w:rFonts w:ascii="Times New Roman" w:hAnsi="Times New Roman" w:cs="Times New Roman"/>
          <w:sz w:val="24"/>
          <w:szCs w:val="24"/>
          <w:lang w:eastAsia="lt-LT"/>
        </w:rPr>
      </w:pPr>
      <w:r w:rsidRPr="0049157A">
        <w:rPr>
          <w:rFonts w:ascii="Times New Roman" w:hAnsi="Times New Roman" w:cs="Times New Roman"/>
          <w:b/>
          <w:sz w:val="24"/>
          <w:szCs w:val="24"/>
          <w:lang w:eastAsia="lt-LT"/>
        </w:rPr>
        <w:t>Literatūros žanrų atpažinimas.</w:t>
      </w:r>
      <w:r w:rsidRPr="0049157A">
        <w:rPr>
          <w:rFonts w:ascii="Times New Roman" w:hAnsi="Times New Roman" w:cs="Times New Roman"/>
          <w:sz w:val="24"/>
          <w:szCs w:val="24"/>
          <w:lang w:eastAsia="lt-LT"/>
        </w:rPr>
        <w:t xml:space="preserve"> </w:t>
      </w:r>
      <w:r w:rsidRPr="005A01E3" w:rsidR="005A01E3">
        <w:rPr>
          <w:rFonts w:ascii="Times New Roman" w:hAnsi="Times New Roman" w:cs="Times New Roman"/>
          <w:sz w:val="24"/>
          <w:szCs w:val="24"/>
          <w:lang w:eastAsia="lt-LT"/>
        </w:rPr>
        <w:t>Mokomasi atpažinti skaityto kūrinio žanrą – apsakymas, dienoraštis, komedija, memuarai, parabolė, reportažas, romanas, tragedija, sonetas – ir nurodyti jų ypatybes.</w:t>
      </w:r>
    </w:p>
    <w:p w:rsidRPr="0049157A" w:rsidR="0049157A" w:rsidP="0049157A" w:rsidRDefault="0049157A" w14:paraId="4B9B0725" w14:textId="77777777">
      <w:pPr>
        <w:pBdr>
          <w:top w:val="nil"/>
          <w:left w:val="nil"/>
          <w:bottom w:val="nil"/>
          <w:right w:val="nil"/>
          <w:between w:val="nil"/>
        </w:pBdr>
        <w:ind w:firstLine="720"/>
        <w:jc w:val="both"/>
        <w:rPr>
          <w:rFonts w:ascii="Times New Roman" w:hAnsi="Times New Roman" w:cs="Times New Roman"/>
          <w:sz w:val="24"/>
          <w:szCs w:val="24"/>
          <w:lang w:eastAsia="lt-LT"/>
        </w:rPr>
      </w:pPr>
      <w:r w:rsidRPr="0049157A">
        <w:rPr>
          <w:rFonts w:ascii="Times New Roman" w:hAnsi="Times New Roman" w:cs="Times New Roman"/>
          <w:b/>
          <w:sz w:val="24"/>
          <w:szCs w:val="24"/>
          <w:lang w:eastAsia="lt-LT"/>
        </w:rPr>
        <w:t>Meninė kalba ir jos funkcijos.</w:t>
      </w:r>
      <w:r w:rsidRPr="0049157A">
        <w:rPr>
          <w:rFonts w:ascii="Times New Roman" w:hAnsi="Times New Roman" w:cs="Times New Roman"/>
          <w:sz w:val="24"/>
          <w:szCs w:val="24"/>
          <w:lang w:eastAsia="lt-LT"/>
        </w:rPr>
        <w:t xml:space="preserve"> </w:t>
      </w:r>
      <w:r w:rsidRPr="005A01E3" w:rsidR="005A01E3">
        <w:rPr>
          <w:rFonts w:ascii="Times New Roman" w:hAnsi="Times New Roman" w:cs="Times New Roman"/>
          <w:sz w:val="24"/>
          <w:szCs w:val="24"/>
          <w:lang w:eastAsia="lt-LT"/>
        </w:rPr>
        <w:t>Mokomasi atpažinti žemesnėse klasėse pažintas meninės (kalbinės) raiškos priemones, susipažįstama su naujomis (meniniu neologizmu, ekspresyviąja leksika), mokomasi atpažinti jas tekste ir nusakyti jų funkcijas. Mokomasi analizuoti kūrinį, remiantis dominuojančiais jo konstrukcijos elementais.</w:t>
      </w:r>
    </w:p>
    <w:p w:rsidRPr="005A01E3" w:rsidR="005A01E3" w:rsidP="005A01E3" w:rsidRDefault="0049157A" w14:paraId="156DEBDD" w14:textId="77777777">
      <w:pPr>
        <w:pBdr>
          <w:top w:val="nil"/>
          <w:left w:val="nil"/>
          <w:bottom w:val="nil"/>
          <w:right w:val="nil"/>
          <w:between w:val="nil"/>
        </w:pBdr>
        <w:ind w:firstLine="720"/>
        <w:jc w:val="both"/>
        <w:rPr>
          <w:szCs w:val="24"/>
          <w:lang w:eastAsia="lt-LT"/>
        </w:rPr>
      </w:pPr>
      <w:r w:rsidRPr="0049157A">
        <w:rPr>
          <w:rFonts w:ascii="Times New Roman" w:hAnsi="Times New Roman" w:cs="Times New Roman"/>
          <w:b/>
          <w:sz w:val="24"/>
          <w:szCs w:val="24"/>
          <w:lang w:eastAsia="lt-LT"/>
        </w:rPr>
        <w:t>Grožinio teksto interpretavimas ir vertinimas</w:t>
      </w:r>
      <w:r w:rsidRPr="005A01E3">
        <w:rPr>
          <w:rFonts w:ascii="Times New Roman" w:hAnsi="Times New Roman" w:cs="Times New Roman"/>
          <w:sz w:val="24"/>
          <w:szCs w:val="24"/>
          <w:lang w:eastAsia="lt-LT"/>
        </w:rPr>
        <w:t>.</w:t>
      </w:r>
      <w:r w:rsidRPr="0049157A">
        <w:rPr>
          <w:rFonts w:ascii="Times New Roman" w:hAnsi="Times New Roman" w:cs="Times New Roman"/>
          <w:sz w:val="24"/>
          <w:szCs w:val="24"/>
          <w:lang w:eastAsia="lt-LT"/>
        </w:rPr>
        <w:t xml:space="preserve"> </w:t>
      </w:r>
      <w:r w:rsidRPr="005A01E3" w:rsidR="005A01E3">
        <w:rPr>
          <w:rFonts w:ascii="Times New Roman" w:hAnsi="Times New Roman" w:cs="Times New Roman"/>
          <w:sz w:val="24"/>
          <w:szCs w:val="24"/>
          <w:lang w:eastAsia="lt-LT"/>
        </w:rPr>
        <w:t>Mokomasi interpretuoti ir vertinti grožinį tekstą: pateikti savo supratimą apie kūrinį ir jį pagrįsti; aptarti aktualias paaugliams problemas skaitomuose tekstuose; nagrinėti literatūros kūrinius remiantis visuotinėmis vertybėmis; taikant istorijos ir kultūros žinias; interpretuoti literatūros kūrinius taikant būtinąjį kontekstą, pvz., biografinį, istorinį, kultūrinį, filosofinį, socialinį; palyginti panašios tematikos tekstus.</w:t>
      </w:r>
    </w:p>
    <w:p w:rsidRPr="005A01E3" w:rsidR="005A01E3" w:rsidP="005A01E3" w:rsidRDefault="0049157A" w14:paraId="34FE3376" w14:textId="77777777">
      <w:pPr>
        <w:pBdr>
          <w:top w:val="nil"/>
          <w:left w:val="nil"/>
          <w:bottom w:val="nil"/>
          <w:right w:val="nil"/>
          <w:between w:val="nil"/>
        </w:pBdr>
        <w:ind w:firstLine="720"/>
        <w:jc w:val="both"/>
        <w:rPr>
          <w:szCs w:val="24"/>
          <w:lang w:eastAsia="lt-LT"/>
        </w:rPr>
      </w:pPr>
      <w:r w:rsidRPr="0049157A">
        <w:rPr>
          <w:rFonts w:ascii="Times New Roman" w:hAnsi="Times New Roman" w:cs="Times New Roman"/>
          <w:b/>
          <w:sz w:val="24"/>
          <w:szCs w:val="24"/>
          <w:lang w:eastAsia="lt-LT"/>
        </w:rPr>
        <w:lastRenderedPageBreak/>
        <w:t>Kitų kultūros tekstų interpretavimas ir vertinimas.</w:t>
      </w:r>
      <w:r w:rsidRPr="0049157A">
        <w:rPr>
          <w:rFonts w:ascii="Times New Roman" w:hAnsi="Times New Roman" w:cs="Times New Roman"/>
          <w:sz w:val="24"/>
          <w:szCs w:val="24"/>
          <w:lang w:eastAsia="lt-LT"/>
        </w:rPr>
        <w:t xml:space="preserve"> </w:t>
      </w:r>
      <w:r w:rsidRPr="005A01E3" w:rsidR="005A01E3">
        <w:rPr>
          <w:rFonts w:ascii="Times New Roman" w:hAnsi="Times New Roman" w:cs="Times New Roman"/>
          <w:sz w:val="24"/>
          <w:szCs w:val="24"/>
          <w:lang w:eastAsia="lt-LT"/>
        </w:rPr>
        <w:t>Mokomasi interpretuoti kitus kultūros tekstus (pavyzdžiui, grafiką, skulptūrą, fotografiją): suprasti vaizduojamojo meno specifiką; nurodyti pagrindinę meno kūrinio informaciją (autorių, kūrinio sukūrimo datą, vietą, kur eksponuojamas); nusakyti temą, situaciją, kompoziciją, šviesą, spalvas; aptarti personažą / veikėją; interpretuojant kūrinį pateikti savo įspūdį, nuomonę, refleksiją; apibūdinti nagrinėjamų kultūros tekstų estetinę vertę.</w:t>
      </w:r>
    </w:p>
    <w:p w:rsidRPr="0049157A" w:rsidR="0049157A" w:rsidP="0049157A" w:rsidRDefault="0049157A" w14:paraId="1708F5DC" w14:textId="77777777">
      <w:pPr>
        <w:pBdr>
          <w:top w:val="nil"/>
          <w:left w:val="nil"/>
          <w:bottom w:val="nil"/>
          <w:right w:val="nil"/>
          <w:between w:val="nil"/>
        </w:pBdr>
        <w:ind w:firstLine="720"/>
        <w:jc w:val="both"/>
        <w:rPr>
          <w:rFonts w:ascii="Times New Roman" w:hAnsi="Times New Roman" w:cs="Times New Roman"/>
          <w:sz w:val="24"/>
          <w:szCs w:val="24"/>
          <w:lang w:eastAsia="lt-LT"/>
        </w:rPr>
      </w:pPr>
      <w:r w:rsidRPr="0049157A">
        <w:rPr>
          <w:rFonts w:ascii="Times New Roman" w:hAnsi="Times New Roman" w:cs="Times New Roman"/>
          <w:b/>
          <w:sz w:val="24"/>
          <w:szCs w:val="24"/>
          <w:lang w:eastAsia="lt-LT"/>
        </w:rPr>
        <w:t>Dalyvavimas kultūriniame gyvenime.</w:t>
      </w:r>
      <w:r w:rsidRPr="0049157A">
        <w:rPr>
          <w:rFonts w:ascii="Times New Roman" w:hAnsi="Times New Roman" w:cs="Times New Roman"/>
          <w:sz w:val="24"/>
          <w:szCs w:val="24"/>
          <w:lang w:eastAsia="lt-LT"/>
        </w:rPr>
        <w:t xml:space="preserve"> Pateikiamos įvairios kultūrinio ugdymo formos, kurių tikslas – padėti įtvirtinti per kalbos ir literatūros pamokas įgytas žinias ir gebėjimus, tobulinti kritinio mąstymo gebėjimus, ugdyti kūrybiškumą, socialinius emocinius įgūdžius, pilietines nuostatas atliekant mokomąsias užduotis:</w:t>
      </w:r>
    </w:p>
    <w:p w:rsidRPr="005A01E3" w:rsidR="005A01E3" w:rsidP="005A01E3" w:rsidRDefault="005A01E3" w14:paraId="4DCCB10B" w14:textId="77777777">
      <w:pPr>
        <w:pStyle w:val="Sraopastraipa"/>
        <w:numPr>
          <w:ilvl w:val="0"/>
          <w:numId w:val="5"/>
        </w:numPr>
        <w:pBdr>
          <w:top w:val="nil"/>
          <w:left w:val="nil"/>
          <w:bottom w:val="nil"/>
          <w:right w:val="nil"/>
          <w:between w:val="nil"/>
        </w:pBdr>
        <w:jc w:val="both"/>
        <w:rPr>
          <w:rFonts w:ascii="Times New Roman" w:hAnsi="Times New Roman" w:cs="Times New Roman"/>
          <w:sz w:val="24"/>
          <w:szCs w:val="24"/>
          <w:lang w:eastAsia="lt-LT"/>
        </w:rPr>
      </w:pPr>
      <w:r w:rsidRPr="005A01E3">
        <w:rPr>
          <w:rFonts w:ascii="Times New Roman" w:hAnsi="Times New Roman" w:cs="Times New Roman"/>
          <w:sz w:val="24"/>
          <w:szCs w:val="24"/>
          <w:lang w:eastAsia="lt-LT"/>
        </w:rPr>
        <w:t xml:space="preserve">pamokos įvairiose kultūrinėse erdvėse (pvz., edukacinės ekskursijos, teminiai užsiėmimai, dirbtuvės), susietose su tam tikrais literatūriniais kūriniais arba temomis; </w:t>
      </w:r>
    </w:p>
    <w:p w:rsidRPr="005A01E3" w:rsidR="005A01E3" w:rsidP="005A01E3" w:rsidRDefault="005A01E3" w14:paraId="40B0CEB5" w14:textId="77777777">
      <w:pPr>
        <w:pStyle w:val="Sraopastraipa"/>
        <w:numPr>
          <w:ilvl w:val="0"/>
          <w:numId w:val="5"/>
        </w:numPr>
        <w:pBdr>
          <w:top w:val="nil"/>
          <w:left w:val="nil"/>
          <w:bottom w:val="nil"/>
          <w:right w:val="nil"/>
          <w:between w:val="nil"/>
        </w:pBdr>
        <w:jc w:val="both"/>
        <w:rPr>
          <w:rFonts w:ascii="Times New Roman" w:hAnsi="Times New Roman" w:cs="Times New Roman"/>
          <w:sz w:val="24"/>
          <w:szCs w:val="24"/>
          <w:lang w:eastAsia="lt-LT"/>
        </w:rPr>
      </w:pPr>
      <w:r w:rsidRPr="005A01E3">
        <w:rPr>
          <w:rFonts w:ascii="Times New Roman" w:hAnsi="Times New Roman" w:cs="Times New Roman"/>
          <w:sz w:val="24"/>
          <w:szCs w:val="24"/>
          <w:lang w:eastAsia="lt-LT"/>
        </w:rPr>
        <w:t xml:space="preserve">projektinė veikla (dalykiniai ir </w:t>
      </w:r>
      <w:proofErr w:type="spellStart"/>
      <w:r w:rsidRPr="005A01E3">
        <w:rPr>
          <w:rFonts w:ascii="Times New Roman" w:hAnsi="Times New Roman" w:cs="Times New Roman"/>
          <w:sz w:val="24"/>
          <w:szCs w:val="24"/>
          <w:lang w:eastAsia="lt-LT"/>
        </w:rPr>
        <w:t>tarpdalykiniai</w:t>
      </w:r>
      <w:proofErr w:type="spellEnd"/>
      <w:r w:rsidRPr="005A01E3">
        <w:rPr>
          <w:rFonts w:ascii="Times New Roman" w:hAnsi="Times New Roman" w:cs="Times New Roman"/>
          <w:sz w:val="24"/>
          <w:szCs w:val="24"/>
          <w:lang w:eastAsia="lt-LT"/>
        </w:rPr>
        <w:t xml:space="preserve"> projektai; mokykliniai ir nacionaliniai projektai);</w:t>
      </w:r>
    </w:p>
    <w:p w:rsidRPr="005A01E3" w:rsidR="005A01E3" w:rsidP="005A01E3" w:rsidRDefault="005A01E3" w14:paraId="59F6DC2E" w14:textId="77777777">
      <w:pPr>
        <w:pStyle w:val="Sraopastraipa"/>
        <w:numPr>
          <w:ilvl w:val="0"/>
          <w:numId w:val="5"/>
        </w:numPr>
        <w:pBdr>
          <w:top w:val="nil"/>
          <w:left w:val="nil"/>
          <w:bottom w:val="nil"/>
          <w:right w:val="nil"/>
          <w:between w:val="nil"/>
        </w:pBdr>
        <w:jc w:val="both"/>
        <w:rPr>
          <w:rFonts w:ascii="Times New Roman" w:hAnsi="Times New Roman" w:cs="Times New Roman"/>
          <w:sz w:val="24"/>
          <w:szCs w:val="24"/>
          <w:lang w:eastAsia="lt-LT"/>
        </w:rPr>
      </w:pPr>
      <w:r w:rsidRPr="005A01E3">
        <w:rPr>
          <w:rFonts w:ascii="Times New Roman" w:hAnsi="Times New Roman" w:cs="Times New Roman"/>
          <w:sz w:val="24"/>
          <w:szCs w:val="24"/>
          <w:lang w:eastAsia="lt-LT"/>
        </w:rPr>
        <w:t>mokykliniai, tarpmokykliniai ir respublikiniai renginiai (pvz., konkursai, olimpiados, festivaliai);</w:t>
      </w:r>
    </w:p>
    <w:p w:rsidRPr="005A01E3" w:rsidR="005A01E3" w:rsidP="005A01E3" w:rsidRDefault="005A01E3" w14:paraId="6E69B629" w14:textId="77777777">
      <w:pPr>
        <w:pStyle w:val="Sraopastraipa"/>
        <w:numPr>
          <w:ilvl w:val="0"/>
          <w:numId w:val="5"/>
        </w:numPr>
        <w:pBdr>
          <w:top w:val="nil"/>
          <w:left w:val="nil"/>
          <w:bottom w:val="nil"/>
          <w:right w:val="nil"/>
          <w:between w:val="nil"/>
        </w:pBdr>
        <w:jc w:val="both"/>
        <w:rPr>
          <w:rFonts w:ascii="Times New Roman" w:hAnsi="Times New Roman" w:cs="Times New Roman"/>
          <w:sz w:val="24"/>
          <w:szCs w:val="24"/>
          <w:lang w:eastAsia="lt-LT"/>
        </w:rPr>
      </w:pPr>
      <w:r w:rsidRPr="005A01E3">
        <w:rPr>
          <w:rFonts w:ascii="Times New Roman" w:hAnsi="Times New Roman" w:cs="Times New Roman"/>
          <w:sz w:val="24"/>
          <w:szCs w:val="24"/>
          <w:lang w:eastAsia="lt-LT"/>
        </w:rPr>
        <w:t>bendradarbiavimas su kultūros institucijomis (pvz., bibliotekomis, teatrais, kino teatrais, muziejais, galerijomis, meno mokyklomis ir kt.).</w:t>
      </w:r>
    </w:p>
    <w:p w:rsidRPr="0049157A" w:rsidR="00754733" w:rsidRDefault="00754733" w14:paraId="687E40D9" w14:textId="77777777">
      <w:pPr>
        <w:rPr>
          <w:rFonts w:ascii="Times New Roman" w:hAnsi="Times New Roman" w:cs="Times New Roman"/>
          <w:sz w:val="24"/>
          <w:szCs w:val="24"/>
        </w:rPr>
      </w:pPr>
    </w:p>
    <w:sectPr w:rsidRPr="0049157A" w:rsidR="00754733" w:rsidSect="00754733">
      <w:footerReference w:type="default" r:id="rId8"/>
      <w:pgSz w:w="11906" w:h="16838" w:orient="portrait"/>
      <w:pgMar w:top="1440" w:right="1080" w:bottom="1440" w:left="108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D1E" w:rsidP="00F7210C" w:rsidRDefault="00DA0D1E" w14:paraId="5C2DDB91" w14:textId="77777777">
      <w:pPr>
        <w:spacing w:after="0" w:line="240" w:lineRule="auto"/>
      </w:pPr>
      <w:r>
        <w:separator/>
      </w:r>
    </w:p>
  </w:endnote>
  <w:endnote w:type="continuationSeparator" w:id="0">
    <w:p w:rsidR="00DA0D1E" w:rsidP="00F7210C" w:rsidRDefault="00DA0D1E" w14:paraId="38A30D4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791938"/>
      <w:docPartObj>
        <w:docPartGallery w:val="Page Numbers (Bottom of Page)"/>
        <w:docPartUnique/>
      </w:docPartObj>
    </w:sdtPr>
    <w:sdtEndPr/>
    <w:sdtContent>
      <w:p w:rsidR="00F7210C" w:rsidRDefault="00F7210C" w14:paraId="5609DF6B" w14:textId="34600495">
        <w:pPr>
          <w:pStyle w:val="Porat"/>
          <w:jc w:val="center"/>
        </w:pPr>
        <w:r>
          <w:fldChar w:fldCharType="begin"/>
        </w:r>
        <w:r>
          <w:instrText>PAGE   \* MERGEFORMAT</w:instrText>
        </w:r>
        <w:r>
          <w:fldChar w:fldCharType="separate"/>
        </w:r>
        <w:r w:rsidR="00FA280E">
          <w:rPr>
            <w:noProof/>
          </w:rPr>
          <w:t>6</w:t>
        </w:r>
        <w:r>
          <w:fldChar w:fldCharType="end"/>
        </w:r>
      </w:p>
    </w:sdtContent>
  </w:sdt>
  <w:p w:rsidR="00F7210C" w:rsidRDefault="00F7210C" w14:paraId="53CCE975" w14:textId="77777777">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D1E" w:rsidP="00F7210C" w:rsidRDefault="00DA0D1E" w14:paraId="69EACCCD" w14:textId="77777777">
      <w:pPr>
        <w:spacing w:after="0" w:line="240" w:lineRule="auto"/>
      </w:pPr>
      <w:r>
        <w:separator/>
      </w:r>
    </w:p>
  </w:footnote>
  <w:footnote w:type="continuationSeparator" w:id="0">
    <w:p w:rsidR="00DA0D1E" w:rsidP="00F7210C" w:rsidRDefault="00DA0D1E" w14:paraId="281E6242"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46B1A"/>
    <w:multiLevelType w:val="multilevel"/>
    <w:tmpl w:val="1D3E4C3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 w15:restartNumberingAfterBreak="0">
    <w:nsid w:val="18A35DB7"/>
    <w:multiLevelType w:val="hybridMultilevel"/>
    <w:tmpl w:val="FF1EB576"/>
    <w:lvl w:ilvl="0" w:tplc="0427000B">
      <w:start w:val="1"/>
      <w:numFmt w:val="bullet"/>
      <w:lvlText w:val=""/>
      <w:lvlJc w:val="left"/>
      <w:pPr>
        <w:ind w:left="720" w:hanging="360"/>
      </w:pPr>
      <w:rPr>
        <w:rFonts w:hint="default" w:ascii="Wingdings" w:hAnsi="Wingdings"/>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2" w15:restartNumberingAfterBreak="0">
    <w:nsid w:val="31111EBE"/>
    <w:multiLevelType w:val="multilevel"/>
    <w:tmpl w:val="4C860E6C"/>
    <w:lvl w:ilvl="0">
      <w:start w:val="1"/>
      <w:numFmt w:val="bullet"/>
      <w:lvlText w:val=""/>
      <w:lvlJc w:val="left"/>
      <w:pPr>
        <w:ind w:left="720" w:hanging="360"/>
      </w:pPr>
      <w:rPr>
        <w:rFonts w:hint="default" w:ascii="Wingdings" w:hAnsi="Wingding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8867E17"/>
    <w:multiLevelType w:val="hybridMultilevel"/>
    <w:tmpl w:val="08921D0A"/>
    <w:lvl w:ilvl="0" w:tplc="0427000B">
      <w:start w:val="1"/>
      <w:numFmt w:val="bullet"/>
      <w:lvlText w:val=""/>
      <w:lvlJc w:val="left"/>
      <w:pPr>
        <w:ind w:left="1440" w:hanging="360"/>
      </w:pPr>
      <w:rPr>
        <w:rFonts w:hint="default" w:ascii="Wingdings" w:hAnsi="Wingdings"/>
      </w:rPr>
    </w:lvl>
    <w:lvl w:ilvl="1" w:tplc="04270003" w:tentative="1">
      <w:start w:val="1"/>
      <w:numFmt w:val="bullet"/>
      <w:lvlText w:val="o"/>
      <w:lvlJc w:val="left"/>
      <w:pPr>
        <w:ind w:left="2160" w:hanging="360"/>
      </w:pPr>
      <w:rPr>
        <w:rFonts w:hint="default" w:ascii="Courier New" w:hAnsi="Courier New" w:cs="Courier New"/>
      </w:rPr>
    </w:lvl>
    <w:lvl w:ilvl="2" w:tplc="04270005" w:tentative="1">
      <w:start w:val="1"/>
      <w:numFmt w:val="bullet"/>
      <w:lvlText w:val=""/>
      <w:lvlJc w:val="left"/>
      <w:pPr>
        <w:ind w:left="2880" w:hanging="360"/>
      </w:pPr>
      <w:rPr>
        <w:rFonts w:hint="default" w:ascii="Wingdings" w:hAnsi="Wingdings"/>
      </w:rPr>
    </w:lvl>
    <w:lvl w:ilvl="3" w:tplc="04270001" w:tentative="1">
      <w:start w:val="1"/>
      <w:numFmt w:val="bullet"/>
      <w:lvlText w:val=""/>
      <w:lvlJc w:val="left"/>
      <w:pPr>
        <w:ind w:left="3600" w:hanging="360"/>
      </w:pPr>
      <w:rPr>
        <w:rFonts w:hint="default" w:ascii="Symbol" w:hAnsi="Symbol"/>
      </w:rPr>
    </w:lvl>
    <w:lvl w:ilvl="4" w:tplc="04270003" w:tentative="1">
      <w:start w:val="1"/>
      <w:numFmt w:val="bullet"/>
      <w:lvlText w:val="o"/>
      <w:lvlJc w:val="left"/>
      <w:pPr>
        <w:ind w:left="4320" w:hanging="360"/>
      </w:pPr>
      <w:rPr>
        <w:rFonts w:hint="default" w:ascii="Courier New" w:hAnsi="Courier New" w:cs="Courier New"/>
      </w:rPr>
    </w:lvl>
    <w:lvl w:ilvl="5" w:tplc="04270005" w:tentative="1">
      <w:start w:val="1"/>
      <w:numFmt w:val="bullet"/>
      <w:lvlText w:val=""/>
      <w:lvlJc w:val="left"/>
      <w:pPr>
        <w:ind w:left="5040" w:hanging="360"/>
      </w:pPr>
      <w:rPr>
        <w:rFonts w:hint="default" w:ascii="Wingdings" w:hAnsi="Wingdings"/>
      </w:rPr>
    </w:lvl>
    <w:lvl w:ilvl="6" w:tplc="04270001" w:tentative="1">
      <w:start w:val="1"/>
      <w:numFmt w:val="bullet"/>
      <w:lvlText w:val=""/>
      <w:lvlJc w:val="left"/>
      <w:pPr>
        <w:ind w:left="5760" w:hanging="360"/>
      </w:pPr>
      <w:rPr>
        <w:rFonts w:hint="default" w:ascii="Symbol" w:hAnsi="Symbol"/>
      </w:rPr>
    </w:lvl>
    <w:lvl w:ilvl="7" w:tplc="04270003" w:tentative="1">
      <w:start w:val="1"/>
      <w:numFmt w:val="bullet"/>
      <w:lvlText w:val="o"/>
      <w:lvlJc w:val="left"/>
      <w:pPr>
        <w:ind w:left="6480" w:hanging="360"/>
      </w:pPr>
      <w:rPr>
        <w:rFonts w:hint="default" w:ascii="Courier New" w:hAnsi="Courier New" w:cs="Courier New"/>
      </w:rPr>
    </w:lvl>
    <w:lvl w:ilvl="8" w:tplc="04270005" w:tentative="1">
      <w:start w:val="1"/>
      <w:numFmt w:val="bullet"/>
      <w:lvlText w:val=""/>
      <w:lvlJc w:val="left"/>
      <w:pPr>
        <w:ind w:left="7200" w:hanging="360"/>
      </w:pPr>
      <w:rPr>
        <w:rFonts w:hint="default" w:ascii="Wingdings" w:hAnsi="Wingdings"/>
      </w:rPr>
    </w:lvl>
  </w:abstractNum>
  <w:abstractNum w:abstractNumId="4" w15:restartNumberingAfterBreak="0">
    <w:nsid w:val="727E2774"/>
    <w:multiLevelType w:val="hybridMultilevel"/>
    <w:tmpl w:val="78AA76FE"/>
    <w:lvl w:ilvl="0" w:tplc="0427000B">
      <w:start w:val="1"/>
      <w:numFmt w:val="bullet"/>
      <w:lvlText w:val=""/>
      <w:lvlJc w:val="left"/>
      <w:pPr>
        <w:ind w:left="1440" w:hanging="360"/>
      </w:pPr>
      <w:rPr>
        <w:rFonts w:hint="default" w:ascii="Wingdings" w:hAnsi="Wingdings"/>
      </w:rPr>
    </w:lvl>
    <w:lvl w:ilvl="1" w:tplc="04270003" w:tentative="1">
      <w:start w:val="1"/>
      <w:numFmt w:val="bullet"/>
      <w:lvlText w:val="o"/>
      <w:lvlJc w:val="left"/>
      <w:pPr>
        <w:ind w:left="2160" w:hanging="360"/>
      </w:pPr>
      <w:rPr>
        <w:rFonts w:hint="default" w:ascii="Courier New" w:hAnsi="Courier New" w:cs="Courier New"/>
      </w:rPr>
    </w:lvl>
    <w:lvl w:ilvl="2" w:tplc="04270005" w:tentative="1">
      <w:start w:val="1"/>
      <w:numFmt w:val="bullet"/>
      <w:lvlText w:val=""/>
      <w:lvlJc w:val="left"/>
      <w:pPr>
        <w:ind w:left="2880" w:hanging="360"/>
      </w:pPr>
      <w:rPr>
        <w:rFonts w:hint="default" w:ascii="Wingdings" w:hAnsi="Wingdings"/>
      </w:rPr>
    </w:lvl>
    <w:lvl w:ilvl="3" w:tplc="04270001" w:tentative="1">
      <w:start w:val="1"/>
      <w:numFmt w:val="bullet"/>
      <w:lvlText w:val=""/>
      <w:lvlJc w:val="left"/>
      <w:pPr>
        <w:ind w:left="3600" w:hanging="360"/>
      </w:pPr>
      <w:rPr>
        <w:rFonts w:hint="default" w:ascii="Symbol" w:hAnsi="Symbol"/>
      </w:rPr>
    </w:lvl>
    <w:lvl w:ilvl="4" w:tplc="04270003" w:tentative="1">
      <w:start w:val="1"/>
      <w:numFmt w:val="bullet"/>
      <w:lvlText w:val="o"/>
      <w:lvlJc w:val="left"/>
      <w:pPr>
        <w:ind w:left="4320" w:hanging="360"/>
      </w:pPr>
      <w:rPr>
        <w:rFonts w:hint="default" w:ascii="Courier New" w:hAnsi="Courier New" w:cs="Courier New"/>
      </w:rPr>
    </w:lvl>
    <w:lvl w:ilvl="5" w:tplc="04270005" w:tentative="1">
      <w:start w:val="1"/>
      <w:numFmt w:val="bullet"/>
      <w:lvlText w:val=""/>
      <w:lvlJc w:val="left"/>
      <w:pPr>
        <w:ind w:left="5040" w:hanging="360"/>
      </w:pPr>
      <w:rPr>
        <w:rFonts w:hint="default" w:ascii="Wingdings" w:hAnsi="Wingdings"/>
      </w:rPr>
    </w:lvl>
    <w:lvl w:ilvl="6" w:tplc="04270001" w:tentative="1">
      <w:start w:val="1"/>
      <w:numFmt w:val="bullet"/>
      <w:lvlText w:val=""/>
      <w:lvlJc w:val="left"/>
      <w:pPr>
        <w:ind w:left="5760" w:hanging="360"/>
      </w:pPr>
      <w:rPr>
        <w:rFonts w:hint="default" w:ascii="Symbol" w:hAnsi="Symbol"/>
      </w:rPr>
    </w:lvl>
    <w:lvl w:ilvl="7" w:tplc="04270003" w:tentative="1">
      <w:start w:val="1"/>
      <w:numFmt w:val="bullet"/>
      <w:lvlText w:val="o"/>
      <w:lvlJc w:val="left"/>
      <w:pPr>
        <w:ind w:left="6480" w:hanging="360"/>
      </w:pPr>
      <w:rPr>
        <w:rFonts w:hint="default" w:ascii="Courier New" w:hAnsi="Courier New" w:cs="Courier New"/>
      </w:rPr>
    </w:lvl>
    <w:lvl w:ilvl="8" w:tplc="04270005" w:tentative="1">
      <w:start w:val="1"/>
      <w:numFmt w:val="bullet"/>
      <w:lvlText w:val=""/>
      <w:lvlJc w:val="left"/>
      <w:pPr>
        <w:ind w:left="7200" w:hanging="360"/>
      </w:pPr>
      <w:rPr>
        <w:rFonts w:hint="default" w:ascii="Wingdings" w:hAnsi="Wingdings"/>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733"/>
    <w:rsid w:val="000B1967"/>
    <w:rsid w:val="000B2700"/>
    <w:rsid w:val="0015496D"/>
    <w:rsid w:val="00156226"/>
    <w:rsid w:val="00160AAB"/>
    <w:rsid w:val="00185568"/>
    <w:rsid w:val="001A57F0"/>
    <w:rsid w:val="001F09FD"/>
    <w:rsid w:val="002145DB"/>
    <w:rsid w:val="00230339"/>
    <w:rsid w:val="00232269"/>
    <w:rsid w:val="0026049B"/>
    <w:rsid w:val="00282FC7"/>
    <w:rsid w:val="002F7968"/>
    <w:rsid w:val="00327B22"/>
    <w:rsid w:val="00370C48"/>
    <w:rsid w:val="00380E7E"/>
    <w:rsid w:val="003914FA"/>
    <w:rsid w:val="00396370"/>
    <w:rsid w:val="003B0ED2"/>
    <w:rsid w:val="003B183A"/>
    <w:rsid w:val="0041713B"/>
    <w:rsid w:val="00482F14"/>
    <w:rsid w:val="00485371"/>
    <w:rsid w:val="0049157A"/>
    <w:rsid w:val="00500D53"/>
    <w:rsid w:val="00584F90"/>
    <w:rsid w:val="00585536"/>
    <w:rsid w:val="005A01E3"/>
    <w:rsid w:val="005E3BFB"/>
    <w:rsid w:val="005E5D3E"/>
    <w:rsid w:val="006528B0"/>
    <w:rsid w:val="00662569"/>
    <w:rsid w:val="006974A5"/>
    <w:rsid w:val="006C4D08"/>
    <w:rsid w:val="006D1BA1"/>
    <w:rsid w:val="006D43F5"/>
    <w:rsid w:val="00754733"/>
    <w:rsid w:val="007B7681"/>
    <w:rsid w:val="007C057E"/>
    <w:rsid w:val="007D373D"/>
    <w:rsid w:val="007F735B"/>
    <w:rsid w:val="00851D50"/>
    <w:rsid w:val="008D493B"/>
    <w:rsid w:val="00905919"/>
    <w:rsid w:val="009418CC"/>
    <w:rsid w:val="009F7962"/>
    <w:rsid w:val="00A650E3"/>
    <w:rsid w:val="00A8452F"/>
    <w:rsid w:val="00A91184"/>
    <w:rsid w:val="00AB4D81"/>
    <w:rsid w:val="00AE0A6B"/>
    <w:rsid w:val="00B0096E"/>
    <w:rsid w:val="00B51FDB"/>
    <w:rsid w:val="00BA30C2"/>
    <w:rsid w:val="00BD39CC"/>
    <w:rsid w:val="00BD496A"/>
    <w:rsid w:val="00C11311"/>
    <w:rsid w:val="00C85C01"/>
    <w:rsid w:val="00CB349B"/>
    <w:rsid w:val="00CB4EA3"/>
    <w:rsid w:val="00D07535"/>
    <w:rsid w:val="00D437F0"/>
    <w:rsid w:val="00D55BB4"/>
    <w:rsid w:val="00DA0D1E"/>
    <w:rsid w:val="00DC4FEC"/>
    <w:rsid w:val="00DC6937"/>
    <w:rsid w:val="00DE0B64"/>
    <w:rsid w:val="00E15EA2"/>
    <w:rsid w:val="00E2204C"/>
    <w:rsid w:val="00E61DA7"/>
    <w:rsid w:val="00ED0312"/>
    <w:rsid w:val="00ED3767"/>
    <w:rsid w:val="00F4733E"/>
    <w:rsid w:val="00F7210C"/>
    <w:rsid w:val="00F72E93"/>
    <w:rsid w:val="00FA280E"/>
    <w:rsid w:val="00FF709B"/>
    <w:rsid w:val="45EC3F4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5029A"/>
  <w15:chartTrackingRefBased/>
  <w15:docId w15:val="{4FDF7113-BCC3-44A4-9E5D-871F43BC7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prastasis" w:default="1">
    <w:name w:val="Normal"/>
    <w:qFormat/>
  </w:style>
  <w:style w:type="character" w:styleId="Numatytasispastraiposriftas" w:default="1">
    <w:name w:val="Default Paragraph Font"/>
    <w:uiPriority w:val="1"/>
    <w:semiHidden/>
    <w:unhideWhenUsed/>
  </w:style>
  <w:style w:type="table" w:styleId="prastojilentel" w:default="1">
    <w:name w:val="Normal Table"/>
    <w:uiPriority w:val="99"/>
    <w:semiHidden/>
    <w:unhideWhenUsed/>
    <w:tblPr>
      <w:tblInd w:w="0" w:type="dxa"/>
      <w:tblCellMar>
        <w:top w:w="0" w:type="dxa"/>
        <w:left w:w="108" w:type="dxa"/>
        <w:bottom w:w="0" w:type="dxa"/>
        <w:right w:w="108" w:type="dxa"/>
      </w:tblCellMar>
    </w:tblPr>
  </w:style>
  <w:style w:type="numbering" w:styleId="Sraonra" w:default="1">
    <w:name w:val="No List"/>
    <w:uiPriority w:val="99"/>
    <w:semiHidden/>
    <w:unhideWhenUsed/>
  </w:style>
  <w:style w:type="table" w:styleId="Lentelstinklelis">
    <w:name w:val="Table Grid"/>
    <w:basedOn w:val="prastojilentel"/>
    <w:uiPriority w:val="39"/>
    <w:rsid w:val="0075473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raopastraipa">
    <w:name w:val="List Paragraph"/>
    <w:basedOn w:val="prastasis"/>
    <w:uiPriority w:val="34"/>
    <w:qFormat/>
    <w:rsid w:val="00754733"/>
    <w:pPr>
      <w:ind w:left="720"/>
      <w:contextualSpacing/>
    </w:pPr>
  </w:style>
  <w:style w:type="character" w:styleId="normaltextrun" w:customStyle="1">
    <w:name w:val="normaltextrun"/>
    <w:basedOn w:val="Numatytasispastraiposriftas"/>
    <w:rsid w:val="00662569"/>
  </w:style>
  <w:style w:type="paragraph" w:styleId="paragraph" w:customStyle="1">
    <w:name w:val="paragraph"/>
    <w:basedOn w:val="prastasis"/>
    <w:rsid w:val="00662569"/>
    <w:pPr>
      <w:spacing w:before="100" w:beforeAutospacing="1" w:after="100" w:afterAutospacing="1" w:line="240" w:lineRule="auto"/>
    </w:pPr>
    <w:rPr>
      <w:rFonts w:ascii="Times New Roman" w:hAnsi="Times New Roman" w:eastAsia="Times New Roman" w:cs="Times New Roman"/>
      <w:sz w:val="24"/>
      <w:szCs w:val="24"/>
      <w:lang w:eastAsia="lt-LT"/>
    </w:rPr>
  </w:style>
  <w:style w:type="character" w:styleId="eop" w:customStyle="1">
    <w:name w:val="eop"/>
    <w:basedOn w:val="Numatytasispastraiposriftas"/>
    <w:rsid w:val="00662569"/>
  </w:style>
  <w:style w:type="paragraph" w:styleId="Betarp">
    <w:name w:val="No Spacing"/>
    <w:uiPriority w:val="1"/>
    <w:qFormat/>
    <w:rsid w:val="00662569"/>
    <w:pPr>
      <w:spacing w:after="0" w:line="240" w:lineRule="auto"/>
    </w:pPr>
  </w:style>
  <w:style w:type="paragraph" w:styleId="Antrats">
    <w:name w:val="header"/>
    <w:basedOn w:val="prastasis"/>
    <w:link w:val="AntratsDiagrama"/>
    <w:uiPriority w:val="99"/>
    <w:unhideWhenUsed/>
    <w:rsid w:val="00F7210C"/>
    <w:pPr>
      <w:tabs>
        <w:tab w:val="center" w:pos="4819"/>
        <w:tab w:val="right" w:pos="9638"/>
      </w:tabs>
      <w:spacing w:after="0" w:line="240" w:lineRule="auto"/>
    </w:pPr>
  </w:style>
  <w:style w:type="character" w:styleId="AntratsDiagrama" w:customStyle="1">
    <w:name w:val="Antraštės Diagrama"/>
    <w:basedOn w:val="Numatytasispastraiposriftas"/>
    <w:link w:val="Antrats"/>
    <w:uiPriority w:val="99"/>
    <w:rsid w:val="00F7210C"/>
  </w:style>
  <w:style w:type="paragraph" w:styleId="Porat">
    <w:name w:val="footer"/>
    <w:basedOn w:val="prastasis"/>
    <w:link w:val="PoratDiagrama"/>
    <w:uiPriority w:val="99"/>
    <w:unhideWhenUsed/>
    <w:rsid w:val="00F7210C"/>
    <w:pPr>
      <w:tabs>
        <w:tab w:val="center" w:pos="4819"/>
        <w:tab w:val="right" w:pos="9638"/>
      </w:tabs>
      <w:spacing w:after="0" w:line="240" w:lineRule="auto"/>
    </w:pPr>
  </w:style>
  <w:style w:type="character" w:styleId="PoratDiagrama" w:customStyle="1">
    <w:name w:val="Poraštė Diagrama"/>
    <w:basedOn w:val="Numatytasispastraiposriftas"/>
    <w:link w:val="Porat"/>
    <w:uiPriority w:val="99"/>
    <w:rsid w:val="00F7210C"/>
  </w:style>
  <w:style w:type="paragraph" w:styleId="Debesliotekstas">
    <w:name w:val="Balloon Text"/>
    <w:basedOn w:val="prastasis"/>
    <w:link w:val="DebesliotekstasDiagrama"/>
    <w:uiPriority w:val="99"/>
    <w:semiHidden/>
    <w:unhideWhenUsed/>
    <w:rsid w:val="007F735B"/>
    <w:pPr>
      <w:spacing w:after="0" w:line="240" w:lineRule="auto"/>
    </w:pPr>
    <w:rPr>
      <w:rFonts w:ascii="Segoe UI" w:hAnsi="Segoe UI" w:cs="Segoe UI"/>
      <w:sz w:val="18"/>
      <w:szCs w:val="18"/>
    </w:rPr>
  </w:style>
  <w:style w:type="character" w:styleId="DebesliotekstasDiagrama" w:customStyle="1">
    <w:name w:val="Debesėlio tekstas Diagrama"/>
    <w:basedOn w:val="Numatytasispastraiposriftas"/>
    <w:link w:val="Debesliotekstas"/>
    <w:uiPriority w:val="99"/>
    <w:semiHidden/>
    <w:rsid w:val="007F73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52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hyperlink" Target="https://nauja.emokykla.lt/" TargetMode="Externa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glossaryDocument" Target="glossary/document.xml" Id="Rec5694718ab74765"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08768c4-45d2-4b24-879f-bc1e0808af47}"/>
      </w:docPartPr>
      <w:docPartBody>
        <w:p w14:paraId="17FEEC93">
          <w:r>
            <w:rPr>
              <w:rStyle w:val="PlaceholderText"/>
            </w:rPr>
            <w:t/>
          </w:r>
        </w:p>
      </w:docPartBody>
    </w:docPart>
  </w:docParts>
</w:glossaryDocument>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6183FAD2-AD23-4A88-BFE5-DBAB8AD37B70}"/>
</file>

<file path=customXml/itemProps2.xml><?xml version="1.0" encoding="utf-8"?>
<ds:datastoreItem xmlns:ds="http://schemas.openxmlformats.org/officeDocument/2006/customXml" ds:itemID="{52F30F39-8DE8-4BF8-975B-2FF38D4FA9E8}"/>
</file>

<file path=customXml/itemProps3.xml><?xml version="1.0" encoding="utf-8"?>
<ds:datastoreItem xmlns:ds="http://schemas.openxmlformats.org/officeDocument/2006/customXml" ds:itemID="{7826ADDC-D043-400D-9C55-89F3FFB422F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Szejnicka</dc:creator>
  <cp:keywords/>
  <dc:description/>
  <cp:lastModifiedBy>Danuta Szejnicka</cp:lastModifiedBy>
  <cp:revision>11</cp:revision>
  <dcterms:created xsi:type="dcterms:W3CDTF">2023-06-21T07:19:00Z</dcterms:created>
  <dcterms:modified xsi:type="dcterms:W3CDTF">2023-06-21T12:50:49Z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y fmtid="{D5CDD505-2E9C-101B-9397-08002B2CF9AE}" pid="3" name="MediaServiceImageTags">
    <vt:lpwstr/>
  </property>
</Properties>
</file>