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872F" w14:textId="77777777" w:rsidR="00D21A99" w:rsidRDefault="00D21A99" w:rsidP="00D21A99">
      <w:pPr>
        <w:jc w:val="center"/>
        <w:rPr>
          <w:rFonts w:ascii="Arial" w:eastAsia="Times New Roman" w:hAnsi="Arial" w:cs="Arial"/>
          <w:caps/>
          <w:color w:val="212529"/>
          <w:kern w:val="36"/>
          <w:sz w:val="40"/>
          <w:szCs w:val="48"/>
          <w:lang w:eastAsia="lt-LT"/>
        </w:rPr>
      </w:pPr>
      <w:r w:rsidRPr="00D21A99">
        <w:rPr>
          <w:rFonts w:ascii="Arial" w:eastAsia="Times New Roman" w:hAnsi="Arial" w:cs="Arial"/>
          <w:caps/>
          <w:color w:val="212529"/>
          <w:kern w:val="36"/>
          <w:sz w:val="40"/>
          <w:szCs w:val="48"/>
          <w:lang w:eastAsia="lt-LT"/>
        </w:rPr>
        <w:t>INFORMACIJA GRĮŽUSIEMS</w:t>
      </w:r>
    </w:p>
    <w:p w14:paraId="1ACEF78F" w14:textId="77777777" w:rsidR="00D21A99" w:rsidRDefault="00D21A99" w:rsidP="00D21A99">
      <w:pPr>
        <w:jc w:val="center"/>
        <w:rPr>
          <w:rFonts w:ascii="Arial" w:eastAsia="Times New Roman" w:hAnsi="Arial" w:cs="Arial"/>
          <w:caps/>
          <w:color w:val="212529"/>
          <w:kern w:val="36"/>
          <w:sz w:val="40"/>
          <w:szCs w:val="48"/>
          <w:lang w:eastAsia="lt-LT"/>
        </w:rPr>
      </w:pPr>
      <w:r w:rsidRPr="00D21A99">
        <w:rPr>
          <w:rFonts w:ascii="Arial" w:eastAsia="Times New Roman" w:hAnsi="Arial" w:cs="Arial"/>
          <w:caps/>
          <w:color w:val="212529"/>
          <w:kern w:val="36"/>
          <w:sz w:val="40"/>
          <w:szCs w:val="48"/>
          <w:lang w:eastAsia="lt-LT"/>
        </w:rPr>
        <w:t>(ATVYKUSIEMS IŠ UŽSIENIO)</w:t>
      </w:r>
    </w:p>
    <w:p w14:paraId="10FBE87E" w14:textId="77777777" w:rsidR="00D21A99" w:rsidRPr="00D21A99" w:rsidRDefault="00D21A99" w:rsidP="00D21A99">
      <w:pPr>
        <w:jc w:val="center"/>
        <w:rPr>
          <w:rFonts w:ascii="Arial" w:eastAsia="Times New Roman" w:hAnsi="Arial" w:cs="Arial"/>
          <w:caps/>
          <w:color w:val="212529"/>
          <w:kern w:val="36"/>
          <w:sz w:val="40"/>
          <w:szCs w:val="48"/>
          <w:lang w:eastAsia="lt-LT"/>
        </w:rPr>
      </w:pPr>
    </w:p>
    <w:p w14:paraId="2B12DE73" w14:textId="77777777" w:rsidR="00D21A99" w:rsidRDefault="00D21A99" w:rsidP="00D21A99">
      <w:pPr>
        <w:shd w:val="clear" w:color="auto" w:fill="FFFFFF"/>
        <w:spacing w:after="0" w:line="240" w:lineRule="auto"/>
        <w:jc w:val="both"/>
        <w:rPr>
          <w:rFonts w:ascii="Arial" w:eastAsia="Times New Roman" w:hAnsi="Arial" w:cs="Arial"/>
          <w:color w:val="212529"/>
          <w:sz w:val="24"/>
          <w:szCs w:val="24"/>
          <w:lang w:eastAsia="lt-LT"/>
        </w:rPr>
      </w:pPr>
      <w:hyperlink r:id="rId9" w:history="1">
        <w:r w:rsidRPr="00D21A99">
          <w:rPr>
            <w:rFonts w:ascii="Arial" w:eastAsia="Times New Roman" w:hAnsi="Arial" w:cs="Arial"/>
            <w:color w:val="0A7E48"/>
            <w:sz w:val="24"/>
            <w:szCs w:val="24"/>
            <w:u w:val="single"/>
            <w:lang w:eastAsia="lt-LT"/>
          </w:rPr>
          <w:t>Nacionalinė</w:t>
        </w:r>
        <w:bookmarkStart w:id="0" w:name="_GoBack"/>
        <w:bookmarkEnd w:id="0"/>
        <w:r w:rsidRPr="00D21A99">
          <w:rPr>
            <w:rFonts w:ascii="Arial" w:eastAsia="Times New Roman" w:hAnsi="Arial" w:cs="Arial"/>
            <w:color w:val="0A7E48"/>
            <w:sz w:val="24"/>
            <w:szCs w:val="24"/>
            <w:u w:val="single"/>
            <w:lang w:eastAsia="lt-LT"/>
          </w:rPr>
          <w:t xml:space="preserve"> </w:t>
        </w:r>
        <w:r w:rsidRPr="00D21A99">
          <w:rPr>
            <w:rFonts w:ascii="Arial" w:eastAsia="Times New Roman" w:hAnsi="Arial" w:cs="Arial"/>
            <w:color w:val="0A7E48"/>
            <w:sz w:val="24"/>
            <w:szCs w:val="24"/>
            <w:u w:val="single"/>
            <w:lang w:eastAsia="lt-LT"/>
          </w:rPr>
          <w:t>švietimo agentūra</w:t>
        </w:r>
      </w:hyperlink>
      <w:r w:rsidRPr="00D21A99">
        <w:rPr>
          <w:rFonts w:ascii="Arial" w:eastAsia="Times New Roman" w:hAnsi="Arial" w:cs="Arial"/>
          <w:color w:val="212529"/>
          <w:sz w:val="24"/>
          <w:szCs w:val="24"/>
          <w:lang w:eastAsia="lt-LT"/>
        </w:rPr>
        <w:t> (NŠA) įgyvendina švietimo politiką pagal nustatytus veiklos tikslus. Su švietimo pagalba grįžusiems (atvykusiems iš užsienio) vaikams susiję keli iš jų. Pirmasis – rengti ugdymo turinio dokumentus, pavyzdžiui, ikimokyklinio ugdymo gaires, priešmokyklinio, pradinio, pagrindinio ir vidurinio ugdymo bendrąsias programas, metodikas, rekomendacijas ir kt. Pavyzdžiui, buvo parengtas </w:t>
      </w:r>
      <w:hyperlink r:id="rId10" w:history="1">
        <w:r w:rsidRPr="00D21A99">
          <w:rPr>
            <w:rFonts w:ascii="Arial" w:eastAsia="Times New Roman" w:hAnsi="Arial" w:cs="Arial"/>
            <w:i/>
            <w:iCs/>
            <w:color w:val="0A7E48"/>
            <w:sz w:val="24"/>
            <w:szCs w:val="24"/>
            <w:lang w:eastAsia="lt-LT"/>
          </w:rPr>
          <w:t>Grįžusių Lietuvos Respublikos piliečių ir atvykusių užsieniečių ugdymo organizavimo modelių aprašas</w:t>
        </w:r>
      </w:hyperlink>
      <w:r w:rsidRPr="00D21A99">
        <w:rPr>
          <w:rFonts w:ascii="Arial" w:eastAsia="Times New Roman" w:hAnsi="Arial" w:cs="Arial"/>
          <w:color w:val="212529"/>
          <w:sz w:val="24"/>
          <w:szCs w:val="24"/>
          <w:lang w:eastAsia="lt-LT"/>
        </w:rPr>
        <w:t> (2022) ir speciali, grįžusių iš užsienio įvairių amžiaus grupių mokinių ugdymui skirta </w:t>
      </w:r>
      <w:hyperlink r:id="rId11" w:history="1">
        <w:r w:rsidRPr="00D21A99">
          <w:rPr>
            <w:rFonts w:ascii="Arial" w:eastAsia="Times New Roman" w:hAnsi="Arial" w:cs="Arial"/>
            <w:i/>
            <w:iCs/>
            <w:color w:val="0A7E48"/>
            <w:sz w:val="24"/>
            <w:szCs w:val="24"/>
            <w:lang w:eastAsia="lt-LT"/>
          </w:rPr>
          <w:t>Lietuvių kalbos pagal kalbos mokėjimo lygius (A1–B2) bendroji programa </w:t>
        </w:r>
      </w:hyperlink>
      <w:r w:rsidRPr="00D21A99">
        <w:rPr>
          <w:rFonts w:ascii="Arial" w:eastAsia="Times New Roman" w:hAnsi="Arial" w:cs="Arial"/>
          <w:color w:val="212529"/>
          <w:sz w:val="24"/>
          <w:szCs w:val="24"/>
          <w:lang w:eastAsia="lt-LT"/>
        </w:rPr>
        <w:t> (2022) bei jos</w:t>
      </w:r>
      <w:hyperlink r:id="rId12" w:history="1">
        <w:r w:rsidRPr="00D21A99">
          <w:rPr>
            <w:rFonts w:ascii="Arial" w:eastAsia="Times New Roman" w:hAnsi="Arial" w:cs="Arial"/>
            <w:i/>
            <w:iCs/>
            <w:color w:val="0A7E48"/>
            <w:sz w:val="24"/>
            <w:szCs w:val="24"/>
            <w:lang w:eastAsia="lt-LT"/>
          </w:rPr>
          <w:t> Įgyvendinimo rekomendacijos</w:t>
        </w:r>
      </w:hyperlink>
      <w:r w:rsidRPr="00D21A99">
        <w:rPr>
          <w:rFonts w:ascii="Arial" w:eastAsia="Times New Roman" w:hAnsi="Arial" w:cs="Arial"/>
          <w:color w:val="212529"/>
          <w:sz w:val="24"/>
          <w:szCs w:val="24"/>
          <w:lang w:eastAsia="lt-LT"/>
        </w:rPr>
        <w:t> (2023). Tai skirta mokykloms ir mokytojams.</w:t>
      </w:r>
      <w:r>
        <w:rPr>
          <w:rFonts w:ascii="Arial" w:eastAsia="Times New Roman" w:hAnsi="Arial" w:cs="Arial"/>
          <w:color w:val="212529"/>
          <w:sz w:val="24"/>
          <w:szCs w:val="24"/>
          <w:lang w:eastAsia="lt-LT"/>
        </w:rPr>
        <w:t xml:space="preserve"> </w:t>
      </w:r>
    </w:p>
    <w:p w14:paraId="0DECAFDB" w14:textId="77777777" w:rsidR="00D21A99" w:rsidRDefault="00D21A99" w:rsidP="00D21A99">
      <w:pPr>
        <w:shd w:val="clear" w:color="auto" w:fill="FFFFFF"/>
        <w:spacing w:after="0" w:line="240" w:lineRule="auto"/>
        <w:jc w:val="both"/>
        <w:rPr>
          <w:rFonts w:ascii="Arial" w:eastAsia="Times New Roman" w:hAnsi="Arial" w:cs="Arial"/>
          <w:color w:val="212529"/>
          <w:sz w:val="24"/>
          <w:szCs w:val="24"/>
          <w:lang w:eastAsia="lt-LT"/>
        </w:rPr>
      </w:pPr>
    </w:p>
    <w:p w14:paraId="4C232260" w14:textId="77777777" w:rsidR="00D21A99" w:rsidRDefault="00D21A99" w:rsidP="00D21A99">
      <w:pPr>
        <w:shd w:val="clear" w:color="auto" w:fill="FFFFFF"/>
        <w:spacing w:after="0"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Kita svarbi NŠA veiklos sritis – mokinių pasiekimų patikrinimų, brandos ir kitų egzaminų organizavimas ir administravimas. Pavyzdžiui, NŠA organizuoja </w:t>
      </w:r>
      <w:hyperlink r:id="rId13" w:history="1">
        <w:r w:rsidRPr="00D21A99">
          <w:rPr>
            <w:rFonts w:ascii="Arial" w:eastAsia="Times New Roman" w:hAnsi="Arial" w:cs="Arial"/>
            <w:color w:val="0A7E48"/>
            <w:sz w:val="24"/>
            <w:szCs w:val="24"/>
            <w:u w:val="single"/>
            <w:lang w:eastAsia="lt-LT"/>
          </w:rPr>
          <w:t>valstybinės kalbos, lietuvių kalbos mokėjimo lygių nustatymo, Lietuvos Respublikos Konstitucijos pagrindų egzaminus</w:t>
        </w:r>
      </w:hyperlink>
      <w:r w:rsidRPr="00D21A99">
        <w:rPr>
          <w:rFonts w:ascii="Arial" w:eastAsia="Times New Roman" w:hAnsi="Arial" w:cs="Arial"/>
          <w:color w:val="212529"/>
          <w:sz w:val="24"/>
          <w:szCs w:val="24"/>
          <w:lang w:eastAsia="lt-LT"/>
        </w:rPr>
        <w:t> ir jų užduočių kūrimą.</w:t>
      </w:r>
    </w:p>
    <w:p w14:paraId="7AEA9117" w14:textId="77777777" w:rsidR="00D21A99" w:rsidRPr="00D21A99" w:rsidRDefault="00D21A99" w:rsidP="00D21A99">
      <w:pPr>
        <w:shd w:val="clear" w:color="auto" w:fill="FFFFFF"/>
        <w:spacing w:after="0"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Tiesioginė pagalba grįžusiems (atvykusiems iš užsienio) vaikams – NŠA sukurtos ir prižiūrimos skaitmeninės mokymo(</w:t>
      </w:r>
      <w:proofErr w:type="spellStart"/>
      <w:r w:rsidRPr="00D21A99">
        <w:rPr>
          <w:rFonts w:ascii="Arial" w:eastAsia="Times New Roman" w:hAnsi="Arial" w:cs="Arial"/>
          <w:b/>
          <w:bCs/>
          <w:color w:val="212529"/>
          <w:sz w:val="24"/>
          <w:szCs w:val="24"/>
          <w:lang w:eastAsia="lt-LT"/>
        </w:rPr>
        <w:t>si</w:t>
      </w:r>
      <w:proofErr w:type="spellEnd"/>
      <w:r w:rsidRPr="00D21A99">
        <w:rPr>
          <w:rFonts w:ascii="Arial" w:eastAsia="Times New Roman" w:hAnsi="Arial" w:cs="Arial"/>
          <w:b/>
          <w:bCs/>
          <w:color w:val="212529"/>
          <w:sz w:val="24"/>
          <w:szCs w:val="24"/>
          <w:lang w:eastAsia="lt-LT"/>
        </w:rPr>
        <w:t>) priemonės ir virtualiosios mokymo(</w:t>
      </w:r>
      <w:proofErr w:type="spellStart"/>
      <w:r w:rsidRPr="00D21A99">
        <w:rPr>
          <w:rFonts w:ascii="Arial" w:eastAsia="Times New Roman" w:hAnsi="Arial" w:cs="Arial"/>
          <w:b/>
          <w:bCs/>
          <w:color w:val="212529"/>
          <w:sz w:val="24"/>
          <w:szCs w:val="24"/>
          <w:lang w:eastAsia="lt-LT"/>
        </w:rPr>
        <w:t>si</w:t>
      </w:r>
      <w:proofErr w:type="spellEnd"/>
      <w:r w:rsidRPr="00D21A99">
        <w:rPr>
          <w:rFonts w:ascii="Arial" w:eastAsia="Times New Roman" w:hAnsi="Arial" w:cs="Arial"/>
          <w:b/>
          <w:bCs/>
          <w:color w:val="212529"/>
          <w:sz w:val="24"/>
          <w:szCs w:val="24"/>
          <w:lang w:eastAsia="lt-LT"/>
        </w:rPr>
        <w:t>) aplinkos:</w:t>
      </w:r>
    </w:p>
    <w:p w14:paraId="13CD25DB" w14:textId="77777777" w:rsidR="00D21A99" w:rsidRPr="00D21A99" w:rsidRDefault="00D21A99" w:rsidP="00D21A9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Patiems mažiausiems, kurie pradeda mokytis lietuvių kalbos, ypač kaip negimtosios, yra skirta interaktyvi </w:t>
      </w:r>
      <w:hyperlink r:id="rId14" w:history="1">
        <w:r w:rsidRPr="00D21A99">
          <w:rPr>
            <w:rFonts w:ascii="Arial" w:eastAsia="Times New Roman" w:hAnsi="Arial" w:cs="Arial"/>
            <w:i/>
            <w:iCs/>
            <w:color w:val="0A7E48"/>
            <w:sz w:val="24"/>
            <w:szCs w:val="24"/>
            <w:lang w:eastAsia="lt-LT"/>
          </w:rPr>
          <w:t>Į Lietuvą atvykusių užsieniečių ir grįžusių Lietuvos Respublikos piliečių šeimų vaikų lietuvių kalbos ugdymo metodinė medžiaga</w:t>
        </w:r>
      </w:hyperlink>
      <w:r w:rsidRPr="00D21A99">
        <w:rPr>
          <w:rFonts w:ascii="Arial" w:eastAsia="Times New Roman" w:hAnsi="Arial" w:cs="Arial"/>
          <w:color w:val="212529"/>
          <w:sz w:val="24"/>
          <w:szCs w:val="24"/>
          <w:lang w:eastAsia="lt-LT"/>
        </w:rPr>
        <w:t>.</w:t>
      </w:r>
    </w:p>
    <w:p w14:paraId="4031F7D5" w14:textId="77777777" w:rsidR="00D21A99" w:rsidRPr="00D21A99" w:rsidRDefault="00D21A99" w:rsidP="00D21A9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Lietuvių kalbos vadovėliai ir pratybų sąsiuviniai su klausomaisiais tekstais ir užduotimis </w:t>
      </w:r>
      <w:hyperlink r:id="rId15" w:history="1">
        <w:r w:rsidRPr="00D21A99">
          <w:rPr>
            <w:rFonts w:ascii="Arial" w:eastAsia="Times New Roman" w:hAnsi="Arial" w:cs="Arial"/>
            <w:color w:val="0A7E48"/>
            <w:sz w:val="24"/>
            <w:szCs w:val="24"/>
            <w:u w:val="single"/>
            <w:lang w:eastAsia="lt-LT"/>
          </w:rPr>
          <w:t>„Labas“</w:t>
        </w:r>
      </w:hyperlink>
      <w:r w:rsidRPr="00D21A99">
        <w:rPr>
          <w:rFonts w:ascii="Arial" w:eastAsia="Times New Roman" w:hAnsi="Arial" w:cs="Arial"/>
          <w:color w:val="212529"/>
          <w:sz w:val="24"/>
          <w:szCs w:val="24"/>
          <w:lang w:eastAsia="lt-LT"/>
        </w:rPr>
        <w:t> bei </w:t>
      </w:r>
      <w:hyperlink r:id="rId16" w:history="1">
        <w:r w:rsidRPr="00D21A99">
          <w:rPr>
            <w:rFonts w:ascii="Arial" w:eastAsia="Times New Roman" w:hAnsi="Arial" w:cs="Arial"/>
            <w:color w:val="0A7E48"/>
            <w:sz w:val="24"/>
            <w:szCs w:val="24"/>
            <w:u w:val="single"/>
            <w:lang w:eastAsia="lt-LT"/>
          </w:rPr>
          <w:t>„Mano ir tavo šalis LIETUVA“ </w:t>
        </w:r>
      </w:hyperlink>
      <w:r w:rsidRPr="00D21A99">
        <w:rPr>
          <w:rFonts w:ascii="Arial" w:eastAsia="Times New Roman" w:hAnsi="Arial" w:cs="Arial"/>
          <w:color w:val="212529"/>
          <w:sz w:val="24"/>
          <w:szCs w:val="24"/>
          <w:lang w:eastAsia="lt-LT"/>
        </w:rPr>
        <w:t> yra skiriami į Lietuvą atvykusiems atitinkamai 7–8 ir 11–14 metų mokiniams, kurie lietuvių kalbos mokosi išlyginamosiose klasėse arba pagal individualų planą, bei tokio paties amžiaus užsienio lituanistinių mokyklų mokiniams.</w:t>
      </w:r>
    </w:p>
    <w:p w14:paraId="57FD85D6" w14:textId="77777777" w:rsidR="00D21A99" w:rsidRPr="00D21A99" w:rsidRDefault="00D21A99" w:rsidP="00D21A9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hyperlink r:id="rId17" w:history="1">
        <w:r w:rsidRPr="00D21A99">
          <w:rPr>
            <w:rFonts w:ascii="Arial" w:eastAsia="Times New Roman" w:hAnsi="Arial" w:cs="Arial"/>
            <w:color w:val="0A7E48"/>
            <w:sz w:val="24"/>
            <w:szCs w:val="24"/>
            <w:u w:val="single"/>
            <w:lang w:eastAsia="lt-LT"/>
          </w:rPr>
          <w:t>„Kalba mane augina“</w:t>
        </w:r>
      </w:hyperlink>
      <w:r w:rsidRPr="00D21A99">
        <w:rPr>
          <w:rFonts w:ascii="Arial" w:eastAsia="Times New Roman" w:hAnsi="Arial" w:cs="Arial"/>
          <w:color w:val="212529"/>
          <w:sz w:val="24"/>
          <w:szCs w:val="24"/>
          <w:lang w:eastAsia="lt-LT"/>
        </w:rPr>
        <w:t> – mokymo(</w:t>
      </w:r>
      <w:proofErr w:type="spellStart"/>
      <w:r w:rsidRPr="00D21A99">
        <w:rPr>
          <w:rFonts w:ascii="Arial" w:eastAsia="Times New Roman" w:hAnsi="Arial" w:cs="Arial"/>
          <w:color w:val="212529"/>
          <w:sz w:val="24"/>
          <w:szCs w:val="24"/>
          <w:lang w:eastAsia="lt-LT"/>
        </w:rPr>
        <w:t>si</w:t>
      </w:r>
      <w:proofErr w:type="spellEnd"/>
      <w:r w:rsidRPr="00D21A99">
        <w:rPr>
          <w:rFonts w:ascii="Arial" w:eastAsia="Times New Roman" w:hAnsi="Arial" w:cs="Arial"/>
          <w:color w:val="212529"/>
          <w:sz w:val="24"/>
          <w:szCs w:val="24"/>
          <w:lang w:eastAsia="lt-LT"/>
        </w:rPr>
        <w:t>) priemonė 1–2 ir 3–4 klasių mokiniams su kalbėjimo ir klausymo užduotimis, parengta orientuojantis į mokinius iš dvikalbės ir daugiakalbės aplinkos; šia priemone gali naudotis ir tie mokiniai, kuriems lietuvių kalba yra gimtoji.</w:t>
      </w:r>
    </w:p>
    <w:p w14:paraId="34044C51" w14:textId="77777777" w:rsidR="00D21A99" w:rsidRPr="00D21A99" w:rsidRDefault="00D21A99" w:rsidP="00D21A9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Mokiniai, siekiantys lietuvių kalbą mokėti B2 ir aukštesniu lygiu, gali naudotis svetainėmis </w:t>
      </w:r>
      <w:hyperlink r:id="rId18" w:history="1">
        <w:r w:rsidRPr="00D21A99">
          <w:rPr>
            <w:rFonts w:ascii="Arial" w:eastAsia="Times New Roman" w:hAnsi="Arial" w:cs="Arial"/>
            <w:color w:val="0A7E48"/>
            <w:sz w:val="24"/>
            <w:szCs w:val="24"/>
            <w:u w:val="single"/>
            <w:lang w:eastAsia="lt-LT"/>
          </w:rPr>
          <w:t>„Lietuvių kalbos kursas 5–6 klasėms“</w:t>
        </w:r>
      </w:hyperlink>
      <w:r w:rsidRPr="00D21A99">
        <w:rPr>
          <w:rFonts w:ascii="Arial" w:eastAsia="Times New Roman" w:hAnsi="Arial" w:cs="Arial"/>
          <w:color w:val="212529"/>
          <w:sz w:val="24"/>
          <w:szCs w:val="24"/>
          <w:lang w:eastAsia="lt-LT"/>
        </w:rPr>
        <w:t> ir </w:t>
      </w:r>
      <w:hyperlink r:id="rId19" w:history="1">
        <w:r w:rsidRPr="00D21A99">
          <w:rPr>
            <w:rFonts w:ascii="Arial" w:eastAsia="Times New Roman" w:hAnsi="Arial" w:cs="Arial"/>
            <w:color w:val="0A7E48"/>
            <w:sz w:val="24"/>
            <w:szCs w:val="24"/>
            <w:u w:val="single"/>
            <w:lang w:eastAsia="lt-LT"/>
          </w:rPr>
          <w:t>„Lietuvių kalba 7–8 klasėms“</w:t>
        </w:r>
      </w:hyperlink>
      <w:r w:rsidRPr="00D21A99">
        <w:rPr>
          <w:rFonts w:ascii="Arial" w:eastAsia="Times New Roman" w:hAnsi="Arial" w:cs="Arial"/>
          <w:b/>
          <w:bCs/>
          <w:color w:val="212529"/>
          <w:sz w:val="24"/>
          <w:szCs w:val="24"/>
          <w:lang w:eastAsia="lt-LT"/>
        </w:rPr>
        <w:t>. </w:t>
      </w:r>
      <w:r w:rsidRPr="00D21A99">
        <w:rPr>
          <w:rFonts w:ascii="Arial" w:eastAsia="Times New Roman" w:hAnsi="Arial" w:cs="Arial"/>
          <w:color w:val="212529"/>
          <w:sz w:val="24"/>
          <w:szCs w:val="24"/>
          <w:lang w:eastAsia="lt-LT"/>
        </w:rPr>
        <w:t>Kursus sudaro atskiros temos, kurioms parengti interaktyvūs skaitymo ir klausymo rinkiniai, filmai su interaktyviomis užduotimis, įgarsinti diktantai, kalbos pažinimo pratimai, užduotys, įvairių tekstų rašymo šablonai, mokomieji žaidimai, žinynai, testai. Mokinys gali pats įsivertinti, kaip suprato pateiktą medžiagą, arba atliktas užduotis nusiųsti mokytojui.</w:t>
      </w:r>
    </w:p>
    <w:p w14:paraId="23F096A5"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NŠA sukurtomis mokymo priemonėmis, kurios skirtos mokyti užsienyje gyvenančius lietuvių vaikus, kaip papildoma medžiaga gali naudotis ir į Lietuvą sugrįžę mokiniai:</w:t>
      </w:r>
    </w:p>
    <w:p w14:paraId="5FCFFBE6" w14:textId="77777777" w:rsidR="00D21A99" w:rsidRPr="00D21A99" w:rsidRDefault="00D21A99" w:rsidP="00D21A99">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Mokomoji lituanistinio ugdymo priemonė </w:t>
      </w:r>
      <w:hyperlink r:id="rId20" w:history="1">
        <w:r w:rsidRPr="00D21A99">
          <w:rPr>
            <w:rFonts w:ascii="Arial" w:eastAsia="Times New Roman" w:hAnsi="Arial" w:cs="Arial"/>
            <w:color w:val="0A7E48"/>
            <w:sz w:val="24"/>
            <w:szCs w:val="24"/>
            <w:u w:val="single"/>
            <w:lang w:eastAsia="lt-LT"/>
          </w:rPr>
          <w:t>„Kelionė į Lietuvą“</w:t>
        </w:r>
      </w:hyperlink>
      <w:r w:rsidRPr="00D21A99">
        <w:rPr>
          <w:rFonts w:ascii="Arial" w:eastAsia="Times New Roman" w:hAnsi="Arial" w:cs="Arial"/>
          <w:color w:val="212529"/>
          <w:sz w:val="24"/>
          <w:szCs w:val="24"/>
          <w:lang w:eastAsia="lt-LT"/>
        </w:rPr>
        <w:t> yra skirta 6–9 metų, o </w:t>
      </w:r>
      <w:hyperlink r:id="rId21" w:history="1">
        <w:r w:rsidRPr="00D21A99">
          <w:rPr>
            <w:rFonts w:ascii="Arial" w:eastAsia="Times New Roman" w:hAnsi="Arial" w:cs="Arial"/>
            <w:color w:val="0A7E48"/>
            <w:sz w:val="24"/>
            <w:szCs w:val="24"/>
            <w:u w:val="single"/>
            <w:lang w:eastAsia="lt-LT"/>
          </w:rPr>
          <w:t>„Laiškai iš Lietuvos“</w:t>
        </w:r>
      </w:hyperlink>
      <w:r w:rsidRPr="00D21A99">
        <w:rPr>
          <w:rFonts w:ascii="Arial" w:eastAsia="Times New Roman" w:hAnsi="Arial" w:cs="Arial"/>
          <w:color w:val="212529"/>
          <w:sz w:val="24"/>
          <w:szCs w:val="24"/>
          <w:lang w:eastAsia="lt-LT"/>
        </w:rPr>
        <w:t xml:space="preserve"> – 10–13 metų mokiniams. Šių priemonių komplektus sudaro </w:t>
      </w:r>
      <w:r w:rsidRPr="00D21A99">
        <w:rPr>
          <w:rFonts w:ascii="Arial" w:eastAsia="Times New Roman" w:hAnsi="Arial" w:cs="Arial"/>
          <w:color w:val="212529"/>
          <w:sz w:val="24"/>
          <w:szCs w:val="24"/>
          <w:lang w:eastAsia="lt-LT"/>
        </w:rPr>
        <w:lastRenderedPageBreak/>
        <w:t>literatūriniai tekstai, pratybų ir kūrybinio rašymo sąsiuviniai, garso įrašai bei </w:t>
      </w:r>
      <w:hyperlink r:id="rId22" w:history="1">
        <w:r w:rsidRPr="00D21A99">
          <w:rPr>
            <w:rFonts w:ascii="Arial" w:eastAsia="Times New Roman" w:hAnsi="Arial" w:cs="Arial"/>
            <w:color w:val="0A7E48"/>
            <w:sz w:val="24"/>
            <w:szCs w:val="24"/>
            <w:u w:val="single"/>
            <w:lang w:eastAsia="lt-LT"/>
          </w:rPr>
          <w:t>Mokytojo knyga</w:t>
        </w:r>
      </w:hyperlink>
      <w:r w:rsidRPr="00D21A99">
        <w:rPr>
          <w:rFonts w:ascii="Arial" w:eastAsia="Times New Roman" w:hAnsi="Arial" w:cs="Arial"/>
          <w:color w:val="212529"/>
          <w:sz w:val="24"/>
          <w:szCs w:val="24"/>
          <w:lang w:eastAsia="lt-LT"/>
        </w:rPr>
        <w:t>.</w:t>
      </w:r>
    </w:p>
    <w:p w14:paraId="48FF9D17" w14:textId="77777777" w:rsidR="00D21A99" w:rsidRPr="00D21A99" w:rsidRDefault="00D21A99" w:rsidP="00D21A99">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Virtualioje mokymosi aplinkoje MOODLE pagal </w:t>
      </w:r>
      <w:hyperlink r:id="rId23" w:history="1">
        <w:r w:rsidRPr="00D21A99">
          <w:rPr>
            <w:rFonts w:ascii="Arial" w:eastAsia="Times New Roman" w:hAnsi="Arial" w:cs="Arial"/>
            <w:i/>
            <w:iCs/>
            <w:color w:val="0A7E48"/>
            <w:sz w:val="24"/>
            <w:szCs w:val="24"/>
            <w:lang w:eastAsia="lt-LT"/>
          </w:rPr>
          <w:t>Lituanistinio švietimo integruotą programą</w:t>
        </w:r>
      </w:hyperlink>
      <w:r w:rsidRPr="00D21A99">
        <w:rPr>
          <w:rFonts w:ascii="Arial" w:eastAsia="Times New Roman" w:hAnsi="Arial" w:cs="Arial"/>
          <w:color w:val="212529"/>
          <w:sz w:val="24"/>
          <w:szCs w:val="24"/>
          <w:lang w:eastAsia="lt-LT"/>
        </w:rPr>
        <w:t> (2019) parengti </w:t>
      </w:r>
      <w:hyperlink r:id="rId24" w:history="1">
        <w:r w:rsidRPr="00D21A99">
          <w:rPr>
            <w:rFonts w:ascii="Arial" w:eastAsia="Times New Roman" w:hAnsi="Arial" w:cs="Arial"/>
            <w:color w:val="0A7E48"/>
            <w:sz w:val="24"/>
            <w:szCs w:val="24"/>
            <w:u w:val="single"/>
            <w:lang w:eastAsia="lt-LT"/>
          </w:rPr>
          <w:t>2–10 klasių mokiniams</w:t>
        </w:r>
      </w:hyperlink>
      <w:r w:rsidRPr="00D21A99">
        <w:rPr>
          <w:rFonts w:ascii="Arial" w:eastAsia="Times New Roman" w:hAnsi="Arial" w:cs="Arial"/>
          <w:color w:val="212529"/>
          <w:sz w:val="24"/>
          <w:szCs w:val="24"/>
          <w:lang w:eastAsia="lt-LT"/>
        </w:rPr>
        <w:t> skirti lietuvių kalbos ir kultūros kursai. </w:t>
      </w:r>
      <w:r w:rsidRPr="00D21A99">
        <w:rPr>
          <w:rFonts w:ascii="Arial" w:eastAsia="Times New Roman" w:hAnsi="Arial" w:cs="Arial"/>
          <w:b/>
          <w:bCs/>
          <w:color w:val="212529"/>
          <w:sz w:val="24"/>
          <w:szCs w:val="24"/>
          <w:lang w:eastAsia="lt-LT"/>
        </w:rPr>
        <w:t> </w:t>
      </w:r>
    </w:p>
    <w:p w14:paraId="113A62D6"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w:t>
      </w:r>
    </w:p>
    <w:p w14:paraId="07EE594D"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Kitos rekomenduojamos mokymo(</w:t>
      </w:r>
      <w:proofErr w:type="spellStart"/>
      <w:r w:rsidRPr="00D21A99">
        <w:rPr>
          <w:rFonts w:ascii="Arial" w:eastAsia="Times New Roman" w:hAnsi="Arial" w:cs="Arial"/>
          <w:b/>
          <w:bCs/>
          <w:color w:val="212529"/>
          <w:sz w:val="24"/>
          <w:szCs w:val="24"/>
          <w:lang w:eastAsia="lt-LT"/>
        </w:rPr>
        <w:t>si</w:t>
      </w:r>
      <w:proofErr w:type="spellEnd"/>
      <w:r w:rsidRPr="00D21A99">
        <w:rPr>
          <w:rFonts w:ascii="Arial" w:eastAsia="Times New Roman" w:hAnsi="Arial" w:cs="Arial"/>
          <w:b/>
          <w:bCs/>
          <w:color w:val="212529"/>
          <w:sz w:val="24"/>
          <w:szCs w:val="24"/>
          <w:lang w:eastAsia="lt-LT"/>
        </w:rPr>
        <w:t>) priemonės</w:t>
      </w:r>
    </w:p>
    <w:p w14:paraId="5DE4A33B"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I. Dar nekalbantiems lietuviškai</w:t>
      </w:r>
    </w:p>
    <w:p w14:paraId="2756FA7B" w14:textId="77777777" w:rsidR="00D21A99" w:rsidRPr="00D21A99" w:rsidRDefault="00D21A99" w:rsidP="00D21A99">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hyperlink r:id="rId25" w:history="1">
        <w:proofErr w:type="spellStart"/>
        <w:r w:rsidRPr="00D21A99">
          <w:rPr>
            <w:rFonts w:ascii="Arial" w:eastAsia="Times New Roman" w:hAnsi="Arial" w:cs="Arial"/>
            <w:color w:val="0A7E48"/>
            <w:sz w:val="24"/>
            <w:szCs w:val="24"/>
            <w:u w:val="single"/>
            <w:lang w:eastAsia="lt-LT"/>
          </w:rPr>
          <w:t>Hello</w:t>
        </w:r>
        <w:proofErr w:type="spellEnd"/>
        <w:r w:rsidRPr="00D21A99">
          <w:rPr>
            <w:rFonts w:ascii="Arial" w:eastAsia="Times New Roman" w:hAnsi="Arial" w:cs="Arial"/>
            <w:color w:val="0A7E48"/>
            <w:sz w:val="24"/>
            <w:szCs w:val="24"/>
            <w:u w:val="single"/>
            <w:lang w:eastAsia="lt-LT"/>
          </w:rPr>
          <w:t xml:space="preserve">, </w:t>
        </w:r>
        <w:proofErr w:type="spellStart"/>
        <w:r w:rsidRPr="00D21A99">
          <w:rPr>
            <w:rFonts w:ascii="Arial" w:eastAsia="Times New Roman" w:hAnsi="Arial" w:cs="Arial"/>
            <w:color w:val="0A7E48"/>
            <w:sz w:val="24"/>
            <w:szCs w:val="24"/>
            <w:u w:val="single"/>
            <w:lang w:eastAsia="lt-LT"/>
          </w:rPr>
          <w:t>let’s</w:t>
        </w:r>
        <w:proofErr w:type="spellEnd"/>
        <w:r w:rsidRPr="00D21A99">
          <w:rPr>
            <w:rFonts w:ascii="Arial" w:eastAsia="Times New Roman" w:hAnsi="Arial" w:cs="Arial"/>
            <w:color w:val="0A7E48"/>
            <w:sz w:val="24"/>
            <w:szCs w:val="24"/>
            <w:u w:val="single"/>
            <w:lang w:eastAsia="lt-LT"/>
          </w:rPr>
          <w:t xml:space="preserve"> be </w:t>
        </w:r>
        <w:proofErr w:type="spellStart"/>
        <w:r w:rsidRPr="00D21A99">
          <w:rPr>
            <w:rFonts w:ascii="Arial" w:eastAsia="Times New Roman" w:hAnsi="Arial" w:cs="Arial"/>
            <w:color w:val="0A7E48"/>
            <w:sz w:val="24"/>
            <w:szCs w:val="24"/>
            <w:u w:val="single"/>
            <w:lang w:eastAsia="lt-LT"/>
          </w:rPr>
          <w:t>friends</w:t>
        </w:r>
        <w:proofErr w:type="spellEnd"/>
        <w:r w:rsidRPr="00D21A99">
          <w:rPr>
            <w:rFonts w:ascii="Arial" w:eastAsia="Times New Roman" w:hAnsi="Arial" w:cs="Arial"/>
            <w:color w:val="0A7E48"/>
            <w:sz w:val="24"/>
            <w:szCs w:val="24"/>
            <w:u w:val="single"/>
            <w:lang w:eastAsia="lt-LT"/>
          </w:rPr>
          <w:t>!</w:t>
        </w:r>
      </w:hyperlink>
    </w:p>
    <w:p w14:paraId="4ED417AD" w14:textId="77777777" w:rsidR="00D21A99" w:rsidRPr="00D21A99" w:rsidRDefault="00D21A99" w:rsidP="00D21A99">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hyperlink r:id="rId26" w:anchor="/en/Essentials" w:history="1">
        <w:proofErr w:type="spellStart"/>
        <w:r w:rsidRPr="00D21A99">
          <w:rPr>
            <w:rFonts w:ascii="Arial" w:eastAsia="Times New Roman" w:hAnsi="Arial" w:cs="Arial"/>
            <w:color w:val="0A7E48"/>
            <w:sz w:val="24"/>
            <w:szCs w:val="24"/>
            <w:u w:val="single"/>
            <w:lang w:eastAsia="lt-LT"/>
          </w:rPr>
          <w:t>Learn</w:t>
        </w:r>
        <w:proofErr w:type="spellEnd"/>
        <w:r w:rsidRPr="00D21A99">
          <w:rPr>
            <w:rFonts w:ascii="Arial" w:eastAsia="Times New Roman" w:hAnsi="Arial" w:cs="Arial"/>
            <w:color w:val="0A7E48"/>
            <w:sz w:val="24"/>
            <w:szCs w:val="24"/>
            <w:u w:val="single"/>
            <w:lang w:eastAsia="lt-LT"/>
          </w:rPr>
          <w:t xml:space="preserve"> Lithuanian. </w:t>
        </w:r>
        <w:proofErr w:type="spellStart"/>
        <w:r w:rsidRPr="00D21A99">
          <w:rPr>
            <w:rFonts w:ascii="Arial" w:eastAsia="Times New Roman" w:hAnsi="Arial" w:cs="Arial"/>
            <w:color w:val="0A7E48"/>
            <w:sz w:val="24"/>
            <w:szCs w:val="24"/>
            <w:u w:val="single"/>
            <w:lang w:eastAsia="lt-LT"/>
          </w:rPr>
          <w:t>First</w:t>
        </w:r>
        <w:proofErr w:type="spellEnd"/>
        <w:r w:rsidRPr="00D21A99">
          <w:rPr>
            <w:rFonts w:ascii="Arial" w:eastAsia="Times New Roman" w:hAnsi="Arial" w:cs="Arial"/>
            <w:color w:val="0A7E48"/>
            <w:sz w:val="24"/>
            <w:szCs w:val="24"/>
            <w:u w:val="single"/>
            <w:lang w:eastAsia="lt-LT"/>
          </w:rPr>
          <w:t xml:space="preserve"> </w:t>
        </w:r>
        <w:proofErr w:type="spellStart"/>
        <w:r w:rsidRPr="00D21A99">
          <w:rPr>
            <w:rFonts w:ascii="Arial" w:eastAsia="Times New Roman" w:hAnsi="Arial" w:cs="Arial"/>
            <w:color w:val="0A7E48"/>
            <w:sz w:val="24"/>
            <w:szCs w:val="24"/>
            <w:u w:val="single"/>
            <w:lang w:eastAsia="lt-LT"/>
          </w:rPr>
          <w:t>contact</w:t>
        </w:r>
        <w:proofErr w:type="spellEnd"/>
        <w:r w:rsidRPr="00D21A99">
          <w:rPr>
            <w:rFonts w:ascii="Arial" w:eastAsia="Times New Roman" w:hAnsi="Arial" w:cs="Arial"/>
            <w:color w:val="0A7E48"/>
            <w:sz w:val="24"/>
            <w:szCs w:val="24"/>
            <w:u w:val="single"/>
            <w:lang w:eastAsia="lt-LT"/>
          </w:rPr>
          <w:t>. Essentials</w:t>
        </w:r>
      </w:hyperlink>
    </w:p>
    <w:p w14:paraId="399D1D44" w14:textId="77777777" w:rsidR="00D21A99" w:rsidRPr="00D21A99" w:rsidRDefault="00D21A99" w:rsidP="00D21A99">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hyperlink r:id="rId27" w:history="1">
        <w:proofErr w:type="spellStart"/>
        <w:r w:rsidRPr="00D21A99">
          <w:rPr>
            <w:rFonts w:ascii="Arial" w:eastAsia="Times New Roman" w:hAnsi="Arial" w:cs="Arial"/>
            <w:color w:val="0A7E48"/>
            <w:sz w:val="24"/>
            <w:szCs w:val="24"/>
            <w:u w:val="single"/>
            <w:lang w:eastAsia="lt-LT"/>
          </w:rPr>
          <w:t>Learn</w:t>
        </w:r>
        <w:proofErr w:type="spellEnd"/>
        <w:r w:rsidRPr="00D21A99">
          <w:rPr>
            <w:rFonts w:ascii="Arial" w:eastAsia="Times New Roman" w:hAnsi="Arial" w:cs="Arial"/>
            <w:color w:val="0A7E48"/>
            <w:sz w:val="24"/>
            <w:szCs w:val="24"/>
            <w:u w:val="single"/>
            <w:lang w:eastAsia="lt-LT"/>
          </w:rPr>
          <w:t xml:space="preserve"> </w:t>
        </w:r>
        <w:proofErr w:type="spellStart"/>
        <w:r w:rsidRPr="00D21A99">
          <w:rPr>
            <w:rFonts w:ascii="Arial" w:eastAsia="Times New Roman" w:hAnsi="Arial" w:cs="Arial"/>
            <w:color w:val="0A7E48"/>
            <w:sz w:val="24"/>
            <w:szCs w:val="24"/>
            <w:u w:val="single"/>
            <w:lang w:eastAsia="lt-LT"/>
          </w:rPr>
          <w:t>some</w:t>
        </w:r>
        <w:proofErr w:type="spellEnd"/>
        <w:r w:rsidRPr="00D21A99">
          <w:rPr>
            <w:rFonts w:ascii="Arial" w:eastAsia="Times New Roman" w:hAnsi="Arial" w:cs="Arial"/>
            <w:color w:val="0A7E48"/>
            <w:sz w:val="24"/>
            <w:szCs w:val="24"/>
            <w:u w:val="single"/>
            <w:lang w:eastAsia="lt-LT"/>
          </w:rPr>
          <w:t xml:space="preserve"> Lithuanian</w:t>
        </w:r>
      </w:hyperlink>
    </w:p>
    <w:p w14:paraId="5B78963D" w14:textId="77777777" w:rsidR="00D21A99" w:rsidRPr="00D21A99" w:rsidRDefault="00D21A99" w:rsidP="00D21A99">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hyperlink r:id="rId28" w:history="1">
        <w:r w:rsidRPr="00D21A99">
          <w:rPr>
            <w:rFonts w:ascii="Arial" w:eastAsia="Times New Roman" w:hAnsi="Arial" w:cs="Arial"/>
            <w:color w:val="0A7E48"/>
            <w:sz w:val="24"/>
            <w:szCs w:val="24"/>
            <w:u w:val="single"/>
            <w:lang w:eastAsia="lt-LT"/>
          </w:rPr>
          <w:t>SHORT ONLINE LITHUANIAN COURSE. LITHUANIAN LANGUAGE AND CULTURE TO TASTE!</w:t>
        </w:r>
      </w:hyperlink>
    </w:p>
    <w:p w14:paraId="3C288883"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II. Pradedantiems</w:t>
      </w:r>
    </w:p>
    <w:p w14:paraId="7A09E812" w14:textId="77777777" w:rsidR="00D21A99" w:rsidRPr="00D21A99" w:rsidRDefault="00D21A99" w:rsidP="00D21A99">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Stumbrienė</w:t>
      </w:r>
      <w:proofErr w:type="spellEnd"/>
      <w:r w:rsidRPr="00D21A99">
        <w:rPr>
          <w:rFonts w:ascii="Arial" w:eastAsia="Times New Roman" w:hAnsi="Arial" w:cs="Arial"/>
          <w:color w:val="212529"/>
          <w:sz w:val="24"/>
          <w:szCs w:val="24"/>
          <w:lang w:eastAsia="lt-LT"/>
        </w:rPr>
        <w:t xml:space="preserve"> V., </w:t>
      </w:r>
      <w:proofErr w:type="spellStart"/>
      <w:r w:rsidRPr="00D21A99">
        <w:rPr>
          <w:rFonts w:ascii="Arial" w:eastAsia="Times New Roman" w:hAnsi="Arial" w:cs="Arial"/>
          <w:color w:val="212529"/>
          <w:sz w:val="24"/>
          <w:szCs w:val="24"/>
          <w:lang w:eastAsia="lt-LT"/>
        </w:rPr>
        <w:t>Daraškienė</w:t>
      </w:r>
      <w:proofErr w:type="spellEnd"/>
      <w:r w:rsidRPr="00D21A99">
        <w:rPr>
          <w:rFonts w:ascii="Arial" w:eastAsia="Times New Roman" w:hAnsi="Arial" w:cs="Arial"/>
          <w:color w:val="212529"/>
          <w:sz w:val="24"/>
          <w:szCs w:val="24"/>
          <w:lang w:eastAsia="lt-LT"/>
        </w:rPr>
        <w:t xml:space="preserve"> I., </w:t>
      </w:r>
      <w:proofErr w:type="spellStart"/>
      <w:r w:rsidRPr="00D21A99">
        <w:rPr>
          <w:rFonts w:ascii="Arial" w:eastAsia="Times New Roman" w:hAnsi="Arial" w:cs="Arial"/>
          <w:color w:val="212529"/>
          <w:sz w:val="24"/>
          <w:szCs w:val="24"/>
          <w:lang w:eastAsia="lt-LT"/>
        </w:rPr>
        <w:t>Vaškevičienė</w:t>
      </w:r>
      <w:proofErr w:type="spellEnd"/>
      <w:r w:rsidRPr="00D21A99">
        <w:rPr>
          <w:rFonts w:ascii="Arial" w:eastAsia="Times New Roman" w:hAnsi="Arial" w:cs="Arial"/>
          <w:color w:val="212529"/>
          <w:sz w:val="24"/>
          <w:szCs w:val="24"/>
          <w:lang w:eastAsia="lt-LT"/>
        </w:rPr>
        <w:t xml:space="preserve"> L. </w:t>
      </w:r>
      <w:hyperlink r:id="rId29" w:history="1">
        <w:r w:rsidRPr="00D21A99">
          <w:rPr>
            <w:rFonts w:ascii="Arial" w:eastAsia="Times New Roman" w:hAnsi="Arial" w:cs="Arial"/>
            <w:color w:val="0A7E48"/>
            <w:sz w:val="24"/>
            <w:szCs w:val="24"/>
            <w:u w:val="single"/>
            <w:lang w:eastAsia="lt-LT"/>
          </w:rPr>
          <w:t>Sėkmės! Vadovėlis lietuvių kalbos A (Lūžio) lygiui pasiekti</w:t>
        </w:r>
      </w:hyperlink>
      <w:r w:rsidRPr="00D21A99">
        <w:rPr>
          <w:rFonts w:ascii="Arial" w:eastAsia="Times New Roman" w:hAnsi="Arial" w:cs="Arial"/>
          <w:color w:val="212529"/>
          <w:sz w:val="24"/>
          <w:szCs w:val="24"/>
          <w:lang w:eastAsia="lt-LT"/>
        </w:rPr>
        <w:t>. 1 ir 2 knygos ir garso įrašai. Pokalbiai, klausomi tekstai, skaitomi tekstai. Vilniaus universiteto leidykla, 2022.</w:t>
      </w:r>
    </w:p>
    <w:p w14:paraId="6918FC9D" w14:textId="77777777" w:rsidR="00D21A99" w:rsidRPr="00D21A99" w:rsidRDefault="00D21A99" w:rsidP="00D21A99">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Petrašiūnienė</w:t>
      </w:r>
      <w:proofErr w:type="spellEnd"/>
      <w:r w:rsidRPr="00D21A99">
        <w:rPr>
          <w:rFonts w:ascii="Arial" w:eastAsia="Times New Roman" w:hAnsi="Arial" w:cs="Arial"/>
          <w:color w:val="212529"/>
          <w:sz w:val="24"/>
          <w:szCs w:val="24"/>
          <w:lang w:eastAsia="lt-LT"/>
        </w:rPr>
        <w:t xml:space="preserve"> E., </w:t>
      </w:r>
      <w:proofErr w:type="spellStart"/>
      <w:r w:rsidRPr="00D21A99">
        <w:rPr>
          <w:rFonts w:ascii="Arial" w:eastAsia="Times New Roman" w:hAnsi="Arial" w:cs="Arial"/>
          <w:color w:val="212529"/>
          <w:sz w:val="24"/>
          <w:szCs w:val="24"/>
          <w:lang w:eastAsia="lt-LT"/>
        </w:rPr>
        <w:t>Valančiauskienė</w:t>
      </w:r>
      <w:proofErr w:type="spellEnd"/>
      <w:r w:rsidRPr="00D21A99">
        <w:rPr>
          <w:rFonts w:ascii="Arial" w:eastAsia="Times New Roman" w:hAnsi="Arial" w:cs="Arial"/>
          <w:color w:val="212529"/>
          <w:sz w:val="24"/>
          <w:szCs w:val="24"/>
          <w:lang w:eastAsia="lt-LT"/>
        </w:rPr>
        <w:t xml:space="preserve"> A., </w:t>
      </w:r>
      <w:proofErr w:type="spellStart"/>
      <w:r w:rsidRPr="00D21A99">
        <w:rPr>
          <w:rFonts w:ascii="Arial" w:eastAsia="Times New Roman" w:hAnsi="Arial" w:cs="Arial"/>
          <w:color w:val="212529"/>
          <w:sz w:val="24"/>
          <w:szCs w:val="24"/>
          <w:lang w:eastAsia="lt-LT"/>
        </w:rPr>
        <w:t>Našlėnaitė</w:t>
      </w:r>
      <w:proofErr w:type="spellEnd"/>
      <w:r w:rsidRPr="00D21A99">
        <w:rPr>
          <w:rFonts w:ascii="Arial" w:eastAsia="Times New Roman" w:hAnsi="Arial" w:cs="Arial"/>
          <w:color w:val="212529"/>
          <w:sz w:val="24"/>
          <w:szCs w:val="24"/>
          <w:lang w:eastAsia="lt-LT"/>
        </w:rPr>
        <w:t xml:space="preserve"> </w:t>
      </w:r>
      <w:proofErr w:type="spellStart"/>
      <w:r w:rsidRPr="00D21A99">
        <w:rPr>
          <w:rFonts w:ascii="Arial" w:eastAsia="Times New Roman" w:hAnsi="Arial" w:cs="Arial"/>
          <w:color w:val="212529"/>
          <w:sz w:val="24"/>
          <w:szCs w:val="24"/>
          <w:lang w:eastAsia="lt-LT"/>
        </w:rPr>
        <w:t>Eberhardt</w:t>
      </w:r>
      <w:proofErr w:type="spellEnd"/>
      <w:r w:rsidRPr="00D21A99">
        <w:rPr>
          <w:rFonts w:ascii="Arial" w:eastAsia="Times New Roman" w:hAnsi="Arial" w:cs="Arial"/>
          <w:color w:val="212529"/>
          <w:sz w:val="24"/>
          <w:szCs w:val="24"/>
          <w:lang w:eastAsia="lt-LT"/>
        </w:rPr>
        <w:t xml:space="preserve"> V., </w:t>
      </w:r>
      <w:proofErr w:type="spellStart"/>
      <w:r w:rsidRPr="00D21A99">
        <w:rPr>
          <w:rFonts w:ascii="Arial" w:eastAsia="Times New Roman" w:hAnsi="Arial" w:cs="Arial"/>
          <w:color w:val="212529"/>
          <w:sz w:val="24"/>
          <w:szCs w:val="24"/>
          <w:lang w:eastAsia="lt-LT"/>
        </w:rPr>
        <w:t>Jakaitė-Bulbukienė</w:t>
      </w:r>
      <w:proofErr w:type="spellEnd"/>
      <w:r w:rsidRPr="00D21A99">
        <w:rPr>
          <w:rFonts w:ascii="Arial" w:eastAsia="Times New Roman" w:hAnsi="Arial" w:cs="Arial"/>
          <w:color w:val="212529"/>
          <w:sz w:val="24"/>
          <w:szCs w:val="24"/>
          <w:lang w:eastAsia="lt-LT"/>
        </w:rPr>
        <w:t xml:space="preserve"> K., </w:t>
      </w:r>
      <w:proofErr w:type="spellStart"/>
      <w:r w:rsidRPr="00D21A99">
        <w:rPr>
          <w:rFonts w:ascii="Arial" w:eastAsia="Times New Roman" w:hAnsi="Arial" w:cs="Arial"/>
          <w:color w:val="212529"/>
          <w:sz w:val="24"/>
          <w:szCs w:val="24"/>
          <w:lang w:eastAsia="lt-LT"/>
        </w:rPr>
        <w:t>Vaškevičienė</w:t>
      </w:r>
      <w:proofErr w:type="spellEnd"/>
      <w:r w:rsidRPr="00D21A99">
        <w:rPr>
          <w:rFonts w:ascii="Arial" w:eastAsia="Times New Roman" w:hAnsi="Arial" w:cs="Arial"/>
          <w:color w:val="212529"/>
          <w:sz w:val="24"/>
          <w:szCs w:val="24"/>
          <w:lang w:eastAsia="lt-LT"/>
        </w:rPr>
        <w:t xml:space="preserve"> L. </w:t>
      </w:r>
      <w:hyperlink r:id="rId30" w:history="1">
        <w:r w:rsidRPr="00D21A99">
          <w:rPr>
            <w:rFonts w:ascii="Arial" w:eastAsia="Times New Roman" w:hAnsi="Arial" w:cs="Arial"/>
            <w:color w:val="0A7E48"/>
            <w:sz w:val="24"/>
            <w:szCs w:val="24"/>
            <w:u w:val="single"/>
            <w:lang w:eastAsia="lt-LT"/>
          </w:rPr>
          <w:t>Langas į lietuvių kalbą. Vadovėlis pradedantiesiems.</w:t>
        </w:r>
      </w:hyperlink>
      <w:r w:rsidRPr="00D21A99">
        <w:rPr>
          <w:rFonts w:ascii="Arial" w:eastAsia="Times New Roman" w:hAnsi="Arial" w:cs="Arial"/>
          <w:color w:val="212529"/>
          <w:sz w:val="24"/>
          <w:szCs w:val="24"/>
          <w:lang w:eastAsia="lt-LT"/>
        </w:rPr>
        <w:t> Knyga ir garso įrašai. Pokalbiai, klausymo užduotys. Vilniaus universiteto leidykla, 2021.</w:t>
      </w:r>
    </w:p>
    <w:p w14:paraId="7E9FF975" w14:textId="77777777" w:rsidR="00D21A99" w:rsidRPr="00D21A99" w:rsidRDefault="00D21A99" w:rsidP="00D21A99">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Stumbrienė</w:t>
      </w:r>
      <w:proofErr w:type="spellEnd"/>
      <w:r w:rsidRPr="00D21A99">
        <w:rPr>
          <w:rFonts w:ascii="Arial" w:eastAsia="Times New Roman" w:hAnsi="Arial" w:cs="Arial"/>
          <w:color w:val="212529"/>
          <w:sz w:val="24"/>
          <w:szCs w:val="24"/>
          <w:lang w:eastAsia="lt-LT"/>
        </w:rPr>
        <w:t xml:space="preserve"> V., </w:t>
      </w:r>
      <w:proofErr w:type="spellStart"/>
      <w:r w:rsidRPr="00D21A99">
        <w:rPr>
          <w:rFonts w:ascii="Arial" w:eastAsia="Times New Roman" w:hAnsi="Arial" w:cs="Arial"/>
          <w:color w:val="212529"/>
          <w:sz w:val="24"/>
          <w:szCs w:val="24"/>
          <w:lang w:eastAsia="lt-LT"/>
        </w:rPr>
        <w:t>Kaškelevičienė</w:t>
      </w:r>
      <w:proofErr w:type="spellEnd"/>
      <w:r w:rsidRPr="00D21A99">
        <w:rPr>
          <w:rFonts w:ascii="Arial" w:eastAsia="Times New Roman" w:hAnsi="Arial" w:cs="Arial"/>
          <w:color w:val="212529"/>
          <w:sz w:val="24"/>
          <w:szCs w:val="24"/>
          <w:lang w:eastAsia="lt-LT"/>
        </w:rPr>
        <w:t xml:space="preserve"> A. </w:t>
      </w:r>
      <w:hyperlink r:id="rId31" w:history="1">
        <w:r w:rsidRPr="00D21A99">
          <w:rPr>
            <w:rFonts w:ascii="Arial" w:eastAsia="Times New Roman" w:hAnsi="Arial" w:cs="Arial"/>
            <w:color w:val="0A7E48"/>
            <w:sz w:val="24"/>
            <w:szCs w:val="24"/>
            <w:u w:val="single"/>
            <w:lang w:eastAsia="lt-LT"/>
          </w:rPr>
          <w:t>Nė dienos be lietuvių kalbos. Vadovėlis pradedantiesiems.</w:t>
        </w:r>
      </w:hyperlink>
      <w:r w:rsidRPr="00D21A99">
        <w:rPr>
          <w:rFonts w:ascii="Arial" w:eastAsia="Times New Roman" w:hAnsi="Arial" w:cs="Arial"/>
          <w:color w:val="212529"/>
          <w:sz w:val="24"/>
          <w:szCs w:val="24"/>
          <w:lang w:eastAsia="lt-LT"/>
        </w:rPr>
        <w:t> Knyga ir garso įrašai. Pokalbiai, klausomi tekstai, skaitomi tekstai. Vilniaus universiteto leidykla, 2018.</w:t>
      </w:r>
    </w:p>
    <w:p w14:paraId="5A320952" w14:textId="77777777" w:rsidR="00D21A99" w:rsidRPr="00D21A99" w:rsidRDefault="00D21A99" w:rsidP="00D21A99">
      <w:pPr>
        <w:shd w:val="clear" w:color="auto" w:fill="FFFFFF"/>
        <w:spacing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b/>
          <w:bCs/>
          <w:color w:val="212529"/>
          <w:sz w:val="24"/>
          <w:szCs w:val="24"/>
          <w:lang w:eastAsia="lt-LT"/>
        </w:rPr>
        <w:t>III. Pažengusiems</w:t>
      </w:r>
    </w:p>
    <w:p w14:paraId="4C9C6688"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Stumbrienė</w:t>
      </w:r>
      <w:proofErr w:type="spellEnd"/>
      <w:r w:rsidRPr="00D21A99">
        <w:rPr>
          <w:rFonts w:ascii="Arial" w:eastAsia="Times New Roman" w:hAnsi="Arial" w:cs="Arial"/>
          <w:color w:val="212529"/>
          <w:sz w:val="24"/>
          <w:szCs w:val="24"/>
          <w:lang w:eastAsia="lt-LT"/>
        </w:rPr>
        <w:t xml:space="preserve"> V., </w:t>
      </w:r>
      <w:proofErr w:type="spellStart"/>
      <w:r w:rsidRPr="00D21A99">
        <w:rPr>
          <w:rFonts w:ascii="Arial" w:eastAsia="Times New Roman" w:hAnsi="Arial" w:cs="Arial"/>
          <w:color w:val="212529"/>
          <w:sz w:val="24"/>
          <w:szCs w:val="24"/>
          <w:lang w:eastAsia="lt-LT"/>
        </w:rPr>
        <w:t>Kaškelevičienė</w:t>
      </w:r>
      <w:proofErr w:type="spellEnd"/>
      <w:r w:rsidRPr="00D21A99">
        <w:rPr>
          <w:rFonts w:ascii="Arial" w:eastAsia="Times New Roman" w:hAnsi="Arial" w:cs="Arial"/>
          <w:color w:val="212529"/>
          <w:sz w:val="24"/>
          <w:szCs w:val="24"/>
          <w:lang w:eastAsia="lt-LT"/>
        </w:rPr>
        <w:t xml:space="preserve"> A. </w:t>
      </w:r>
      <w:hyperlink r:id="rId32" w:history="1">
        <w:r w:rsidRPr="00D21A99">
          <w:rPr>
            <w:rFonts w:ascii="Arial" w:eastAsia="Times New Roman" w:hAnsi="Arial" w:cs="Arial"/>
            <w:color w:val="0A7E48"/>
            <w:sz w:val="24"/>
            <w:szCs w:val="24"/>
            <w:u w:val="single"/>
            <w:lang w:eastAsia="lt-LT"/>
          </w:rPr>
          <w:t>Nė dienos be lietuvių kalbos. Antroji knyga. Vadovėlis pažengusiems (B1–B2). </w:t>
        </w:r>
      </w:hyperlink>
      <w:r w:rsidRPr="00D21A99">
        <w:rPr>
          <w:rFonts w:ascii="Arial" w:eastAsia="Times New Roman" w:hAnsi="Arial" w:cs="Arial"/>
          <w:color w:val="212529"/>
          <w:sz w:val="24"/>
          <w:szCs w:val="24"/>
          <w:lang w:eastAsia="lt-LT"/>
        </w:rPr>
        <w:t xml:space="preserve">Vilnius: </w:t>
      </w:r>
      <w:proofErr w:type="spellStart"/>
      <w:r w:rsidRPr="00D21A99">
        <w:rPr>
          <w:rFonts w:ascii="Arial" w:eastAsia="Times New Roman" w:hAnsi="Arial" w:cs="Arial"/>
          <w:color w:val="212529"/>
          <w:sz w:val="24"/>
          <w:szCs w:val="24"/>
          <w:lang w:eastAsia="lt-LT"/>
        </w:rPr>
        <w:t>Eugrimas</w:t>
      </w:r>
      <w:proofErr w:type="spellEnd"/>
      <w:r w:rsidRPr="00D21A99">
        <w:rPr>
          <w:rFonts w:ascii="Arial" w:eastAsia="Times New Roman" w:hAnsi="Arial" w:cs="Arial"/>
          <w:color w:val="212529"/>
          <w:sz w:val="24"/>
          <w:szCs w:val="24"/>
          <w:lang w:eastAsia="lt-LT"/>
        </w:rPr>
        <w:t>, 2014.</w:t>
      </w:r>
    </w:p>
    <w:p w14:paraId="27163DC8"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Čubajevaitė</w:t>
      </w:r>
      <w:proofErr w:type="spellEnd"/>
      <w:r w:rsidRPr="00D21A99">
        <w:rPr>
          <w:rFonts w:ascii="Arial" w:eastAsia="Times New Roman" w:hAnsi="Arial" w:cs="Arial"/>
          <w:color w:val="212529"/>
          <w:sz w:val="24"/>
          <w:szCs w:val="24"/>
          <w:lang w:eastAsia="lt-LT"/>
        </w:rPr>
        <w:t xml:space="preserve"> L., </w:t>
      </w:r>
      <w:proofErr w:type="spellStart"/>
      <w:r w:rsidRPr="00D21A99">
        <w:rPr>
          <w:rFonts w:ascii="Arial" w:eastAsia="Times New Roman" w:hAnsi="Arial" w:cs="Arial"/>
          <w:color w:val="212529"/>
          <w:sz w:val="24"/>
          <w:szCs w:val="24"/>
          <w:lang w:eastAsia="lt-LT"/>
        </w:rPr>
        <w:t>Ruzaitė</w:t>
      </w:r>
      <w:proofErr w:type="spellEnd"/>
      <w:r w:rsidRPr="00D21A99">
        <w:rPr>
          <w:rFonts w:ascii="Arial" w:eastAsia="Times New Roman" w:hAnsi="Arial" w:cs="Arial"/>
          <w:color w:val="212529"/>
          <w:sz w:val="24"/>
          <w:szCs w:val="24"/>
          <w:lang w:eastAsia="lt-LT"/>
        </w:rPr>
        <w:t xml:space="preserve"> J., </w:t>
      </w:r>
      <w:proofErr w:type="spellStart"/>
      <w:r w:rsidRPr="00D21A99">
        <w:rPr>
          <w:rFonts w:ascii="Arial" w:eastAsia="Times New Roman" w:hAnsi="Arial" w:cs="Arial"/>
          <w:color w:val="212529"/>
          <w:sz w:val="24"/>
          <w:szCs w:val="24"/>
          <w:lang w:eastAsia="lt-LT"/>
        </w:rPr>
        <w:t>Lemanaitė</w:t>
      </w:r>
      <w:proofErr w:type="spellEnd"/>
      <w:r w:rsidRPr="00D21A99">
        <w:rPr>
          <w:rFonts w:ascii="Arial" w:eastAsia="Times New Roman" w:hAnsi="Arial" w:cs="Arial"/>
          <w:color w:val="212529"/>
          <w:sz w:val="24"/>
          <w:szCs w:val="24"/>
          <w:lang w:eastAsia="lt-LT"/>
        </w:rPr>
        <w:t xml:space="preserve"> G. </w:t>
      </w:r>
      <w:hyperlink r:id="rId33" w:history="1">
        <w:r w:rsidRPr="00D21A99">
          <w:rPr>
            <w:rFonts w:ascii="Arial" w:eastAsia="Times New Roman" w:hAnsi="Arial" w:cs="Arial"/>
            <w:color w:val="0A7E48"/>
            <w:sz w:val="24"/>
            <w:szCs w:val="24"/>
            <w:u w:val="single"/>
            <w:lang w:eastAsia="lt-LT"/>
          </w:rPr>
          <w:t>„TAKAS“.</w:t>
        </w:r>
      </w:hyperlink>
      <w:r w:rsidRPr="00D21A99">
        <w:rPr>
          <w:rFonts w:ascii="Arial" w:eastAsia="Times New Roman" w:hAnsi="Arial" w:cs="Arial"/>
          <w:color w:val="212529"/>
          <w:sz w:val="24"/>
          <w:szCs w:val="24"/>
          <w:lang w:eastAsia="lt-LT"/>
        </w:rPr>
        <w:t xml:space="preserve"> Lietuvių kalba kitakalbiams. B1 lygis. Vytauto Didžiojo universitetas, </w:t>
      </w:r>
      <w:proofErr w:type="spellStart"/>
      <w:r w:rsidRPr="00D21A99">
        <w:rPr>
          <w:rFonts w:ascii="Arial" w:eastAsia="Times New Roman" w:hAnsi="Arial" w:cs="Arial"/>
          <w:color w:val="212529"/>
          <w:sz w:val="24"/>
          <w:szCs w:val="24"/>
          <w:lang w:eastAsia="lt-LT"/>
        </w:rPr>
        <w:t>Versus</w:t>
      </w:r>
      <w:proofErr w:type="spellEnd"/>
      <w:r w:rsidRPr="00D21A99">
        <w:rPr>
          <w:rFonts w:ascii="Arial" w:eastAsia="Times New Roman" w:hAnsi="Arial" w:cs="Arial"/>
          <w:color w:val="212529"/>
          <w:sz w:val="24"/>
          <w:szCs w:val="24"/>
          <w:lang w:eastAsia="lt-LT"/>
        </w:rPr>
        <w:t xml:space="preserve"> </w:t>
      </w:r>
      <w:proofErr w:type="spellStart"/>
      <w:r w:rsidRPr="00D21A99">
        <w:rPr>
          <w:rFonts w:ascii="Arial" w:eastAsia="Times New Roman" w:hAnsi="Arial" w:cs="Arial"/>
          <w:color w:val="212529"/>
          <w:sz w:val="24"/>
          <w:szCs w:val="24"/>
          <w:lang w:eastAsia="lt-LT"/>
        </w:rPr>
        <w:t>aureus</w:t>
      </w:r>
      <w:proofErr w:type="spellEnd"/>
      <w:r w:rsidRPr="00D21A99">
        <w:rPr>
          <w:rFonts w:ascii="Arial" w:eastAsia="Times New Roman" w:hAnsi="Arial" w:cs="Arial"/>
          <w:color w:val="212529"/>
          <w:sz w:val="24"/>
          <w:szCs w:val="24"/>
          <w:lang w:eastAsia="lt-LT"/>
        </w:rPr>
        <w:t>, 2014.</w:t>
      </w:r>
    </w:p>
    <w:p w14:paraId="1B4CFB59"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Migauskienė</w:t>
      </w:r>
      <w:proofErr w:type="spellEnd"/>
      <w:r w:rsidRPr="00D21A99">
        <w:rPr>
          <w:rFonts w:ascii="Arial" w:eastAsia="Times New Roman" w:hAnsi="Arial" w:cs="Arial"/>
          <w:color w:val="212529"/>
          <w:sz w:val="24"/>
          <w:szCs w:val="24"/>
          <w:lang w:eastAsia="lt-LT"/>
        </w:rPr>
        <w:t xml:space="preserve"> R. </w:t>
      </w:r>
      <w:hyperlink r:id="rId34" w:history="1">
        <w:r w:rsidRPr="00D21A99">
          <w:rPr>
            <w:rFonts w:ascii="Arial" w:eastAsia="Times New Roman" w:hAnsi="Arial" w:cs="Arial"/>
            <w:color w:val="0A7E48"/>
            <w:sz w:val="24"/>
            <w:szCs w:val="24"/>
            <w:u w:val="single"/>
            <w:lang w:eastAsia="lt-LT"/>
          </w:rPr>
          <w:t>„Žingsnis“ II knyga. </w:t>
        </w:r>
      </w:hyperlink>
      <w:r w:rsidRPr="00D21A99">
        <w:rPr>
          <w:rFonts w:ascii="Arial" w:eastAsia="Times New Roman" w:hAnsi="Arial" w:cs="Arial"/>
          <w:color w:val="212529"/>
          <w:sz w:val="24"/>
          <w:szCs w:val="24"/>
          <w:lang w:eastAsia="lt-LT"/>
        </w:rPr>
        <w:t xml:space="preserve"> B1 / B2 lygių lietuvių kalbos gramatikos mokymosi sąsiuviniai. Vilnius: </w:t>
      </w:r>
      <w:proofErr w:type="spellStart"/>
      <w:r w:rsidRPr="00D21A99">
        <w:rPr>
          <w:rFonts w:ascii="Arial" w:eastAsia="Times New Roman" w:hAnsi="Arial" w:cs="Arial"/>
          <w:color w:val="212529"/>
          <w:sz w:val="24"/>
          <w:szCs w:val="24"/>
          <w:lang w:eastAsia="lt-LT"/>
        </w:rPr>
        <w:t>Eugrimas</w:t>
      </w:r>
      <w:proofErr w:type="spellEnd"/>
      <w:r w:rsidRPr="00D21A99">
        <w:rPr>
          <w:rFonts w:ascii="Arial" w:eastAsia="Times New Roman" w:hAnsi="Arial" w:cs="Arial"/>
          <w:color w:val="212529"/>
          <w:sz w:val="24"/>
          <w:szCs w:val="24"/>
          <w:lang w:eastAsia="lt-LT"/>
        </w:rPr>
        <w:t>, 2014.</w:t>
      </w:r>
    </w:p>
    <w:p w14:paraId="73534910"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Migauskienė</w:t>
      </w:r>
      <w:proofErr w:type="spellEnd"/>
      <w:r w:rsidRPr="00D21A99">
        <w:rPr>
          <w:rFonts w:ascii="Arial" w:eastAsia="Times New Roman" w:hAnsi="Arial" w:cs="Arial"/>
          <w:color w:val="212529"/>
          <w:sz w:val="24"/>
          <w:szCs w:val="24"/>
          <w:lang w:eastAsia="lt-LT"/>
        </w:rPr>
        <w:t xml:space="preserve"> R., </w:t>
      </w:r>
      <w:proofErr w:type="spellStart"/>
      <w:r w:rsidRPr="00D21A99">
        <w:rPr>
          <w:rFonts w:ascii="Arial" w:eastAsia="Times New Roman" w:hAnsi="Arial" w:cs="Arial"/>
          <w:color w:val="212529"/>
          <w:sz w:val="24"/>
          <w:szCs w:val="24"/>
          <w:lang w:eastAsia="lt-LT"/>
        </w:rPr>
        <w:t>Vaisėtaitė</w:t>
      </w:r>
      <w:proofErr w:type="spellEnd"/>
      <w:r w:rsidRPr="00D21A99">
        <w:rPr>
          <w:rFonts w:ascii="Arial" w:eastAsia="Times New Roman" w:hAnsi="Arial" w:cs="Arial"/>
          <w:color w:val="212529"/>
          <w:sz w:val="24"/>
          <w:szCs w:val="24"/>
          <w:lang w:eastAsia="lt-LT"/>
        </w:rPr>
        <w:t xml:space="preserve"> E</w:t>
      </w:r>
      <w:hyperlink r:id="rId35" w:history="1">
        <w:r w:rsidRPr="00D21A99">
          <w:rPr>
            <w:rFonts w:ascii="Arial" w:eastAsia="Times New Roman" w:hAnsi="Arial" w:cs="Arial"/>
            <w:color w:val="0A7E48"/>
            <w:sz w:val="24"/>
            <w:szCs w:val="24"/>
            <w:u w:val="single"/>
            <w:lang w:eastAsia="lt-LT"/>
          </w:rPr>
          <w:t>. „Žodis žodį veja“ I knyga</w:t>
        </w:r>
      </w:hyperlink>
      <w:r w:rsidRPr="00D21A99">
        <w:rPr>
          <w:rFonts w:ascii="Arial" w:eastAsia="Times New Roman" w:hAnsi="Arial" w:cs="Arial"/>
          <w:color w:val="212529"/>
          <w:sz w:val="24"/>
          <w:szCs w:val="24"/>
          <w:lang w:eastAsia="lt-LT"/>
        </w:rPr>
        <w:t>. </w:t>
      </w:r>
      <w:hyperlink r:id="rId36" w:history="1">
        <w:r w:rsidRPr="00D21A99">
          <w:rPr>
            <w:rFonts w:ascii="Arial" w:eastAsia="Times New Roman" w:hAnsi="Arial" w:cs="Arial"/>
            <w:color w:val="0A7E48"/>
            <w:sz w:val="24"/>
            <w:szCs w:val="24"/>
            <w:u w:val="single"/>
            <w:lang w:eastAsia="lt-LT"/>
          </w:rPr>
          <w:t>„Žodis žodį veja“ II knyga.</w:t>
        </w:r>
      </w:hyperlink>
      <w:r w:rsidRPr="00D21A99">
        <w:rPr>
          <w:rFonts w:ascii="Arial" w:eastAsia="Times New Roman" w:hAnsi="Arial" w:cs="Arial"/>
          <w:color w:val="212529"/>
          <w:sz w:val="24"/>
          <w:szCs w:val="24"/>
          <w:lang w:eastAsia="lt-LT"/>
        </w:rPr>
        <w:t xml:space="preserve"> B1 / B2 lygių lietuvių kalbos leksikos mokymosi sąsiuviniai. Vilnius: </w:t>
      </w:r>
      <w:proofErr w:type="spellStart"/>
      <w:r w:rsidRPr="00D21A99">
        <w:rPr>
          <w:rFonts w:ascii="Arial" w:eastAsia="Times New Roman" w:hAnsi="Arial" w:cs="Arial"/>
          <w:color w:val="212529"/>
          <w:sz w:val="24"/>
          <w:szCs w:val="24"/>
          <w:lang w:eastAsia="lt-LT"/>
        </w:rPr>
        <w:t>Eugrimas</w:t>
      </w:r>
      <w:proofErr w:type="spellEnd"/>
      <w:r w:rsidRPr="00D21A99">
        <w:rPr>
          <w:rFonts w:ascii="Arial" w:eastAsia="Times New Roman" w:hAnsi="Arial" w:cs="Arial"/>
          <w:color w:val="212529"/>
          <w:sz w:val="24"/>
          <w:szCs w:val="24"/>
          <w:lang w:eastAsia="lt-LT"/>
        </w:rPr>
        <w:t>, 2014.</w:t>
      </w:r>
    </w:p>
    <w:p w14:paraId="5D26F2CE"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Bingelienė</w:t>
      </w:r>
      <w:proofErr w:type="spellEnd"/>
      <w:r w:rsidRPr="00D21A99">
        <w:rPr>
          <w:rFonts w:ascii="Arial" w:eastAsia="Times New Roman" w:hAnsi="Arial" w:cs="Arial"/>
          <w:color w:val="212529"/>
          <w:sz w:val="24"/>
          <w:szCs w:val="24"/>
          <w:lang w:eastAsia="lt-LT"/>
        </w:rPr>
        <w:t xml:space="preserve"> R. </w:t>
      </w:r>
      <w:hyperlink r:id="rId37" w:history="1">
        <w:r w:rsidRPr="00D21A99">
          <w:rPr>
            <w:rFonts w:ascii="Arial" w:eastAsia="Times New Roman" w:hAnsi="Arial" w:cs="Arial"/>
            <w:color w:val="0A7E48"/>
            <w:sz w:val="24"/>
            <w:szCs w:val="24"/>
            <w:u w:val="single"/>
            <w:lang w:eastAsia="lt-LT"/>
          </w:rPr>
          <w:t>„Kad nepritrūktų žodžių“ I knyga</w:t>
        </w:r>
      </w:hyperlink>
      <w:r w:rsidRPr="00D21A99">
        <w:rPr>
          <w:rFonts w:ascii="Arial" w:eastAsia="Times New Roman" w:hAnsi="Arial" w:cs="Arial"/>
          <w:color w:val="212529"/>
          <w:sz w:val="24"/>
          <w:szCs w:val="24"/>
          <w:lang w:eastAsia="lt-LT"/>
        </w:rPr>
        <w:t>, </w:t>
      </w:r>
      <w:hyperlink r:id="rId38" w:history="1">
        <w:r w:rsidRPr="00D21A99">
          <w:rPr>
            <w:rFonts w:ascii="Arial" w:eastAsia="Times New Roman" w:hAnsi="Arial" w:cs="Arial"/>
            <w:color w:val="0A7E48"/>
            <w:sz w:val="24"/>
            <w:szCs w:val="24"/>
            <w:u w:val="single"/>
            <w:lang w:eastAsia="lt-LT"/>
          </w:rPr>
          <w:t> „Kad nepritrūktų žodžių“ II knyga</w:t>
        </w:r>
      </w:hyperlink>
      <w:r w:rsidRPr="00D21A99">
        <w:rPr>
          <w:rFonts w:ascii="Arial" w:eastAsia="Times New Roman" w:hAnsi="Arial" w:cs="Arial"/>
          <w:color w:val="212529"/>
          <w:sz w:val="24"/>
          <w:szCs w:val="24"/>
          <w:lang w:eastAsia="lt-LT"/>
        </w:rPr>
        <w:t xml:space="preserve">. B2 / C1 lygių lietuvių kalbos leksikos mokymosi sąsiuviniai. Vilnius: </w:t>
      </w:r>
      <w:proofErr w:type="spellStart"/>
      <w:r w:rsidRPr="00D21A99">
        <w:rPr>
          <w:rFonts w:ascii="Arial" w:eastAsia="Times New Roman" w:hAnsi="Arial" w:cs="Arial"/>
          <w:color w:val="212529"/>
          <w:sz w:val="24"/>
          <w:szCs w:val="24"/>
          <w:lang w:eastAsia="lt-LT"/>
        </w:rPr>
        <w:t>Eugrimas</w:t>
      </w:r>
      <w:proofErr w:type="spellEnd"/>
      <w:r w:rsidRPr="00D21A99">
        <w:rPr>
          <w:rFonts w:ascii="Arial" w:eastAsia="Times New Roman" w:hAnsi="Arial" w:cs="Arial"/>
          <w:color w:val="212529"/>
          <w:sz w:val="24"/>
          <w:szCs w:val="24"/>
          <w:lang w:eastAsia="lt-LT"/>
        </w:rPr>
        <w:t>, 2014.</w:t>
      </w:r>
    </w:p>
    <w:p w14:paraId="3A3DBCC0"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proofErr w:type="spellStart"/>
      <w:r w:rsidRPr="00D21A99">
        <w:rPr>
          <w:rFonts w:ascii="Arial" w:eastAsia="Times New Roman" w:hAnsi="Arial" w:cs="Arial"/>
          <w:color w:val="212529"/>
          <w:sz w:val="24"/>
          <w:szCs w:val="24"/>
          <w:lang w:eastAsia="lt-LT"/>
        </w:rPr>
        <w:t>Petrašiūnienė</w:t>
      </w:r>
      <w:proofErr w:type="spellEnd"/>
      <w:r w:rsidRPr="00D21A99">
        <w:rPr>
          <w:rFonts w:ascii="Arial" w:eastAsia="Times New Roman" w:hAnsi="Arial" w:cs="Arial"/>
          <w:color w:val="212529"/>
          <w:sz w:val="24"/>
          <w:szCs w:val="24"/>
          <w:lang w:eastAsia="lt-LT"/>
        </w:rPr>
        <w:t xml:space="preserve"> E.</w:t>
      </w:r>
      <w:hyperlink r:id="rId39" w:history="1">
        <w:r w:rsidRPr="00D21A99">
          <w:rPr>
            <w:rFonts w:ascii="Arial" w:eastAsia="Times New Roman" w:hAnsi="Arial" w:cs="Arial"/>
            <w:color w:val="0A7E48"/>
            <w:sz w:val="24"/>
            <w:szCs w:val="24"/>
            <w:u w:val="single"/>
            <w:lang w:eastAsia="lt-LT"/>
          </w:rPr>
          <w:t> Gramatikos pratimai I</w:t>
        </w:r>
      </w:hyperlink>
      <w:r w:rsidRPr="00D21A99">
        <w:rPr>
          <w:rFonts w:ascii="Arial" w:eastAsia="Times New Roman" w:hAnsi="Arial" w:cs="Arial"/>
          <w:color w:val="212529"/>
          <w:sz w:val="24"/>
          <w:szCs w:val="24"/>
          <w:lang w:eastAsia="lt-LT"/>
        </w:rPr>
        <w:t>,  </w:t>
      </w:r>
      <w:hyperlink r:id="rId40" w:history="1">
        <w:r w:rsidRPr="00D21A99">
          <w:rPr>
            <w:rFonts w:ascii="Arial" w:eastAsia="Times New Roman" w:hAnsi="Arial" w:cs="Arial"/>
            <w:color w:val="0A7E48"/>
            <w:sz w:val="24"/>
            <w:szCs w:val="24"/>
            <w:u w:val="single"/>
            <w:lang w:eastAsia="lt-LT"/>
          </w:rPr>
          <w:t>Gramatikos pratimai II</w:t>
        </w:r>
      </w:hyperlink>
      <w:r w:rsidRPr="00D21A99">
        <w:rPr>
          <w:rFonts w:ascii="Arial" w:eastAsia="Times New Roman" w:hAnsi="Arial" w:cs="Arial"/>
          <w:color w:val="212529"/>
          <w:sz w:val="24"/>
          <w:szCs w:val="24"/>
          <w:lang w:eastAsia="lt-LT"/>
        </w:rPr>
        <w:t xml:space="preserve">. B2/C1 lygių lietuvių kalbos gramatikos mokymosi sąsiuviniai. Vilnius: </w:t>
      </w:r>
      <w:proofErr w:type="spellStart"/>
      <w:r w:rsidRPr="00D21A99">
        <w:rPr>
          <w:rFonts w:ascii="Arial" w:eastAsia="Times New Roman" w:hAnsi="Arial" w:cs="Arial"/>
          <w:color w:val="212529"/>
          <w:sz w:val="24"/>
          <w:szCs w:val="24"/>
          <w:lang w:eastAsia="lt-LT"/>
        </w:rPr>
        <w:t>Eugrimas</w:t>
      </w:r>
      <w:proofErr w:type="spellEnd"/>
      <w:r w:rsidRPr="00D21A99">
        <w:rPr>
          <w:rFonts w:ascii="Arial" w:eastAsia="Times New Roman" w:hAnsi="Arial" w:cs="Arial"/>
          <w:color w:val="212529"/>
          <w:sz w:val="24"/>
          <w:szCs w:val="24"/>
          <w:lang w:eastAsia="lt-LT"/>
        </w:rPr>
        <w:t>, 2014.</w:t>
      </w:r>
    </w:p>
    <w:p w14:paraId="6D7EEB83" w14:textId="77777777" w:rsidR="00D21A99" w:rsidRPr="00D21A99" w:rsidRDefault="00D21A99" w:rsidP="00D21A99">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lt-LT"/>
        </w:rPr>
      </w:pPr>
      <w:r w:rsidRPr="00D21A99">
        <w:rPr>
          <w:rFonts w:ascii="Arial" w:eastAsia="Times New Roman" w:hAnsi="Arial" w:cs="Arial"/>
          <w:color w:val="212529"/>
          <w:sz w:val="24"/>
          <w:szCs w:val="24"/>
          <w:lang w:eastAsia="lt-LT"/>
        </w:rPr>
        <w:t>Mokomoji tarties ir kirčiavimo programa. Prieiga internete: </w:t>
      </w:r>
      <w:hyperlink r:id="rId41" w:history="1">
        <w:r w:rsidRPr="00D21A99">
          <w:rPr>
            <w:rFonts w:ascii="Arial" w:eastAsia="Times New Roman" w:hAnsi="Arial" w:cs="Arial"/>
            <w:color w:val="0A7E48"/>
            <w:sz w:val="24"/>
            <w:szCs w:val="24"/>
            <w:u w:val="single"/>
            <w:lang w:eastAsia="lt-LT"/>
          </w:rPr>
          <w:t>http://tartis.vdu.lt/</w:t>
        </w:r>
      </w:hyperlink>
    </w:p>
    <w:p w14:paraId="1896EC30" w14:textId="30735ED1" w:rsidR="00DD7024" w:rsidRDefault="00DD7024" w:rsidP="00DD7024">
      <w:pPr>
        <w:jc w:val="right"/>
      </w:pPr>
      <w:r>
        <w:t>2023-12-05</w:t>
      </w:r>
    </w:p>
    <w:p w14:paraId="5577C1E5" w14:textId="379758C2" w:rsidR="00DD7024" w:rsidRPr="00DD7024" w:rsidRDefault="00DD7024" w:rsidP="00DD7024">
      <w:pPr>
        <w:jc w:val="right"/>
        <w:rPr>
          <w:i/>
        </w:rPr>
      </w:pPr>
      <w:r w:rsidRPr="00DD7024">
        <w:rPr>
          <w:i/>
        </w:rPr>
        <w:t xml:space="preserve">Informacija bus atnaujinama </w:t>
      </w:r>
      <w:hyperlink r:id="rId42" w:history="1">
        <w:r w:rsidRPr="00DD7024">
          <w:rPr>
            <w:rStyle w:val="Hipersaitas"/>
            <w:i/>
          </w:rPr>
          <w:t>NŠA pus</w:t>
        </w:r>
        <w:r w:rsidRPr="00DD7024">
          <w:rPr>
            <w:rStyle w:val="Hipersaitas"/>
            <w:i/>
          </w:rPr>
          <w:t>l</w:t>
        </w:r>
        <w:r w:rsidRPr="00DD7024">
          <w:rPr>
            <w:rStyle w:val="Hipersaitas"/>
            <w:i/>
          </w:rPr>
          <w:t>apyje</w:t>
        </w:r>
      </w:hyperlink>
      <w:r w:rsidRPr="00DD7024">
        <w:rPr>
          <w:i/>
        </w:rPr>
        <w:t xml:space="preserve">. </w:t>
      </w:r>
    </w:p>
    <w:sectPr w:rsidR="00DD7024" w:rsidRPr="00DD70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A08"/>
    <w:multiLevelType w:val="multilevel"/>
    <w:tmpl w:val="973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5DD6"/>
    <w:multiLevelType w:val="multilevel"/>
    <w:tmpl w:val="566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1D77"/>
    <w:multiLevelType w:val="multilevel"/>
    <w:tmpl w:val="50D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B30D4"/>
    <w:multiLevelType w:val="multilevel"/>
    <w:tmpl w:val="E46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12D89"/>
    <w:multiLevelType w:val="multilevel"/>
    <w:tmpl w:val="3DA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99"/>
    <w:rsid w:val="0045706C"/>
    <w:rsid w:val="00D21A99"/>
    <w:rsid w:val="00DD7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33D"/>
  <w15:chartTrackingRefBased/>
  <w15:docId w15:val="{5A4827CC-6323-41BC-A603-350DA64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D21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1A99"/>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D21A99"/>
    <w:rPr>
      <w:color w:val="0000FF"/>
      <w:u w:val="single"/>
    </w:rPr>
  </w:style>
  <w:style w:type="character" w:styleId="Emfaz">
    <w:name w:val="Emphasis"/>
    <w:basedOn w:val="Numatytasispastraiposriftas"/>
    <w:uiPriority w:val="20"/>
    <w:qFormat/>
    <w:rsid w:val="00D21A99"/>
    <w:rPr>
      <w:i/>
      <w:iCs/>
    </w:rPr>
  </w:style>
  <w:style w:type="character" w:styleId="Grietas">
    <w:name w:val="Strong"/>
    <w:basedOn w:val="Numatytasispastraiposriftas"/>
    <w:uiPriority w:val="22"/>
    <w:qFormat/>
    <w:rsid w:val="00D21A99"/>
    <w:rPr>
      <w:b/>
      <w:bCs/>
    </w:rPr>
  </w:style>
  <w:style w:type="paragraph" w:styleId="prastasiniatinklio">
    <w:name w:val="Normal (Web)"/>
    <w:basedOn w:val="prastasis"/>
    <w:uiPriority w:val="99"/>
    <w:semiHidden/>
    <w:unhideWhenUsed/>
    <w:rsid w:val="00D21A9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DD7024"/>
    <w:rPr>
      <w:color w:val="605E5C"/>
      <w:shd w:val="clear" w:color="auto" w:fill="E1DFDD"/>
    </w:rPr>
  </w:style>
  <w:style w:type="character" w:styleId="Perirtashipersaitas">
    <w:name w:val="FollowedHyperlink"/>
    <w:basedOn w:val="Numatytasispastraiposriftas"/>
    <w:uiPriority w:val="99"/>
    <w:semiHidden/>
    <w:unhideWhenUsed/>
    <w:rsid w:val="00DD7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a.smm.lt/egzaminai-ir-pasiekimu-patikrinimai/valstybines-kalbos-egzaminas/lietuviu-kalbos-mokejimo-lygiu-nustatymas/" TargetMode="External"/><Relationship Id="rId18" Type="http://schemas.openxmlformats.org/officeDocument/2006/relationships/hyperlink" Target="https://lietuviu5-6.mkp.emokykla.lt/" TargetMode="External"/><Relationship Id="rId26" Type="http://schemas.openxmlformats.org/officeDocument/2006/relationships/hyperlink" Target="https://www.loecsen.com/en/learn-lithuanian" TargetMode="External"/><Relationship Id="rId39" Type="http://schemas.openxmlformats.org/officeDocument/2006/relationships/hyperlink" Target="http://www.esparama.lt/es_parama_pletra/failai/ESFproduktai/2014_Gramatikos_pratimai_I_dalis_ok.pdf" TargetMode="External"/><Relationship Id="rId21" Type="http://schemas.openxmlformats.org/officeDocument/2006/relationships/hyperlink" Target="https://emokykla.lt/metodine-medziaga/medziaga/perziura/246" TargetMode="External"/><Relationship Id="rId34" Type="http://schemas.openxmlformats.org/officeDocument/2006/relationships/hyperlink" Target="http://www.esparama.lt/es_parama_pletra/failai/ESFproduktai/2014_Zingsnis_II_ok.pdf" TargetMode="External"/><Relationship Id="rId42" Type="http://schemas.openxmlformats.org/officeDocument/2006/relationships/hyperlink" Target="https://www.nsa.smm.lt/svietimo-pagalbos-departamentas/itraukties-pletros-skyrius/svietimo-pagalba/informacija-grizusiems-atvykusiems-is-uzsienio-vaika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mokykla.lt/skaitmenines-mokymo-priemones/priemones/priemone/291?r=1" TargetMode="External"/><Relationship Id="rId20" Type="http://schemas.openxmlformats.org/officeDocument/2006/relationships/hyperlink" Target="https://emokykla.lt/metodine-medziaga/medziaga/perziura/248" TargetMode="External"/><Relationship Id="rId29" Type="http://schemas.openxmlformats.org/officeDocument/2006/relationships/hyperlink" Target="https://www.vu.lt/leidyba/en/knygos-2/sekmes-en" TargetMode="External"/><Relationship Id="rId41" Type="http://schemas.openxmlformats.org/officeDocument/2006/relationships/hyperlink" Target="http://tartis.vd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28?types=&amp;clases=&amp;educations=" TargetMode="External"/><Relationship Id="rId24" Type="http://schemas.openxmlformats.org/officeDocument/2006/relationships/hyperlink" Target="https://nsa.vma.lm.lt/course/index.php?categoryid=25." TargetMode="External"/><Relationship Id="rId32" Type="http://schemas.openxmlformats.org/officeDocument/2006/relationships/hyperlink" Target="http://www.esparama.lt/es_parama_pletra/failai/ESFproduktai/2014_Ne_dienos_be_lietuviu_kalbos_antroji_knyga_ok.pdf" TargetMode="External"/><Relationship Id="rId37" Type="http://schemas.openxmlformats.org/officeDocument/2006/relationships/hyperlink" Target="http://www.esparama.lt/es_parama_pletra/failai/ESFproduktai/2014_Kad_nepritruktu_zodziu_I.pdf" TargetMode="External"/><Relationship Id="rId40" Type="http://schemas.openxmlformats.org/officeDocument/2006/relationships/hyperlink" Target="http://www.esparama.lt/es_parama_pletra/failai/ESFproduktai/2014_Gramatikos_pratimai_II_dalis_ok.pdf" TargetMode="External"/><Relationship Id="rId5" Type="http://schemas.openxmlformats.org/officeDocument/2006/relationships/numbering" Target="numbering.xml"/><Relationship Id="rId15" Type="http://schemas.openxmlformats.org/officeDocument/2006/relationships/hyperlink" Target="https://emokykla.lt/skaitmenines-mokymo-priemones/priemones/priemone/291?r=1" TargetMode="External"/><Relationship Id="rId23" Type="http://schemas.openxmlformats.org/officeDocument/2006/relationships/hyperlink" Target="https://emokykla.lt/upload/files/2023/10/11/lituanistinio-svietimo-integruota-programa.pdf?r=1" TargetMode="External"/><Relationship Id="rId28" Type="http://schemas.openxmlformats.org/officeDocument/2006/relationships/hyperlink" Target="https://www.olc.flf.vu.lt/" TargetMode="External"/><Relationship Id="rId36" Type="http://schemas.openxmlformats.org/officeDocument/2006/relationships/hyperlink" Target="http://www.esparama.lt/es_parama_pletra/failai/ESFproduktai/2014_Zodis_zodi_veja_2_ok.pdf" TargetMode="External"/><Relationship Id="rId10" Type="http://schemas.openxmlformats.org/officeDocument/2006/relationships/hyperlink" Target="https://www.nsa.smm.lt/wp-content/uploads/2022/07/Grizusiu-Lietuvos-Respublikos-pilieciu-ir-atvykusiu-uzsienieciu-ugdymo-organizavimo-modeliu-aprasas-elektroninis-2022-07-08.pdf" TargetMode="External"/><Relationship Id="rId19" Type="http://schemas.openxmlformats.org/officeDocument/2006/relationships/hyperlink" Target="https://lietuviu7-8.mkp.emokykla.lt/" TargetMode="External"/><Relationship Id="rId31" Type="http://schemas.openxmlformats.org/officeDocument/2006/relationships/hyperlink" Target="https://www.vu.lt/leidyba/knygos/vadovelis-ne-dienos-be-lietuviu-kalbo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nsa.smm.lt/apie-nsa/nsa-pristatymas/" TargetMode="External"/><Relationship Id="rId14" Type="http://schemas.openxmlformats.org/officeDocument/2006/relationships/hyperlink" Target="https://nsa.vma.lm.lt/course/view.php?id=81" TargetMode="External"/><Relationship Id="rId22" Type="http://schemas.openxmlformats.org/officeDocument/2006/relationships/hyperlink" Target="https://emokykla.lt/metodine-medziaga/medziaga/perziura/247" TargetMode="External"/><Relationship Id="rId27" Type="http://schemas.openxmlformats.org/officeDocument/2006/relationships/hyperlink" Target="https://www.surfacelanguages.com/language/Lithuanian.html" TargetMode="External"/><Relationship Id="rId30" Type="http://schemas.openxmlformats.org/officeDocument/2006/relationships/hyperlink" Target="https://www.vu.lt/leidyba/en/knygos-2/textbook-for-beginners-langas-i-lietuviu-kalba" TargetMode="External"/><Relationship Id="rId35" Type="http://schemas.openxmlformats.org/officeDocument/2006/relationships/hyperlink" Target="http://www.esparama.lt/es_parama_pletra/failai/ESFproduktai/2014_Zodis_zodi_veja_1_ok.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okykla.lt/metodine-medziaga/medziaga/perziura/168" TargetMode="External"/><Relationship Id="rId17" Type="http://schemas.openxmlformats.org/officeDocument/2006/relationships/hyperlink" Target="https://emokykla.lt/skaitmenines-mokymo-priemones/priemones/priemone/89?r=1" TargetMode="External"/><Relationship Id="rId25" Type="http://schemas.openxmlformats.org/officeDocument/2006/relationships/hyperlink" Target="https://friends.ugdome.lt/" TargetMode="External"/><Relationship Id="rId33" Type="http://schemas.openxmlformats.org/officeDocument/2006/relationships/hyperlink" Target="https://www.vdu.lt/wp-content/uploads/2014/09/2014_TAKAS-Liet.k.-kitakalbiamsB1_12p.pdf" TargetMode="External"/><Relationship Id="rId38" Type="http://schemas.openxmlformats.org/officeDocument/2006/relationships/hyperlink" Target="http://www.esparama.lt/es_parama_pletra/failai/ESFproduktai/2014_Kad_nepritruktu_zodziu_I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7" ma:contentTypeDescription="Kurkite naują dokumentą." ma:contentTypeScope="" ma:versionID="2ff0414075917b9c00d7d4530c0454c6">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47da2be59449f7ca8be79eca2f0b7518"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3D48-5201-429E-A68F-F2CB2480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21053-E398-4F29-9C28-2BC8A393BC2C}">
  <ds:schemaRefs>
    <ds:schemaRef ds:uri="http://schemas.microsoft.com/sharepoint/v3/contenttype/forms"/>
  </ds:schemaRefs>
</ds:datastoreItem>
</file>

<file path=customXml/itemProps3.xml><?xml version="1.0" encoding="utf-8"?>
<ds:datastoreItem xmlns:ds="http://schemas.openxmlformats.org/officeDocument/2006/customXml" ds:itemID="{E7410E85-D2CD-4C07-B73D-B7D24702083A}">
  <ds:schemaRefs>
    <ds:schemaRef ds:uri="441e4d8e-a8ab-46be-9694-e40af28e9c61"/>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bd2a18c2-06d4-44cd-af38-3237b532008a"/>
  </ds:schemaRefs>
</ds:datastoreItem>
</file>

<file path=customXml/itemProps4.xml><?xml version="1.0" encoding="utf-8"?>
<ds:datastoreItem xmlns:ds="http://schemas.openxmlformats.org/officeDocument/2006/customXml" ds:itemID="{0A57C2A6-0232-4ECE-88EE-65492ED9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5333</Words>
  <Characters>3040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2</cp:revision>
  <dcterms:created xsi:type="dcterms:W3CDTF">2023-12-05T09:35:00Z</dcterms:created>
  <dcterms:modified xsi:type="dcterms:W3CDTF">2023-12-05T09:35:00Z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