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47B9" w14:textId="77777777" w:rsidR="00FC02E8" w:rsidRDefault="00FC02E8" w:rsidP="00FC02E8">
      <w:pPr>
        <w:spacing w:after="120"/>
        <w:jc w:val="center"/>
        <w:rPr>
          <w:b/>
          <w:bCs/>
        </w:rPr>
      </w:pPr>
      <w:r>
        <w:rPr>
          <w:b/>
          <w:bCs/>
        </w:rPr>
        <w:t>GYVENIMO ĮGŪDŽIŲ</w:t>
      </w:r>
      <w:r w:rsidRPr="6DD6821D">
        <w:rPr>
          <w:b/>
          <w:bCs/>
        </w:rPr>
        <w:t xml:space="preserve"> ILGALAIKIO PLANO RENGIMAS</w:t>
      </w:r>
    </w:p>
    <w:p w14:paraId="614A658A" w14:textId="77777777" w:rsidR="00FC02E8" w:rsidRDefault="00FC02E8" w:rsidP="00FC02E8">
      <w:pPr>
        <w:pStyle w:val="paragraph"/>
        <w:spacing w:before="0" w:beforeAutospacing="0" w:after="0" w:afterAutospacing="0"/>
        <w:jc w:val="both"/>
        <w:textAlignment w:val="baseline"/>
        <w:rPr>
          <w:rStyle w:val="normaltextrun"/>
          <w:b/>
          <w:bCs/>
        </w:rPr>
      </w:pPr>
    </w:p>
    <w:p w14:paraId="7E263718" w14:textId="77777777" w:rsidR="00FC02E8" w:rsidRDefault="00FC02E8" w:rsidP="00FC02E8">
      <w:pPr>
        <w:jc w:val="both"/>
        <w:textAlignment w:val="baseline"/>
      </w:pPr>
      <w:r w:rsidRPr="00CE0BF6">
        <w:t>Ilgalaikio plano pavyzdyje pateikiamas preliminarus 70-ies procentų Bendruosiuose ugdymo planuose dalykui numatyto valandų skaičiaus paskirstymas:</w:t>
      </w:r>
    </w:p>
    <w:p w14:paraId="1B1C9D5D" w14:textId="77777777" w:rsidR="00FC02E8" w:rsidRPr="00CE0BF6" w:rsidRDefault="00FC02E8" w:rsidP="00FC02E8">
      <w:pPr>
        <w:numPr>
          <w:ilvl w:val="0"/>
          <w:numId w:val="5"/>
        </w:numPr>
        <w:spacing w:after="200" w:line="276" w:lineRule="auto"/>
        <w:contextualSpacing/>
        <w:jc w:val="both"/>
        <w:textAlignment w:val="baseline"/>
      </w:pPr>
      <w:r w:rsidRPr="00CE0BF6">
        <w:t xml:space="preserve">stulpelyje </w:t>
      </w:r>
      <w:r w:rsidRPr="00CE0BF6">
        <w:rPr>
          <w:i/>
        </w:rPr>
        <w:t xml:space="preserve">Mokymo(si) turinio </w:t>
      </w:r>
      <w:r>
        <w:rPr>
          <w:i/>
        </w:rPr>
        <w:t xml:space="preserve">sritis </w:t>
      </w:r>
      <w:r w:rsidRPr="00CE0BF6">
        <w:t xml:space="preserve">yra pateikiamos </w:t>
      </w:r>
      <w:r>
        <w:t>Gyvenimo įgūdžių</w:t>
      </w:r>
      <w:r w:rsidRPr="00CE0BF6">
        <w:t xml:space="preserve"> bendrosios programos (toliau – BP) </w:t>
      </w:r>
      <w:r>
        <w:t>sritys</w:t>
      </w:r>
      <w:r w:rsidRPr="00CE0BF6">
        <w:t>;</w:t>
      </w:r>
    </w:p>
    <w:p w14:paraId="05A7A10F" w14:textId="77777777" w:rsidR="001D577B" w:rsidRDefault="001D577B" w:rsidP="001D577B">
      <w:pPr>
        <w:numPr>
          <w:ilvl w:val="0"/>
          <w:numId w:val="5"/>
        </w:numPr>
        <w:spacing w:after="200" w:line="276" w:lineRule="auto"/>
        <w:contextualSpacing/>
        <w:jc w:val="both"/>
        <w:textAlignment w:val="baseline"/>
      </w:pPr>
      <w:r w:rsidRPr="00CE0BF6">
        <w:t xml:space="preserve">stulpelyje </w:t>
      </w:r>
      <w:r w:rsidRPr="00CE0BF6">
        <w:rPr>
          <w:i/>
        </w:rPr>
        <w:t xml:space="preserve">Mokymo(si) turinio tema </w:t>
      </w:r>
      <w:r w:rsidRPr="00CE0BF6">
        <w:t xml:space="preserve">yra pateikiamos </w:t>
      </w:r>
      <w:r>
        <w:t>Gyvenimo įgūdžių</w:t>
      </w:r>
      <w:r w:rsidRPr="00CE0BF6">
        <w:t xml:space="preserve"> </w:t>
      </w:r>
      <w:r>
        <w:t>BP</w:t>
      </w:r>
      <w:r w:rsidRPr="00CE0BF6">
        <w:t xml:space="preserve"> temos;</w:t>
      </w:r>
    </w:p>
    <w:p w14:paraId="0ADA69EF" w14:textId="77777777" w:rsidR="001D577B" w:rsidRPr="000A7F90" w:rsidRDefault="001D577B" w:rsidP="001D577B">
      <w:pPr>
        <w:numPr>
          <w:ilvl w:val="0"/>
          <w:numId w:val="5"/>
        </w:numPr>
        <w:spacing w:after="200" w:line="276" w:lineRule="auto"/>
        <w:contextualSpacing/>
        <w:jc w:val="both"/>
        <w:textAlignment w:val="baseline"/>
      </w:pPr>
      <w:r w:rsidRPr="00CE0BF6">
        <w:t xml:space="preserve">stulpelyje </w:t>
      </w:r>
      <w:r>
        <w:rPr>
          <w:i/>
        </w:rPr>
        <w:t>Pamokos</w:t>
      </w:r>
      <w:r w:rsidRPr="00CE0BF6">
        <w:rPr>
          <w:i/>
        </w:rPr>
        <w:t xml:space="preserve"> tema </w:t>
      </w:r>
      <w:r w:rsidRPr="00CE0BF6">
        <w:t xml:space="preserve">yra pateikiamos </w:t>
      </w:r>
      <w:r>
        <w:t>Gyvenimo įgūdžių</w:t>
      </w:r>
      <w:r w:rsidRPr="00CE0BF6">
        <w:t xml:space="preserve"> </w:t>
      </w:r>
      <w:r>
        <w:t>BP</w:t>
      </w:r>
      <w:r w:rsidRPr="00CE0BF6">
        <w:t xml:space="preserve"> </w:t>
      </w:r>
      <w:r>
        <w:t xml:space="preserve">siūlomos pamokų </w:t>
      </w:r>
      <w:r w:rsidRPr="00CE0BF6">
        <w:t>temos;</w:t>
      </w:r>
    </w:p>
    <w:p w14:paraId="781EB31D" w14:textId="1684CF2D" w:rsidR="001D577B" w:rsidRPr="00CE0BF6" w:rsidRDefault="001D577B" w:rsidP="001D577B">
      <w:pPr>
        <w:numPr>
          <w:ilvl w:val="0"/>
          <w:numId w:val="5"/>
        </w:numPr>
        <w:spacing w:after="120" w:line="276" w:lineRule="auto"/>
        <w:contextualSpacing/>
        <w:jc w:val="both"/>
        <w:textAlignment w:val="baseline"/>
      </w:pPr>
      <w:r w:rsidRPr="00CE0BF6">
        <w:t xml:space="preserve">stulpelyje </w:t>
      </w:r>
      <w:r w:rsidRPr="00CE0BF6">
        <w:rPr>
          <w:i/>
        </w:rPr>
        <w:t>Val</w:t>
      </w:r>
      <w:r>
        <w:rPr>
          <w:i/>
        </w:rPr>
        <w:t>andų skaičius</w:t>
      </w:r>
      <w:r w:rsidRPr="00CE0BF6">
        <w:rPr>
          <w:i/>
        </w:rPr>
        <w:t xml:space="preserve"> </w:t>
      </w:r>
      <w:r w:rsidRPr="00CE0BF6">
        <w:t>yra nurodytas galimas nagrinėjant temą pasiekimams ugdyti skirtas pamokų skaičius. Lentelėje pateiktą pamokų skaičių mokytojas gali keisti atsižvelgdamas į mokinių poreikius, pasirinktas mokymosi veiklas ir ugdymo metodus;</w:t>
      </w:r>
    </w:p>
    <w:p w14:paraId="4CCA4FB4" w14:textId="77777777" w:rsidR="001D577B" w:rsidRDefault="001D577B" w:rsidP="001D577B">
      <w:pPr>
        <w:numPr>
          <w:ilvl w:val="0"/>
          <w:numId w:val="5"/>
        </w:numPr>
        <w:spacing w:after="120" w:line="276" w:lineRule="auto"/>
        <w:contextualSpacing/>
        <w:jc w:val="both"/>
        <w:textAlignment w:val="baseline"/>
      </w:pPr>
      <w:r w:rsidRPr="00CE0BF6">
        <w:t xml:space="preserve">stulpelyje </w:t>
      </w:r>
      <w:r w:rsidRPr="00CE0BF6">
        <w:rPr>
          <w:i/>
        </w:rPr>
        <w:t>30 proc. val.</w:t>
      </w:r>
      <w:r w:rsidRPr="00CE0BF6">
        <w:t xml:space="preserve"> mokytojas, atsižvelgdamas į mokinių poreikius, pasirinktas mokymosi veiklas ir ugdymo metodus, galės nurodyti, kaip paskirsto valandas laisvai pasirenkamam turiniui;</w:t>
      </w:r>
    </w:p>
    <w:p w14:paraId="08608316" w14:textId="77777777" w:rsidR="001D577B" w:rsidRPr="00CE0BF6" w:rsidRDefault="001D577B" w:rsidP="001D577B">
      <w:pPr>
        <w:numPr>
          <w:ilvl w:val="0"/>
          <w:numId w:val="5"/>
        </w:numPr>
        <w:spacing w:after="200" w:line="276" w:lineRule="auto"/>
        <w:contextualSpacing/>
        <w:jc w:val="both"/>
        <w:textAlignment w:val="baseline"/>
      </w:pPr>
      <w:r w:rsidRPr="00CE0BF6">
        <w:t xml:space="preserve">stulpelyje </w:t>
      </w:r>
      <w:r w:rsidRPr="00DC7CCF">
        <w:rPr>
          <w:i/>
          <w:iCs/>
        </w:rPr>
        <w:t>Ugdomi pasiekimai</w:t>
      </w:r>
      <w:r>
        <w:t xml:space="preserve"> </w:t>
      </w:r>
      <w:r w:rsidRPr="00DC7CCF">
        <w:rPr>
          <w:iCs/>
        </w:rPr>
        <w:t>yra pateikiami</w:t>
      </w:r>
      <w:r>
        <w:rPr>
          <w:i/>
        </w:rPr>
        <w:t xml:space="preserve"> </w:t>
      </w:r>
      <w:r>
        <w:t>Gyvenimo įgūdžių</w:t>
      </w:r>
      <w:r w:rsidRPr="00CE0BF6">
        <w:t xml:space="preserve"> </w:t>
      </w:r>
      <w:r>
        <w:t>pamokoje ugdomi pasiekimai, remiantis Gyvenimo įgūdžių</w:t>
      </w:r>
      <w:r w:rsidRPr="00CE0BF6">
        <w:t xml:space="preserve"> </w:t>
      </w:r>
      <w:r>
        <w:t>BP</w:t>
      </w:r>
      <w:r w:rsidRPr="00CE0BF6">
        <w:t>;</w:t>
      </w:r>
    </w:p>
    <w:p w14:paraId="79919C89" w14:textId="77777777" w:rsidR="001D577B" w:rsidRDefault="001D577B" w:rsidP="001D577B">
      <w:pPr>
        <w:numPr>
          <w:ilvl w:val="0"/>
          <w:numId w:val="5"/>
        </w:numPr>
        <w:spacing w:after="200" w:line="276" w:lineRule="auto"/>
        <w:contextualSpacing/>
        <w:jc w:val="both"/>
        <w:textAlignment w:val="baseline"/>
      </w:pPr>
      <w:r w:rsidRPr="00CE0BF6">
        <w:t xml:space="preserve">stulpelyje </w:t>
      </w:r>
      <w:r w:rsidRPr="00DC7CCF">
        <w:rPr>
          <w:i/>
          <w:iCs/>
        </w:rPr>
        <w:t>Ugdom</w:t>
      </w:r>
      <w:r>
        <w:rPr>
          <w:i/>
          <w:iCs/>
        </w:rPr>
        <w:t>os kompetencijos</w:t>
      </w:r>
      <w:r>
        <w:t xml:space="preserve"> </w:t>
      </w:r>
      <w:r w:rsidRPr="00DC7CCF">
        <w:rPr>
          <w:iCs/>
        </w:rPr>
        <w:t>yra pateikiam</w:t>
      </w:r>
      <w:r>
        <w:rPr>
          <w:iCs/>
        </w:rPr>
        <w:t>os</w:t>
      </w:r>
      <w:r>
        <w:rPr>
          <w:i/>
        </w:rPr>
        <w:t xml:space="preserve"> </w:t>
      </w:r>
      <w:r>
        <w:t>Gyvenimo įgūdžių</w:t>
      </w:r>
      <w:r w:rsidRPr="00CE0BF6">
        <w:t xml:space="preserve"> </w:t>
      </w:r>
      <w:r>
        <w:t>pamokoje ugdomos kompetencijos, remiantis Gyvenimo įgūdžių</w:t>
      </w:r>
      <w:r w:rsidRPr="00CE0BF6">
        <w:t xml:space="preserve"> </w:t>
      </w:r>
      <w:r>
        <w:t>BP</w:t>
      </w:r>
      <w:r w:rsidRPr="00CE0BF6">
        <w:t>;</w:t>
      </w:r>
    </w:p>
    <w:p w14:paraId="622F20CA" w14:textId="7574AF5E" w:rsidR="001D577B" w:rsidRPr="004A259D" w:rsidRDefault="001D577B" w:rsidP="001D577B">
      <w:pPr>
        <w:numPr>
          <w:ilvl w:val="0"/>
          <w:numId w:val="5"/>
        </w:numPr>
        <w:spacing w:after="120" w:line="276" w:lineRule="auto"/>
        <w:contextualSpacing/>
        <w:jc w:val="both"/>
        <w:textAlignment w:val="baseline"/>
      </w:pPr>
      <w:r>
        <w:t xml:space="preserve">stulpelyje </w:t>
      </w:r>
      <w:r>
        <w:rPr>
          <w:i/>
          <w:iCs/>
        </w:rPr>
        <w:t>Skaitmeniniai ir spausdinti leidiniai, knygos</w:t>
      </w:r>
      <w:r>
        <w:t xml:space="preserve"> pateikiami galimi </w:t>
      </w:r>
      <w:r w:rsidR="00085BD7">
        <w:t xml:space="preserve">mokymosi </w:t>
      </w:r>
      <w:r>
        <w:t>šaltiniai;</w:t>
      </w:r>
    </w:p>
    <w:p w14:paraId="4509CA50" w14:textId="77777777" w:rsidR="001D577B" w:rsidRDefault="001D577B" w:rsidP="001D577B">
      <w:pPr>
        <w:numPr>
          <w:ilvl w:val="0"/>
          <w:numId w:val="5"/>
        </w:numPr>
        <w:spacing w:after="120" w:line="276" w:lineRule="auto"/>
        <w:contextualSpacing/>
        <w:jc w:val="both"/>
        <w:textAlignment w:val="baseline"/>
      </w:pPr>
      <w:r>
        <w:t xml:space="preserve">stulpelyje </w:t>
      </w:r>
      <w:r>
        <w:rPr>
          <w:i/>
          <w:iCs/>
        </w:rPr>
        <w:t>Mokymosi priemonė</w:t>
      </w:r>
      <w:r>
        <w:t xml:space="preserve"> yra pateikiamos mokymosi priemonės, tinkamos įgyvendinti Gyvenimo įgūdžių BP;</w:t>
      </w:r>
    </w:p>
    <w:p w14:paraId="23A32C3E" w14:textId="77777777" w:rsidR="001D577B" w:rsidRPr="00CE0BF6" w:rsidRDefault="001D577B" w:rsidP="001D577B">
      <w:pPr>
        <w:numPr>
          <w:ilvl w:val="0"/>
          <w:numId w:val="5"/>
        </w:numPr>
        <w:spacing w:after="120" w:line="276" w:lineRule="auto"/>
        <w:contextualSpacing/>
        <w:jc w:val="both"/>
        <w:textAlignment w:val="baseline"/>
      </w:pPr>
      <w:r>
        <w:t xml:space="preserve">stulpelyje </w:t>
      </w:r>
      <w:r w:rsidRPr="00F57C45">
        <w:rPr>
          <w:i/>
          <w:iCs/>
        </w:rPr>
        <w:t>Integracija</w:t>
      </w:r>
      <w:r>
        <w:t xml:space="preserve"> yra pateikiamos integravimo galimybės.</w:t>
      </w:r>
    </w:p>
    <w:p w14:paraId="17065070" w14:textId="77777777" w:rsidR="00FC02E8" w:rsidRPr="00CE0BF6" w:rsidRDefault="00FC02E8" w:rsidP="00FC02E8">
      <w:pPr>
        <w:spacing w:after="120" w:line="276" w:lineRule="auto"/>
        <w:ind w:left="720"/>
        <w:contextualSpacing/>
        <w:jc w:val="both"/>
        <w:textAlignment w:val="baseline"/>
      </w:pPr>
    </w:p>
    <w:p w14:paraId="68488AAA" w14:textId="77777777" w:rsidR="00FC02E8" w:rsidRDefault="00FC02E8" w:rsidP="00FC02E8">
      <w:pPr>
        <w:spacing w:after="120"/>
        <w:jc w:val="both"/>
        <w:textAlignment w:val="baseline"/>
      </w:pPr>
      <w:r w:rsidRPr="00CE0BF6">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t xml:space="preserve">ose. </w:t>
      </w:r>
      <w:r w:rsidRPr="00CE0BF6">
        <w:t xml:space="preserve">Planuodamas mokymosi veiklas mokytojas tikslingai pasirenka, kurias kompetencijas ir pasiekimus ugdys atsižvelgdamas į konkrečios klasės mokinių pasiekimus ir poreikius. Šį darbą palengvins naudojimasis </w:t>
      </w:r>
      <w:r>
        <w:fldChar w:fldCharType="begin"/>
      </w:r>
      <w:r>
        <w:instrText>HYPERLINK "https://emokykla.lt/" \h</w:instrText>
      </w:r>
      <w:r>
        <w:fldChar w:fldCharType="separate"/>
      </w:r>
      <w:r w:rsidRPr="00CE0BF6">
        <w:rPr>
          <w:color w:val="0563C1" w:themeColor="hyperlink"/>
          <w:u w:val="single"/>
        </w:rPr>
        <w:t>Švietimo portale</w:t>
      </w:r>
      <w:r>
        <w:rPr>
          <w:color w:val="0563C1" w:themeColor="hyperlink"/>
          <w:u w:val="single"/>
        </w:rPr>
        <w:fldChar w:fldCharType="end"/>
      </w:r>
      <w:r w:rsidRPr="00CE0BF6">
        <w:t xml:space="preserve"> pateiktos BP </w:t>
      </w:r>
      <w:r>
        <w:fldChar w:fldCharType="begin"/>
      </w:r>
      <w:r>
        <w:instrText>HYPERLINK "https://www.emokykla.lt/bendrosios-programos/visos-bendrosios-programos/48" \h</w:instrText>
      </w:r>
      <w:r>
        <w:fldChar w:fldCharType="separate"/>
      </w:r>
      <w:r w:rsidRPr="00CE0BF6">
        <w:rPr>
          <w:color w:val="0563C1" w:themeColor="hyperlink"/>
          <w:u w:val="single"/>
        </w:rPr>
        <w:t>atvaizdavimu</w:t>
      </w:r>
      <w:r>
        <w:rPr>
          <w:color w:val="0563C1" w:themeColor="hyperlink"/>
          <w:u w:val="single"/>
        </w:rPr>
        <w:fldChar w:fldCharType="end"/>
      </w:r>
      <w:r w:rsidRPr="00CE0BF6">
        <w:t xml:space="preserve"> su mokymo(si) turinio, pasiekimų, kompetencijų ir tarpdalykinių temų nurodytomis sąsajomis.</w:t>
      </w:r>
    </w:p>
    <w:p w14:paraId="7785607E" w14:textId="77777777" w:rsidR="00FC02E8" w:rsidRDefault="00FC02E8" w:rsidP="00CE0BF6">
      <w:pPr>
        <w:spacing w:after="120"/>
        <w:jc w:val="both"/>
        <w:textAlignment w:val="baseline"/>
        <w:sectPr w:rsidR="00FC02E8" w:rsidSect="00FC02E8">
          <w:type w:val="continuous"/>
          <w:pgSz w:w="11906" w:h="16838"/>
          <w:pgMar w:top="567" w:right="567" w:bottom="567" w:left="1134" w:header="567" w:footer="567" w:gutter="0"/>
          <w:cols w:space="1296"/>
          <w:docGrid w:linePitch="326"/>
        </w:sectPr>
      </w:pPr>
    </w:p>
    <w:p w14:paraId="11EBE9CD" w14:textId="6ED59793"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C65C39">
        <w:rPr>
          <w:rStyle w:val="normaltextrun"/>
          <w:b/>
          <w:bCs/>
        </w:rPr>
        <w:t>5</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06C600B3"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C65C39">
        <w:rPr>
          <w:rStyle w:val="normaltextrun"/>
        </w:rPr>
        <w:t>5</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2BE8B2C5"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E25292" w:rsidRPr="00E25292">
        <w:rPr>
          <w:rStyle w:val="normaltextrun"/>
        </w:rPr>
        <w:t>1</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872" w:type="dxa"/>
        <w:tblLayout w:type="fixed"/>
        <w:tblLook w:val="04A0" w:firstRow="1" w:lastRow="0" w:firstColumn="1" w:lastColumn="0" w:noHBand="0" w:noVBand="1"/>
      </w:tblPr>
      <w:tblGrid>
        <w:gridCol w:w="562"/>
        <w:gridCol w:w="1843"/>
        <w:gridCol w:w="1843"/>
        <w:gridCol w:w="1417"/>
        <w:gridCol w:w="1276"/>
        <w:gridCol w:w="851"/>
        <w:gridCol w:w="1559"/>
        <w:gridCol w:w="1843"/>
        <w:gridCol w:w="1701"/>
        <w:gridCol w:w="1417"/>
        <w:gridCol w:w="1560"/>
      </w:tblGrid>
      <w:tr w:rsidR="00CC04F2" w:rsidRPr="00C6192F" w14:paraId="64994E49" w14:textId="77777777" w:rsidTr="00AA6080">
        <w:trPr>
          <w:trHeight w:val="843"/>
        </w:trPr>
        <w:tc>
          <w:tcPr>
            <w:tcW w:w="562" w:type="dxa"/>
          </w:tcPr>
          <w:p w14:paraId="3B60B4FB"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EIL. NR.</w:t>
            </w:r>
          </w:p>
        </w:tc>
        <w:tc>
          <w:tcPr>
            <w:tcW w:w="1843" w:type="dxa"/>
          </w:tcPr>
          <w:p w14:paraId="080BC419"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SRITIS</w:t>
            </w:r>
          </w:p>
        </w:tc>
        <w:tc>
          <w:tcPr>
            <w:tcW w:w="1843" w:type="dxa"/>
          </w:tcPr>
          <w:p w14:paraId="466EAE6D"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TEMA</w:t>
            </w:r>
          </w:p>
        </w:tc>
        <w:tc>
          <w:tcPr>
            <w:tcW w:w="1417" w:type="dxa"/>
          </w:tcPr>
          <w:p w14:paraId="1F26600B"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PAMOKOS TEMA</w:t>
            </w:r>
          </w:p>
        </w:tc>
        <w:tc>
          <w:tcPr>
            <w:tcW w:w="1276" w:type="dxa"/>
          </w:tcPr>
          <w:p w14:paraId="1E3F54AC"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VALANDŲ SKAIČIUS</w:t>
            </w:r>
          </w:p>
        </w:tc>
        <w:tc>
          <w:tcPr>
            <w:tcW w:w="851" w:type="dxa"/>
          </w:tcPr>
          <w:p w14:paraId="7EA019AE"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30 PROC.</w:t>
            </w:r>
          </w:p>
        </w:tc>
        <w:tc>
          <w:tcPr>
            <w:tcW w:w="1559" w:type="dxa"/>
          </w:tcPr>
          <w:p w14:paraId="5F062830"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UGDOMI PASIEKIMAI</w:t>
            </w:r>
          </w:p>
        </w:tc>
        <w:tc>
          <w:tcPr>
            <w:tcW w:w="1843" w:type="dxa"/>
          </w:tcPr>
          <w:p w14:paraId="0A409C92"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UGDOMOS KOMPETENCIJOS</w:t>
            </w:r>
          </w:p>
        </w:tc>
        <w:tc>
          <w:tcPr>
            <w:tcW w:w="1701" w:type="dxa"/>
          </w:tcPr>
          <w:p w14:paraId="6BC34C6D"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SKAITMENINIAI IR SPAUSDINTI LEIDINIAI, KNYGOS</w:t>
            </w:r>
          </w:p>
        </w:tc>
        <w:tc>
          <w:tcPr>
            <w:tcW w:w="1417" w:type="dxa"/>
          </w:tcPr>
          <w:p w14:paraId="3E57E510"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PRIEMONĖ</w:t>
            </w:r>
          </w:p>
        </w:tc>
        <w:tc>
          <w:tcPr>
            <w:tcW w:w="1560" w:type="dxa"/>
          </w:tcPr>
          <w:p w14:paraId="4CFB6D34" w14:textId="77777777" w:rsidR="00CC04F2" w:rsidRPr="00C6192F" w:rsidRDefault="00CC04F2"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INTEGRACIJA</w:t>
            </w:r>
          </w:p>
        </w:tc>
      </w:tr>
      <w:tr w:rsidR="00CC04F2" w:rsidRPr="00CC04F2" w14:paraId="5F840E8F" w14:textId="6DD3C476" w:rsidTr="00CC04F2">
        <w:trPr>
          <w:trHeight w:val="1180"/>
        </w:trPr>
        <w:tc>
          <w:tcPr>
            <w:tcW w:w="562" w:type="dxa"/>
            <w:vMerge w:val="restart"/>
          </w:tcPr>
          <w:p w14:paraId="67F8B4CE" w14:textId="77777777" w:rsidR="00CC04F2" w:rsidRPr="00CC04F2" w:rsidRDefault="00CC04F2" w:rsidP="007D129F">
            <w:pPr>
              <w:pStyle w:val="paragraph"/>
              <w:spacing w:before="0" w:beforeAutospacing="0" w:after="0" w:afterAutospacing="0"/>
              <w:textAlignment w:val="baseline"/>
              <w:rPr>
                <w:rStyle w:val="normaltextrun"/>
                <w:sz w:val="18"/>
                <w:szCs w:val="18"/>
                <w:lang w:val="en-LT"/>
              </w:rPr>
            </w:pPr>
            <w:r w:rsidRPr="00CC04F2">
              <w:rPr>
                <w:rStyle w:val="normaltextrun"/>
                <w:sz w:val="18"/>
                <w:szCs w:val="18"/>
                <w:lang w:val="en-US"/>
              </w:rPr>
              <w:t>1.</w:t>
            </w:r>
          </w:p>
        </w:tc>
        <w:tc>
          <w:tcPr>
            <w:tcW w:w="1843" w:type="dxa"/>
            <w:vMerge w:val="restart"/>
          </w:tcPr>
          <w:p w14:paraId="4B3D43F0"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Savęs pažinimas ir asmeniniai tobulėjimo tikslai</w:t>
            </w:r>
          </w:p>
        </w:tc>
        <w:tc>
          <w:tcPr>
            <w:tcW w:w="1843" w:type="dxa"/>
            <w:vMerge w:val="restart"/>
          </w:tcPr>
          <w:p w14:paraId="086426C2"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sz w:val="18"/>
                <w:szCs w:val="18"/>
              </w:rPr>
              <w:t>Savęs pažinimas ir asmeniniai tobulėjimo tikslai</w:t>
            </w:r>
          </w:p>
        </w:tc>
        <w:tc>
          <w:tcPr>
            <w:tcW w:w="1417" w:type="dxa"/>
          </w:tcPr>
          <w:p w14:paraId="052F886B"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Emocijų atpažinimas ir žodyno plėtojimas</w:t>
            </w:r>
          </w:p>
        </w:tc>
        <w:tc>
          <w:tcPr>
            <w:tcW w:w="1276" w:type="dxa"/>
          </w:tcPr>
          <w:p w14:paraId="0B911D3B"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0,33</w:t>
            </w:r>
          </w:p>
        </w:tc>
        <w:tc>
          <w:tcPr>
            <w:tcW w:w="851" w:type="dxa"/>
          </w:tcPr>
          <w:p w14:paraId="591B284A"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val="restart"/>
          </w:tcPr>
          <w:p w14:paraId="01E58025" w14:textId="230BFD25"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Paaiškina, kodėl kai kurioms emocijoms reikia skirti daugiau dėmesio ir kaip emocijų raiškos lūkestis padeda jas sureguliuoti. Pateikia pavyzdžių, kaip atpažinti streso požymius ir priežastis, numatyti jo pasekmes, ir taiko kelis streso valdymo metodus (A1.3)</w:t>
            </w:r>
          </w:p>
        </w:tc>
        <w:tc>
          <w:tcPr>
            <w:tcW w:w="1843" w:type="dxa"/>
            <w:vMerge w:val="restart"/>
          </w:tcPr>
          <w:p w14:paraId="5C71B613" w14:textId="4C2DBAE1"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Pažinimo;</w:t>
            </w:r>
            <w:r w:rsidRPr="00CC04F2">
              <w:rPr>
                <w:sz w:val="18"/>
                <w:szCs w:val="18"/>
              </w:rPr>
              <w:t xml:space="preserve"> </w:t>
            </w:r>
            <w:r w:rsidRPr="00CC04F2">
              <w:rPr>
                <w:rStyle w:val="normaltextrun"/>
                <w:sz w:val="18"/>
                <w:szCs w:val="18"/>
              </w:rPr>
              <w:t>Socialinė, emocinė ir sveikos gyvensenos</w:t>
            </w:r>
          </w:p>
        </w:tc>
        <w:tc>
          <w:tcPr>
            <w:tcW w:w="1701" w:type="dxa"/>
          </w:tcPr>
          <w:p w14:paraId="685AFE1A" w14:textId="77777777" w:rsidR="00CC04F2" w:rsidRPr="00CC04F2" w:rsidRDefault="00CC04F2" w:rsidP="00344B09">
            <w:pPr>
              <w:rPr>
                <w:color w:val="000000"/>
                <w:sz w:val="18"/>
                <w:szCs w:val="18"/>
              </w:rPr>
            </w:pPr>
            <w:r w:rsidRPr="00CC04F2">
              <w:rPr>
                <w:color w:val="000000"/>
                <w:sz w:val="18"/>
                <w:szCs w:val="18"/>
              </w:rPr>
              <w:t>Bracket, M., Leidimas jausti. Vilnius: Vaga, 2020</w:t>
            </w:r>
          </w:p>
          <w:p w14:paraId="6F43B475" w14:textId="77777777" w:rsidR="00CC04F2" w:rsidRPr="00CC04F2" w:rsidRDefault="00CC04F2" w:rsidP="007D129F">
            <w:pPr>
              <w:rPr>
                <w:color w:val="000000"/>
                <w:sz w:val="18"/>
                <w:szCs w:val="18"/>
              </w:rPr>
            </w:pPr>
          </w:p>
        </w:tc>
        <w:tc>
          <w:tcPr>
            <w:tcW w:w="1417" w:type="dxa"/>
          </w:tcPr>
          <w:p w14:paraId="1162DE4F" w14:textId="2372340E" w:rsidR="00CC04F2" w:rsidRPr="00CC04F2" w:rsidRDefault="00CC04F2" w:rsidP="007D129F">
            <w:pPr>
              <w:rPr>
                <w:rStyle w:val="normaltextrun"/>
                <w:color w:val="000000"/>
                <w:sz w:val="18"/>
                <w:szCs w:val="18"/>
              </w:rPr>
            </w:pPr>
            <w:r w:rsidRPr="00CC04F2">
              <w:rPr>
                <w:color w:val="000000"/>
                <w:sz w:val="18"/>
                <w:szCs w:val="18"/>
              </w:rPr>
              <w:t>Atpažink liūdesį ir kitus jausmus. Praleisk progą pasityčioti! Kai kyla noras įskaudinti ar pažeminti kitą. VšĮ „Vaikų linija“.</w:t>
            </w:r>
            <w:r w:rsidRPr="00CC04F2">
              <w:rPr>
                <w:color w:val="000000"/>
                <w:sz w:val="18"/>
                <w:szCs w:val="18"/>
              </w:rPr>
              <w:br/>
            </w:r>
            <w:hyperlink r:id="rId8" w:history="1">
              <w:r w:rsidRPr="00CC04F2">
                <w:rPr>
                  <w:rStyle w:val="Hyperlink"/>
                  <w:sz w:val="18"/>
                  <w:szCs w:val="18"/>
                </w:rPr>
                <w:t>https://www.youtube.com/watch?v=8hft9k46rwQ</w:t>
              </w:r>
            </w:hyperlink>
            <w:r w:rsidRPr="00CC04F2">
              <w:rPr>
                <w:color w:val="000000"/>
                <w:sz w:val="18"/>
                <w:szCs w:val="18"/>
              </w:rPr>
              <w:t xml:space="preserve"> </w:t>
            </w:r>
          </w:p>
        </w:tc>
        <w:tc>
          <w:tcPr>
            <w:tcW w:w="1560" w:type="dxa"/>
          </w:tcPr>
          <w:p w14:paraId="7024C9D1" w14:textId="77777777" w:rsidR="00CC04F2" w:rsidRPr="00CC04F2" w:rsidRDefault="00CC04F2" w:rsidP="007D129F">
            <w:pPr>
              <w:rPr>
                <w:color w:val="000000"/>
                <w:sz w:val="18"/>
                <w:szCs w:val="18"/>
              </w:rPr>
            </w:pPr>
          </w:p>
        </w:tc>
      </w:tr>
      <w:tr w:rsidR="00CC04F2" w:rsidRPr="00CC04F2" w14:paraId="17D4E083" w14:textId="4E5F46CB" w:rsidTr="00CC04F2">
        <w:trPr>
          <w:trHeight w:val="268"/>
        </w:trPr>
        <w:tc>
          <w:tcPr>
            <w:tcW w:w="562" w:type="dxa"/>
            <w:vMerge/>
          </w:tcPr>
          <w:p w14:paraId="52ECDD37" w14:textId="77777777" w:rsidR="00CC04F2" w:rsidRPr="00CC04F2" w:rsidRDefault="00CC04F2"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63EF6DA1"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734DB3D8"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vMerge w:val="restart"/>
          </w:tcPr>
          <w:p w14:paraId="06F95710" w14:textId="677AFC9E" w:rsidR="00CC04F2" w:rsidRPr="00CC04F2" w:rsidRDefault="00CC04F2" w:rsidP="00AA6080">
            <w:pPr>
              <w:pStyle w:val="paragraph"/>
              <w:spacing w:before="0" w:after="0"/>
              <w:textAlignment w:val="baseline"/>
              <w:rPr>
                <w:color w:val="000000"/>
                <w:sz w:val="18"/>
                <w:szCs w:val="18"/>
              </w:rPr>
            </w:pPr>
            <w:r w:rsidRPr="00CC04F2">
              <w:rPr>
                <w:color w:val="000000"/>
                <w:sz w:val="18"/>
                <w:szCs w:val="18"/>
              </w:rPr>
              <w:t>Patiriamų emocijų atpažinimas ir įvardijimas</w:t>
            </w:r>
          </w:p>
        </w:tc>
        <w:tc>
          <w:tcPr>
            <w:tcW w:w="1276" w:type="dxa"/>
            <w:vMerge w:val="restart"/>
          </w:tcPr>
          <w:p w14:paraId="268DC260" w14:textId="4FB5D8ED" w:rsidR="00CC04F2" w:rsidRPr="00CC04F2" w:rsidRDefault="00CC04F2" w:rsidP="00AA6080">
            <w:pPr>
              <w:pStyle w:val="paragraph"/>
              <w:spacing w:before="0" w:after="0"/>
              <w:textAlignment w:val="baseline"/>
              <w:rPr>
                <w:color w:val="000000"/>
                <w:sz w:val="18"/>
                <w:szCs w:val="18"/>
              </w:rPr>
            </w:pPr>
            <w:r w:rsidRPr="00CC04F2">
              <w:rPr>
                <w:color w:val="000000"/>
                <w:sz w:val="18"/>
                <w:szCs w:val="18"/>
              </w:rPr>
              <w:t>0,33</w:t>
            </w:r>
          </w:p>
        </w:tc>
        <w:tc>
          <w:tcPr>
            <w:tcW w:w="851" w:type="dxa"/>
            <w:vMerge w:val="restart"/>
          </w:tcPr>
          <w:p w14:paraId="2766B43E"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Pr>
          <w:p w14:paraId="2A1D806C"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48D4772A"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19EC6E7C" w14:textId="5C584697" w:rsidR="00CC04F2" w:rsidRPr="00CC04F2" w:rsidRDefault="00CC04F2" w:rsidP="00AA6080">
            <w:pPr>
              <w:rPr>
                <w:color w:val="000000"/>
                <w:sz w:val="18"/>
                <w:szCs w:val="18"/>
              </w:rPr>
            </w:pPr>
            <w:r w:rsidRPr="00CC04F2">
              <w:rPr>
                <w:color w:val="000000"/>
                <w:sz w:val="18"/>
                <w:szCs w:val="18"/>
              </w:rPr>
              <w:t xml:space="preserve">Hoffmann, K., W., Roggenwallner B., </w:t>
            </w:r>
            <w:r w:rsidRPr="00CC04F2">
              <w:rPr>
                <w:i/>
                <w:iCs/>
                <w:color w:val="000000"/>
                <w:sz w:val="18"/>
                <w:szCs w:val="18"/>
              </w:rPr>
              <w:t>Programa EQ vaikams. Emocinį intelektą ugdantys žaidimai</w:t>
            </w:r>
            <w:r w:rsidRPr="00CC04F2">
              <w:rPr>
                <w:color w:val="000000"/>
                <w:sz w:val="18"/>
                <w:szCs w:val="18"/>
              </w:rPr>
              <w:t xml:space="preserve">. Vilnius: Presvika, 2005 </w:t>
            </w:r>
          </w:p>
        </w:tc>
        <w:tc>
          <w:tcPr>
            <w:tcW w:w="1417" w:type="dxa"/>
          </w:tcPr>
          <w:p w14:paraId="1E5757ED" w14:textId="5837BF06" w:rsidR="00CC04F2" w:rsidRPr="00CC04F2" w:rsidRDefault="00CC04F2" w:rsidP="00AA6080">
            <w:pPr>
              <w:rPr>
                <w:color w:val="000000"/>
                <w:sz w:val="18"/>
                <w:szCs w:val="18"/>
              </w:rPr>
            </w:pPr>
            <w:r w:rsidRPr="00CC04F2">
              <w:rPr>
                <w:color w:val="000000"/>
                <w:sz w:val="18"/>
                <w:szCs w:val="18"/>
              </w:rPr>
              <w:t xml:space="preserve">Mūsų šešios emocijos. Atviras jaunimo centras „Žalianamis“ </w:t>
            </w:r>
            <w:r w:rsidRPr="00CC04F2">
              <w:fldChar w:fldCharType="begin"/>
            </w:r>
            <w:r w:rsidRPr="00CC04F2">
              <w:rPr>
                <w:sz w:val="18"/>
                <w:szCs w:val="18"/>
              </w:rPr>
              <w:instrText>HYPERLINK "https://www.youtube.com/watch?v=OwnmJCVuBng"</w:instrText>
            </w:r>
            <w:r w:rsidRPr="00CC04F2">
              <w:fldChar w:fldCharType="separate"/>
            </w:r>
            <w:r w:rsidRPr="00CC04F2">
              <w:rPr>
                <w:rStyle w:val="Hyperlink"/>
                <w:sz w:val="18"/>
                <w:szCs w:val="18"/>
              </w:rPr>
              <w:t>https://www.youtube.com/watch?v=OwnmJCVuBng</w:t>
            </w:r>
            <w:r w:rsidRPr="00CC04F2">
              <w:rPr>
                <w:rStyle w:val="Hyperlink"/>
                <w:sz w:val="18"/>
                <w:szCs w:val="18"/>
              </w:rPr>
              <w:fldChar w:fldCharType="end"/>
            </w:r>
            <w:r w:rsidRPr="00CC04F2">
              <w:rPr>
                <w:color w:val="000000"/>
                <w:sz w:val="18"/>
                <w:szCs w:val="18"/>
              </w:rPr>
              <w:t xml:space="preserve"> </w:t>
            </w:r>
          </w:p>
        </w:tc>
        <w:tc>
          <w:tcPr>
            <w:tcW w:w="1560" w:type="dxa"/>
          </w:tcPr>
          <w:p w14:paraId="382BBAEE" w14:textId="77777777" w:rsidR="00CC04F2" w:rsidRPr="00CC04F2" w:rsidRDefault="00CC04F2" w:rsidP="00AA6080">
            <w:pPr>
              <w:rPr>
                <w:color w:val="000000"/>
                <w:sz w:val="18"/>
                <w:szCs w:val="18"/>
              </w:rPr>
            </w:pPr>
          </w:p>
        </w:tc>
      </w:tr>
      <w:tr w:rsidR="00CC04F2" w:rsidRPr="00CC04F2" w14:paraId="44F91338" w14:textId="00AF067F" w:rsidTr="00CC04F2">
        <w:trPr>
          <w:trHeight w:val="268"/>
        </w:trPr>
        <w:tc>
          <w:tcPr>
            <w:tcW w:w="562" w:type="dxa"/>
            <w:vMerge/>
          </w:tcPr>
          <w:p w14:paraId="682F7071" w14:textId="77777777" w:rsidR="00CC04F2" w:rsidRPr="00CC04F2" w:rsidRDefault="00CC04F2"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7EF99FD9"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49765140"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vMerge/>
          </w:tcPr>
          <w:p w14:paraId="5B17E308" w14:textId="28D0A5F2" w:rsidR="00CC04F2" w:rsidRPr="00CC04F2" w:rsidRDefault="00CC04F2" w:rsidP="00AA6080">
            <w:pPr>
              <w:pStyle w:val="paragraph"/>
              <w:spacing w:before="0" w:beforeAutospacing="0" w:after="0" w:afterAutospacing="0"/>
              <w:textAlignment w:val="baseline"/>
              <w:rPr>
                <w:color w:val="000000"/>
                <w:sz w:val="18"/>
                <w:szCs w:val="18"/>
              </w:rPr>
            </w:pPr>
          </w:p>
        </w:tc>
        <w:tc>
          <w:tcPr>
            <w:tcW w:w="1276" w:type="dxa"/>
            <w:vMerge/>
          </w:tcPr>
          <w:p w14:paraId="3E6DA17E" w14:textId="1E30C302" w:rsidR="00CC04F2" w:rsidRPr="00CC04F2" w:rsidRDefault="00CC04F2" w:rsidP="00AA6080">
            <w:pPr>
              <w:pStyle w:val="paragraph"/>
              <w:spacing w:before="0" w:beforeAutospacing="0" w:after="0" w:afterAutospacing="0"/>
              <w:textAlignment w:val="baseline"/>
              <w:rPr>
                <w:color w:val="000000"/>
                <w:sz w:val="18"/>
                <w:szCs w:val="18"/>
              </w:rPr>
            </w:pPr>
          </w:p>
        </w:tc>
        <w:tc>
          <w:tcPr>
            <w:tcW w:w="851" w:type="dxa"/>
            <w:vMerge/>
          </w:tcPr>
          <w:p w14:paraId="0ED934B8"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Pr>
          <w:p w14:paraId="3DC8376F"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450366D4"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1D120041" w14:textId="3CF6DC8B" w:rsidR="00CC04F2" w:rsidRPr="00CC04F2" w:rsidRDefault="00CC04F2" w:rsidP="00AA6080">
            <w:pPr>
              <w:rPr>
                <w:color w:val="000000"/>
                <w:sz w:val="18"/>
                <w:szCs w:val="18"/>
              </w:rPr>
            </w:pPr>
            <w:r w:rsidRPr="00CC04F2">
              <w:rPr>
                <w:color w:val="000000"/>
                <w:sz w:val="18"/>
                <w:szCs w:val="18"/>
              </w:rPr>
              <w:t xml:space="preserve">Andrijauskienė, L., Baušytė, R., Breivienė, R., Brimienė, I., Bumbulienė, Ž., Klimašenko, J., Sabaitytė, E., Vaigauskaitė-Mažeikienė, B., Žilovič, D. (2023). </w:t>
            </w:r>
            <w:r w:rsidRPr="00CC04F2">
              <w:rPr>
                <w:i/>
                <w:iCs/>
                <w:color w:val="000000"/>
                <w:sz w:val="18"/>
                <w:szCs w:val="18"/>
              </w:rPr>
              <w:t xml:space="preserve">Trikampiai ir apskritimai: mano </w:t>
            </w:r>
            <w:r w:rsidRPr="00CC04F2">
              <w:rPr>
                <w:i/>
                <w:iCs/>
                <w:color w:val="000000"/>
                <w:sz w:val="18"/>
                <w:szCs w:val="18"/>
              </w:rPr>
              <w:lastRenderedPageBreak/>
              <w:t>moteriškumo pradžia</w:t>
            </w:r>
            <w:r w:rsidRPr="00CC04F2">
              <w:rPr>
                <w:color w:val="000000"/>
                <w:sz w:val="18"/>
                <w:szCs w:val="18"/>
              </w:rPr>
              <w:t>. Vilnius: VU leidykla</w:t>
            </w:r>
          </w:p>
        </w:tc>
        <w:tc>
          <w:tcPr>
            <w:tcW w:w="1417" w:type="dxa"/>
          </w:tcPr>
          <w:p w14:paraId="2E8CB420" w14:textId="136ECF43" w:rsidR="00CC04F2" w:rsidRPr="00CC04F2" w:rsidRDefault="00CC04F2" w:rsidP="00AA6080">
            <w:pPr>
              <w:rPr>
                <w:color w:val="000000"/>
                <w:sz w:val="18"/>
                <w:szCs w:val="18"/>
              </w:rPr>
            </w:pPr>
          </w:p>
        </w:tc>
        <w:tc>
          <w:tcPr>
            <w:tcW w:w="1560" w:type="dxa"/>
          </w:tcPr>
          <w:p w14:paraId="5598D4EE" w14:textId="77777777" w:rsidR="00CC04F2" w:rsidRPr="00CC04F2" w:rsidRDefault="00CC04F2" w:rsidP="00AA6080">
            <w:pPr>
              <w:rPr>
                <w:color w:val="000000"/>
                <w:sz w:val="18"/>
                <w:szCs w:val="18"/>
              </w:rPr>
            </w:pPr>
          </w:p>
        </w:tc>
      </w:tr>
      <w:tr w:rsidR="00CC04F2" w:rsidRPr="00CC04F2" w14:paraId="2A6623E7" w14:textId="632DA166" w:rsidTr="00CC04F2">
        <w:trPr>
          <w:trHeight w:val="124"/>
        </w:trPr>
        <w:tc>
          <w:tcPr>
            <w:tcW w:w="562" w:type="dxa"/>
            <w:vMerge/>
          </w:tcPr>
          <w:p w14:paraId="2263178C" w14:textId="77777777" w:rsidR="00CC04F2" w:rsidRPr="00CC04F2" w:rsidRDefault="00CC04F2" w:rsidP="00344B09">
            <w:pPr>
              <w:pStyle w:val="paragraph"/>
              <w:spacing w:before="0" w:beforeAutospacing="0" w:after="0" w:afterAutospacing="0"/>
              <w:textAlignment w:val="baseline"/>
              <w:rPr>
                <w:rStyle w:val="normaltextrun"/>
                <w:sz w:val="18"/>
                <w:szCs w:val="18"/>
                <w:lang w:val="en-US"/>
              </w:rPr>
            </w:pPr>
          </w:p>
        </w:tc>
        <w:tc>
          <w:tcPr>
            <w:tcW w:w="1843" w:type="dxa"/>
            <w:vMerge/>
          </w:tcPr>
          <w:p w14:paraId="4E8B2548"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4B2229AD"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val="restart"/>
          </w:tcPr>
          <w:p w14:paraId="78A5A89D" w14:textId="77777777" w:rsidR="00CC04F2" w:rsidRPr="00CC04F2" w:rsidRDefault="00CC04F2" w:rsidP="00344B09">
            <w:pPr>
              <w:pStyle w:val="paragraph"/>
              <w:spacing w:before="0" w:beforeAutospacing="0" w:after="0" w:afterAutospacing="0"/>
              <w:textAlignment w:val="baseline"/>
              <w:rPr>
                <w:color w:val="000000"/>
                <w:sz w:val="18"/>
                <w:szCs w:val="18"/>
              </w:rPr>
            </w:pPr>
            <w:r w:rsidRPr="00CC04F2">
              <w:rPr>
                <w:color w:val="000000"/>
                <w:sz w:val="18"/>
                <w:szCs w:val="18"/>
              </w:rPr>
              <w:t>Emocijų valdymas</w:t>
            </w:r>
          </w:p>
        </w:tc>
        <w:tc>
          <w:tcPr>
            <w:tcW w:w="1276" w:type="dxa"/>
            <w:vMerge w:val="restart"/>
          </w:tcPr>
          <w:p w14:paraId="064275EA" w14:textId="77777777" w:rsidR="00CC04F2" w:rsidRPr="00CC04F2" w:rsidRDefault="00CC04F2" w:rsidP="00344B09">
            <w:pPr>
              <w:pStyle w:val="paragraph"/>
              <w:spacing w:before="0" w:beforeAutospacing="0" w:after="0" w:afterAutospacing="0"/>
              <w:textAlignment w:val="baseline"/>
              <w:rPr>
                <w:color w:val="000000"/>
                <w:sz w:val="18"/>
                <w:szCs w:val="18"/>
              </w:rPr>
            </w:pPr>
            <w:r w:rsidRPr="00CC04F2">
              <w:rPr>
                <w:color w:val="000000"/>
                <w:sz w:val="18"/>
                <w:szCs w:val="18"/>
              </w:rPr>
              <w:t>0,33</w:t>
            </w:r>
          </w:p>
        </w:tc>
        <w:tc>
          <w:tcPr>
            <w:tcW w:w="851" w:type="dxa"/>
            <w:vMerge w:val="restart"/>
          </w:tcPr>
          <w:p w14:paraId="3EB2549F"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Pr>
          <w:p w14:paraId="5A651D98"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742D3525"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tcPr>
          <w:p w14:paraId="654D2372" w14:textId="1EFB8217" w:rsidR="00CC04F2" w:rsidRPr="00CC04F2" w:rsidRDefault="00CC04F2" w:rsidP="00344B09">
            <w:pPr>
              <w:rPr>
                <w:color w:val="000000"/>
                <w:sz w:val="18"/>
                <w:szCs w:val="18"/>
              </w:rPr>
            </w:pPr>
            <w:r w:rsidRPr="00CC04F2">
              <w:rPr>
                <w:color w:val="000000"/>
                <w:sz w:val="18"/>
                <w:szCs w:val="18"/>
              </w:rPr>
              <w:t xml:space="preserve">Rosenberg, M., B., </w:t>
            </w:r>
            <w:r w:rsidRPr="00CC04F2">
              <w:rPr>
                <w:i/>
                <w:iCs/>
                <w:color w:val="000000"/>
                <w:sz w:val="18"/>
                <w:szCs w:val="18"/>
              </w:rPr>
              <w:t>Nesmurtinis bendravimas</w:t>
            </w:r>
            <w:r w:rsidRPr="00CC04F2">
              <w:rPr>
                <w:color w:val="000000"/>
                <w:sz w:val="18"/>
                <w:szCs w:val="18"/>
              </w:rPr>
              <w:t>. Meilės kelias, 2021</w:t>
            </w:r>
          </w:p>
        </w:tc>
        <w:tc>
          <w:tcPr>
            <w:tcW w:w="1417" w:type="dxa"/>
            <w:vMerge w:val="restart"/>
          </w:tcPr>
          <w:p w14:paraId="055CBFFC" w14:textId="3FAD8869" w:rsidR="00CC04F2" w:rsidRPr="00CC04F2" w:rsidRDefault="00CC04F2" w:rsidP="00344B09">
            <w:pPr>
              <w:rPr>
                <w:color w:val="000000"/>
                <w:sz w:val="18"/>
                <w:szCs w:val="18"/>
              </w:rPr>
            </w:pPr>
            <w:r w:rsidRPr="00CC04F2">
              <w:rPr>
                <w:color w:val="000000"/>
                <w:sz w:val="18"/>
                <w:szCs w:val="18"/>
              </w:rPr>
              <w:t xml:space="preserve">5 pirštų emocijų valdymo metodas. VšĮ Pozityvaus ugdymo institutas </w:t>
            </w:r>
            <w:r w:rsidRPr="00CC04F2">
              <w:fldChar w:fldCharType="begin"/>
            </w:r>
            <w:r w:rsidRPr="00CC04F2">
              <w:rPr>
                <w:sz w:val="18"/>
                <w:szCs w:val="18"/>
              </w:rPr>
              <w:instrText>HYPERLINK "https://www.youtube.com/watch?v=3YoayYs_1CM"</w:instrText>
            </w:r>
            <w:r w:rsidRPr="00CC04F2">
              <w:fldChar w:fldCharType="separate"/>
            </w:r>
            <w:r w:rsidRPr="00CC04F2">
              <w:rPr>
                <w:rStyle w:val="Hyperlink"/>
                <w:sz w:val="18"/>
                <w:szCs w:val="18"/>
              </w:rPr>
              <w:t>https://www.youtube.com/watch?v=3YoayYs_1CM</w:t>
            </w:r>
            <w:r w:rsidRPr="00CC04F2">
              <w:rPr>
                <w:rStyle w:val="Hyperlink"/>
                <w:sz w:val="18"/>
                <w:szCs w:val="18"/>
              </w:rPr>
              <w:fldChar w:fldCharType="end"/>
            </w:r>
            <w:r w:rsidRPr="00CC04F2">
              <w:rPr>
                <w:color w:val="000000"/>
                <w:sz w:val="18"/>
                <w:szCs w:val="18"/>
              </w:rPr>
              <w:t xml:space="preserve"> </w:t>
            </w:r>
          </w:p>
        </w:tc>
        <w:tc>
          <w:tcPr>
            <w:tcW w:w="1560" w:type="dxa"/>
          </w:tcPr>
          <w:p w14:paraId="6895C3C8" w14:textId="77777777" w:rsidR="00CC04F2" w:rsidRPr="00CC04F2" w:rsidRDefault="00CC04F2" w:rsidP="00344B09">
            <w:pPr>
              <w:rPr>
                <w:color w:val="000000"/>
                <w:sz w:val="18"/>
                <w:szCs w:val="18"/>
              </w:rPr>
            </w:pPr>
          </w:p>
        </w:tc>
      </w:tr>
      <w:tr w:rsidR="00CC04F2" w:rsidRPr="00CC04F2" w14:paraId="6954EC5E" w14:textId="5484C7EA" w:rsidTr="00CC04F2">
        <w:trPr>
          <w:trHeight w:val="124"/>
        </w:trPr>
        <w:tc>
          <w:tcPr>
            <w:tcW w:w="562" w:type="dxa"/>
            <w:vMerge/>
          </w:tcPr>
          <w:p w14:paraId="27F42BCA" w14:textId="77777777" w:rsidR="00CC04F2" w:rsidRPr="00CC04F2" w:rsidRDefault="00CC04F2" w:rsidP="00344B09">
            <w:pPr>
              <w:pStyle w:val="paragraph"/>
              <w:spacing w:before="0" w:beforeAutospacing="0" w:after="0" w:afterAutospacing="0"/>
              <w:textAlignment w:val="baseline"/>
              <w:rPr>
                <w:rStyle w:val="normaltextrun"/>
                <w:sz w:val="18"/>
                <w:szCs w:val="18"/>
                <w:lang w:val="en-US"/>
              </w:rPr>
            </w:pPr>
          </w:p>
        </w:tc>
        <w:tc>
          <w:tcPr>
            <w:tcW w:w="1843" w:type="dxa"/>
            <w:vMerge/>
          </w:tcPr>
          <w:p w14:paraId="5D40BCB9"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1794E4F8"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tcPr>
          <w:p w14:paraId="4620B6D0" w14:textId="77777777" w:rsidR="00CC04F2" w:rsidRPr="00CC04F2" w:rsidRDefault="00CC04F2" w:rsidP="00344B09">
            <w:pPr>
              <w:pStyle w:val="paragraph"/>
              <w:spacing w:before="0" w:beforeAutospacing="0" w:after="0" w:afterAutospacing="0"/>
              <w:textAlignment w:val="baseline"/>
              <w:rPr>
                <w:color w:val="000000"/>
                <w:sz w:val="18"/>
                <w:szCs w:val="18"/>
              </w:rPr>
            </w:pPr>
          </w:p>
        </w:tc>
        <w:tc>
          <w:tcPr>
            <w:tcW w:w="1276" w:type="dxa"/>
            <w:vMerge/>
          </w:tcPr>
          <w:p w14:paraId="701236A8" w14:textId="77777777" w:rsidR="00CC04F2" w:rsidRPr="00CC04F2" w:rsidRDefault="00CC04F2" w:rsidP="00344B09">
            <w:pPr>
              <w:pStyle w:val="paragraph"/>
              <w:spacing w:before="0" w:beforeAutospacing="0" w:after="0" w:afterAutospacing="0"/>
              <w:textAlignment w:val="baseline"/>
              <w:rPr>
                <w:color w:val="000000"/>
                <w:sz w:val="18"/>
                <w:szCs w:val="18"/>
              </w:rPr>
            </w:pPr>
          </w:p>
        </w:tc>
        <w:tc>
          <w:tcPr>
            <w:tcW w:w="851" w:type="dxa"/>
            <w:vMerge/>
          </w:tcPr>
          <w:p w14:paraId="05C7B6DB"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Pr>
          <w:p w14:paraId="59BEB1B8"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03B4C899"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tcPr>
          <w:p w14:paraId="49804683" w14:textId="31BA7676" w:rsidR="00CC04F2" w:rsidRPr="00CC04F2" w:rsidRDefault="00CC04F2" w:rsidP="00344B09">
            <w:pPr>
              <w:rPr>
                <w:color w:val="000000"/>
                <w:sz w:val="18"/>
                <w:szCs w:val="18"/>
              </w:rPr>
            </w:pPr>
            <w:r w:rsidRPr="00CC04F2">
              <w:rPr>
                <w:color w:val="000000"/>
                <w:sz w:val="18"/>
                <w:szCs w:val="18"/>
              </w:rPr>
              <w:t>Shapiro, L. E.,</w:t>
            </w:r>
            <w:r w:rsidRPr="00CC04F2">
              <w:rPr>
                <w:i/>
                <w:iCs/>
                <w:color w:val="000000"/>
                <w:sz w:val="18"/>
                <w:szCs w:val="18"/>
              </w:rPr>
              <w:t xml:space="preserve"> Kaip ugdyti vaiko emocinį intelektą.</w:t>
            </w:r>
            <w:r w:rsidRPr="00CC04F2">
              <w:rPr>
                <w:color w:val="000000"/>
                <w:sz w:val="18"/>
                <w:szCs w:val="18"/>
              </w:rPr>
              <w:t xml:space="preserve"> Vadovas tėvams. Presvika, 2008</w:t>
            </w:r>
          </w:p>
        </w:tc>
        <w:tc>
          <w:tcPr>
            <w:tcW w:w="1417" w:type="dxa"/>
            <w:vMerge/>
          </w:tcPr>
          <w:p w14:paraId="591DDA84" w14:textId="77777777" w:rsidR="00CC04F2" w:rsidRPr="00CC04F2" w:rsidRDefault="00CC04F2" w:rsidP="00344B09">
            <w:pPr>
              <w:rPr>
                <w:color w:val="000000"/>
                <w:sz w:val="18"/>
                <w:szCs w:val="18"/>
              </w:rPr>
            </w:pPr>
          </w:p>
        </w:tc>
        <w:tc>
          <w:tcPr>
            <w:tcW w:w="1560" w:type="dxa"/>
          </w:tcPr>
          <w:p w14:paraId="04F64A4E" w14:textId="77777777" w:rsidR="00CC04F2" w:rsidRPr="00CC04F2" w:rsidRDefault="00CC04F2" w:rsidP="00344B09">
            <w:pPr>
              <w:rPr>
                <w:color w:val="000000"/>
                <w:sz w:val="18"/>
                <w:szCs w:val="18"/>
              </w:rPr>
            </w:pPr>
          </w:p>
        </w:tc>
      </w:tr>
      <w:tr w:rsidR="00CC04F2" w:rsidRPr="00CC04F2" w14:paraId="30F4F68E" w14:textId="778D5432" w:rsidTr="00CC04F2">
        <w:trPr>
          <w:trHeight w:val="264"/>
        </w:trPr>
        <w:tc>
          <w:tcPr>
            <w:tcW w:w="562" w:type="dxa"/>
            <w:vMerge/>
          </w:tcPr>
          <w:p w14:paraId="2B7C308F" w14:textId="77777777" w:rsidR="00CC04F2" w:rsidRPr="00CC04F2" w:rsidRDefault="00CC04F2"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565F970B"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2C326A92"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252F3A42" w14:textId="77777777" w:rsidR="00CC04F2" w:rsidRPr="00CC04F2" w:rsidRDefault="00CC04F2" w:rsidP="00AA6080">
            <w:pPr>
              <w:pStyle w:val="paragraph"/>
              <w:spacing w:before="0" w:beforeAutospacing="0" w:after="0" w:afterAutospacing="0"/>
              <w:textAlignment w:val="baseline"/>
              <w:rPr>
                <w:color w:val="000000"/>
                <w:sz w:val="18"/>
                <w:szCs w:val="18"/>
              </w:rPr>
            </w:pPr>
            <w:r w:rsidRPr="00CC04F2">
              <w:rPr>
                <w:color w:val="000000"/>
                <w:sz w:val="18"/>
                <w:szCs w:val="18"/>
              </w:rPr>
              <w:t>Nerimo ir streso atpažinimas</w:t>
            </w:r>
          </w:p>
        </w:tc>
        <w:tc>
          <w:tcPr>
            <w:tcW w:w="1276" w:type="dxa"/>
          </w:tcPr>
          <w:p w14:paraId="1FDAB9F0" w14:textId="77777777" w:rsidR="00CC04F2" w:rsidRPr="00CC04F2" w:rsidRDefault="00CC04F2" w:rsidP="00AA6080">
            <w:pPr>
              <w:pStyle w:val="paragraph"/>
              <w:spacing w:before="0" w:beforeAutospacing="0" w:after="0" w:afterAutospacing="0"/>
              <w:textAlignment w:val="baseline"/>
              <w:rPr>
                <w:color w:val="000000"/>
                <w:sz w:val="18"/>
                <w:szCs w:val="18"/>
              </w:rPr>
            </w:pPr>
            <w:r w:rsidRPr="00CC04F2">
              <w:rPr>
                <w:color w:val="000000"/>
                <w:sz w:val="18"/>
                <w:szCs w:val="18"/>
              </w:rPr>
              <w:t>1</w:t>
            </w:r>
          </w:p>
        </w:tc>
        <w:tc>
          <w:tcPr>
            <w:tcW w:w="851" w:type="dxa"/>
          </w:tcPr>
          <w:p w14:paraId="251BFC5D"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Pr>
          <w:p w14:paraId="3DAD3CE6"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3A06177A"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vMerge w:val="restart"/>
          </w:tcPr>
          <w:p w14:paraId="03EB4E58" w14:textId="3AF508D3" w:rsidR="00CC04F2" w:rsidRPr="00CC04F2" w:rsidRDefault="00CC04F2" w:rsidP="00AA6080">
            <w:pPr>
              <w:rPr>
                <w:color w:val="000000"/>
                <w:sz w:val="18"/>
                <w:szCs w:val="18"/>
              </w:rPr>
            </w:pPr>
            <w:r w:rsidRPr="00CC04F2">
              <w:rPr>
                <w:color w:val="000000"/>
                <w:sz w:val="18"/>
                <w:szCs w:val="18"/>
              </w:rPr>
              <w:t xml:space="preserve">PSO rekomendacijos dėl streso mažinimo: </w:t>
            </w:r>
            <w:r w:rsidRPr="00CC04F2">
              <w:fldChar w:fldCharType="begin"/>
            </w:r>
            <w:r w:rsidRPr="00CC04F2">
              <w:rPr>
                <w:sz w:val="18"/>
                <w:szCs w:val="18"/>
              </w:rPr>
              <w:instrText>HYPERLINK "https://pagalbasau.lt/wp-content/uploads/2020/05/Doing-What-matters-in-times-of-stress-an-illustrated-guide_Lithuanian_CC-BY-NC-SA-IGO_Redacted68.pdf"</w:instrText>
            </w:r>
            <w:r w:rsidRPr="00CC04F2">
              <w:fldChar w:fldCharType="separate"/>
            </w:r>
            <w:r w:rsidRPr="00CC04F2">
              <w:rPr>
                <w:rStyle w:val="Hyperlink"/>
                <w:sz w:val="18"/>
                <w:szCs w:val="18"/>
              </w:rPr>
              <w:t>https://pagalbasau.lt/wp-content/uploads/2020/05/Doing-What-matters-in-times-of-stress-an-illustrated-guide_Lithuanian_CC-BY-NC-SA-IGO_Redacted68.pdf</w:t>
            </w:r>
            <w:r w:rsidRPr="00CC04F2">
              <w:rPr>
                <w:rStyle w:val="Hyperlink"/>
                <w:sz w:val="18"/>
                <w:szCs w:val="18"/>
              </w:rPr>
              <w:fldChar w:fldCharType="end"/>
            </w:r>
            <w:r w:rsidRPr="00CC04F2">
              <w:rPr>
                <w:color w:val="000000"/>
                <w:sz w:val="18"/>
                <w:szCs w:val="18"/>
              </w:rPr>
              <w:t xml:space="preserve"> </w:t>
            </w:r>
          </w:p>
        </w:tc>
        <w:tc>
          <w:tcPr>
            <w:tcW w:w="1417" w:type="dxa"/>
          </w:tcPr>
          <w:p w14:paraId="16BF6795" w14:textId="4DAFC444" w:rsidR="00CC04F2" w:rsidRPr="00CC04F2" w:rsidRDefault="00CC04F2" w:rsidP="00AA6080">
            <w:pPr>
              <w:rPr>
                <w:color w:val="000000"/>
                <w:sz w:val="18"/>
                <w:szCs w:val="18"/>
              </w:rPr>
            </w:pPr>
            <w:r w:rsidRPr="00CC04F2">
              <w:rPr>
                <w:color w:val="000000"/>
                <w:sz w:val="18"/>
                <w:szCs w:val="18"/>
              </w:rPr>
              <w:t xml:space="preserve">Informacija apie stresą ir jo mažinimo būdus. LR sveikatos apsaugos ministerija su partneriais. </w:t>
            </w:r>
            <w:r w:rsidRPr="00CC04F2">
              <w:fldChar w:fldCharType="begin"/>
            </w:r>
            <w:r w:rsidRPr="00CC04F2">
              <w:rPr>
                <w:sz w:val="18"/>
                <w:szCs w:val="18"/>
              </w:rPr>
              <w:instrText>HYPERLINK "https://pagalbasau.lt/jaunimui/stresas/"</w:instrText>
            </w:r>
            <w:r w:rsidRPr="00CC04F2">
              <w:fldChar w:fldCharType="separate"/>
            </w:r>
            <w:r w:rsidRPr="00CC04F2">
              <w:rPr>
                <w:rStyle w:val="Hyperlink"/>
                <w:sz w:val="18"/>
                <w:szCs w:val="18"/>
              </w:rPr>
              <w:t>https://pagalbasau.lt/jaunimui/stresas/</w:t>
            </w:r>
            <w:r w:rsidRPr="00CC04F2">
              <w:rPr>
                <w:rStyle w:val="Hyperlink"/>
                <w:sz w:val="18"/>
                <w:szCs w:val="18"/>
              </w:rPr>
              <w:fldChar w:fldCharType="end"/>
            </w:r>
            <w:r w:rsidRPr="00CC04F2">
              <w:rPr>
                <w:color w:val="000000"/>
                <w:sz w:val="18"/>
                <w:szCs w:val="18"/>
              </w:rPr>
              <w:t xml:space="preserve"> </w:t>
            </w:r>
          </w:p>
        </w:tc>
        <w:tc>
          <w:tcPr>
            <w:tcW w:w="1560" w:type="dxa"/>
          </w:tcPr>
          <w:p w14:paraId="03E3F568" w14:textId="77777777" w:rsidR="00CC04F2" w:rsidRPr="00CC04F2" w:rsidRDefault="00CC04F2" w:rsidP="00AA6080">
            <w:pPr>
              <w:rPr>
                <w:color w:val="000000"/>
                <w:sz w:val="18"/>
                <w:szCs w:val="18"/>
              </w:rPr>
            </w:pPr>
          </w:p>
        </w:tc>
      </w:tr>
      <w:tr w:rsidR="00CC04F2" w:rsidRPr="00CC04F2" w14:paraId="5111CE65" w14:textId="5B4A5831" w:rsidTr="00CC04F2">
        <w:trPr>
          <w:trHeight w:val="120"/>
        </w:trPr>
        <w:tc>
          <w:tcPr>
            <w:tcW w:w="562" w:type="dxa"/>
            <w:vMerge/>
          </w:tcPr>
          <w:p w14:paraId="6CCE629B" w14:textId="77777777" w:rsidR="00CC04F2" w:rsidRPr="00CC04F2" w:rsidRDefault="00CC04F2" w:rsidP="00344B09">
            <w:pPr>
              <w:pStyle w:val="paragraph"/>
              <w:spacing w:before="0" w:beforeAutospacing="0" w:after="0" w:afterAutospacing="0"/>
              <w:textAlignment w:val="baseline"/>
              <w:rPr>
                <w:rStyle w:val="normaltextrun"/>
                <w:sz w:val="18"/>
                <w:szCs w:val="18"/>
                <w:lang w:val="en-US"/>
              </w:rPr>
            </w:pPr>
          </w:p>
        </w:tc>
        <w:tc>
          <w:tcPr>
            <w:tcW w:w="1843" w:type="dxa"/>
            <w:vMerge/>
          </w:tcPr>
          <w:p w14:paraId="44A9B544"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3D9BCD31"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val="restart"/>
          </w:tcPr>
          <w:p w14:paraId="1D1BA253" w14:textId="1FCE5D07" w:rsidR="00CC04F2" w:rsidRPr="00CC04F2" w:rsidRDefault="00CC04F2" w:rsidP="00344B09">
            <w:pPr>
              <w:pStyle w:val="paragraph"/>
              <w:spacing w:before="0" w:after="0"/>
              <w:textAlignment w:val="baseline"/>
              <w:rPr>
                <w:color w:val="000000"/>
                <w:sz w:val="18"/>
                <w:szCs w:val="18"/>
              </w:rPr>
            </w:pPr>
            <w:r w:rsidRPr="00CC04F2">
              <w:rPr>
                <w:color w:val="000000"/>
                <w:sz w:val="18"/>
                <w:szCs w:val="18"/>
              </w:rPr>
              <w:t>Nerimo ir streso įveika</w:t>
            </w:r>
          </w:p>
        </w:tc>
        <w:tc>
          <w:tcPr>
            <w:tcW w:w="1276" w:type="dxa"/>
            <w:vMerge w:val="restart"/>
          </w:tcPr>
          <w:p w14:paraId="482F159B" w14:textId="35367F61" w:rsidR="00CC04F2" w:rsidRPr="00CC04F2" w:rsidRDefault="00CC04F2" w:rsidP="00344B09">
            <w:pPr>
              <w:pStyle w:val="paragraph"/>
              <w:spacing w:before="0" w:after="0"/>
              <w:textAlignment w:val="baseline"/>
              <w:rPr>
                <w:color w:val="000000"/>
                <w:sz w:val="18"/>
                <w:szCs w:val="18"/>
              </w:rPr>
            </w:pPr>
            <w:r w:rsidRPr="00CC04F2">
              <w:rPr>
                <w:color w:val="000000"/>
                <w:sz w:val="18"/>
                <w:szCs w:val="18"/>
              </w:rPr>
              <w:t>1</w:t>
            </w:r>
          </w:p>
        </w:tc>
        <w:tc>
          <w:tcPr>
            <w:tcW w:w="851" w:type="dxa"/>
            <w:vMerge w:val="restart"/>
          </w:tcPr>
          <w:p w14:paraId="515CB1C6"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Pr>
          <w:p w14:paraId="6C1CEA4B"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2C5538A2"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vMerge/>
          </w:tcPr>
          <w:p w14:paraId="5C6A5C37" w14:textId="77777777" w:rsidR="00CC04F2" w:rsidRPr="00CC04F2" w:rsidRDefault="00CC04F2" w:rsidP="00344B09">
            <w:pPr>
              <w:rPr>
                <w:color w:val="000000"/>
                <w:sz w:val="18"/>
                <w:szCs w:val="18"/>
              </w:rPr>
            </w:pPr>
          </w:p>
        </w:tc>
        <w:tc>
          <w:tcPr>
            <w:tcW w:w="1417" w:type="dxa"/>
          </w:tcPr>
          <w:p w14:paraId="7760A11D" w14:textId="6590350C" w:rsidR="00CC04F2" w:rsidRPr="00CC04F2" w:rsidRDefault="00CC04F2" w:rsidP="00344B09">
            <w:pPr>
              <w:rPr>
                <w:color w:val="000000"/>
                <w:sz w:val="18"/>
                <w:szCs w:val="18"/>
              </w:rPr>
            </w:pPr>
            <w:r w:rsidRPr="00CC04F2">
              <w:rPr>
                <w:color w:val="000000"/>
                <w:sz w:val="18"/>
                <w:szCs w:val="18"/>
              </w:rPr>
              <w:t xml:space="preserve">Apie savęs žalojimą, pagalbą sau ir draugui. LR sveikatos apsaugos ministerija su partneriais. </w:t>
            </w:r>
            <w:r w:rsidRPr="00CC04F2">
              <w:fldChar w:fldCharType="begin"/>
            </w:r>
            <w:r w:rsidRPr="00CC04F2">
              <w:rPr>
                <w:sz w:val="18"/>
                <w:szCs w:val="18"/>
              </w:rPr>
              <w:instrText>HYPERLINK "https://pagalbasau.lt/jaunimui/saves-zalojimas/"</w:instrText>
            </w:r>
            <w:r w:rsidRPr="00CC04F2">
              <w:fldChar w:fldCharType="separate"/>
            </w:r>
            <w:r w:rsidRPr="00CC04F2">
              <w:rPr>
                <w:rStyle w:val="Hyperlink"/>
                <w:sz w:val="18"/>
                <w:szCs w:val="18"/>
              </w:rPr>
              <w:t>https://pagalbasau.lt/jaunimui/saves-zalojimas/</w:t>
            </w:r>
            <w:r w:rsidRPr="00CC04F2">
              <w:rPr>
                <w:rStyle w:val="Hyperlink"/>
                <w:sz w:val="18"/>
                <w:szCs w:val="18"/>
              </w:rPr>
              <w:fldChar w:fldCharType="end"/>
            </w:r>
            <w:r w:rsidRPr="00CC04F2">
              <w:rPr>
                <w:color w:val="000000"/>
                <w:sz w:val="18"/>
                <w:szCs w:val="18"/>
              </w:rPr>
              <w:t xml:space="preserve"> </w:t>
            </w:r>
          </w:p>
        </w:tc>
        <w:tc>
          <w:tcPr>
            <w:tcW w:w="1560" w:type="dxa"/>
          </w:tcPr>
          <w:p w14:paraId="4E263F98" w14:textId="77777777" w:rsidR="00CC04F2" w:rsidRPr="00CC04F2" w:rsidRDefault="00CC04F2" w:rsidP="00344B09">
            <w:pPr>
              <w:rPr>
                <w:color w:val="000000"/>
                <w:sz w:val="18"/>
                <w:szCs w:val="18"/>
              </w:rPr>
            </w:pPr>
          </w:p>
        </w:tc>
      </w:tr>
      <w:tr w:rsidR="00CC04F2" w:rsidRPr="00CC04F2" w14:paraId="11109061" w14:textId="2C62845C" w:rsidTr="00CC04F2">
        <w:trPr>
          <w:trHeight w:val="120"/>
        </w:trPr>
        <w:tc>
          <w:tcPr>
            <w:tcW w:w="562" w:type="dxa"/>
            <w:vMerge/>
          </w:tcPr>
          <w:p w14:paraId="40A37B01" w14:textId="77777777" w:rsidR="00CC04F2" w:rsidRPr="00CC04F2" w:rsidRDefault="00CC04F2" w:rsidP="00344B09">
            <w:pPr>
              <w:pStyle w:val="paragraph"/>
              <w:spacing w:before="0" w:beforeAutospacing="0" w:after="0" w:afterAutospacing="0"/>
              <w:textAlignment w:val="baseline"/>
              <w:rPr>
                <w:rStyle w:val="normaltextrun"/>
                <w:sz w:val="18"/>
                <w:szCs w:val="18"/>
                <w:lang w:val="en-US"/>
              </w:rPr>
            </w:pPr>
          </w:p>
        </w:tc>
        <w:tc>
          <w:tcPr>
            <w:tcW w:w="1843" w:type="dxa"/>
            <w:vMerge/>
          </w:tcPr>
          <w:p w14:paraId="5AB2B1E6"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145FAAE9"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tcPr>
          <w:p w14:paraId="352C64C4" w14:textId="63F09699" w:rsidR="00CC04F2" w:rsidRPr="00CC04F2" w:rsidRDefault="00CC04F2" w:rsidP="00344B09">
            <w:pPr>
              <w:pStyle w:val="paragraph"/>
              <w:spacing w:before="0" w:beforeAutospacing="0" w:after="0" w:afterAutospacing="0"/>
              <w:textAlignment w:val="baseline"/>
              <w:rPr>
                <w:color w:val="000000"/>
                <w:sz w:val="18"/>
                <w:szCs w:val="18"/>
              </w:rPr>
            </w:pPr>
          </w:p>
        </w:tc>
        <w:tc>
          <w:tcPr>
            <w:tcW w:w="1276" w:type="dxa"/>
            <w:vMerge/>
          </w:tcPr>
          <w:p w14:paraId="03228EEB" w14:textId="3BF4B0FC" w:rsidR="00CC04F2" w:rsidRPr="00CC04F2" w:rsidRDefault="00CC04F2" w:rsidP="00344B09">
            <w:pPr>
              <w:pStyle w:val="paragraph"/>
              <w:spacing w:before="0" w:beforeAutospacing="0" w:after="0" w:afterAutospacing="0"/>
              <w:textAlignment w:val="baseline"/>
              <w:rPr>
                <w:color w:val="000000"/>
                <w:sz w:val="18"/>
                <w:szCs w:val="18"/>
              </w:rPr>
            </w:pPr>
          </w:p>
        </w:tc>
        <w:tc>
          <w:tcPr>
            <w:tcW w:w="851" w:type="dxa"/>
            <w:vMerge/>
          </w:tcPr>
          <w:p w14:paraId="5FD18D6F"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Pr>
          <w:p w14:paraId="052BC0C9"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7A8F80E2"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vMerge/>
          </w:tcPr>
          <w:p w14:paraId="4984FC79" w14:textId="77777777" w:rsidR="00CC04F2" w:rsidRPr="00CC04F2" w:rsidRDefault="00CC04F2" w:rsidP="00344B09">
            <w:pPr>
              <w:rPr>
                <w:color w:val="000000"/>
                <w:sz w:val="18"/>
                <w:szCs w:val="18"/>
              </w:rPr>
            </w:pPr>
          </w:p>
        </w:tc>
        <w:tc>
          <w:tcPr>
            <w:tcW w:w="1417" w:type="dxa"/>
          </w:tcPr>
          <w:p w14:paraId="6E506233" w14:textId="061A1727" w:rsidR="00CC04F2" w:rsidRPr="00CC04F2" w:rsidRDefault="00CC04F2" w:rsidP="00344B09">
            <w:pPr>
              <w:rPr>
                <w:color w:val="000000"/>
                <w:sz w:val="18"/>
                <w:szCs w:val="18"/>
              </w:rPr>
            </w:pPr>
            <w:r w:rsidRPr="00CC04F2">
              <w:rPr>
                <w:color w:val="000000"/>
                <w:sz w:val="18"/>
                <w:szCs w:val="18"/>
              </w:rPr>
              <w:t xml:space="preserve">Paprastas nusiraminimo pratimas, tinkantis ir vaikams. „Aš ir psichologija“ </w:t>
            </w:r>
            <w:r w:rsidRPr="00CC04F2">
              <w:fldChar w:fldCharType="begin"/>
            </w:r>
            <w:r w:rsidRPr="00CC04F2">
              <w:rPr>
                <w:sz w:val="18"/>
                <w:szCs w:val="18"/>
              </w:rPr>
              <w:instrText>HYPERLINK "https://www.youtube.com/watch?v=zgyX9ojollY"</w:instrText>
            </w:r>
            <w:r w:rsidRPr="00CC04F2">
              <w:fldChar w:fldCharType="separate"/>
            </w:r>
            <w:r w:rsidRPr="00CC04F2">
              <w:rPr>
                <w:rStyle w:val="Hyperlink"/>
                <w:sz w:val="18"/>
                <w:szCs w:val="18"/>
              </w:rPr>
              <w:t>https://www.youtube.com/watch?v=zgyX9ojollY</w:t>
            </w:r>
            <w:r w:rsidRPr="00CC04F2">
              <w:rPr>
                <w:rStyle w:val="Hyperlink"/>
                <w:sz w:val="18"/>
                <w:szCs w:val="18"/>
              </w:rPr>
              <w:fldChar w:fldCharType="end"/>
            </w:r>
            <w:r w:rsidRPr="00CC04F2">
              <w:rPr>
                <w:color w:val="000000"/>
                <w:sz w:val="18"/>
                <w:szCs w:val="18"/>
              </w:rPr>
              <w:t xml:space="preserve">  </w:t>
            </w:r>
          </w:p>
        </w:tc>
        <w:tc>
          <w:tcPr>
            <w:tcW w:w="1560" w:type="dxa"/>
          </w:tcPr>
          <w:p w14:paraId="5A7C849A" w14:textId="77777777" w:rsidR="00CC04F2" w:rsidRPr="00CC04F2" w:rsidRDefault="00CC04F2" w:rsidP="00344B09">
            <w:pPr>
              <w:rPr>
                <w:color w:val="000000"/>
                <w:sz w:val="18"/>
                <w:szCs w:val="18"/>
              </w:rPr>
            </w:pPr>
          </w:p>
        </w:tc>
      </w:tr>
      <w:tr w:rsidR="00CC04F2" w:rsidRPr="00CC04F2" w14:paraId="61DC6EC6" w14:textId="75F7F736" w:rsidTr="00CC04F2">
        <w:trPr>
          <w:trHeight w:val="1152"/>
        </w:trPr>
        <w:tc>
          <w:tcPr>
            <w:tcW w:w="562" w:type="dxa"/>
            <w:vMerge w:val="restart"/>
          </w:tcPr>
          <w:p w14:paraId="437F976E"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lastRenderedPageBreak/>
              <w:t>2.</w:t>
            </w:r>
          </w:p>
        </w:tc>
        <w:tc>
          <w:tcPr>
            <w:tcW w:w="1843" w:type="dxa"/>
            <w:vMerge w:val="restart"/>
          </w:tcPr>
          <w:p w14:paraId="10E127A9"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Savęs pažinimas ir asmeniniai tobulėjimo tikslai</w:t>
            </w:r>
          </w:p>
        </w:tc>
        <w:tc>
          <w:tcPr>
            <w:tcW w:w="1843" w:type="dxa"/>
            <w:vMerge w:val="restart"/>
          </w:tcPr>
          <w:p w14:paraId="28BB49ED" w14:textId="77777777" w:rsidR="00CC04F2" w:rsidRPr="00CC04F2" w:rsidRDefault="00CC04F2" w:rsidP="007D129F">
            <w:pPr>
              <w:pStyle w:val="paragraph"/>
              <w:spacing w:before="0" w:beforeAutospacing="0" w:after="0" w:afterAutospacing="0"/>
              <w:textAlignment w:val="baseline"/>
              <w:rPr>
                <w:sz w:val="18"/>
                <w:szCs w:val="18"/>
              </w:rPr>
            </w:pPr>
            <w:r w:rsidRPr="00CC04F2">
              <w:rPr>
                <w:sz w:val="18"/>
                <w:szCs w:val="18"/>
              </w:rPr>
              <w:t>Savęs pažinimas ir asmeniniai tobulėjimo tikslai</w:t>
            </w:r>
          </w:p>
        </w:tc>
        <w:tc>
          <w:tcPr>
            <w:tcW w:w="1417" w:type="dxa"/>
          </w:tcPr>
          <w:p w14:paraId="340FC02C" w14:textId="77777777" w:rsidR="00CC04F2" w:rsidRPr="00CC04F2" w:rsidRDefault="00CC04F2" w:rsidP="007D129F">
            <w:pPr>
              <w:pStyle w:val="paragraph"/>
              <w:spacing w:before="0" w:beforeAutospacing="0" w:after="0" w:afterAutospacing="0"/>
              <w:textAlignment w:val="baseline"/>
              <w:rPr>
                <w:color w:val="000000"/>
                <w:sz w:val="18"/>
                <w:szCs w:val="18"/>
              </w:rPr>
            </w:pPr>
            <w:r w:rsidRPr="00CC04F2">
              <w:rPr>
                <w:color w:val="000000"/>
                <w:sz w:val="18"/>
                <w:szCs w:val="18"/>
              </w:rPr>
              <w:t>Savo įgūdžių, gebėjimų, savybių tyrinėjimas ir atpažinimas</w:t>
            </w:r>
          </w:p>
        </w:tc>
        <w:tc>
          <w:tcPr>
            <w:tcW w:w="1276" w:type="dxa"/>
          </w:tcPr>
          <w:p w14:paraId="5B4C1EDD" w14:textId="77777777" w:rsidR="00CC04F2" w:rsidRPr="00CC04F2" w:rsidRDefault="00CC04F2" w:rsidP="007D129F">
            <w:pPr>
              <w:pStyle w:val="paragraph"/>
              <w:spacing w:before="0" w:beforeAutospacing="0" w:after="0" w:afterAutospacing="0"/>
              <w:textAlignment w:val="baseline"/>
              <w:rPr>
                <w:color w:val="000000"/>
                <w:sz w:val="18"/>
                <w:szCs w:val="18"/>
              </w:rPr>
            </w:pPr>
            <w:r w:rsidRPr="00CC04F2">
              <w:rPr>
                <w:color w:val="000000"/>
                <w:sz w:val="18"/>
                <w:szCs w:val="18"/>
              </w:rPr>
              <w:t>1</w:t>
            </w:r>
          </w:p>
        </w:tc>
        <w:tc>
          <w:tcPr>
            <w:tcW w:w="851" w:type="dxa"/>
          </w:tcPr>
          <w:p w14:paraId="1248FE0C"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val="restart"/>
          </w:tcPr>
          <w:p w14:paraId="1546CC35" w14:textId="612DC0A5"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Įvardija bendražmogiškąsias vertybes, argumentuoja, kaip jos padeda tobulėti, įvardija siekį, kurį gali pasiekti vadovaudamasis vertybėmis, atpažindamas ir pasitelkdamas savo gebėjimus ir išorinę pagalbą (A2.3)</w:t>
            </w:r>
          </w:p>
        </w:tc>
        <w:tc>
          <w:tcPr>
            <w:tcW w:w="1843" w:type="dxa"/>
            <w:vMerge w:val="restart"/>
          </w:tcPr>
          <w:p w14:paraId="5814C96C" w14:textId="5FFE4970"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Kūrybiškumo;</w:t>
            </w:r>
            <w:r w:rsidRPr="00CC04F2">
              <w:rPr>
                <w:sz w:val="18"/>
                <w:szCs w:val="18"/>
              </w:rPr>
              <w:t xml:space="preserve"> </w:t>
            </w:r>
            <w:r w:rsidRPr="00CC04F2">
              <w:rPr>
                <w:rStyle w:val="normaltextrun"/>
                <w:sz w:val="18"/>
                <w:szCs w:val="18"/>
              </w:rPr>
              <w:t>Socialinė, emocinė ir sveikos gyvensenos</w:t>
            </w:r>
          </w:p>
        </w:tc>
        <w:tc>
          <w:tcPr>
            <w:tcW w:w="1701" w:type="dxa"/>
            <w:vMerge w:val="restart"/>
          </w:tcPr>
          <w:p w14:paraId="7BF05A16" w14:textId="7559C6AF" w:rsidR="00CC04F2" w:rsidRPr="00CC04F2" w:rsidRDefault="00CC04F2" w:rsidP="007D129F">
            <w:pPr>
              <w:rPr>
                <w:color w:val="000000"/>
                <w:sz w:val="18"/>
                <w:szCs w:val="18"/>
              </w:rPr>
            </w:pPr>
            <w:r w:rsidRPr="00CC04F2">
              <w:rPr>
                <w:color w:val="000000"/>
                <w:sz w:val="18"/>
                <w:szCs w:val="18"/>
              </w:rPr>
              <w:t>Dweck, C. S., Tu gali. Atskleiskite savo galimybes. Vilnius: Alma Littera, 2017</w:t>
            </w:r>
          </w:p>
        </w:tc>
        <w:tc>
          <w:tcPr>
            <w:tcW w:w="1417" w:type="dxa"/>
          </w:tcPr>
          <w:p w14:paraId="3080089B" w14:textId="0DD693CA" w:rsidR="00CC04F2" w:rsidRPr="00CC04F2" w:rsidRDefault="00CC04F2" w:rsidP="007D129F">
            <w:pPr>
              <w:rPr>
                <w:color w:val="000000"/>
                <w:sz w:val="18"/>
                <w:szCs w:val="18"/>
              </w:rPr>
            </w:pPr>
          </w:p>
        </w:tc>
        <w:tc>
          <w:tcPr>
            <w:tcW w:w="1560" w:type="dxa"/>
          </w:tcPr>
          <w:p w14:paraId="44D3C8B4" w14:textId="77777777" w:rsidR="00CC04F2" w:rsidRPr="00CC04F2" w:rsidRDefault="00CC04F2" w:rsidP="007D129F">
            <w:pPr>
              <w:rPr>
                <w:color w:val="000000"/>
                <w:sz w:val="18"/>
                <w:szCs w:val="18"/>
              </w:rPr>
            </w:pPr>
          </w:p>
        </w:tc>
      </w:tr>
      <w:tr w:rsidR="00CC04F2" w:rsidRPr="00CC04F2" w14:paraId="65A0F282" w14:textId="0BC7856C" w:rsidTr="00CC04F2">
        <w:trPr>
          <w:trHeight w:val="1152"/>
        </w:trPr>
        <w:tc>
          <w:tcPr>
            <w:tcW w:w="562" w:type="dxa"/>
            <w:vMerge/>
          </w:tcPr>
          <w:p w14:paraId="60927B2B"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6E8C0745"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0CFFDC6E"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4EB80CE6" w14:textId="77777777" w:rsidR="00CC04F2" w:rsidRPr="00CC04F2" w:rsidRDefault="00CC04F2" w:rsidP="00AA6080">
            <w:pPr>
              <w:pStyle w:val="paragraph"/>
              <w:spacing w:before="0" w:beforeAutospacing="0" w:after="0" w:afterAutospacing="0"/>
              <w:textAlignment w:val="baseline"/>
              <w:rPr>
                <w:color w:val="000000"/>
                <w:sz w:val="18"/>
                <w:szCs w:val="18"/>
              </w:rPr>
            </w:pPr>
            <w:r w:rsidRPr="00CC04F2">
              <w:rPr>
                <w:color w:val="000000"/>
                <w:sz w:val="18"/>
                <w:szCs w:val="18"/>
              </w:rPr>
              <w:t>Pasitikėjimo savimi ugdymas stiprinant gebėjimus</w:t>
            </w:r>
          </w:p>
        </w:tc>
        <w:tc>
          <w:tcPr>
            <w:tcW w:w="1276" w:type="dxa"/>
          </w:tcPr>
          <w:p w14:paraId="05D3C274" w14:textId="77777777" w:rsidR="00CC04F2" w:rsidRPr="00CC04F2" w:rsidRDefault="00CC04F2" w:rsidP="00AA6080">
            <w:pPr>
              <w:pStyle w:val="paragraph"/>
              <w:spacing w:before="0" w:beforeAutospacing="0" w:after="0" w:afterAutospacing="0"/>
              <w:textAlignment w:val="baseline"/>
              <w:rPr>
                <w:color w:val="000000"/>
                <w:sz w:val="18"/>
                <w:szCs w:val="18"/>
              </w:rPr>
            </w:pPr>
            <w:r w:rsidRPr="00CC04F2">
              <w:rPr>
                <w:color w:val="000000"/>
                <w:sz w:val="18"/>
                <w:szCs w:val="18"/>
              </w:rPr>
              <w:t>1</w:t>
            </w:r>
          </w:p>
        </w:tc>
        <w:tc>
          <w:tcPr>
            <w:tcW w:w="851" w:type="dxa"/>
          </w:tcPr>
          <w:p w14:paraId="27D78906"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Pr>
          <w:p w14:paraId="12B07D74"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17C98F8E"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vMerge/>
          </w:tcPr>
          <w:p w14:paraId="424B631A" w14:textId="77777777" w:rsidR="00CC04F2" w:rsidRPr="00CC04F2" w:rsidRDefault="00CC04F2" w:rsidP="00AA6080">
            <w:pPr>
              <w:rPr>
                <w:color w:val="000000"/>
                <w:sz w:val="18"/>
                <w:szCs w:val="18"/>
              </w:rPr>
            </w:pPr>
          </w:p>
        </w:tc>
        <w:tc>
          <w:tcPr>
            <w:tcW w:w="1417" w:type="dxa"/>
          </w:tcPr>
          <w:p w14:paraId="2A94E7D8" w14:textId="4EBCF68D" w:rsidR="00CC04F2" w:rsidRPr="00CC04F2" w:rsidRDefault="00CC04F2" w:rsidP="00AA6080">
            <w:pPr>
              <w:rPr>
                <w:color w:val="000000"/>
                <w:sz w:val="18"/>
                <w:szCs w:val="18"/>
              </w:rPr>
            </w:pPr>
          </w:p>
        </w:tc>
        <w:tc>
          <w:tcPr>
            <w:tcW w:w="1560" w:type="dxa"/>
          </w:tcPr>
          <w:p w14:paraId="00564685" w14:textId="77777777" w:rsidR="00CC04F2" w:rsidRPr="00CC04F2" w:rsidRDefault="00CC04F2" w:rsidP="00AA6080">
            <w:pPr>
              <w:rPr>
                <w:color w:val="000000"/>
                <w:sz w:val="18"/>
                <w:szCs w:val="18"/>
              </w:rPr>
            </w:pPr>
          </w:p>
        </w:tc>
      </w:tr>
      <w:tr w:rsidR="00CC04F2" w:rsidRPr="00CC04F2" w14:paraId="7DF5D198" w14:textId="08DC1E55" w:rsidTr="00CC04F2">
        <w:trPr>
          <w:trHeight w:val="575"/>
        </w:trPr>
        <w:tc>
          <w:tcPr>
            <w:tcW w:w="562" w:type="dxa"/>
            <w:vMerge w:val="restart"/>
          </w:tcPr>
          <w:p w14:paraId="6A846115"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3.</w:t>
            </w:r>
          </w:p>
        </w:tc>
        <w:tc>
          <w:tcPr>
            <w:tcW w:w="1843" w:type="dxa"/>
            <w:vMerge w:val="restart"/>
          </w:tcPr>
          <w:p w14:paraId="738D4621"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Savęs pažinimas ir asmeniniai tobulėjimo tikslai</w:t>
            </w:r>
          </w:p>
        </w:tc>
        <w:tc>
          <w:tcPr>
            <w:tcW w:w="1843" w:type="dxa"/>
            <w:vMerge w:val="restart"/>
          </w:tcPr>
          <w:p w14:paraId="0DC86896" w14:textId="77777777" w:rsidR="00CC04F2" w:rsidRPr="00CC04F2" w:rsidRDefault="00CC04F2" w:rsidP="007D129F">
            <w:pPr>
              <w:pStyle w:val="paragraph"/>
              <w:spacing w:before="0" w:beforeAutospacing="0" w:after="0" w:afterAutospacing="0"/>
              <w:textAlignment w:val="baseline"/>
              <w:rPr>
                <w:sz w:val="18"/>
                <w:szCs w:val="18"/>
              </w:rPr>
            </w:pPr>
            <w:r w:rsidRPr="00CC04F2">
              <w:rPr>
                <w:sz w:val="18"/>
                <w:szCs w:val="18"/>
              </w:rPr>
              <w:t>Savęs pažinimas ir asmeniniai tobulėjimo tikslai</w:t>
            </w:r>
          </w:p>
        </w:tc>
        <w:tc>
          <w:tcPr>
            <w:tcW w:w="1417" w:type="dxa"/>
          </w:tcPr>
          <w:p w14:paraId="5C60FB10" w14:textId="77777777" w:rsidR="00CC04F2" w:rsidRPr="00CC04F2" w:rsidRDefault="00CC04F2" w:rsidP="007D129F">
            <w:pPr>
              <w:pStyle w:val="paragraph"/>
              <w:spacing w:before="0" w:beforeAutospacing="0" w:after="0" w:afterAutospacing="0"/>
              <w:textAlignment w:val="baseline"/>
              <w:rPr>
                <w:color w:val="000000"/>
                <w:sz w:val="18"/>
                <w:szCs w:val="18"/>
              </w:rPr>
            </w:pPr>
            <w:r w:rsidRPr="00CC04F2">
              <w:rPr>
                <w:color w:val="000000"/>
                <w:sz w:val="18"/>
                <w:szCs w:val="18"/>
              </w:rPr>
              <w:t>Motyvacija, tikslų kėlimas ir siekimas</w:t>
            </w:r>
          </w:p>
        </w:tc>
        <w:tc>
          <w:tcPr>
            <w:tcW w:w="1276" w:type="dxa"/>
          </w:tcPr>
          <w:p w14:paraId="0F8C73FA" w14:textId="77777777" w:rsidR="00CC04F2" w:rsidRPr="00CC04F2" w:rsidRDefault="00CC04F2" w:rsidP="007D129F">
            <w:pPr>
              <w:pStyle w:val="paragraph"/>
              <w:spacing w:before="0" w:beforeAutospacing="0" w:after="0" w:afterAutospacing="0"/>
              <w:textAlignment w:val="baseline"/>
              <w:rPr>
                <w:color w:val="000000"/>
                <w:sz w:val="18"/>
                <w:szCs w:val="18"/>
              </w:rPr>
            </w:pPr>
            <w:r w:rsidRPr="00CC04F2">
              <w:rPr>
                <w:color w:val="000000"/>
                <w:sz w:val="18"/>
                <w:szCs w:val="18"/>
              </w:rPr>
              <w:t>1</w:t>
            </w:r>
          </w:p>
        </w:tc>
        <w:tc>
          <w:tcPr>
            <w:tcW w:w="851" w:type="dxa"/>
          </w:tcPr>
          <w:p w14:paraId="1A49E529"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val="restart"/>
          </w:tcPr>
          <w:p w14:paraId="1FE9173C" w14:textId="58C2C00A"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Išsikeldamas ir siekdamas mokymosi tikslo taiko augimo mąstyseną, paaiškina, kaip stiprinti pasitikėjimą savimi (A3.3)</w:t>
            </w:r>
          </w:p>
        </w:tc>
        <w:tc>
          <w:tcPr>
            <w:tcW w:w="1843" w:type="dxa"/>
            <w:vMerge w:val="restart"/>
          </w:tcPr>
          <w:p w14:paraId="4C2D1B42" w14:textId="4A0B9EEE"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Kūrybiškumo;</w:t>
            </w:r>
            <w:r w:rsidRPr="00CC04F2">
              <w:rPr>
                <w:sz w:val="18"/>
                <w:szCs w:val="18"/>
              </w:rPr>
              <w:t xml:space="preserve"> </w:t>
            </w:r>
            <w:r w:rsidRPr="00CC04F2">
              <w:rPr>
                <w:rStyle w:val="normaltextrun"/>
                <w:sz w:val="18"/>
                <w:szCs w:val="18"/>
              </w:rPr>
              <w:t>Pažinimo;</w:t>
            </w:r>
            <w:r w:rsidRPr="00CC04F2">
              <w:rPr>
                <w:sz w:val="18"/>
                <w:szCs w:val="18"/>
              </w:rPr>
              <w:t xml:space="preserve"> </w:t>
            </w:r>
            <w:r w:rsidRPr="00CC04F2">
              <w:rPr>
                <w:rStyle w:val="normaltextrun"/>
                <w:sz w:val="18"/>
                <w:szCs w:val="18"/>
              </w:rPr>
              <w:t>Socialinė, emocinė ir sveikos gyvensenos</w:t>
            </w:r>
          </w:p>
        </w:tc>
        <w:tc>
          <w:tcPr>
            <w:tcW w:w="1701" w:type="dxa"/>
            <w:vMerge w:val="restart"/>
          </w:tcPr>
          <w:p w14:paraId="7F89B7C8" w14:textId="2DF1DC58" w:rsidR="00CC04F2" w:rsidRPr="00CC04F2" w:rsidRDefault="00CC04F2" w:rsidP="007D129F">
            <w:pPr>
              <w:pStyle w:val="paragraph"/>
              <w:spacing w:before="0" w:beforeAutospacing="0" w:after="0" w:afterAutospacing="0"/>
              <w:textAlignment w:val="baseline"/>
              <w:rPr>
                <w:rStyle w:val="normaltextrun"/>
                <w:sz w:val="18"/>
                <w:szCs w:val="18"/>
              </w:rPr>
            </w:pPr>
            <w:proofErr w:type="spellStart"/>
            <w:r w:rsidRPr="00CC04F2">
              <w:rPr>
                <w:rStyle w:val="normaltextrun"/>
                <w:sz w:val="18"/>
                <w:szCs w:val="18"/>
              </w:rPr>
              <w:t>Dweck</w:t>
            </w:r>
            <w:proofErr w:type="spellEnd"/>
            <w:r w:rsidRPr="00CC04F2">
              <w:rPr>
                <w:rStyle w:val="normaltextrun"/>
                <w:sz w:val="18"/>
                <w:szCs w:val="18"/>
              </w:rPr>
              <w:t>, C. S., Tu gali. Atskleiskite savo galimybes. Vilnius: Alma Littera, 2017</w:t>
            </w:r>
          </w:p>
        </w:tc>
        <w:tc>
          <w:tcPr>
            <w:tcW w:w="1417" w:type="dxa"/>
          </w:tcPr>
          <w:p w14:paraId="797B913C" w14:textId="6125BB2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60" w:type="dxa"/>
          </w:tcPr>
          <w:p w14:paraId="7F845754"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r>
      <w:tr w:rsidR="00CC04F2" w:rsidRPr="00CC04F2" w14:paraId="3FBFCE6C" w14:textId="13171F6E" w:rsidTr="00CC04F2">
        <w:trPr>
          <w:trHeight w:val="575"/>
        </w:trPr>
        <w:tc>
          <w:tcPr>
            <w:tcW w:w="562" w:type="dxa"/>
            <w:vMerge/>
          </w:tcPr>
          <w:p w14:paraId="5A769F84"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13D268FE"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0A128A2E"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044BB924" w14:textId="77777777" w:rsidR="00CC04F2" w:rsidRPr="00CC04F2" w:rsidRDefault="00CC04F2" w:rsidP="00AA6080">
            <w:pPr>
              <w:pStyle w:val="paragraph"/>
              <w:spacing w:before="0" w:beforeAutospacing="0" w:after="0" w:afterAutospacing="0"/>
              <w:textAlignment w:val="baseline"/>
              <w:rPr>
                <w:color w:val="000000"/>
                <w:sz w:val="18"/>
                <w:szCs w:val="18"/>
              </w:rPr>
            </w:pPr>
            <w:r w:rsidRPr="00CC04F2">
              <w:rPr>
                <w:color w:val="000000"/>
                <w:sz w:val="18"/>
                <w:szCs w:val="18"/>
              </w:rPr>
              <w:t>Mokymosi sunkumai, pagalbos prašymas ir gavimas</w:t>
            </w:r>
          </w:p>
        </w:tc>
        <w:tc>
          <w:tcPr>
            <w:tcW w:w="1276" w:type="dxa"/>
          </w:tcPr>
          <w:p w14:paraId="680A56EB" w14:textId="77777777" w:rsidR="00CC04F2" w:rsidRPr="00CC04F2" w:rsidRDefault="00CC04F2" w:rsidP="00AA6080">
            <w:pPr>
              <w:pStyle w:val="paragraph"/>
              <w:spacing w:before="0" w:beforeAutospacing="0" w:after="0" w:afterAutospacing="0"/>
              <w:textAlignment w:val="baseline"/>
              <w:rPr>
                <w:color w:val="000000"/>
                <w:sz w:val="18"/>
                <w:szCs w:val="18"/>
              </w:rPr>
            </w:pPr>
            <w:r w:rsidRPr="00CC04F2">
              <w:rPr>
                <w:color w:val="000000"/>
                <w:sz w:val="18"/>
                <w:szCs w:val="18"/>
              </w:rPr>
              <w:t>1</w:t>
            </w:r>
          </w:p>
        </w:tc>
        <w:tc>
          <w:tcPr>
            <w:tcW w:w="851" w:type="dxa"/>
          </w:tcPr>
          <w:p w14:paraId="6FB56217"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Pr>
          <w:p w14:paraId="1C80FBB4"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1B44D8B9"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vMerge/>
          </w:tcPr>
          <w:p w14:paraId="32DE3035"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417" w:type="dxa"/>
          </w:tcPr>
          <w:p w14:paraId="3B3AEAC1" w14:textId="615C7415"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60" w:type="dxa"/>
          </w:tcPr>
          <w:p w14:paraId="791D7522"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r>
      <w:tr w:rsidR="00CC04F2" w:rsidRPr="00CC04F2" w14:paraId="2844B5C8" w14:textId="7A237FB3" w:rsidTr="00CC04F2">
        <w:trPr>
          <w:trHeight w:val="276"/>
        </w:trPr>
        <w:tc>
          <w:tcPr>
            <w:tcW w:w="562" w:type="dxa"/>
            <w:vMerge w:val="restart"/>
          </w:tcPr>
          <w:p w14:paraId="3C5ECB71"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4.</w:t>
            </w:r>
          </w:p>
        </w:tc>
        <w:tc>
          <w:tcPr>
            <w:tcW w:w="1843" w:type="dxa"/>
            <w:vMerge w:val="restart"/>
          </w:tcPr>
          <w:p w14:paraId="1BAF8F76"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Santykiai ir bendradarbiavimas</w:t>
            </w:r>
          </w:p>
        </w:tc>
        <w:tc>
          <w:tcPr>
            <w:tcW w:w="1843" w:type="dxa"/>
            <w:vMerge w:val="restart"/>
          </w:tcPr>
          <w:p w14:paraId="391F5A70" w14:textId="77777777" w:rsidR="00CC04F2" w:rsidRPr="00CC04F2" w:rsidRDefault="00CC04F2" w:rsidP="007D129F">
            <w:pPr>
              <w:pStyle w:val="paragraph"/>
              <w:spacing w:before="0" w:beforeAutospacing="0" w:after="0" w:afterAutospacing="0"/>
              <w:textAlignment w:val="baseline"/>
              <w:rPr>
                <w:sz w:val="18"/>
                <w:szCs w:val="18"/>
              </w:rPr>
            </w:pPr>
            <w:r w:rsidRPr="00CC04F2">
              <w:rPr>
                <w:sz w:val="18"/>
                <w:szCs w:val="18"/>
              </w:rPr>
              <w:t>Santykiai ir bendradarbiavimas</w:t>
            </w:r>
          </w:p>
        </w:tc>
        <w:tc>
          <w:tcPr>
            <w:tcW w:w="1417" w:type="dxa"/>
          </w:tcPr>
          <w:p w14:paraId="02DD59DA" w14:textId="77777777"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Kitų emocijų atpažinimas ir įvardijimas</w:t>
            </w:r>
          </w:p>
        </w:tc>
        <w:tc>
          <w:tcPr>
            <w:tcW w:w="1276" w:type="dxa"/>
          </w:tcPr>
          <w:p w14:paraId="00CCA789"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1</w:t>
            </w:r>
          </w:p>
        </w:tc>
        <w:tc>
          <w:tcPr>
            <w:tcW w:w="851" w:type="dxa"/>
          </w:tcPr>
          <w:p w14:paraId="4643F41C"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37F8AFA2" w14:textId="00595035"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 xml:space="preserve">Paaiškina, kas yra </w:t>
            </w:r>
            <w:proofErr w:type="spellStart"/>
            <w:r w:rsidRPr="00CC04F2">
              <w:rPr>
                <w:color w:val="000000"/>
                <w:sz w:val="18"/>
                <w:szCs w:val="18"/>
              </w:rPr>
              <w:t>empatiškumas</w:t>
            </w:r>
            <w:proofErr w:type="spellEnd"/>
            <w:r w:rsidRPr="00CC04F2">
              <w:rPr>
                <w:color w:val="000000"/>
                <w:sz w:val="18"/>
                <w:szCs w:val="18"/>
              </w:rPr>
              <w:t>, pateikia pavyzdžių, kaip elgesys daro teigiamą arba neigiamą poveikį kito asmens emocijoms, pagrindžia, kodėl svarbu sukurti rūpesčiu grįstą mokymosi aplinką (B1.3)</w:t>
            </w:r>
          </w:p>
        </w:tc>
        <w:tc>
          <w:tcPr>
            <w:tcW w:w="1843" w:type="dxa"/>
            <w:vMerge w:val="restart"/>
          </w:tcPr>
          <w:p w14:paraId="5A769BF0" w14:textId="68E27396"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Socialinė, emocinė ir sveikos gyvensenos</w:t>
            </w:r>
          </w:p>
        </w:tc>
        <w:tc>
          <w:tcPr>
            <w:tcW w:w="1701" w:type="dxa"/>
          </w:tcPr>
          <w:p w14:paraId="4FB84F81" w14:textId="40E24CB2" w:rsidR="00CC04F2" w:rsidRPr="00CC04F2" w:rsidRDefault="00CC04F2" w:rsidP="007D129F">
            <w:pPr>
              <w:rPr>
                <w:rStyle w:val="normaltextrun"/>
                <w:color w:val="000000"/>
                <w:sz w:val="18"/>
                <w:szCs w:val="18"/>
              </w:rPr>
            </w:pPr>
            <w:r w:rsidRPr="00CC04F2">
              <w:rPr>
                <w:rStyle w:val="normaltextrun"/>
                <w:color w:val="000000"/>
                <w:sz w:val="18"/>
                <w:szCs w:val="18"/>
              </w:rPr>
              <w:t>Rosenberg, M. B., Nesmurtinis bendravimas. Meilės kelias, 2021</w:t>
            </w:r>
          </w:p>
        </w:tc>
        <w:tc>
          <w:tcPr>
            <w:tcW w:w="1417" w:type="dxa"/>
          </w:tcPr>
          <w:p w14:paraId="134927F9" w14:textId="10EC2E49" w:rsidR="00CC04F2" w:rsidRPr="00CC04F2" w:rsidRDefault="00CC04F2" w:rsidP="007D129F">
            <w:pPr>
              <w:rPr>
                <w:rStyle w:val="normaltextrun"/>
                <w:color w:val="000000"/>
                <w:sz w:val="18"/>
                <w:szCs w:val="18"/>
              </w:rPr>
            </w:pPr>
          </w:p>
        </w:tc>
        <w:tc>
          <w:tcPr>
            <w:tcW w:w="1560" w:type="dxa"/>
          </w:tcPr>
          <w:p w14:paraId="3EE6FAE0" w14:textId="77777777" w:rsidR="00CC04F2" w:rsidRPr="00CC04F2" w:rsidRDefault="00CC04F2" w:rsidP="007D129F">
            <w:pPr>
              <w:rPr>
                <w:rStyle w:val="normaltextrun"/>
                <w:color w:val="000000"/>
                <w:sz w:val="18"/>
                <w:szCs w:val="18"/>
              </w:rPr>
            </w:pPr>
          </w:p>
        </w:tc>
      </w:tr>
      <w:tr w:rsidR="00CC04F2" w:rsidRPr="00CC04F2" w14:paraId="12300E18" w14:textId="3E333F2A" w:rsidTr="00CC04F2">
        <w:trPr>
          <w:trHeight w:val="276"/>
        </w:trPr>
        <w:tc>
          <w:tcPr>
            <w:tcW w:w="562" w:type="dxa"/>
            <w:vMerge/>
          </w:tcPr>
          <w:p w14:paraId="6EFE894D"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35E65266"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5FF3DD75"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2983B982"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Veiksmingas bendravimas</w:t>
            </w:r>
          </w:p>
        </w:tc>
        <w:tc>
          <w:tcPr>
            <w:tcW w:w="1276" w:type="dxa"/>
          </w:tcPr>
          <w:p w14:paraId="3D706833"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0,5</w:t>
            </w:r>
          </w:p>
        </w:tc>
        <w:tc>
          <w:tcPr>
            <w:tcW w:w="851" w:type="dxa"/>
          </w:tcPr>
          <w:p w14:paraId="1C5A3A4E"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C7B8AA4" w14:textId="77777777" w:rsidR="00CC04F2" w:rsidRPr="00CC04F2" w:rsidRDefault="00CC04F2" w:rsidP="00AA6080">
            <w:pPr>
              <w:pStyle w:val="paragraph"/>
              <w:spacing w:before="0" w:beforeAutospacing="0" w:after="0" w:afterAutospacing="0"/>
              <w:textAlignment w:val="baseline"/>
              <w:rPr>
                <w:color w:val="000000"/>
                <w:sz w:val="18"/>
                <w:szCs w:val="18"/>
              </w:rPr>
            </w:pPr>
          </w:p>
        </w:tc>
        <w:tc>
          <w:tcPr>
            <w:tcW w:w="1843" w:type="dxa"/>
            <w:vMerge/>
          </w:tcPr>
          <w:p w14:paraId="3A829A48"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59C39065"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417" w:type="dxa"/>
          </w:tcPr>
          <w:p w14:paraId="3F659ACB" w14:textId="6CCEEF69"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60" w:type="dxa"/>
          </w:tcPr>
          <w:p w14:paraId="4F0AF54A"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r>
      <w:tr w:rsidR="00CC04F2" w:rsidRPr="00CC04F2" w14:paraId="50DFCCC7" w14:textId="7270F936" w:rsidTr="00CC04F2">
        <w:trPr>
          <w:trHeight w:val="276"/>
        </w:trPr>
        <w:tc>
          <w:tcPr>
            <w:tcW w:w="562" w:type="dxa"/>
            <w:vMerge/>
          </w:tcPr>
          <w:p w14:paraId="58996E8E"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11333480"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7471D017"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4D48E808"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Santykio kūrimas</w:t>
            </w:r>
          </w:p>
        </w:tc>
        <w:tc>
          <w:tcPr>
            <w:tcW w:w="1276" w:type="dxa"/>
          </w:tcPr>
          <w:p w14:paraId="00FA677B"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0,5</w:t>
            </w:r>
          </w:p>
        </w:tc>
        <w:tc>
          <w:tcPr>
            <w:tcW w:w="851" w:type="dxa"/>
          </w:tcPr>
          <w:p w14:paraId="216094BB"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1368282" w14:textId="77777777" w:rsidR="00CC04F2" w:rsidRPr="00CC04F2" w:rsidRDefault="00CC04F2" w:rsidP="00AA6080">
            <w:pPr>
              <w:pStyle w:val="paragraph"/>
              <w:spacing w:before="0" w:beforeAutospacing="0" w:after="0" w:afterAutospacing="0"/>
              <w:textAlignment w:val="baseline"/>
              <w:rPr>
                <w:color w:val="000000"/>
                <w:sz w:val="18"/>
                <w:szCs w:val="18"/>
              </w:rPr>
            </w:pPr>
          </w:p>
        </w:tc>
        <w:tc>
          <w:tcPr>
            <w:tcW w:w="1843" w:type="dxa"/>
            <w:vMerge/>
          </w:tcPr>
          <w:p w14:paraId="73397985"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69787917" w14:textId="77777777" w:rsidR="00CC04F2" w:rsidRPr="00CC04F2" w:rsidRDefault="00CC04F2" w:rsidP="00AA6080">
            <w:pPr>
              <w:rPr>
                <w:rStyle w:val="normaltextrun"/>
                <w:color w:val="000000"/>
                <w:sz w:val="18"/>
                <w:szCs w:val="18"/>
              </w:rPr>
            </w:pPr>
          </w:p>
        </w:tc>
        <w:tc>
          <w:tcPr>
            <w:tcW w:w="1417" w:type="dxa"/>
          </w:tcPr>
          <w:p w14:paraId="7EF7E606" w14:textId="3E875945" w:rsidR="00CC04F2" w:rsidRPr="00CC04F2" w:rsidRDefault="00CC04F2" w:rsidP="00AA6080">
            <w:pPr>
              <w:rPr>
                <w:rStyle w:val="normaltextrun"/>
                <w:color w:val="000000"/>
                <w:sz w:val="18"/>
                <w:szCs w:val="18"/>
              </w:rPr>
            </w:pPr>
          </w:p>
        </w:tc>
        <w:tc>
          <w:tcPr>
            <w:tcW w:w="1560" w:type="dxa"/>
          </w:tcPr>
          <w:p w14:paraId="73158AF2" w14:textId="77777777" w:rsidR="00CC04F2" w:rsidRPr="00CC04F2" w:rsidRDefault="00CC04F2" w:rsidP="00AA6080">
            <w:pPr>
              <w:rPr>
                <w:rStyle w:val="normaltextrun"/>
                <w:color w:val="000000"/>
                <w:sz w:val="18"/>
                <w:szCs w:val="18"/>
              </w:rPr>
            </w:pPr>
          </w:p>
        </w:tc>
      </w:tr>
      <w:tr w:rsidR="00CC04F2" w:rsidRPr="00CC04F2" w14:paraId="5D69BA65" w14:textId="1C804932" w:rsidTr="00CC04F2">
        <w:trPr>
          <w:trHeight w:val="276"/>
        </w:trPr>
        <w:tc>
          <w:tcPr>
            <w:tcW w:w="562" w:type="dxa"/>
            <w:vMerge w:val="restart"/>
          </w:tcPr>
          <w:p w14:paraId="34BFBEEB"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5.</w:t>
            </w:r>
          </w:p>
        </w:tc>
        <w:tc>
          <w:tcPr>
            <w:tcW w:w="1843" w:type="dxa"/>
            <w:vMerge w:val="restart"/>
          </w:tcPr>
          <w:p w14:paraId="3B0C01EE"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Santykiai ir bendradarbiavimas</w:t>
            </w:r>
          </w:p>
        </w:tc>
        <w:tc>
          <w:tcPr>
            <w:tcW w:w="1843" w:type="dxa"/>
            <w:vMerge w:val="restart"/>
          </w:tcPr>
          <w:p w14:paraId="56B2E904" w14:textId="77777777" w:rsidR="00CC04F2" w:rsidRPr="00CC04F2" w:rsidRDefault="00CC04F2" w:rsidP="007D129F">
            <w:pPr>
              <w:pStyle w:val="paragraph"/>
              <w:spacing w:before="0" w:beforeAutospacing="0" w:after="0" w:afterAutospacing="0"/>
              <w:textAlignment w:val="baseline"/>
              <w:rPr>
                <w:sz w:val="18"/>
                <w:szCs w:val="18"/>
              </w:rPr>
            </w:pPr>
            <w:r w:rsidRPr="00CC04F2">
              <w:rPr>
                <w:sz w:val="18"/>
                <w:szCs w:val="18"/>
              </w:rPr>
              <w:t>Santykiai ir bendradarbiavimas</w:t>
            </w:r>
          </w:p>
        </w:tc>
        <w:tc>
          <w:tcPr>
            <w:tcW w:w="1417" w:type="dxa"/>
          </w:tcPr>
          <w:p w14:paraId="28A22B53" w14:textId="77777777"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Bendradarbiaujančios grupės požymių atpažinimas ir įvardijimas</w:t>
            </w:r>
          </w:p>
        </w:tc>
        <w:tc>
          <w:tcPr>
            <w:tcW w:w="1276" w:type="dxa"/>
          </w:tcPr>
          <w:p w14:paraId="7064E611" w14:textId="6E36C70D"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1</w:t>
            </w:r>
          </w:p>
        </w:tc>
        <w:tc>
          <w:tcPr>
            <w:tcW w:w="851" w:type="dxa"/>
          </w:tcPr>
          <w:p w14:paraId="69DB0EFD"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13DAE0A5" w14:textId="42EE59E9"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Argumentuoja, kaip vienas kito grupėje palaikymas tarp komandos narių stiprina ryšius ir tarpusavio santykius, sėkmingai dirba įvairiose grupėse (B2.3)</w:t>
            </w:r>
          </w:p>
        </w:tc>
        <w:tc>
          <w:tcPr>
            <w:tcW w:w="1843" w:type="dxa"/>
            <w:vMerge w:val="restart"/>
          </w:tcPr>
          <w:p w14:paraId="4EE8E086" w14:textId="7F5ED0B9"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Kultūrinė;</w:t>
            </w:r>
            <w:r w:rsidRPr="00CC04F2">
              <w:rPr>
                <w:sz w:val="18"/>
                <w:szCs w:val="18"/>
              </w:rPr>
              <w:t xml:space="preserve"> </w:t>
            </w:r>
            <w:r w:rsidRPr="00CC04F2">
              <w:rPr>
                <w:rStyle w:val="normaltextrun"/>
                <w:sz w:val="18"/>
                <w:szCs w:val="18"/>
              </w:rPr>
              <w:t>Kūrybiškumo;</w:t>
            </w:r>
            <w:r w:rsidRPr="00CC04F2">
              <w:rPr>
                <w:sz w:val="18"/>
                <w:szCs w:val="18"/>
              </w:rPr>
              <w:t xml:space="preserve"> </w:t>
            </w:r>
            <w:r w:rsidRPr="00CC04F2">
              <w:rPr>
                <w:rStyle w:val="normaltextrun"/>
                <w:sz w:val="18"/>
                <w:szCs w:val="18"/>
              </w:rPr>
              <w:t>Pilietiškumo;</w:t>
            </w:r>
            <w:r w:rsidRPr="00CC04F2">
              <w:rPr>
                <w:sz w:val="18"/>
                <w:szCs w:val="18"/>
              </w:rPr>
              <w:t xml:space="preserve"> </w:t>
            </w:r>
            <w:r w:rsidRPr="00CC04F2">
              <w:rPr>
                <w:rStyle w:val="normaltextrun"/>
                <w:sz w:val="18"/>
                <w:szCs w:val="18"/>
              </w:rPr>
              <w:t>Socialinė, emocinė ir sveikos gyvensenos</w:t>
            </w:r>
          </w:p>
        </w:tc>
        <w:tc>
          <w:tcPr>
            <w:tcW w:w="1701" w:type="dxa"/>
          </w:tcPr>
          <w:p w14:paraId="67613CB9"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417" w:type="dxa"/>
          </w:tcPr>
          <w:p w14:paraId="56FA5290" w14:textId="4DCA5D11"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60" w:type="dxa"/>
          </w:tcPr>
          <w:p w14:paraId="0084D092"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r>
      <w:tr w:rsidR="00CC04F2" w:rsidRPr="00CC04F2" w14:paraId="6219D453" w14:textId="02421682" w:rsidTr="00CC04F2">
        <w:trPr>
          <w:trHeight w:val="276"/>
        </w:trPr>
        <w:tc>
          <w:tcPr>
            <w:tcW w:w="562" w:type="dxa"/>
            <w:vMerge/>
          </w:tcPr>
          <w:p w14:paraId="3C209726"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843" w:type="dxa"/>
            <w:vMerge/>
          </w:tcPr>
          <w:p w14:paraId="49535A35"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843" w:type="dxa"/>
            <w:vMerge/>
          </w:tcPr>
          <w:p w14:paraId="1DB86F15" w14:textId="77777777" w:rsidR="00CC04F2" w:rsidRPr="00CC04F2" w:rsidRDefault="00CC04F2" w:rsidP="007D129F">
            <w:pPr>
              <w:pStyle w:val="paragraph"/>
              <w:spacing w:before="0" w:beforeAutospacing="0" w:after="0" w:afterAutospacing="0"/>
              <w:textAlignment w:val="baseline"/>
              <w:rPr>
                <w:sz w:val="18"/>
                <w:szCs w:val="18"/>
              </w:rPr>
            </w:pPr>
          </w:p>
        </w:tc>
        <w:tc>
          <w:tcPr>
            <w:tcW w:w="1417" w:type="dxa"/>
          </w:tcPr>
          <w:p w14:paraId="478A4B93" w14:textId="77777777"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Mokosi dirbti grupėje</w:t>
            </w:r>
          </w:p>
        </w:tc>
        <w:tc>
          <w:tcPr>
            <w:tcW w:w="1276" w:type="dxa"/>
          </w:tcPr>
          <w:p w14:paraId="1F82232A" w14:textId="1AEA79AD"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1</w:t>
            </w:r>
          </w:p>
        </w:tc>
        <w:tc>
          <w:tcPr>
            <w:tcW w:w="851" w:type="dxa"/>
          </w:tcPr>
          <w:p w14:paraId="5E8BD726"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35C9C54A" w14:textId="77777777" w:rsidR="00CC04F2" w:rsidRPr="00CC04F2" w:rsidRDefault="00CC04F2" w:rsidP="007D129F">
            <w:pPr>
              <w:pStyle w:val="paragraph"/>
              <w:spacing w:before="0" w:beforeAutospacing="0" w:after="0" w:afterAutospacing="0"/>
              <w:textAlignment w:val="baseline"/>
              <w:rPr>
                <w:color w:val="000000"/>
                <w:sz w:val="18"/>
                <w:szCs w:val="18"/>
              </w:rPr>
            </w:pPr>
          </w:p>
        </w:tc>
        <w:tc>
          <w:tcPr>
            <w:tcW w:w="1843" w:type="dxa"/>
            <w:vMerge/>
          </w:tcPr>
          <w:p w14:paraId="18A284B9"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701" w:type="dxa"/>
          </w:tcPr>
          <w:p w14:paraId="3D2A1D02"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417" w:type="dxa"/>
          </w:tcPr>
          <w:p w14:paraId="2DCA62B5" w14:textId="18638676"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60" w:type="dxa"/>
          </w:tcPr>
          <w:p w14:paraId="3C6625D0"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r>
      <w:tr w:rsidR="00CC04F2" w:rsidRPr="00CC04F2" w14:paraId="1A531AD2" w14:textId="35C55E76" w:rsidTr="00CC04F2">
        <w:trPr>
          <w:trHeight w:val="276"/>
        </w:trPr>
        <w:tc>
          <w:tcPr>
            <w:tcW w:w="562" w:type="dxa"/>
            <w:vMerge w:val="restart"/>
          </w:tcPr>
          <w:p w14:paraId="13F34C7F"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lastRenderedPageBreak/>
              <w:t>6.</w:t>
            </w:r>
          </w:p>
        </w:tc>
        <w:tc>
          <w:tcPr>
            <w:tcW w:w="1843" w:type="dxa"/>
            <w:vMerge w:val="restart"/>
          </w:tcPr>
          <w:p w14:paraId="77CA5D87"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Santykiai ir bendradarbiavimas</w:t>
            </w:r>
          </w:p>
        </w:tc>
        <w:tc>
          <w:tcPr>
            <w:tcW w:w="1843" w:type="dxa"/>
            <w:vMerge w:val="restart"/>
          </w:tcPr>
          <w:p w14:paraId="2973097E" w14:textId="77777777" w:rsidR="00CC04F2" w:rsidRPr="00CC04F2" w:rsidRDefault="00CC04F2" w:rsidP="007D129F">
            <w:pPr>
              <w:pStyle w:val="paragraph"/>
              <w:spacing w:before="0" w:beforeAutospacing="0" w:after="0" w:afterAutospacing="0"/>
              <w:textAlignment w:val="baseline"/>
              <w:rPr>
                <w:sz w:val="18"/>
                <w:szCs w:val="18"/>
              </w:rPr>
            </w:pPr>
            <w:r w:rsidRPr="00CC04F2">
              <w:rPr>
                <w:sz w:val="18"/>
                <w:szCs w:val="18"/>
              </w:rPr>
              <w:t>Santykiai ir bendradarbiavimas</w:t>
            </w:r>
          </w:p>
        </w:tc>
        <w:tc>
          <w:tcPr>
            <w:tcW w:w="1417" w:type="dxa"/>
          </w:tcPr>
          <w:p w14:paraId="3D3FED95" w14:textId="77777777"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Panašumų ir skirtumų atpažinimas ir įvardijimas</w:t>
            </w:r>
          </w:p>
        </w:tc>
        <w:tc>
          <w:tcPr>
            <w:tcW w:w="1276" w:type="dxa"/>
          </w:tcPr>
          <w:p w14:paraId="588A398E"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1</w:t>
            </w:r>
          </w:p>
        </w:tc>
        <w:tc>
          <w:tcPr>
            <w:tcW w:w="851" w:type="dxa"/>
          </w:tcPr>
          <w:p w14:paraId="49CEE0EA"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2097532B" w14:textId="1750D57C"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Atpažįsta faktais nepagrįstą nuomonę, argumentuoja ir pademonstruoja, kaip patikrinti ar skleidžiama informacija yra teisinga, pateikia konkrečių, asmenį palaikančių teiginių pavyzdžių (B3.3)</w:t>
            </w:r>
          </w:p>
        </w:tc>
        <w:tc>
          <w:tcPr>
            <w:tcW w:w="1843" w:type="dxa"/>
            <w:vMerge w:val="restart"/>
          </w:tcPr>
          <w:p w14:paraId="685E4A26" w14:textId="0325317E"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Skaitmeninė</w:t>
            </w:r>
          </w:p>
        </w:tc>
        <w:tc>
          <w:tcPr>
            <w:tcW w:w="1701" w:type="dxa"/>
          </w:tcPr>
          <w:p w14:paraId="2010417E" w14:textId="02380043"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Gidas suaugusiems, kaip atsakyti į (ne)patogius paauglių klausimus. VšĮ „Įvairovės ir edukacijos namai“ https://www.ivairovesnamai.lt/_files/ugd/691f03_b076d7527de04576a46fc13352a167e7.pdf</w:t>
            </w:r>
          </w:p>
        </w:tc>
        <w:tc>
          <w:tcPr>
            <w:tcW w:w="1417" w:type="dxa"/>
          </w:tcPr>
          <w:p w14:paraId="044F701F" w14:textId="13A79BCA"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60" w:type="dxa"/>
          </w:tcPr>
          <w:p w14:paraId="6FC5A171"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r>
      <w:tr w:rsidR="00CC04F2" w:rsidRPr="00CC04F2" w14:paraId="19F7DBF5" w14:textId="0BCF5E52" w:rsidTr="00CC04F2">
        <w:trPr>
          <w:trHeight w:val="276"/>
        </w:trPr>
        <w:tc>
          <w:tcPr>
            <w:tcW w:w="562" w:type="dxa"/>
            <w:vMerge/>
          </w:tcPr>
          <w:p w14:paraId="44B109EC"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56D68BA2"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7FB7AB13"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val="restart"/>
          </w:tcPr>
          <w:p w14:paraId="442B0751" w14:textId="17D47B72" w:rsidR="00CC04F2" w:rsidRPr="00CC04F2" w:rsidRDefault="00CC04F2" w:rsidP="00344B09">
            <w:pPr>
              <w:pStyle w:val="paragraph"/>
              <w:spacing w:before="0" w:after="0"/>
              <w:textAlignment w:val="baseline"/>
              <w:rPr>
                <w:color w:val="000000"/>
                <w:sz w:val="18"/>
                <w:szCs w:val="18"/>
              </w:rPr>
            </w:pPr>
            <w:r w:rsidRPr="00CC04F2">
              <w:rPr>
                <w:color w:val="000000"/>
                <w:sz w:val="18"/>
                <w:szCs w:val="18"/>
              </w:rPr>
              <w:t>Atpažinti situacijas, kai reikia išreikšti palaikymą</w:t>
            </w:r>
          </w:p>
        </w:tc>
        <w:tc>
          <w:tcPr>
            <w:tcW w:w="1276" w:type="dxa"/>
            <w:vMerge w:val="restart"/>
          </w:tcPr>
          <w:p w14:paraId="41C47B3A" w14:textId="65346C11" w:rsidR="00CC04F2" w:rsidRPr="00CC04F2" w:rsidRDefault="00CC04F2" w:rsidP="00344B09">
            <w:pPr>
              <w:pStyle w:val="paragraph"/>
              <w:spacing w:before="0" w:after="0"/>
              <w:textAlignment w:val="baseline"/>
              <w:rPr>
                <w:color w:val="000000"/>
                <w:sz w:val="18"/>
                <w:szCs w:val="18"/>
              </w:rPr>
            </w:pPr>
            <w:r w:rsidRPr="00CC04F2">
              <w:rPr>
                <w:color w:val="000000"/>
                <w:sz w:val="18"/>
                <w:szCs w:val="18"/>
              </w:rPr>
              <w:t>1</w:t>
            </w:r>
          </w:p>
        </w:tc>
        <w:tc>
          <w:tcPr>
            <w:tcW w:w="851" w:type="dxa"/>
            <w:vMerge w:val="restart"/>
          </w:tcPr>
          <w:p w14:paraId="29B840E1"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C9DC54B" w14:textId="77777777" w:rsidR="00CC04F2" w:rsidRPr="00CC04F2" w:rsidRDefault="00CC04F2" w:rsidP="00344B09">
            <w:pPr>
              <w:pStyle w:val="paragraph"/>
              <w:spacing w:before="0" w:beforeAutospacing="0" w:after="0" w:afterAutospacing="0"/>
              <w:textAlignment w:val="baseline"/>
              <w:rPr>
                <w:color w:val="000000"/>
                <w:sz w:val="18"/>
                <w:szCs w:val="18"/>
              </w:rPr>
            </w:pPr>
          </w:p>
        </w:tc>
        <w:tc>
          <w:tcPr>
            <w:tcW w:w="1843" w:type="dxa"/>
            <w:vMerge/>
          </w:tcPr>
          <w:p w14:paraId="6BA681A5"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tcPr>
          <w:p w14:paraId="6DC88801" w14:textId="5C490BB2" w:rsidR="00CC04F2" w:rsidRPr="00CC04F2" w:rsidRDefault="00CC04F2" w:rsidP="00344B09">
            <w:pPr>
              <w:pStyle w:val="paragraph"/>
              <w:spacing w:before="0" w:beforeAutospacing="0" w:after="0" w:afterAutospacing="0"/>
              <w:textAlignment w:val="baseline"/>
              <w:rPr>
                <w:rStyle w:val="normaltextrun"/>
                <w:sz w:val="18"/>
                <w:szCs w:val="18"/>
              </w:rPr>
            </w:pPr>
            <w:r w:rsidRPr="00CC04F2">
              <w:rPr>
                <w:color w:val="000000"/>
                <w:sz w:val="18"/>
                <w:szCs w:val="18"/>
              </w:rPr>
              <w:t xml:space="preserve">Andrijauskienė, L., </w:t>
            </w:r>
            <w:proofErr w:type="spellStart"/>
            <w:r w:rsidRPr="00CC04F2">
              <w:rPr>
                <w:color w:val="000000"/>
                <w:sz w:val="18"/>
                <w:szCs w:val="18"/>
              </w:rPr>
              <w:t>Baušytė</w:t>
            </w:r>
            <w:proofErr w:type="spellEnd"/>
            <w:r w:rsidRPr="00CC04F2">
              <w:rPr>
                <w:color w:val="000000"/>
                <w:sz w:val="18"/>
                <w:szCs w:val="18"/>
              </w:rPr>
              <w:t xml:space="preserve">, R., </w:t>
            </w:r>
            <w:r w:rsidRPr="00CC04F2">
              <w:rPr>
                <w:color w:val="000000"/>
                <w:sz w:val="18"/>
                <w:szCs w:val="18"/>
              </w:rPr>
              <w:br/>
              <w:t xml:space="preserve">Breivienė, R., </w:t>
            </w:r>
            <w:proofErr w:type="spellStart"/>
            <w:r w:rsidRPr="00CC04F2">
              <w:rPr>
                <w:color w:val="000000"/>
                <w:sz w:val="18"/>
                <w:szCs w:val="18"/>
              </w:rPr>
              <w:t>Brimienė</w:t>
            </w:r>
            <w:proofErr w:type="spellEnd"/>
            <w:r w:rsidRPr="00CC04F2">
              <w:rPr>
                <w:color w:val="000000"/>
                <w:sz w:val="18"/>
                <w:szCs w:val="18"/>
              </w:rPr>
              <w:t xml:space="preserve">, I., Bumbulienė, Ž., </w:t>
            </w:r>
            <w:proofErr w:type="spellStart"/>
            <w:r w:rsidRPr="00CC04F2">
              <w:rPr>
                <w:color w:val="000000"/>
                <w:sz w:val="18"/>
                <w:szCs w:val="18"/>
              </w:rPr>
              <w:t>Klimašenko</w:t>
            </w:r>
            <w:proofErr w:type="spellEnd"/>
            <w:r w:rsidRPr="00CC04F2">
              <w:rPr>
                <w:color w:val="000000"/>
                <w:sz w:val="18"/>
                <w:szCs w:val="18"/>
              </w:rPr>
              <w:t xml:space="preserve">, J., </w:t>
            </w:r>
            <w:proofErr w:type="spellStart"/>
            <w:r w:rsidRPr="00CC04F2">
              <w:rPr>
                <w:color w:val="000000"/>
                <w:sz w:val="18"/>
                <w:szCs w:val="18"/>
              </w:rPr>
              <w:t>Sabaitytė</w:t>
            </w:r>
            <w:proofErr w:type="spellEnd"/>
            <w:r w:rsidRPr="00CC04F2">
              <w:rPr>
                <w:color w:val="000000"/>
                <w:sz w:val="18"/>
                <w:szCs w:val="18"/>
              </w:rPr>
              <w:t>, E.,</w:t>
            </w:r>
            <w:r w:rsidRPr="00CC04F2">
              <w:rPr>
                <w:color w:val="000000"/>
                <w:sz w:val="18"/>
                <w:szCs w:val="18"/>
              </w:rPr>
              <w:br/>
              <w:t xml:space="preserve">Vaigauskaitė-Mažeikienė, B., </w:t>
            </w:r>
            <w:proofErr w:type="spellStart"/>
            <w:r w:rsidRPr="00CC04F2">
              <w:rPr>
                <w:color w:val="000000"/>
                <w:sz w:val="18"/>
                <w:szCs w:val="18"/>
              </w:rPr>
              <w:t>Žilovič</w:t>
            </w:r>
            <w:proofErr w:type="spellEnd"/>
            <w:r w:rsidRPr="00CC04F2">
              <w:rPr>
                <w:color w:val="000000"/>
                <w:sz w:val="18"/>
                <w:szCs w:val="18"/>
              </w:rPr>
              <w:t>, D., (2023). Trikampiai ir apskritimai:</w:t>
            </w:r>
            <w:r w:rsidRPr="00CC04F2">
              <w:rPr>
                <w:color w:val="000000"/>
                <w:sz w:val="18"/>
                <w:szCs w:val="18"/>
              </w:rPr>
              <w:br/>
              <w:t>mano moteriškumo pradžia. Vilnius: VU leidykla</w:t>
            </w:r>
          </w:p>
        </w:tc>
        <w:tc>
          <w:tcPr>
            <w:tcW w:w="1417" w:type="dxa"/>
            <w:vMerge w:val="restart"/>
          </w:tcPr>
          <w:p w14:paraId="41169250"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60" w:type="dxa"/>
          </w:tcPr>
          <w:p w14:paraId="2D62236B"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r>
      <w:tr w:rsidR="00CC04F2" w:rsidRPr="00CC04F2" w14:paraId="18191CDB" w14:textId="28F5791E" w:rsidTr="00CC04F2">
        <w:trPr>
          <w:trHeight w:val="276"/>
        </w:trPr>
        <w:tc>
          <w:tcPr>
            <w:tcW w:w="562" w:type="dxa"/>
            <w:vMerge/>
          </w:tcPr>
          <w:p w14:paraId="6ADC1610"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18475FAC"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052E06B4"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tcPr>
          <w:p w14:paraId="51C3EA3A" w14:textId="30ADD516" w:rsidR="00CC04F2" w:rsidRPr="00CC04F2" w:rsidRDefault="00CC04F2" w:rsidP="00344B09">
            <w:pPr>
              <w:pStyle w:val="paragraph"/>
              <w:spacing w:before="0" w:after="0"/>
              <w:textAlignment w:val="baseline"/>
              <w:rPr>
                <w:color w:val="000000"/>
                <w:sz w:val="18"/>
                <w:szCs w:val="18"/>
              </w:rPr>
            </w:pPr>
          </w:p>
        </w:tc>
        <w:tc>
          <w:tcPr>
            <w:tcW w:w="1276" w:type="dxa"/>
            <w:vMerge/>
          </w:tcPr>
          <w:p w14:paraId="63FD8DCE" w14:textId="751296E9" w:rsidR="00CC04F2" w:rsidRPr="00CC04F2" w:rsidRDefault="00CC04F2" w:rsidP="00344B09">
            <w:pPr>
              <w:pStyle w:val="paragraph"/>
              <w:spacing w:before="0" w:after="0"/>
              <w:textAlignment w:val="baseline"/>
              <w:rPr>
                <w:color w:val="000000"/>
                <w:sz w:val="18"/>
                <w:szCs w:val="18"/>
              </w:rPr>
            </w:pPr>
          </w:p>
        </w:tc>
        <w:tc>
          <w:tcPr>
            <w:tcW w:w="851" w:type="dxa"/>
            <w:vMerge/>
          </w:tcPr>
          <w:p w14:paraId="113616C5"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3142B80" w14:textId="77777777" w:rsidR="00CC04F2" w:rsidRPr="00CC04F2" w:rsidRDefault="00CC04F2" w:rsidP="00344B09">
            <w:pPr>
              <w:pStyle w:val="paragraph"/>
              <w:spacing w:before="0" w:beforeAutospacing="0" w:after="0" w:afterAutospacing="0"/>
              <w:textAlignment w:val="baseline"/>
              <w:rPr>
                <w:color w:val="000000"/>
                <w:sz w:val="18"/>
                <w:szCs w:val="18"/>
              </w:rPr>
            </w:pPr>
          </w:p>
        </w:tc>
        <w:tc>
          <w:tcPr>
            <w:tcW w:w="1843" w:type="dxa"/>
            <w:vMerge/>
          </w:tcPr>
          <w:p w14:paraId="17D5C696"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tcPr>
          <w:p w14:paraId="7F303058" w14:textId="795296F5" w:rsidR="00CC04F2" w:rsidRPr="00CC04F2" w:rsidRDefault="00CC04F2" w:rsidP="00344B09">
            <w:pPr>
              <w:pStyle w:val="paragraph"/>
              <w:spacing w:before="0" w:beforeAutospacing="0" w:after="0" w:afterAutospacing="0"/>
              <w:textAlignment w:val="baseline"/>
              <w:rPr>
                <w:rStyle w:val="normaltextrun"/>
                <w:sz w:val="18"/>
                <w:szCs w:val="18"/>
              </w:rPr>
            </w:pPr>
            <w:proofErr w:type="spellStart"/>
            <w:r w:rsidRPr="00CC04F2">
              <w:rPr>
                <w:color w:val="000000"/>
                <w:sz w:val="18"/>
                <w:szCs w:val="18"/>
              </w:rPr>
              <w:t>Tutkuvienė</w:t>
            </w:r>
            <w:proofErr w:type="spellEnd"/>
            <w:r w:rsidRPr="00CC04F2">
              <w:rPr>
                <w:color w:val="000000"/>
                <w:sz w:val="18"/>
                <w:szCs w:val="18"/>
              </w:rPr>
              <w:t xml:space="preserve">, J., </w:t>
            </w:r>
            <w:r w:rsidRPr="00CC04F2">
              <w:rPr>
                <w:i/>
                <w:iCs/>
                <w:color w:val="000000"/>
                <w:sz w:val="18"/>
                <w:szCs w:val="18"/>
              </w:rPr>
              <w:t>Mergaitei ir jos mamai. Kodėl, kada ir kaip bręstama</w:t>
            </w:r>
            <w:r w:rsidRPr="00CC04F2">
              <w:rPr>
                <w:color w:val="000000"/>
                <w:sz w:val="18"/>
                <w:szCs w:val="18"/>
              </w:rPr>
              <w:t>. Leidykla „</w:t>
            </w:r>
            <w:proofErr w:type="spellStart"/>
            <w:r w:rsidRPr="00CC04F2">
              <w:rPr>
                <w:color w:val="000000"/>
                <w:sz w:val="18"/>
                <w:szCs w:val="18"/>
              </w:rPr>
              <w:t>Meralas</w:t>
            </w:r>
            <w:proofErr w:type="spellEnd"/>
            <w:r w:rsidRPr="00CC04F2">
              <w:rPr>
                <w:color w:val="000000"/>
                <w:sz w:val="18"/>
                <w:szCs w:val="18"/>
              </w:rPr>
              <w:t>“ (2001)</w:t>
            </w:r>
          </w:p>
        </w:tc>
        <w:tc>
          <w:tcPr>
            <w:tcW w:w="1417" w:type="dxa"/>
            <w:vMerge/>
          </w:tcPr>
          <w:p w14:paraId="76BBA796"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60" w:type="dxa"/>
          </w:tcPr>
          <w:p w14:paraId="6C34450B"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r>
      <w:tr w:rsidR="00CC04F2" w:rsidRPr="00CC04F2" w14:paraId="10493BD6" w14:textId="2C49AC56" w:rsidTr="00CC04F2">
        <w:trPr>
          <w:trHeight w:val="276"/>
        </w:trPr>
        <w:tc>
          <w:tcPr>
            <w:tcW w:w="562" w:type="dxa"/>
            <w:vMerge/>
          </w:tcPr>
          <w:p w14:paraId="7B196866"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18C70A5E"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26E56EA0"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tcPr>
          <w:p w14:paraId="4AD1A5A0" w14:textId="6761C2AE" w:rsidR="00CC04F2" w:rsidRPr="00CC04F2" w:rsidRDefault="00CC04F2" w:rsidP="00344B09">
            <w:pPr>
              <w:pStyle w:val="paragraph"/>
              <w:spacing w:before="0" w:after="0"/>
              <w:textAlignment w:val="baseline"/>
              <w:rPr>
                <w:color w:val="000000"/>
                <w:sz w:val="18"/>
                <w:szCs w:val="18"/>
              </w:rPr>
            </w:pPr>
          </w:p>
        </w:tc>
        <w:tc>
          <w:tcPr>
            <w:tcW w:w="1276" w:type="dxa"/>
            <w:vMerge/>
          </w:tcPr>
          <w:p w14:paraId="67CBB920" w14:textId="216F92CD" w:rsidR="00CC04F2" w:rsidRPr="00CC04F2" w:rsidRDefault="00CC04F2" w:rsidP="00344B09">
            <w:pPr>
              <w:pStyle w:val="paragraph"/>
              <w:spacing w:before="0" w:after="0"/>
              <w:textAlignment w:val="baseline"/>
              <w:rPr>
                <w:color w:val="000000"/>
                <w:sz w:val="18"/>
                <w:szCs w:val="18"/>
              </w:rPr>
            </w:pPr>
          </w:p>
        </w:tc>
        <w:tc>
          <w:tcPr>
            <w:tcW w:w="851" w:type="dxa"/>
            <w:vMerge/>
          </w:tcPr>
          <w:p w14:paraId="0D89DDD7"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D103314" w14:textId="77777777" w:rsidR="00CC04F2" w:rsidRPr="00CC04F2" w:rsidRDefault="00CC04F2" w:rsidP="00344B09">
            <w:pPr>
              <w:pStyle w:val="paragraph"/>
              <w:spacing w:before="0" w:beforeAutospacing="0" w:after="0" w:afterAutospacing="0"/>
              <w:textAlignment w:val="baseline"/>
              <w:rPr>
                <w:color w:val="000000"/>
                <w:sz w:val="18"/>
                <w:szCs w:val="18"/>
              </w:rPr>
            </w:pPr>
          </w:p>
        </w:tc>
        <w:tc>
          <w:tcPr>
            <w:tcW w:w="1843" w:type="dxa"/>
            <w:vMerge/>
          </w:tcPr>
          <w:p w14:paraId="71848C62"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tcPr>
          <w:p w14:paraId="050A910E" w14:textId="726DEACF" w:rsidR="00CC04F2" w:rsidRPr="00CC04F2" w:rsidRDefault="00CC04F2" w:rsidP="00344B09">
            <w:pPr>
              <w:pStyle w:val="paragraph"/>
              <w:spacing w:before="0" w:beforeAutospacing="0" w:after="0" w:afterAutospacing="0"/>
              <w:textAlignment w:val="baseline"/>
              <w:rPr>
                <w:rStyle w:val="normaltextrun"/>
                <w:sz w:val="18"/>
                <w:szCs w:val="18"/>
              </w:rPr>
            </w:pPr>
            <w:r w:rsidRPr="00CC04F2">
              <w:rPr>
                <w:color w:val="000000"/>
                <w:sz w:val="18"/>
                <w:szCs w:val="18"/>
              </w:rPr>
              <w:t xml:space="preserve">Girskis, J., Jurkevičius, P., Slušnys, L., </w:t>
            </w:r>
            <w:proofErr w:type="spellStart"/>
            <w:r w:rsidRPr="00CC04F2">
              <w:rPr>
                <w:color w:val="000000"/>
                <w:sz w:val="18"/>
                <w:szCs w:val="18"/>
              </w:rPr>
              <w:t>Variakojis</w:t>
            </w:r>
            <w:proofErr w:type="spellEnd"/>
            <w:r w:rsidRPr="00CC04F2">
              <w:rPr>
                <w:color w:val="000000"/>
                <w:sz w:val="18"/>
                <w:szCs w:val="18"/>
              </w:rPr>
              <w:t xml:space="preserve">, A., Gabrielius Liaudanskas-Svaras, G., </w:t>
            </w:r>
            <w:r w:rsidRPr="00CC04F2">
              <w:rPr>
                <w:i/>
                <w:iCs/>
                <w:color w:val="000000"/>
                <w:sz w:val="18"/>
                <w:szCs w:val="18"/>
              </w:rPr>
              <w:t>Būk vyras: berniukų knyga.</w:t>
            </w:r>
            <w:r w:rsidRPr="00CC04F2">
              <w:rPr>
                <w:color w:val="000000"/>
                <w:sz w:val="18"/>
                <w:szCs w:val="18"/>
              </w:rPr>
              <w:t xml:space="preserve"> BŪK VYRAS: berniukų knyga. Atnaujintas leidimas naujai </w:t>
            </w:r>
            <w:hyperlink r:id="rId9" w:history="1">
              <w:r w:rsidRPr="00CC04F2">
                <w:rPr>
                  <w:rStyle w:val="Hyperlink"/>
                  <w:sz w:val="18"/>
                  <w:szCs w:val="18"/>
                </w:rPr>
                <w:t>https://www.knygos.lt/lt/knygos/buk-vyras-berniuku-knyga/</w:t>
              </w:r>
            </w:hyperlink>
            <w:r w:rsidRPr="00CC04F2">
              <w:rPr>
                <w:color w:val="000000"/>
                <w:sz w:val="18"/>
                <w:szCs w:val="18"/>
              </w:rPr>
              <w:t xml:space="preserve"> </w:t>
            </w:r>
          </w:p>
        </w:tc>
        <w:tc>
          <w:tcPr>
            <w:tcW w:w="1417" w:type="dxa"/>
            <w:vMerge/>
          </w:tcPr>
          <w:p w14:paraId="016B6689"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60" w:type="dxa"/>
          </w:tcPr>
          <w:p w14:paraId="216523F4"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r>
      <w:tr w:rsidR="00CC04F2" w:rsidRPr="00CC04F2" w14:paraId="0AD7E296" w14:textId="402110C5" w:rsidTr="00CC04F2">
        <w:trPr>
          <w:trHeight w:val="276"/>
        </w:trPr>
        <w:tc>
          <w:tcPr>
            <w:tcW w:w="562" w:type="dxa"/>
            <w:vMerge/>
          </w:tcPr>
          <w:p w14:paraId="01389E85"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7425F894"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843" w:type="dxa"/>
            <w:vMerge/>
          </w:tcPr>
          <w:p w14:paraId="6FBE42AB" w14:textId="77777777" w:rsidR="00CC04F2" w:rsidRPr="00CC04F2" w:rsidRDefault="00CC04F2" w:rsidP="00344B09">
            <w:pPr>
              <w:pStyle w:val="paragraph"/>
              <w:spacing w:before="0" w:beforeAutospacing="0" w:after="0" w:afterAutospacing="0"/>
              <w:textAlignment w:val="baseline"/>
              <w:rPr>
                <w:sz w:val="18"/>
                <w:szCs w:val="18"/>
              </w:rPr>
            </w:pPr>
          </w:p>
        </w:tc>
        <w:tc>
          <w:tcPr>
            <w:tcW w:w="1417" w:type="dxa"/>
            <w:vMerge/>
          </w:tcPr>
          <w:p w14:paraId="71109DEB" w14:textId="25243D93" w:rsidR="00CC04F2" w:rsidRPr="00CC04F2" w:rsidRDefault="00CC04F2" w:rsidP="00344B09">
            <w:pPr>
              <w:pStyle w:val="paragraph"/>
              <w:spacing w:before="0" w:beforeAutospacing="0" w:after="0" w:afterAutospacing="0"/>
              <w:textAlignment w:val="baseline"/>
              <w:rPr>
                <w:sz w:val="18"/>
                <w:szCs w:val="18"/>
              </w:rPr>
            </w:pPr>
          </w:p>
        </w:tc>
        <w:tc>
          <w:tcPr>
            <w:tcW w:w="1276" w:type="dxa"/>
            <w:vMerge/>
          </w:tcPr>
          <w:p w14:paraId="25872DB2" w14:textId="1222546F" w:rsidR="00CC04F2" w:rsidRPr="00CC04F2" w:rsidRDefault="00CC04F2" w:rsidP="00344B09">
            <w:pPr>
              <w:pStyle w:val="paragraph"/>
              <w:spacing w:before="0" w:beforeAutospacing="0" w:after="0" w:afterAutospacing="0"/>
              <w:textAlignment w:val="baseline"/>
              <w:rPr>
                <w:sz w:val="18"/>
                <w:szCs w:val="18"/>
              </w:rPr>
            </w:pPr>
          </w:p>
        </w:tc>
        <w:tc>
          <w:tcPr>
            <w:tcW w:w="851" w:type="dxa"/>
            <w:vMerge/>
          </w:tcPr>
          <w:p w14:paraId="4DF0B9BD"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27126AB8" w14:textId="77777777" w:rsidR="00CC04F2" w:rsidRPr="00CC04F2" w:rsidRDefault="00CC04F2" w:rsidP="00344B09">
            <w:pPr>
              <w:pStyle w:val="paragraph"/>
              <w:spacing w:before="0" w:beforeAutospacing="0" w:after="0" w:afterAutospacing="0"/>
              <w:textAlignment w:val="baseline"/>
              <w:rPr>
                <w:color w:val="000000"/>
                <w:sz w:val="18"/>
                <w:szCs w:val="18"/>
              </w:rPr>
            </w:pPr>
          </w:p>
        </w:tc>
        <w:tc>
          <w:tcPr>
            <w:tcW w:w="1843" w:type="dxa"/>
            <w:vMerge/>
          </w:tcPr>
          <w:p w14:paraId="0894CD45"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701" w:type="dxa"/>
          </w:tcPr>
          <w:p w14:paraId="536D3BE7" w14:textId="1EDDEB7C" w:rsidR="00CC04F2" w:rsidRPr="00CC04F2" w:rsidRDefault="00CC04F2" w:rsidP="00344B09">
            <w:pPr>
              <w:pStyle w:val="paragraph"/>
              <w:spacing w:before="0" w:beforeAutospacing="0" w:after="0" w:afterAutospacing="0"/>
              <w:textAlignment w:val="baseline"/>
              <w:rPr>
                <w:rStyle w:val="normaltextrun"/>
                <w:sz w:val="18"/>
                <w:szCs w:val="18"/>
              </w:rPr>
            </w:pPr>
            <w:proofErr w:type="spellStart"/>
            <w:r w:rsidRPr="00CC04F2">
              <w:rPr>
                <w:color w:val="000000"/>
                <w:sz w:val="18"/>
                <w:szCs w:val="18"/>
              </w:rPr>
              <w:t>Kindlon</w:t>
            </w:r>
            <w:proofErr w:type="spellEnd"/>
            <w:r w:rsidRPr="00CC04F2">
              <w:rPr>
                <w:color w:val="000000"/>
                <w:sz w:val="18"/>
                <w:szCs w:val="18"/>
              </w:rPr>
              <w:t xml:space="preserve"> D., </w:t>
            </w:r>
            <w:proofErr w:type="spellStart"/>
            <w:r w:rsidRPr="00CC04F2">
              <w:rPr>
                <w:color w:val="000000"/>
                <w:sz w:val="18"/>
                <w:szCs w:val="18"/>
              </w:rPr>
              <w:t>Thompson</w:t>
            </w:r>
            <w:proofErr w:type="spellEnd"/>
            <w:r w:rsidRPr="00CC04F2">
              <w:rPr>
                <w:color w:val="000000"/>
                <w:sz w:val="18"/>
                <w:szCs w:val="18"/>
              </w:rPr>
              <w:t xml:space="preserve">, M., </w:t>
            </w:r>
            <w:r w:rsidRPr="00CC04F2">
              <w:rPr>
                <w:i/>
                <w:iCs/>
                <w:color w:val="000000"/>
                <w:sz w:val="18"/>
                <w:szCs w:val="18"/>
              </w:rPr>
              <w:t xml:space="preserve">Augant </w:t>
            </w:r>
            <w:proofErr w:type="spellStart"/>
            <w:r w:rsidRPr="00CC04F2">
              <w:rPr>
                <w:i/>
                <w:iCs/>
                <w:color w:val="000000"/>
                <w:sz w:val="18"/>
                <w:szCs w:val="18"/>
              </w:rPr>
              <w:t>Kainui</w:t>
            </w:r>
            <w:proofErr w:type="spellEnd"/>
            <w:r w:rsidRPr="00CC04F2">
              <w:rPr>
                <w:i/>
                <w:iCs/>
                <w:color w:val="000000"/>
                <w:sz w:val="18"/>
                <w:szCs w:val="18"/>
              </w:rPr>
              <w:t>: kaip apsaugoti berniukų jausmų pasaulį</w:t>
            </w:r>
            <w:r w:rsidRPr="00CC04F2">
              <w:rPr>
                <w:color w:val="000000"/>
                <w:sz w:val="18"/>
                <w:szCs w:val="18"/>
              </w:rPr>
              <w:t xml:space="preserve">. Knyga, kurią tiesiog būtina perskaityti kiekvienam, norinčiam padėti berniukams užaugti emociškai raštingomis, visavertėmis asmenybėmis. AUGANT KAINUI: kaip apsaugoti berniukų jausmų pasaulį </w:t>
            </w:r>
            <w:hyperlink r:id="rId10" w:history="1">
              <w:r w:rsidRPr="00CC04F2">
                <w:rPr>
                  <w:rStyle w:val="Hyperlink"/>
                  <w:sz w:val="18"/>
                  <w:szCs w:val="18"/>
                </w:rPr>
                <w:t>https://www.knygos.lt/lt/knygos/augant-kainui--kaip-apsaugoti-berniuku-jausmu-pasauli/?gclid=Cj0KCQjwmN2iBhCrARIsAG_G2i4tDBGyumQVs5GfzWEQUgkixMPyvj7BECjyFi8LO1rCcCxUvc3V3mUaAgoiEALw_wcB</w:t>
              </w:r>
            </w:hyperlink>
            <w:r w:rsidRPr="00CC04F2">
              <w:rPr>
                <w:color w:val="000000"/>
                <w:sz w:val="18"/>
                <w:szCs w:val="18"/>
              </w:rPr>
              <w:t xml:space="preserve"> </w:t>
            </w:r>
          </w:p>
        </w:tc>
        <w:tc>
          <w:tcPr>
            <w:tcW w:w="1417" w:type="dxa"/>
            <w:vMerge/>
          </w:tcPr>
          <w:p w14:paraId="4F937AED" w14:textId="2AAD3F97" w:rsidR="00CC04F2" w:rsidRPr="00CC04F2" w:rsidRDefault="00CC04F2" w:rsidP="00344B09">
            <w:pPr>
              <w:pStyle w:val="paragraph"/>
              <w:spacing w:before="0" w:beforeAutospacing="0" w:after="0" w:afterAutospacing="0"/>
              <w:textAlignment w:val="baseline"/>
              <w:rPr>
                <w:rStyle w:val="normaltextrun"/>
                <w:sz w:val="18"/>
                <w:szCs w:val="18"/>
              </w:rPr>
            </w:pPr>
          </w:p>
        </w:tc>
        <w:tc>
          <w:tcPr>
            <w:tcW w:w="1560" w:type="dxa"/>
          </w:tcPr>
          <w:p w14:paraId="4F8D3A32" w14:textId="77777777" w:rsidR="00CC04F2" w:rsidRPr="00CC04F2" w:rsidRDefault="00CC04F2" w:rsidP="00344B09">
            <w:pPr>
              <w:pStyle w:val="paragraph"/>
              <w:spacing w:before="0" w:beforeAutospacing="0" w:after="0" w:afterAutospacing="0"/>
              <w:textAlignment w:val="baseline"/>
              <w:rPr>
                <w:rStyle w:val="normaltextrun"/>
                <w:sz w:val="18"/>
                <w:szCs w:val="18"/>
              </w:rPr>
            </w:pPr>
          </w:p>
        </w:tc>
      </w:tr>
      <w:tr w:rsidR="00CC04F2" w:rsidRPr="00CC04F2" w14:paraId="37C56F5D" w14:textId="77FE67D4" w:rsidTr="00CC04F2">
        <w:trPr>
          <w:trHeight w:val="276"/>
        </w:trPr>
        <w:tc>
          <w:tcPr>
            <w:tcW w:w="562" w:type="dxa"/>
            <w:vMerge w:val="restart"/>
          </w:tcPr>
          <w:p w14:paraId="171C5E00"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7.</w:t>
            </w:r>
          </w:p>
        </w:tc>
        <w:tc>
          <w:tcPr>
            <w:tcW w:w="1843" w:type="dxa"/>
            <w:vMerge w:val="restart"/>
          </w:tcPr>
          <w:p w14:paraId="364EE0BF"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Santykiai ir bendradarbiavimas</w:t>
            </w:r>
          </w:p>
        </w:tc>
        <w:tc>
          <w:tcPr>
            <w:tcW w:w="1843" w:type="dxa"/>
            <w:vMerge w:val="restart"/>
          </w:tcPr>
          <w:p w14:paraId="0B10C273" w14:textId="77777777" w:rsidR="00CC04F2" w:rsidRPr="00CC04F2" w:rsidRDefault="00CC04F2" w:rsidP="00BD4F62">
            <w:pPr>
              <w:pStyle w:val="paragraph"/>
              <w:spacing w:before="0" w:beforeAutospacing="0" w:after="0" w:afterAutospacing="0"/>
              <w:textAlignment w:val="baseline"/>
              <w:rPr>
                <w:sz w:val="18"/>
                <w:szCs w:val="18"/>
              </w:rPr>
            </w:pPr>
            <w:r w:rsidRPr="00CC04F2">
              <w:rPr>
                <w:sz w:val="18"/>
                <w:szCs w:val="18"/>
              </w:rPr>
              <w:t>Santykiai ir bendradarbiavimas</w:t>
            </w:r>
          </w:p>
        </w:tc>
        <w:tc>
          <w:tcPr>
            <w:tcW w:w="1417" w:type="dxa"/>
            <w:vMerge w:val="restart"/>
          </w:tcPr>
          <w:p w14:paraId="1D007F0F"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Konfliktų ar nesutarimų atsiradimo priežastys</w:t>
            </w:r>
          </w:p>
        </w:tc>
        <w:tc>
          <w:tcPr>
            <w:tcW w:w="1276" w:type="dxa"/>
            <w:vMerge w:val="restart"/>
          </w:tcPr>
          <w:p w14:paraId="37172EA7" w14:textId="18AB9F65"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color w:val="000000"/>
                <w:sz w:val="18"/>
                <w:szCs w:val="18"/>
              </w:rPr>
              <w:t>1</w:t>
            </w:r>
          </w:p>
        </w:tc>
        <w:tc>
          <w:tcPr>
            <w:tcW w:w="851" w:type="dxa"/>
            <w:vMerge w:val="restart"/>
          </w:tcPr>
          <w:p w14:paraId="0F658C1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45BC3CE0" w14:textId="2A7EE83E" w:rsidR="00CC04F2" w:rsidRPr="00CC04F2" w:rsidRDefault="00CC04F2" w:rsidP="00BD4F62">
            <w:pPr>
              <w:pStyle w:val="paragraph"/>
              <w:textAlignment w:val="baseline"/>
              <w:rPr>
                <w:rStyle w:val="normaltextrun"/>
                <w:sz w:val="18"/>
                <w:szCs w:val="18"/>
              </w:rPr>
            </w:pPr>
            <w:r w:rsidRPr="00CC04F2">
              <w:rPr>
                <w:color w:val="000000"/>
                <w:sz w:val="18"/>
                <w:szCs w:val="18"/>
              </w:rPr>
              <w:t>Konfliktui spręsti panaudoja strategiją, kuri priimtina abiem konfliktuojančioms pusėms. Atpažįsta patyčių dalyvius ir veiksmingai reaguoja į patyčias, paaiškina, kas yra bauginimas, kaip veiksmingai į jį reaguoti ir padėti jį įveikti sau ir kitiems (B4.3)</w:t>
            </w:r>
          </w:p>
        </w:tc>
        <w:tc>
          <w:tcPr>
            <w:tcW w:w="1843" w:type="dxa"/>
            <w:vMerge w:val="restart"/>
          </w:tcPr>
          <w:p w14:paraId="61783424" w14:textId="609B324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Pažinimo;</w:t>
            </w:r>
            <w:r w:rsidRPr="00CC04F2">
              <w:rPr>
                <w:sz w:val="18"/>
                <w:szCs w:val="18"/>
              </w:rPr>
              <w:t xml:space="preserve"> </w:t>
            </w:r>
            <w:r w:rsidRPr="00CC04F2">
              <w:rPr>
                <w:rStyle w:val="normaltextrun"/>
                <w:sz w:val="18"/>
                <w:szCs w:val="18"/>
              </w:rPr>
              <w:t>Socialinė, emocinė ir sveikos gyvensenos</w:t>
            </w:r>
          </w:p>
        </w:tc>
        <w:tc>
          <w:tcPr>
            <w:tcW w:w="1701" w:type="dxa"/>
          </w:tcPr>
          <w:p w14:paraId="30A0FAF2" w14:textId="2536770E" w:rsidR="00CC04F2" w:rsidRPr="00CC04F2" w:rsidRDefault="00CC04F2" w:rsidP="00BD4F62">
            <w:pPr>
              <w:pStyle w:val="paragraph"/>
              <w:textAlignment w:val="baseline"/>
              <w:rPr>
                <w:rStyle w:val="normaltextrun"/>
                <w:sz w:val="18"/>
                <w:szCs w:val="18"/>
              </w:rPr>
            </w:pPr>
            <w:proofErr w:type="spellStart"/>
            <w:r w:rsidRPr="00CC04F2">
              <w:rPr>
                <w:color w:val="000000"/>
                <w:sz w:val="18"/>
                <w:szCs w:val="18"/>
              </w:rPr>
              <w:t>Rosenberg</w:t>
            </w:r>
            <w:proofErr w:type="spellEnd"/>
            <w:r w:rsidRPr="00CC04F2">
              <w:rPr>
                <w:color w:val="000000"/>
                <w:sz w:val="18"/>
                <w:szCs w:val="18"/>
              </w:rPr>
              <w:t xml:space="preserve">, M. B., </w:t>
            </w:r>
            <w:r w:rsidRPr="00CC04F2">
              <w:rPr>
                <w:i/>
                <w:iCs/>
                <w:color w:val="000000"/>
                <w:sz w:val="18"/>
                <w:szCs w:val="18"/>
              </w:rPr>
              <w:t>Nesmurtinis bendravimas</w:t>
            </w:r>
            <w:r w:rsidRPr="00CC04F2">
              <w:rPr>
                <w:color w:val="000000"/>
                <w:sz w:val="18"/>
                <w:szCs w:val="18"/>
              </w:rPr>
              <w:t>. Meilės kelias, 2021</w:t>
            </w:r>
          </w:p>
        </w:tc>
        <w:tc>
          <w:tcPr>
            <w:tcW w:w="1417" w:type="dxa"/>
          </w:tcPr>
          <w:p w14:paraId="5B752FF4" w14:textId="209FE1AA" w:rsidR="00CC04F2" w:rsidRPr="00CC04F2" w:rsidRDefault="00CC04F2" w:rsidP="00BD4F62">
            <w:pPr>
              <w:pStyle w:val="paragraph"/>
              <w:textAlignment w:val="baseline"/>
              <w:rPr>
                <w:rStyle w:val="normaltextrun"/>
                <w:sz w:val="18"/>
                <w:szCs w:val="18"/>
              </w:rPr>
            </w:pPr>
          </w:p>
        </w:tc>
        <w:tc>
          <w:tcPr>
            <w:tcW w:w="1560" w:type="dxa"/>
          </w:tcPr>
          <w:p w14:paraId="75E21DC8" w14:textId="77777777" w:rsidR="00CC04F2" w:rsidRPr="00CC04F2" w:rsidRDefault="00CC04F2" w:rsidP="00BD4F62">
            <w:pPr>
              <w:pStyle w:val="paragraph"/>
              <w:textAlignment w:val="baseline"/>
              <w:rPr>
                <w:rStyle w:val="normaltextrun"/>
                <w:sz w:val="18"/>
                <w:szCs w:val="18"/>
              </w:rPr>
            </w:pPr>
          </w:p>
        </w:tc>
      </w:tr>
      <w:tr w:rsidR="00CC04F2" w:rsidRPr="00CC04F2" w14:paraId="313A14A2" w14:textId="7E9D85E7" w:rsidTr="00CC04F2">
        <w:trPr>
          <w:trHeight w:val="276"/>
        </w:trPr>
        <w:tc>
          <w:tcPr>
            <w:tcW w:w="562" w:type="dxa"/>
            <w:vMerge/>
          </w:tcPr>
          <w:p w14:paraId="51E654A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0C497BEF"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7A243253"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59AB8453"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24004CD4"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851" w:type="dxa"/>
            <w:vMerge/>
          </w:tcPr>
          <w:p w14:paraId="3A903157"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8C1A5A8" w14:textId="77777777" w:rsidR="00CC04F2" w:rsidRPr="00CC04F2" w:rsidRDefault="00CC04F2" w:rsidP="00BD4F62">
            <w:pPr>
              <w:pStyle w:val="paragraph"/>
              <w:textAlignment w:val="baseline"/>
              <w:rPr>
                <w:color w:val="000000"/>
                <w:sz w:val="18"/>
                <w:szCs w:val="18"/>
              </w:rPr>
            </w:pPr>
          </w:p>
        </w:tc>
        <w:tc>
          <w:tcPr>
            <w:tcW w:w="1843" w:type="dxa"/>
            <w:vMerge/>
          </w:tcPr>
          <w:p w14:paraId="47FCE9B5"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Pr>
          <w:p w14:paraId="4C9EB020" w14:textId="5363B1FC" w:rsidR="00CC04F2" w:rsidRPr="00CC04F2" w:rsidRDefault="00CC04F2" w:rsidP="00BD4F62">
            <w:pPr>
              <w:rPr>
                <w:rStyle w:val="normaltextrun"/>
                <w:color w:val="000000"/>
                <w:sz w:val="18"/>
                <w:szCs w:val="18"/>
              </w:rPr>
            </w:pPr>
            <w:r w:rsidRPr="00CC04F2">
              <w:rPr>
                <w:color w:val="000000"/>
                <w:sz w:val="18"/>
                <w:szCs w:val="18"/>
              </w:rPr>
              <w:t xml:space="preserve">Kaip užkirsti kelią įvairių formų smurtui prieš LGBT+ vaikus? Vadovas profesionalams, dirbantiems švietimo, sveikatos apsaugos, paramos šeimoms, žiniasklaidos ir viešojo sektoriaus srityse. Nacionalinė LGTB teisių </w:t>
            </w:r>
            <w:r w:rsidRPr="00CC04F2">
              <w:rPr>
                <w:color w:val="000000"/>
                <w:sz w:val="18"/>
                <w:szCs w:val="18"/>
              </w:rPr>
              <w:lastRenderedPageBreak/>
              <w:t xml:space="preserve">organizacija. </w:t>
            </w:r>
            <w:r w:rsidRPr="00CC04F2">
              <w:fldChar w:fldCharType="begin"/>
            </w:r>
            <w:r w:rsidRPr="00CC04F2">
              <w:rPr>
                <w:sz w:val="18"/>
                <w:szCs w:val="18"/>
              </w:rPr>
              <w:instrText>HYPERLINK "https://issuu.com/lgllgl/docs/handbook-dac-a5-lt-4"</w:instrText>
            </w:r>
            <w:r w:rsidRPr="00CC04F2">
              <w:fldChar w:fldCharType="separate"/>
            </w:r>
            <w:r w:rsidRPr="00CC04F2">
              <w:rPr>
                <w:rStyle w:val="Hyperlink"/>
                <w:sz w:val="18"/>
                <w:szCs w:val="18"/>
              </w:rPr>
              <w:t>https://issuu.com/lgllgl/docs/handbook-dac-a5-lt-4</w:t>
            </w:r>
            <w:r w:rsidRPr="00CC04F2">
              <w:rPr>
                <w:rStyle w:val="Hyperlink"/>
                <w:sz w:val="18"/>
                <w:szCs w:val="18"/>
              </w:rPr>
              <w:fldChar w:fldCharType="end"/>
            </w:r>
            <w:r w:rsidRPr="00CC04F2">
              <w:rPr>
                <w:color w:val="000000"/>
                <w:sz w:val="18"/>
                <w:szCs w:val="18"/>
              </w:rPr>
              <w:t xml:space="preserve">  </w:t>
            </w:r>
          </w:p>
        </w:tc>
        <w:tc>
          <w:tcPr>
            <w:tcW w:w="1417" w:type="dxa"/>
          </w:tcPr>
          <w:p w14:paraId="7ED7A0A0" w14:textId="77777777" w:rsidR="00CC04F2" w:rsidRPr="00CC04F2" w:rsidRDefault="00CC04F2" w:rsidP="00BD4F62">
            <w:pPr>
              <w:rPr>
                <w:rStyle w:val="normaltextrun"/>
                <w:color w:val="000000"/>
                <w:sz w:val="18"/>
                <w:szCs w:val="18"/>
              </w:rPr>
            </w:pPr>
          </w:p>
        </w:tc>
        <w:tc>
          <w:tcPr>
            <w:tcW w:w="1560" w:type="dxa"/>
          </w:tcPr>
          <w:p w14:paraId="7C26DFAF" w14:textId="77777777" w:rsidR="00CC04F2" w:rsidRPr="00CC04F2" w:rsidRDefault="00CC04F2" w:rsidP="00BD4F62">
            <w:pPr>
              <w:rPr>
                <w:rStyle w:val="normaltextrun"/>
                <w:color w:val="000000"/>
                <w:sz w:val="18"/>
                <w:szCs w:val="18"/>
              </w:rPr>
            </w:pPr>
          </w:p>
        </w:tc>
      </w:tr>
      <w:tr w:rsidR="00CC04F2" w:rsidRPr="00CC04F2" w14:paraId="3BDE7990" w14:textId="7A6024A5" w:rsidTr="00CC04F2">
        <w:trPr>
          <w:trHeight w:val="276"/>
        </w:trPr>
        <w:tc>
          <w:tcPr>
            <w:tcW w:w="562" w:type="dxa"/>
            <w:vMerge/>
          </w:tcPr>
          <w:p w14:paraId="2C4E0579"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843" w:type="dxa"/>
            <w:vMerge/>
          </w:tcPr>
          <w:p w14:paraId="4834BFC2"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843" w:type="dxa"/>
            <w:vMerge/>
          </w:tcPr>
          <w:p w14:paraId="2AAD5649" w14:textId="77777777" w:rsidR="00CC04F2" w:rsidRPr="00CC04F2" w:rsidRDefault="00CC04F2" w:rsidP="007D129F">
            <w:pPr>
              <w:pStyle w:val="paragraph"/>
              <w:spacing w:before="0" w:beforeAutospacing="0" w:after="0" w:afterAutospacing="0"/>
              <w:textAlignment w:val="baseline"/>
              <w:rPr>
                <w:sz w:val="18"/>
                <w:szCs w:val="18"/>
              </w:rPr>
            </w:pPr>
          </w:p>
        </w:tc>
        <w:tc>
          <w:tcPr>
            <w:tcW w:w="1417" w:type="dxa"/>
            <w:vMerge w:val="restart"/>
          </w:tcPr>
          <w:p w14:paraId="56D3FC12" w14:textId="77777777"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Konfliktų ir nesutarimų galimi sprendimai ir pasekmės</w:t>
            </w:r>
          </w:p>
        </w:tc>
        <w:tc>
          <w:tcPr>
            <w:tcW w:w="1276" w:type="dxa"/>
            <w:vMerge w:val="restart"/>
          </w:tcPr>
          <w:p w14:paraId="1D7A184E" w14:textId="4E5B2726"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1</w:t>
            </w:r>
          </w:p>
        </w:tc>
        <w:tc>
          <w:tcPr>
            <w:tcW w:w="851" w:type="dxa"/>
            <w:vMerge w:val="restart"/>
          </w:tcPr>
          <w:p w14:paraId="70033309"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5C9E425" w14:textId="77777777" w:rsidR="00CC04F2" w:rsidRPr="00CC04F2" w:rsidRDefault="00CC04F2" w:rsidP="007D129F">
            <w:pPr>
              <w:pStyle w:val="paragraph"/>
              <w:textAlignment w:val="baseline"/>
              <w:rPr>
                <w:color w:val="000000"/>
                <w:sz w:val="18"/>
                <w:szCs w:val="18"/>
              </w:rPr>
            </w:pPr>
          </w:p>
        </w:tc>
        <w:tc>
          <w:tcPr>
            <w:tcW w:w="1843" w:type="dxa"/>
            <w:vMerge/>
          </w:tcPr>
          <w:p w14:paraId="6D422D4A"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701" w:type="dxa"/>
          </w:tcPr>
          <w:p w14:paraId="4F34FF9A" w14:textId="6EBECB0E" w:rsidR="00CC04F2" w:rsidRPr="00CC04F2" w:rsidRDefault="00CC04F2" w:rsidP="007D129F">
            <w:pPr>
              <w:rPr>
                <w:rStyle w:val="normaltextrun"/>
                <w:color w:val="000000"/>
                <w:sz w:val="18"/>
                <w:szCs w:val="18"/>
              </w:rPr>
            </w:pPr>
            <w:r w:rsidRPr="00CC04F2">
              <w:rPr>
                <w:rStyle w:val="normaltextrun"/>
                <w:color w:val="000000"/>
                <w:sz w:val="18"/>
                <w:szCs w:val="18"/>
              </w:rPr>
              <w:t>Rosenberg M. B., Nesmurtinis bendravimas. Meilės kelias, 2021</w:t>
            </w:r>
          </w:p>
        </w:tc>
        <w:tc>
          <w:tcPr>
            <w:tcW w:w="1417" w:type="dxa"/>
            <w:vMerge w:val="restart"/>
          </w:tcPr>
          <w:p w14:paraId="1ED06586" w14:textId="2AC7D4A1" w:rsidR="00CC04F2" w:rsidRPr="00CC04F2" w:rsidRDefault="00CC04F2" w:rsidP="007D129F">
            <w:pPr>
              <w:rPr>
                <w:rStyle w:val="normaltextrun"/>
                <w:color w:val="000000"/>
                <w:sz w:val="18"/>
                <w:szCs w:val="18"/>
              </w:rPr>
            </w:pPr>
          </w:p>
        </w:tc>
        <w:tc>
          <w:tcPr>
            <w:tcW w:w="1560" w:type="dxa"/>
          </w:tcPr>
          <w:p w14:paraId="556AD9AF" w14:textId="77777777" w:rsidR="00CC04F2" w:rsidRPr="00CC04F2" w:rsidRDefault="00CC04F2" w:rsidP="007D129F">
            <w:pPr>
              <w:rPr>
                <w:rStyle w:val="normaltextrun"/>
                <w:color w:val="000000"/>
                <w:sz w:val="18"/>
                <w:szCs w:val="18"/>
              </w:rPr>
            </w:pPr>
          </w:p>
        </w:tc>
      </w:tr>
      <w:tr w:rsidR="00CC04F2" w:rsidRPr="00CC04F2" w14:paraId="6169BA03" w14:textId="7F2DDF45" w:rsidTr="00CC04F2">
        <w:trPr>
          <w:trHeight w:val="276"/>
        </w:trPr>
        <w:tc>
          <w:tcPr>
            <w:tcW w:w="562" w:type="dxa"/>
            <w:vMerge/>
          </w:tcPr>
          <w:p w14:paraId="5F8196E0"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843" w:type="dxa"/>
            <w:vMerge/>
          </w:tcPr>
          <w:p w14:paraId="0985E8FE"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843" w:type="dxa"/>
            <w:vMerge/>
          </w:tcPr>
          <w:p w14:paraId="7148150A" w14:textId="77777777" w:rsidR="00CC04F2" w:rsidRPr="00CC04F2" w:rsidRDefault="00CC04F2" w:rsidP="007D129F">
            <w:pPr>
              <w:pStyle w:val="paragraph"/>
              <w:spacing w:before="0" w:beforeAutospacing="0" w:after="0" w:afterAutospacing="0"/>
              <w:textAlignment w:val="baseline"/>
              <w:rPr>
                <w:sz w:val="18"/>
                <w:szCs w:val="18"/>
              </w:rPr>
            </w:pPr>
          </w:p>
        </w:tc>
        <w:tc>
          <w:tcPr>
            <w:tcW w:w="1417" w:type="dxa"/>
            <w:vMerge/>
          </w:tcPr>
          <w:p w14:paraId="755C0662" w14:textId="77777777" w:rsidR="00CC04F2" w:rsidRPr="00CC04F2" w:rsidRDefault="00CC04F2" w:rsidP="007D129F">
            <w:pPr>
              <w:pStyle w:val="paragraph"/>
              <w:spacing w:before="0" w:beforeAutospacing="0" w:after="0" w:afterAutospacing="0"/>
              <w:textAlignment w:val="baseline"/>
              <w:rPr>
                <w:color w:val="000000"/>
                <w:sz w:val="18"/>
                <w:szCs w:val="18"/>
              </w:rPr>
            </w:pPr>
          </w:p>
        </w:tc>
        <w:tc>
          <w:tcPr>
            <w:tcW w:w="1276" w:type="dxa"/>
            <w:vMerge/>
          </w:tcPr>
          <w:p w14:paraId="666DD110" w14:textId="77777777" w:rsidR="00CC04F2" w:rsidRPr="00CC04F2" w:rsidRDefault="00CC04F2" w:rsidP="007D129F">
            <w:pPr>
              <w:pStyle w:val="paragraph"/>
              <w:spacing w:before="0" w:beforeAutospacing="0" w:after="0" w:afterAutospacing="0"/>
              <w:textAlignment w:val="baseline"/>
              <w:rPr>
                <w:color w:val="000000"/>
                <w:sz w:val="18"/>
                <w:szCs w:val="18"/>
              </w:rPr>
            </w:pPr>
          </w:p>
        </w:tc>
        <w:tc>
          <w:tcPr>
            <w:tcW w:w="851" w:type="dxa"/>
            <w:vMerge/>
          </w:tcPr>
          <w:p w14:paraId="1DFA4F92"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26CB5813" w14:textId="77777777" w:rsidR="00CC04F2" w:rsidRPr="00CC04F2" w:rsidRDefault="00CC04F2" w:rsidP="007D129F">
            <w:pPr>
              <w:pStyle w:val="paragraph"/>
              <w:textAlignment w:val="baseline"/>
              <w:rPr>
                <w:color w:val="000000"/>
                <w:sz w:val="18"/>
                <w:szCs w:val="18"/>
              </w:rPr>
            </w:pPr>
          </w:p>
        </w:tc>
        <w:tc>
          <w:tcPr>
            <w:tcW w:w="1843" w:type="dxa"/>
            <w:vMerge/>
          </w:tcPr>
          <w:p w14:paraId="61FEA80B"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701" w:type="dxa"/>
          </w:tcPr>
          <w:p w14:paraId="36E5F2FE" w14:textId="77777777" w:rsidR="00CC04F2" w:rsidRPr="00CC04F2" w:rsidRDefault="00CC04F2" w:rsidP="00BD4F62">
            <w:pPr>
              <w:rPr>
                <w:rStyle w:val="normaltextrun"/>
                <w:color w:val="000000"/>
                <w:sz w:val="18"/>
                <w:szCs w:val="18"/>
              </w:rPr>
            </w:pPr>
            <w:r w:rsidRPr="00CC04F2">
              <w:rPr>
                <w:rStyle w:val="normaltextrun"/>
                <w:color w:val="000000"/>
                <w:sz w:val="18"/>
                <w:szCs w:val="18"/>
              </w:rPr>
              <w:t xml:space="preserve">Plakatų smurto prevencijos tema praktinio taikymo rekomendacijos bendrojo ugdymo pedagogams </w:t>
            </w:r>
          </w:p>
          <w:p w14:paraId="0181915B" w14:textId="1E19E30B" w:rsidR="00CC04F2" w:rsidRPr="00CC04F2" w:rsidRDefault="00CC04F2" w:rsidP="00BD4F62">
            <w:pPr>
              <w:rPr>
                <w:rStyle w:val="normaltextrun"/>
                <w:color w:val="000000"/>
                <w:sz w:val="18"/>
                <w:szCs w:val="18"/>
              </w:rPr>
            </w:pPr>
            <w:r w:rsidRPr="00CC04F2">
              <w:rPr>
                <w:rStyle w:val="normaltextrun"/>
                <w:color w:val="000000"/>
                <w:sz w:val="18"/>
                <w:szCs w:val="18"/>
              </w:rPr>
              <w:t xml:space="preserve">5-8 kl. </w:t>
            </w:r>
            <w:r w:rsidRPr="00CC04F2">
              <w:fldChar w:fldCharType="begin"/>
            </w:r>
            <w:r w:rsidRPr="00CC04F2">
              <w:rPr>
                <w:sz w:val="18"/>
                <w:szCs w:val="18"/>
              </w:rPr>
              <w:instrText>HYPERLINK "https://www.nsa.smm.lt/wp-content/uploads/2019/11/Rekomendacijos-praktiniam-5-8-klasiu-plakato-taikymui.pdf"</w:instrText>
            </w:r>
            <w:r w:rsidRPr="00CC04F2">
              <w:fldChar w:fldCharType="separate"/>
            </w:r>
            <w:r w:rsidRPr="00CC04F2">
              <w:rPr>
                <w:rStyle w:val="Hyperlink"/>
                <w:sz w:val="18"/>
                <w:szCs w:val="18"/>
              </w:rPr>
              <w:t>https://www.nsa.smm.lt/wp-content/uploads/2019/11/Rekomendacijos-praktiniam-5-8-klasiu-plakato-taikymui.pdf</w:t>
            </w:r>
            <w:r w:rsidRPr="00CC04F2">
              <w:rPr>
                <w:rStyle w:val="Hyperlink"/>
                <w:sz w:val="18"/>
                <w:szCs w:val="18"/>
              </w:rPr>
              <w:fldChar w:fldCharType="end"/>
            </w:r>
            <w:r w:rsidRPr="00CC04F2">
              <w:rPr>
                <w:rStyle w:val="normaltextrun"/>
                <w:color w:val="000000"/>
                <w:sz w:val="18"/>
                <w:szCs w:val="18"/>
              </w:rPr>
              <w:t xml:space="preserve"> </w:t>
            </w:r>
          </w:p>
        </w:tc>
        <w:tc>
          <w:tcPr>
            <w:tcW w:w="1417" w:type="dxa"/>
            <w:vMerge/>
          </w:tcPr>
          <w:p w14:paraId="62B1FDFD" w14:textId="77777777" w:rsidR="00CC04F2" w:rsidRPr="00CC04F2" w:rsidRDefault="00CC04F2" w:rsidP="007D129F">
            <w:pPr>
              <w:rPr>
                <w:rStyle w:val="normaltextrun"/>
                <w:color w:val="000000"/>
                <w:sz w:val="18"/>
                <w:szCs w:val="18"/>
              </w:rPr>
            </w:pPr>
          </w:p>
        </w:tc>
        <w:tc>
          <w:tcPr>
            <w:tcW w:w="1560" w:type="dxa"/>
          </w:tcPr>
          <w:p w14:paraId="1DDB4BF6" w14:textId="77777777" w:rsidR="00CC04F2" w:rsidRPr="00CC04F2" w:rsidRDefault="00CC04F2" w:rsidP="007D129F">
            <w:pPr>
              <w:rPr>
                <w:rStyle w:val="normaltextrun"/>
                <w:color w:val="000000"/>
                <w:sz w:val="18"/>
                <w:szCs w:val="18"/>
              </w:rPr>
            </w:pPr>
          </w:p>
        </w:tc>
      </w:tr>
      <w:tr w:rsidR="00CC04F2" w:rsidRPr="00CC04F2" w14:paraId="62326EC0" w14:textId="00FDD372" w:rsidTr="00CC04F2">
        <w:trPr>
          <w:trHeight w:val="1383"/>
        </w:trPr>
        <w:tc>
          <w:tcPr>
            <w:tcW w:w="562" w:type="dxa"/>
            <w:vMerge/>
          </w:tcPr>
          <w:p w14:paraId="60EA6F70"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1CC20BA2"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B450790"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val="restart"/>
          </w:tcPr>
          <w:p w14:paraId="0240049F"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Patyčių atpažinimas ir įveika</w:t>
            </w:r>
          </w:p>
        </w:tc>
        <w:tc>
          <w:tcPr>
            <w:tcW w:w="1276" w:type="dxa"/>
            <w:vMerge w:val="restart"/>
          </w:tcPr>
          <w:p w14:paraId="6CFDEB0D"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1</w:t>
            </w:r>
          </w:p>
        </w:tc>
        <w:tc>
          <w:tcPr>
            <w:tcW w:w="851" w:type="dxa"/>
            <w:vMerge w:val="restart"/>
          </w:tcPr>
          <w:p w14:paraId="642F40C4"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3D49751" w14:textId="77777777" w:rsidR="00CC04F2" w:rsidRPr="00CC04F2" w:rsidRDefault="00CC04F2" w:rsidP="00BD4F62">
            <w:pPr>
              <w:pStyle w:val="paragraph"/>
              <w:textAlignment w:val="baseline"/>
              <w:rPr>
                <w:color w:val="000000"/>
                <w:sz w:val="18"/>
                <w:szCs w:val="18"/>
              </w:rPr>
            </w:pPr>
          </w:p>
        </w:tc>
        <w:tc>
          <w:tcPr>
            <w:tcW w:w="1843" w:type="dxa"/>
            <w:vMerge/>
          </w:tcPr>
          <w:p w14:paraId="0DBDB86C"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vMerge w:val="restart"/>
          </w:tcPr>
          <w:p w14:paraId="5D8D48F7" w14:textId="462B8182" w:rsidR="00CC04F2" w:rsidRPr="00CC04F2" w:rsidRDefault="00CC04F2" w:rsidP="00BD4F62">
            <w:pPr>
              <w:rPr>
                <w:rStyle w:val="normaltextrun"/>
                <w:color w:val="000000"/>
                <w:sz w:val="18"/>
                <w:szCs w:val="18"/>
              </w:rPr>
            </w:pPr>
            <w:r w:rsidRPr="00CC04F2">
              <w:rPr>
                <w:rStyle w:val="normaltextrun"/>
                <w:color w:val="000000"/>
                <w:sz w:val="18"/>
                <w:szCs w:val="18"/>
              </w:rPr>
              <w:t xml:space="preserve">Rekomendacijos mokyklų vadovams ir pedagogams „Smurto ir patyčių prevencija mokantis nuotoliniu būdu“ </w:t>
            </w:r>
            <w:r w:rsidRPr="00CC04F2">
              <w:fldChar w:fldCharType="begin"/>
            </w:r>
            <w:r w:rsidRPr="00CC04F2">
              <w:rPr>
                <w:sz w:val="18"/>
                <w:szCs w:val="18"/>
              </w:rPr>
              <w:instrText>HYPERLINK "https://www.nsa.smm.lt/wp-content/uploads/2020/11/Elektronines-patycios.-04-08.pdf"</w:instrText>
            </w:r>
            <w:r w:rsidRPr="00CC04F2">
              <w:fldChar w:fldCharType="separate"/>
            </w:r>
            <w:r w:rsidRPr="00CC04F2">
              <w:rPr>
                <w:rStyle w:val="Hyperlink"/>
                <w:sz w:val="18"/>
                <w:szCs w:val="18"/>
              </w:rPr>
              <w:t>https://www.nsa.smm.lt/wp-content/uploads/2020/11/Elektronines-patycios.-04-08.pdf</w:t>
            </w:r>
            <w:r w:rsidRPr="00CC04F2">
              <w:rPr>
                <w:rStyle w:val="Hyperlink"/>
                <w:sz w:val="18"/>
                <w:szCs w:val="18"/>
              </w:rPr>
              <w:fldChar w:fldCharType="end"/>
            </w:r>
            <w:r w:rsidRPr="00CC04F2">
              <w:rPr>
                <w:rStyle w:val="normaltextrun"/>
                <w:color w:val="000000"/>
                <w:sz w:val="18"/>
                <w:szCs w:val="18"/>
              </w:rPr>
              <w:t xml:space="preserve"> </w:t>
            </w:r>
          </w:p>
        </w:tc>
        <w:tc>
          <w:tcPr>
            <w:tcW w:w="1417" w:type="dxa"/>
          </w:tcPr>
          <w:p w14:paraId="4258D157" w14:textId="5B4841E9" w:rsidR="00CC04F2" w:rsidRPr="00CC04F2" w:rsidRDefault="00CC04F2" w:rsidP="00BD4F62">
            <w:pPr>
              <w:rPr>
                <w:rStyle w:val="normaltextrun"/>
                <w:color w:val="000000"/>
                <w:sz w:val="18"/>
                <w:szCs w:val="18"/>
              </w:rPr>
            </w:pPr>
            <w:r w:rsidRPr="00CC04F2">
              <w:rPr>
                <w:color w:val="000000"/>
                <w:sz w:val="18"/>
                <w:szCs w:val="18"/>
              </w:rPr>
              <w:t xml:space="preserve">STOP patyčioms. VšĮ „Lions Quest Lietuva“ </w:t>
            </w:r>
            <w:r w:rsidRPr="00CC04F2">
              <w:fldChar w:fldCharType="begin"/>
            </w:r>
            <w:r w:rsidRPr="00CC04F2">
              <w:rPr>
                <w:sz w:val="18"/>
                <w:szCs w:val="18"/>
              </w:rPr>
              <w:instrText>HYPERLINK "https://www.youtube.com/watch?v=cnLV-SBj4dQ"</w:instrText>
            </w:r>
            <w:r w:rsidRPr="00CC04F2">
              <w:fldChar w:fldCharType="separate"/>
            </w:r>
            <w:r w:rsidRPr="00CC04F2">
              <w:rPr>
                <w:rStyle w:val="Hyperlink"/>
                <w:sz w:val="18"/>
                <w:szCs w:val="18"/>
              </w:rPr>
              <w:t>https://www.youtube.com/watch?v=cnLV-SBj4dQ</w:t>
            </w:r>
            <w:r w:rsidRPr="00CC04F2">
              <w:rPr>
                <w:rStyle w:val="Hyperlink"/>
                <w:sz w:val="18"/>
                <w:szCs w:val="18"/>
              </w:rPr>
              <w:fldChar w:fldCharType="end"/>
            </w:r>
            <w:r w:rsidRPr="00CC04F2">
              <w:rPr>
                <w:color w:val="000000"/>
                <w:sz w:val="18"/>
                <w:szCs w:val="18"/>
              </w:rPr>
              <w:t xml:space="preserve"> </w:t>
            </w:r>
          </w:p>
        </w:tc>
        <w:tc>
          <w:tcPr>
            <w:tcW w:w="1560" w:type="dxa"/>
          </w:tcPr>
          <w:p w14:paraId="24A55CEF" w14:textId="77777777" w:rsidR="00CC04F2" w:rsidRPr="00CC04F2" w:rsidRDefault="00CC04F2" w:rsidP="00BD4F62">
            <w:pPr>
              <w:rPr>
                <w:color w:val="000000"/>
                <w:sz w:val="18"/>
                <w:szCs w:val="18"/>
              </w:rPr>
            </w:pPr>
          </w:p>
        </w:tc>
      </w:tr>
      <w:tr w:rsidR="00CC04F2" w:rsidRPr="00CC04F2" w14:paraId="730E9C53" w14:textId="76EB1038" w:rsidTr="00CC04F2">
        <w:trPr>
          <w:trHeight w:val="276"/>
        </w:trPr>
        <w:tc>
          <w:tcPr>
            <w:tcW w:w="562" w:type="dxa"/>
            <w:vMerge/>
          </w:tcPr>
          <w:p w14:paraId="70EA2A6D"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626A8F6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2D0C73B5"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51BFA1F2"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3FB4ADC9"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851" w:type="dxa"/>
            <w:vMerge/>
          </w:tcPr>
          <w:p w14:paraId="117BCEF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5BE9BA3" w14:textId="77777777" w:rsidR="00CC04F2" w:rsidRPr="00CC04F2" w:rsidRDefault="00CC04F2" w:rsidP="00BD4F62">
            <w:pPr>
              <w:pStyle w:val="paragraph"/>
              <w:textAlignment w:val="baseline"/>
              <w:rPr>
                <w:color w:val="000000"/>
                <w:sz w:val="18"/>
                <w:szCs w:val="18"/>
              </w:rPr>
            </w:pPr>
          </w:p>
        </w:tc>
        <w:tc>
          <w:tcPr>
            <w:tcW w:w="1843" w:type="dxa"/>
            <w:vMerge/>
          </w:tcPr>
          <w:p w14:paraId="0C659CE0"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vMerge/>
          </w:tcPr>
          <w:p w14:paraId="313FFCFE" w14:textId="77777777" w:rsidR="00CC04F2" w:rsidRPr="00CC04F2" w:rsidRDefault="00CC04F2" w:rsidP="00BD4F62">
            <w:pPr>
              <w:rPr>
                <w:color w:val="000000"/>
                <w:sz w:val="18"/>
                <w:szCs w:val="18"/>
              </w:rPr>
            </w:pPr>
          </w:p>
        </w:tc>
        <w:tc>
          <w:tcPr>
            <w:tcW w:w="1417" w:type="dxa"/>
          </w:tcPr>
          <w:p w14:paraId="7ED957EA" w14:textId="6F8DEC06" w:rsidR="00CC04F2" w:rsidRPr="00CC04F2" w:rsidRDefault="00CC04F2" w:rsidP="00BD4F62">
            <w:pPr>
              <w:rPr>
                <w:color w:val="000000"/>
                <w:sz w:val="18"/>
                <w:szCs w:val="18"/>
              </w:rPr>
            </w:pPr>
            <w:r w:rsidRPr="00CC04F2">
              <w:rPr>
                <w:color w:val="000000"/>
                <w:sz w:val="18"/>
                <w:szCs w:val="18"/>
              </w:rPr>
              <w:t xml:space="preserve">Praleisk progą pasityčioti! VšĮ „Vaikų linija“ </w:t>
            </w:r>
            <w:r w:rsidRPr="00CC04F2">
              <w:fldChar w:fldCharType="begin"/>
            </w:r>
            <w:r w:rsidRPr="00CC04F2">
              <w:rPr>
                <w:sz w:val="18"/>
                <w:szCs w:val="18"/>
              </w:rPr>
              <w:instrText>HYPERLINK "https://www.youtube.com/watch?v=KARe2b1S6UA"</w:instrText>
            </w:r>
            <w:r w:rsidRPr="00CC04F2">
              <w:fldChar w:fldCharType="separate"/>
            </w:r>
            <w:r w:rsidRPr="00CC04F2">
              <w:rPr>
                <w:rStyle w:val="Hyperlink"/>
                <w:sz w:val="18"/>
                <w:szCs w:val="18"/>
              </w:rPr>
              <w:t>https://www.youtube.com/watch?v=KARe2b1S6UA</w:t>
            </w:r>
            <w:r w:rsidRPr="00CC04F2">
              <w:rPr>
                <w:rStyle w:val="Hyperlink"/>
                <w:sz w:val="18"/>
                <w:szCs w:val="18"/>
              </w:rPr>
              <w:fldChar w:fldCharType="end"/>
            </w:r>
            <w:r w:rsidRPr="00CC04F2">
              <w:rPr>
                <w:color w:val="000000"/>
                <w:sz w:val="18"/>
                <w:szCs w:val="18"/>
              </w:rPr>
              <w:t xml:space="preserve"> </w:t>
            </w:r>
          </w:p>
        </w:tc>
        <w:tc>
          <w:tcPr>
            <w:tcW w:w="1560" w:type="dxa"/>
          </w:tcPr>
          <w:p w14:paraId="32DA200E" w14:textId="77777777" w:rsidR="00CC04F2" w:rsidRPr="00CC04F2" w:rsidRDefault="00CC04F2" w:rsidP="00BD4F62">
            <w:pPr>
              <w:rPr>
                <w:color w:val="000000"/>
                <w:sz w:val="18"/>
                <w:szCs w:val="18"/>
              </w:rPr>
            </w:pPr>
          </w:p>
        </w:tc>
      </w:tr>
      <w:tr w:rsidR="00CC04F2" w:rsidRPr="00CC04F2" w14:paraId="6D4D12DD" w14:textId="750C83F0" w:rsidTr="00CC04F2">
        <w:trPr>
          <w:trHeight w:val="276"/>
        </w:trPr>
        <w:tc>
          <w:tcPr>
            <w:tcW w:w="562" w:type="dxa"/>
            <w:vMerge/>
          </w:tcPr>
          <w:p w14:paraId="43CFAE64"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116208B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78F5653D"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7939D2A9"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3A53A730"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851" w:type="dxa"/>
            <w:vMerge/>
          </w:tcPr>
          <w:p w14:paraId="3641B7C7"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23410E2" w14:textId="77777777" w:rsidR="00CC04F2" w:rsidRPr="00CC04F2" w:rsidRDefault="00CC04F2" w:rsidP="00BD4F62">
            <w:pPr>
              <w:pStyle w:val="paragraph"/>
              <w:textAlignment w:val="baseline"/>
              <w:rPr>
                <w:color w:val="000000"/>
                <w:sz w:val="18"/>
                <w:szCs w:val="18"/>
              </w:rPr>
            </w:pPr>
          </w:p>
        </w:tc>
        <w:tc>
          <w:tcPr>
            <w:tcW w:w="1843" w:type="dxa"/>
            <w:vMerge/>
          </w:tcPr>
          <w:p w14:paraId="72785B6E"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vMerge/>
          </w:tcPr>
          <w:p w14:paraId="621A0A8C" w14:textId="77777777" w:rsidR="00CC04F2" w:rsidRPr="00CC04F2" w:rsidRDefault="00CC04F2" w:rsidP="00BD4F62">
            <w:pPr>
              <w:rPr>
                <w:color w:val="000000"/>
                <w:sz w:val="18"/>
                <w:szCs w:val="18"/>
              </w:rPr>
            </w:pPr>
          </w:p>
        </w:tc>
        <w:tc>
          <w:tcPr>
            <w:tcW w:w="1417" w:type="dxa"/>
          </w:tcPr>
          <w:p w14:paraId="0E58870C" w14:textId="206C395C" w:rsidR="00CC04F2" w:rsidRPr="00CC04F2" w:rsidRDefault="00CC04F2" w:rsidP="00BD4F62">
            <w:pPr>
              <w:rPr>
                <w:color w:val="000000"/>
                <w:sz w:val="18"/>
                <w:szCs w:val="18"/>
              </w:rPr>
            </w:pPr>
            <w:r w:rsidRPr="00CC04F2">
              <w:rPr>
                <w:color w:val="000000"/>
                <w:sz w:val="18"/>
                <w:szCs w:val="18"/>
              </w:rPr>
              <w:t xml:space="preserve">Kai emocijos iš virtualios erdvės persikelia į mokyklą. Praleisk progą pasityčioti! VšĮ „Vaikų linija“ </w:t>
            </w:r>
            <w:r w:rsidRPr="00CC04F2">
              <w:fldChar w:fldCharType="begin"/>
            </w:r>
            <w:r w:rsidRPr="00CC04F2">
              <w:rPr>
                <w:sz w:val="18"/>
                <w:szCs w:val="18"/>
              </w:rPr>
              <w:instrText>HYPERLINK "https://www.youtube.com/watch?v=G2JAWnqJb4I"</w:instrText>
            </w:r>
            <w:r w:rsidRPr="00CC04F2">
              <w:fldChar w:fldCharType="separate"/>
            </w:r>
            <w:r w:rsidRPr="00CC04F2">
              <w:rPr>
                <w:rStyle w:val="Hyperlink"/>
                <w:sz w:val="18"/>
                <w:szCs w:val="18"/>
              </w:rPr>
              <w:t>https://www.youtube.com/watch?v=G2JAWnqJb4I</w:t>
            </w:r>
            <w:r w:rsidRPr="00CC04F2">
              <w:rPr>
                <w:rStyle w:val="Hyperlink"/>
                <w:sz w:val="18"/>
                <w:szCs w:val="18"/>
              </w:rPr>
              <w:fldChar w:fldCharType="end"/>
            </w:r>
            <w:r w:rsidRPr="00CC04F2">
              <w:rPr>
                <w:color w:val="000000"/>
                <w:sz w:val="18"/>
                <w:szCs w:val="18"/>
              </w:rPr>
              <w:t xml:space="preserve">  </w:t>
            </w:r>
          </w:p>
        </w:tc>
        <w:tc>
          <w:tcPr>
            <w:tcW w:w="1560" w:type="dxa"/>
          </w:tcPr>
          <w:p w14:paraId="7C2E79A2" w14:textId="77777777" w:rsidR="00CC04F2" w:rsidRPr="00CC04F2" w:rsidRDefault="00CC04F2" w:rsidP="00BD4F62">
            <w:pPr>
              <w:rPr>
                <w:color w:val="000000"/>
                <w:sz w:val="18"/>
                <w:szCs w:val="18"/>
              </w:rPr>
            </w:pPr>
          </w:p>
        </w:tc>
      </w:tr>
      <w:tr w:rsidR="00CC04F2" w:rsidRPr="00CC04F2" w14:paraId="41AC6468" w14:textId="1DFD27D3" w:rsidTr="00CC04F2">
        <w:trPr>
          <w:trHeight w:val="276"/>
        </w:trPr>
        <w:tc>
          <w:tcPr>
            <w:tcW w:w="562" w:type="dxa"/>
            <w:vMerge w:val="restart"/>
          </w:tcPr>
          <w:p w14:paraId="40D98845"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lastRenderedPageBreak/>
              <w:t>8.</w:t>
            </w:r>
          </w:p>
        </w:tc>
        <w:tc>
          <w:tcPr>
            <w:tcW w:w="1843" w:type="dxa"/>
            <w:vMerge w:val="restart"/>
          </w:tcPr>
          <w:p w14:paraId="744D8CC4"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Atsakingi sprendimai ir elgesys</w:t>
            </w:r>
          </w:p>
        </w:tc>
        <w:tc>
          <w:tcPr>
            <w:tcW w:w="1843" w:type="dxa"/>
            <w:vMerge w:val="restart"/>
          </w:tcPr>
          <w:p w14:paraId="5E1E22E7" w14:textId="77777777" w:rsidR="00CC04F2" w:rsidRPr="00CC04F2" w:rsidRDefault="00CC04F2" w:rsidP="00BD4F62">
            <w:pPr>
              <w:pStyle w:val="paragraph"/>
              <w:spacing w:before="0" w:beforeAutospacing="0" w:after="0" w:afterAutospacing="0"/>
              <w:textAlignment w:val="baseline"/>
              <w:rPr>
                <w:sz w:val="18"/>
                <w:szCs w:val="18"/>
              </w:rPr>
            </w:pPr>
            <w:r w:rsidRPr="00CC04F2">
              <w:rPr>
                <w:sz w:val="18"/>
                <w:szCs w:val="18"/>
              </w:rPr>
              <w:t>Atsakingi sprendimai ir elgesys</w:t>
            </w:r>
          </w:p>
        </w:tc>
        <w:tc>
          <w:tcPr>
            <w:tcW w:w="1417" w:type="dxa"/>
            <w:tcBorders>
              <w:bottom w:val="single" w:sz="4" w:space="0" w:color="auto"/>
            </w:tcBorders>
          </w:tcPr>
          <w:p w14:paraId="452DE0BE"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Bendrosios ir tikslinės elgesio taisyklės, susitarimai</w:t>
            </w:r>
          </w:p>
        </w:tc>
        <w:tc>
          <w:tcPr>
            <w:tcW w:w="1276" w:type="dxa"/>
            <w:tcBorders>
              <w:bottom w:val="single" w:sz="4" w:space="0" w:color="auto"/>
            </w:tcBorders>
          </w:tcPr>
          <w:p w14:paraId="0C13B749" w14:textId="5060A643" w:rsidR="00CC04F2" w:rsidRPr="00CC04F2" w:rsidRDefault="00CC04F2" w:rsidP="00BD4F62">
            <w:pPr>
              <w:rPr>
                <w:rStyle w:val="normaltextrun"/>
                <w:color w:val="000000"/>
                <w:sz w:val="18"/>
                <w:szCs w:val="18"/>
              </w:rPr>
            </w:pPr>
            <w:r w:rsidRPr="00CC04F2">
              <w:rPr>
                <w:color w:val="000000"/>
                <w:sz w:val="18"/>
                <w:szCs w:val="18"/>
              </w:rPr>
              <w:t>0,5</w:t>
            </w:r>
          </w:p>
        </w:tc>
        <w:tc>
          <w:tcPr>
            <w:tcW w:w="851" w:type="dxa"/>
            <w:tcBorders>
              <w:bottom w:val="single" w:sz="4" w:space="0" w:color="auto"/>
            </w:tcBorders>
          </w:tcPr>
          <w:p w14:paraId="6B6B3253"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0A768CF2" w14:textId="6BD03C2C"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color w:val="000000"/>
                <w:sz w:val="18"/>
                <w:szCs w:val="18"/>
              </w:rPr>
              <w:t>Atpažįsta etišką ir neetišką elgesį, argumentuoja, kaip etiškas elgesys bendruomenėje padeda išvengti nesusipratimų (C1.3)</w:t>
            </w:r>
          </w:p>
        </w:tc>
        <w:tc>
          <w:tcPr>
            <w:tcW w:w="1843" w:type="dxa"/>
            <w:vMerge w:val="restart"/>
          </w:tcPr>
          <w:p w14:paraId="0109DDE2" w14:textId="7B8B50DC"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Kultūrinė;</w:t>
            </w:r>
            <w:r w:rsidRPr="00CC04F2">
              <w:rPr>
                <w:sz w:val="18"/>
                <w:szCs w:val="18"/>
              </w:rPr>
              <w:t xml:space="preserve"> </w:t>
            </w:r>
            <w:r w:rsidRPr="00CC04F2">
              <w:rPr>
                <w:rStyle w:val="normaltextrun"/>
                <w:sz w:val="18"/>
                <w:szCs w:val="18"/>
              </w:rPr>
              <w:t>Pažinimo;</w:t>
            </w:r>
            <w:r w:rsidRPr="00CC04F2">
              <w:rPr>
                <w:sz w:val="18"/>
                <w:szCs w:val="18"/>
              </w:rPr>
              <w:t xml:space="preserve"> </w:t>
            </w:r>
            <w:r w:rsidRPr="00CC04F2">
              <w:rPr>
                <w:rStyle w:val="normaltextrun"/>
                <w:sz w:val="18"/>
                <w:szCs w:val="18"/>
              </w:rPr>
              <w:t>Pilietiškumo;</w:t>
            </w:r>
            <w:r w:rsidRPr="00CC04F2">
              <w:rPr>
                <w:sz w:val="18"/>
                <w:szCs w:val="18"/>
              </w:rPr>
              <w:t xml:space="preserve"> </w:t>
            </w:r>
            <w:r w:rsidRPr="00CC04F2">
              <w:rPr>
                <w:rStyle w:val="normaltextrun"/>
                <w:sz w:val="18"/>
                <w:szCs w:val="18"/>
              </w:rPr>
              <w:t>Socialinė, emocinė ir sveikos gyvensenos</w:t>
            </w:r>
          </w:p>
        </w:tc>
        <w:tc>
          <w:tcPr>
            <w:tcW w:w="1701" w:type="dxa"/>
          </w:tcPr>
          <w:p w14:paraId="34A8E113" w14:textId="2F633678" w:rsidR="00CC04F2" w:rsidRPr="00CC04F2" w:rsidRDefault="00CC04F2" w:rsidP="00BD4F62">
            <w:pPr>
              <w:rPr>
                <w:rStyle w:val="normaltextrun"/>
                <w:color w:val="000000"/>
                <w:sz w:val="18"/>
                <w:szCs w:val="18"/>
              </w:rPr>
            </w:pPr>
            <w:r w:rsidRPr="00CC04F2">
              <w:rPr>
                <w:color w:val="000000"/>
                <w:sz w:val="18"/>
                <w:szCs w:val="18"/>
              </w:rPr>
              <w:t xml:space="preserve">Gidas suaugusiems, kaip atsakyti į (ne)patogius paauglių klausimus. VšĮ „Įvairovės ir edukacijos namai“ </w:t>
            </w:r>
            <w:r w:rsidRPr="00CC04F2">
              <w:fldChar w:fldCharType="begin"/>
            </w:r>
            <w:r w:rsidRPr="00CC04F2">
              <w:rPr>
                <w:sz w:val="18"/>
                <w:szCs w:val="18"/>
              </w:rPr>
              <w:instrText>HYPERLINK "https://www.ivairovesnamai.lt/_files/ugd/691f03_b076d7527de04576a46fc13352a167e7.pdf"</w:instrText>
            </w:r>
            <w:r w:rsidRPr="00CC04F2">
              <w:fldChar w:fldCharType="separate"/>
            </w:r>
            <w:r w:rsidRPr="00CC04F2">
              <w:rPr>
                <w:rStyle w:val="Hyperlink"/>
                <w:sz w:val="18"/>
                <w:szCs w:val="18"/>
              </w:rPr>
              <w:t>https://www.ivairovesnamai.lt/_files/ugd/691f03_b076d7527de04576a46fc13352a167e7.pdf</w:t>
            </w:r>
            <w:r w:rsidRPr="00CC04F2">
              <w:rPr>
                <w:rStyle w:val="Hyperlink"/>
                <w:sz w:val="18"/>
                <w:szCs w:val="18"/>
              </w:rPr>
              <w:fldChar w:fldCharType="end"/>
            </w:r>
            <w:r w:rsidRPr="00CC04F2">
              <w:rPr>
                <w:color w:val="000000"/>
                <w:sz w:val="18"/>
                <w:szCs w:val="18"/>
              </w:rPr>
              <w:t xml:space="preserve"> </w:t>
            </w:r>
          </w:p>
        </w:tc>
        <w:tc>
          <w:tcPr>
            <w:tcW w:w="1417" w:type="dxa"/>
            <w:tcBorders>
              <w:bottom w:val="single" w:sz="4" w:space="0" w:color="auto"/>
            </w:tcBorders>
          </w:tcPr>
          <w:p w14:paraId="7291E2E4" w14:textId="1E0BD6AA" w:rsidR="00CC04F2" w:rsidRPr="00CC04F2" w:rsidRDefault="00CC04F2" w:rsidP="00BD4F62">
            <w:pPr>
              <w:rPr>
                <w:rStyle w:val="normaltextrun"/>
                <w:color w:val="000000"/>
                <w:sz w:val="18"/>
                <w:szCs w:val="18"/>
              </w:rPr>
            </w:pPr>
            <w:r w:rsidRPr="00CC04F2">
              <w:rPr>
                <w:color w:val="000000"/>
                <w:sz w:val="18"/>
                <w:szCs w:val="18"/>
              </w:rPr>
              <w:t xml:space="preserve">Darbas aukštyje yra didelės rizikos veikla. Via Storia </w:t>
            </w:r>
            <w:r w:rsidRPr="00CC04F2">
              <w:fldChar w:fldCharType="begin"/>
            </w:r>
            <w:r w:rsidRPr="00CC04F2">
              <w:rPr>
                <w:sz w:val="18"/>
                <w:szCs w:val="18"/>
              </w:rPr>
              <w:instrText>HYPERLINK "https://www.napofilm.net/lt/napos-films/napo-work-height"</w:instrText>
            </w:r>
            <w:r w:rsidRPr="00CC04F2">
              <w:fldChar w:fldCharType="separate"/>
            </w:r>
            <w:r w:rsidRPr="00CC04F2">
              <w:rPr>
                <w:rStyle w:val="Hyperlink"/>
                <w:sz w:val="18"/>
                <w:szCs w:val="18"/>
              </w:rPr>
              <w:t>https://www.napofilm.net/lt/napos-films/napo-work-height</w:t>
            </w:r>
            <w:r w:rsidRPr="00CC04F2">
              <w:rPr>
                <w:rStyle w:val="Hyperlink"/>
                <w:sz w:val="18"/>
                <w:szCs w:val="18"/>
              </w:rPr>
              <w:fldChar w:fldCharType="end"/>
            </w:r>
            <w:r w:rsidRPr="00CC04F2">
              <w:rPr>
                <w:color w:val="000000"/>
                <w:sz w:val="18"/>
                <w:szCs w:val="18"/>
              </w:rPr>
              <w:t xml:space="preserve"> </w:t>
            </w:r>
          </w:p>
        </w:tc>
        <w:tc>
          <w:tcPr>
            <w:tcW w:w="1560" w:type="dxa"/>
            <w:tcBorders>
              <w:bottom w:val="single" w:sz="4" w:space="0" w:color="auto"/>
            </w:tcBorders>
          </w:tcPr>
          <w:p w14:paraId="13ED99C1" w14:textId="77777777" w:rsidR="00CC04F2" w:rsidRPr="00CC04F2" w:rsidRDefault="00CC04F2" w:rsidP="00BD4F62">
            <w:pPr>
              <w:rPr>
                <w:color w:val="000000"/>
                <w:sz w:val="18"/>
                <w:szCs w:val="18"/>
              </w:rPr>
            </w:pPr>
          </w:p>
        </w:tc>
      </w:tr>
      <w:tr w:rsidR="00CC04F2" w:rsidRPr="00CC04F2" w14:paraId="6AD24FB4" w14:textId="1D303B43" w:rsidTr="00CC04F2">
        <w:trPr>
          <w:trHeight w:val="276"/>
        </w:trPr>
        <w:tc>
          <w:tcPr>
            <w:tcW w:w="562" w:type="dxa"/>
            <w:vMerge/>
            <w:tcBorders>
              <w:bottom w:val="single" w:sz="4" w:space="0" w:color="auto"/>
            </w:tcBorders>
          </w:tcPr>
          <w:p w14:paraId="0D94B337"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1CABF8C2"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0C72F1A9"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30ADA94D"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Bendrųjų taisyklių ir susitarimų laikymasis, refleksija</w:t>
            </w:r>
          </w:p>
        </w:tc>
        <w:tc>
          <w:tcPr>
            <w:tcW w:w="1276" w:type="dxa"/>
            <w:tcBorders>
              <w:bottom w:val="single" w:sz="4" w:space="0" w:color="auto"/>
            </w:tcBorders>
          </w:tcPr>
          <w:p w14:paraId="1144BEB3" w14:textId="272BB1B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0,5</w:t>
            </w:r>
          </w:p>
        </w:tc>
        <w:tc>
          <w:tcPr>
            <w:tcW w:w="851" w:type="dxa"/>
            <w:tcBorders>
              <w:bottom w:val="single" w:sz="4" w:space="0" w:color="auto"/>
            </w:tcBorders>
          </w:tcPr>
          <w:p w14:paraId="155496B2"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925F0F2" w14:textId="77777777" w:rsidR="00CC04F2" w:rsidRPr="00CC04F2" w:rsidRDefault="00CC04F2" w:rsidP="00AA608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6F995C49"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Borders>
              <w:bottom w:val="single" w:sz="4" w:space="0" w:color="auto"/>
            </w:tcBorders>
          </w:tcPr>
          <w:p w14:paraId="2A54D9D1" w14:textId="77777777" w:rsidR="00CC04F2" w:rsidRPr="00CC04F2" w:rsidRDefault="00CC04F2" w:rsidP="00AA6080">
            <w:pPr>
              <w:pStyle w:val="paragraph"/>
              <w:textAlignment w:val="baseline"/>
              <w:rPr>
                <w:rStyle w:val="normaltextrun"/>
                <w:sz w:val="18"/>
                <w:szCs w:val="18"/>
              </w:rPr>
            </w:pPr>
          </w:p>
        </w:tc>
        <w:tc>
          <w:tcPr>
            <w:tcW w:w="1417" w:type="dxa"/>
            <w:tcBorders>
              <w:bottom w:val="single" w:sz="4" w:space="0" w:color="auto"/>
            </w:tcBorders>
          </w:tcPr>
          <w:p w14:paraId="69765DB2" w14:textId="6C51CDDE" w:rsidR="00CC04F2" w:rsidRPr="00CC04F2" w:rsidRDefault="00CC04F2" w:rsidP="00BD4F62">
            <w:pPr>
              <w:rPr>
                <w:rStyle w:val="normaltextrun"/>
                <w:color w:val="000000"/>
                <w:sz w:val="18"/>
                <w:szCs w:val="18"/>
              </w:rPr>
            </w:pPr>
            <w:r w:rsidRPr="00CC04F2">
              <w:rPr>
                <w:color w:val="000000"/>
                <w:sz w:val="18"/>
                <w:szCs w:val="18"/>
              </w:rPr>
              <w:t xml:space="preserve">Higienos instituto Sveikatos stiprinimo centras </w:t>
            </w:r>
            <w:r w:rsidRPr="00CC04F2">
              <w:rPr>
                <w:color w:val="000000"/>
                <w:sz w:val="18"/>
                <w:szCs w:val="18"/>
              </w:rPr>
              <w:br/>
            </w:r>
            <w:hyperlink r:id="rId11" w:history="1">
              <w:r w:rsidRPr="00CC04F2">
                <w:rPr>
                  <w:rStyle w:val="Hyperlink"/>
                  <w:sz w:val="18"/>
                  <w:szCs w:val="18"/>
                </w:rPr>
                <w:t>http://www.saugauvaika.lt/</w:t>
              </w:r>
            </w:hyperlink>
            <w:r w:rsidRPr="00CC04F2">
              <w:rPr>
                <w:color w:val="000000"/>
                <w:sz w:val="18"/>
                <w:szCs w:val="18"/>
              </w:rPr>
              <w:t xml:space="preserve"> </w:t>
            </w:r>
          </w:p>
        </w:tc>
        <w:tc>
          <w:tcPr>
            <w:tcW w:w="1560" w:type="dxa"/>
            <w:tcBorders>
              <w:bottom w:val="single" w:sz="4" w:space="0" w:color="auto"/>
            </w:tcBorders>
          </w:tcPr>
          <w:p w14:paraId="5E5E2B04" w14:textId="77777777" w:rsidR="00CC04F2" w:rsidRPr="00CC04F2" w:rsidRDefault="00CC04F2" w:rsidP="00BD4F62">
            <w:pPr>
              <w:rPr>
                <w:color w:val="000000"/>
                <w:sz w:val="18"/>
                <w:szCs w:val="18"/>
              </w:rPr>
            </w:pPr>
          </w:p>
        </w:tc>
      </w:tr>
      <w:tr w:rsidR="00CC04F2" w:rsidRPr="00CC04F2" w14:paraId="7D54DF19" w14:textId="5DA522B3" w:rsidTr="00CC04F2">
        <w:trPr>
          <w:trHeight w:val="276"/>
        </w:trPr>
        <w:tc>
          <w:tcPr>
            <w:tcW w:w="562" w:type="dxa"/>
            <w:vMerge w:val="restart"/>
            <w:tcBorders>
              <w:top w:val="single" w:sz="4" w:space="0" w:color="auto"/>
              <w:left w:val="single" w:sz="4" w:space="0" w:color="auto"/>
              <w:right w:val="single" w:sz="4" w:space="0" w:color="auto"/>
            </w:tcBorders>
          </w:tcPr>
          <w:p w14:paraId="2148A5DA"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7B0F609A"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17F9EDEE"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sz w:val="18"/>
                <w:szCs w:val="18"/>
              </w:rPr>
              <w:t>Atsakingi sprendimai ir elgesys</w:t>
            </w:r>
          </w:p>
        </w:tc>
        <w:tc>
          <w:tcPr>
            <w:tcW w:w="1417" w:type="dxa"/>
            <w:tcBorders>
              <w:top w:val="single" w:sz="4" w:space="0" w:color="auto"/>
              <w:left w:val="single" w:sz="4" w:space="0" w:color="auto"/>
              <w:bottom w:val="single" w:sz="4" w:space="0" w:color="auto"/>
              <w:right w:val="single" w:sz="4" w:space="0" w:color="auto"/>
            </w:tcBorders>
          </w:tcPr>
          <w:p w14:paraId="6A299235" w14:textId="77777777" w:rsidR="00CC04F2" w:rsidRPr="00CC04F2" w:rsidRDefault="00CC04F2" w:rsidP="007D129F">
            <w:pPr>
              <w:pStyle w:val="paragraph"/>
              <w:spacing w:before="0" w:beforeAutospacing="0" w:after="0" w:afterAutospacing="0"/>
              <w:textAlignment w:val="baseline"/>
              <w:rPr>
                <w:sz w:val="18"/>
                <w:szCs w:val="18"/>
              </w:rPr>
            </w:pPr>
            <w:r w:rsidRPr="00CC04F2">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57DAF7C9" w14:textId="7777777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0660AF84" w14:textId="77777777" w:rsidR="00CC04F2" w:rsidRPr="00CC04F2" w:rsidRDefault="00CC04F2" w:rsidP="007D129F">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463A1818" w14:textId="1BCE8927"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color w:val="000000"/>
                <w:sz w:val="18"/>
                <w:szCs w:val="18"/>
              </w:rPr>
              <w:t>Atpažįsta ir įvardija kliūtis, kurios gali trukdyti priimti sprendimus, argumentuoja, kaip išsikelti tikslai padeda pasirinkti gyvenimo kryptį (C2.3)</w:t>
            </w:r>
          </w:p>
        </w:tc>
        <w:tc>
          <w:tcPr>
            <w:tcW w:w="1843" w:type="dxa"/>
            <w:vMerge w:val="restart"/>
            <w:tcBorders>
              <w:top w:val="single" w:sz="4" w:space="0" w:color="auto"/>
              <w:left w:val="single" w:sz="4" w:space="0" w:color="auto"/>
              <w:right w:val="single" w:sz="4" w:space="0" w:color="auto"/>
            </w:tcBorders>
          </w:tcPr>
          <w:p w14:paraId="3DBB32F3" w14:textId="3BE3584F" w:rsidR="00CC04F2" w:rsidRPr="00CC04F2" w:rsidRDefault="00CC04F2" w:rsidP="007D129F">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Pažinimo;</w:t>
            </w:r>
            <w:r w:rsidRPr="00CC04F2">
              <w:rPr>
                <w:sz w:val="18"/>
                <w:szCs w:val="18"/>
              </w:rPr>
              <w:t xml:space="preserve"> </w:t>
            </w:r>
            <w:r w:rsidRPr="00CC04F2">
              <w:rPr>
                <w:rStyle w:val="normaltextrun"/>
                <w:sz w:val="18"/>
                <w:szCs w:val="18"/>
              </w:rPr>
              <w:t>Socialinė, emocinė ir sveikos gyvensenos</w:t>
            </w:r>
          </w:p>
        </w:tc>
        <w:tc>
          <w:tcPr>
            <w:tcW w:w="1701" w:type="dxa"/>
            <w:tcBorders>
              <w:top w:val="single" w:sz="4" w:space="0" w:color="auto"/>
              <w:left w:val="single" w:sz="4" w:space="0" w:color="auto"/>
              <w:right w:val="single" w:sz="4" w:space="0" w:color="auto"/>
            </w:tcBorders>
          </w:tcPr>
          <w:p w14:paraId="4F124065" w14:textId="77777777" w:rsidR="00CC04F2" w:rsidRPr="00CC04F2" w:rsidRDefault="00CC04F2" w:rsidP="007D129F">
            <w:pPr>
              <w:rPr>
                <w:rStyle w:val="normaltextru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19E7323" w14:textId="1440D54D" w:rsidR="00CC04F2" w:rsidRPr="00CC04F2" w:rsidRDefault="00CC04F2" w:rsidP="007D129F">
            <w:pPr>
              <w:rPr>
                <w:rStyle w:val="normaltextrun"/>
                <w:color w:val="000000"/>
                <w:sz w:val="18"/>
                <w:szCs w:val="18"/>
              </w:rPr>
            </w:pPr>
            <w:r w:rsidRPr="00CC04F2">
              <w:rPr>
                <w:color w:val="000000"/>
                <w:sz w:val="18"/>
                <w:szCs w:val="18"/>
              </w:rPr>
              <w:t>„Neprarask budrumo“. Apie prekybą žmonėmis, formą, ką daryti, kaip išvengti. 5 – 6 kl. Vaizdo medžiaga. Nacionalinė švietimo agentūra.</w:t>
            </w:r>
            <w:r w:rsidRPr="00CC04F2">
              <w:rPr>
                <w:color w:val="000000"/>
                <w:sz w:val="18"/>
                <w:szCs w:val="18"/>
              </w:rPr>
              <w:br/>
            </w:r>
            <w:hyperlink r:id="rId12" w:history="1">
              <w:r w:rsidRPr="00CC04F2">
                <w:rPr>
                  <w:rStyle w:val="Hyperlink"/>
                  <w:sz w:val="18"/>
                  <w:szCs w:val="18"/>
                </w:rPr>
                <w:t>https://www.youtube.com/watch?v=T7weJVeIQa8</w:t>
              </w:r>
            </w:hyperlink>
            <w:r w:rsidRPr="00CC04F2">
              <w:rPr>
                <w:color w:val="000000"/>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23311C99" w14:textId="77777777" w:rsidR="00CC04F2" w:rsidRPr="00CC04F2" w:rsidRDefault="00CC04F2" w:rsidP="007D129F">
            <w:pPr>
              <w:rPr>
                <w:color w:val="000000"/>
                <w:sz w:val="18"/>
                <w:szCs w:val="18"/>
              </w:rPr>
            </w:pPr>
          </w:p>
        </w:tc>
      </w:tr>
      <w:tr w:rsidR="00CC04F2" w:rsidRPr="00CC04F2" w14:paraId="02E47EBB" w14:textId="2E22DED1" w:rsidTr="00CC04F2">
        <w:trPr>
          <w:trHeight w:val="276"/>
        </w:trPr>
        <w:tc>
          <w:tcPr>
            <w:tcW w:w="562" w:type="dxa"/>
            <w:vMerge/>
            <w:tcBorders>
              <w:left w:val="single" w:sz="4" w:space="0" w:color="auto"/>
              <w:bottom w:val="single" w:sz="4" w:space="0" w:color="auto"/>
              <w:right w:val="single" w:sz="4" w:space="0" w:color="auto"/>
            </w:tcBorders>
          </w:tcPr>
          <w:p w14:paraId="3BFFCFC6"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5FD2A4FC"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2F105162"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00EDD6B"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755109EA"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40F6511E"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492B028" w14:textId="77777777" w:rsidR="00CC04F2" w:rsidRPr="00CC04F2" w:rsidRDefault="00CC04F2"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4A7CDA94" w14:textId="77777777" w:rsidR="00CC04F2" w:rsidRPr="00CC04F2" w:rsidRDefault="00CC04F2" w:rsidP="00AA6080">
            <w:pPr>
              <w:pStyle w:val="paragraph"/>
              <w:spacing w:before="0" w:after="0"/>
              <w:textAlignment w:val="baseline"/>
              <w:rPr>
                <w:rStyle w:val="normaltextrun"/>
                <w:sz w:val="18"/>
                <w:szCs w:val="18"/>
              </w:rPr>
            </w:pPr>
          </w:p>
        </w:tc>
        <w:tc>
          <w:tcPr>
            <w:tcW w:w="1701" w:type="dxa"/>
            <w:tcBorders>
              <w:left w:val="single" w:sz="4" w:space="0" w:color="auto"/>
              <w:right w:val="single" w:sz="4" w:space="0" w:color="auto"/>
            </w:tcBorders>
          </w:tcPr>
          <w:p w14:paraId="6995C718" w14:textId="77777777" w:rsidR="00CC04F2" w:rsidRPr="00CC04F2" w:rsidRDefault="00CC04F2" w:rsidP="00AA6080">
            <w:pPr>
              <w:pStyle w:val="paragraph"/>
              <w:textAlignment w:val="baseline"/>
              <w:rPr>
                <w:rStyle w:val="normaltextru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2DA36C2" w14:textId="0A3D37E3" w:rsidR="00CC04F2" w:rsidRPr="00CC04F2" w:rsidRDefault="00CC04F2" w:rsidP="00AA6080">
            <w:pPr>
              <w:pStyle w:val="paragraph"/>
              <w:textAlignment w:val="baseline"/>
              <w:rPr>
                <w:rStyle w:val="normaltextrun"/>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ACACB79" w14:textId="77777777" w:rsidR="00CC04F2" w:rsidRPr="00CC04F2" w:rsidRDefault="00CC04F2" w:rsidP="00AA6080">
            <w:pPr>
              <w:pStyle w:val="paragraph"/>
              <w:textAlignment w:val="baseline"/>
              <w:rPr>
                <w:rStyle w:val="normaltextrun"/>
                <w:sz w:val="18"/>
                <w:szCs w:val="18"/>
              </w:rPr>
            </w:pPr>
          </w:p>
        </w:tc>
      </w:tr>
      <w:tr w:rsidR="00CC04F2" w:rsidRPr="00CC04F2" w14:paraId="734834DE" w14:textId="20ECA8BE" w:rsidTr="00CC04F2">
        <w:trPr>
          <w:trHeight w:val="260"/>
        </w:trPr>
        <w:tc>
          <w:tcPr>
            <w:tcW w:w="562" w:type="dxa"/>
            <w:vMerge w:val="restart"/>
            <w:tcBorders>
              <w:top w:val="single" w:sz="4" w:space="0" w:color="auto"/>
            </w:tcBorders>
          </w:tcPr>
          <w:p w14:paraId="12DE8C00"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10.</w:t>
            </w:r>
          </w:p>
        </w:tc>
        <w:tc>
          <w:tcPr>
            <w:tcW w:w="1843" w:type="dxa"/>
            <w:vMerge w:val="restart"/>
            <w:tcBorders>
              <w:top w:val="single" w:sz="4" w:space="0" w:color="auto"/>
            </w:tcBorders>
          </w:tcPr>
          <w:p w14:paraId="7EAD9B17"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Saugus ir sveikas asmuo ir bendruomenė</w:t>
            </w:r>
          </w:p>
        </w:tc>
        <w:tc>
          <w:tcPr>
            <w:tcW w:w="1843" w:type="dxa"/>
            <w:vMerge w:val="restart"/>
            <w:tcBorders>
              <w:top w:val="single" w:sz="4" w:space="0" w:color="auto"/>
            </w:tcBorders>
          </w:tcPr>
          <w:p w14:paraId="6523AFF3"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sz w:val="18"/>
                <w:szCs w:val="18"/>
              </w:rPr>
              <w:t>Saugus ir sveikas asmuo ir bendruomenė</w:t>
            </w:r>
          </w:p>
        </w:tc>
        <w:tc>
          <w:tcPr>
            <w:tcW w:w="1417" w:type="dxa"/>
            <w:vMerge w:val="restart"/>
            <w:tcBorders>
              <w:top w:val="single" w:sz="4" w:space="0" w:color="auto"/>
            </w:tcBorders>
          </w:tcPr>
          <w:p w14:paraId="2521DB04"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Pavojaus sveikatai ir gyvybei atpažinimas, saugantis save ir kitus elgesys</w:t>
            </w:r>
          </w:p>
        </w:tc>
        <w:tc>
          <w:tcPr>
            <w:tcW w:w="1276" w:type="dxa"/>
            <w:vMerge w:val="restart"/>
            <w:tcBorders>
              <w:top w:val="single" w:sz="4" w:space="0" w:color="auto"/>
            </w:tcBorders>
          </w:tcPr>
          <w:p w14:paraId="1EDBE4D9"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color w:val="000000"/>
                <w:sz w:val="18"/>
                <w:szCs w:val="18"/>
              </w:rPr>
              <w:t>2</w:t>
            </w:r>
          </w:p>
        </w:tc>
        <w:tc>
          <w:tcPr>
            <w:tcW w:w="851" w:type="dxa"/>
            <w:vMerge w:val="restart"/>
            <w:tcBorders>
              <w:top w:val="single" w:sz="4" w:space="0" w:color="auto"/>
            </w:tcBorders>
          </w:tcPr>
          <w:p w14:paraId="74E71BBD"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612029BA" w14:textId="53C08D36"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color w:val="000000"/>
                <w:sz w:val="18"/>
                <w:szCs w:val="18"/>
              </w:rPr>
              <w:t xml:space="preserve">Pateikia gyvybei ir sveikatai pavojingų aplinkų pavyzdžius, paaiškina rizikingo elgesio pasekmes ir kodėl paauglystėje priimant svarbius sprendimus reikalinga suaugusiųjų </w:t>
            </w:r>
            <w:r w:rsidRPr="00CC04F2">
              <w:rPr>
                <w:color w:val="000000"/>
                <w:sz w:val="18"/>
                <w:szCs w:val="18"/>
              </w:rPr>
              <w:lastRenderedPageBreak/>
              <w:t>parama. Paaiškina, kokie įgūdžiai padės priimti tinkamus, sveikatą, gyvybę ir turtą saugančius sprendimus ir tinkamai elgtis gaisro, skendimo, savo ir kito gelbėjimo situacijoje. Analizuoja ir vertina galimus pavojaus šaltinius ir moka saugiai elgtis gresiant ar susidarius ekstremaliajai situacijai. Paaiškina, kas yra psichologinis, fizinis, ekonominis ir seksualinis smurtas ir prievarta, argumentuoja, kokią žalą smurtas daro sveikatai, iš pavyzdžių atpažįsta lytinį priekabiavimą, prekybą žmonėmis ir paaiškina, kur kreiptis pagalbos (D1.3).</w:t>
            </w:r>
          </w:p>
        </w:tc>
        <w:tc>
          <w:tcPr>
            <w:tcW w:w="1843" w:type="dxa"/>
            <w:vMerge w:val="restart"/>
            <w:tcBorders>
              <w:left w:val="single" w:sz="4" w:space="0" w:color="auto"/>
              <w:right w:val="single" w:sz="4" w:space="0" w:color="auto"/>
            </w:tcBorders>
          </w:tcPr>
          <w:p w14:paraId="29EDBF61" w14:textId="2C1DACCA"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lastRenderedPageBreak/>
              <w:t>Komunikavimo;</w:t>
            </w:r>
            <w:r w:rsidRPr="00CC04F2">
              <w:rPr>
                <w:sz w:val="18"/>
                <w:szCs w:val="18"/>
              </w:rPr>
              <w:t xml:space="preserve"> </w:t>
            </w:r>
            <w:r w:rsidRPr="00CC04F2">
              <w:rPr>
                <w:rStyle w:val="normaltextrun"/>
                <w:sz w:val="18"/>
                <w:szCs w:val="18"/>
              </w:rPr>
              <w:t>Socialinė, emocinė ir sveikos gyvensenos</w:t>
            </w:r>
          </w:p>
        </w:tc>
        <w:tc>
          <w:tcPr>
            <w:tcW w:w="1701" w:type="dxa"/>
            <w:vMerge w:val="restart"/>
            <w:tcBorders>
              <w:left w:val="single" w:sz="4" w:space="0" w:color="auto"/>
              <w:right w:val="single" w:sz="4" w:space="0" w:color="auto"/>
            </w:tcBorders>
          </w:tcPr>
          <w:p w14:paraId="58463DAF" w14:textId="18B8C87D" w:rsidR="00CC04F2" w:rsidRPr="00CC04F2" w:rsidRDefault="00CC04F2" w:rsidP="00BD4F62">
            <w:pPr>
              <w:rPr>
                <w:rStyle w:val="normaltextrun"/>
                <w:color w:val="000000"/>
                <w:sz w:val="18"/>
                <w:szCs w:val="18"/>
              </w:rPr>
            </w:pPr>
          </w:p>
        </w:tc>
        <w:tc>
          <w:tcPr>
            <w:tcW w:w="1417" w:type="dxa"/>
            <w:tcBorders>
              <w:top w:val="single" w:sz="4" w:space="0" w:color="auto"/>
              <w:left w:val="single" w:sz="4" w:space="0" w:color="auto"/>
            </w:tcBorders>
          </w:tcPr>
          <w:p w14:paraId="20D3BAEA" w14:textId="5D3F34EB" w:rsidR="00CC04F2" w:rsidRPr="00CC04F2" w:rsidRDefault="00CC04F2" w:rsidP="00BD4F62">
            <w:pPr>
              <w:rPr>
                <w:rStyle w:val="normaltextrun"/>
                <w:color w:val="000000"/>
                <w:sz w:val="18"/>
                <w:szCs w:val="18"/>
              </w:rPr>
            </w:pPr>
            <w:r w:rsidRPr="00CC04F2">
              <w:rPr>
                <w:color w:val="000000"/>
                <w:sz w:val="18"/>
                <w:szCs w:val="18"/>
              </w:rPr>
              <w:t>Žiemos pavojai.</w:t>
            </w:r>
            <w:r w:rsidRPr="00CC04F2">
              <w:rPr>
                <w:color w:val="000000"/>
                <w:sz w:val="18"/>
                <w:szCs w:val="18"/>
              </w:rPr>
              <w:br/>
              <w:t xml:space="preserve">Ugniagesių gelbėtojų mokykla </w:t>
            </w:r>
            <w:r w:rsidRPr="00CC04F2">
              <w:rPr>
                <w:color w:val="000000"/>
                <w:sz w:val="18"/>
                <w:szCs w:val="18"/>
              </w:rPr>
              <w:br/>
            </w:r>
            <w:hyperlink r:id="rId13" w:history="1">
              <w:r w:rsidRPr="00CC04F2">
                <w:rPr>
                  <w:rStyle w:val="Hyperlink"/>
                  <w:sz w:val="18"/>
                  <w:szCs w:val="18"/>
                </w:rPr>
                <w:t>https://www.youtube.com/watch?v=StIZRdjv2Zk</w:t>
              </w:r>
            </w:hyperlink>
            <w:r w:rsidRPr="00CC04F2">
              <w:rPr>
                <w:color w:val="000000"/>
                <w:sz w:val="18"/>
                <w:szCs w:val="18"/>
              </w:rPr>
              <w:t xml:space="preserve"> </w:t>
            </w:r>
          </w:p>
        </w:tc>
        <w:tc>
          <w:tcPr>
            <w:tcW w:w="1560" w:type="dxa"/>
            <w:tcBorders>
              <w:top w:val="single" w:sz="4" w:space="0" w:color="auto"/>
              <w:left w:val="single" w:sz="4" w:space="0" w:color="auto"/>
            </w:tcBorders>
          </w:tcPr>
          <w:p w14:paraId="321234F3" w14:textId="77777777" w:rsidR="00CC04F2" w:rsidRPr="00CC04F2" w:rsidRDefault="00CC04F2" w:rsidP="00BD4F62">
            <w:pPr>
              <w:rPr>
                <w:color w:val="000000"/>
                <w:sz w:val="18"/>
                <w:szCs w:val="18"/>
              </w:rPr>
            </w:pPr>
          </w:p>
        </w:tc>
      </w:tr>
      <w:tr w:rsidR="00CC04F2" w:rsidRPr="00CC04F2" w14:paraId="101DB7B7" w14:textId="7F862364" w:rsidTr="00CC04F2">
        <w:trPr>
          <w:trHeight w:val="260"/>
        </w:trPr>
        <w:tc>
          <w:tcPr>
            <w:tcW w:w="562" w:type="dxa"/>
            <w:vMerge/>
          </w:tcPr>
          <w:p w14:paraId="34210BC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72CDB71E"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8F6F454"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15083314"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769C43B4"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851" w:type="dxa"/>
            <w:vMerge/>
          </w:tcPr>
          <w:p w14:paraId="63DE4E7E"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2762C96"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A995726"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742CAAB5" w14:textId="03F01CBC" w:rsidR="00CC04F2" w:rsidRPr="00CC04F2" w:rsidRDefault="00CC04F2" w:rsidP="00BD4F62">
            <w:pPr>
              <w:pStyle w:val="paragraph"/>
              <w:textAlignment w:val="baseline"/>
              <w:rPr>
                <w:rStyle w:val="normaltextrun"/>
                <w:sz w:val="18"/>
                <w:szCs w:val="18"/>
              </w:rPr>
            </w:pPr>
          </w:p>
        </w:tc>
        <w:tc>
          <w:tcPr>
            <w:tcW w:w="1417" w:type="dxa"/>
            <w:tcBorders>
              <w:left w:val="single" w:sz="4" w:space="0" w:color="auto"/>
            </w:tcBorders>
          </w:tcPr>
          <w:p w14:paraId="17B132C9" w14:textId="5CDE059E" w:rsidR="00CC04F2" w:rsidRPr="00CC04F2" w:rsidRDefault="00CC04F2" w:rsidP="00BD4F62">
            <w:pPr>
              <w:pStyle w:val="paragraph"/>
              <w:textAlignment w:val="baseline"/>
              <w:rPr>
                <w:rStyle w:val="normaltextrun"/>
                <w:sz w:val="18"/>
                <w:szCs w:val="18"/>
              </w:rPr>
            </w:pPr>
            <w:r w:rsidRPr="00CC04F2">
              <w:rPr>
                <w:color w:val="000000"/>
                <w:sz w:val="18"/>
                <w:szCs w:val="18"/>
              </w:rPr>
              <w:t>Saugus elgesys vandenyje.</w:t>
            </w:r>
            <w:r w:rsidRPr="00CC04F2">
              <w:rPr>
                <w:color w:val="000000"/>
                <w:sz w:val="18"/>
                <w:szCs w:val="18"/>
              </w:rPr>
              <w:br/>
              <w:t xml:space="preserve">Ugniagesių gelbėtojų </w:t>
            </w:r>
            <w:r w:rsidRPr="00CC04F2">
              <w:rPr>
                <w:color w:val="000000"/>
                <w:sz w:val="18"/>
                <w:szCs w:val="18"/>
              </w:rPr>
              <w:lastRenderedPageBreak/>
              <w:t xml:space="preserve">mokykla </w:t>
            </w:r>
            <w:r w:rsidRPr="00CC04F2">
              <w:rPr>
                <w:color w:val="000000"/>
                <w:sz w:val="18"/>
                <w:szCs w:val="18"/>
              </w:rPr>
              <w:br/>
            </w:r>
            <w:hyperlink r:id="rId14" w:history="1">
              <w:r w:rsidRPr="00CC04F2">
                <w:rPr>
                  <w:rStyle w:val="Hyperlink"/>
                  <w:sz w:val="18"/>
                  <w:szCs w:val="18"/>
                </w:rPr>
                <w:t>https://www.youtube.com/watch?v=xDwkz0sOm18</w:t>
              </w:r>
            </w:hyperlink>
            <w:r w:rsidRPr="00CC04F2">
              <w:rPr>
                <w:color w:val="000000"/>
                <w:sz w:val="18"/>
                <w:szCs w:val="18"/>
              </w:rPr>
              <w:t xml:space="preserve"> </w:t>
            </w:r>
          </w:p>
        </w:tc>
        <w:tc>
          <w:tcPr>
            <w:tcW w:w="1560" w:type="dxa"/>
            <w:tcBorders>
              <w:left w:val="single" w:sz="4" w:space="0" w:color="auto"/>
            </w:tcBorders>
          </w:tcPr>
          <w:p w14:paraId="5808C0B7" w14:textId="77777777" w:rsidR="00CC04F2" w:rsidRPr="00CC04F2" w:rsidRDefault="00CC04F2" w:rsidP="00BD4F62">
            <w:pPr>
              <w:pStyle w:val="paragraph"/>
              <w:textAlignment w:val="baseline"/>
              <w:rPr>
                <w:color w:val="000000"/>
                <w:sz w:val="18"/>
                <w:szCs w:val="18"/>
              </w:rPr>
            </w:pPr>
          </w:p>
        </w:tc>
      </w:tr>
      <w:tr w:rsidR="00CC04F2" w:rsidRPr="00CC04F2" w14:paraId="47EC1E74" w14:textId="62D62364" w:rsidTr="00CC04F2">
        <w:trPr>
          <w:trHeight w:val="260"/>
        </w:trPr>
        <w:tc>
          <w:tcPr>
            <w:tcW w:w="562" w:type="dxa"/>
            <w:vMerge/>
          </w:tcPr>
          <w:p w14:paraId="22558A1F"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46A0901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18C4B17A"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4CD9571B"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48EF9314"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851" w:type="dxa"/>
            <w:vMerge/>
          </w:tcPr>
          <w:p w14:paraId="29EA522A"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D5EDE51"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5B8380B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5EEE14FE" w14:textId="2D8B0A0D" w:rsidR="00CC04F2" w:rsidRPr="00CC04F2" w:rsidRDefault="00CC04F2" w:rsidP="00BD4F62">
            <w:pPr>
              <w:pStyle w:val="paragraph"/>
              <w:textAlignment w:val="baseline"/>
              <w:rPr>
                <w:rStyle w:val="normaltextrun"/>
                <w:sz w:val="18"/>
                <w:szCs w:val="18"/>
              </w:rPr>
            </w:pPr>
          </w:p>
        </w:tc>
        <w:tc>
          <w:tcPr>
            <w:tcW w:w="1417" w:type="dxa"/>
            <w:tcBorders>
              <w:left w:val="single" w:sz="4" w:space="0" w:color="auto"/>
            </w:tcBorders>
          </w:tcPr>
          <w:p w14:paraId="6EA841AB" w14:textId="4C8A6DF7" w:rsidR="00CC04F2" w:rsidRPr="00CC04F2" w:rsidRDefault="00CC04F2" w:rsidP="00BD4F62">
            <w:pPr>
              <w:pStyle w:val="paragraph"/>
              <w:textAlignment w:val="baseline"/>
              <w:rPr>
                <w:rStyle w:val="normaltextrun"/>
                <w:sz w:val="18"/>
                <w:szCs w:val="18"/>
              </w:rPr>
            </w:pPr>
            <w:r w:rsidRPr="00CC04F2">
              <w:rPr>
                <w:color w:val="000000"/>
                <w:sz w:val="18"/>
                <w:szCs w:val="18"/>
              </w:rPr>
              <w:t>Saugus elgesys su gyvūnais.</w:t>
            </w:r>
            <w:r w:rsidRPr="00CC04F2">
              <w:rPr>
                <w:color w:val="000000"/>
                <w:sz w:val="18"/>
                <w:szCs w:val="18"/>
              </w:rPr>
              <w:br/>
              <w:t xml:space="preserve">Ugniagesių gelbėtojų mokykla </w:t>
            </w:r>
            <w:r w:rsidRPr="00CC04F2">
              <w:rPr>
                <w:color w:val="000000"/>
                <w:sz w:val="18"/>
                <w:szCs w:val="18"/>
              </w:rPr>
              <w:br/>
            </w:r>
            <w:hyperlink r:id="rId15" w:history="1">
              <w:r w:rsidRPr="00CC04F2">
                <w:rPr>
                  <w:rStyle w:val="Hyperlink"/>
                  <w:sz w:val="18"/>
                  <w:szCs w:val="18"/>
                </w:rPr>
                <w:t>https://www.youtube.com/watch?v=en5TUFPT45o&amp;ab_channel=Ugniagesi%C5%B3Gelb%C4%97toj%C5%B3Mokykla</w:t>
              </w:r>
            </w:hyperlink>
            <w:r w:rsidRPr="00CC04F2">
              <w:rPr>
                <w:color w:val="000000"/>
                <w:sz w:val="18"/>
                <w:szCs w:val="18"/>
              </w:rPr>
              <w:t xml:space="preserve"> </w:t>
            </w:r>
          </w:p>
        </w:tc>
        <w:tc>
          <w:tcPr>
            <w:tcW w:w="1560" w:type="dxa"/>
            <w:tcBorders>
              <w:left w:val="single" w:sz="4" w:space="0" w:color="auto"/>
            </w:tcBorders>
          </w:tcPr>
          <w:p w14:paraId="4C189748" w14:textId="77777777" w:rsidR="00CC04F2" w:rsidRPr="00CC04F2" w:rsidRDefault="00CC04F2" w:rsidP="00BD4F62">
            <w:pPr>
              <w:pStyle w:val="paragraph"/>
              <w:textAlignment w:val="baseline"/>
              <w:rPr>
                <w:color w:val="000000"/>
                <w:sz w:val="18"/>
                <w:szCs w:val="18"/>
              </w:rPr>
            </w:pPr>
          </w:p>
        </w:tc>
      </w:tr>
      <w:tr w:rsidR="00CC04F2" w:rsidRPr="00CC04F2" w14:paraId="05BFCC4A" w14:textId="66708AD5" w:rsidTr="00CC04F2">
        <w:trPr>
          <w:trHeight w:val="260"/>
        </w:trPr>
        <w:tc>
          <w:tcPr>
            <w:tcW w:w="562" w:type="dxa"/>
            <w:vMerge/>
          </w:tcPr>
          <w:p w14:paraId="5F1DA5AB"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0F69882F"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E9A3E9A"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5E607761"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Saugus elgesys namų ir viešoje aplinkoje</w:t>
            </w:r>
          </w:p>
        </w:tc>
        <w:tc>
          <w:tcPr>
            <w:tcW w:w="1276" w:type="dxa"/>
            <w:vMerge w:val="restart"/>
            <w:tcBorders>
              <w:top w:val="single" w:sz="4" w:space="0" w:color="auto"/>
            </w:tcBorders>
          </w:tcPr>
          <w:p w14:paraId="35D0B17C"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1</w:t>
            </w:r>
          </w:p>
        </w:tc>
        <w:tc>
          <w:tcPr>
            <w:tcW w:w="851" w:type="dxa"/>
            <w:vMerge w:val="restart"/>
            <w:tcBorders>
              <w:top w:val="single" w:sz="4" w:space="0" w:color="auto"/>
            </w:tcBorders>
          </w:tcPr>
          <w:p w14:paraId="2235B572"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17E9043"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F71168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74D83B67" w14:textId="31264E1D" w:rsidR="00CC04F2" w:rsidRPr="00CC04F2" w:rsidRDefault="00CC04F2" w:rsidP="00BD4F62">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60794D98" w14:textId="5D739058"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Elektra mūsų namuose. Filmų ciklas „Ekstremalios situacijos“ </w:t>
            </w:r>
            <w:r w:rsidRPr="00CC04F2">
              <w:rPr>
                <w:color w:val="000000"/>
                <w:sz w:val="18"/>
                <w:szCs w:val="18"/>
              </w:rPr>
              <w:br/>
              <w:t>Ugniagesių gelbėtojų mokykla</w:t>
            </w:r>
            <w:r w:rsidRPr="00CC04F2">
              <w:rPr>
                <w:color w:val="000000"/>
                <w:sz w:val="18"/>
                <w:szCs w:val="18"/>
              </w:rPr>
              <w:br/>
            </w:r>
            <w:hyperlink r:id="rId16" w:history="1">
              <w:r w:rsidRPr="00CC04F2">
                <w:rPr>
                  <w:rStyle w:val="Hyperlink"/>
                  <w:sz w:val="18"/>
                  <w:szCs w:val="18"/>
                </w:rPr>
                <w:t>https://www.youtube.com/watch?v=Ci9jM34mGxQ</w:t>
              </w:r>
            </w:hyperlink>
            <w:r w:rsidRPr="00CC04F2">
              <w:rPr>
                <w:color w:val="000000"/>
                <w:sz w:val="18"/>
                <w:szCs w:val="18"/>
              </w:rPr>
              <w:t xml:space="preserve"> </w:t>
            </w:r>
          </w:p>
        </w:tc>
        <w:tc>
          <w:tcPr>
            <w:tcW w:w="1560" w:type="dxa"/>
            <w:tcBorders>
              <w:top w:val="single" w:sz="4" w:space="0" w:color="auto"/>
              <w:left w:val="single" w:sz="4" w:space="0" w:color="auto"/>
            </w:tcBorders>
          </w:tcPr>
          <w:p w14:paraId="068AF9E1" w14:textId="77777777" w:rsidR="00CC04F2" w:rsidRPr="00CC04F2" w:rsidRDefault="00CC04F2" w:rsidP="00BD4F62">
            <w:pPr>
              <w:pStyle w:val="paragraph"/>
              <w:textAlignment w:val="baseline"/>
              <w:rPr>
                <w:color w:val="000000"/>
                <w:sz w:val="18"/>
                <w:szCs w:val="18"/>
              </w:rPr>
            </w:pPr>
          </w:p>
        </w:tc>
      </w:tr>
      <w:tr w:rsidR="00CC04F2" w:rsidRPr="00CC04F2" w14:paraId="70815227" w14:textId="1CA0E0D1" w:rsidTr="00CC04F2">
        <w:trPr>
          <w:trHeight w:val="260"/>
        </w:trPr>
        <w:tc>
          <w:tcPr>
            <w:tcW w:w="562" w:type="dxa"/>
            <w:vMerge/>
          </w:tcPr>
          <w:p w14:paraId="017BD60D"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06CF5717"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B4CC0D5"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2A8E888E"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3919714C" w14:textId="77777777" w:rsidR="00CC04F2" w:rsidRPr="00CC04F2" w:rsidRDefault="00CC04F2" w:rsidP="00BD4F62">
            <w:pPr>
              <w:pStyle w:val="paragraph"/>
              <w:spacing w:before="0" w:beforeAutospacing="0" w:after="0" w:afterAutospacing="0"/>
              <w:textAlignment w:val="baseline"/>
              <w:rPr>
                <w:color w:val="000000"/>
                <w:sz w:val="18"/>
                <w:szCs w:val="18"/>
                <w:lang w:val="en-US"/>
              </w:rPr>
            </w:pPr>
          </w:p>
        </w:tc>
        <w:tc>
          <w:tcPr>
            <w:tcW w:w="851" w:type="dxa"/>
            <w:vMerge/>
          </w:tcPr>
          <w:p w14:paraId="201C55EA"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A18BBA9"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1E4317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4A4976DF" w14:textId="258F79FD" w:rsidR="00CC04F2" w:rsidRPr="00CC04F2" w:rsidRDefault="00CC04F2" w:rsidP="00BD4F62">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7F62130A" w14:textId="357578FB"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Kaip elgtis pajutus dujų kvapą Filmų ciklas „Ekstremalios situacijos“. Ugniagesių gelbėtojų mokykla. </w:t>
            </w:r>
            <w:hyperlink r:id="rId17" w:history="1">
              <w:r w:rsidRPr="00CC04F2">
                <w:rPr>
                  <w:rStyle w:val="Hyperlink"/>
                  <w:sz w:val="18"/>
                  <w:szCs w:val="18"/>
                </w:rPr>
                <w:t>https://www.youtube.com/watch?v=ecto6lxG_pU</w:t>
              </w:r>
            </w:hyperlink>
            <w:r w:rsidRPr="00CC04F2">
              <w:rPr>
                <w:color w:val="000000"/>
                <w:sz w:val="18"/>
                <w:szCs w:val="18"/>
              </w:rPr>
              <w:t xml:space="preserve"> </w:t>
            </w:r>
          </w:p>
        </w:tc>
        <w:tc>
          <w:tcPr>
            <w:tcW w:w="1560" w:type="dxa"/>
            <w:tcBorders>
              <w:top w:val="single" w:sz="4" w:space="0" w:color="auto"/>
              <w:left w:val="single" w:sz="4" w:space="0" w:color="auto"/>
            </w:tcBorders>
          </w:tcPr>
          <w:p w14:paraId="62DD6E9E" w14:textId="77777777" w:rsidR="00CC04F2" w:rsidRPr="00CC04F2" w:rsidRDefault="00CC04F2" w:rsidP="00BD4F62">
            <w:pPr>
              <w:pStyle w:val="paragraph"/>
              <w:textAlignment w:val="baseline"/>
              <w:rPr>
                <w:color w:val="000000"/>
                <w:sz w:val="18"/>
                <w:szCs w:val="18"/>
              </w:rPr>
            </w:pPr>
          </w:p>
        </w:tc>
      </w:tr>
      <w:tr w:rsidR="00CC04F2" w:rsidRPr="00CC04F2" w14:paraId="365A20C0" w14:textId="63E9822E" w:rsidTr="00CC04F2">
        <w:trPr>
          <w:trHeight w:val="260"/>
        </w:trPr>
        <w:tc>
          <w:tcPr>
            <w:tcW w:w="562" w:type="dxa"/>
            <w:vMerge/>
          </w:tcPr>
          <w:p w14:paraId="68AB7C77"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15D2C17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153C838"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1634E0B7"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059D9431" w14:textId="77777777" w:rsidR="00CC04F2" w:rsidRPr="00CC04F2" w:rsidRDefault="00CC04F2" w:rsidP="00BD4F62">
            <w:pPr>
              <w:pStyle w:val="paragraph"/>
              <w:spacing w:before="0" w:beforeAutospacing="0" w:after="0" w:afterAutospacing="0"/>
              <w:textAlignment w:val="baseline"/>
              <w:rPr>
                <w:color w:val="000000"/>
                <w:sz w:val="18"/>
                <w:szCs w:val="18"/>
                <w:lang w:val="en-US"/>
              </w:rPr>
            </w:pPr>
          </w:p>
        </w:tc>
        <w:tc>
          <w:tcPr>
            <w:tcW w:w="851" w:type="dxa"/>
            <w:vMerge/>
          </w:tcPr>
          <w:p w14:paraId="094AC8C3"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50493B8"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BA3BA2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03287E5A" w14:textId="0C47B562" w:rsidR="00CC04F2" w:rsidRPr="00CC04F2" w:rsidRDefault="00CC04F2" w:rsidP="00BD4F62">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4383E7A3" w14:textId="76AEF612"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Pavojingos medžiagos | Ženklai ir žymės | Cheminės medžiagos. Via </w:t>
            </w:r>
            <w:proofErr w:type="spellStart"/>
            <w:r w:rsidRPr="00CC04F2">
              <w:rPr>
                <w:color w:val="000000"/>
                <w:sz w:val="18"/>
                <w:szCs w:val="18"/>
              </w:rPr>
              <w:lastRenderedPageBreak/>
              <w:t>Storia</w:t>
            </w:r>
            <w:proofErr w:type="spellEnd"/>
            <w:r w:rsidRPr="00CC04F2">
              <w:rPr>
                <w:color w:val="000000"/>
                <w:sz w:val="18"/>
                <w:szCs w:val="18"/>
              </w:rPr>
              <w:t xml:space="preserve"> </w:t>
            </w:r>
            <w:hyperlink r:id="rId18" w:history="1">
              <w:r w:rsidRPr="00CC04F2">
                <w:rPr>
                  <w:rStyle w:val="Hyperlink"/>
                  <w:sz w:val="18"/>
                  <w:szCs w:val="18"/>
                </w:rPr>
                <w:t>https://www.napofilm.net/lt/napos-films/napo-danger-chemicals</w:t>
              </w:r>
            </w:hyperlink>
            <w:r w:rsidRPr="00CC04F2">
              <w:rPr>
                <w:color w:val="000000"/>
                <w:sz w:val="18"/>
                <w:szCs w:val="18"/>
              </w:rPr>
              <w:t xml:space="preserve">  </w:t>
            </w:r>
          </w:p>
        </w:tc>
        <w:tc>
          <w:tcPr>
            <w:tcW w:w="1560" w:type="dxa"/>
            <w:tcBorders>
              <w:top w:val="single" w:sz="4" w:space="0" w:color="auto"/>
              <w:left w:val="single" w:sz="4" w:space="0" w:color="auto"/>
            </w:tcBorders>
          </w:tcPr>
          <w:p w14:paraId="1034164D" w14:textId="77777777" w:rsidR="00CC04F2" w:rsidRPr="00CC04F2" w:rsidRDefault="00CC04F2" w:rsidP="00BD4F62">
            <w:pPr>
              <w:pStyle w:val="paragraph"/>
              <w:textAlignment w:val="baseline"/>
              <w:rPr>
                <w:color w:val="000000"/>
                <w:sz w:val="18"/>
                <w:szCs w:val="18"/>
              </w:rPr>
            </w:pPr>
          </w:p>
        </w:tc>
      </w:tr>
      <w:tr w:rsidR="00CC04F2" w:rsidRPr="00CC04F2" w14:paraId="6131D9A5" w14:textId="3948378E" w:rsidTr="00CC04F2">
        <w:trPr>
          <w:trHeight w:val="260"/>
        </w:trPr>
        <w:tc>
          <w:tcPr>
            <w:tcW w:w="562" w:type="dxa"/>
            <w:vMerge/>
          </w:tcPr>
          <w:p w14:paraId="282ED21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273ED78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30DF5D11"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040214CB"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5EE46B63" w14:textId="77777777" w:rsidR="00CC04F2" w:rsidRPr="00CC04F2" w:rsidRDefault="00CC04F2" w:rsidP="00BD4F62">
            <w:pPr>
              <w:pStyle w:val="paragraph"/>
              <w:spacing w:before="0" w:beforeAutospacing="0" w:after="0" w:afterAutospacing="0"/>
              <w:textAlignment w:val="baseline"/>
              <w:rPr>
                <w:color w:val="000000"/>
                <w:sz w:val="18"/>
                <w:szCs w:val="18"/>
                <w:lang w:val="en-US"/>
              </w:rPr>
            </w:pPr>
          </w:p>
        </w:tc>
        <w:tc>
          <w:tcPr>
            <w:tcW w:w="851" w:type="dxa"/>
            <w:vMerge/>
          </w:tcPr>
          <w:p w14:paraId="7BF8A547"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0CE99FB7"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79A0D9D0"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2AD0F275" w14:textId="3606153E" w:rsidR="00CC04F2" w:rsidRPr="00CC04F2" w:rsidRDefault="00CC04F2" w:rsidP="00BD4F62">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2CF22994" w14:textId="3122F5EB"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Nelaimingų atsitikimų prevencija. Via </w:t>
            </w:r>
            <w:proofErr w:type="spellStart"/>
            <w:r w:rsidRPr="00CC04F2">
              <w:rPr>
                <w:color w:val="000000"/>
                <w:sz w:val="18"/>
                <w:szCs w:val="18"/>
              </w:rPr>
              <w:t>Storia</w:t>
            </w:r>
            <w:proofErr w:type="spellEnd"/>
            <w:r w:rsidRPr="00CC04F2">
              <w:rPr>
                <w:color w:val="000000"/>
                <w:sz w:val="18"/>
                <w:szCs w:val="18"/>
              </w:rPr>
              <w:t xml:space="preserve"> </w:t>
            </w:r>
            <w:hyperlink r:id="rId19" w:history="1">
              <w:r w:rsidRPr="00CC04F2">
                <w:rPr>
                  <w:rStyle w:val="Hyperlink"/>
                  <w:sz w:val="18"/>
                  <w:szCs w:val="18"/>
                </w:rPr>
                <w:t>https://www.napofilm.net/lt/napos-films/napo-in-shocking-situations</w:t>
              </w:r>
            </w:hyperlink>
            <w:r w:rsidRPr="00CC04F2">
              <w:rPr>
                <w:color w:val="000000"/>
                <w:sz w:val="18"/>
                <w:szCs w:val="18"/>
              </w:rPr>
              <w:t xml:space="preserve">  </w:t>
            </w:r>
          </w:p>
        </w:tc>
        <w:tc>
          <w:tcPr>
            <w:tcW w:w="1560" w:type="dxa"/>
            <w:tcBorders>
              <w:top w:val="single" w:sz="4" w:space="0" w:color="auto"/>
              <w:left w:val="single" w:sz="4" w:space="0" w:color="auto"/>
            </w:tcBorders>
          </w:tcPr>
          <w:p w14:paraId="2288032D" w14:textId="77777777" w:rsidR="00CC04F2" w:rsidRPr="00CC04F2" w:rsidRDefault="00CC04F2" w:rsidP="00BD4F62">
            <w:pPr>
              <w:pStyle w:val="paragraph"/>
              <w:textAlignment w:val="baseline"/>
              <w:rPr>
                <w:color w:val="000000"/>
                <w:sz w:val="18"/>
                <w:szCs w:val="18"/>
              </w:rPr>
            </w:pPr>
          </w:p>
        </w:tc>
      </w:tr>
      <w:tr w:rsidR="00CC04F2" w:rsidRPr="00CC04F2" w14:paraId="008E8DE9" w14:textId="56EE9EDA" w:rsidTr="00CC04F2">
        <w:trPr>
          <w:trHeight w:val="260"/>
        </w:trPr>
        <w:tc>
          <w:tcPr>
            <w:tcW w:w="562" w:type="dxa"/>
            <w:vMerge/>
          </w:tcPr>
          <w:p w14:paraId="2A0CF74B"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4E77CBDE"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64D4D265"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53986939"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19098534" w14:textId="77777777" w:rsidR="00CC04F2" w:rsidRPr="00CC04F2" w:rsidRDefault="00CC04F2" w:rsidP="00BD4F62">
            <w:pPr>
              <w:pStyle w:val="paragraph"/>
              <w:spacing w:before="0" w:beforeAutospacing="0" w:after="0" w:afterAutospacing="0"/>
              <w:textAlignment w:val="baseline"/>
              <w:rPr>
                <w:color w:val="000000"/>
                <w:sz w:val="18"/>
                <w:szCs w:val="18"/>
                <w:lang w:val="en-US"/>
              </w:rPr>
            </w:pPr>
          </w:p>
        </w:tc>
        <w:tc>
          <w:tcPr>
            <w:tcW w:w="851" w:type="dxa"/>
            <w:vMerge/>
          </w:tcPr>
          <w:p w14:paraId="1D47D90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85DEA23"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75EC1F92"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10DB6772" w14:textId="2269BE8C" w:rsidR="00CC04F2" w:rsidRPr="00CC04F2" w:rsidRDefault="00CC04F2" w:rsidP="00BD4F62">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7E842297" w14:textId="25410912" w:rsidR="00CC04F2" w:rsidRPr="00CC04F2" w:rsidRDefault="00CC04F2" w:rsidP="00BD4F62">
            <w:pPr>
              <w:pStyle w:val="paragraph"/>
              <w:textAlignment w:val="baseline"/>
              <w:rPr>
                <w:rStyle w:val="normaltextrun"/>
                <w:sz w:val="18"/>
                <w:szCs w:val="18"/>
              </w:rPr>
            </w:pPr>
            <w:r w:rsidRPr="00CC04F2">
              <w:rPr>
                <w:color w:val="000000"/>
                <w:sz w:val="18"/>
                <w:szCs w:val="18"/>
              </w:rPr>
              <w:t>Saugus elgesys minioje. Ugdymo plėtotės centras.</w:t>
            </w:r>
            <w:r w:rsidRPr="00CC04F2">
              <w:rPr>
                <w:color w:val="000000"/>
                <w:sz w:val="18"/>
                <w:szCs w:val="18"/>
              </w:rPr>
              <w:br/>
            </w:r>
            <w:hyperlink r:id="rId20" w:history="1">
              <w:r w:rsidRPr="00CC04F2">
                <w:rPr>
                  <w:rStyle w:val="Hyperlink"/>
                  <w:sz w:val="18"/>
                  <w:szCs w:val="18"/>
                </w:rPr>
                <w:t>https://sauga-sveikata5-8.mkp.emokykla.lt/lt/mo/zinynas/saugus_elgesys_minioje/</w:t>
              </w:r>
            </w:hyperlink>
            <w:r w:rsidRPr="00CC04F2">
              <w:rPr>
                <w:color w:val="000000"/>
                <w:sz w:val="18"/>
                <w:szCs w:val="18"/>
              </w:rPr>
              <w:t xml:space="preserve">  </w:t>
            </w:r>
          </w:p>
        </w:tc>
        <w:tc>
          <w:tcPr>
            <w:tcW w:w="1560" w:type="dxa"/>
            <w:tcBorders>
              <w:top w:val="single" w:sz="4" w:space="0" w:color="auto"/>
              <w:left w:val="single" w:sz="4" w:space="0" w:color="auto"/>
            </w:tcBorders>
          </w:tcPr>
          <w:p w14:paraId="1B50F24E" w14:textId="77777777" w:rsidR="00CC04F2" w:rsidRPr="00CC04F2" w:rsidRDefault="00CC04F2" w:rsidP="00BD4F62">
            <w:pPr>
              <w:pStyle w:val="paragraph"/>
              <w:textAlignment w:val="baseline"/>
              <w:rPr>
                <w:color w:val="000000"/>
                <w:sz w:val="18"/>
                <w:szCs w:val="18"/>
              </w:rPr>
            </w:pPr>
          </w:p>
        </w:tc>
      </w:tr>
      <w:tr w:rsidR="00CC04F2" w:rsidRPr="00CC04F2" w14:paraId="39F46483" w14:textId="0B6C5D66" w:rsidTr="00CC04F2">
        <w:trPr>
          <w:trHeight w:val="260"/>
        </w:trPr>
        <w:tc>
          <w:tcPr>
            <w:tcW w:w="562" w:type="dxa"/>
            <w:vMerge/>
          </w:tcPr>
          <w:p w14:paraId="6FD5479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6428B7CF"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09206A60"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3B9DA71D" w14:textId="519755EE" w:rsidR="00CC04F2" w:rsidRPr="00CC04F2" w:rsidRDefault="00CC04F2" w:rsidP="00BD4F62">
            <w:pPr>
              <w:pStyle w:val="paragraph"/>
              <w:spacing w:before="0" w:after="0"/>
              <w:textAlignment w:val="baseline"/>
              <w:rPr>
                <w:color w:val="000000"/>
                <w:sz w:val="18"/>
                <w:szCs w:val="18"/>
              </w:rPr>
            </w:pPr>
            <w:r w:rsidRPr="00CC04F2">
              <w:rPr>
                <w:color w:val="000000"/>
                <w:sz w:val="18"/>
                <w:szCs w:val="18"/>
              </w:rPr>
              <w:t>Smurto ir prievartos prevencija</w:t>
            </w:r>
          </w:p>
        </w:tc>
        <w:tc>
          <w:tcPr>
            <w:tcW w:w="1276" w:type="dxa"/>
            <w:vMerge w:val="restart"/>
            <w:tcBorders>
              <w:top w:val="single" w:sz="4" w:space="0" w:color="auto"/>
            </w:tcBorders>
          </w:tcPr>
          <w:p w14:paraId="2A20CCE4" w14:textId="074CEF7E" w:rsidR="00CC04F2" w:rsidRPr="00CC04F2" w:rsidRDefault="00CC04F2" w:rsidP="00BD4F62">
            <w:pPr>
              <w:pStyle w:val="paragraph"/>
              <w:spacing w:before="0" w:after="0"/>
              <w:textAlignment w:val="baseline"/>
              <w:rPr>
                <w:color w:val="000000"/>
                <w:sz w:val="18"/>
                <w:szCs w:val="18"/>
                <w:lang w:val="en-US"/>
              </w:rPr>
            </w:pPr>
            <w:r w:rsidRPr="00CC04F2">
              <w:rPr>
                <w:color w:val="000000"/>
                <w:sz w:val="18"/>
                <w:szCs w:val="18"/>
                <w:lang w:val="en-US"/>
              </w:rPr>
              <w:t>1</w:t>
            </w:r>
          </w:p>
        </w:tc>
        <w:tc>
          <w:tcPr>
            <w:tcW w:w="851" w:type="dxa"/>
            <w:vMerge w:val="restart"/>
            <w:tcBorders>
              <w:top w:val="single" w:sz="4" w:space="0" w:color="auto"/>
            </w:tcBorders>
          </w:tcPr>
          <w:p w14:paraId="47611A00"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32F3D4D"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764FA1DD"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680194E4" w14:textId="3DFF4F88"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Andrijauskienė, L., </w:t>
            </w:r>
            <w:proofErr w:type="spellStart"/>
            <w:r w:rsidRPr="00CC04F2">
              <w:rPr>
                <w:color w:val="000000"/>
                <w:sz w:val="18"/>
                <w:szCs w:val="18"/>
              </w:rPr>
              <w:t>Baušytė</w:t>
            </w:r>
            <w:proofErr w:type="spellEnd"/>
            <w:r w:rsidRPr="00CC04F2">
              <w:rPr>
                <w:color w:val="000000"/>
                <w:sz w:val="18"/>
                <w:szCs w:val="18"/>
              </w:rPr>
              <w:t xml:space="preserve">, R., </w:t>
            </w:r>
            <w:r w:rsidRPr="00CC04F2">
              <w:rPr>
                <w:color w:val="000000"/>
                <w:sz w:val="18"/>
                <w:szCs w:val="18"/>
              </w:rPr>
              <w:br/>
              <w:t xml:space="preserve">Breivienė, R., </w:t>
            </w:r>
            <w:proofErr w:type="spellStart"/>
            <w:r w:rsidRPr="00CC04F2">
              <w:rPr>
                <w:color w:val="000000"/>
                <w:sz w:val="18"/>
                <w:szCs w:val="18"/>
              </w:rPr>
              <w:t>Brimienė</w:t>
            </w:r>
            <w:proofErr w:type="spellEnd"/>
            <w:r w:rsidRPr="00CC04F2">
              <w:rPr>
                <w:color w:val="000000"/>
                <w:sz w:val="18"/>
                <w:szCs w:val="18"/>
              </w:rPr>
              <w:t xml:space="preserve">, I., Bumbulienė, Ž., </w:t>
            </w:r>
            <w:proofErr w:type="spellStart"/>
            <w:r w:rsidRPr="00CC04F2">
              <w:rPr>
                <w:color w:val="000000"/>
                <w:sz w:val="18"/>
                <w:szCs w:val="18"/>
              </w:rPr>
              <w:t>Klimašenko</w:t>
            </w:r>
            <w:proofErr w:type="spellEnd"/>
            <w:r w:rsidRPr="00CC04F2">
              <w:rPr>
                <w:color w:val="000000"/>
                <w:sz w:val="18"/>
                <w:szCs w:val="18"/>
              </w:rPr>
              <w:t xml:space="preserve">, J., </w:t>
            </w:r>
            <w:proofErr w:type="spellStart"/>
            <w:r w:rsidRPr="00CC04F2">
              <w:rPr>
                <w:color w:val="000000"/>
                <w:sz w:val="18"/>
                <w:szCs w:val="18"/>
              </w:rPr>
              <w:t>Sabaitytė</w:t>
            </w:r>
            <w:proofErr w:type="spellEnd"/>
            <w:r w:rsidRPr="00CC04F2">
              <w:rPr>
                <w:color w:val="000000"/>
                <w:sz w:val="18"/>
                <w:szCs w:val="18"/>
              </w:rPr>
              <w:t>, E.,</w:t>
            </w:r>
            <w:r w:rsidRPr="00CC04F2">
              <w:rPr>
                <w:color w:val="000000"/>
                <w:sz w:val="18"/>
                <w:szCs w:val="18"/>
              </w:rPr>
              <w:br/>
              <w:t xml:space="preserve">Vaigauskaitė-Mažeikienė, B., </w:t>
            </w:r>
            <w:proofErr w:type="spellStart"/>
            <w:r w:rsidRPr="00CC04F2">
              <w:rPr>
                <w:color w:val="000000"/>
                <w:sz w:val="18"/>
                <w:szCs w:val="18"/>
              </w:rPr>
              <w:t>Žilovič</w:t>
            </w:r>
            <w:proofErr w:type="spellEnd"/>
            <w:r w:rsidRPr="00CC04F2">
              <w:rPr>
                <w:color w:val="000000"/>
                <w:sz w:val="18"/>
                <w:szCs w:val="18"/>
              </w:rPr>
              <w:t>, D., (2023). Trikampiai ir apskritimai:</w:t>
            </w:r>
            <w:r w:rsidRPr="00CC04F2">
              <w:rPr>
                <w:color w:val="000000"/>
                <w:sz w:val="18"/>
                <w:szCs w:val="18"/>
              </w:rPr>
              <w:br/>
              <w:t>mano moteriškumo pradžia. Vilnius: VU leidykla</w:t>
            </w:r>
          </w:p>
        </w:tc>
        <w:tc>
          <w:tcPr>
            <w:tcW w:w="1417" w:type="dxa"/>
            <w:tcBorders>
              <w:top w:val="single" w:sz="4" w:space="0" w:color="auto"/>
              <w:left w:val="single" w:sz="4" w:space="0" w:color="auto"/>
            </w:tcBorders>
          </w:tcPr>
          <w:p w14:paraId="1FB9E78A" w14:textId="6E6FF435"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Globos namai „Užuovėja“ </w:t>
            </w:r>
            <w:r w:rsidRPr="00CC04F2">
              <w:rPr>
                <w:color w:val="000000"/>
                <w:sz w:val="18"/>
                <w:szCs w:val="18"/>
              </w:rPr>
              <w:br/>
              <w:t xml:space="preserve">Mokymai specialistams </w:t>
            </w:r>
            <w:hyperlink r:id="rId21" w:history="1">
              <w:r w:rsidRPr="00CC04F2">
                <w:rPr>
                  <w:rStyle w:val="Hyperlink"/>
                  <w:sz w:val="18"/>
                  <w:szCs w:val="18"/>
                </w:rPr>
                <w:t>https://www.uzuoveja.lt/edukacinis-centras/mokymai-specialistams/94</w:t>
              </w:r>
            </w:hyperlink>
            <w:r w:rsidRPr="00CC04F2">
              <w:rPr>
                <w:color w:val="000000"/>
                <w:sz w:val="18"/>
                <w:szCs w:val="18"/>
              </w:rPr>
              <w:t xml:space="preserve"> </w:t>
            </w:r>
          </w:p>
        </w:tc>
        <w:tc>
          <w:tcPr>
            <w:tcW w:w="1560" w:type="dxa"/>
            <w:tcBorders>
              <w:top w:val="single" w:sz="4" w:space="0" w:color="auto"/>
              <w:left w:val="single" w:sz="4" w:space="0" w:color="auto"/>
            </w:tcBorders>
          </w:tcPr>
          <w:p w14:paraId="5747DB55" w14:textId="77777777" w:rsidR="00CC04F2" w:rsidRPr="00CC04F2" w:rsidRDefault="00CC04F2" w:rsidP="00BD4F62">
            <w:pPr>
              <w:pStyle w:val="paragraph"/>
              <w:textAlignment w:val="baseline"/>
              <w:rPr>
                <w:color w:val="000000"/>
                <w:sz w:val="18"/>
                <w:szCs w:val="18"/>
              </w:rPr>
            </w:pPr>
          </w:p>
        </w:tc>
      </w:tr>
      <w:tr w:rsidR="00CC04F2" w:rsidRPr="00CC04F2" w14:paraId="23F90B26" w14:textId="7AB63E71" w:rsidTr="00CC04F2">
        <w:trPr>
          <w:trHeight w:val="260"/>
        </w:trPr>
        <w:tc>
          <w:tcPr>
            <w:tcW w:w="562" w:type="dxa"/>
            <w:vMerge/>
          </w:tcPr>
          <w:p w14:paraId="77E6C61C"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6B4B0F4A"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39967D7F"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5D595577" w14:textId="5129F48B" w:rsidR="00CC04F2" w:rsidRPr="00CC04F2" w:rsidRDefault="00CC04F2" w:rsidP="00BD4F62">
            <w:pPr>
              <w:pStyle w:val="paragraph"/>
              <w:spacing w:before="0" w:beforeAutospacing="0" w:after="0" w:afterAutospacing="0"/>
              <w:textAlignment w:val="baseline"/>
              <w:rPr>
                <w:sz w:val="18"/>
                <w:szCs w:val="18"/>
              </w:rPr>
            </w:pPr>
          </w:p>
        </w:tc>
        <w:tc>
          <w:tcPr>
            <w:tcW w:w="1276" w:type="dxa"/>
            <w:vMerge/>
          </w:tcPr>
          <w:p w14:paraId="47309863" w14:textId="06FF32CF" w:rsidR="00CC04F2" w:rsidRPr="00CC04F2" w:rsidRDefault="00CC04F2" w:rsidP="00BD4F62">
            <w:pPr>
              <w:pStyle w:val="paragraph"/>
              <w:spacing w:before="0" w:beforeAutospacing="0" w:after="0" w:afterAutospacing="0"/>
              <w:textAlignment w:val="baseline"/>
              <w:rPr>
                <w:sz w:val="18"/>
                <w:szCs w:val="18"/>
                <w:lang w:val="en-US"/>
              </w:rPr>
            </w:pPr>
          </w:p>
        </w:tc>
        <w:tc>
          <w:tcPr>
            <w:tcW w:w="851" w:type="dxa"/>
            <w:vMerge/>
          </w:tcPr>
          <w:p w14:paraId="2E52E5DB"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3D48DEDF"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F9AE276"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73248ACC" w14:textId="4C6F0A8C" w:rsidR="00CC04F2" w:rsidRPr="00CC04F2" w:rsidRDefault="00CC04F2" w:rsidP="00BD4F62">
            <w:pPr>
              <w:pStyle w:val="paragraph"/>
              <w:textAlignment w:val="baseline"/>
              <w:rPr>
                <w:rStyle w:val="normaltextrun"/>
                <w:sz w:val="18"/>
                <w:szCs w:val="18"/>
              </w:rPr>
            </w:pPr>
            <w:r w:rsidRPr="00CC04F2">
              <w:rPr>
                <w:color w:val="000000"/>
                <w:sz w:val="18"/>
                <w:szCs w:val="18"/>
              </w:rPr>
              <w:t>Lygių galimybių plėtros centras ir socialinės reklamos agentūra „</w:t>
            </w:r>
            <w:proofErr w:type="spellStart"/>
            <w:r w:rsidRPr="00CC04F2">
              <w:rPr>
                <w:color w:val="000000"/>
                <w:sz w:val="18"/>
                <w:szCs w:val="18"/>
              </w:rPr>
              <w:t>Nomoshiti</w:t>
            </w:r>
            <w:proofErr w:type="spellEnd"/>
            <w:r w:rsidRPr="00CC04F2">
              <w:rPr>
                <w:color w:val="000000"/>
                <w:sz w:val="18"/>
                <w:szCs w:val="18"/>
              </w:rPr>
              <w:t xml:space="preserve">“ </w:t>
            </w:r>
            <w:r w:rsidRPr="00CC04F2">
              <w:rPr>
                <w:color w:val="000000"/>
                <w:sz w:val="18"/>
                <w:szCs w:val="18"/>
              </w:rPr>
              <w:br/>
            </w:r>
            <w:hyperlink r:id="rId22" w:history="1">
              <w:r w:rsidRPr="00CC04F2">
                <w:rPr>
                  <w:rStyle w:val="Hyperlink"/>
                  <w:sz w:val="18"/>
                  <w:szCs w:val="18"/>
                </w:rPr>
                <w:t>https://lygybe.lt/data/public/uploads/2021/11/lygybes-laboratorija_-</w:t>
              </w:r>
              <w:r w:rsidRPr="00CC04F2">
                <w:rPr>
                  <w:rStyle w:val="Hyperlink"/>
                  <w:sz w:val="18"/>
                  <w:szCs w:val="18"/>
                </w:rPr>
                <w:lastRenderedPageBreak/>
                <w:t>saugios-aplinkos-mokykloje-kurimo-vadovas.pdf</w:t>
              </w:r>
            </w:hyperlink>
            <w:r w:rsidRPr="00CC04F2">
              <w:rPr>
                <w:color w:val="000000"/>
                <w:sz w:val="18"/>
                <w:szCs w:val="18"/>
              </w:rPr>
              <w:t xml:space="preserve"> </w:t>
            </w:r>
          </w:p>
        </w:tc>
        <w:tc>
          <w:tcPr>
            <w:tcW w:w="1417" w:type="dxa"/>
            <w:tcBorders>
              <w:top w:val="single" w:sz="4" w:space="0" w:color="auto"/>
              <w:left w:val="single" w:sz="4" w:space="0" w:color="auto"/>
            </w:tcBorders>
          </w:tcPr>
          <w:p w14:paraId="63EE8D5A" w14:textId="60914DB3" w:rsidR="00CC04F2" w:rsidRPr="00CC04F2" w:rsidRDefault="00CC04F2" w:rsidP="00BD4F62">
            <w:pPr>
              <w:pStyle w:val="paragraph"/>
              <w:textAlignment w:val="baseline"/>
              <w:rPr>
                <w:rStyle w:val="normaltextrun"/>
                <w:sz w:val="18"/>
                <w:szCs w:val="18"/>
              </w:rPr>
            </w:pPr>
            <w:r w:rsidRPr="00CC04F2">
              <w:rPr>
                <w:color w:val="000000"/>
                <w:sz w:val="18"/>
                <w:szCs w:val="18"/>
              </w:rPr>
              <w:lastRenderedPageBreak/>
              <w:t xml:space="preserve">„Man taip nenutiks“. Žmonių išnaudojimas, organizuoto nusikalstamumo, prekybos žmonėmis atpažinimui </w:t>
            </w:r>
            <w:r w:rsidRPr="00CC04F2">
              <w:rPr>
                <w:color w:val="000000"/>
                <w:sz w:val="18"/>
                <w:szCs w:val="18"/>
              </w:rPr>
              <w:lastRenderedPageBreak/>
              <w:t>skirtas filmukas. Vaizdo medžiaga. Nacionalinė švietimo agentūra.</w:t>
            </w:r>
            <w:r w:rsidRPr="00CC04F2">
              <w:rPr>
                <w:color w:val="000000"/>
                <w:sz w:val="18"/>
                <w:szCs w:val="18"/>
              </w:rPr>
              <w:br/>
            </w:r>
            <w:hyperlink r:id="rId23" w:history="1">
              <w:r w:rsidRPr="00CC04F2">
                <w:rPr>
                  <w:rStyle w:val="Hyperlink"/>
                  <w:sz w:val="18"/>
                  <w:szCs w:val="18"/>
                </w:rPr>
                <w:t>https://www.youtube.com/watch?v=I6PTqyPixoI</w:t>
              </w:r>
            </w:hyperlink>
            <w:r w:rsidRPr="00CC04F2">
              <w:rPr>
                <w:color w:val="000000"/>
                <w:sz w:val="18"/>
                <w:szCs w:val="18"/>
              </w:rPr>
              <w:t xml:space="preserve">    </w:t>
            </w:r>
          </w:p>
        </w:tc>
        <w:tc>
          <w:tcPr>
            <w:tcW w:w="1560" w:type="dxa"/>
            <w:tcBorders>
              <w:top w:val="single" w:sz="4" w:space="0" w:color="auto"/>
              <w:left w:val="single" w:sz="4" w:space="0" w:color="auto"/>
            </w:tcBorders>
          </w:tcPr>
          <w:p w14:paraId="3C866AD7" w14:textId="77777777" w:rsidR="00CC04F2" w:rsidRPr="00CC04F2" w:rsidRDefault="00CC04F2" w:rsidP="00BD4F62">
            <w:pPr>
              <w:pStyle w:val="paragraph"/>
              <w:textAlignment w:val="baseline"/>
              <w:rPr>
                <w:color w:val="000000"/>
                <w:sz w:val="18"/>
                <w:szCs w:val="18"/>
              </w:rPr>
            </w:pPr>
          </w:p>
        </w:tc>
      </w:tr>
      <w:tr w:rsidR="00CC04F2" w:rsidRPr="00CC04F2" w14:paraId="4B632D09" w14:textId="0BBD8244" w:rsidTr="00CC04F2">
        <w:trPr>
          <w:trHeight w:val="260"/>
        </w:trPr>
        <w:tc>
          <w:tcPr>
            <w:tcW w:w="562" w:type="dxa"/>
            <w:vMerge w:val="restart"/>
          </w:tcPr>
          <w:p w14:paraId="242D8759" w14:textId="77777777"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11.</w:t>
            </w:r>
          </w:p>
        </w:tc>
        <w:tc>
          <w:tcPr>
            <w:tcW w:w="1843" w:type="dxa"/>
            <w:vMerge w:val="restart"/>
          </w:tcPr>
          <w:p w14:paraId="01AE334F" w14:textId="77777777" w:rsidR="00CC04F2" w:rsidRPr="00CC04F2" w:rsidRDefault="00CC04F2" w:rsidP="00BD4F62">
            <w:pPr>
              <w:pStyle w:val="paragraph"/>
              <w:spacing w:before="0" w:beforeAutospacing="0" w:after="0" w:afterAutospacing="0"/>
              <w:textAlignment w:val="baseline"/>
              <w:rPr>
                <w:sz w:val="18"/>
                <w:szCs w:val="18"/>
              </w:rPr>
            </w:pPr>
            <w:r w:rsidRPr="00CC04F2">
              <w:rPr>
                <w:rStyle w:val="normaltextrun"/>
                <w:sz w:val="18"/>
                <w:szCs w:val="18"/>
              </w:rPr>
              <w:t>Saugus ir sveikas asmuo ir bendruomenė</w:t>
            </w:r>
          </w:p>
        </w:tc>
        <w:tc>
          <w:tcPr>
            <w:tcW w:w="1843" w:type="dxa"/>
            <w:vMerge w:val="restart"/>
          </w:tcPr>
          <w:p w14:paraId="12F3063D" w14:textId="77777777" w:rsidR="00CC04F2" w:rsidRPr="00CC04F2" w:rsidRDefault="00CC04F2" w:rsidP="00BD4F62">
            <w:pPr>
              <w:pStyle w:val="paragraph"/>
              <w:spacing w:before="0" w:beforeAutospacing="0" w:after="0" w:afterAutospacing="0"/>
              <w:textAlignment w:val="baseline"/>
              <w:rPr>
                <w:color w:val="000000"/>
                <w:sz w:val="18"/>
                <w:szCs w:val="18"/>
              </w:rPr>
            </w:pPr>
            <w:r w:rsidRPr="00CC04F2">
              <w:rPr>
                <w:sz w:val="18"/>
                <w:szCs w:val="18"/>
              </w:rPr>
              <w:t>Saugus ir sveikas asmuo ir bendruomenė</w:t>
            </w:r>
          </w:p>
        </w:tc>
        <w:tc>
          <w:tcPr>
            <w:tcW w:w="1417" w:type="dxa"/>
            <w:vMerge w:val="restart"/>
          </w:tcPr>
          <w:p w14:paraId="10430FE8"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Sveikatos stiprinimas</w:t>
            </w:r>
          </w:p>
        </w:tc>
        <w:tc>
          <w:tcPr>
            <w:tcW w:w="1276" w:type="dxa"/>
            <w:vMerge w:val="restart"/>
          </w:tcPr>
          <w:p w14:paraId="77C5F52B" w14:textId="77777777" w:rsidR="00CC04F2" w:rsidRPr="00CC04F2" w:rsidRDefault="00CC04F2" w:rsidP="00BD4F62">
            <w:pPr>
              <w:rPr>
                <w:rStyle w:val="normaltextrun"/>
                <w:color w:val="000000"/>
                <w:sz w:val="18"/>
                <w:szCs w:val="18"/>
              </w:rPr>
            </w:pPr>
            <w:r w:rsidRPr="00CC04F2">
              <w:rPr>
                <w:color w:val="000000"/>
                <w:sz w:val="18"/>
                <w:szCs w:val="18"/>
              </w:rPr>
              <w:t>0,5</w:t>
            </w:r>
          </w:p>
        </w:tc>
        <w:tc>
          <w:tcPr>
            <w:tcW w:w="851" w:type="dxa"/>
            <w:vMerge w:val="restart"/>
          </w:tcPr>
          <w:p w14:paraId="005B742D"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4F849812" w14:textId="1CB6DA1F" w:rsidR="00CC04F2" w:rsidRPr="00CC04F2" w:rsidRDefault="00CC04F2" w:rsidP="00BD4F62">
            <w:pPr>
              <w:pStyle w:val="paragraph"/>
              <w:textAlignment w:val="baseline"/>
              <w:rPr>
                <w:color w:val="000000"/>
                <w:sz w:val="18"/>
                <w:szCs w:val="18"/>
              </w:rPr>
            </w:pPr>
            <w:r w:rsidRPr="00CC04F2">
              <w:rPr>
                <w:color w:val="000000"/>
                <w:sz w:val="18"/>
                <w:szCs w:val="18"/>
              </w:rPr>
              <w:t xml:space="preserve">Įvardija paauglystėje vykstančius fiziologinius pokyčius, su jais susijusias psichologines ir fiziologines problemas ir jų sprendimus, pateikia lytinės sveikatos saugojimo pavyzdžių. Pritaiko įgytus kokybiško gaivinimo įgūdžius spausdamas krūtinę ir naudodamas </w:t>
            </w:r>
            <w:proofErr w:type="spellStart"/>
            <w:r w:rsidRPr="00CC04F2">
              <w:rPr>
                <w:color w:val="000000"/>
                <w:sz w:val="18"/>
                <w:szCs w:val="18"/>
              </w:rPr>
              <w:t>defibriliatorių</w:t>
            </w:r>
            <w:proofErr w:type="spellEnd"/>
            <w:r w:rsidRPr="00CC04F2">
              <w:rPr>
                <w:color w:val="000000"/>
                <w:sz w:val="18"/>
                <w:szCs w:val="18"/>
              </w:rPr>
              <w:t>. Įvardija išorinius ir vidinius veiksnius, skatinančius vartoti psichoaktyviąsias medžiagas, pademonstruoja, kaip prašyti pagalbos, jeigu jaučia, kad patiria neigiamą spaudimą vartoti psichoaktyviąsias medžiagas (D2.3)</w:t>
            </w:r>
          </w:p>
        </w:tc>
        <w:tc>
          <w:tcPr>
            <w:tcW w:w="1843" w:type="dxa"/>
            <w:vMerge w:val="restart"/>
          </w:tcPr>
          <w:p w14:paraId="2CCACD73" w14:textId="389E1191" w:rsidR="00CC04F2" w:rsidRPr="00CC04F2" w:rsidRDefault="00CC04F2" w:rsidP="00BD4F62">
            <w:pPr>
              <w:pStyle w:val="paragraph"/>
              <w:spacing w:before="0" w:beforeAutospacing="0" w:after="0" w:afterAutospacing="0"/>
              <w:textAlignment w:val="baseline"/>
              <w:rPr>
                <w:rStyle w:val="normaltextrun"/>
                <w:sz w:val="18"/>
                <w:szCs w:val="18"/>
              </w:rPr>
            </w:pPr>
            <w:r w:rsidRPr="00CC04F2">
              <w:rPr>
                <w:rStyle w:val="normaltextrun"/>
                <w:sz w:val="18"/>
                <w:szCs w:val="18"/>
              </w:rPr>
              <w:t>Komunikavimo;</w:t>
            </w:r>
            <w:r w:rsidRPr="00CC04F2">
              <w:rPr>
                <w:sz w:val="18"/>
                <w:szCs w:val="18"/>
              </w:rPr>
              <w:t xml:space="preserve"> </w:t>
            </w:r>
            <w:r w:rsidRPr="00CC04F2">
              <w:rPr>
                <w:rStyle w:val="normaltextrun"/>
                <w:sz w:val="18"/>
                <w:szCs w:val="18"/>
              </w:rPr>
              <w:t>Socialinė, emocinė ir sveikos gyvensenos</w:t>
            </w:r>
          </w:p>
        </w:tc>
        <w:tc>
          <w:tcPr>
            <w:tcW w:w="1701" w:type="dxa"/>
          </w:tcPr>
          <w:p w14:paraId="462035C8" w14:textId="51927012"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Andrijauskienė, L., </w:t>
            </w:r>
            <w:proofErr w:type="spellStart"/>
            <w:r w:rsidRPr="00CC04F2">
              <w:rPr>
                <w:color w:val="000000"/>
                <w:sz w:val="18"/>
                <w:szCs w:val="18"/>
              </w:rPr>
              <w:t>Baušytė</w:t>
            </w:r>
            <w:proofErr w:type="spellEnd"/>
            <w:r w:rsidRPr="00CC04F2">
              <w:rPr>
                <w:color w:val="000000"/>
                <w:sz w:val="18"/>
                <w:szCs w:val="18"/>
              </w:rPr>
              <w:t xml:space="preserve">, R., </w:t>
            </w:r>
            <w:r w:rsidRPr="00CC04F2">
              <w:rPr>
                <w:color w:val="000000"/>
                <w:sz w:val="18"/>
                <w:szCs w:val="18"/>
              </w:rPr>
              <w:br/>
              <w:t xml:space="preserve">Breivienė, R., </w:t>
            </w:r>
            <w:proofErr w:type="spellStart"/>
            <w:r w:rsidRPr="00CC04F2">
              <w:rPr>
                <w:color w:val="000000"/>
                <w:sz w:val="18"/>
                <w:szCs w:val="18"/>
              </w:rPr>
              <w:t>Brimienė</w:t>
            </w:r>
            <w:proofErr w:type="spellEnd"/>
            <w:r w:rsidRPr="00CC04F2">
              <w:rPr>
                <w:color w:val="000000"/>
                <w:sz w:val="18"/>
                <w:szCs w:val="18"/>
              </w:rPr>
              <w:t xml:space="preserve">, I., Bumbulienė, Ž., </w:t>
            </w:r>
            <w:proofErr w:type="spellStart"/>
            <w:r w:rsidRPr="00CC04F2">
              <w:rPr>
                <w:color w:val="000000"/>
                <w:sz w:val="18"/>
                <w:szCs w:val="18"/>
              </w:rPr>
              <w:t>Klimašenko</w:t>
            </w:r>
            <w:proofErr w:type="spellEnd"/>
            <w:r w:rsidRPr="00CC04F2">
              <w:rPr>
                <w:color w:val="000000"/>
                <w:sz w:val="18"/>
                <w:szCs w:val="18"/>
              </w:rPr>
              <w:t xml:space="preserve">, J., </w:t>
            </w:r>
            <w:proofErr w:type="spellStart"/>
            <w:r w:rsidRPr="00CC04F2">
              <w:rPr>
                <w:color w:val="000000"/>
                <w:sz w:val="18"/>
                <w:szCs w:val="18"/>
              </w:rPr>
              <w:t>Sabaitytė</w:t>
            </w:r>
            <w:proofErr w:type="spellEnd"/>
            <w:r w:rsidRPr="00CC04F2">
              <w:rPr>
                <w:color w:val="000000"/>
                <w:sz w:val="18"/>
                <w:szCs w:val="18"/>
              </w:rPr>
              <w:t>, E.,</w:t>
            </w:r>
            <w:r w:rsidRPr="00CC04F2">
              <w:rPr>
                <w:color w:val="000000"/>
                <w:sz w:val="18"/>
                <w:szCs w:val="18"/>
              </w:rPr>
              <w:br/>
              <w:t xml:space="preserve">Vaigauskaitė-Mažeikienė, B., </w:t>
            </w:r>
            <w:proofErr w:type="spellStart"/>
            <w:r w:rsidRPr="00CC04F2">
              <w:rPr>
                <w:color w:val="000000"/>
                <w:sz w:val="18"/>
                <w:szCs w:val="18"/>
              </w:rPr>
              <w:t>Žilovič</w:t>
            </w:r>
            <w:proofErr w:type="spellEnd"/>
            <w:r w:rsidRPr="00CC04F2">
              <w:rPr>
                <w:color w:val="000000"/>
                <w:sz w:val="18"/>
                <w:szCs w:val="18"/>
              </w:rPr>
              <w:t>, D., (2023). Trikampiai ir apskritimai:</w:t>
            </w:r>
            <w:r w:rsidRPr="00CC04F2">
              <w:rPr>
                <w:color w:val="000000"/>
                <w:sz w:val="18"/>
                <w:szCs w:val="18"/>
              </w:rPr>
              <w:br/>
              <w:t>mano moteriškumo pradžia. Vilnius: VU leidykla</w:t>
            </w:r>
          </w:p>
        </w:tc>
        <w:tc>
          <w:tcPr>
            <w:tcW w:w="1417" w:type="dxa"/>
          </w:tcPr>
          <w:p w14:paraId="7B386DA5" w14:textId="213947BA" w:rsidR="00CC04F2" w:rsidRPr="00CC04F2" w:rsidRDefault="00CC04F2" w:rsidP="00BD4F62">
            <w:pPr>
              <w:pStyle w:val="paragraph"/>
              <w:textAlignment w:val="baseline"/>
              <w:rPr>
                <w:rStyle w:val="normaltextrun"/>
                <w:sz w:val="18"/>
                <w:szCs w:val="18"/>
              </w:rPr>
            </w:pPr>
            <w:r w:rsidRPr="00CC04F2">
              <w:rPr>
                <w:color w:val="000000"/>
                <w:sz w:val="18"/>
                <w:szCs w:val="18"/>
              </w:rPr>
              <w:t>Dantų priežiūra. Odontologų rūmai</w:t>
            </w:r>
            <w:r w:rsidRPr="00CC04F2">
              <w:rPr>
                <w:color w:val="000000"/>
                <w:sz w:val="18"/>
                <w:szCs w:val="18"/>
              </w:rPr>
              <w:br/>
            </w:r>
            <w:hyperlink r:id="rId24" w:history="1">
              <w:r w:rsidRPr="00CC04F2">
                <w:rPr>
                  <w:rStyle w:val="Hyperlink"/>
                  <w:sz w:val="18"/>
                  <w:szCs w:val="18"/>
                </w:rPr>
                <w:t>https://odontologurumai.lt/lt/pacientams/burnos-sveikata</w:t>
              </w:r>
            </w:hyperlink>
            <w:r w:rsidRPr="00CC04F2">
              <w:rPr>
                <w:color w:val="000000"/>
                <w:sz w:val="18"/>
                <w:szCs w:val="18"/>
              </w:rPr>
              <w:t xml:space="preserve"> </w:t>
            </w:r>
          </w:p>
        </w:tc>
        <w:tc>
          <w:tcPr>
            <w:tcW w:w="1560" w:type="dxa"/>
          </w:tcPr>
          <w:p w14:paraId="003B1B1C" w14:textId="77777777" w:rsidR="00CC04F2" w:rsidRPr="00CC04F2" w:rsidRDefault="00CC04F2" w:rsidP="00BD4F62">
            <w:pPr>
              <w:pStyle w:val="paragraph"/>
              <w:textAlignment w:val="baseline"/>
              <w:rPr>
                <w:color w:val="000000"/>
                <w:sz w:val="18"/>
                <w:szCs w:val="18"/>
              </w:rPr>
            </w:pPr>
          </w:p>
        </w:tc>
      </w:tr>
      <w:tr w:rsidR="00CC04F2" w:rsidRPr="00CC04F2" w14:paraId="4DE8D3A4" w14:textId="768BC1AF" w:rsidTr="00CC04F2">
        <w:trPr>
          <w:trHeight w:val="260"/>
        </w:trPr>
        <w:tc>
          <w:tcPr>
            <w:tcW w:w="562" w:type="dxa"/>
            <w:vMerge/>
          </w:tcPr>
          <w:p w14:paraId="35D162F2"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3CCD9C4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36F04840"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3B108289"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036C9FF5" w14:textId="77777777" w:rsidR="00CC04F2" w:rsidRPr="00CC04F2" w:rsidRDefault="00CC04F2" w:rsidP="00BD4F62">
            <w:pPr>
              <w:rPr>
                <w:color w:val="000000"/>
                <w:sz w:val="18"/>
                <w:szCs w:val="18"/>
              </w:rPr>
            </w:pPr>
          </w:p>
        </w:tc>
        <w:tc>
          <w:tcPr>
            <w:tcW w:w="851" w:type="dxa"/>
            <w:vMerge/>
          </w:tcPr>
          <w:p w14:paraId="794139D7"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5654E404" w14:textId="77777777" w:rsidR="00CC04F2" w:rsidRPr="00CC04F2" w:rsidRDefault="00CC04F2" w:rsidP="00BD4F62">
            <w:pPr>
              <w:pStyle w:val="paragraph"/>
              <w:textAlignment w:val="baseline"/>
              <w:rPr>
                <w:color w:val="000000"/>
                <w:sz w:val="18"/>
                <w:szCs w:val="18"/>
              </w:rPr>
            </w:pPr>
          </w:p>
        </w:tc>
        <w:tc>
          <w:tcPr>
            <w:tcW w:w="1843" w:type="dxa"/>
            <w:vMerge/>
          </w:tcPr>
          <w:p w14:paraId="11BC517C"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Pr>
          <w:p w14:paraId="008EC855" w14:textId="7A4C8337" w:rsidR="00CC04F2" w:rsidRPr="00CC04F2" w:rsidRDefault="00CC04F2" w:rsidP="00BD4F62">
            <w:pPr>
              <w:pStyle w:val="paragraph"/>
              <w:textAlignment w:val="baseline"/>
              <w:rPr>
                <w:rStyle w:val="normaltextrun"/>
                <w:sz w:val="18"/>
                <w:szCs w:val="18"/>
              </w:rPr>
            </w:pPr>
            <w:proofErr w:type="spellStart"/>
            <w:r w:rsidRPr="00CC04F2">
              <w:rPr>
                <w:color w:val="000000"/>
                <w:sz w:val="18"/>
                <w:szCs w:val="18"/>
              </w:rPr>
              <w:t>Tutkuvienė</w:t>
            </w:r>
            <w:proofErr w:type="spellEnd"/>
            <w:r w:rsidRPr="00CC04F2">
              <w:rPr>
                <w:color w:val="000000"/>
                <w:sz w:val="18"/>
                <w:szCs w:val="18"/>
              </w:rPr>
              <w:t xml:space="preserve">, J., </w:t>
            </w:r>
            <w:r w:rsidRPr="00CC04F2">
              <w:rPr>
                <w:i/>
                <w:iCs/>
                <w:color w:val="000000"/>
                <w:sz w:val="18"/>
                <w:szCs w:val="18"/>
              </w:rPr>
              <w:t>Mergaitei ir jos mamai. Kodėl, kada ir kaip bręstama</w:t>
            </w:r>
            <w:r w:rsidRPr="00CC04F2">
              <w:rPr>
                <w:color w:val="000000"/>
                <w:sz w:val="18"/>
                <w:szCs w:val="18"/>
              </w:rPr>
              <w:t>. Leidykla „</w:t>
            </w:r>
            <w:proofErr w:type="spellStart"/>
            <w:r w:rsidRPr="00CC04F2">
              <w:rPr>
                <w:color w:val="000000"/>
                <w:sz w:val="18"/>
                <w:szCs w:val="18"/>
              </w:rPr>
              <w:t>Meralas</w:t>
            </w:r>
            <w:proofErr w:type="spellEnd"/>
            <w:r w:rsidRPr="00CC04F2">
              <w:rPr>
                <w:color w:val="000000"/>
                <w:sz w:val="18"/>
                <w:szCs w:val="18"/>
              </w:rPr>
              <w:t>“ (2001)</w:t>
            </w:r>
          </w:p>
        </w:tc>
        <w:tc>
          <w:tcPr>
            <w:tcW w:w="1417" w:type="dxa"/>
          </w:tcPr>
          <w:p w14:paraId="00A826E5" w14:textId="268B2A91"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Higienos instituto Sveikatos stiprinimo centras </w:t>
            </w:r>
            <w:r w:rsidRPr="00CC04F2">
              <w:rPr>
                <w:color w:val="000000"/>
                <w:sz w:val="18"/>
                <w:szCs w:val="18"/>
              </w:rPr>
              <w:br/>
              <w:t xml:space="preserve">Lytinis brendimas </w:t>
            </w:r>
            <w:r w:rsidRPr="00CC04F2">
              <w:rPr>
                <w:color w:val="000000"/>
                <w:sz w:val="18"/>
                <w:szCs w:val="18"/>
              </w:rPr>
              <w:br/>
            </w:r>
            <w:hyperlink r:id="rId25" w:history="1">
              <w:r w:rsidRPr="00CC04F2">
                <w:rPr>
                  <w:rStyle w:val="Hyperlink"/>
                  <w:sz w:val="18"/>
                  <w:szCs w:val="18"/>
                </w:rPr>
                <w:t>https://smlpc.lt/lt/vaiku_sveikatos_stiprinimas/edukaciniai_filmukai_sveikatos_stiprinimo_temomis/</w:t>
              </w:r>
            </w:hyperlink>
            <w:r w:rsidRPr="00CC04F2">
              <w:rPr>
                <w:color w:val="000000"/>
                <w:sz w:val="18"/>
                <w:szCs w:val="18"/>
              </w:rPr>
              <w:t xml:space="preserve"> </w:t>
            </w:r>
          </w:p>
        </w:tc>
        <w:tc>
          <w:tcPr>
            <w:tcW w:w="1560" w:type="dxa"/>
          </w:tcPr>
          <w:p w14:paraId="6A923F79" w14:textId="77777777" w:rsidR="00CC04F2" w:rsidRPr="00CC04F2" w:rsidRDefault="00CC04F2" w:rsidP="00BD4F62">
            <w:pPr>
              <w:pStyle w:val="paragraph"/>
              <w:textAlignment w:val="baseline"/>
              <w:rPr>
                <w:color w:val="000000"/>
                <w:sz w:val="18"/>
                <w:szCs w:val="18"/>
              </w:rPr>
            </w:pPr>
          </w:p>
        </w:tc>
      </w:tr>
      <w:tr w:rsidR="00CC04F2" w:rsidRPr="00CC04F2" w14:paraId="09949CA9" w14:textId="0799F893" w:rsidTr="00CC04F2">
        <w:trPr>
          <w:trHeight w:val="260"/>
        </w:trPr>
        <w:tc>
          <w:tcPr>
            <w:tcW w:w="562" w:type="dxa"/>
            <w:vMerge/>
          </w:tcPr>
          <w:p w14:paraId="36C39B7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09302556"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17150672"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val="restart"/>
          </w:tcPr>
          <w:p w14:paraId="1CA511B7" w14:textId="77777777" w:rsidR="00CC04F2" w:rsidRPr="00CC04F2" w:rsidRDefault="00CC04F2" w:rsidP="00BD4F62">
            <w:pPr>
              <w:pStyle w:val="paragraph"/>
              <w:spacing w:before="0" w:beforeAutospacing="0" w:after="0" w:afterAutospacing="0"/>
              <w:textAlignment w:val="baseline"/>
              <w:rPr>
                <w:sz w:val="18"/>
                <w:szCs w:val="18"/>
              </w:rPr>
            </w:pPr>
            <w:r w:rsidRPr="00CC04F2">
              <w:rPr>
                <w:color w:val="000000"/>
                <w:sz w:val="18"/>
                <w:szCs w:val="18"/>
              </w:rPr>
              <w:t>Savirūpa, slauga ir pirmoji pagalba</w:t>
            </w:r>
          </w:p>
        </w:tc>
        <w:tc>
          <w:tcPr>
            <w:tcW w:w="1276" w:type="dxa"/>
            <w:vMerge w:val="restart"/>
          </w:tcPr>
          <w:p w14:paraId="03A56C35" w14:textId="77777777" w:rsidR="00CC04F2" w:rsidRPr="00CC04F2" w:rsidRDefault="00CC04F2" w:rsidP="00BD4F62">
            <w:pPr>
              <w:rPr>
                <w:color w:val="000000"/>
                <w:sz w:val="18"/>
                <w:szCs w:val="18"/>
              </w:rPr>
            </w:pPr>
            <w:r w:rsidRPr="00CC04F2">
              <w:rPr>
                <w:color w:val="000000"/>
                <w:sz w:val="18"/>
                <w:szCs w:val="18"/>
              </w:rPr>
              <w:t>0,5</w:t>
            </w:r>
          </w:p>
        </w:tc>
        <w:tc>
          <w:tcPr>
            <w:tcW w:w="851" w:type="dxa"/>
            <w:vMerge w:val="restart"/>
          </w:tcPr>
          <w:p w14:paraId="7C34CEBE"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0EC56A6" w14:textId="77777777" w:rsidR="00CC04F2" w:rsidRPr="00CC04F2" w:rsidRDefault="00CC04F2" w:rsidP="00BD4F62">
            <w:pPr>
              <w:pStyle w:val="paragraph"/>
              <w:textAlignment w:val="baseline"/>
              <w:rPr>
                <w:color w:val="000000"/>
                <w:sz w:val="18"/>
                <w:szCs w:val="18"/>
              </w:rPr>
            </w:pPr>
          </w:p>
        </w:tc>
        <w:tc>
          <w:tcPr>
            <w:tcW w:w="1843" w:type="dxa"/>
            <w:vMerge/>
          </w:tcPr>
          <w:p w14:paraId="55C4C8F0"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Pr>
          <w:p w14:paraId="36D75A37" w14:textId="6B23FD60"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Ką reikia žinoti apie pirmąją pagalbą </w:t>
            </w:r>
            <w:r w:rsidRPr="00CC04F2">
              <w:rPr>
                <w:color w:val="000000"/>
                <w:sz w:val="18"/>
                <w:szCs w:val="18"/>
              </w:rPr>
              <w:br/>
              <w:t xml:space="preserve">LR Sveikatos apsaugos ministerija </w:t>
            </w:r>
            <w:r w:rsidRPr="00CC04F2">
              <w:rPr>
                <w:color w:val="000000"/>
                <w:sz w:val="18"/>
                <w:szCs w:val="18"/>
              </w:rPr>
              <w:br/>
            </w:r>
            <w:hyperlink r:id="rId26" w:history="1">
              <w:r w:rsidRPr="00CC04F2">
                <w:rPr>
                  <w:rStyle w:val="Hyperlink"/>
                  <w:sz w:val="18"/>
                  <w:szCs w:val="18"/>
                </w:rPr>
                <w:t>https://sam.lrv.lt/uploads/sam/documents/files/pirmoji%20pagalba(2).pdf</w:t>
              </w:r>
            </w:hyperlink>
            <w:r w:rsidRPr="00CC04F2">
              <w:rPr>
                <w:color w:val="000000"/>
                <w:sz w:val="18"/>
                <w:szCs w:val="18"/>
              </w:rPr>
              <w:t xml:space="preserve"> </w:t>
            </w:r>
          </w:p>
        </w:tc>
        <w:tc>
          <w:tcPr>
            <w:tcW w:w="1417" w:type="dxa"/>
            <w:vMerge w:val="restart"/>
          </w:tcPr>
          <w:p w14:paraId="795D8696" w14:textId="5CBC1751" w:rsidR="00CC04F2" w:rsidRPr="00CC04F2" w:rsidRDefault="00CC04F2" w:rsidP="00BD4F62">
            <w:pPr>
              <w:pStyle w:val="paragraph"/>
              <w:textAlignment w:val="baseline"/>
              <w:rPr>
                <w:rStyle w:val="normaltextrun"/>
                <w:sz w:val="18"/>
                <w:szCs w:val="18"/>
              </w:rPr>
            </w:pPr>
          </w:p>
        </w:tc>
        <w:tc>
          <w:tcPr>
            <w:tcW w:w="1560" w:type="dxa"/>
          </w:tcPr>
          <w:p w14:paraId="38E1DD4B" w14:textId="77777777" w:rsidR="00CC04F2" w:rsidRPr="00CC04F2" w:rsidRDefault="00CC04F2" w:rsidP="00BD4F62">
            <w:pPr>
              <w:pStyle w:val="paragraph"/>
              <w:textAlignment w:val="baseline"/>
              <w:rPr>
                <w:rStyle w:val="normaltextrun"/>
                <w:sz w:val="18"/>
                <w:szCs w:val="18"/>
              </w:rPr>
            </w:pPr>
          </w:p>
        </w:tc>
      </w:tr>
      <w:tr w:rsidR="00CC04F2" w:rsidRPr="00CC04F2" w14:paraId="205F8338" w14:textId="4BF3616F" w:rsidTr="00CC04F2">
        <w:trPr>
          <w:trHeight w:val="260"/>
        </w:trPr>
        <w:tc>
          <w:tcPr>
            <w:tcW w:w="562" w:type="dxa"/>
            <w:vMerge/>
          </w:tcPr>
          <w:p w14:paraId="798AC0B1"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B0F4155"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734A3D75"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02249AB5"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514FC621" w14:textId="77777777" w:rsidR="00CC04F2" w:rsidRPr="00CC04F2" w:rsidRDefault="00CC04F2" w:rsidP="00BD4F62">
            <w:pPr>
              <w:rPr>
                <w:color w:val="000000"/>
                <w:sz w:val="18"/>
                <w:szCs w:val="18"/>
              </w:rPr>
            </w:pPr>
          </w:p>
        </w:tc>
        <w:tc>
          <w:tcPr>
            <w:tcW w:w="851" w:type="dxa"/>
            <w:vMerge/>
          </w:tcPr>
          <w:p w14:paraId="7C70B88D"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B6504E4" w14:textId="77777777" w:rsidR="00CC04F2" w:rsidRPr="00CC04F2" w:rsidRDefault="00CC04F2" w:rsidP="00BD4F62">
            <w:pPr>
              <w:pStyle w:val="paragraph"/>
              <w:textAlignment w:val="baseline"/>
              <w:rPr>
                <w:color w:val="000000"/>
                <w:sz w:val="18"/>
                <w:szCs w:val="18"/>
              </w:rPr>
            </w:pPr>
          </w:p>
        </w:tc>
        <w:tc>
          <w:tcPr>
            <w:tcW w:w="1843" w:type="dxa"/>
            <w:vMerge/>
          </w:tcPr>
          <w:p w14:paraId="3D79687C"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Pr>
          <w:p w14:paraId="75AA25B9" w14:textId="4B37F08D" w:rsidR="00CC04F2" w:rsidRPr="00CC04F2" w:rsidRDefault="00CC04F2" w:rsidP="00BD4F62">
            <w:pPr>
              <w:pStyle w:val="paragraph"/>
              <w:textAlignment w:val="baseline"/>
              <w:rPr>
                <w:rStyle w:val="normaltextrun"/>
                <w:sz w:val="18"/>
                <w:szCs w:val="18"/>
              </w:rPr>
            </w:pPr>
            <w:r w:rsidRPr="00CC04F2">
              <w:rPr>
                <w:color w:val="000000"/>
                <w:sz w:val="18"/>
                <w:szCs w:val="18"/>
              </w:rPr>
              <w:t xml:space="preserve">Apie vaikų dantis / trauma / pirmoji </w:t>
            </w:r>
            <w:r w:rsidRPr="00CC04F2">
              <w:rPr>
                <w:color w:val="000000"/>
                <w:sz w:val="18"/>
                <w:szCs w:val="18"/>
              </w:rPr>
              <w:lastRenderedPageBreak/>
              <w:t>pagalba (visoms klasėms)</w:t>
            </w:r>
            <w:r w:rsidRPr="00CC04F2">
              <w:rPr>
                <w:color w:val="000000"/>
                <w:sz w:val="18"/>
                <w:szCs w:val="18"/>
              </w:rPr>
              <w:br/>
              <w:t>Odontologų rūmai</w:t>
            </w:r>
            <w:r w:rsidRPr="00CC04F2">
              <w:rPr>
                <w:color w:val="000000"/>
                <w:sz w:val="18"/>
                <w:szCs w:val="18"/>
              </w:rPr>
              <w:br/>
            </w:r>
            <w:hyperlink r:id="rId27" w:history="1">
              <w:r w:rsidRPr="00CC04F2">
                <w:rPr>
                  <w:rStyle w:val="Hyperlink"/>
                  <w:sz w:val="18"/>
                  <w:szCs w:val="18"/>
                </w:rPr>
                <w:t>https://odontologurumai.lt/files/nauji/apie-vaiku-dantis.pdf</w:t>
              </w:r>
            </w:hyperlink>
            <w:r w:rsidRPr="00CC04F2">
              <w:rPr>
                <w:color w:val="000000"/>
                <w:sz w:val="18"/>
                <w:szCs w:val="18"/>
              </w:rPr>
              <w:t xml:space="preserve"> </w:t>
            </w:r>
          </w:p>
        </w:tc>
        <w:tc>
          <w:tcPr>
            <w:tcW w:w="1417" w:type="dxa"/>
            <w:vMerge/>
          </w:tcPr>
          <w:p w14:paraId="1B7631C1" w14:textId="77777777" w:rsidR="00CC04F2" w:rsidRPr="00CC04F2" w:rsidRDefault="00CC04F2" w:rsidP="00BD4F62">
            <w:pPr>
              <w:pStyle w:val="paragraph"/>
              <w:textAlignment w:val="baseline"/>
              <w:rPr>
                <w:rStyle w:val="normaltextrun"/>
                <w:sz w:val="18"/>
                <w:szCs w:val="18"/>
              </w:rPr>
            </w:pPr>
          </w:p>
        </w:tc>
        <w:tc>
          <w:tcPr>
            <w:tcW w:w="1560" w:type="dxa"/>
          </w:tcPr>
          <w:p w14:paraId="52EDBB56" w14:textId="77777777" w:rsidR="00CC04F2" w:rsidRPr="00CC04F2" w:rsidRDefault="00CC04F2" w:rsidP="00BD4F62">
            <w:pPr>
              <w:pStyle w:val="paragraph"/>
              <w:textAlignment w:val="baseline"/>
              <w:rPr>
                <w:rStyle w:val="normaltextrun"/>
                <w:sz w:val="18"/>
                <w:szCs w:val="18"/>
              </w:rPr>
            </w:pPr>
          </w:p>
        </w:tc>
      </w:tr>
      <w:tr w:rsidR="00CC04F2" w:rsidRPr="00CC04F2" w14:paraId="762A6730" w14:textId="0538AE2F" w:rsidTr="00CC04F2">
        <w:trPr>
          <w:trHeight w:val="260"/>
        </w:trPr>
        <w:tc>
          <w:tcPr>
            <w:tcW w:w="562" w:type="dxa"/>
            <w:vMerge/>
          </w:tcPr>
          <w:p w14:paraId="254AA54F"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843" w:type="dxa"/>
            <w:vMerge/>
          </w:tcPr>
          <w:p w14:paraId="3BB49E18"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843" w:type="dxa"/>
            <w:vMerge/>
          </w:tcPr>
          <w:p w14:paraId="1B21C2C2" w14:textId="77777777" w:rsidR="00CC04F2" w:rsidRPr="00CC04F2" w:rsidRDefault="00CC04F2" w:rsidP="000237EB">
            <w:pPr>
              <w:pStyle w:val="paragraph"/>
              <w:spacing w:before="0" w:beforeAutospacing="0" w:after="0" w:afterAutospacing="0"/>
              <w:textAlignment w:val="baseline"/>
              <w:rPr>
                <w:sz w:val="18"/>
                <w:szCs w:val="18"/>
              </w:rPr>
            </w:pPr>
          </w:p>
        </w:tc>
        <w:tc>
          <w:tcPr>
            <w:tcW w:w="1417" w:type="dxa"/>
            <w:vMerge w:val="restart"/>
          </w:tcPr>
          <w:p w14:paraId="79393D40" w14:textId="77777777" w:rsidR="00CC04F2" w:rsidRPr="00CC04F2" w:rsidRDefault="00CC04F2" w:rsidP="000237EB">
            <w:pPr>
              <w:pStyle w:val="paragraph"/>
              <w:spacing w:before="0" w:beforeAutospacing="0" w:after="0" w:afterAutospacing="0"/>
              <w:textAlignment w:val="baseline"/>
              <w:rPr>
                <w:sz w:val="18"/>
                <w:szCs w:val="18"/>
              </w:rPr>
            </w:pPr>
            <w:r w:rsidRPr="00CC04F2">
              <w:rPr>
                <w:color w:val="000000"/>
                <w:sz w:val="18"/>
                <w:szCs w:val="18"/>
              </w:rPr>
              <w:t>Prevencija</w:t>
            </w:r>
          </w:p>
        </w:tc>
        <w:tc>
          <w:tcPr>
            <w:tcW w:w="1276" w:type="dxa"/>
            <w:vMerge w:val="restart"/>
          </w:tcPr>
          <w:p w14:paraId="23EFC9F8" w14:textId="77777777" w:rsidR="00CC04F2" w:rsidRPr="00CC04F2" w:rsidRDefault="00CC04F2" w:rsidP="000237EB">
            <w:pPr>
              <w:rPr>
                <w:color w:val="000000"/>
                <w:sz w:val="18"/>
                <w:szCs w:val="18"/>
              </w:rPr>
            </w:pPr>
            <w:r w:rsidRPr="00CC04F2">
              <w:rPr>
                <w:color w:val="000000"/>
                <w:sz w:val="18"/>
                <w:szCs w:val="18"/>
              </w:rPr>
              <w:t>0,5</w:t>
            </w:r>
          </w:p>
        </w:tc>
        <w:tc>
          <w:tcPr>
            <w:tcW w:w="851" w:type="dxa"/>
            <w:vMerge w:val="restart"/>
          </w:tcPr>
          <w:p w14:paraId="41240363"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DA2D412" w14:textId="77777777" w:rsidR="00CC04F2" w:rsidRPr="00CC04F2" w:rsidRDefault="00CC04F2" w:rsidP="000237EB">
            <w:pPr>
              <w:pStyle w:val="paragraph"/>
              <w:textAlignment w:val="baseline"/>
              <w:rPr>
                <w:color w:val="000000"/>
                <w:sz w:val="18"/>
                <w:szCs w:val="18"/>
              </w:rPr>
            </w:pPr>
          </w:p>
        </w:tc>
        <w:tc>
          <w:tcPr>
            <w:tcW w:w="1843" w:type="dxa"/>
            <w:vMerge/>
          </w:tcPr>
          <w:p w14:paraId="0AAE679F"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701" w:type="dxa"/>
          </w:tcPr>
          <w:p w14:paraId="42F5CF6C" w14:textId="270D068D" w:rsidR="00CC04F2" w:rsidRPr="00CC04F2" w:rsidRDefault="00CC04F2" w:rsidP="000237EB">
            <w:pPr>
              <w:rPr>
                <w:rStyle w:val="normaltextrun"/>
                <w:color w:val="000000"/>
                <w:sz w:val="18"/>
                <w:szCs w:val="18"/>
              </w:rPr>
            </w:pPr>
            <w:r w:rsidRPr="00CC04F2">
              <w:rPr>
                <w:color w:val="000000"/>
                <w:sz w:val="18"/>
                <w:szCs w:val="18"/>
              </w:rPr>
              <w:t xml:space="preserve">Girskis, J., Jurkevičius, P., Slušnys, L., Variakojis, A., Gabrielius Liaudanskas-Svaras, G., </w:t>
            </w:r>
            <w:r w:rsidRPr="00CC04F2">
              <w:rPr>
                <w:i/>
                <w:iCs/>
                <w:color w:val="000000"/>
                <w:sz w:val="18"/>
                <w:szCs w:val="18"/>
              </w:rPr>
              <w:t>Būk vyras: berniukų knyga.</w:t>
            </w:r>
            <w:r w:rsidRPr="00CC04F2">
              <w:rPr>
                <w:color w:val="000000"/>
                <w:sz w:val="18"/>
                <w:szCs w:val="18"/>
              </w:rPr>
              <w:t xml:space="preserve"> BŪK VYRAS: berniukų knyga. Atnaujintas leidimas naujai </w:t>
            </w:r>
            <w:r w:rsidRPr="00CC04F2">
              <w:fldChar w:fldCharType="begin"/>
            </w:r>
            <w:r w:rsidRPr="00CC04F2">
              <w:rPr>
                <w:sz w:val="18"/>
                <w:szCs w:val="18"/>
              </w:rPr>
              <w:instrText>HYPERLINK "https://www.knygos.lt/lt/knygos/buk-vyras-berniuku-knyga/"</w:instrText>
            </w:r>
            <w:r w:rsidRPr="00CC04F2">
              <w:fldChar w:fldCharType="separate"/>
            </w:r>
            <w:r w:rsidRPr="00CC04F2">
              <w:rPr>
                <w:rStyle w:val="Hyperlink"/>
                <w:sz w:val="18"/>
                <w:szCs w:val="18"/>
              </w:rPr>
              <w:t>https://www.knygos.lt/lt/knygos/buk-vyras-berniuku-knyga/</w:t>
            </w:r>
            <w:r w:rsidRPr="00CC04F2">
              <w:rPr>
                <w:rStyle w:val="Hyperlink"/>
                <w:sz w:val="18"/>
                <w:szCs w:val="18"/>
              </w:rPr>
              <w:fldChar w:fldCharType="end"/>
            </w:r>
            <w:r w:rsidRPr="00CC04F2">
              <w:rPr>
                <w:color w:val="000000"/>
                <w:sz w:val="18"/>
                <w:szCs w:val="18"/>
              </w:rPr>
              <w:t xml:space="preserve"> </w:t>
            </w:r>
          </w:p>
        </w:tc>
        <w:tc>
          <w:tcPr>
            <w:tcW w:w="1417" w:type="dxa"/>
          </w:tcPr>
          <w:p w14:paraId="5FC9F143" w14:textId="03322A36" w:rsidR="00CC04F2" w:rsidRPr="00CC04F2" w:rsidRDefault="00CC04F2" w:rsidP="000237EB">
            <w:pPr>
              <w:rPr>
                <w:rStyle w:val="normaltextrun"/>
                <w:color w:val="000000"/>
                <w:sz w:val="18"/>
                <w:szCs w:val="18"/>
              </w:rPr>
            </w:pPr>
            <w:r w:rsidRPr="00CC04F2">
              <w:rPr>
                <w:color w:val="000000"/>
                <w:sz w:val="18"/>
                <w:szCs w:val="18"/>
              </w:rPr>
              <w:t>Informacija apie užkrečiamąsias ligas ir jų prevenciją</w:t>
            </w:r>
            <w:r w:rsidRPr="00CC04F2">
              <w:rPr>
                <w:color w:val="000000"/>
                <w:sz w:val="18"/>
                <w:szCs w:val="18"/>
              </w:rPr>
              <w:br/>
              <w:t>Nacionalinis visuomenės sveikatos centras</w:t>
            </w:r>
            <w:r w:rsidRPr="00CC04F2">
              <w:rPr>
                <w:color w:val="000000"/>
                <w:sz w:val="18"/>
                <w:szCs w:val="18"/>
              </w:rPr>
              <w:br/>
            </w:r>
            <w:r w:rsidRPr="00CC04F2">
              <w:fldChar w:fldCharType="begin"/>
            </w:r>
            <w:r w:rsidRPr="00CC04F2">
              <w:rPr>
                <w:sz w:val="18"/>
                <w:szCs w:val="18"/>
              </w:rPr>
              <w:instrText>HYPERLINK "https://nvsc.lrv.lt/lt/uzkreciamuju-ligu-valdymas"</w:instrText>
            </w:r>
            <w:r w:rsidRPr="00CC04F2">
              <w:fldChar w:fldCharType="separate"/>
            </w:r>
            <w:r w:rsidRPr="00CC04F2">
              <w:rPr>
                <w:rStyle w:val="Hyperlink"/>
                <w:sz w:val="18"/>
                <w:szCs w:val="18"/>
              </w:rPr>
              <w:t>https://nvsc.lrv.lt/lt/uzkreciamuju-ligu-valdymas</w:t>
            </w:r>
            <w:r w:rsidRPr="00CC04F2">
              <w:rPr>
                <w:rStyle w:val="Hyperlink"/>
                <w:sz w:val="18"/>
                <w:szCs w:val="18"/>
              </w:rPr>
              <w:fldChar w:fldCharType="end"/>
            </w:r>
            <w:r w:rsidRPr="00CC04F2">
              <w:rPr>
                <w:color w:val="000000"/>
                <w:sz w:val="18"/>
                <w:szCs w:val="18"/>
              </w:rPr>
              <w:t xml:space="preserve"> </w:t>
            </w:r>
          </w:p>
        </w:tc>
        <w:tc>
          <w:tcPr>
            <w:tcW w:w="1560" w:type="dxa"/>
          </w:tcPr>
          <w:p w14:paraId="6A7EEFAD" w14:textId="77777777" w:rsidR="00CC04F2" w:rsidRPr="00CC04F2" w:rsidRDefault="00CC04F2" w:rsidP="000237EB">
            <w:pPr>
              <w:rPr>
                <w:color w:val="000000"/>
                <w:sz w:val="18"/>
                <w:szCs w:val="18"/>
              </w:rPr>
            </w:pPr>
          </w:p>
        </w:tc>
      </w:tr>
      <w:tr w:rsidR="00CC04F2" w:rsidRPr="00CC04F2" w14:paraId="56D6CB43" w14:textId="22BDBF4E" w:rsidTr="00CC04F2">
        <w:trPr>
          <w:trHeight w:val="260"/>
        </w:trPr>
        <w:tc>
          <w:tcPr>
            <w:tcW w:w="562" w:type="dxa"/>
            <w:vMerge/>
          </w:tcPr>
          <w:p w14:paraId="0F6AB58E"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843" w:type="dxa"/>
            <w:vMerge/>
          </w:tcPr>
          <w:p w14:paraId="0BC3C4AF"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843" w:type="dxa"/>
            <w:vMerge/>
          </w:tcPr>
          <w:p w14:paraId="705D149C" w14:textId="77777777" w:rsidR="00CC04F2" w:rsidRPr="00CC04F2" w:rsidRDefault="00CC04F2" w:rsidP="000237EB">
            <w:pPr>
              <w:pStyle w:val="paragraph"/>
              <w:spacing w:before="0" w:beforeAutospacing="0" w:after="0" w:afterAutospacing="0"/>
              <w:textAlignment w:val="baseline"/>
              <w:rPr>
                <w:sz w:val="18"/>
                <w:szCs w:val="18"/>
              </w:rPr>
            </w:pPr>
          </w:p>
        </w:tc>
        <w:tc>
          <w:tcPr>
            <w:tcW w:w="1417" w:type="dxa"/>
            <w:vMerge/>
          </w:tcPr>
          <w:p w14:paraId="3DEC96DD" w14:textId="77777777" w:rsidR="00CC04F2" w:rsidRPr="00CC04F2" w:rsidRDefault="00CC04F2" w:rsidP="000237EB">
            <w:pPr>
              <w:pStyle w:val="paragraph"/>
              <w:spacing w:before="0" w:beforeAutospacing="0" w:after="0" w:afterAutospacing="0"/>
              <w:textAlignment w:val="baseline"/>
              <w:rPr>
                <w:color w:val="000000"/>
                <w:sz w:val="18"/>
                <w:szCs w:val="18"/>
              </w:rPr>
            </w:pPr>
          </w:p>
        </w:tc>
        <w:tc>
          <w:tcPr>
            <w:tcW w:w="1276" w:type="dxa"/>
            <w:vMerge/>
          </w:tcPr>
          <w:p w14:paraId="38646F3B" w14:textId="77777777" w:rsidR="00CC04F2" w:rsidRPr="00CC04F2" w:rsidRDefault="00CC04F2" w:rsidP="000237EB">
            <w:pPr>
              <w:rPr>
                <w:color w:val="000000"/>
                <w:sz w:val="18"/>
                <w:szCs w:val="18"/>
              </w:rPr>
            </w:pPr>
          </w:p>
        </w:tc>
        <w:tc>
          <w:tcPr>
            <w:tcW w:w="851" w:type="dxa"/>
            <w:vMerge/>
          </w:tcPr>
          <w:p w14:paraId="000C0733"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87CDE0E" w14:textId="77777777" w:rsidR="00CC04F2" w:rsidRPr="00CC04F2" w:rsidRDefault="00CC04F2" w:rsidP="000237EB">
            <w:pPr>
              <w:pStyle w:val="paragraph"/>
              <w:textAlignment w:val="baseline"/>
              <w:rPr>
                <w:color w:val="000000"/>
                <w:sz w:val="18"/>
                <w:szCs w:val="18"/>
              </w:rPr>
            </w:pPr>
          </w:p>
        </w:tc>
        <w:tc>
          <w:tcPr>
            <w:tcW w:w="1843" w:type="dxa"/>
            <w:vMerge/>
          </w:tcPr>
          <w:p w14:paraId="195FB793"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701" w:type="dxa"/>
          </w:tcPr>
          <w:p w14:paraId="08124684" w14:textId="1CD35A6A" w:rsidR="00CC04F2" w:rsidRPr="00CC04F2" w:rsidRDefault="00CC04F2" w:rsidP="000237EB">
            <w:pPr>
              <w:pStyle w:val="paragraph"/>
              <w:textAlignment w:val="baseline"/>
              <w:rPr>
                <w:color w:val="000000"/>
                <w:sz w:val="18"/>
                <w:szCs w:val="18"/>
              </w:rPr>
            </w:pPr>
            <w:r w:rsidRPr="00CC04F2">
              <w:rPr>
                <w:color w:val="000000"/>
                <w:sz w:val="18"/>
                <w:szCs w:val="18"/>
              </w:rPr>
              <w:t xml:space="preserve">Jaunimo reikalų agentūra. Lytiškumo ugdymo gidas: </w:t>
            </w:r>
            <w:r w:rsidRPr="00CC04F2">
              <w:rPr>
                <w:color w:val="000000"/>
                <w:sz w:val="18"/>
                <w:szCs w:val="18"/>
              </w:rPr>
              <w:br/>
            </w:r>
            <w:hyperlink r:id="rId28" w:history="1">
              <w:r w:rsidRPr="00CC04F2">
                <w:rPr>
                  <w:rStyle w:val="Hyperlink"/>
                  <w:sz w:val="18"/>
                  <w:szCs w:val="18"/>
                </w:rPr>
                <w:t>https://jra.lt/naujienos/187-kvieciame-skaityti-lytiskumo-ugdymo-praktini-gida</w:t>
              </w:r>
            </w:hyperlink>
            <w:r w:rsidRPr="00CC04F2">
              <w:rPr>
                <w:color w:val="000000"/>
                <w:sz w:val="18"/>
                <w:szCs w:val="18"/>
              </w:rPr>
              <w:t xml:space="preserve"> </w:t>
            </w:r>
          </w:p>
        </w:tc>
        <w:tc>
          <w:tcPr>
            <w:tcW w:w="1417" w:type="dxa"/>
          </w:tcPr>
          <w:p w14:paraId="4027EDB3" w14:textId="28873E50" w:rsidR="00CC04F2" w:rsidRPr="00CC04F2" w:rsidRDefault="00CC04F2" w:rsidP="000237EB">
            <w:pPr>
              <w:pStyle w:val="paragraph"/>
              <w:textAlignment w:val="baseline"/>
              <w:rPr>
                <w:color w:val="000000"/>
                <w:sz w:val="18"/>
                <w:szCs w:val="18"/>
              </w:rPr>
            </w:pPr>
            <w:r w:rsidRPr="00CC04F2">
              <w:rPr>
                <w:color w:val="000000"/>
                <w:sz w:val="18"/>
                <w:szCs w:val="18"/>
              </w:rPr>
              <w:t>Kas yra priklausomybė. Svetainėje Pagalba sau pateikiama informacija, kaip atpažinti ligos simptomus.</w:t>
            </w:r>
            <w:r w:rsidRPr="00CC04F2">
              <w:rPr>
                <w:color w:val="000000"/>
                <w:sz w:val="18"/>
                <w:szCs w:val="18"/>
              </w:rPr>
              <w:br/>
              <w:t xml:space="preserve">LR Sveikatos apsaugos ministerija su partneriais </w:t>
            </w:r>
            <w:r w:rsidRPr="00CC04F2">
              <w:rPr>
                <w:color w:val="000000"/>
                <w:sz w:val="18"/>
                <w:szCs w:val="18"/>
              </w:rPr>
              <w:br/>
            </w:r>
            <w:hyperlink r:id="rId29" w:history="1">
              <w:r w:rsidRPr="00CC04F2">
                <w:rPr>
                  <w:rStyle w:val="Hyperlink"/>
                  <w:sz w:val="18"/>
                  <w:szCs w:val="18"/>
                </w:rPr>
                <w:t>https://pagalbasau.lt/priklausomybes/</w:t>
              </w:r>
            </w:hyperlink>
            <w:r w:rsidRPr="00CC04F2">
              <w:rPr>
                <w:color w:val="000000"/>
                <w:sz w:val="18"/>
                <w:szCs w:val="18"/>
              </w:rPr>
              <w:t xml:space="preserve">  </w:t>
            </w:r>
          </w:p>
        </w:tc>
        <w:tc>
          <w:tcPr>
            <w:tcW w:w="1560" w:type="dxa"/>
          </w:tcPr>
          <w:p w14:paraId="6460C5B0" w14:textId="77777777" w:rsidR="00CC04F2" w:rsidRPr="00CC04F2" w:rsidRDefault="00CC04F2" w:rsidP="000237EB">
            <w:pPr>
              <w:pStyle w:val="paragraph"/>
              <w:textAlignment w:val="baseline"/>
              <w:rPr>
                <w:color w:val="000000"/>
                <w:sz w:val="18"/>
                <w:szCs w:val="18"/>
              </w:rPr>
            </w:pPr>
          </w:p>
        </w:tc>
      </w:tr>
      <w:tr w:rsidR="00CC04F2" w:rsidRPr="00CC04F2" w14:paraId="43EC2CC2" w14:textId="6F8CCD2C" w:rsidTr="00CC04F2">
        <w:trPr>
          <w:trHeight w:val="260"/>
        </w:trPr>
        <w:tc>
          <w:tcPr>
            <w:tcW w:w="562" w:type="dxa"/>
            <w:vMerge/>
          </w:tcPr>
          <w:p w14:paraId="6586D33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00622540"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03BBF2C"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1F21DA4C"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70C05944" w14:textId="77777777" w:rsidR="00CC04F2" w:rsidRPr="00CC04F2" w:rsidRDefault="00CC04F2" w:rsidP="00BD4F62">
            <w:pPr>
              <w:rPr>
                <w:color w:val="000000"/>
                <w:sz w:val="18"/>
                <w:szCs w:val="18"/>
              </w:rPr>
            </w:pPr>
          </w:p>
        </w:tc>
        <w:tc>
          <w:tcPr>
            <w:tcW w:w="851" w:type="dxa"/>
            <w:vMerge/>
          </w:tcPr>
          <w:p w14:paraId="1E2D86BB"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3968588" w14:textId="77777777" w:rsidR="00CC04F2" w:rsidRPr="00CC04F2" w:rsidRDefault="00CC04F2" w:rsidP="00BD4F62">
            <w:pPr>
              <w:pStyle w:val="paragraph"/>
              <w:textAlignment w:val="baseline"/>
              <w:rPr>
                <w:color w:val="000000"/>
                <w:sz w:val="18"/>
                <w:szCs w:val="18"/>
              </w:rPr>
            </w:pPr>
          </w:p>
        </w:tc>
        <w:tc>
          <w:tcPr>
            <w:tcW w:w="1843" w:type="dxa"/>
            <w:vMerge/>
          </w:tcPr>
          <w:p w14:paraId="508D84D4"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Pr>
          <w:p w14:paraId="602D8B5C" w14:textId="4FC1086B" w:rsidR="00CC04F2" w:rsidRPr="00CC04F2" w:rsidRDefault="00CC04F2" w:rsidP="00BD4F62">
            <w:pPr>
              <w:pStyle w:val="paragraph"/>
              <w:textAlignment w:val="baseline"/>
              <w:rPr>
                <w:color w:val="000000"/>
                <w:sz w:val="18"/>
                <w:szCs w:val="18"/>
              </w:rPr>
            </w:pPr>
            <w:r w:rsidRPr="00CC04F2">
              <w:rPr>
                <w:color w:val="000000"/>
                <w:sz w:val="18"/>
                <w:szCs w:val="18"/>
              </w:rPr>
              <w:t xml:space="preserve">Psichoaktyviųjų medžiagų vartojimo prevencijos mokymo programa tėvams. Metodinės rekomendacijos. Lietuvos Respublikos Švietimo ir mokslo ministerija, Specialiosios </w:t>
            </w:r>
            <w:r w:rsidRPr="00CC04F2">
              <w:rPr>
                <w:color w:val="000000"/>
                <w:sz w:val="18"/>
                <w:szCs w:val="18"/>
              </w:rPr>
              <w:lastRenderedPageBreak/>
              <w:t>pedagogikos ir psichologijos centras, 2009.</w:t>
            </w:r>
          </w:p>
        </w:tc>
        <w:tc>
          <w:tcPr>
            <w:tcW w:w="1417" w:type="dxa"/>
            <w:vMerge w:val="restart"/>
          </w:tcPr>
          <w:p w14:paraId="4E483A2A" w14:textId="4F93AE0C" w:rsidR="00CC04F2" w:rsidRPr="00CC04F2" w:rsidRDefault="00CC04F2" w:rsidP="00BD4F62">
            <w:pPr>
              <w:pStyle w:val="paragraph"/>
              <w:textAlignment w:val="baseline"/>
              <w:rPr>
                <w:color w:val="000000"/>
                <w:sz w:val="18"/>
                <w:szCs w:val="18"/>
              </w:rPr>
            </w:pPr>
            <w:r w:rsidRPr="00CC04F2">
              <w:rPr>
                <w:color w:val="000000"/>
                <w:sz w:val="18"/>
                <w:szCs w:val="18"/>
              </w:rPr>
              <w:lastRenderedPageBreak/>
              <w:t xml:space="preserve">Informacija apie psichoaktyviųjų medžiagų vartojimo prevencijai skirtas programas, kuruojamas Nacionalinės švietimo agentūros: </w:t>
            </w:r>
            <w:hyperlink r:id="rId30" w:history="1">
              <w:r w:rsidRPr="00CC04F2">
                <w:rPr>
                  <w:rStyle w:val="Hyperlink"/>
                  <w:sz w:val="18"/>
                  <w:szCs w:val="18"/>
                </w:rPr>
                <w:t>https://www.nsa.smm.lt/wp-content/uploads/2020/12/Psichoaktyviuju_medziagu_vartojimo_prevencija.pdf</w:t>
              </w:r>
            </w:hyperlink>
            <w:r w:rsidRPr="00CC04F2">
              <w:rPr>
                <w:color w:val="000000"/>
                <w:sz w:val="18"/>
                <w:szCs w:val="18"/>
              </w:rPr>
              <w:t xml:space="preserve"> </w:t>
            </w:r>
          </w:p>
        </w:tc>
        <w:tc>
          <w:tcPr>
            <w:tcW w:w="1560" w:type="dxa"/>
          </w:tcPr>
          <w:p w14:paraId="07A801D5" w14:textId="77777777" w:rsidR="00CC04F2" w:rsidRPr="00CC04F2" w:rsidRDefault="00CC04F2" w:rsidP="00BD4F62">
            <w:pPr>
              <w:pStyle w:val="paragraph"/>
              <w:textAlignment w:val="baseline"/>
              <w:rPr>
                <w:color w:val="000000"/>
                <w:sz w:val="18"/>
                <w:szCs w:val="18"/>
              </w:rPr>
            </w:pPr>
          </w:p>
        </w:tc>
      </w:tr>
      <w:tr w:rsidR="00CC04F2" w:rsidRPr="00CC04F2" w14:paraId="6DC8C969" w14:textId="535AEA9F" w:rsidTr="00CC04F2">
        <w:trPr>
          <w:trHeight w:val="260"/>
        </w:trPr>
        <w:tc>
          <w:tcPr>
            <w:tcW w:w="562" w:type="dxa"/>
            <w:vMerge/>
          </w:tcPr>
          <w:p w14:paraId="3DE668BC"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4B4CD075"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CE60260"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7EF60FF6"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40CF5092" w14:textId="77777777" w:rsidR="00CC04F2" w:rsidRPr="00CC04F2" w:rsidRDefault="00CC04F2" w:rsidP="00BD4F62">
            <w:pPr>
              <w:rPr>
                <w:color w:val="000000"/>
                <w:sz w:val="18"/>
                <w:szCs w:val="18"/>
              </w:rPr>
            </w:pPr>
          </w:p>
        </w:tc>
        <w:tc>
          <w:tcPr>
            <w:tcW w:w="851" w:type="dxa"/>
            <w:vMerge/>
          </w:tcPr>
          <w:p w14:paraId="6C52C2C9"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E077961" w14:textId="77777777" w:rsidR="00CC04F2" w:rsidRPr="00CC04F2" w:rsidRDefault="00CC04F2" w:rsidP="00BD4F62">
            <w:pPr>
              <w:pStyle w:val="paragraph"/>
              <w:textAlignment w:val="baseline"/>
              <w:rPr>
                <w:color w:val="000000"/>
                <w:sz w:val="18"/>
                <w:szCs w:val="18"/>
              </w:rPr>
            </w:pPr>
          </w:p>
        </w:tc>
        <w:tc>
          <w:tcPr>
            <w:tcW w:w="1843" w:type="dxa"/>
            <w:vMerge/>
          </w:tcPr>
          <w:p w14:paraId="3FC8485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Pr>
          <w:p w14:paraId="018C241A" w14:textId="1C062703" w:rsidR="00CC04F2" w:rsidRPr="00CC04F2" w:rsidRDefault="00CC04F2" w:rsidP="00BD4F62">
            <w:pPr>
              <w:pStyle w:val="paragraph"/>
              <w:textAlignment w:val="baseline"/>
              <w:rPr>
                <w:color w:val="000000"/>
                <w:sz w:val="18"/>
                <w:szCs w:val="18"/>
              </w:rPr>
            </w:pPr>
            <w:r w:rsidRPr="00CC04F2">
              <w:rPr>
                <w:color w:val="000000"/>
                <w:sz w:val="18"/>
                <w:szCs w:val="18"/>
              </w:rPr>
              <w:t xml:space="preserve">Psichoaktyviųjų medžiagų vartojimo prevencijos programa mokinių tėvams: metodinės rekomendacijos, mokyklų ir globos įstaigų vadovams, pedagogams, specialistams </w:t>
            </w:r>
            <w:r w:rsidRPr="00CC04F2">
              <w:rPr>
                <w:color w:val="000000"/>
                <w:sz w:val="18"/>
                <w:szCs w:val="18"/>
              </w:rPr>
              <w:br/>
            </w:r>
            <w:proofErr w:type="spellStart"/>
            <w:r w:rsidRPr="00CC04F2">
              <w:rPr>
                <w:color w:val="000000"/>
                <w:sz w:val="18"/>
                <w:szCs w:val="18"/>
              </w:rPr>
              <w:t>Valantiejienė</w:t>
            </w:r>
            <w:proofErr w:type="spellEnd"/>
            <w:r w:rsidRPr="00CC04F2">
              <w:rPr>
                <w:color w:val="000000"/>
                <w:sz w:val="18"/>
                <w:szCs w:val="18"/>
              </w:rPr>
              <w:t xml:space="preserve"> S., </w:t>
            </w:r>
            <w:proofErr w:type="spellStart"/>
            <w:r w:rsidRPr="00CC04F2">
              <w:rPr>
                <w:color w:val="000000"/>
                <w:sz w:val="18"/>
                <w:szCs w:val="18"/>
              </w:rPr>
              <w:t>Merfeldaitė</w:t>
            </w:r>
            <w:proofErr w:type="spellEnd"/>
            <w:r w:rsidRPr="00CC04F2">
              <w:rPr>
                <w:color w:val="000000"/>
                <w:sz w:val="18"/>
                <w:szCs w:val="18"/>
              </w:rPr>
              <w:t xml:space="preserve">, O., </w:t>
            </w:r>
            <w:proofErr w:type="spellStart"/>
            <w:r w:rsidRPr="00CC04F2">
              <w:rPr>
                <w:color w:val="000000"/>
                <w:sz w:val="18"/>
                <w:szCs w:val="18"/>
              </w:rPr>
              <w:t>Klanienė</w:t>
            </w:r>
            <w:proofErr w:type="spellEnd"/>
            <w:r w:rsidRPr="00CC04F2">
              <w:rPr>
                <w:color w:val="000000"/>
                <w:sz w:val="18"/>
                <w:szCs w:val="18"/>
              </w:rPr>
              <w:t>, I. Ir kiti., ŠMM ir SPPC, 2018.</w:t>
            </w:r>
            <w:r w:rsidRPr="00CC04F2">
              <w:rPr>
                <w:color w:val="000000"/>
                <w:sz w:val="18"/>
                <w:szCs w:val="18"/>
              </w:rPr>
              <w:br/>
            </w:r>
            <w:hyperlink r:id="rId31" w:history="1">
              <w:r w:rsidRPr="00CC04F2">
                <w:rPr>
                  <w:rStyle w:val="Hyperlink"/>
                  <w:sz w:val="18"/>
                  <w:szCs w:val="18"/>
                </w:rPr>
                <w:t>https://vb.mruni.eu/object/elaba:33125550/</w:t>
              </w:r>
            </w:hyperlink>
            <w:r w:rsidRPr="00CC04F2">
              <w:rPr>
                <w:color w:val="000000"/>
                <w:sz w:val="18"/>
                <w:szCs w:val="18"/>
              </w:rPr>
              <w:t xml:space="preserve"> </w:t>
            </w:r>
          </w:p>
        </w:tc>
        <w:tc>
          <w:tcPr>
            <w:tcW w:w="1417" w:type="dxa"/>
            <w:vMerge/>
          </w:tcPr>
          <w:p w14:paraId="78519B89" w14:textId="77777777" w:rsidR="00CC04F2" w:rsidRPr="00CC04F2" w:rsidRDefault="00CC04F2" w:rsidP="00BD4F62">
            <w:pPr>
              <w:pStyle w:val="paragraph"/>
              <w:textAlignment w:val="baseline"/>
              <w:rPr>
                <w:color w:val="000000"/>
                <w:sz w:val="18"/>
                <w:szCs w:val="18"/>
              </w:rPr>
            </w:pPr>
          </w:p>
        </w:tc>
        <w:tc>
          <w:tcPr>
            <w:tcW w:w="1560" w:type="dxa"/>
          </w:tcPr>
          <w:p w14:paraId="61E7AFF9" w14:textId="77777777" w:rsidR="00CC04F2" w:rsidRPr="00CC04F2" w:rsidRDefault="00CC04F2" w:rsidP="00BD4F62">
            <w:pPr>
              <w:pStyle w:val="paragraph"/>
              <w:textAlignment w:val="baseline"/>
              <w:rPr>
                <w:color w:val="000000"/>
                <w:sz w:val="18"/>
                <w:szCs w:val="18"/>
              </w:rPr>
            </w:pPr>
          </w:p>
        </w:tc>
      </w:tr>
      <w:tr w:rsidR="00CC04F2" w:rsidRPr="00CC04F2" w14:paraId="6BC1EF1D" w14:textId="1056D7F9" w:rsidTr="00CC04F2">
        <w:trPr>
          <w:trHeight w:val="260"/>
        </w:trPr>
        <w:tc>
          <w:tcPr>
            <w:tcW w:w="562" w:type="dxa"/>
            <w:vMerge/>
          </w:tcPr>
          <w:p w14:paraId="53C58C2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5C9EADC6"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843" w:type="dxa"/>
            <w:vMerge/>
          </w:tcPr>
          <w:p w14:paraId="4E7D7D90" w14:textId="77777777" w:rsidR="00CC04F2" w:rsidRPr="00CC04F2" w:rsidRDefault="00CC04F2" w:rsidP="00BD4F62">
            <w:pPr>
              <w:pStyle w:val="paragraph"/>
              <w:spacing w:before="0" w:beforeAutospacing="0" w:after="0" w:afterAutospacing="0"/>
              <w:textAlignment w:val="baseline"/>
              <w:rPr>
                <w:sz w:val="18"/>
                <w:szCs w:val="18"/>
              </w:rPr>
            </w:pPr>
          </w:p>
        </w:tc>
        <w:tc>
          <w:tcPr>
            <w:tcW w:w="1417" w:type="dxa"/>
            <w:vMerge/>
          </w:tcPr>
          <w:p w14:paraId="3F46E816" w14:textId="77777777" w:rsidR="00CC04F2" w:rsidRPr="00CC04F2" w:rsidRDefault="00CC04F2" w:rsidP="00BD4F62">
            <w:pPr>
              <w:pStyle w:val="paragraph"/>
              <w:spacing w:before="0" w:beforeAutospacing="0" w:after="0" w:afterAutospacing="0"/>
              <w:textAlignment w:val="baseline"/>
              <w:rPr>
                <w:color w:val="000000"/>
                <w:sz w:val="18"/>
                <w:szCs w:val="18"/>
              </w:rPr>
            </w:pPr>
          </w:p>
        </w:tc>
        <w:tc>
          <w:tcPr>
            <w:tcW w:w="1276" w:type="dxa"/>
            <w:vMerge/>
          </w:tcPr>
          <w:p w14:paraId="1E42679D" w14:textId="77777777" w:rsidR="00CC04F2" w:rsidRPr="00CC04F2" w:rsidRDefault="00CC04F2" w:rsidP="00BD4F62">
            <w:pPr>
              <w:rPr>
                <w:color w:val="000000"/>
                <w:sz w:val="18"/>
                <w:szCs w:val="18"/>
              </w:rPr>
            </w:pPr>
          </w:p>
        </w:tc>
        <w:tc>
          <w:tcPr>
            <w:tcW w:w="851" w:type="dxa"/>
            <w:vMerge/>
          </w:tcPr>
          <w:p w14:paraId="748DC0C8"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D29B52F" w14:textId="77777777" w:rsidR="00CC04F2" w:rsidRPr="00CC04F2" w:rsidRDefault="00CC04F2" w:rsidP="00BD4F62">
            <w:pPr>
              <w:pStyle w:val="paragraph"/>
              <w:textAlignment w:val="baseline"/>
              <w:rPr>
                <w:color w:val="000000"/>
                <w:sz w:val="18"/>
                <w:szCs w:val="18"/>
              </w:rPr>
            </w:pPr>
          </w:p>
        </w:tc>
        <w:tc>
          <w:tcPr>
            <w:tcW w:w="1843" w:type="dxa"/>
            <w:vMerge/>
          </w:tcPr>
          <w:p w14:paraId="4418C7EE" w14:textId="77777777" w:rsidR="00CC04F2" w:rsidRPr="00CC04F2" w:rsidRDefault="00CC04F2" w:rsidP="00BD4F62">
            <w:pPr>
              <w:pStyle w:val="paragraph"/>
              <w:spacing w:before="0" w:beforeAutospacing="0" w:after="0" w:afterAutospacing="0"/>
              <w:textAlignment w:val="baseline"/>
              <w:rPr>
                <w:rStyle w:val="normaltextrun"/>
                <w:sz w:val="18"/>
                <w:szCs w:val="18"/>
              </w:rPr>
            </w:pPr>
          </w:p>
        </w:tc>
        <w:tc>
          <w:tcPr>
            <w:tcW w:w="1701" w:type="dxa"/>
          </w:tcPr>
          <w:p w14:paraId="417F79AE" w14:textId="727D3B54" w:rsidR="00CC04F2" w:rsidRPr="00CC04F2" w:rsidRDefault="00CC04F2" w:rsidP="00BD4F62">
            <w:pPr>
              <w:pStyle w:val="paragraph"/>
              <w:textAlignment w:val="baseline"/>
              <w:rPr>
                <w:color w:val="000000"/>
                <w:sz w:val="18"/>
                <w:szCs w:val="18"/>
              </w:rPr>
            </w:pPr>
            <w:r w:rsidRPr="00CC04F2">
              <w:rPr>
                <w:color w:val="000000"/>
                <w:sz w:val="18"/>
                <w:szCs w:val="18"/>
              </w:rPr>
              <w:t>Kaip padėti mokiniams išvengti priklausomybės nuo ekranų. Atmintinė tėvams, pedagogams</w:t>
            </w:r>
            <w:r w:rsidRPr="00CC04F2">
              <w:rPr>
                <w:color w:val="000000"/>
                <w:sz w:val="18"/>
                <w:szCs w:val="18"/>
              </w:rPr>
              <w:br/>
            </w:r>
            <w:hyperlink r:id="rId32" w:history="1">
              <w:r w:rsidRPr="00CC04F2">
                <w:rPr>
                  <w:rStyle w:val="Hyperlink"/>
                  <w:sz w:val="18"/>
                  <w:szCs w:val="18"/>
                </w:rPr>
                <w:t>https://www.nsa.smm.lt/wp-content/uploads/2021/05/Atmintine.pdf</w:t>
              </w:r>
            </w:hyperlink>
            <w:r w:rsidRPr="00CC04F2">
              <w:rPr>
                <w:color w:val="000000"/>
                <w:sz w:val="18"/>
                <w:szCs w:val="18"/>
              </w:rPr>
              <w:t xml:space="preserve"> </w:t>
            </w:r>
          </w:p>
        </w:tc>
        <w:tc>
          <w:tcPr>
            <w:tcW w:w="1417" w:type="dxa"/>
            <w:vMerge/>
          </w:tcPr>
          <w:p w14:paraId="05BAD90B" w14:textId="6B233A46" w:rsidR="00CC04F2" w:rsidRPr="00CC04F2" w:rsidRDefault="00CC04F2" w:rsidP="00BD4F62">
            <w:pPr>
              <w:pStyle w:val="paragraph"/>
              <w:textAlignment w:val="baseline"/>
              <w:rPr>
                <w:color w:val="000000"/>
                <w:sz w:val="18"/>
                <w:szCs w:val="18"/>
              </w:rPr>
            </w:pPr>
          </w:p>
        </w:tc>
        <w:tc>
          <w:tcPr>
            <w:tcW w:w="1560" w:type="dxa"/>
          </w:tcPr>
          <w:p w14:paraId="6EA8303D" w14:textId="77777777" w:rsidR="00CC04F2" w:rsidRPr="00CC04F2" w:rsidRDefault="00CC04F2" w:rsidP="00BD4F62">
            <w:pPr>
              <w:pStyle w:val="paragraph"/>
              <w:textAlignment w:val="baseline"/>
              <w:rPr>
                <w:color w:val="000000"/>
                <w:sz w:val="18"/>
                <w:szCs w:val="18"/>
              </w:rPr>
            </w:pPr>
          </w:p>
        </w:tc>
      </w:tr>
      <w:tr w:rsidR="00CC04F2" w:rsidRPr="00CC04F2" w14:paraId="1BA624FA" w14:textId="454F8A9F" w:rsidTr="00CC04F2">
        <w:trPr>
          <w:trHeight w:val="260"/>
        </w:trPr>
        <w:tc>
          <w:tcPr>
            <w:tcW w:w="562" w:type="dxa"/>
            <w:vMerge/>
          </w:tcPr>
          <w:p w14:paraId="09FF2A8B"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843" w:type="dxa"/>
            <w:vMerge/>
          </w:tcPr>
          <w:p w14:paraId="1D0FC57B"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843" w:type="dxa"/>
            <w:vMerge/>
          </w:tcPr>
          <w:p w14:paraId="0117AEE5" w14:textId="77777777" w:rsidR="00CC04F2" w:rsidRPr="00CC04F2" w:rsidRDefault="00CC04F2" w:rsidP="000237EB">
            <w:pPr>
              <w:pStyle w:val="paragraph"/>
              <w:spacing w:before="0" w:beforeAutospacing="0" w:after="0" w:afterAutospacing="0"/>
              <w:textAlignment w:val="baseline"/>
              <w:rPr>
                <w:sz w:val="18"/>
                <w:szCs w:val="18"/>
              </w:rPr>
            </w:pPr>
          </w:p>
        </w:tc>
        <w:tc>
          <w:tcPr>
            <w:tcW w:w="1417" w:type="dxa"/>
          </w:tcPr>
          <w:p w14:paraId="049D24F1" w14:textId="77777777" w:rsidR="00CC04F2" w:rsidRPr="00CC04F2" w:rsidRDefault="00CC04F2" w:rsidP="000237EB">
            <w:pPr>
              <w:pStyle w:val="paragraph"/>
              <w:spacing w:before="0" w:beforeAutospacing="0" w:after="0" w:afterAutospacing="0"/>
              <w:textAlignment w:val="baseline"/>
              <w:rPr>
                <w:sz w:val="18"/>
                <w:szCs w:val="18"/>
              </w:rPr>
            </w:pPr>
            <w:r w:rsidRPr="00CC04F2">
              <w:rPr>
                <w:color w:val="000000"/>
                <w:sz w:val="18"/>
                <w:szCs w:val="18"/>
              </w:rPr>
              <w:t>Pagalbos poreikio tyrimas</w:t>
            </w:r>
          </w:p>
        </w:tc>
        <w:tc>
          <w:tcPr>
            <w:tcW w:w="1276" w:type="dxa"/>
          </w:tcPr>
          <w:p w14:paraId="1B9EE94D" w14:textId="77777777" w:rsidR="00CC04F2" w:rsidRPr="00CC04F2" w:rsidRDefault="00CC04F2" w:rsidP="000237EB">
            <w:pPr>
              <w:rPr>
                <w:color w:val="000000"/>
                <w:sz w:val="18"/>
                <w:szCs w:val="18"/>
              </w:rPr>
            </w:pPr>
            <w:r w:rsidRPr="00CC04F2">
              <w:rPr>
                <w:color w:val="000000"/>
                <w:sz w:val="18"/>
                <w:szCs w:val="18"/>
              </w:rPr>
              <w:t>0,5</w:t>
            </w:r>
          </w:p>
        </w:tc>
        <w:tc>
          <w:tcPr>
            <w:tcW w:w="851" w:type="dxa"/>
          </w:tcPr>
          <w:p w14:paraId="3A68F358"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74C5A49" w14:textId="77777777" w:rsidR="00CC04F2" w:rsidRPr="00CC04F2" w:rsidRDefault="00CC04F2" w:rsidP="000237EB">
            <w:pPr>
              <w:pStyle w:val="paragraph"/>
              <w:textAlignment w:val="baseline"/>
              <w:rPr>
                <w:color w:val="000000"/>
                <w:sz w:val="18"/>
                <w:szCs w:val="18"/>
              </w:rPr>
            </w:pPr>
          </w:p>
        </w:tc>
        <w:tc>
          <w:tcPr>
            <w:tcW w:w="1843" w:type="dxa"/>
            <w:vMerge/>
          </w:tcPr>
          <w:p w14:paraId="7730868C" w14:textId="77777777" w:rsidR="00CC04F2" w:rsidRPr="00CC04F2" w:rsidRDefault="00CC04F2" w:rsidP="000237EB">
            <w:pPr>
              <w:pStyle w:val="paragraph"/>
              <w:spacing w:before="0" w:beforeAutospacing="0" w:after="0" w:afterAutospacing="0"/>
              <w:textAlignment w:val="baseline"/>
              <w:rPr>
                <w:rStyle w:val="normaltextrun"/>
                <w:sz w:val="18"/>
                <w:szCs w:val="18"/>
              </w:rPr>
            </w:pPr>
          </w:p>
        </w:tc>
        <w:tc>
          <w:tcPr>
            <w:tcW w:w="1701" w:type="dxa"/>
          </w:tcPr>
          <w:p w14:paraId="0D4DBB1C" w14:textId="7D0B2F17" w:rsidR="00CC04F2" w:rsidRPr="00CC04F2" w:rsidRDefault="00CC04F2" w:rsidP="000237EB">
            <w:pPr>
              <w:pStyle w:val="paragraph"/>
              <w:textAlignment w:val="baseline"/>
              <w:rPr>
                <w:rStyle w:val="normaltextrun"/>
                <w:sz w:val="18"/>
                <w:szCs w:val="18"/>
              </w:rPr>
            </w:pPr>
            <w:r w:rsidRPr="00CC04F2">
              <w:rPr>
                <w:color w:val="000000"/>
                <w:sz w:val="18"/>
                <w:szCs w:val="18"/>
              </w:rPr>
              <w:t xml:space="preserve">Girskis, J., Jurkevičius, P., Slušnys, L., </w:t>
            </w:r>
            <w:proofErr w:type="spellStart"/>
            <w:r w:rsidRPr="00CC04F2">
              <w:rPr>
                <w:color w:val="000000"/>
                <w:sz w:val="18"/>
                <w:szCs w:val="18"/>
              </w:rPr>
              <w:t>Variakojis</w:t>
            </w:r>
            <w:proofErr w:type="spellEnd"/>
            <w:r w:rsidRPr="00CC04F2">
              <w:rPr>
                <w:color w:val="000000"/>
                <w:sz w:val="18"/>
                <w:szCs w:val="18"/>
              </w:rPr>
              <w:t xml:space="preserve">, A., Gabrielius Liaudanskas-Svaras, G., Būk vyras: berniukų knyga. BŪK VYRAS: berniukų knyga. Atnaujintas leidimas naujai </w:t>
            </w:r>
            <w:hyperlink r:id="rId33" w:history="1">
              <w:r w:rsidRPr="00CC04F2">
                <w:rPr>
                  <w:rStyle w:val="Hyperlink"/>
                  <w:sz w:val="18"/>
                  <w:szCs w:val="18"/>
                </w:rPr>
                <w:t>https://www.knygos.lt/lt/knygos/buk-vyras-berniuku-knyga/</w:t>
              </w:r>
            </w:hyperlink>
            <w:r w:rsidRPr="00CC04F2">
              <w:rPr>
                <w:color w:val="000000"/>
                <w:sz w:val="18"/>
                <w:szCs w:val="18"/>
              </w:rPr>
              <w:t xml:space="preserve">  </w:t>
            </w:r>
          </w:p>
        </w:tc>
        <w:tc>
          <w:tcPr>
            <w:tcW w:w="1417" w:type="dxa"/>
          </w:tcPr>
          <w:p w14:paraId="1BA69582" w14:textId="0D27447C" w:rsidR="00CC04F2" w:rsidRPr="00CC04F2" w:rsidRDefault="00CC04F2" w:rsidP="000237EB">
            <w:pPr>
              <w:pStyle w:val="paragraph"/>
              <w:textAlignment w:val="baseline"/>
              <w:rPr>
                <w:rStyle w:val="normaltextrun"/>
                <w:sz w:val="18"/>
                <w:szCs w:val="18"/>
              </w:rPr>
            </w:pPr>
            <w:r w:rsidRPr="00CC04F2">
              <w:rPr>
                <w:color w:val="000000"/>
                <w:sz w:val="18"/>
                <w:szCs w:val="18"/>
              </w:rPr>
              <w:t>Pagalba sau – tai nacionalinė psichikos sveikatos svetainė, kurioje taip pat pateikta informacija apie priklausomybes.</w:t>
            </w:r>
            <w:r w:rsidRPr="00CC04F2">
              <w:rPr>
                <w:color w:val="000000"/>
                <w:sz w:val="18"/>
                <w:szCs w:val="18"/>
              </w:rPr>
              <w:br/>
              <w:t xml:space="preserve"> LR Sveikatos apsaugos ministerija su partneriais </w:t>
            </w:r>
            <w:r w:rsidRPr="00CC04F2">
              <w:rPr>
                <w:color w:val="000000"/>
                <w:sz w:val="18"/>
                <w:szCs w:val="18"/>
              </w:rPr>
              <w:br/>
            </w:r>
            <w:hyperlink r:id="rId34" w:history="1">
              <w:r w:rsidRPr="00CC04F2">
                <w:rPr>
                  <w:rStyle w:val="Hyperlink"/>
                  <w:sz w:val="18"/>
                  <w:szCs w:val="18"/>
                </w:rPr>
                <w:t>https://pagalbasau.lt/priklausomybes/</w:t>
              </w:r>
            </w:hyperlink>
            <w:r w:rsidRPr="00CC04F2">
              <w:rPr>
                <w:color w:val="000000"/>
                <w:sz w:val="18"/>
                <w:szCs w:val="18"/>
              </w:rPr>
              <w:t xml:space="preserve">  </w:t>
            </w:r>
          </w:p>
        </w:tc>
        <w:tc>
          <w:tcPr>
            <w:tcW w:w="1560" w:type="dxa"/>
          </w:tcPr>
          <w:p w14:paraId="1785D659" w14:textId="77777777" w:rsidR="00CC04F2" w:rsidRPr="00CC04F2" w:rsidRDefault="00CC04F2" w:rsidP="000237EB">
            <w:pPr>
              <w:pStyle w:val="paragraph"/>
              <w:textAlignment w:val="baseline"/>
              <w:rPr>
                <w:color w:val="000000"/>
                <w:sz w:val="18"/>
                <w:szCs w:val="18"/>
              </w:rPr>
            </w:pPr>
          </w:p>
        </w:tc>
      </w:tr>
      <w:tr w:rsidR="00CC04F2" w:rsidRPr="00CC04F2" w14:paraId="302A687A" w14:textId="047CCCFB" w:rsidTr="00CC04F2">
        <w:trPr>
          <w:trHeight w:val="260"/>
        </w:trPr>
        <w:tc>
          <w:tcPr>
            <w:tcW w:w="562" w:type="dxa"/>
            <w:vMerge/>
          </w:tcPr>
          <w:p w14:paraId="4FE543FD"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296E3174"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036C023D"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619EA27E"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Pasiruošimas įgyvendinti poreikį</w:t>
            </w:r>
          </w:p>
        </w:tc>
        <w:tc>
          <w:tcPr>
            <w:tcW w:w="1276" w:type="dxa"/>
          </w:tcPr>
          <w:p w14:paraId="1DCCAECA" w14:textId="77777777" w:rsidR="00CC04F2" w:rsidRPr="00CC04F2" w:rsidRDefault="00CC04F2" w:rsidP="00AA6080">
            <w:pPr>
              <w:rPr>
                <w:color w:val="000000"/>
                <w:sz w:val="18"/>
                <w:szCs w:val="18"/>
              </w:rPr>
            </w:pPr>
            <w:r w:rsidRPr="00CC04F2">
              <w:rPr>
                <w:color w:val="000000"/>
                <w:sz w:val="18"/>
                <w:szCs w:val="18"/>
              </w:rPr>
              <w:t>0,5</w:t>
            </w:r>
          </w:p>
        </w:tc>
        <w:tc>
          <w:tcPr>
            <w:tcW w:w="851" w:type="dxa"/>
          </w:tcPr>
          <w:p w14:paraId="505A4E41"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378E968" w14:textId="77777777" w:rsidR="00CC04F2" w:rsidRPr="00CC04F2" w:rsidRDefault="00CC04F2" w:rsidP="00AA6080">
            <w:pPr>
              <w:pStyle w:val="paragraph"/>
              <w:textAlignment w:val="baseline"/>
              <w:rPr>
                <w:color w:val="000000"/>
                <w:sz w:val="18"/>
                <w:szCs w:val="18"/>
              </w:rPr>
            </w:pPr>
          </w:p>
        </w:tc>
        <w:tc>
          <w:tcPr>
            <w:tcW w:w="1843" w:type="dxa"/>
            <w:vMerge/>
          </w:tcPr>
          <w:p w14:paraId="409F13CC"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4B6C40D7" w14:textId="77777777" w:rsidR="00CC04F2" w:rsidRPr="00CC04F2" w:rsidRDefault="00CC04F2" w:rsidP="00AA6080">
            <w:pPr>
              <w:pStyle w:val="paragraph"/>
              <w:textAlignment w:val="baseline"/>
              <w:rPr>
                <w:rStyle w:val="normaltextrun"/>
                <w:sz w:val="18"/>
                <w:szCs w:val="18"/>
              </w:rPr>
            </w:pPr>
          </w:p>
        </w:tc>
        <w:tc>
          <w:tcPr>
            <w:tcW w:w="1417" w:type="dxa"/>
          </w:tcPr>
          <w:p w14:paraId="31C74ADB" w14:textId="7A0FCE5A" w:rsidR="00CC04F2" w:rsidRPr="00CC04F2" w:rsidRDefault="00CC04F2" w:rsidP="00AA6080">
            <w:pPr>
              <w:pStyle w:val="paragraph"/>
              <w:textAlignment w:val="baseline"/>
              <w:rPr>
                <w:rStyle w:val="normaltextrun"/>
                <w:sz w:val="18"/>
                <w:szCs w:val="18"/>
              </w:rPr>
            </w:pPr>
          </w:p>
        </w:tc>
        <w:tc>
          <w:tcPr>
            <w:tcW w:w="1560" w:type="dxa"/>
          </w:tcPr>
          <w:p w14:paraId="42D078F3" w14:textId="77777777" w:rsidR="00CC04F2" w:rsidRPr="00CC04F2" w:rsidRDefault="00CC04F2" w:rsidP="00AA6080">
            <w:pPr>
              <w:pStyle w:val="paragraph"/>
              <w:textAlignment w:val="baseline"/>
              <w:rPr>
                <w:rStyle w:val="normaltextrun"/>
                <w:sz w:val="18"/>
                <w:szCs w:val="18"/>
              </w:rPr>
            </w:pPr>
          </w:p>
        </w:tc>
      </w:tr>
      <w:tr w:rsidR="00CC04F2" w:rsidRPr="00CC04F2" w14:paraId="60D1A087" w14:textId="52BCCBDB" w:rsidTr="00CC04F2">
        <w:trPr>
          <w:trHeight w:val="260"/>
        </w:trPr>
        <w:tc>
          <w:tcPr>
            <w:tcW w:w="562" w:type="dxa"/>
            <w:vMerge/>
          </w:tcPr>
          <w:p w14:paraId="65F6DC72"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4A73F03C"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5CD3FA13"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4B2D814B"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Projekto įgyvendinimas</w:t>
            </w:r>
          </w:p>
        </w:tc>
        <w:tc>
          <w:tcPr>
            <w:tcW w:w="1276" w:type="dxa"/>
          </w:tcPr>
          <w:p w14:paraId="2BC604A5" w14:textId="77777777" w:rsidR="00CC04F2" w:rsidRPr="00CC04F2" w:rsidRDefault="00CC04F2" w:rsidP="00AA6080">
            <w:pPr>
              <w:rPr>
                <w:color w:val="000000"/>
                <w:sz w:val="18"/>
                <w:szCs w:val="18"/>
              </w:rPr>
            </w:pPr>
            <w:r w:rsidRPr="00CC04F2">
              <w:rPr>
                <w:color w:val="000000"/>
                <w:sz w:val="18"/>
                <w:szCs w:val="18"/>
              </w:rPr>
              <w:t>0,5</w:t>
            </w:r>
          </w:p>
        </w:tc>
        <w:tc>
          <w:tcPr>
            <w:tcW w:w="851" w:type="dxa"/>
          </w:tcPr>
          <w:p w14:paraId="66AD0515"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6A8D9FD" w14:textId="77777777" w:rsidR="00CC04F2" w:rsidRPr="00CC04F2" w:rsidRDefault="00CC04F2" w:rsidP="00AA6080">
            <w:pPr>
              <w:pStyle w:val="paragraph"/>
              <w:textAlignment w:val="baseline"/>
              <w:rPr>
                <w:color w:val="000000"/>
                <w:sz w:val="18"/>
                <w:szCs w:val="18"/>
              </w:rPr>
            </w:pPr>
          </w:p>
        </w:tc>
        <w:tc>
          <w:tcPr>
            <w:tcW w:w="1843" w:type="dxa"/>
            <w:vMerge/>
          </w:tcPr>
          <w:p w14:paraId="66BF6CD7"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0E65C1D0" w14:textId="77777777" w:rsidR="00CC04F2" w:rsidRPr="00CC04F2" w:rsidRDefault="00CC04F2" w:rsidP="00AA6080">
            <w:pPr>
              <w:pStyle w:val="paragraph"/>
              <w:textAlignment w:val="baseline"/>
              <w:rPr>
                <w:rStyle w:val="normaltextrun"/>
                <w:sz w:val="18"/>
                <w:szCs w:val="18"/>
              </w:rPr>
            </w:pPr>
          </w:p>
        </w:tc>
        <w:tc>
          <w:tcPr>
            <w:tcW w:w="1417" w:type="dxa"/>
          </w:tcPr>
          <w:p w14:paraId="58BF5B35" w14:textId="13005266" w:rsidR="00CC04F2" w:rsidRPr="00CC04F2" w:rsidRDefault="00CC04F2" w:rsidP="00AA6080">
            <w:pPr>
              <w:pStyle w:val="paragraph"/>
              <w:textAlignment w:val="baseline"/>
              <w:rPr>
                <w:rStyle w:val="normaltextrun"/>
                <w:sz w:val="18"/>
                <w:szCs w:val="18"/>
              </w:rPr>
            </w:pPr>
          </w:p>
        </w:tc>
        <w:tc>
          <w:tcPr>
            <w:tcW w:w="1560" w:type="dxa"/>
          </w:tcPr>
          <w:p w14:paraId="2FE578A3" w14:textId="77777777" w:rsidR="00CC04F2" w:rsidRPr="00CC04F2" w:rsidRDefault="00CC04F2" w:rsidP="00AA6080">
            <w:pPr>
              <w:pStyle w:val="paragraph"/>
              <w:textAlignment w:val="baseline"/>
              <w:rPr>
                <w:rStyle w:val="normaltextrun"/>
                <w:sz w:val="18"/>
                <w:szCs w:val="18"/>
              </w:rPr>
            </w:pPr>
          </w:p>
        </w:tc>
      </w:tr>
      <w:tr w:rsidR="00CC04F2" w:rsidRPr="00CC04F2" w14:paraId="6D1D4CDE" w14:textId="1151C428" w:rsidTr="00CC04F2">
        <w:trPr>
          <w:trHeight w:val="260"/>
        </w:trPr>
        <w:tc>
          <w:tcPr>
            <w:tcW w:w="562" w:type="dxa"/>
            <w:vMerge/>
          </w:tcPr>
          <w:p w14:paraId="65084537"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09543796"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7EE5187B"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35E92038"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Refleksija</w:t>
            </w:r>
          </w:p>
        </w:tc>
        <w:tc>
          <w:tcPr>
            <w:tcW w:w="1276" w:type="dxa"/>
          </w:tcPr>
          <w:p w14:paraId="4B85CFA5" w14:textId="77777777" w:rsidR="00CC04F2" w:rsidRPr="00CC04F2" w:rsidRDefault="00CC04F2" w:rsidP="00AA6080">
            <w:pPr>
              <w:rPr>
                <w:color w:val="000000"/>
                <w:sz w:val="18"/>
                <w:szCs w:val="18"/>
              </w:rPr>
            </w:pPr>
            <w:r w:rsidRPr="00CC04F2">
              <w:rPr>
                <w:color w:val="000000"/>
                <w:sz w:val="18"/>
                <w:szCs w:val="18"/>
              </w:rPr>
              <w:t>0,5</w:t>
            </w:r>
          </w:p>
        </w:tc>
        <w:tc>
          <w:tcPr>
            <w:tcW w:w="851" w:type="dxa"/>
          </w:tcPr>
          <w:p w14:paraId="677BDBD5"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5AD73FE" w14:textId="77777777" w:rsidR="00CC04F2" w:rsidRPr="00CC04F2" w:rsidRDefault="00CC04F2" w:rsidP="00AA6080">
            <w:pPr>
              <w:pStyle w:val="paragraph"/>
              <w:textAlignment w:val="baseline"/>
              <w:rPr>
                <w:color w:val="000000"/>
                <w:sz w:val="18"/>
                <w:szCs w:val="18"/>
              </w:rPr>
            </w:pPr>
          </w:p>
        </w:tc>
        <w:tc>
          <w:tcPr>
            <w:tcW w:w="1843" w:type="dxa"/>
            <w:vMerge/>
          </w:tcPr>
          <w:p w14:paraId="3A47832F"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6B73C68A" w14:textId="77777777" w:rsidR="00CC04F2" w:rsidRPr="00CC04F2" w:rsidRDefault="00CC04F2" w:rsidP="00AA6080">
            <w:pPr>
              <w:pStyle w:val="paragraph"/>
              <w:textAlignment w:val="baseline"/>
              <w:rPr>
                <w:rStyle w:val="normaltextrun"/>
                <w:sz w:val="18"/>
                <w:szCs w:val="18"/>
              </w:rPr>
            </w:pPr>
          </w:p>
        </w:tc>
        <w:tc>
          <w:tcPr>
            <w:tcW w:w="1417" w:type="dxa"/>
          </w:tcPr>
          <w:p w14:paraId="6480667B" w14:textId="70C90939" w:rsidR="00CC04F2" w:rsidRPr="00CC04F2" w:rsidRDefault="00CC04F2" w:rsidP="00AA6080">
            <w:pPr>
              <w:pStyle w:val="paragraph"/>
              <w:textAlignment w:val="baseline"/>
              <w:rPr>
                <w:rStyle w:val="normaltextrun"/>
                <w:sz w:val="18"/>
                <w:szCs w:val="18"/>
              </w:rPr>
            </w:pPr>
          </w:p>
        </w:tc>
        <w:tc>
          <w:tcPr>
            <w:tcW w:w="1560" w:type="dxa"/>
          </w:tcPr>
          <w:p w14:paraId="08DEFC31" w14:textId="77777777" w:rsidR="00CC04F2" w:rsidRPr="00CC04F2" w:rsidRDefault="00CC04F2" w:rsidP="00AA6080">
            <w:pPr>
              <w:pStyle w:val="paragraph"/>
              <w:textAlignment w:val="baseline"/>
              <w:rPr>
                <w:rStyle w:val="normaltextrun"/>
                <w:sz w:val="18"/>
                <w:szCs w:val="18"/>
              </w:rPr>
            </w:pPr>
          </w:p>
        </w:tc>
      </w:tr>
      <w:tr w:rsidR="00CC04F2" w:rsidRPr="00CC04F2" w14:paraId="19B468F4" w14:textId="6D7D861E" w:rsidTr="00CC04F2">
        <w:trPr>
          <w:trHeight w:val="260"/>
        </w:trPr>
        <w:tc>
          <w:tcPr>
            <w:tcW w:w="562" w:type="dxa"/>
            <w:vMerge/>
          </w:tcPr>
          <w:p w14:paraId="181ADD2F"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59A40334"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843" w:type="dxa"/>
            <w:vMerge/>
          </w:tcPr>
          <w:p w14:paraId="041BC566" w14:textId="77777777" w:rsidR="00CC04F2" w:rsidRPr="00CC04F2" w:rsidRDefault="00CC04F2" w:rsidP="00AA6080">
            <w:pPr>
              <w:pStyle w:val="paragraph"/>
              <w:spacing w:before="0" w:beforeAutospacing="0" w:after="0" w:afterAutospacing="0"/>
              <w:textAlignment w:val="baseline"/>
              <w:rPr>
                <w:sz w:val="18"/>
                <w:szCs w:val="18"/>
              </w:rPr>
            </w:pPr>
          </w:p>
        </w:tc>
        <w:tc>
          <w:tcPr>
            <w:tcW w:w="1417" w:type="dxa"/>
          </w:tcPr>
          <w:p w14:paraId="387095EC" w14:textId="77777777" w:rsidR="00CC04F2" w:rsidRPr="00CC04F2" w:rsidRDefault="00CC04F2" w:rsidP="00AA6080">
            <w:pPr>
              <w:pStyle w:val="paragraph"/>
              <w:spacing w:before="0" w:beforeAutospacing="0" w:after="0" w:afterAutospacing="0"/>
              <w:textAlignment w:val="baseline"/>
              <w:rPr>
                <w:sz w:val="18"/>
                <w:szCs w:val="18"/>
              </w:rPr>
            </w:pPr>
            <w:r w:rsidRPr="00CC04F2">
              <w:rPr>
                <w:color w:val="000000"/>
                <w:sz w:val="18"/>
                <w:szCs w:val="18"/>
              </w:rPr>
              <w:t xml:space="preserve">Pristatymas bendruomenei </w:t>
            </w:r>
          </w:p>
        </w:tc>
        <w:tc>
          <w:tcPr>
            <w:tcW w:w="1276" w:type="dxa"/>
          </w:tcPr>
          <w:p w14:paraId="52345D98" w14:textId="77777777" w:rsidR="00CC04F2" w:rsidRPr="00CC04F2" w:rsidRDefault="00CC04F2" w:rsidP="00AA6080">
            <w:pPr>
              <w:rPr>
                <w:color w:val="000000"/>
                <w:sz w:val="18"/>
                <w:szCs w:val="18"/>
              </w:rPr>
            </w:pPr>
            <w:r w:rsidRPr="00CC04F2">
              <w:rPr>
                <w:color w:val="000000"/>
                <w:sz w:val="18"/>
                <w:szCs w:val="18"/>
              </w:rPr>
              <w:t>0,5</w:t>
            </w:r>
          </w:p>
        </w:tc>
        <w:tc>
          <w:tcPr>
            <w:tcW w:w="851" w:type="dxa"/>
          </w:tcPr>
          <w:p w14:paraId="3DF76869"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76D55F7" w14:textId="77777777" w:rsidR="00CC04F2" w:rsidRPr="00CC04F2" w:rsidRDefault="00CC04F2" w:rsidP="00AA6080">
            <w:pPr>
              <w:pStyle w:val="paragraph"/>
              <w:textAlignment w:val="baseline"/>
              <w:rPr>
                <w:color w:val="000000"/>
                <w:sz w:val="18"/>
                <w:szCs w:val="18"/>
              </w:rPr>
            </w:pPr>
          </w:p>
        </w:tc>
        <w:tc>
          <w:tcPr>
            <w:tcW w:w="1843" w:type="dxa"/>
            <w:vMerge/>
          </w:tcPr>
          <w:p w14:paraId="1887CC0F" w14:textId="77777777" w:rsidR="00CC04F2" w:rsidRPr="00CC04F2" w:rsidRDefault="00CC04F2" w:rsidP="00AA6080">
            <w:pPr>
              <w:pStyle w:val="paragraph"/>
              <w:spacing w:before="0" w:beforeAutospacing="0" w:after="0" w:afterAutospacing="0"/>
              <w:textAlignment w:val="baseline"/>
              <w:rPr>
                <w:rStyle w:val="normaltextrun"/>
                <w:sz w:val="18"/>
                <w:szCs w:val="18"/>
              </w:rPr>
            </w:pPr>
          </w:p>
        </w:tc>
        <w:tc>
          <w:tcPr>
            <w:tcW w:w="1701" w:type="dxa"/>
          </w:tcPr>
          <w:p w14:paraId="07B71B90" w14:textId="77777777" w:rsidR="00CC04F2" w:rsidRPr="00CC04F2" w:rsidRDefault="00CC04F2" w:rsidP="00AA6080">
            <w:pPr>
              <w:pStyle w:val="paragraph"/>
              <w:textAlignment w:val="baseline"/>
              <w:rPr>
                <w:rStyle w:val="normaltextrun"/>
                <w:sz w:val="18"/>
                <w:szCs w:val="18"/>
              </w:rPr>
            </w:pPr>
          </w:p>
        </w:tc>
        <w:tc>
          <w:tcPr>
            <w:tcW w:w="1417" w:type="dxa"/>
          </w:tcPr>
          <w:p w14:paraId="2CAC216F" w14:textId="53949F7B" w:rsidR="00CC04F2" w:rsidRPr="00CC04F2" w:rsidRDefault="00CC04F2" w:rsidP="00AA6080">
            <w:pPr>
              <w:pStyle w:val="paragraph"/>
              <w:textAlignment w:val="baseline"/>
              <w:rPr>
                <w:rStyle w:val="normaltextrun"/>
                <w:sz w:val="18"/>
                <w:szCs w:val="18"/>
              </w:rPr>
            </w:pPr>
          </w:p>
        </w:tc>
        <w:tc>
          <w:tcPr>
            <w:tcW w:w="1560" w:type="dxa"/>
          </w:tcPr>
          <w:p w14:paraId="038F0E16" w14:textId="77777777" w:rsidR="00CC04F2" w:rsidRPr="00CC04F2" w:rsidRDefault="00CC04F2" w:rsidP="00AA6080">
            <w:pPr>
              <w:pStyle w:val="paragraph"/>
              <w:textAlignment w:val="baseline"/>
              <w:rPr>
                <w:rStyle w:val="normaltextrun"/>
                <w:sz w:val="18"/>
                <w:szCs w:val="18"/>
              </w:rPr>
            </w:pPr>
          </w:p>
        </w:tc>
      </w:tr>
    </w:tbl>
    <w:p w14:paraId="3569D8CB" w14:textId="77777777" w:rsidR="007D129F" w:rsidRDefault="007D129F" w:rsidP="00A21EDE">
      <w:pPr>
        <w:pStyle w:val="paragraph"/>
        <w:spacing w:before="0" w:beforeAutospacing="0" w:after="0" w:afterAutospacing="0"/>
        <w:jc w:val="both"/>
        <w:textAlignment w:val="baseline"/>
        <w:rPr>
          <w:rStyle w:val="normaltextrun"/>
        </w:rPr>
      </w:pPr>
    </w:p>
    <w:sectPr w:rsidR="007D129F" w:rsidSect="00FC02E8">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9010068">
    <w:abstractNumId w:val="3"/>
  </w:num>
  <w:num w:numId="2" w16cid:durableId="1872179994">
    <w:abstractNumId w:val="1"/>
  </w:num>
  <w:num w:numId="3" w16cid:durableId="1239556836">
    <w:abstractNumId w:val="0"/>
  </w:num>
  <w:num w:numId="4" w16cid:durableId="101266137">
    <w:abstractNumId w:val="4"/>
  </w:num>
  <w:num w:numId="5" w16cid:durableId="1130635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237EB"/>
    <w:rsid w:val="00053C0C"/>
    <w:rsid w:val="00053D0A"/>
    <w:rsid w:val="000545C6"/>
    <w:rsid w:val="0005579D"/>
    <w:rsid w:val="00085BD7"/>
    <w:rsid w:val="000A2687"/>
    <w:rsid w:val="000D0839"/>
    <w:rsid w:val="000E1572"/>
    <w:rsid w:val="000F3A22"/>
    <w:rsid w:val="00101502"/>
    <w:rsid w:val="00124DEE"/>
    <w:rsid w:val="001343FA"/>
    <w:rsid w:val="0017339F"/>
    <w:rsid w:val="00192DCB"/>
    <w:rsid w:val="001B3BB0"/>
    <w:rsid w:val="001C07A7"/>
    <w:rsid w:val="001C7A19"/>
    <w:rsid w:val="001D577B"/>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44B09"/>
    <w:rsid w:val="003623C5"/>
    <w:rsid w:val="00393905"/>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B519E"/>
    <w:rsid w:val="005D24FD"/>
    <w:rsid w:val="005E6A03"/>
    <w:rsid w:val="005E70E8"/>
    <w:rsid w:val="006067E3"/>
    <w:rsid w:val="006123CF"/>
    <w:rsid w:val="00620950"/>
    <w:rsid w:val="0063287F"/>
    <w:rsid w:val="00636796"/>
    <w:rsid w:val="006371E7"/>
    <w:rsid w:val="00645E07"/>
    <w:rsid w:val="006A18D2"/>
    <w:rsid w:val="006D42F2"/>
    <w:rsid w:val="006F5AAC"/>
    <w:rsid w:val="00711040"/>
    <w:rsid w:val="00715191"/>
    <w:rsid w:val="007621A9"/>
    <w:rsid w:val="00781456"/>
    <w:rsid w:val="007A4AB1"/>
    <w:rsid w:val="007A7ACF"/>
    <w:rsid w:val="007B65CB"/>
    <w:rsid w:val="007D129F"/>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D4F62"/>
    <w:rsid w:val="00BE0AB9"/>
    <w:rsid w:val="00BE260A"/>
    <w:rsid w:val="00C036A8"/>
    <w:rsid w:val="00C10A2C"/>
    <w:rsid w:val="00C36FD5"/>
    <w:rsid w:val="00C42BC4"/>
    <w:rsid w:val="00C65C39"/>
    <w:rsid w:val="00C65F5C"/>
    <w:rsid w:val="00C71039"/>
    <w:rsid w:val="00C90024"/>
    <w:rsid w:val="00C94A84"/>
    <w:rsid w:val="00CA179D"/>
    <w:rsid w:val="00CB562E"/>
    <w:rsid w:val="00CC04F2"/>
    <w:rsid w:val="00CE0BF6"/>
    <w:rsid w:val="00D20C2C"/>
    <w:rsid w:val="00D367DA"/>
    <w:rsid w:val="00D5070E"/>
    <w:rsid w:val="00D6163E"/>
    <w:rsid w:val="00D622C6"/>
    <w:rsid w:val="00D82D45"/>
    <w:rsid w:val="00DB2520"/>
    <w:rsid w:val="00DC7CCF"/>
    <w:rsid w:val="00DD1E5B"/>
    <w:rsid w:val="00E25292"/>
    <w:rsid w:val="00E32ABD"/>
    <w:rsid w:val="00E356C9"/>
    <w:rsid w:val="00E55687"/>
    <w:rsid w:val="00E56641"/>
    <w:rsid w:val="00E61334"/>
    <w:rsid w:val="00E6353F"/>
    <w:rsid w:val="00E733B5"/>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A6A6C"/>
    <w:rsid w:val="00FC02E8"/>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62"/>
    <w:pPr>
      <w:ind w:firstLine="0"/>
      <w:jc w:val="left"/>
    </w:pPr>
    <w:rPr>
      <w:rFonts w:eastAsia="Times New Roman" w:cs="Times New Roman"/>
      <w:szCs w:val="24"/>
      <w:lang w:val="en-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lang w:val="lt-LT" w:eastAsia="lt-LT"/>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29F"/>
    <w:rPr>
      <w:color w:val="0563C1" w:themeColor="hyperlink"/>
      <w:u w:val="single"/>
    </w:rPr>
  </w:style>
  <w:style w:type="character" w:styleId="UnresolvedMention">
    <w:name w:val="Unresolved Mention"/>
    <w:basedOn w:val="DefaultParagraphFont"/>
    <w:uiPriority w:val="99"/>
    <w:semiHidden/>
    <w:unhideWhenUsed/>
    <w:rsid w:val="007D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7493">
      <w:bodyDiv w:val="1"/>
      <w:marLeft w:val="0"/>
      <w:marRight w:val="0"/>
      <w:marTop w:val="0"/>
      <w:marBottom w:val="0"/>
      <w:divBdr>
        <w:top w:val="none" w:sz="0" w:space="0" w:color="auto"/>
        <w:left w:val="none" w:sz="0" w:space="0" w:color="auto"/>
        <w:bottom w:val="none" w:sz="0" w:space="0" w:color="auto"/>
        <w:right w:val="none" w:sz="0" w:space="0" w:color="auto"/>
      </w:divBdr>
    </w:div>
    <w:div w:id="133984609">
      <w:bodyDiv w:val="1"/>
      <w:marLeft w:val="0"/>
      <w:marRight w:val="0"/>
      <w:marTop w:val="0"/>
      <w:marBottom w:val="0"/>
      <w:divBdr>
        <w:top w:val="none" w:sz="0" w:space="0" w:color="auto"/>
        <w:left w:val="none" w:sz="0" w:space="0" w:color="auto"/>
        <w:bottom w:val="none" w:sz="0" w:space="0" w:color="auto"/>
        <w:right w:val="none" w:sz="0" w:space="0" w:color="auto"/>
      </w:divBdr>
    </w:div>
    <w:div w:id="312833853">
      <w:bodyDiv w:val="1"/>
      <w:marLeft w:val="0"/>
      <w:marRight w:val="0"/>
      <w:marTop w:val="0"/>
      <w:marBottom w:val="0"/>
      <w:divBdr>
        <w:top w:val="none" w:sz="0" w:space="0" w:color="auto"/>
        <w:left w:val="none" w:sz="0" w:space="0" w:color="auto"/>
        <w:bottom w:val="none" w:sz="0" w:space="0" w:color="auto"/>
        <w:right w:val="none" w:sz="0" w:space="0" w:color="auto"/>
      </w:divBdr>
    </w:div>
    <w:div w:id="606276904">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11023822">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311665653">
      <w:bodyDiv w:val="1"/>
      <w:marLeft w:val="0"/>
      <w:marRight w:val="0"/>
      <w:marTop w:val="0"/>
      <w:marBottom w:val="0"/>
      <w:divBdr>
        <w:top w:val="none" w:sz="0" w:space="0" w:color="auto"/>
        <w:left w:val="none" w:sz="0" w:space="0" w:color="auto"/>
        <w:bottom w:val="none" w:sz="0" w:space="0" w:color="auto"/>
        <w:right w:val="none" w:sz="0" w:space="0" w:color="auto"/>
      </w:divBdr>
    </w:div>
    <w:div w:id="1443765271">
      <w:bodyDiv w:val="1"/>
      <w:marLeft w:val="0"/>
      <w:marRight w:val="0"/>
      <w:marTop w:val="0"/>
      <w:marBottom w:val="0"/>
      <w:divBdr>
        <w:top w:val="none" w:sz="0" w:space="0" w:color="auto"/>
        <w:left w:val="none" w:sz="0" w:space="0" w:color="auto"/>
        <w:bottom w:val="none" w:sz="0" w:space="0" w:color="auto"/>
        <w:right w:val="none" w:sz="0" w:space="0" w:color="auto"/>
      </w:divBdr>
    </w:div>
    <w:div w:id="1578709728">
      <w:bodyDiv w:val="1"/>
      <w:marLeft w:val="0"/>
      <w:marRight w:val="0"/>
      <w:marTop w:val="0"/>
      <w:marBottom w:val="0"/>
      <w:divBdr>
        <w:top w:val="none" w:sz="0" w:space="0" w:color="auto"/>
        <w:left w:val="none" w:sz="0" w:space="0" w:color="auto"/>
        <w:bottom w:val="none" w:sz="0" w:space="0" w:color="auto"/>
        <w:right w:val="none" w:sz="0" w:space="0" w:color="auto"/>
      </w:divBdr>
    </w:div>
    <w:div w:id="1674603319">
      <w:bodyDiv w:val="1"/>
      <w:marLeft w:val="0"/>
      <w:marRight w:val="0"/>
      <w:marTop w:val="0"/>
      <w:marBottom w:val="0"/>
      <w:divBdr>
        <w:top w:val="none" w:sz="0" w:space="0" w:color="auto"/>
        <w:left w:val="none" w:sz="0" w:space="0" w:color="auto"/>
        <w:bottom w:val="none" w:sz="0" w:space="0" w:color="auto"/>
        <w:right w:val="none" w:sz="0" w:space="0" w:color="auto"/>
      </w:divBdr>
    </w:div>
    <w:div w:id="17105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tIZRdjv2Zk" TargetMode="External"/><Relationship Id="rId18" Type="http://schemas.openxmlformats.org/officeDocument/2006/relationships/hyperlink" Target="https://www.napofilm.net/lt/napos-films/napo-danger-chemicals" TargetMode="External"/><Relationship Id="rId26" Type="http://schemas.openxmlformats.org/officeDocument/2006/relationships/hyperlink" Target="https://sam.lrv.lt/uploads/sam/documents/files/pirmoji%20pagalba(2).pdf" TargetMode="External"/><Relationship Id="rId3" Type="http://schemas.openxmlformats.org/officeDocument/2006/relationships/customXml" Target="../customXml/item3.xml"/><Relationship Id="rId21" Type="http://schemas.openxmlformats.org/officeDocument/2006/relationships/hyperlink" Target="https://www.uzuoveja.lt/edukacinis-centras/mokymai-specialistams/94" TargetMode="External"/><Relationship Id="rId34" Type="http://schemas.openxmlformats.org/officeDocument/2006/relationships/hyperlink" Target="https://pagalbasau.lt/priklausomybes/" TargetMode="External"/><Relationship Id="rId7" Type="http://schemas.openxmlformats.org/officeDocument/2006/relationships/webSettings" Target="webSettings.xml"/><Relationship Id="rId12" Type="http://schemas.openxmlformats.org/officeDocument/2006/relationships/hyperlink" Target="https://www.youtube.com/watch?v=T7weJVeIQa8" TargetMode="External"/><Relationship Id="rId17" Type="http://schemas.openxmlformats.org/officeDocument/2006/relationships/hyperlink" Target="https://www.youtube.com/watch?v=ecto6lxG_pU" TargetMode="External"/><Relationship Id="rId25" Type="http://schemas.openxmlformats.org/officeDocument/2006/relationships/hyperlink" Target="https://smlpc.lt/lt/vaiku_sveikatos_stiprinimas/edukaciniai_filmukai_sveikatos_stiprinimo_temomis/" TargetMode="External"/><Relationship Id="rId33" Type="http://schemas.openxmlformats.org/officeDocument/2006/relationships/hyperlink" Target="https://www.knygos.lt/lt/knygos/buk-vyras-berniuku-knyga/" TargetMode="External"/><Relationship Id="rId2" Type="http://schemas.openxmlformats.org/officeDocument/2006/relationships/customXml" Target="../customXml/item2.xml"/><Relationship Id="rId16" Type="http://schemas.openxmlformats.org/officeDocument/2006/relationships/hyperlink" Target="https://www.youtube.com/watch?v=Ci9jM34mGxQ" TargetMode="External"/><Relationship Id="rId20" Type="http://schemas.openxmlformats.org/officeDocument/2006/relationships/hyperlink" Target="https://sauga-sveikata5-8.mkp.emokykla.lt/lt/mo/zinynas/saugus_elgesys_minioje/" TargetMode="External"/><Relationship Id="rId29" Type="http://schemas.openxmlformats.org/officeDocument/2006/relationships/hyperlink" Target="https://pagalbasau.lt/priklausomyb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ugauvaika.lt/" TargetMode="External"/><Relationship Id="rId24" Type="http://schemas.openxmlformats.org/officeDocument/2006/relationships/hyperlink" Target="https://odontologurumai.lt/lt/pacientams/burnos-sveikata" TargetMode="External"/><Relationship Id="rId32" Type="http://schemas.openxmlformats.org/officeDocument/2006/relationships/hyperlink" Target="https://www.nsa.smm.lt/wp-content/uploads/2021/05/Atmintine.pdf" TargetMode="External"/><Relationship Id="rId5" Type="http://schemas.openxmlformats.org/officeDocument/2006/relationships/styles" Target="styles.xml"/><Relationship Id="rId15" Type="http://schemas.openxmlformats.org/officeDocument/2006/relationships/hyperlink" Target="https://www.youtube.com/watch?v=en5TUFPT45o&amp;ab_channel=Ugniagesi%C5%B3Gelb%C4%97toj%C5%B3Mokykla" TargetMode="External"/><Relationship Id="rId23" Type="http://schemas.openxmlformats.org/officeDocument/2006/relationships/hyperlink" Target="https://www.youtube.com/watch?v=I6PTqyPixoI" TargetMode="External"/><Relationship Id="rId28" Type="http://schemas.openxmlformats.org/officeDocument/2006/relationships/hyperlink" Target="https://jra.lt/naujienos/187-kvieciame-skaityti-lytiskumo-ugdymo-praktini-gida" TargetMode="External"/><Relationship Id="rId36" Type="http://schemas.openxmlformats.org/officeDocument/2006/relationships/theme" Target="theme/theme1.xml"/><Relationship Id="rId10" Type="http://schemas.openxmlformats.org/officeDocument/2006/relationships/hyperlink" Target="https://www.knygos.lt/lt/knygos/augant-kainui--kaip-apsaugoti-berniuku-jausmu-pasauli/?gclid=Cj0KCQjwmN2iBhCrARIsAG_G2i4tDBGyumQVs5GfzWEQUgkixMPyvj7BECjyFi8LO1rCcCxUvc3V3mUaAgoiEALw_wcB" TargetMode="External"/><Relationship Id="rId19" Type="http://schemas.openxmlformats.org/officeDocument/2006/relationships/hyperlink" Target="https://www.napofilm.net/lt/napos-films/napo-in-shocking-situations" TargetMode="External"/><Relationship Id="rId31" Type="http://schemas.openxmlformats.org/officeDocument/2006/relationships/hyperlink" Target="https://vb.mruni.eu/object/elaba:33125550/" TargetMode="External"/><Relationship Id="rId4" Type="http://schemas.openxmlformats.org/officeDocument/2006/relationships/numbering" Target="numbering.xml"/><Relationship Id="rId9" Type="http://schemas.openxmlformats.org/officeDocument/2006/relationships/hyperlink" Target="https://www.knygos.lt/lt/knygos/buk-vyras-berniuku-knyga/" TargetMode="External"/><Relationship Id="rId14" Type="http://schemas.openxmlformats.org/officeDocument/2006/relationships/hyperlink" Target="https://www.youtube.com/watch?v=xDwkz0sOm18" TargetMode="External"/><Relationship Id="rId22" Type="http://schemas.openxmlformats.org/officeDocument/2006/relationships/hyperlink" Target="https://lygybe.lt/data/public/uploads/2021/11/lygybes-laboratorija_-saugios-aplinkos-mokykloje-kurimo-vadovas.pdf" TargetMode="External"/><Relationship Id="rId27" Type="http://schemas.openxmlformats.org/officeDocument/2006/relationships/hyperlink" Target="https://odontologurumai.lt/files/nauji/apie-vaiku-dantis.pdf" TargetMode="External"/><Relationship Id="rId30" Type="http://schemas.openxmlformats.org/officeDocument/2006/relationships/hyperlink" Target="https://www.nsa.smm.lt/wp-content/uploads/2020/12/Psichoaktyviuju_medziagu_vartojimo_prevencija.pdf" TargetMode="External"/><Relationship Id="rId35" Type="http://schemas.openxmlformats.org/officeDocument/2006/relationships/fontTable" Target="fontTable.xml"/><Relationship Id="rId8" Type="http://schemas.openxmlformats.org/officeDocument/2006/relationships/hyperlink" Target="https://www.youtube.com/watch?v=8hft9k46rw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3268</Words>
  <Characters>18630</Characters>
  <Application>Microsoft Office Word</Application>
  <DocSecurity>0</DocSecurity>
  <Lines>155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11</cp:revision>
  <dcterms:created xsi:type="dcterms:W3CDTF">2023-05-25T17:42:00Z</dcterms:created>
  <dcterms:modified xsi:type="dcterms:W3CDTF">2024-06-05T07:17:00Z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