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9458" w14:textId="77777777" w:rsidR="004C7262" w:rsidRPr="004C7262" w:rsidRDefault="004C7262" w:rsidP="004C7262">
      <w:pPr>
        <w:jc w:val="right"/>
        <w:rPr>
          <w:rFonts w:ascii="Times New Roman" w:hAnsi="Times New Roman" w:cs="Times New Roman"/>
          <w:bCs/>
          <w:sz w:val="24"/>
          <w:szCs w:val="24"/>
        </w:rPr>
      </w:pPr>
      <w:r w:rsidRPr="004C7262">
        <w:rPr>
          <w:rFonts w:ascii="Times New Roman" w:hAnsi="Times New Roman" w:cs="Times New Roman"/>
          <w:bCs/>
          <w:sz w:val="24"/>
          <w:szCs w:val="24"/>
        </w:rPr>
        <w:t>Projektas 2024.05.28</w:t>
      </w:r>
    </w:p>
    <w:p w14:paraId="71F277D0" w14:textId="62E38813" w:rsidR="004C7262" w:rsidRPr="004C7262" w:rsidRDefault="004C7262" w:rsidP="004C7262">
      <w:pPr>
        <w:jc w:val="center"/>
        <w:rPr>
          <w:rFonts w:ascii="Times New Roman" w:hAnsi="Times New Roman" w:cs="Times New Roman"/>
          <w:b/>
          <w:sz w:val="24"/>
          <w:szCs w:val="24"/>
        </w:rPr>
      </w:pPr>
      <w:r w:rsidRPr="004C7262">
        <w:rPr>
          <w:rFonts w:ascii="Times New Roman" w:hAnsi="Times New Roman" w:cs="Times New Roman"/>
          <w:b/>
          <w:sz w:val="24"/>
          <w:szCs w:val="24"/>
        </w:rPr>
        <w:t>APRŪPINIMO STANDARTAS</w:t>
      </w:r>
    </w:p>
    <w:p w14:paraId="47F81FCC" w14:textId="048D9B25" w:rsidR="004C7262" w:rsidRDefault="004C7262" w:rsidP="004C7262">
      <w:pPr>
        <w:spacing w:after="0" w:line="240" w:lineRule="auto"/>
        <w:jc w:val="center"/>
        <w:rPr>
          <w:rFonts w:ascii="Times New Roman" w:hAnsi="Times New Roman" w:cs="Times New Roman"/>
          <w:b/>
          <w:sz w:val="24"/>
          <w:szCs w:val="24"/>
        </w:rPr>
      </w:pPr>
      <w:r w:rsidRPr="004C7262">
        <w:rPr>
          <w:rFonts w:ascii="Times New Roman" w:hAnsi="Times New Roman" w:cs="Times New Roman"/>
          <w:b/>
          <w:sz w:val="24"/>
          <w:szCs w:val="24"/>
        </w:rPr>
        <w:t>Lenkų tautinės mažumos gimtosios kalbos ir literatūros BP įgyvendinimui</w:t>
      </w:r>
    </w:p>
    <w:p w14:paraId="478585E6" w14:textId="77777777" w:rsidR="004C7262" w:rsidRPr="004C7262" w:rsidRDefault="004C7262" w:rsidP="004C7262">
      <w:pPr>
        <w:spacing w:after="0" w:line="240" w:lineRule="auto"/>
        <w:jc w:val="center"/>
        <w:rPr>
          <w:rFonts w:ascii="Times New Roman" w:hAnsi="Times New Roman" w:cs="Times New Roman"/>
          <w:b/>
          <w:sz w:val="24"/>
          <w:szCs w:val="24"/>
        </w:rPr>
      </w:pPr>
    </w:p>
    <w:p w14:paraId="0B720808" w14:textId="51471DB8"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xml:space="preserve">Skelbiame Ikimokyklinio, priešmokyklinio ir bendrojo ugdymo programas įgyvendinančių švietimo įstaigų aprūpinimo standarto (toliau – Standartas) dalies, skirtos </w:t>
      </w:r>
      <w:r w:rsidRPr="004C7262">
        <w:rPr>
          <w:rFonts w:ascii="Times New Roman" w:hAnsi="Times New Roman" w:cs="Times New Roman"/>
          <w:sz w:val="24"/>
          <w:szCs w:val="24"/>
        </w:rPr>
        <w:t>Lenkų tautinės mažumos gimtosios kalbos ir literatūros</w:t>
      </w:r>
      <w:r w:rsidRPr="00747C4D">
        <w:rPr>
          <w:rFonts w:ascii="Times New Roman" w:hAnsi="Times New Roman" w:cs="Times New Roman"/>
          <w:sz w:val="24"/>
          <w:szCs w:val="24"/>
        </w:rPr>
        <w:t xml:space="preserve"> BP projektą. Prašytume iki birželio 20 d. pateikti savo pastabas ir siūlymus.</w:t>
      </w:r>
    </w:p>
    <w:p w14:paraId="30AAD7F9" w14:textId="77777777" w:rsidR="004C7262" w:rsidRPr="00747C4D" w:rsidRDefault="004C7262" w:rsidP="004C7262">
      <w:pPr>
        <w:spacing w:after="0"/>
        <w:ind w:firstLine="720"/>
        <w:jc w:val="both"/>
        <w:rPr>
          <w:rFonts w:ascii="Times New Roman" w:hAnsi="Times New Roman" w:cs="Times New Roman"/>
          <w:i/>
          <w:sz w:val="24"/>
          <w:szCs w:val="24"/>
        </w:rPr>
      </w:pPr>
      <w:r w:rsidRPr="00747C4D">
        <w:rPr>
          <w:rFonts w:ascii="Times New Roman" w:hAnsi="Times New Roman" w:cs="Times New Roman"/>
          <w:i/>
          <w:sz w:val="24"/>
          <w:szCs w:val="24"/>
        </w:rPr>
        <w:t>Kokia šio dokumento paskirtis?</w:t>
      </w:r>
    </w:p>
    <w:p w14:paraId="252C46B9"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Standarto rengimo teisinis pagrindas – Lietuvos Respublikos švietimo įstatymo 40 straipsnio 2 dalis. Švietimo įstatymo 43 straipsnio 8 dalies 1 punktas numato, kad švietimo įstaiga bendrojo ugdymo programas gali vykdyti, jeigu jos materialieji ištekliai atitinka Švietimo, mokslo ir sporto ministro patvirtintus švietimo aprūpinimo standartus.</w:t>
      </w:r>
    </w:p>
    <w:p w14:paraId="2EA1E3D3"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Materialieji ištekliai p</w:t>
      </w:r>
      <w:bookmarkStart w:id="0" w:name="_GoBack"/>
      <w:bookmarkEnd w:id="0"/>
      <w:r w:rsidRPr="00747C4D">
        <w:rPr>
          <w:rFonts w:ascii="Times New Roman" w:hAnsi="Times New Roman" w:cs="Times New Roman"/>
          <w:sz w:val="24"/>
          <w:szCs w:val="24"/>
        </w:rPr>
        <w:t>lačiąja prasme apima tiek švietimo įstaigų fizinę aplinką (patalpas, kabinetus, sales ir pan.), tiek jose esančias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priemones, joms veikti ar jomis naudotis reikalingas žaliavas, infrastruktūrą ir pan. Šiame Standarte nėra nustatomi reikalavimai švietimo įstaigų fizinei aplinkai.</w:t>
      </w:r>
    </w:p>
    <w:p w14:paraId="13ADED79"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Standarte aprašomos ir detalizuojamos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nurodant jų paskirtį (funkcijas) ir savybes.</w:t>
      </w:r>
    </w:p>
    <w:p w14:paraId="127BE9F1"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suprantamos kaip tiesiogiai mokymui(</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naudojamos vaizdinės, grafinės ir techninės priemonės, daiktai, medžiagos, įranga ir programinė įranga.</w:t>
      </w:r>
    </w:p>
    <w:p w14:paraId="36CA71C2"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Šame Standarto  projekte priemonės ir jų aprašai pateikiami kiekvienai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xml:space="preserve">) turinio temai. </w:t>
      </w:r>
    </w:p>
    <w:p w14:paraId="0F7AE397"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xml:space="preserve">Galutiniame Standarto variante informacija bus pateikiama pagal ugdymo programas: </w:t>
      </w:r>
    </w:p>
    <w:p w14:paraId="7879CF99"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xml:space="preserve">– pradinio ugdymo (1–4 klasės), </w:t>
      </w:r>
    </w:p>
    <w:p w14:paraId="741E262D"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pagrindinio ugdymo programą skiriant į pirmą (5–8 klasės) ir antrą (9–10 ir I–II gimnazijos klasės) dalis,</w:t>
      </w:r>
    </w:p>
    <w:p w14:paraId="43AB8774"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 vidurinio ugdymo (III–IV gimnazijos klasės).</w:t>
      </w:r>
    </w:p>
    <w:p w14:paraId="267857C4"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skirstomos į būtinas ir papildomas. Būtinos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yra tos, kurias švietimo įstaiga privalo turėti, kad galėtų įgyvendinti Bendrąsias programas. Papildomos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 švietimo įstaigos nuožiūra įsigyjamos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priemonės, sudarančios sąlygas praturtinti mokinių mokymą(</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pagal ikimokyklinio, priešmokyklinio ir bendrojo ugdymo programas.</w:t>
      </w:r>
    </w:p>
    <w:p w14:paraId="71CBBFE2"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Siekiant aiškumo dėl švietimo įstaigai reikalingo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priemonių skaičiaus, jos pagal panaudojimą dar skirstomos į individualias ir demonstracines.</w:t>
      </w:r>
    </w:p>
    <w:p w14:paraId="308D3E75" w14:textId="77777777" w:rsidR="004C7262" w:rsidRPr="00747C4D"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Standarte nurodomas minimalus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priemonių skaičius klasės ir (ar) grupės komplektui atsižvelgiant į maksimalų galimą mokinių skaičių klasėje (grupėje): pradinio ugdymo – 24 mokiniai, pagrindinio ir vidurinio ugdymo – 30 mokinių. Dėl didesnio nei minimalus mokymo(</w:t>
      </w:r>
      <w:proofErr w:type="spellStart"/>
      <w:r w:rsidRPr="00747C4D">
        <w:rPr>
          <w:rFonts w:ascii="Times New Roman" w:hAnsi="Times New Roman" w:cs="Times New Roman"/>
          <w:sz w:val="24"/>
          <w:szCs w:val="24"/>
        </w:rPr>
        <w:t>si</w:t>
      </w:r>
      <w:proofErr w:type="spellEnd"/>
      <w:r w:rsidRPr="00747C4D">
        <w:rPr>
          <w:rFonts w:ascii="Times New Roman" w:hAnsi="Times New Roman" w:cs="Times New Roman"/>
          <w:sz w:val="24"/>
          <w:szCs w:val="24"/>
        </w:rPr>
        <w:t>) priemonių skaičiaus sprendžia švietimo įstaiga. Kokias papildomas priemones rinktis – realias ar virtualias – taip pat sprendžia švietimo įstaiga.</w:t>
      </w:r>
    </w:p>
    <w:p w14:paraId="35A1E3FF" w14:textId="77777777" w:rsidR="004C7262" w:rsidRDefault="004C7262" w:rsidP="004C7262">
      <w:pPr>
        <w:spacing w:after="0"/>
        <w:ind w:firstLine="720"/>
        <w:jc w:val="both"/>
        <w:rPr>
          <w:rFonts w:ascii="Times New Roman" w:hAnsi="Times New Roman" w:cs="Times New Roman"/>
          <w:sz w:val="24"/>
          <w:szCs w:val="24"/>
        </w:rPr>
      </w:pPr>
    </w:p>
    <w:p w14:paraId="1EB49125" w14:textId="77777777" w:rsidR="004C7262"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Maloniai laukiame Jūsų atsiliepimų ar komentarų projekto tekste el. paštu</w:t>
      </w:r>
      <w:r>
        <w:rPr>
          <w:rFonts w:ascii="Times New Roman" w:hAnsi="Times New Roman" w:cs="Times New Roman"/>
          <w:sz w:val="24"/>
          <w:szCs w:val="24"/>
        </w:rPr>
        <w:t xml:space="preserve"> </w:t>
      </w:r>
      <w:hyperlink r:id="rId12" w:history="1">
        <w:r w:rsidRPr="00C17B85">
          <w:rPr>
            <w:rStyle w:val="Hipersaitas"/>
            <w:rFonts w:ascii="Times New Roman" w:hAnsi="Times New Roman" w:cs="Times New Roman"/>
            <w:sz w:val="24"/>
            <w:szCs w:val="24"/>
          </w:rPr>
          <w:t>Danuta.Szejnicka@nsa.smm.lt</w:t>
        </w:r>
      </w:hyperlink>
    </w:p>
    <w:p w14:paraId="1030F450" w14:textId="77777777" w:rsidR="004C7262" w:rsidRPr="00747C4D" w:rsidRDefault="004C7262" w:rsidP="004C7262">
      <w:pPr>
        <w:spacing w:after="0"/>
        <w:ind w:firstLine="720"/>
        <w:jc w:val="both"/>
        <w:rPr>
          <w:rFonts w:ascii="Times New Roman" w:hAnsi="Times New Roman" w:cs="Times New Roman"/>
          <w:sz w:val="24"/>
          <w:szCs w:val="24"/>
        </w:rPr>
      </w:pPr>
    </w:p>
    <w:p w14:paraId="4119598F" w14:textId="77777777" w:rsidR="004C7262" w:rsidRPr="00482FF2" w:rsidRDefault="004C7262" w:rsidP="004C7262">
      <w:pPr>
        <w:spacing w:after="0"/>
        <w:ind w:firstLine="720"/>
        <w:jc w:val="both"/>
        <w:rPr>
          <w:rFonts w:ascii="Times New Roman" w:hAnsi="Times New Roman" w:cs="Times New Roman"/>
          <w:sz w:val="24"/>
          <w:szCs w:val="24"/>
        </w:rPr>
      </w:pPr>
      <w:r w:rsidRPr="00747C4D">
        <w:rPr>
          <w:rFonts w:ascii="Times New Roman" w:hAnsi="Times New Roman" w:cs="Times New Roman"/>
          <w:sz w:val="24"/>
          <w:szCs w:val="24"/>
        </w:rPr>
        <w:t>Nuoširdžiai ačiū už Jūsų indėlį rengiant šį dokumentą!</w:t>
      </w:r>
    </w:p>
    <w:p w14:paraId="5F395B06" w14:textId="77777777" w:rsidR="004C7262" w:rsidRDefault="004C7262" w:rsidP="004C7262">
      <w:pPr>
        <w:jc w:val="both"/>
        <w:rPr>
          <w:rFonts w:ascii="Times New Roman" w:hAnsi="Times New Roman" w:cs="Times New Roman"/>
          <w:bCs/>
          <w:sz w:val="24"/>
          <w:szCs w:val="24"/>
        </w:rPr>
      </w:pPr>
    </w:p>
    <w:p w14:paraId="7D72C593" w14:textId="77777777" w:rsidR="004C7262" w:rsidRDefault="004C7262" w:rsidP="004C7262">
      <w:pPr>
        <w:jc w:val="both"/>
        <w:rPr>
          <w:rFonts w:ascii="Times New Roman" w:hAnsi="Times New Roman" w:cs="Times New Roman"/>
          <w:bCs/>
          <w:sz w:val="24"/>
          <w:szCs w:val="24"/>
        </w:rPr>
      </w:pPr>
    </w:p>
    <w:p w14:paraId="61440F28" w14:textId="77777777" w:rsidR="004C7262" w:rsidRDefault="004C7262" w:rsidP="004C7262">
      <w:pPr>
        <w:jc w:val="both"/>
        <w:rPr>
          <w:rFonts w:ascii="Times New Roman" w:hAnsi="Times New Roman" w:cs="Times New Roman"/>
          <w:bCs/>
          <w:sz w:val="24"/>
          <w:szCs w:val="24"/>
        </w:rPr>
      </w:pPr>
    </w:p>
    <w:p w14:paraId="0F82BF47" w14:textId="77777777" w:rsidR="004C7262" w:rsidRDefault="004C7262" w:rsidP="004C7262">
      <w:pPr>
        <w:jc w:val="both"/>
        <w:rPr>
          <w:rFonts w:ascii="Times New Roman" w:hAnsi="Times New Roman" w:cs="Times New Roman"/>
          <w:bCs/>
          <w:sz w:val="24"/>
          <w:szCs w:val="24"/>
        </w:rPr>
      </w:pPr>
    </w:p>
    <w:p w14:paraId="41386C36" w14:textId="0B0665F9" w:rsidR="004C7262" w:rsidRPr="004C7262" w:rsidRDefault="004C7262" w:rsidP="004C7262">
      <w:pPr>
        <w:jc w:val="both"/>
        <w:rPr>
          <w:rFonts w:ascii="Times New Roman" w:hAnsi="Times New Roman" w:cs="Times New Roman"/>
          <w:bCs/>
          <w:sz w:val="24"/>
          <w:szCs w:val="24"/>
        </w:rPr>
        <w:sectPr w:rsidR="004C7262" w:rsidRPr="004C7262" w:rsidSect="004C7262">
          <w:footerReference w:type="default" r:id="rId13"/>
          <w:pgSz w:w="11906" w:h="16838" w:code="9"/>
          <w:pgMar w:top="1134" w:right="567" w:bottom="851" w:left="1134" w:header="567" w:footer="567" w:gutter="0"/>
          <w:pgNumType w:start="1"/>
          <w:cols w:space="1296"/>
          <w:titlePg/>
          <w:docGrid w:linePitch="299"/>
        </w:sectPr>
      </w:pPr>
    </w:p>
    <w:p w14:paraId="76FA4DE5" w14:textId="7F93C46D" w:rsidR="007E5F14" w:rsidRPr="004C7262" w:rsidRDefault="00507A66" w:rsidP="007E5F14">
      <w:pPr>
        <w:spacing w:after="0" w:line="240" w:lineRule="auto"/>
        <w:jc w:val="center"/>
        <w:rPr>
          <w:rFonts w:ascii="Times New Roman" w:hAnsi="Times New Roman" w:cs="Times New Roman"/>
          <w:b/>
          <w:sz w:val="24"/>
          <w:szCs w:val="24"/>
        </w:rPr>
      </w:pPr>
      <w:r w:rsidRPr="004C7262">
        <w:rPr>
          <w:rStyle w:val="normaltextrun"/>
          <w:rFonts w:ascii="Times New Roman" w:hAnsi="Times New Roman" w:cs="Times New Roman"/>
          <w:b/>
          <w:bCs/>
          <w:color w:val="000000"/>
          <w:sz w:val="24"/>
          <w:szCs w:val="24"/>
          <w:shd w:val="clear" w:color="auto" w:fill="FFFFFF"/>
        </w:rPr>
        <w:lastRenderedPageBreak/>
        <w:t>Bendros priemonės visiems klasių koncentrams</w:t>
      </w:r>
    </w:p>
    <w:p w14:paraId="76AF7CD5" w14:textId="77777777" w:rsidR="00A121C7" w:rsidRPr="004C7262" w:rsidRDefault="00A121C7">
      <w:pPr>
        <w:spacing w:after="0" w:line="240" w:lineRule="auto"/>
        <w:jc w:val="both"/>
        <w:rPr>
          <w:rFonts w:ascii="Times New Roman" w:eastAsia="Times New Roman" w:hAnsi="Times New Roman" w:cs="Times New Roman"/>
          <w:color w:val="FF0000"/>
          <w:sz w:val="24"/>
          <w:szCs w:val="24"/>
        </w:rPr>
      </w:pPr>
    </w:p>
    <w:tbl>
      <w:tblPr>
        <w:tblW w:w="15018"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57" w:type="dxa"/>
        </w:tblCellMar>
        <w:tblLook w:val="04A0" w:firstRow="1" w:lastRow="0" w:firstColumn="1" w:lastColumn="0" w:noHBand="0" w:noVBand="1"/>
      </w:tblPr>
      <w:tblGrid>
        <w:gridCol w:w="6058"/>
        <w:gridCol w:w="1124"/>
        <w:gridCol w:w="1281"/>
        <w:gridCol w:w="1309"/>
        <w:gridCol w:w="1721"/>
        <w:gridCol w:w="709"/>
        <w:gridCol w:w="992"/>
        <w:gridCol w:w="1824"/>
      </w:tblGrid>
      <w:tr w:rsidR="00112098" w:rsidRPr="004C7262" w14:paraId="0B459398" w14:textId="77777777" w:rsidTr="00055711">
        <w:trPr>
          <w:trHeight w:val="300"/>
        </w:trPr>
        <w:tc>
          <w:tcPr>
            <w:tcW w:w="62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D537E"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Priemonių paskirtis (funkcijos) ir (ar) savybės</w:t>
            </w:r>
            <w:r w:rsidRPr="004C7262">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8D4AE"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Būtina</w:t>
            </w:r>
            <w:r w:rsidRPr="004C7262">
              <w:rPr>
                <w:rFonts w:ascii="Times New Roman" w:eastAsia="Times New Roman" w:hAnsi="Times New Roman" w:cs="Times New Roman"/>
                <w:sz w:val="24"/>
                <w:szCs w:val="24"/>
              </w:rPr>
              <w:t> </w:t>
            </w:r>
          </w:p>
        </w:tc>
        <w:tc>
          <w:tcPr>
            <w:tcW w:w="11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3CAC4"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Papildoma</w:t>
            </w:r>
            <w:r w:rsidRPr="004C7262">
              <w:rPr>
                <w:rFonts w:ascii="Times New Roman" w:eastAsia="Times New Roman" w:hAnsi="Times New Roman" w:cs="Times New Roman"/>
                <w:sz w:val="24"/>
                <w:szCs w:val="24"/>
              </w:rPr>
              <w:t> </w:t>
            </w:r>
          </w:p>
        </w:tc>
        <w:tc>
          <w:tcPr>
            <w:tcW w:w="12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6737C"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Individuali</w:t>
            </w:r>
            <w:r w:rsidRPr="004C7262">
              <w:rPr>
                <w:rFonts w:ascii="Times New Roman" w:eastAsia="Times New Roman" w:hAnsi="Times New Roman" w:cs="Times New Roman"/>
                <w:sz w:val="24"/>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E90AF4"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Demonstracinė</w:t>
            </w:r>
            <w:r w:rsidRPr="004C7262">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56013D"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Reali</w:t>
            </w:r>
            <w:r w:rsidRPr="004C7262">
              <w:rPr>
                <w:rFonts w:ascii="Times New Roman" w:eastAsia="Times New Roman" w:hAnsi="Times New Roman"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7A6FC2"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Virtuali</w:t>
            </w:r>
            <w:r w:rsidRPr="004C7262">
              <w:rPr>
                <w:rFonts w:ascii="Times New Roman" w:eastAsia="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E1CD9" w14:textId="77777777" w:rsidR="00112098" w:rsidRPr="004C7262" w:rsidRDefault="00112098" w:rsidP="00112098">
            <w:pPr>
              <w:spacing w:after="0" w:line="240" w:lineRule="auto"/>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b/>
                <w:bCs/>
                <w:sz w:val="24"/>
                <w:szCs w:val="24"/>
              </w:rPr>
              <w:t>Skaičius klasės komplektui</w:t>
            </w:r>
            <w:r w:rsidRPr="004C7262">
              <w:rPr>
                <w:rFonts w:ascii="Times New Roman" w:eastAsia="Times New Roman" w:hAnsi="Times New Roman" w:cs="Times New Roman"/>
                <w:sz w:val="24"/>
                <w:szCs w:val="24"/>
              </w:rPr>
              <w:t> </w:t>
            </w:r>
          </w:p>
        </w:tc>
      </w:tr>
      <w:tr w:rsidR="00112098" w:rsidRPr="004C7262" w14:paraId="767E8E4D" w14:textId="77777777" w:rsidTr="00055711">
        <w:trPr>
          <w:trHeight w:val="3317"/>
        </w:trPr>
        <w:tc>
          <w:tcPr>
            <w:tcW w:w="6228" w:type="dxa"/>
            <w:tcBorders>
              <w:top w:val="single" w:sz="6" w:space="0" w:color="auto"/>
              <w:left w:val="single" w:sz="6" w:space="0" w:color="auto"/>
              <w:bottom w:val="single" w:sz="6" w:space="0" w:color="auto"/>
              <w:right w:val="single" w:sz="6" w:space="0" w:color="auto"/>
            </w:tcBorders>
            <w:shd w:val="clear" w:color="auto" w:fill="auto"/>
            <w:hideMark/>
          </w:tcPr>
          <w:p w14:paraId="073BD63C" w14:textId="77777777" w:rsidR="00112098" w:rsidRPr="004C7262" w:rsidRDefault="00112098" w:rsidP="00112098">
            <w:pPr>
              <w:spacing w:after="0" w:line="240" w:lineRule="auto"/>
              <w:jc w:val="both"/>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shd w:val="clear" w:color="auto" w:fill="FFFFFF"/>
              </w:rPr>
              <w:t>Interaktyvi lenta iliustracijų ir kt. internetu pasiekiamų pavyzdžių, susijusių su aptariamomis temomis, demonstravimui: reikalinga i</w:t>
            </w:r>
            <w:r w:rsidRPr="004C7262">
              <w:rPr>
                <w:rFonts w:ascii="Times New Roman" w:eastAsia="Times New Roman" w:hAnsi="Times New Roman" w:cs="Times New Roman"/>
                <w:sz w:val="24"/>
                <w:szCs w:val="24"/>
              </w:rPr>
              <w:t xml:space="preserve">nteraktyviosios lentos sistema („SMART </w:t>
            </w:r>
            <w:proofErr w:type="spellStart"/>
            <w:r w:rsidRPr="004C7262">
              <w:rPr>
                <w:rFonts w:ascii="Times New Roman" w:eastAsia="Times New Roman" w:hAnsi="Times New Roman" w:cs="Times New Roman"/>
                <w:sz w:val="24"/>
                <w:szCs w:val="24"/>
              </w:rPr>
              <w:t>Board</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Promethean</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Board</w:t>
            </w:r>
            <w:proofErr w:type="spellEnd"/>
            <w:r w:rsidRPr="004C7262">
              <w:rPr>
                <w:rFonts w:ascii="Times New Roman" w:eastAsia="Times New Roman" w:hAnsi="Times New Roman" w:cs="Times New Roman"/>
                <w:sz w:val="24"/>
                <w:szCs w:val="24"/>
              </w:rPr>
              <w:t xml:space="preserve">“, kt.); projektorius, skirtas rodyti vaizdus iš kompiuterio ant lentos; kompiuteris arba kitas įrenginys, skirtas valdyti interaktyviąją lentą; specializuota programinė įranga, leidžianti kurti ir rodyti interaktyvųjį turinį („SMART </w:t>
            </w:r>
            <w:proofErr w:type="spellStart"/>
            <w:r w:rsidRPr="004C7262">
              <w:rPr>
                <w:rFonts w:ascii="Times New Roman" w:eastAsia="Times New Roman" w:hAnsi="Times New Roman" w:cs="Times New Roman"/>
                <w:sz w:val="24"/>
                <w:szCs w:val="24"/>
              </w:rPr>
              <w:t>Notebook</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ActivInspire</w:t>
            </w:r>
            <w:proofErr w:type="spellEnd"/>
            <w:r w:rsidRPr="004C7262">
              <w:rPr>
                <w:rFonts w:ascii="Times New Roman" w:eastAsia="Times New Roman" w:hAnsi="Times New Roman" w:cs="Times New Roman"/>
                <w:sz w:val="24"/>
                <w:szCs w:val="24"/>
              </w:rPr>
              <w:t xml:space="preserve">“, kt.); pritaikyti programiniai moduliai arba internetinės paslaugos, galinčios integruotis su interaktyviąja lenta („Google </w:t>
            </w:r>
            <w:proofErr w:type="spellStart"/>
            <w:r w:rsidRPr="004C7262">
              <w:rPr>
                <w:rFonts w:ascii="Times New Roman" w:eastAsia="Times New Roman" w:hAnsi="Times New Roman" w:cs="Times New Roman"/>
                <w:sz w:val="24"/>
                <w:szCs w:val="24"/>
              </w:rPr>
              <w:t>Classroom</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Nearpod</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Kahoot</w:t>
            </w:r>
            <w:proofErr w:type="spellEnd"/>
            <w:r w:rsidRPr="004C7262">
              <w:rPr>
                <w:rFonts w:ascii="Times New Roman" w:eastAsia="Times New Roman" w:hAnsi="Times New Roman" w:cs="Times New Roman"/>
                <w:sz w:val="24"/>
                <w:szCs w:val="24"/>
              </w:rPr>
              <w:t>“, kt.).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D966F20"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182" w:type="dxa"/>
            <w:tcBorders>
              <w:top w:val="single" w:sz="6" w:space="0" w:color="auto"/>
              <w:left w:val="single" w:sz="6" w:space="0" w:color="auto"/>
              <w:bottom w:val="single" w:sz="6" w:space="0" w:color="auto"/>
              <w:right w:val="single" w:sz="6" w:space="0" w:color="auto"/>
            </w:tcBorders>
            <w:shd w:val="clear" w:color="auto" w:fill="auto"/>
            <w:hideMark/>
          </w:tcPr>
          <w:p w14:paraId="2F31E25D"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229" w:type="dxa"/>
            <w:tcBorders>
              <w:top w:val="single" w:sz="6" w:space="0" w:color="auto"/>
              <w:left w:val="single" w:sz="6" w:space="0" w:color="auto"/>
              <w:bottom w:val="single" w:sz="6" w:space="0" w:color="auto"/>
              <w:right w:val="single" w:sz="6" w:space="0" w:color="auto"/>
            </w:tcBorders>
            <w:shd w:val="clear" w:color="auto" w:fill="auto"/>
            <w:hideMark/>
          </w:tcPr>
          <w:p w14:paraId="27C5C50E"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925778F"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5D68A21B"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21FDB00"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B2145C5"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1 </w:t>
            </w:r>
          </w:p>
        </w:tc>
      </w:tr>
      <w:tr w:rsidR="00112098" w:rsidRPr="004C7262" w14:paraId="1089FC19" w14:textId="77777777" w:rsidTr="00055711">
        <w:trPr>
          <w:trHeight w:val="928"/>
        </w:trPr>
        <w:tc>
          <w:tcPr>
            <w:tcW w:w="6228" w:type="dxa"/>
            <w:tcBorders>
              <w:top w:val="single" w:sz="6" w:space="0" w:color="auto"/>
              <w:left w:val="single" w:sz="6" w:space="0" w:color="auto"/>
              <w:bottom w:val="single" w:sz="6" w:space="0" w:color="auto"/>
              <w:right w:val="single" w:sz="6" w:space="0" w:color="auto"/>
            </w:tcBorders>
            <w:shd w:val="clear" w:color="auto" w:fill="auto"/>
            <w:hideMark/>
          </w:tcPr>
          <w:p w14:paraId="70260400" w14:textId="77777777" w:rsidR="00112098" w:rsidRPr="004C7262" w:rsidRDefault="00112098" w:rsidP="00112098">
            <w:pPr>
              <w:spacing w:after="0" w:line="240" w:lineRule="auto"/>
              <w:jc w:val="both"/>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shd w:val="clear" w:color="auto" w:fill="FFFFFF"/>
              </w:rPr>
              <w:t>Planšetės virtualiems šaltiniams aptariamomis temomis pasiekti.</w:t>
            </w:r>
            <w:r w:rsidRPr="004C7262">
              <w:rPr>
                <w:rFonts w:ascii="Times New Roman" w:eastAsia="Times New Roman" w:hAnsi="Times New Roman" w:cs="Times New Roman"/>
                <w:sz w:val="24"/>
                <w:szCs w:val="24"/>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D7460B8"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182" w:type="dxa"/>
            <w:tcBorders>
              <w:top w:val="single" w:sz="6" w:space="0" w:color="auto"/>
              <w:left w:val="single" w:sz="6" w:space="0" w:color="auto"/>
              <w:bottom w:val="single" w:sz="6" w:space="0" w:color="auto"/>
              <w:right w:val="single" w:sz="6" w:space="0" w:color="auto"/>
            </w:tcBorders>
            <w:shd w:val="clear" w:color="auto" w:fill="auto"/>
            <w:hideMark/>
          </w:tcPr>
          <w:p w14:paraId="74AF6242"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229" w:type="dxa"/>
            <w:tcBorders>
              <w:top w:val="single" w:sz="6" w:space="0" w:color="auto"/>
              <w:left w:val="single" w:sz="6" w:space="0" w:color="auto"/>
              <w:bottom w:val="single" w:sz="6" w:space="0" w:color="auto"/>
              <w:right w:val="single" w:sz="6" w:space="0" w:color="auto"/>
            </w:tcBorders>
            <w:shd w:val="clear" w:color="auto" w:fill="auto"/>
            <w:hideMark/>
          </w:tcPr>
          <w:p w14:paraId="07598214"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FDFF5BC"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DE2F72E"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73156EF"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AE0E3A5"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25 </w:t>
            </w:r>
          </w:p>
        </w:tc>
      </w:tr>
      <w:tr w:rsidR="00112098" w:rsidRPr="004C7262" w14:paraId="583BCB27" w14:textId="77777777" w:rsidTr="00055711">
        <w:trPr>
          <w:trHeight w:val="975"/>
        </w:trPr>
        <w:tc>
          <w:tcPr>
            <w:tcW w:w="6228" w:type="dxa"/>
            <w:tcBorders>
              <w:top w:val="single" w:sz="6" w:space="0" w:color="auto"/>
              <w:left w:val="single" w:sz="6" w:space="0" w:color="auto"/>
              <w:bottom w:val="single" w:sz="6" w:space="0" w:color="auto"/>
              <w:right w:val="single" w:sz="6" w:space="0" w:color="auto"/>
            </w:tcBorders>
            <w:shd w:val="clear" w:color="auto" w:fill="auto"/>
            <w:hideMark/>
          </w:tcPr>
          <w:p w14:paraId="189905AE" w14:textId="77777777" w:rsidR="00112098" w:rsidRPr="004C7262" w:rsidRDefault="00112098" w:rsidP="00112098">
            <w:pPr>
              <w:spacing w:after="0" w:line="240" w:lineRule="auto"/>
              <w:jc w:val="both"/>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color w:val="000000"/>
                <w:sz w:val="24"/>
                <w:szCs w:val="24"/>
                <w:shd w:val="clear" w:color="auto" w:fill="FFFFFF"/>
              </w:rPr>
              <w:t>Magnetinė pastelinės spalvos plėvelė (užklijuojama ant sienos) arba nešiojama magnetinė lenta (sulankstoma į tris dalis), ant kurios galima rašyti, dėlioti magnetines korteles.</w:t>
            </w:r>
            <w:r w:rsidRPr="004C7262">
              <w:rPr>
                <w:rFonts w:ascii="Times New Roman" w:eastAsia="Times New Roman" w:hAnsi="Times New Roman" w:cs="Times New Roman"/>
                <w:color w:val="000000"/>
                <w:sz w:val="24"/>
                <w:szCs w:val="24"/>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17B9956"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182" w:type="dxa"/>
            <w:tcBorders>
              <w:top w:val="single" w:sz="6" w:space="0" w:color="auto"/>
              <w:left w:val="single" w:sz="6" w:space="0" w:color="auto"/>
              <w:bottom w:val="single" w:sz="6" w:space="0" w:color="auto"/>
              <w:right w:val="single" w:sz="6" w:space="0" w:color="auto"/>
            </w:tcBorders>
            <w:shd w:val="clear" w:color="auto" w:fill="auto"/>
            <w:hideMark/>
          </w:tcPr>
          <w:p w14:paraId="3DB649C4"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229" w:type="dxa"/>
            <w:tcBorders>
              <w:top w:val="single" w:sz="6" w:space="0" w:color="auto"/>
              <w:left w:val="single" w:sz="6" w:space="0" w:color="auto"/>
              <w:bottom w:val="single" w:sz="6" w:space="0" w:color="auto"/>
              <w:right w:val="single" w:sz="6" w:space="0" w:color="auto"/>
            </w:tcBorders>
            <w:shd w:val="clear" w:color="auto" w:fill="auto"/>
            <w:hideMark/>
          </w:tcPr>
          <w:p w14:paraId="1538AFA9"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AB79680"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30157781"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29662E2"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E5C5BD5" w14:textId="77777777" w:rsidR="00112098" w:rsidRPr="004C7262" w:rsidRDefault="00112098" w:rsidP="00112098">
            <w:pPr>
              <w:spacing w:after="0" w:line="240" w:lineRule="auto"/>
              <w:jc w:val="center"/>
              <w:textAlignment w:val="baseline"/>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1 </w:t>
            </w:r>
          </w:p>
        </w:tc>
      </w:tr>
    </w:tbl>
    <w:p w14:paraId="543B4E99" w14:textId="55C556D3" w:rsidR="00507A66" w:rsidRDefault="00507A66" w:rsidP="00507A66">
      <w:pPr>
        <w:spacing w:after="0" w:line="240" w:lineRule="auto"/>
        <w:rPr>
          <w:rFonts w:ascii="Times New Roman" w:eastAsia="Times New Roman" w:hAnsi="Times New Roman" w:cs="Times New Roman"/>
          <w:b/>
          <w:color w:val="000000"/>
          <w:sz w:val="24"/>
          <w:szCs w:val="24"/>
        </w:rPr>
      </w:pPr>
    </w:p>
    <w:p w14:paraId="0EA0BFA3" w14:textId="121B74CD" w:rsidR="00055711" w:rsidRDefault="00055711" w:rsidP="00507A66">
      <w:pPr>
        <w:spacing w:after="0" w:line="240" w:lineRule="auto"/>
        <w:rPr>
          <w:rFonts w:ascii="Times New Roman" w:eastAsia="Times New Roman" w:hAnsi="Times New Roman" w:cs="Times New Roman"/>
          <w:b/>
          <w:color w:val="000000"/>
          <w:sz w:val="24"/>
          <w:szCs w:val="24"/>
        </w:rPr>
      </w:pPr>
    </w:p>
    <w:p w14:paraId="425CA095" w14:textId="7689523C" w:rsidR="00055711" w:rsidRDefault="00055711" w:rsidP="00507A66">
      <w:pPr>
        <w:spacing w:after="0" w:line="240" w:lineRule="auto"/>
        <w:rPr>
          <w:rFonts w:ascii="Times New Roman" w:eastAsia="Times New Roman" w:hAnsi="Times New Roman" w:cs="Times New Roman"/>
          <w:b/>
          <w:color w:val="000000"/>
          <w:sz w:val="24"/>
          <w:szCs w:val="24"/>
        </w:rPr>
      </w:pPr>
    </w:p>
    <w:p w14:paraId="0D24CD66" w14:textId="57E8706F" w:rsidR="00055711" w:rsidRDefault="00055711" w:rsidP="00507A66">
      <w:pPr>
        <w:spacing w:after="0" w:line="240" w:lineRule="auto"/>
        <w:rPr>
          <w:rFonts w:ascii="Times New Roman" w:eastAsia="Times New Roman" w:hAnsi="Times New Roman" w:cs="Times New Roman"/>
          <w:b/>
          <w:color w:val="000000"/>
          <w:sz w:val="24"/>
          <w:szCs w:val="24"/>
        </w:rPr>
      </w:pPr>
    </w:p>
    <w:p w14:paraId="0B2E3CE0" w14:textId="07E21C18" w:rsidR="00055711" w:rsidRDefault="00055711" w:rsidP="00507A66">
      <w:pPr>
        <w:spacing w:after="0" w:line="240" w:lineRule="auto"/>
        <w:rPr>
          <w:rFonts w:ascii="Times New Roman" w:eastAsia="Times New Roman" w:hAnsi="Times New Roman" w:cs="Times New Roman"/>
          <w:b/>
          <w:color w:val="000000"/>
          <w:sz w:val="24"/>
          <w:szCs w:val="24"/>
        </w:rPr>
      </w:pPr>
    </w:p>
    <w:p w14:paraId="085C7979" w14:textId="5EACC5A3" w:rsidR="00055711" w:rsidRDefault="00055711" w:rsidP="00507A66">
      <w:pPr>
        <w:spacing w:after="0" w:line="240" w:lineRule="auto"/>
        <w:rPr>
          <w:rFonts w:ascii="Times New Roman" w:eastAsia="Times New Roman" w:hAnsi="Times New Roman" w:cs="Times New Roman"/>
          <w:b/>
          <w:color w:val="000000"/>
          <w:sz w:val="24"/>
          <w:szCs w:val="24"/>
        </w:rPr>
      </w:pPr>
    </w:p>
    <w:p w14:paraId="2526DE46" w14:textId="5F29F806" w:rsidR="00055711" w:rsidRDefault="00055711" w:rsidP="00507A66">
      <w:pPr>
        <w:spacing w:after="0" w:line="240" w:lineRule="auto"/>
        <w:rPr>
          <w:rFonts w:ascii="Times New Roman" w:eastAsia="Times New Roman" w:hAnsi="Times New Roman" w:cs="Times New Roman"/>
          <w:b/>
          <w:color w:val="000000"/>
          <w:sz w:val="24"/>
          <w:szCs w:val="24"/>
        </w:rPr>
      </w:pPr>
    </w:p>
    <w:p w14:paraId="681CDACA" w14:textId="360264B4" w:rsidR="00055711" w:rsidRDefault="00055711" w:rsidP="00507A66">
      <w:pPr>
        <w:spacing w:after="0" w:line="240" w:lineRule="auto"/>
        <w:rPr>
          <w:rFonts w:ascii="Times New Roman" w:eastAsia="Times New Roman" w:hAnsi="Times New Roman" w:cs="Times New Roman"/>
          <w:b/>
          <w:color w:val="000000"/>
          <w:sz w:val="24"/>
          <w:szCs w:val="24"/>
        </w:rPr>
      </w:pPr>
    </w:p>
    <w:p w14:paraId="14DE27C2" w14:textId="29A7F334" w:rsidR="00055711" w:rsidRDefault="00055711" w:rsidP="00507A66">
      <w:pPr>
        <w:spacing w:after="0" w:line="240" w:lineRule="auto"/>
        <w:rPr>
          <w:rFonts w:ascii="Times New Roman" w:eastAsia="Times New Roman" w:hAnsi="Times New Roman" w:cs="Times New Roman"/>
          <w:b/>
          <w:color w:val="000000"/>
          <w:sz w:val="24"/>
          <w:szCs w:val="24"/>
        </w:rPr>
      </w:pPr>
    </w:p>
    <w:p w14:paraId="2B29CE6F" w14:textId="7DE1492B" w:rsidR="00055711" w:rsidRDefault="00055711" w:rsidP="00507A66">
      <w:pPr>
        <w:spacing w:after="0" w:line="240" w:lineRule="auto"/>
        <w:rPr>
          <w:rFonts w:ascii="Times New Roman" w:eastAsia="Times New Roman" w:hAnsi="Times New Roman" w:cs="Times New Roman"/>
          <w:b/>
          <w:color w:val="000000"/>
          <w:sz w:val="24"/>
          <w:szCs w:val="24"/>
        </w:rPr>
      </w:pPr>
    </w:p>
    <w:p w14:paraId="46C0F673" w14:textId="73BB6F1E" w:rsidR="00055711" w:rsidRDefault="00055711" w:rsidP="00055711">
      <w:pPr>
        <w:spacing w:after="0" w:line="240" w:lineRule="auto"/>
        <w:jc w:val="center"/>
        <w:rPr>
          <w:rFonts w:ascii="Times New Roman" w:eastAsia="Times New Roman" w:hAnsi="Times New Roman" w:cs="Times New Roman"/>
          <w:b/>
          <w:color w:val="000000"/>
          <w:sz w:val="24"/>
          <w:szCs w:val="24"/>
        </w:rPr>
      </w:pPr>
    </w:p>
    <w:p w14:paraId="76AF7CDD" w14:textId="1EA25248" w:rsidR="00A121C7" w:rsidRPr="004C7262" w:rsidRDefault="008A130B" w:rsidP="00507A66">
      <w:pPr>
        <w:spacing w:after="0" w:line="240" w:lineRule="auto"/>
        <w:rPr>
          <w:rFonts w:ascii="Times New Roman" w:eastAsia="Times New Roman" w:hAnsi="Times New Roman" w:cs="Times New Roman"/>
          <w:b/>
          <w:sz w:val="24"/>
          <w:szCs w:val="24"/>
        </w:rPr>
      </w:pPr>
      <w:r w:rsidRPr="004C7262">
        <w:rPr>
          <w:rFonts w:ascii="Times New Roman" w:eastAsia="Times New Roman" w:hAnsi="Times New Roman" w:cs="Times New Roman"/>
          <w:b/>
          <w:color w:val="000000"/>
          <w:sz w:val="24"/>
          <w:szCs w:val="24"/>
        </w:rPr>
        <w:lastRenderedPageBreak/>
        <w:t>Pradinis ugdymas.</w:t>
      </w:r>
    </w:p>
    <w:p w14:paraId="76AF7CDF" w14:textId="77777777" w:rsidR="00A121C7" w:rsidRPr="004C7262" w:rsidRDefault="00A121C7">
      <w:pPr>
        <w:spacing w:after="0" w:line="240" w:lineRule="auto"/>
        <w:ind w:firstLine="720"/>
        <w:rPr>
          <w:rFonts w:ascii="Times New Roman" w:eastAsia="Times New Roman" w:hAnsi="Times New Roman" w:cs="Times New Roman"/>
          <w:b/>
          <w:sz w:val="24"/>
          <w:szCs w:val="24"/>
        </w:rPr>
      </w:pPr>
    </w:p>
    <w:tbl>
      <w:tblPr>
        <w:tblStyle w:val="a"/>
        <w:tblW w:w="15165" w:type="dxa"/>
        <w:tblLayout w:type="fixed"/>
        <w:tblLook w:val="0400" w:firstRow="0" w:lastRow="0" w:firstColumn="0" w:lastColumn="0" w:noHBand="0" w:noVBand="1"/>
      </w:tblPr>
      <w:tblGrid>
        <w:gridCol w:w="5800"/>
        <w:gridCol w:w="567"/>
        <w:gridCol w:w="851"/>
        <w:gridCol w:w="1417"/>
        <w:gridCol w:w="1418"/>
        <w:gridCol w:w="1701"/>
        <w:gridCol w:w="850"/>
        <w:gridCol w:w="993"/>
        <w:gridCol w:w="1568"/>
      </w:tblGrid>
      <w:tr w:rsidR="00A121C7" w:rsidRPr="004C7262" w14:paraId="76AF7CE9" w14:textId="77777777" w:rsidTr="00055711">
        <w:trPr>
          <w:trHeight w:val="276"/>
          <w:tblHeader/>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0"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Priemonių paskirtis (funkcijos) ir (ar) savybės</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1" w14:textId="5E001BDB" w:rsidR="00A121C7" w:rsidRPr="004C7262" w:rsidRDefault="00A121C7" w:rsidP="004C7262">
            <w:pPr>
              <w:spacing w:after="0" w:line="240" w:lineRule="auto"/>
              <w:jc w:val="center"/>
              <w:rPr>
                <w:rFonts w:ascii="Times New Roman" w:eastAsia="Times New Roman" w:hAnsi="Times New Roman" w:cs="Times New Roman"/>
                <w:color w:val="0000FF"/>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2"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Būtina</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3"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Papildoma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4"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Individuali</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5"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Demonstracinė</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6"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Reali</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7"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Virtuali</w:t>
            </w: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F7CE8" w14:textId="77777777" w:rsidR="00A121C7" w:rsidRPr="004C7262" w:rsidRDefault="008A130B" w:rsidP="004C7262">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0000FF"/>
                <w:sz w:val="24"/>
                <w:szCs w:val="24"/>
              </w:rPr>
              <w:t>Skaičius klasės komplektui</w:t>
            </w:r>
          </w:p>
        </w:tc>
      </w:tr>
      <w:tr w:rsidR="00A121C7" w:rsidRPr="004C7262" w14:paraId="76AF7CF5" w14:textId="77777777" w:rsidTr="004C7262">
        <w:trPr>
          <w:trHeight w:val="322"/>
        </w:trPr>
        <w:tc>
          <w:tcPr>
            <w:tcW w:w="1516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4" w14:textId="77777777" w:rsidR="00A121C7" w:rsidRPr="004C7262" w:rsidRDefault="008A130B" w:rsidP="004C7262">
            <w:pPr>
              <w:spacing w:after="0" w:line="240" w:lineRule="auto"/>
              <w:jc w:val="center"/>
              <w:rPr>
                <w:rFonts w:ascii="Times New Roman" w:eastAsia="Times New Roman" w:hAnsi="Times New Roman" w:cs="Times New Roman"/>
                <w:b/>
                <w:color w:val="FF0000"/>
                <w:sz w:val="24"/>
                <w:szCs w:val="24"/>
              </w:rPr>
            </w:pPr>
            <w:r w:rsidRPr="004C7262">
              <w:rPr>
                <w:rFonts w:ascii="Times New Roman" w:eastAsia="Times New Roman" w:hAnsi="Times New Roman" w:cs="Times New Roman"/>
                <w:b/>
                <w:color w:val="FF0000"/>
                <w:sz w:val="24"/>
                <w:szCs w:val="24"/>
              </w:rPr>
              <w:t>PRADINIS</w:t>
            </w:r>
            <w:r w:rsidRPr="004C7262">
              <w:rPr>
                <w:rFonts w:ascii="Times New Roman" w:eastAsia="Times New Roman" w:hAnsi="Times New Roman" w:cs="Times New Roman"/>
                <w:b/>
                <w:sz w:val="24"/>
                <w:szCs w:val="24"/>
              </w:rPr>
              <w:t xml:space="preserve"> UGDYMAS.</w:t>
            </w:r>
            <w:r w:rsidRPr="004C7262">
              <w:rPr>
                <w:rFonts w:ascii="Times New Roman" w:eastAsia="Times New Roman" w:hAnsi="Times New Roman" w:cs="Times New Roman"/>
                <w:b/>
                <w:color w:val="FF0000"/>
                <w:sz w:val="24"/>
                <w:szCs w:val="24"/>
              </w:rPr>
              <w:t xml:space="preserve"> ŽODYNAI </w:t>
            </w:r>
          </w:p>
        </w:tc>
      </w:tr>
      <w:tr w:rsidR="00A121C7" w:rsidRPr="004C7262" w14:paraId="76AF7D00" w14:textId="77777777" w:rsidTr="004C7262">
        <w:trPr>
          <w:trHeight w:val="3516"/>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7" w14:textId="7C794996" w:rsidR="00A121C7" w:rsidRPr="004C7262" w:rsidRDefault="008A130B" w:rsidP="004C7262">
            <w:pPr>
              <w:spacing w:after="0" w:line="240" w:lineRule="auto"/>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Iliustruotas lenkų kalbos žodynas</w:t>
            </w:r>
            <w:r w:rsidRPr="004C7262">
              <w:rPr>
                <w:rFonts w:ascii="Times New Roman" w:eastAsia="Times New Roman" w:hAnsi="Times New Roman" w:cs="Times New Roman"/>
                <w:sz w:val="24"/>
                <w:szCs w:val="24"/>
              </w:rPr>
              <w:t xml:space="preserve"> gali būti skirtingos žodžių apimties, bet ne mažiau negu 10 000 žodžių vartojamų kasdieniame gyvenime. Dalis žodžių gali būti papildyta iliustracijomis, vizualizacija padės mokiniams įsiminti naujus žodžius ir/arba suprasti pateiktą reikšmę. Žodyno straipsniai turi būti sudėlioti abėcėlės tvarką, kad mokiniai lavintų jos mokėjimą. Žodyno straipsnis turi būti aiškios struktūros, pateikiantis tik pagrindinę gramatinę informaciją (pvz. daiktavardžių giminę), pagrindinė leksema turi būti paryškinta, paaiškinimas pateiktas suprantama kalba. Žodyne turi būti pateikta ne tik tiesioginė, bet ir perkeltinė žodžio reikšmė, paplitusi frazeologizmai su šiuo leksiniu komponentu. Žodynas yra daugkartinio naudojimo, todėl turi būti patvarus, su kietu viršeliu.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8"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9"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A"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B"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C"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D"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E"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CFF" w14:textId="243B3B62"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4F71DE" w:rsidRPr="004C7262">
              <w:rPr>
                <w:rFonts w:ascii="Times New Roman" w:eastAsia="Times New Roman" w:hAnsi="Times New Roman" w:cs="Times New Roman"/>
                <w:sz w:val="24"/>
                <w:szCs w:val="24"/>
              </w:rPr>
              <w:t>.</w:t>
            </w:r>
          </w:p>
        </w:tc>
      </w:tr>
      <w:tr w:rsidR="00A121C7" w:rsidRPr="004C7262" w14:paraId="76AF7D0D"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4" w14:textId="3391C367" w:rsidR="00A121C7" w:rsidRPr="004C7262" w:rsidRDefault="008A130B" w:rsidP="004C7262">
            <w:pPr>
              <w:spacing w:after="0" w:line="240" w:lineRule="auto"/>
              <w:rPr>
                <w:rFonts w:ascii="Times New Roman" w:eastAsia="Times New Roman" w:hAnsi="Times New Roman" w:cs="Times New Roman"/>
                <w:b/>
                <w:sz w:val="24"/>
                <w:szCs w:val="24"/>
                <w:highlight w:val="white"/>
              </w:rPr>
            </w:pPr>
            <w:r w:rsidRPr="004C7262">
              <w:rPr>
                <w:rFonts w:ascii="Times New Roman" w:eastAsia="Times New Roman" w:hAnsi="Times New Roman" w:cs="Times New Roman"/>
                <w:b/>
                <w:sz w:val="24"/>
                <w:szCs w:val="24"/>
                <w:highlight w:val="white"/>
              </w:rPr>
              <w:t xml:space="preserve">Iliustruotas rašybos žodynas </w:t>
            </w:r>
            <w:r w:rsidRPr="004C7262">
              <w:rPr>
                <w:rFonts w:ascii="Times New Roman" w:eastAsia="Times New Roman" w:hAnsi="Times New Roman" w:cs="Times New Roman"/>
                <w:sz w:val="24"/>
                <w:szCs w:val="24"/>
                <w:highlight w:val="white"/>
              </w:rPr>
              <w:t xml:space="preserve">gali būti skirtingos žodžių apimties, bet ne mažiau negu 2000 žodžių vartojamų vaikų literatūroje, kasdieniame gyvenime. Dalis žodžių gali būti papildyta iliustracijomis, vizualizacija padės mokiniams įsiminti sudėtingos rašybos žodžius. Pirmojoje žodyno dalyje turi būti pateikti pagrindinės rašybos taisyklės su pavyzdžiais, kad mokiniai galėtų paaiškinti žodžio rašybą. Žodyno straipsniai turi būti sudėlioti abėcėlės tvarką. Žodyno straipsnis turi būti aiškios struktūros, pateikiantis prie kiekvieno žodžio taisyklingo skirstymo į skiemenis pavyzdį, pagrindinė leksema turi būti paryškinta. Gali būti rodyklė į konkrečią rašybos taisyklę pirmojoje žodyno dalyje. Žodynas yra daugkartinio naudojimo, todėl turi būti patvarus, su kietu viršeliu.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5"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6"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7"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8"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9"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A"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B"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0C" w14:textId="69B5014E"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4F71DE" w:rsidRPr="004C7262">
              <w:rPr>
                <w:rFonts w:ascii="Times New Roman" w:eastAsia="Times New Roman" w:hAnsi="Times New Roman" w:cs="Times New Roman"/>
                <w:sz w:val="24"/>
                <w:szCs w:val="24"/>
              </w:rPr>
              <w:t>.</w:t>
            </w:r>
          </w:p>
        </w:tc>
      </w:tr>
      <w:tr w:rsidR="00A121C7" w:rsidRPr="004C7262" w14:paraId="76AF7D1A"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1" w14:textId="7DA42C8E"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lastRenderedPageBreak/>
              <w:t>Iliustruotas frazeologijos žodynas</w:t>
            </w:r>
            <w:r w:rsidRPr="004C7262">
              <w:rPr>
                <w:rFonts w:ascii="Times New Roman" w:eastAsia="Times New Roman" w:hAnsi="Times New Roman" w:cs="Times New Roman"/>
                <w:sz w:val="24"/>
                <w:szCs w:val="24"/>
              </w:rPr>
              <w:t xml:space="preserve"> gali būti skirtingos žodžių apimties, kuriame pateikiami dažniausiai vartojami vaikų literatūroje, kasdieniame gyvenime frazeologizmai. Kiekvieno frazeologizmo reikšmė turi būti pritaikyta šio amžiaus tarpsnio apibrėžtimi, pateikti aiškus vartojimo pavyzdžiai. Gali būti pateiktas trumpas pasakojimas, iliustruojantis ir paaiškinantis frazeologizmo kilmę. Dalis frazeologizmų gali būti papildyta iliustracijomis, vizualizacija padės mokiniams įsiminti</w:t>
            </w:r>
            <w:r w:rsidRPr="004C7262">
              <w:rPr>
                <w:rFonts w:ascii="Times New Roman" w:eastAsia="Times New Roman" w:hAnsi="Times New Roman" w:cs="Times New Roman"/>
                <w:sz w:val="24"/>
                <w:szCs w:val="24"/>
                <w:highlight w:val="white"/>
              </w:rPr>
              <w:t xml:space="preserve"> </w:t>
            </w:r>
            <w:r w:rsidRPr="004C7262">
              <w:rPr>
                <w:rFonts w:ascii="Times New Roman" w:eastAsia="Times New Roman" w:hAnsi="Times New Roman" w:cs="Times New Roman"/>
                <w:sz w:val="24"/>
                <w:szCs w:val="24"/>
              </w:rPr>
              <w:t xml:space="preserve">frazeologizmo reikšmę. Žodynas yra daugkartinio naudojimo, todėl turi būti patvarus, su kietu viršeliu.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2"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3"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4"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5"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6"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7"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8"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9" w14:textId="1C0078B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2 eg</w:t>
            </w:r>
            <w:r w:rsidR="004F71DE" w:rsidRPr="004C7262">
              <w:rPr>
                <w:rFonts w:ascii="Times New Roman" w:eastAsia="Times New Roman" w:hAnsi="Times New Roman" w:cs="Times New Roman"/>
                <w:sz w:val="24"/>
                <w:szCs w:val="24"/>
              </w:rPr>
              <w:t>z.</w:t>
            </w:r>
          </w:p>
        </w:tc>
      </w:tr>
      <w:tr w:rsidR="00A121C7" w:rsidRPr="004C7262" w14:paraId="76AF7D25"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C" w14:textId="15634D3B"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Iliustruotas svetimžodžių žodynas </w:t>
            </w:r>
            <w:r w:rsidRPr="004C7262">
              <w:rPr>
                <w:rFonts w:ascii="Times New Roman" w:eastAsia="Times New Roman" w:hAnsi="Times New Roman" w:cs="Times New Roman"/>
                <w:sz w:val="24"/>
                <w:szCs w:val="24"/>
              </w:rPr>
              <w:t>gali būti skirtingos žodžių apimties, kuriame pateikiami dažniausiai vartojami vaikų literatūroje, kasdieniame gyvenime žodžiai. Dalis žodžių gali būti papildyta iliustracijomis, vizualizacija padės mokiniams įsiminti svetimus žodžius ir/arba suprasti jų pateiktą reikšmę. Žodyno straipsniai turi būti sudėlioti abėcėlės tvarką. Pagrindinė leksema turi būti paryškinta</w:t>
            </w:r>
            <w:r w:rsidRPr="004C7262">
              <w:rPr>
                <w:rFonts w:ascii="Times New Roman" w:eastAsia="Times New Roman" w:hAnsi="Times New Roman" w:cs="Times New Roman"/>
                <w:sz w:val="24"/>
                <w:szCs w:val="24"/>
                <w:highlight w:val="white"/>
              </w:rPr>
              <w:t xml:space="preserve">. </w:t>
            </w:r>
            <w:r w:rsidRPr="004C7262">
              <w:rPr>
                <w:rFonts w:ascii="Times New Roman" w:eastAsia="Times New Roman" w:hAnsi="Times New Roman" w:cs="Times New Roman"/>
                <w:sz w:val="24"/>
                <w:szCs w:val="24"/>
              </w:rPr>
              <w:t xml:space="preserve">Žodyno straipsnis turi būti aiškios struktūros, gali būti pateikti </w:t>
            </w:r>
            <w:r w:rsidRPr="004C7262">
              <w:rPr>
                <w:rFonts w:ascii="Times New Roman" w:eastAsia="Times New Roman" w:hAnsi="Times New Roman" w:cs="Times New Roman"/>
                <w:sz w:val="24"/>
                <w:szCs w:val="24"/>
                <w:highlight w:val="white"/>
              </w:rPr>
              <w:t xml:space="preserve">svetimžodžių lenkiški atitikmenys. </w:t>
            </w:r>
            <w:r w:rsidRPr="004C7262">
              <w:rPr>
                <w:rFonts w:ascii="Times New Roman" w:eastAsia="Times New Roman" w:hAnsi="Times New Roman" w:cs="Times New Roman"/>
                <w:sz w:val="24"/>
                <w:szCs w:val="24"/>
              </w:rPr>
              <w:t xml:space="preserve">Žodynas yra daugkartinio naudojimo, todėl turi būti patvarus, su kietu viršeliu.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D"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E"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1F"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0"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1"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2"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3"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4" w14:textId="42198D60"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2 egz</w:t>
            </w:r>
            <w:r w:rsidR="004F71DE" w:rsidRPr="004C7262">
              <w:rPr>
                <w:rFonts w:ascii="Times New Roman" w:eastAsia="Times New Roman" w:hAnsi="Times New Roman" w:cs="Times New Roman"/>
                <w:sz w:val="24"/>
                <w:szCs w:val="24"/>
              </w:rPr>
              <w:t>.</w:t>
            </w:r>
          </w:p>
        </w:tc>
      </w:tr>
      <w:tr w:rsidR="00A121C7" w:rsidRPr="004C7262" w14:paraId="76AF7D27" w14:textId="77777777" w:rsidTr="004C7262">
        <w:trPr>
          <w:trHeight w:val="322"/>
        </w:trPr>
        <w:tc>
          <w:tcPr>
            <w:tcW w:w="1516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6" w14:textId="77777777" w:rsidR="00A121C7" w:rsidRPr="004C7262" w:rsidRDefault="008A130B" w:rsidP="004C7262">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color w:val="FF0000"/>
                <w:sz w:val="24"/>
                <w:szCs w:val="24"/>
              </w:rPr>
              <w:t>PRADINIS</w:t>
            </w:r>
            <w:r w:rsidRPr="004C7262">
              <w:rPr>
                <w:rFonts w:ascii="Times New Roman" w:eastAsia="Times New Roman" w:hAnsi="Times New Roman" w:cs="Times New Roman"/>
                <w:b/>
                <w:sz w:val="24"/>
                <w:szCs w:val="24"/>
              </w:rPr>
              <w:t xml:space="preserve"> UGDYMAS. </w:t>
            </w:r>
            <w:r w:rsidRPr="004C7262">
              <w:rPr>
                <w:rFonts w:ascii="Times New Roman" w:eastAsia="Times New Roman" w:hAnsi="Times New Roman" w:cs="Times New Roman"/>
                <w:b/>
                <w:color w:val="FF0000"/>
                <w:sz w:val="24"/>
                <w:szCs w:val="24"/>
              </w:rPr>
              <w:t>PLAKATAI. LITERATŪROS</w:t>
            </w:r>
            <w:r w:rsidRPr="004C7262">
              <w:rPr>
                <w:rFonts w:ascii="Times New Roman" w:eastAsia="Times New Roman" w:hAnsi="Times New Roman" w:cs="Times New Roman"/>
                <w:b/>
                <w:sz w:val="24"/>
                <w:szCs w:val="24"/>
              </w:rPr>
              <w:t xml:space="preserve"> IR KULTŪROS PAŽINIMAS </w:t>
            </w:r>
          </w:p>
        </w:tc>
      </w:tr>
      <w:tr w:rsidR="00A121C7" w:rsidRPr="004C7262" w14:paraId="76AF7D33"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8"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Skaitmeninis rinkinys</w:t>
            </w:r>
            <w:r w:rsidRPr="004C7262">
              <w:rPr>
                <w:rFonts w:ascii="Times New Roman" w:eastAsia="Times New Roman" w:hAnsi="Times New Roman" w:cs="Times New Roman"/>
                <w:sz w:val="24"/>
                <w:szCs w:val="24"/>
              </w:rPr>
              <w:t xml:space="preserve">, pritaikytas interaktyvioms lentoms ir darbui su projektoriumi skirtas įvairių temų, atitinkančių Lenkų tautinės mažumos gimtosios kalbos ir literatūros bendrosios programos 1-4 klasių mokymosi turinį ir ugdomus pasiekimus, gilinimui ir įtvirtinimui. </w:t>
            </w:r>
            <w:proofErr w:type="spellStart"/>
            <w:r w:rsidRPr="004C7262">
              <w:rPr>
                <w:rFonts w:ascii="Times New Roman" w:eastAsia="Times New Roman" w:hAnsi="Times New Roman" w:cs="Times New Roman"/>
                <w:sz w:val="24"/>
                <w:szCs w:val="24"/>
              </w:rPr>
              <w:t>Multimedijų</w:t>
            </w:r>
            <w:proofErr w:type="spellEnd"/>
            <w:r w:rsidRPr="004C7262">
              <w:rPr>
                <w:rFonts w:ascii="Times New Roman" w:eastAsia="Times New Roman" w:hAnsi="Times New Roman" w:cs="Times New Roman"/>
                <w:sz w:val="24"/>
                <w:szCs w:val="24"/>
              </w:rPr>
              <w:t xml:space="preserve"> medžiaga sudaro nuotraukos, paveikslai, videoklipai, garsinės literatūrinių kūrinių interpretacijos, trumpos paskaitos pasirinkta kalbine ar kultūrine tema ir pan. </w:t>
            </w:r>
            <w:r w:rsidRPr="004C7262">
              <w:rPr>
                <w:rFonts w:ascii="Times New Roman" w:eastAsia="Times New Roman" w:hAnsi="Times New Roman" w:cs="Times New Roman"/>
                <w:sz w:val="24"/>
                <w:szCs w:val="24"/>
              </w:rPr>
              <w:lastRenderedPageBreak/>
              <w:t xml:space="preserve">Įvairialypis turinys padės mokytojui pristatyti naują temą, paskatinti mokinių susidomėjimą, o mokiniams - geriau įsiminti naują informaciją, pateiktą garso ir vaizdo priemonėmis.   </w:t>
            </w:r>
          </w:p>
          <w:p w14:paraId="76AF7D29"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Laikmena: USB atmintinė</w:t>
            </w:r>
          </w:p>
          <w:p w14:paraId="76AF7D2A" w14:textId="77777777" w:rsidR="00A121C7" w:rsidRPr="004C7262" w:rsidRDefault="008A130B" w:rsidP="004C7262">
            <w:pPr>
              <w:spacing w:after="0" w:line="240" w:lineRule="auto"/>
              <w:rPr>
                <w:rFonts w:ascii="Times New Roman" w:eastAsia="Times New Roman" w:hAnsi="Times New Roman" w:cs="Times New Roman"/>
                <w:b/>
                <w:sz w:val="24"/>
                <w:szCs w:val="24"/>
                <w:highlight w:val="white"/>
              </w:rPr>
            </w:pPr>
            <w:r w:rsidRPr="004C7262">
              <w:rPr>
                <w:rFonts w:ascii="Times New Roman" w:eastAsia="Times New Roman" w:hAnsi="Times New Roman" w:cs="Times New Roman"/>
                <w:sz w:val="24"/>
                <w:szCs w:val="24"/>
              </w:rPr>
              <w:t>Techniniai reikalavimai: Windows 7 arba naujesnė kompiuterio operacinės sistemos versija, 3 GB laisvos vietos C diske.</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B" w14:textId="77777777" w:rsidR="00A121C7" w:rsidRPr="004C7262" w:rsidRDefault="00A121C7" w:rsidP="004C7262">
            <w:pPr>
              <w:spacing w:after="0" w:line="240" w:lineRule="auto"/>
              <w:rPr>
                <w:rFonts w:ascii="Times New Roman" w:eastAsia="Times New Roman" w:hAnsi="Times New Roman" w:cs="Times New Roman"/>
                <w:color w:val="333333"/>
                <w:sz w:val="24"/>
                <w:szCs w:val="24"/>
                <w:highlight w:val="white"/>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C"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D"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E"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2F"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0"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1"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2"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41"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4" w14:textId="748B25BF" w:rsidR="00A121C7" w:rsidRPr="004C7262" w:rsidRDefault="008A130B" w:rsidP="004C7262">
            <w:pPr>
              <w:spacing w:after="0" w:line="240" w:lineRule="auto"/>
              <w:rPr>
                <w:rFonts w:ascii="Times New Roman" w:eastAsia="Times New Roman" w:hAnsi="Times New Roman" w:cs="Times New Roman"/>
                <w:sz w:val="24"/>
                <w:szCs w:val="24"/>
                <w:highlight w:val="white"/>
              </w:rPr>
            </w:pPr>
            <w:r w:rsidRPr="004C7262">
              <w:rPr>
                <w:rFonts w:ascii="Times New Roman" w:eastAsia="Times New Roman" w:hAnsi="Times New Roman" w:cs="Times New Roman"/>
                <w:b/>
                <w:sz w:val="24"/>
                <w:szCs w:val="24"/>
                <w:highlight w:val="white"/>
              </w:rPr>
              <w:t>Literatūros rūšių plakatų rinkinys</w:t>
            </w:r>
            <w:r w:rsidRPr="004C7262">
              <w:rPr>
                <w:rFonts w:ascii="Times New Roman" w:eastAsia="Times New Roman" w:hAnsi="Times New Roman" w:cs="Times New Roman"/>
                <w:sz w:val="24"/>
                <w:szCs w:val="24"/>
                <w:highlight w:val="white"/>
              </w:rPr>
              <w:t xml:space="preserve"> skirtas supažindinti mokinį su literatūros rūšimis. Rinkinys susideda bent iš trijų plakatų vaizduojančiu </w:t>
            </w:r>
            <w:proofErr w:type="spellStart"/>
            <w:r w:rsidRPr="004C7262">
              <w:rPr>
                <w:rFonts w:ascii="Times New Roman" w:eastAsia="Times New Roman" w:hAnsi="Times New Roman" w:cs="Times New Roman"/>
                <w:sz w:val="24"/>
                <w:szCs w:val="24"/>
                <w:highlight w:val="white"/>
              </w:rPr>
              <w:t>epikos</w:t>
            </w:r>
            <w:proofErr w:type="spellEnd"/>
            <w:r w:rsidRPr="004C7262">
              <w:rPr>
                <w:rFonts w:ascii="Times New Roman" w:eastAsia="Times New Roman" w:hAnsi="Times New Roman" w:cs="Times New Roman"/>
                <w:sz w:val="24"/>
                <w:szCs w:val="24"/>
                <w:highlight w:val="white"/>
              </w:rPr>
              <w:t xml:space="preserve">, lyrikos ir dramos </w:t>
            </w:r>
            <w:r w:rsidR="004F71DE" w:rsidRPr="004C7262">
              <w:rPr>
                <w:rFonts w:ascii="Times New Roman" w:eastAsia="Times New Roman" w:hAnsi="Times New Roman" w:cs="Times New Roman"/>
                <w:sz w:val="24"/>
                <w:szCs w:val="24"/>
                <w:highlight w:val="white"/>
              </w:rPr>
              <w:t>ypatumus</w:t>
            </w:r>
            <w:r w:rsidRPr="004C7262">
              <w:rPr>
                <w:rFonts w:ascii="Times New Roman" w:eastAsia="Times New Roman" w:hAnsi="Times New Roman" w:cs="Times New Roman"/>
                <w:sz w:val="24"/>
                <w:szCs w:val="24"/>
                <w:highlight w:val="white"/>
              </w:rPr>
              <w:t xml:space="preserve">. </w:t>
            </w:r>
          </w:p>
          <w:p w14:paraId="76AF7D35" w14:textId="77777777" w:rsidR="00A121C7" w:rsidRPr="004C7262" w:rsidRDefault="008A130B" w:rsidP="004C7262">
            <w:pPr>
              <w:spacing w:after="0" w:line="240" w:lineRule="auto"/>
              <w:rPr>
                <w:rFonts w:ascii="Times New Roman" w:eastAsia="Times New Roman" w:hAnsi="Times New Roman" w:cs="Times New Roman"/>
                <w:sz w:val="24"/>
                <w:szCs w:val="24"/>
                <w:highlight w:val="white"/>
              </w:rPr>
            </w:pPr>
            <w:proofErr w:type="spellStart"/>
            <w:r w:rsidRPr="004C7262">
              <w:rPr>
                <w:rFonts w:ascii="Times New Roman" w:eastAsia="Times New Roman" w:hAnsi="Times New Roman" w:cs="Times New Roman"/>
                <w:b/>
                <w:sz w:val="24"/>
                <w:szCs w:val="24"/>
                <w:highlight w:val="white"/>
              </w:rPr>
              <w:t>Epikos</w:t>
            </w:r>
            <w:proofErr w:type="spellEnd"/>
            <w:r w:rsidRPr="004C7262">
              <w:rPr>
                <w:rFonts w:ascii="Times New Roman" w:eastAsia="Times New Roman" w:hAnsi="Times New Roman" w:cs="Times New Roman"/>
                <w:b/>
                <w:sz w:val="24"/>
                <w:szCs w:val="24"/>
                <w:highlight w:val="white"/>
              </w:rPr>
              <w:t xml:space="preserve"> plakate</w:t>
            </w:r>
            <w:r w:rsidRPr="004C7262">
              <w:rPr>
                <w:rFonts w:ascii="Times New Roman" w:eastAsia="Times New Roman" w:hAnsi="Times New Roman" w:cs="Times New Roman"/>
                <w:sz w:val="24"/>
                <w:szCs w:val="24"/>
                <w:highlight w:val="white"/>
              </w:rPr>
              <w:t xml:space="preserve"> turi būti pateikta: informacija apie epiniam kūriniui būdingus bruožus; grožinės literatūros kūrinio veikėjo, laiko, vietos, įvykio apibrėžimai; grožinės literatūros kūrinio temos ir pagrindinės minties apibrėžimai, patarimai, kaip nusakyti temą ir pagrindinę teksto mintį. </w:t>
            </w:r>
          </w:p>
          <w:p w14:paraId="76AF7D36" w14:textId="35F45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Lyrikos </w:t>
            </w:r>
            <w:r w:rsidRPr="004C7262">
              <w:rPr>
                <w:rFonts w:ascii="Times New Roman" w:eastAsia="Times New Roman" w:hAnsi="Times New Roman" w:cs="Times New Roman"/>
                <w:b/>
                <w:sz w:val="24"/>
                <w:szCs w:val="24"/>
                <w:highlight w:val="white"/>
              </w:rPr>
              <w:t>plakate</w:t>
            </w:r>
            <w:r w:rsidRPr="004C7262">
              <w:rPr>
                <w:rFonts w:ascii="Times New Roman" w:eastAsia="Times New Roman" w:hAnsi="Times New Roman" w:cs="Times New Roman"/>
                <w:sz w:val="24"/>
                <w:szCs w:val="24"/>
                <w:highlight w:val="white"/>
              </w:rPr>
              <w:t xml:space="preserve"> turi būti pateikta:</w:t>
            </w:r>
            <w:r w:rsidRPr="004C7262">
              <w:rPr>
                <w:rFonts w:ascii="Times New Roman" w:eastAsia="Times New Roman" w:hAnsi="Times New Roman" w:cs="Times New Roman"/>
                <w:sz w:val="24"/>
                <w:szCs w:val="24"/>
              </w:rPr>
              <w:t xml:space="preserve"> informacija apie lyrikai kaip literatūros rūšiai  būdingus bruožus; lyrinio subjekto ir adresato apibrėžimai; eilėdaros elementu (eilutė, strofa, </w:t>
            </w:r>
            <w:r w:rsidR="00C13BBD" w:rsidRPr="004C7262">
              <w:rPr>
                <w:rFonts w:ascii="Times New Roman" w:eastAsia="Times New Roman" w:hAnsi="Times New Roman" w:cs="Times New Roman"/>
                <w:sz w:val="24"/>
                <w:szCs w:val="24"/>
              </w:rPr>
              <w:t>rimą</w:t>
            </w:r>
            <w:r w:rsidRPr="004C7262">
              <w:rPr>
                <w:rFonts w:ascii="Times New Roman" w:eastAsia="Times New Roman" w:hAnsi="Times New Roman" w:cs="Times New Roman"/>
                <w:sz w:val="24"/>
                <w:szCs w:val="24"/>
              </w:rPr>
              <w:t>, ritmą, priedainis) apibrėžimai ir pateikti pavyzdžiai.</w:t>
            </w:r>
          </w:p>
          <w:p w14:paraId="76AF7D37"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Dramos </w:t>
            </w:r>
            <w:r w:rsidRPr="004C7262">
              <w:rPr>
                <w:rFonts w:ascii="Times New Roman" w:eastAsia="Times New Roman" w:hAnsi="Times New Roman" w:cs="Times New Roman"/>
                <w:b/>
                <w:sz w:val="24"/>
                <w:szCs w:val="24"/>
                <w:highlight w:val="white"/>
              </w:rPr>
              <w:t xml:space="preserve">plakate </w:t>
            </w:r>
            <w:r w:rsidRPr="004C7262">
              <w:rPr>
                <w:rFonts w:ascii="Times New Roman" w:eastAsia="Times New Roman" w:hAnsi="Times New Roman" w:cs="Times New Roman"/>
                <w:sz w:val="24"/>
                <w:szCs w:val="24"/>
                <w:highlight w:val="white"/>
              </w:rPr>
              <w:t xml:space="preserve">turi būti pateikta: </w:t>
            </w:r>
            <w:r w:rsidRPr="004C7262">
              <w:rPr>
                <w:rFonts w:ascii="Times New Roman" w:eastAsia="Times New Roman" w:hAnsi="Times New Roman" w:cs="Times New Roman"/>
                <w:sz w:val="24"/>
                <w:szCs w:val="24"/>
              </w:rPr>
              <w:t>informacija apie dramos kūriniui būdingus bruožus; dramos elementų (dialogas, scena, veikėjas) apibrėžimai.</w:t>
            </w:r>
          </w:p>
          <w:p w14:paraId="76AF7D38" w14:textId="3ACA5448" w:rsidR="00A121C7" w:rsidRPr="004C7262" w:rsidRDefault="008A130B" w:rsidP="004C7262">
            <w:pPr>
              <w:spacing w:after="0" w:line="240" w:lineRule="auto"/>
              <w:rPr>
                <w:rFonts w:ascii="Times New Roman" w:eastAsia="Times New Roman" w:hAnsi="Times New Roman" w:cs="Times New Roman"/>
                <w:color w:val="1F1F1F"/>
                <w:sz w:val="24"/>
                <w:szCs w:val="24"/>
                <w:highlight w:val="white"/>
              </w:rPr>
            </w:pPr>
            <w:r w:rsidRPr="004C7262">
              <w:rPr>
                <w:rFonts w:ascii="Times New Roman" w:eastAsia="Times New Roman" w:hAnsi="Times New Roman" w:cs="Times New Roman"/>
                <w:sz w:val="24"/>
                <w:szCs w:val="24"/>
              </w:rPr>
              <w:t xml:space="preserve">Visose </w:t>
            </w:r>
            <w:proofErr w:type="spellStart"/>
            <w:r w:rsidR="00C13BBD" w:rsidRPr="004C7262">
              <w:rPr>
                <w:rFonts w:ascii="Times New Roman" w:eastAsia="Times New Roman" w:hAnsi="Times New Roman" w:cs="Times New Roman"/>
                <w:sz w:val="24"/>
                <w:szCs w:val="24"/>
              </w:rPr>
              <w:t>plakatose</w:t>
            </w:r>
            <w:proofErr w:type="spellEnd"/>
            <w:r w:rsidRPr="004C7262">
              <w:rPr>
                <w:rFonts w:ascii="Times New Roman" w:eastAsia="Times New Roman" w:hAnsi="Times New Roman" w:cs="Times New Roman"/>
                <w:sz w:val="24"/>
                <w:szCs w:val="24"/>
              </w:rPr>
              <w:t xml:space="preserve"> pateikiami aptariamų literatūros rūšių ypatybių ir elementų pavyzdžiai (autorius, kūrinio pavadinimas, citatos). Pavaizduotų plakatuose schemų dizainas turi būti vaizdingas ir spalvotas. Plakatai</w:t>
            </w:r>
            <w:r w:rsidR="00C13BBD" w:rsidRPr="004C7262">
              <w:rPr>
                <w:rFonts w:ascii="Times New Roman" w:eastAsia="Times New Roman" w:hAnsi="Times New Roman" w:cs="Times New Roman"/>
                <w:sz w:val="24"/>
                <w:szCs w:val="24"/>
              </w:rPr>
              <w:t xml:space="preserve"> atsparus plyšimui,</w:t>
            </w:r>
            <w:r w:rsidRPr="004C7262">
              <w:rPr>
                <w:rFonts w:ascii="Times New Roman" w:eastAsia="Times New Roman" w:hAnsi="Times New Roman" w:cs="Times New Roman"/>
                <w:sz w:val="24"/>
                <w:szCs w:val="24"/>
              </w:rPr>
              <w:t xml:space="preserve"> laminuoti, tinkami kabinti ant sienos ir demonstruoti įvairiuose erdvėse.</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9" w14:textId="77777777" w:rsidR="00A121C7" w:rsidRPr="004C7262" w:rsidRDefault="00A121C7" w:rsidP="004C7262">
            <w:pPr>
              <w:spacing w:after="0" w:line="240" w:lineRule="auto"/>
              <w:rPr>
                <w:rFonts w:ascii="Times New Roman" w:eastAsia="Times New Roman" w:hAnsi="Times New Roman" w:cs="Times New Roman"/>
                <w:color w:val="333333"/>
                <w:sz w:val="24"/>
                <w:szCs w:val="24"/>
                <w:highlight w:val="white"/>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A" w14:textId="7A5C85FB"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B"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C" w14:textId="4A8CE206"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D" w14:textId="19C7D321"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E" w14:textId="41215DDC"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3F"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0" w14:textId="21FB4F63"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4B" w14:textId="77777777" w:rsidTr="004C7262">
        <w:trPr>
          <w:trHeight w:val="322"/>
        </w:trPr>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tcPr>
          <w:p w14:paraId="76AF7D42" w14:textId="02CB9356"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Meninės raiškos priemonių plakatas </w:t>
            </w:r>
            <w:r w:rsidRPr="004C7262">
              <w:rPr>
                <w:rFonts w:ascii="Times New Roman" w:eastAsia="Times New Roman" w:hAnsi="Times New Roman" w:cs="Times New Roman"/>
                <w:sz w:val="24"/>
                <w:szCs w:val="24"/>
              </w:rPr>
              <w:t xml:space="preserve">skirtas </w:t>
            </w:r>
            <w:r w:rsidRPr="004C7262">
              <w:rPr>
                <w:rFonts w:ascii="Times New Roman" w:eastAsia="Times New Roman" w:hAnsi="Times New Roman" w:cs="Times New Roman"/>
                <w:sz w:val="24"/>
                <w:szCs w:val="24"/>
                <w:highlight w:val="white"/>
              </w:rPr>
              <w:t xml:space="preserve">supažindinti mokinį su tokiomis priemonėmis kaip </w:t>
            </w:r>
            <w:r w:rsidRPr="004C7262">
              <w:rPr>
                <w:rFonts w:ascii="Times New Roman" w:eastAsia="Times New Roman" w:hAnsi="Times New Roman" w:cs="Times New Roman"/>
                <w:sz w:val="24"/>
                <w:szCs w:val="24"/>
              </w:rPr>
              <w:lastRenderedPageBreak/>
              <w:t xml:space="preserve">epitetas, pakartojimas, garsų pamėgdžiojimas. Plakate turi būti pateikti įvardytų meninių priemonių apibrėžimai, jų funkcijos ir iliustruojančius jas pavyzdžiai. Pavaizduotų plakatuose schemų dizainas turi būti vaizdingas ir spalvotas. Plakatas </w:t>
            </w:r>
            <w:r w:rsidR="00C13BBD" w:rsidRPr="004C7262">
              <w:rPr>
                <w:rFonts w:ascii="Times New Roman" w:eastAsia="Times New Roman" w:hAnsi="Times New Roman" w:cs="Times New Roman"/>
                <w:sz w:val="24"/>
                <w:szCs w:val="24"/>
              </w:rPr>
              <w:t xml:space="preserve">atsparus plyšimui, </w:t>
            </w:r>
            <w:r w:rsidRPr="004C7262">
              <w:rPr>
                <w:rFonts w:ascii="Times New Roman" w:eastAsia="Times New Roman" w:hAnsi="Times New Roman" w:cs="Times New Roman"/>
                <w:sz w:val="24"/>
                <w:szCs w:val="24"/>
              </w:rPr>
              <w:t xml:space="preserve">laminuotas, tinkamas kabinti ant sienos ir demonstruoti </w:t>
            </w:r>
            <w:r w:rsidR="00C13BBD" w:rsidRPr="004C7262">
              <w:rPr>
                <w:rFonts w:ascii="Times New Roman" w:eastAsia="Times New Roman" w:hAnsi="Times New Roman" w:cs="Times New Roman"/>
                <w:sz w:val="24"/>
                <w:szCs w:val="24"/>
              </w:rPr>
              <w:t>įvairiose</w:t>
            </w:r>
            <w:r w:rsidRPr="004C7262">
              <w:rPr>
                <w:rFonts w:ascii="Times New Roman" w:eastAsia="Times New Roman" w:hAnsi="Times New Roman" w:cs="Times New Roman"/>
                <w:sz w:val="24"/>
                <w:szCs w:val="24"/>
              </w:rPr>
              <w:t xml:space="preserve"> </w:t>
            </w:r>
            <w:r w:rsidR="00C13BBD" w:rsidRPr="004C7262">
              <w:rPr>
                <w:rFonts w:ascii="Times New Roman" w:eastAsia="Times New Roman" w:hAnsi="Times New Roman" w:cs="Times New Roman"/>
                <w:sz w:val="24"/>
                <w:szCs w:val="24"/>
              </w:rPr>
              <w:t>erdvėse</w:t>
            </w:r>
            <w:r w:rsidRPr="004C7262">
              <w:rPr>
                <w:rFonts w:ascii="Times New Roman" w:eastAsia="Times New Roman" w:hAnsi="Times New Roman" w:cs="Times New Roman"/>
                <w:sz w:val="24"/>
                <w:szCs w:val="24"/>
              </w:rPr>
              <w:t xml:space="preserve">. </w:t>
            </w:r>
          </w:p>
        </w:tc>
        <w:tc>
          <w:tcPr>
            <w:tcW w:w="567" w:type="dxa"/>
            <w:tcBorders>
              <w:top w:val="single" w:sz="4" w:space="0" w:color="000000" w:themeColor="text1"/>
              <w:left w:val="nil"/>
              <w:bottom w:val="single" w:sz="4" w:space="0" w:color="000000" w:themeColor="text1"/>
              <w:right w:val="single" w:sz="4" w:space="0" w:color="000000" w:themeColor="text1"/>
            </w:tcBorders>
            <w:tcMar>
              <w:top w:w="0" w:type="dxa"/>
              <w:left w:w="100" w:type="dxa"/>
              <w:bottom w:w="0" w:type="dxa"/>
              <w:right w:w="100" w:type="dxa"/>
            </w:tcMar>
          </w:tcPr>
          <w:p w14:paraId="76AF7D43" w14:textId="77777777" w:rsidR="00A121C7" w:rsidRPr="004C7262" w:rsidRDefault="00A121C7" w:rsidP="004C7262">
            <w:pPr>
              <w:spacing w:after="0" w:line="240" w:lineRule="auto"/>
              <w:ind w:left="40"/>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4" w14:textId="381A930B"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5"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6" w14:textId="169F54AD"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7" w14:textId="798035B4"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8" w14:textId="23A63802"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9"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A" w14:textId="3ABF5D00" w:rsidR="00A121C7" w:rsidRPr="004C7262" w:rsidRDefault="004F71DE"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57"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D" w14:textId="047CC54B"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Žurnalų rinkinys lenkų kalba</w:t>
            </w:r>
            <w:r w:rsidR="00C13BBD" w:rsidRPr="004C7262">
              <w:rPr>
                <w:rFonts w:ascii="Times New Roman" w:eastAsia="Times New Roman" w:hAnsi="Times New Roman" w:cs="Times New Roman"/>
                <w:sz w:val="24"/>
                <w:szCs w:val="24"/>
              </w:rPr>
              <w:t>, p</w:t>
            </w:r>
            <w:r w:rsidRPr="004C7262">
              <w:rPr>
                <w:rFonts w:ascii="Times New Roman" w:eastAsia="Times New Roman" w:hAnsi="Times New Roman" w:cs="Times New Roman"/>
                <w:sz w:val="24"/>
                <w:szCs w:val="24"/>
              </w:rPr>
              <w:t xml:space="preserve">vz.: </w:t>
            </w:r>
            <w:proofErr w:type="spellStart"/>
            <w:r w:rsidRPr="004C7262">
              <w:rPr>
                <w:rFonts w:ascii="Times New Roman" w:eastAsia="Times New Roman" w:hAnsi="Times New Roman" w:cs="Times New Roman"/>
                <w:sz w:val="24"/>
                <w:szCs w:val="24"/>
              </w:rPr>
              <w:t>Kumpel</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Nauczycielka</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szkoły</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podstawowej</w:t>
            </w:r>
            <w:proofErr w:type="spellEnd"/>
          </w:p>
          <w:p w14:paraId="038D0495" w14:textId="77777777" w:rsidR="00507A66" w:rsidRPr="004C7262" w:rsidRDefault="00507A66" w:rsidP="004C7262">
            <w:pPr>
              <w:spacing w:after="0" w:line="240" w:lineRule="auto"/>
              <w:rPr>
                <w:rFonts w:ascii="Times New Roman" w:eastAsia="Times New Roman" w:hAnsi="Times New Roman" w:cs="Times New Roman"/>
                <w:sz w:val="24"/>
                <w:szCs w:val="24"/>
              </w:rPr>
            </w:pPr>
          </w:p>
          <w:p w14:paraId="76AF7D4E" w14:textId="78D13DA9" w:rsidR="00A121C7" w:rsidRPr="004C7262" w:rsidRDefault="00507A66"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Gali būti bibliotekoje</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4F"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0"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1" w14:textId="42669974" w:rsidR="00A121C7" w:rsidRPr="004C7262" w:rsidRDefault="00C13BBD"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2"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3"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4" w14:textId="41A975BC" w:rsidR="00A121C7" w:rsidRPr="004C7262" w:rsidRDefault="00C13BBD"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5"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6" w14:textId="208B54A0" w:rsidR="00A121C7" w:rsidRPr="004C7262" w:rsidRDefault="00C13BBD"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Po 1 egz. </w:t>
            </w:r>
          </w:p>
        </w:tc>
      </w:tr>
      <w:tr w:rsidR="00A121C7" w:rsidRPr="004C7262" w14:paraId="76AF7D61"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8"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Grožinės literatūros skaitiniai</w:t>
            </w:r>
            <w:r w:rsidRPr="004C7262">
              <w:rPr>
                <w:rFonts w:ascii="Times New Roman" w:eastAsia="Times New Roman" w:hAnsi="Times New Roman" w:cs="Times New Roman"/>
                <w:sz w:val="24"/>
                <w:szCs w:val="24"/>
              </w:rPr>
              <w:t xml:space="preserve"> turi būti parengti pagal 1-4 klasių atnaujintos BP literatūros programą. Jose pateikiami kūriniai arba jų ištraukos iš rekomenduojamų programoje kūrinių sąrašo. Skaitinių tekstai turi būti: įvairių literatūros rūšių ir tautosakos; klasikinių ir šiuolaikinių autorių; žymiausių lenkų ir užsienio vaikų ir jaunimo literatūros autorių; autorių, kuriu kūryba ar biografija susijusi su Lietuva.</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9" w14:textId="7519BE05" w:rsidR="00A121C7" w:rsidRPr="004C7262" w:rsidRDefault="00A121C7" w:rsidP="004C7262">
            <w:pPr>
              <w:spacing w:after="0" w:line="240" w:lineRule="auto"/>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A" w14:textId="0B6B0527" w:rsidR="00A121C7" w:rsidRPr="004C7262" w:rsidRDefault="00C13BBD"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B"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C" w14:textId="23B15A06" w:rsidR="00A121C7" w:rsidRPr="004C7262" w:rsidRDefault="00C13BBD"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D"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E" w14:textId="1FC2C009" w:rsidR="00A121C7" w:rsidRPr="004C7262" w:rsidRDefault="00C13BBD"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5F"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0" w14:textId="16B49C82" w:rsidR="00A121C7" w:rsidRPr="004C7262" w:rsidRDefault="00C13BBD"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15 egz.</w:t>
            </w:r>
          </w:p>
        </w:tc>
      </w:tr>
      <w:tr w:rsidR="00A121C7" w:rsidRPr="004C7262" w14:paraId="76AF7D6B" w14:textId="77777777" w:rsidTr="004C7262">
        <w:trPr>
          <w:trHeight w:val="322"/>
        </w:trPr>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0" w:type="dxa"/>
              <w:bottom w:w="0" w:type="dxa"/>
              <w:right w:w="100" w:type="dxa"/>
            </w:tcMar>
          </w:tcPr>
          <w:p w14:paraId="76AF7D62" w14:textId="06086BCE"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Tekstų žanrų </w:t>
            </w:r>
            <w:r w:rsidRPr="004C7262">
              <w:rPr>
                <w:rFonts w:ascii="Times New Roman" w:eastAsia="Times New Roman" w:hAnsi="Times New Roman" w:cs="Times New Roman"/>
                <w:sz w:val="24"/>
                <w:szCs w:val="24"/>
              </w:rPr>
              <w:t xml:space="preserve">plakatų rinkinys skirtas parodyti kuriamų tekstų žanrų ypatumus. Rinkinyje turi būti </w:t>
            </w:r>
            <w:r w:rsidR="00C13BBD" w:rsidRPr="004C7262">
              <w:rPr>
                <w:rFonts w:ascii="Times New Roman" w:eastAsia="Times New Roman" w:hAnsi="Times New Roman" w:cs="Times New Roman"/>
                <w:sz w:val="24"/>
                <w:szCs w:val="24"/>
              </w:rPr>
              <w:t>kuriamų</w:t>
            </w:r>
            <w:r w:rsidRPr="004C7262">
              <w:rPr>
                <w:rFonts w:ascii="Times New Roman" w:eastAsia="Times New Roman" w:hAnsi="Times New Roman" w:cs="Times New Roman"/>
                <w:sz w:val="24"/>
                <w:szCs w:val="24"/>
              </w:rPr>
              <w:t xml:space="preserve"> tekstų žanrų (paveikslo, žmogaus aprašymas, aiškinamasis tekstas, žinutė, neoficialus laiškas, sveikinimai, linkėjimai) schemos. Konkretaus teksto žanro pavyzdys ir jo elementų aptarimas. Plakatai grafiškai patrauklus, </w:t>
            </w:r>
            <w:r w:rsidR="00C13BBD" w:rsidRPr="004C7262">
              <w:rPr>
                <w:rFonts w:ascii="Times New Roman" w:eastAsia="Times New Roman" w:hAnsi="Times New Roman" w:cs="Times New Roman"/>
                <w:sz w:val="24"/>
                <w:szCs w:val="24"/>
              </w:rPr>
              <w:t xml:space="preserve">atsparus plyšimui, </w:t>
            </w:r>
            <w:r w:rsidRPr="004C7262">
              <w:rPr>
                <w:rFonts w:ascii="Times New Roman" w:eastAsia="Times New Roman" w:hAnsi="Times New Roman" w:cs="Times New Roman"/>
                <w:sz w:val="24"/>
                <w:szCs w:val="24"/>
              </w:rPr>
              <w:t>laminuoti, tinkami kabinti ant sienos ir demonstruoti įvairiuose erdvėse.</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3"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4"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5"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6"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7"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8"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9"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A"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r>
      <w:tr w:rsidR="00A121C7" w:rsidRPr="004C7262" w14:paraId="76AF7D75"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C"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Kultūrinis Lenkijos žemėlapis</w:t>
            </w:r>
            <w:r w:rsidRPr="004C7262">
              <w:rPr>
                <w:rFonts w:ascii="Times New Roman" w:eastAsia="Times New Roman" w:hAnsi="Times New Roman" w:cs="Times New Roman"/>
                <w:sz w:val="24"/>
                <w:szCs w:val="24"/>
              </w:rPr>
              <w:t xml:space="preserve"> skirtas supažindinti mokinius su svarbiausiais Lenkijos miestais, kultūros paminklais ir kitomis kultūrinėmis ypatybėmis. Žemėlapyje turi būti nurodyti pagrindiniai geografiniai objektai ir </w:t>
            </w:r>
            <w:r w:rsidRPr="004C7262">
              <w:rPr>
                <w:rFonts w:ascii="Times New Roman" w:eastAsia="Times New Roman" w:hAnsi="Times New Roman" w:cs="Times New Roman"/>
                <w:sz w:val="24"/>
                <w:szCs w:val="24"/>
              </w:rPr>
              <w:lastRenderedPageBreak/>
              <w:t>kultūrinio pobūdžio informacija, pvz. istorijos ir gamtos paminklai, lankytinos vietos, legendų herojai, liaudiški drabužiai, vietiniai suvenyrai ir pan. Žemėlapis turi būti pakabinamas, atsparus plyšimui, laminuotas arba įtvirtintas lentelėmis.</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D"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E"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6F"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0"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1"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2"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3"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4" w14:textId="408AA324"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r w:rsidR="00C13BBD" w:rsidRPr="004C7262">
              <w:rPr>
                <w:rFonts w:ascii="Times New Roman" w:eastAsia="Times New Roman" w:hAnsi="Times New Roman" w:cs="Times New Roman"/>
                <w:sz w:val="24"/>
                <w:szCs w:val="24"/>
              </w:rPr>
              <w:t xml:space="preserve"> egz.</w:t>
            </w:r>
          </w:p>
        </w:tc>
      </w:tr>
      <w:tr w:rsidR="00A121C7" w:rsidRPr="004C7262" w14:paraId="76AF7D77" w14:textId="77777777" w:rsidTr="004C7262">
        <w:trPr>
          <w:trHeight w:val="322"/>
        </w:trPr>
        <w:tc>
          <w:tcPr>
            <w:tcW w:w="1516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F08D2" w14:textId="77777777" w:rsidR="00DD427F" w:rsidRPr="004C7262" w:rsidRDefault="00DD427F" w:rsidP="004C7262">
            <w:pPr>
              <w:spacing w:after="0" w:line="240" w:lineRule="auto"/>
              <w:jc w:val="center"/>
              <w:rPr>
                <w:rFonts w:ascii="Times New Roman" w:eastAsia="Times New Roman" w:hAnsi="Times New Roman" w:cs="Times New Roman"/>
                <w:b/>
                <w:color w:val="FF0000"/>
                <w:sz w:val="24"/>
                <w:szCs w:val="24"/>
              </w:rPr>
            </w:pPr>
          </w:p>
          <w:p w14:paraId="0B004EC6" w14:textId="77777777" w:rsidR="00A121C7" w:rsidRDefault="008A130B" w:rsidP="004C7262">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color w:val="FF0000"/>
                <w:sz w:val="24"/>
                <w:szCs w:val="24"/>
              </w:rPr>
              <w:t>PRADINIS</w:t>
            </w:r>
            <w:r w:rsidRPr="004C7262">
              <w:rPr>
                <w:rFonts w:ascii="Times New Roman" w:eastAsia="Times New Roman" w:hAnsi="Times New Roman" w:cs="Times New Roman"/>
                <w:b/>
                <w:sz w:val="24"/>
                <w:szCs w:val="24"/>
              </w:rPr>
              <w:t xml:space="preserve"> UGDYMAS. </w:t>
            </w:r>
            <w:r w:rsidRPr="004C7262">
              <w:rPr>
                <w:rFonts w:ascii="Times New Roman" w:eastAsia="Times New Roman" w:hAnsi="Times New Roman" w:cs="Times New Roman"/>
                <w:b/>
                <w:color w:val="FF0000"/>
                <w:sz w:val="24"/>
                <w:szCs w:val="24"/>
              </w:rPr>
              <w:t>PLAKATAI. KALBOS</w:t>
            </w:r>
            <w:r w:rsidRPr="004C7262">
              <w:rPr>
                <w:rFonts w:ascii="Times New Roman" w:eastAsia="Times New Roman" w:hAnsi="Times New Roman" w:cs="Times New Roman"/>
                <w:b/>
                <w:sz w:val="24"/>
                <w:szCs w:val="24"/>
              </w:rPr>
              <w:t xml:space="preserve"> PAŽINIMAS</w:t>
            </w:r>
          </w:p>
          <w:p w14:paraId="76AF7D76" w14:textId="511AC4E4" w:rsidR="00055711" w:rsidRPr="004C7262" w:rsidRDefault="00055711" w:rsidP="004C7262">
            <w:pPr>
              <w:spacing w:after="0" w:line="240" w:lineRule="auto"/>
              <w:jc w:val="center"/>
              <w:rPr>
                <w:rFonts w:ascii="Times New Roman" w:eastAsia="Times New Roman" w:hAnsi="Times New Roman" w:cs="Times New Roman"/>
                <w:b/>
                <w:sz w:val="24"/>
                <w:szCs w:val="24"/>
              </w:rPr>
            </w:pPr>
          </w:p>
        </w:tc>
      </w:tr>
      <w:tr w:rsidR="00A121C7" w:rsidRPr="004C7262" w14:paraId="76AF7D82"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9" w14:textId="07355FC2"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Mokomoji kalbos dalių lenta </w:t>
            </w:r>
            <w:r w:rsidRPr="004C7262">
              <w:rPr>
                <w:rFonts w:ascii="Times New Roman" w:eastAsia="Times New Roman" w:hAnsi="Times New Roman" w:cs="Times New Roman"/>
                <w:sz w:val="24"/>
                <w:szCs w:val="24"/>
              </w:rPr>
              <w:t xml:space="preserve">skirta atsiminti ir skirti kalbos dalis. Kalbos dalys joje gali būti pateiktos pagal Montesori metodą, </w:t>
            </w:r>
            <w:proofErr w:type="spellStart"/>
            <w:r w:rsidRPr="004C7262">
              <w:rPr>
                <w:rFonts w:ascii="Times New Roman" w:eastAsia="Times New Roman" w:hAnsi="Times New Roman" w:cs="Times New Roman"/>
                <w:sz w:val="24"/>
                <w:szCs w:val="24"/>
              </w:rPr>
              <w:t>t.y</w:t>
            </w:r>
            <w:proofErr w:type="spellEnd"/>
            <w:r w:rsidRPr="004C7262">
              <w:rPr>
                <w:rFonts w:ascii="Times New Roman" w:eastAsia="Times New Roman" w:hAnsi="Times New Roman" w:cs="Times New Roman"/>
                <w:sz w:val="24"/>
                <w:szCs w:val="24"/>
              </w:rPr>
              <w:t>. kiekvienai kalbos daliai priskiriamas sutartinis geometrinės figūros pavidalo spalvotas ženklas. Lentoje turi būti pateikta pagrindinė informacija apie kalbos dalis: klausimai, trumpas apibrėžimas, pavyzdžiai. Mokiniai pratinasi žymėti kalbos dalis sutartiniais ženklais, kurie yra naudojami įvairiuose edukacinėse žaidimuose, pvz. domino. Mokomoji lenta turi būti pakabinama, atspari plyšimui, laminuota.</w:t>
            </w:r>
            <w:r w:rsidR="00DD427F" w:rsidRPr="004C7262">
              <w:rPr>
                <w:rFonts w:ascii="Times New Roman" w:eastAsia="Times New Roman" w:hAnsi="Times New Roman" w:cs="Times New Roman"/>
                <w:sz w:val="24"/>
                <w:szCs w:val="24"/>
              </w:rPr>
              <w:t xml:space="preserve">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A"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B"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C"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D"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E"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7F"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0"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1"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8D"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4" w14:textId="4D47232C" w:rsidR="00DD427F"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Lenkų kalbos abėcėlės plakatas</w:t>
            </w:r>
            <w:r w:rsidRPr="004C7262">
              <w:rPr>
                <w:rFonts w:ascii="Times New Roman" w:eastAsia="Times New Roman" w:hAnsi="Times New Roman" w:cs="Times New Roman"/>
                <w:sz w:val="24"/>
                <w:szCs w:val="24"/>
              </w:rPr>
              <w:t xml:space="preserve">, skirtas pirmos klasės mokiniams įsiminti raides ir jų eiliškumą abėcėlėje. Plakate turi būti pavaizduotos visos raidės ir jų junginiai: </w:t>
            </w:r>
            <w:proofErr w:type="spellStart"/>
            <w:r w:rsidRPr="004C7262">
              <w:rPr>
                <w:rFonts w:ascii="Times New Roman" w:eastAsia="Times New Roman" w:hAnsi="Times New Roman" w:cs="Times New Roman"/>
                <w:i/>
                <w:sz w:val="24"/>
                <w:szCs w:val="24"/>
              </w:rPr>
              <w:t>cz</w:t>
            </w:r>
            <w:proofErr w:type="spellEnd"/>
            <w:r w:rsidRPr="004C7262">
              <w:rPr>
                <w:rFonts w:ascii="Times New Roman" w:eastAsia="Times New Roman" w:hAnsi="Times New Roman" w:cs="Times New Roman"/>
                <w:i/>
                <w:sz w:val="24"/>
                <w:szCs w:val="24"/>
              </w:rPr>
              <w:t xml:space="preserve">, </w:t>
            </w:r>
            <w:proofErr w:type="spellStart"/>
            <w:r w:rsidRPr="004C7262">
              <w:rPr>
                <w:rFonts w:ascii="Times New Roman" w:eastAsia="Times New Roman" w:hAnsi="Times New Roman" w:cs="Times New Roman"/>
                <w:i/>
                <w:sz w:val="24"/>
                <w:szCs w:val="24"/>
              </w:rPr>
              <w:t>ch</w:t>
            </w:r>
            <w:proofErr w:type="spellEnd"/>
            <w:r w:rsidRPr="004C7262">
              <w:rPr>
                <w:rFonts w:ascii="Times New Roman" w:eastAsia="Times New Roman" w:hAnsi="Times New Roman" w:cs="Times New Roman"/>
                <w:i/>
                <w:sz w:val="24"/>
                <w:szCs w:val="24"/>
              </w:rPr>
              <w:t xml:space="preserve">, </w:t>
            </w:r>
            <w:proofErr w:type="spellStart"/>
            <w:r w:rsidRPr="004C7262">
              <w:rPr>
                <w:rFonts w:ascii="Times New Roman" w:eastAsia="Times New Roman" w:hAnsi="Times New Roman" w:cs="Times New Roman"/>
                <w:i/>
                <w:sz w:val="24"/>
                <w:szCs w:val="24"/>
              </w:rPr>
              <w:t>dź</w:t>
            </w:r>
            <w:proofErr w:type="spellEnd"/>
            <w:r w:rsidRPr="004C7262">
              <w:rPr>
                <w:rFonts w:ascii="Times New Roman" w:eastAsia="Times New Roman" w:hAnsi="Times New Roman" w:cs="Times New Roman"/>
                <w:i/>
                <w:sz w:val="24"/>
                <w:szCs w:val="24"/>
              </w:rPr>
              <w:t xml:space="preserve">, </w:t>
            </w:r>
            <w:proofErr w:type="spellStart"/>
            <w:r w:rsidRPr="004C7262">
              <w:rPr>
                <w:rFonts w:ascii="Times New Roman" w:eastAsia="Times New Roman" w:hAnsi="Times New Roman" w:cs="Times New Roman"/>
                <w:i/>
                <w:sz w:val="24"/>
                <w:szCs w:val="24"/>
              </w:rPr>
              <w:t>dż</w:t>
            </w:r>
            <w:proofErr w:type="spellEnd"/>
            <w:r w:rsidRPr="004C7262">
              <w:rPr>
                <w:rFonts w:ascii="Times New Roman" w:eastAsia="Times New Roman" w:hAnsi="Times New Roman" w:cs="Times New Roman"/>
                <w:i/>
                <w:sz w:val="24"/>
                <w:szCs w:val="24"/>
              </w:rPr>
              <w:t xml:space="preserve">, </w:t>
            </w:r>
            <w:proofErr w:type="spellStart"/>
            <w:r w:rsidRPr="004C7262">
              <w:rPr>
                <w:rFonts w:ascii="Times New Roman" w:eastAsia="Times New Roman" w:hAnsi="Times New Roman" w:cs="Times New Roman"/>
                <w:i/>
                <w:sz w:val="24"/>
                <w:szCs w:val="24"/>
              </w:rPr>
              <w:t>rz</w:t>
            </w:r>
            <w:proofErr w:type="spellEnd"/>
            <w:r w:rsidRPr="004C7262">
              <w:rPr>
                <w:rFonts w:ascii="Times New Roman" w:eastAsia="Times New Roman" w:hAnsi="Times New Roman" w:cs="Times New Roman"/>
                <w:i/>
                <w:sz w:val="24"/>
                <w:szCs w:val="24"/>
              </w:rPr>
              <w:t xml:space="preserve">, </w:t>
            </w:r>
            <w:proofErr w:type="spellStart"/>
            <w:r w:rsidRPr="004C7262">
              <w:rPr>
                <w:rFonts w:ascii="Times New Roman" w:eastAsia="Times New Roman" w:hAnsi="Times New Roman" w:cs="Times New Roman"/>
                <w:i/>
                <w:sz w:val="24"/>
                <w:szCs w:val="24"/>
              </w:rPr>
              <w:t>sz</w:t>
            </w:r>
            <w:proofErr w:type="spellEnd"/>
            <w:r w:rsidRPr="004C7262">
              <w:rPr>
                <w:rFonts w:ascii="Times New Roman" w:eastAsia="Times New Roman" w:hAnsi="Times New Roman" w:cs="Times New Roman"/>
                <w:i/>
                <w:sz w:val="24"/>
                <w:szCs w:val="24"/>
              </w:rPr>
              <w:t xml:space="preserve">. </w:t>
            </w:r>
            <w:r w:rsidRPr="004C7262">
              <w:rPr>
                <w:rFonts w:ascii="Times New Roman" w:eastAsia="Times New Roman" w:hAnsi="Times New Roman" w:cs="Times New Roman"/>
                <w:sz w:val="24"/>
                <w:szCs w:val="24"/>
              </w:rPr>
              <w:t>Prie kiekvienos raidės gali būti pateikta pasirinkto daikto, kurio pavadinimas prasideda nuo šios raidės, iliustracija. Plakatas turėtų ne tik mokyti abėcėlės, bet ir plėtoti žodyną ir/ar ugdyti kitas kompetencijas. Plakatas turi būti pakabinamas, atsparus plyšimui, laminuotas arba sutvirtintas metaliniais apvadais.</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5"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6"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7"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8"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9"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A"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B"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C"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A4" w14:textId="77777777" w:rsidTr="00055711">
        <w:trPr>
          <w:trHeight w:val="6973"/>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8E"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lastRenderedPageBreak/>
              <w:t>Lenkų kalbos rašybos plakatų rinkinys</w:t>
            </w:r>
            <w:r w:rsidRPr="004C7262">
              <w:rPr>
                <w:rFonts w:ascii="Times New Roman" w:eastAsia="Times New Roman" w:hAnsi="Times New Roman" w:cs="Times New Roman"/>
                <w:sz w:val="24"/>
                <w:szCs w:val="24"/>
              </w:rPr>
              <w:t xml:space="preserve"> yra skirtas įsiminti pagrindines rašybos taisykles. Rinkinį sudaro plakatai, kuriuose aptariami šie rašybos atvejai:</w:t>
            </w:r>
          </w:p>
          <w:p w14:paraId="76AF7D8F" w14:textId="77777777" w:rsidR="00A121C7" w:rsidRPr="004C7262" w:rsidRDefault="008A130B" w:rsidP="004C7262">
            <w:pPr>
              <w:numPr>
                <w:ilvl w:val="0"/>
                <w:numId w:val="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dalelytės „</w:t>
            </w:r>
            <w:proofErr w:type="spellStart"/>
            <w:r w:rsidRPr="004C7262">
              <w:rPr>
                <w:rFonts w:ascii="Times New Roman" w:eastAsia="Times New Roman" w:hAnsi="Times New Roman" w:cs="Times New Roman"/>
                <w:sz w:val="24"/>
                <w:szCs w:val="24"/>
              </w:rPr>
              <w:t>nie</w:t>
            </w:r>
            <w:proofErr w:type="spellEnd"/>
            <w:r w:rsidRPr="004C7262">
              <w:rPr>
                <w:rFonts w:ascii="Times New Roman" w:eastAsia="Times New Roman" w:hAnsi="Times New Roman" w:cs="Times New Roman"/>
                <w:sz w:val="24"/>
                <w:szCs w:val="24"/>
              </w:rPr>
              <w:t>“ rašyba su daiktavardžiais , būdvardžiais ir veiksmažodžiais;</w:t>
            </w:r>
          </w:p>
          <w:p w14:paraId="76AF7D90" w14:textId="77777777" w:rsidR="00A121C7" w:rsidRPr="004C7262" w:rsidRDefault="008A130B" w:rsidP="004C7262">
            <w:pPr>
              <w:numPr>
                <w:ilvl w:val="0"/>
                <w:numId w:val="1"/>
              </w:numPr>
              <w:spacing w:after="0" w:line="240" w:lineRule="auto"/>
              <w:rPr>
                <w:rFonts w:ascii="Times New Roman" w:hAnsi="Times New Roman" w:cs="Times New Roman"/>
                <w:sz w:val="24"/>
                <w:szCs w:val="24"/>
              </w:rPr>
            </w:pPr>
            <w:r w:rsidRPr="004C7262">
              <w:rPr>
                <w:rFonts w:ascii="Times New Roman" w:eastAsia="Times New Roman" w:hAnsi="Times New Roman" w:cs="Times New Roman"/>
                <w:sz w:val="24"/>
                <w:szCs w:val="24"/>
              </w:rPr>
              <w:t xml:space="preserve">raidės „ó” rašyba ( „ó“ </w:t>
            </w:r>
            <w:proofErr w:type="spellStart"/>
            <w:r w:rsidRPr="004C7262">
              <w:rPr>
                <w:rFonts w:ascii="Times New Roman" w:eastAsia="Times New Roman" w:hAnsi="Times New Roman" w:cs="Times New Roman"/>
                <w:sz w:val="24"/>
                <w:szCs w:val="24"/>
              </w:rPr>
              <w:t>niewymienne</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oraz</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wymienne</w:t>
            </w:r>
            <w:proofErr w:type="spellEnd"/>
            <w:r w:rsidRPr="004C7262">
              <w:rPr>
                <w:rFonts w:ascii="Times New Roman" w:eastAsia="Times New Roman" w:hAnsi="Times New Roman" w:cs="Times New Roman"/>
                <w:sz w:val="24"/>
                <w:szCs w:val="24"/>
              </w:rPr>
              <w:t xml:space="preserve"> na „o, e, a“, w </w:t>
            </w:r>
            <w:proofErr w:type="spellStart"/>
            <w:r w:rsidRPr="004C7262">
              <w:rPr>
                <w:rFonts w:ascii="Times New Roman" w:eastAsia="Times New Roman" w:hAnsi="Times New Roman" w:cs="Times New Roman"/>
                <w:sz w:val="24"/>
                <w:szCs w:val="24"/>
              </w:rPr>
              <w:t>zakończeniach</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ówka</w:t>
            </w:r>
            <w:proofErr w:type="spellEnd"/>
            <w:r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color w:val="333333"/>
                <w:sz w:val="24"/>
                <w:szCs w:val="24"/>
                <w:highlight w:val="white"/>
              </w:rPr>
              <w:t xml:space="preserve"> „-</w:t>
            </w:r>
            <w:proofErr w:type="spellStart"/>
            <w:r w:rsidRPr="004C7262">
              <w:rPr>
                <w:rFonts w:ascii="Times New Roman" w:eastAsia="Times New Roman" w:hAnsi="Times New Roman" w:cs="Times New Roman"/>
                <w:color w:val="333333"/>
                <w:sz w:val="24"/>
                <w:szCs w:val="24"/>
                <w:highlight w:val="white"/>
              </w:rPr>
              <w:t>ów</w:t>
            </w:r>
            <w:proofErr w:type="spellEnd"/>
            <w:r w:rsidRPr="004C7262">
              <w:rPr>
                <w:rFonts w:ascii="Times New Roman" w:eastAsia="Times New Roman" w:hAnsi="Times New Roman" w:cs="Times New Roman"/>
                <w:color w:val="333333"/>
                <w:sz w:val="24"/>
                <w:szCs w:val="24"/>
                <w:highlight w:val="white"/>
              </w:rPr>
              <w:t>”</w:t>
            </w:r>
            <w:r w:rsidRPr="004C7262">
              <w:rPr>
                <w:rFonts w:ascii="Times New Roman" w:eastAsia="Times New Roman" w:hAnsi="Times New Roman" w:cs="Times New Roman"/>
                <w:sz w:val="24"/>
                <w:szCs w:val="24"/>
              </w:rPr>
              <w:t>);</w:t>
            </w:r>
          </w:p>
          <w:p w14:paraId="76AF7D91" w14:textId="77777777" w:rsidR="00A121C7" w:rsidRPr="004C7262" w:rsidRDefault="008A130B" w:rsidP="004C7262">
            <w:pPr>
              <w:numPr>
                <w:ilvl w:val="0"/>
                <w:numId w:val="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raidės „</w:t>
            </w:r>
            <w:proofErr w:type="spellStart"/>
            <w:r w:rsidRPr="004C7262">
              <w:rPr>
                <w:rFonts w:ascii="Times New Roman" w:eastAsia="Times New Roman" w:hAnsi="Times New Roman" w:cs="Times New Roman"/>
                <w:sz w:val="24"/>
                <w:szCs w:val="24"/>
              </w:rPr>
              <w:t>rz</w:t>
            </w:r>
            <w:proofErr w:type="spellEnd"/>
            <w:r w:rsidRPr="004C7262">
              <w:rPr>
                <w:rFonts w:ascii="Times New Roman" w:eastAsia="Times New Roman" w:hAnsi="Times New Roman" w:cs="Times New Roman"/>
                <w:sz w:val="24"/>
                <w:szCs w:val="24"/>
              </w:rPr>
              <w:t>“ rašyba („</w:t>
            </w:r>
            <w:proofErr w:type="spellStart"/>
            <w:r w:rsidRPr="004C7262">
              <w:rPr>
                <w:rFonts w:ascii="Times New Roman" w:eastAsia="Times New Roman" w:hAnsi="Times New Roman" w:cs="Times New Roman"/>
                <w:sz w:val="24"/>
                <w:szCs w:val="24"/>
              </w:rPr>
              <w:t>rz</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wymienne</w:t>
            </w:r>
            <w:proofErr w:type="spellEnd"/>
            <w:r w:rsidRPr="004C7262">
              <w:rPr>
                <w:rFonts w:ascii="Times New Roman" w:eastAsia="Times New Roman" w:hAnsi="Times New Roman" w:cs="Times New Roman"/>
                <w:sz w:val="24"/>
                <w:szCs w:val="24"/>
              </w:rPr>
              <w:t xml:space="preserve"> na „r“, w </w:t>
            </w:r>
            <w:proofErr w:type="spellStart"/>
            <w:r w:rsidRPr="004C7262">
              <w:rPr>
                <w:rFonts w:ascii="Times New Roman" w:eastAsia="Times New Roman" w:hAnsi="Times New Roman" w:cs="Times New Roman"/>
                <w:sz w:val="24"/>
                <w:szCs w:val="24"/>
              </w:rPr>
              <w:t>zakończeniach</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arz</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erz</w:t>
            </w:r>
            <w:proofErr w:type="spellEnd"/>
            <w:r w:rsidRPr="004C7262">
              <w:rPr>
                <w:rFonts w:ascii="Times New Roman" w:eastAsia="Times New Roman" w:hAnsi="Times New Roman" w:cs="Times New Roman"/>
                <w:sz w:val="24"/>
                <w:szCs w:val="24"/>
              </w:rPr>
              <w:t xml:space="preserve">“, po </w:t>
            </w:r>
            <w:proofErr w:type="spellStart"/>
            <w:r w:rsidRPr="004C7262">
              <w:rPr>
                <w:rFonts w:ascii="Times New Roman" w:eastAsia="Times New Roman" w:hAnsi="Times New Roman" w:cs="Times New Roman"/>
                <w:sz w:val="24"/>
                <w:szCs w:val="24"/>
              </w:rPr>
              <w:t>spółgłoskach</w:t>
            </w:r>
            <w:proofErr w:type="spellEnd"/>
            <w:r w:rsidRPr="004C7262">
              <w:rPr>
                <w:rFonts w:ascii="Times New Roman" w:eastAsia="Times New Roman" w:hAnsi="Times New Roman" w:cs="Times New Roman"/>
                <w:sz w:val="24"/>
                <w:szCs w:val="24"/>
              </w:rPr>
              <w:t xml:space="preserve"> „b, p, d, t, g, k, </w:t>
            </w:r>
            <w:proofErr w:type="spellStart"/>
            <w:r w:rsidRPr="004C7262">
              <w:rPr>
                <w:rFonts w:ascii="Times New Roman" w:eastAsia="Times New Roman" w:hAnsi="Times New Roman" w:cs="Times New Roman"/>
                <w:sz w:val="24"/>
                <w:szCs w:val="24"/>
              </w:rPr>
              <w:t>ch</w:t>
            </w:r>
            <w:proofErr w:type="spellEnd"/>
            <w:r w:rsidRPr="004C7262">
              <w:rPr>
                <w:rFonts w:ascii="Times New Roman" w:eastAsia="Times New Roman" w:hAnsi="Times New Roman" w:cs="Times New Roman"/>
                <w:sz w:val="24"/>
                <w:szCs w:val="24"/>
              </w:rPr>
              <w:t xml:space="preserve">, w, j“, w </w:t>
            </w:r>
            <w:proofErr w:type="spellStart"/>
            <w:r w:rsidRPr="004C7262">
              <w:rPr>
                <w:rFonts w:ascii="Times New Roman" w:eastAsia="Times New Roman" w:hAnsi="Times New Roman" w:cs="Times New Roman"/>
                <w:sz w:val="24"/>
                <w:szCs w:val="24"/>
              </w:rPr>
              <w:t>zakończeniach</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arz</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erz</w:t>
            </w:r>
            <w:proofErr w:type="spellEnd"/>
            <w:r w:rsidRPr="004C7262">
              <w:rPr>
                <w:rFonts w:ascii="Times New Roman" w:eastAsia="Times New Roman" w:hAnsi="Times New Roman" w:cs="Times New Roman"/>
                <w:sz w:val="24"/>
                <w:szCs w:val="24"/>
              </w:rPr>
              <w:t>“);</w:t>
            </w:r>
          </w:p>
          <w:p w14:paraId="76AF7D92" w14:textId="77777777" w:rsidR="00A121C7" w:rsidRPr="004C7262" w:rsidRDefault="008A130B" w:rsidP="004C7262">
            <w:pPr>
              <w:numPr>
                <w:ilvl w:val="0"/>
                <w:numId w:val="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raidės „ż“ rašyba (dažniausiai vartojami žodžiai su šia raide įsiminimui);</w:t>
            </w:r>
          </w:p>
          <w:p w14:paraId="76AF7D93" w14:textId="77777777" w:rsidR="00A121C7" w:rsidRPr="004C7262" w:rsidRDefault="008A130B" w:rsidP="004C7262">
            <w:pPr>
              <w:numPr>
                <w:ilvl w:val="0"/>
                <w:numId w:val="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tikrinių daiktavardžių ir pavadinimų rašyba didžiąja raide;</w:t>
            </w:r>
          </w:p>
          <w:p w14:paraId="76AF7D94" w14:textId="77777777" w:rsidR="00A121C7" w:rsidRPr="004C7262" w:rsidRDefault="008A130B" w:rsidP="004C7262">
            <w:pPr>
              <w:numPr>
                <w:ilvl w:val="0"/>
                <w:numId w:val="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nosinių balsių „ę, ą“ ir junginių „</w:t>
            </w:r>
            <w:proofErr w:type="spellStart"/>
            <w:r w:rsidRPr="004C7262">
              <w:rPr>
                <w:rFonts w:ascii="Times New Roman" w:eastAsia="Times New Roman" w:hAnsi="Times New Roman" w:cs="Times New Roman"/>
                <w:sz w:val="24"/>
                <w:szCs w:val="24"/>
              </w:rPr>
              <w:t>em</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en</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om</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on</w:t>
            </w:r>
            <w:proofErr w:type="spellEnd"/>
            <w:r w:rsidRPr="004C7262">
              <w:rPr>
                <w:rFonts w:ascii="Times New Roman" w:eastAsia="Times New Roman" w:hAnsi="Times New Roman" w:cs="Times New Roman"/>
                <w:sz w:val="24"/>
                <w:szCs w:val="24"/>
              </w:rPr>
              <w:t>“ rašyba;</w:t>
            </w:r>
          </w:p>
          <w:p w14:paraId="76AF7D95" w14:textId="77777777" w:rsidR="00A121C7" w:rsidRPr="004C7262" w:rsidRDefault="008A130B" w:rsidP="004C7262">
            <w:pPr>
              <w:numPr>
                <w:ilvl w:val="0"/>
                <w:numId w:val="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 žodžių su galūne „-</w:t>
            </w:r>
            <w:proofErr w:type="spellStart"/>
            <w:r w:rsidRPr="004C7262">
              <w:rPr>
                <w:rFonts w:ascii="Times New Roman" w:eastAsia="Times New Roman" w:hAnsi="Times New Roman" w:cs="Times New Roman"/>
                <w:sz w:val="24"/>
                <w:szCs w:val="24"/>
              </w:rPr>
              <w:t>ia</w:t>
            </w:r>
            <w:proofErr w:type="spellEnd"/>
            <w:r w:rsidRPr="004C7262">
              <w:rPr>
                <w:rFonts w:ascii="Times New Roman" w:eastAsia="Times New Roman" w:hAnsi="Times New Roman" w:cs="Times New Roman"/>
                <w:sz w:val="24"/>
                <w:szCs w:val="24"/>
              </w:rPr>
              <w:t>, -ja“ rašyba.</w:t>
            </w:r>
          </w:p>
          <w:p w14:paraId="76AF7D9B" w14:textId="5F0F1E06" w:rsidR="00DD427F"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Pavaizduotų plakatuose schemų dizainas turi būti vaizdingas ir spalvotas. Rašymo taisyklės tūri būti pateiktos aiškiai su iliustruojančiais jas pavyzdžiais. Kalbiniai pavyzdžiai gali būti papildyti vizualiais elementais (pvz., paveikslėliais), kad rašyba būtų siejama su konkrečiais žodžiais ir jų vadinamais objektais. Plakatai turi būti pakabinami, atsparūs plyšimui, laminuoti.</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9C"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9D"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9E"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9F"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0"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1"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2"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3"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AE"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5"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Giminiškų žodžių plakatas</w:t>
            </w:r>
            <w:r w:rsidRPr="004C7262">
              <w:rPr>
                <w:rFonts w:ascii="Times New Roman" w:eastAsia="Times New Roman" w:hAnsi="Times New Roman" w:cs="Times New Roman"/>
                <w:sz w:val="24"/>
                <w:szCs w:val="24"/>
              </w:rPr>
              <w:t xml:space="preserve"> skirtas supažindinti mokinius su giminiškų žodžių samprata. Plakate turi būti pateiktos mažiausiai dvi skirtingos giminiškų žodžių grupės – viena vaizduojanti atvejį, kai kamienas nesikeičia (pvz. „</w:t>
            </w:r>
            <w:proofErr w:type="spellStart"/>
            <w:r w:rsidRPr="004C7262">
              <w:rPr>
                <w:rFonts w:ascii="Times New Roman" w:eastAsia="Times New Roman" w:hAnsi="Times New Roman" w:cs="Times New Roman"/>
                <w:sz w:val="24"/>
                <w:szCs w:val="24"/>
              </w:rPr>
              <w:t>dom</w:t>
            </w:r>
            <w:proofErr w:type="spellEnd"/>
            <w:r w:rsidRPr="004C7262">
              <w:rPr>
                <w:rFonts w:ascii="Times New Roman" w:eastAsia="Times New Roman" w:hAnsi="Times New Roman" w:cs="Times New Roman"/>
                <w:sz w:val="24"/>
                <w:szCs w:val="24"/>
              </w:rPr>
              <w:t>“), kita (ar kitos) – kai kamiene yra balsių ar priebalsių kaita (pvz. „</w:t>
            </w:r>
            <w:proofErr w:type="spellStart"/>
            <w:r w:rsidRPr="004C7262">
              <w:rPr>
                <w:rFonts w:ascii="Times New Roman" w:eastAsia="Times New Roman" w:hAnsi="Times New Roman" w:cs="Times New Roman"/>
                <w:sz w:val="24"/>
                <w:szCs w:val="24"/>
              </w:rPr>
              <w:t>las</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kwiat</w:t>
            </w:r>
            <w:proofErr w:type="spellEnd"/>
            <w:r w:rsidRPr="004C7262">
              <w:rPr>
                <w:rFonts w:ascii="Times New Roman" w:eastAsia="Times New Roman" w:hAnsi="Times New Roman" w:cs="Times New Roman"/>
                <w:sz w:val="24"/>
                <w:szCs w:val="24"/>
              </w:rPr>
              <w:t xml:space="preserve">“). Kamienas visuose žodžiuose turi būti paryškintas. Kalbiniai pavyzdžiai gali būti papildyti </w:t>
            </w:r>
            <w:r w:rsidRPr="004C7262">
              <w:rPr>
                <w:rFonts w:ascii="Times New Roman" w:eastAsia="Times New Roman" w:hAnsi="Times New Roman" w:cs="Times New Roman"/>
                <w:sz w:val="24"/>
                <w:szCs w:val="24"/>
              </w:rPr>
              <w:lastRenderedPageBreak/>
              <w:t xml:space="preserve">vizualiais elementais. Plakato dizainas turi būti aiškus ir spalvotas. Plakatas turi būti pakabinamas, atsparus plyšimui, laminuotas.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6"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7"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8"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9"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A"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B"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C"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D"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B8"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AF" w14:textId="77777777" w:rsidR="00A121C7" w:rsidRPr="004C7262" w:rsidRDefault="008A130B" w:rsidP="004C7262">
            <w:pPr>
              <w:spacing w:after="0" w:line="240" w:lineRule="auto"/>
              <w:rPr>
                <w:rFonts w:ascii="Times New Roman" w:eastAsia="Times New Roman" w:hAnsi="Times New Roman" w:cs="Times New Roman"/>
                <w:color w:val="FF0000"/>
                <w:sz w:val="24"/>
                <w:szCs w:val="24"/>
              </w:rPr>
            </w:pPr>
            <w:r w:rsidRPr="004C7262">
              <w:rPr>
                <w:rFonts w:ascii="Times New Roman" w:eastAsia="Times New Roman" w:hAnsi="Times New Roman" w:cs="Times New Roman"/>
                <w:b/>
                <w:sz w:val="24"/>
                <w:szCs w:val="24"/>
              </w:rPr>
              <w:t xml:space="preserve">Žodžių struktūros plakatas </w:t>
            </w:r>
            <w:r w:rsidRPr="004C7262">
              <w:rPr>
                <w:rFonts w:ascii="Times New Roman" w:eastAsia="Times New Roman" w:hAnsi="Times New Roman" w:cs="Times New Roman"/>
                <w:sz w:val="24"/>
                <w:szCs w:val="24"/>
              </w:rPr>
              <w:t xml:space="preserve">yra skirtas supažindinti mokinius su žodžių morfologine sudėtimi ir jos elementais: šaknimi, priešdėliu, priesaga ir galūne. Plakate turi būti pateiktas kiekvienos sąvokos suprantamas apibrėžimas ir keli pavyzdžiai vaizduojantys įvairius priešdėlius ir priesagas. Plakato dizainas turi būti aiškus ir spalvotas. Kiekviena žodžio dalis (priešdėlis, šaknis, priesaga, galūnė) turi būti nuspalvinta kita spalva. Plakatas turi būti pakabinamas, atsparus plyšimui, laminuotas. </w:t>
            </w:r>
            <w:r w:rsidRPr="004C7262">
              <w:rPr>
                <w:rFonts w:ascii="Times New Roman" w:eastAsia="Times New Roman" w:hAnsi="Times New Roman" w:cs="Times New Roman"/>
                <w:color w:val="FF0000"/>
                <w:sz w:val="24"/>
                <w:szCs w:val="24"/>
              </w:rPr>
              <w:t xml:space="preserve">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0"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1"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2"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3"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4"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5"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6"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7"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C9"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B9"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Daiktavardžių, būdvardžių, įvardžių linksniavimo plakatų rinkinys </w:t>
            </w:r>
            <w:r w:rsidRPr="004C7262">
              <w:rPr>
                <w:rFonts w:ascii="Times New Roman" w:eastAsia="Times New Roman" w:hAnsi="Times New Roman" w:cs="Times New Roman"/>
                <w:sz w:val="24"/>
                <w:szCs w:val="24"/>
              </w:rPr>
              <w:t>yra skirtas įsisavinti taisyklingų daiktavardžių, būdvardžių ir asmeninių įvardžių formas ir galūnes. Plakatų rinkinį sudaro šios dalis:</w:t>
            </w:r>
          </w:p>
          <w:p w14:paraId="76AF7DBA" w14:textId="77777777" w:rsidR="00A121C7" w:rsidRPr="004C7262" w:rsidRDefault="008A130B" w:rsidP="004C7262">
            <w:pPr>
              <w:numPr>
                <w:ilvl w:val="0"/>
                <w:numId w:val="1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linksnių pavadinimai ir klausimai;</w:t>
            </w:r>
          </w:p>
          <w:p w14:paraId="76AF7DBB" w14:textId="77777777" w:rsidR="00A121C7" w:rsidRPr="004C7262" w:rsidRDefault="008A130B" w:rsidP="004C7262">
            <w:pPr>
              <w:numPr>
                <w:ilvl w:val="0"/>
                <w:numId w:val="1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vyriškosios giminės daiktavardžių, kurių kamienas baigiasi kietaisiais ir minkštaisiais priebalsiais, linksniavimas;</w:t>
            </w:r>
          </w:p>
          <w:p w14:paraId="76AF7DBC" w14:textId="77777777" w:rsidR="00A121C7" w:rsidRPr="004C7262" w:rsidRDefault="008A130B" w:rsidP="004C7262">
            <w:pPr>
              <w:numPr>
                <w:ilvl w:val="0"/>
                <w:numId w:val="1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moteriškosios giminės daiktavardžių, kurių kamienas baigiasi galūne „-a“, „-i“</w:t>
            </w:r>
            <w:r w:rsidRPr="004C7262">
              <w:rPr>
                <w:rFonts w:ascii="Times New Roman" w:eastAsia="Times New Roman" w:hAnsi="Times New Roman" w:cs="Times New Roman"/>
                <w:i/>
                <w:sz w:val="24"/>
                <w:szCs w:val="24"/>
              </w:rPr>
              <w:t xml:space="preserve"> </w:t>
            </w:r>
            <w:r w:rsidRPr="004C7262">
              <w:rPr>
                <w:rFonts w:ascii="Times New Roman" w:eastAsia="Times New Roman" w:hAnsi="Times New Roman" w:cs="Times New Roman"/>
                <w:sz w:val="24"/>
                <w:szCs w:val="24"/>
              </w:rPr>
              <w:t>ir minkštaisiais priebalsiais, linksniavimas;</w:t>
            </w:r>
          </w:p>
          <w:p w14:paraId="76AF7DBD" w14:textId="77777777" w:rsidR="00A121C7" w:rsidRPr="004C7262" w:rsidRDefault="008A130B" w:rsidP="004C7262">
            <w:pPr>
              <w:numPr>
                <w:ilvl w:val="0"/>
                <w:numId w:val="1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niekatrosios giminės daiktavardžių, kurių kamienas baigiasi galūnėmis „-o“, „-e“, „-ę“, linksniavimas;</w:t>
            </w:r>
          </w:p>
          <w:p w14:paraId="76AF7DBE" w14:textId="77777777" w:rsidR="00A121C7" w:rsidRPr="004C7262" w:rsidRDefault="008A130B" w:rsidP="004C7262">
            <w:pPr>
              <w:numPr>
                <w:ilvl w:val="0"/>
                <w:numId w:val="1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visų giminių būdvardžių linksniavimas vienaskaitoje ir daugiskaitoje;</w:t>
            </w:r>
          </w:p>
          <w:p w14:paraId="76AF7DBF" w14:textId="77777777" w:rsidR="00A121C7" w:rsidRPr="004C7262" w:rsidRDefault="008A130B" w:rsidP="004C7262">
            <w:pPr>
              <w:numPr>
                <w:ilvl w:val="0"/>
                <w:numId w:val="11"/>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asmeninių įvardžių („ja“, „</w:t>
            </w:r>
            <w:proofErr w:type="spellStart"/>
            <w:r w:rsidRPr="004C7262">
              <w:rPr>
                <w:rFonts w:ascii="Times New Roman" w:eastAsia="Times New Roman" w:hAnsi="Times New Roman" w:cs="Times New Roman"/>
                <w:sz w:val="24"/>
                <w:szCs w:val="24"/>
              </w:rPr>
              <w:t>ty</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my</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wy</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on</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ona</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ono</w:t>
            </w:r>
            <w:proofErr w:type="spellEnd"/>
            <w:r w:rsidRPr="004C7262">
              <w:rPr>
                <w:rFonts w:ascii="Times New Roman" w:eastAsia="Times New Roman" w:hAnsi="Times New Roman" w:cs="Times New Roman"/>
                <w:sz w:val="24"/>
                <w:szCs w:val="24"/>
              </w:rPr>
              <w:t>“) linksniavimas.</w:t>
            </w:r>
          </w:p>
          <w:p w14:paraId="76AF7DC0" w14:textId="77777777" w:rsidR="00A121C7" w:rsidRPr="004C7262" w:rsidRDefault="008A130B" w:rsidP="004C7262">
            <w:pPr>
              <w:spacing w:after="0" w:line="240" w:lineRule="auto"/>
              <w:rPr>
                <w:rFonts w:ascii="Times New Roman" w:eastAsia="Times New Roman" w:hAnsi="Times New Roman" w:cs="Times New Roman"/>
                <w:color w:val="FF0000"/>
                <w:sz w:val="24"/>
                <w:szCs w:val="24"/>
              </w:rPr>
            </w:pPr>
            <w:r w:rsidRPr="004C7262">
              <w:rPr>
                <w:rFonts w:ascii="Times New Roman" w:eastAsia="Times New Roman" w:hAnsi="Times New Roman" w:cs="Times New Roman"/>
                <w:sz w:val="24"/>
                <w:szCs w:val="24"/>
              </w:rPr>
              <w:t xml:space="preserve">Kiekvienoje schemoje linksniavimo turi būti pateikti linksnių sutrumpinimai ir klausimai. Daiktavardžių linksniavimo schemose pateikti tipinių daiktavardžių </w:t>
            </w:r>
            <w:r w:rsidRPr="004C7262">
              <w:rPr>
                <w:rFonts w:ascii="Times New Roman" w:eastAsia="Times New Roman" w:hAnsi="Times New Roman" w:cs="Times New Roman"/>
                <w:sz w:val="24"/>
                <w:szCs w:val="24"/>
              </w:rPr>
              <w:lastRenderedPageBreak/>
              <w:t>vienaskaitos ir daugiskaitos formos. Pavyzdžiai turi būti parinkti tikslingai, kad iliustruotų dviejų skirtingų galūnių (pvz. vyriškosios giminės daiktavardžių vienaskaitos „-</w:t>
            </w:r>
            <w:proofErr w:type="spellStart"/>
            <w:r w:rsidRPr="004C7262">
              <w:rPr>
                <w:rFonts w:ascii="Times New Roman" w:eastAsia="Times New Roman" w:hAnsi="Times New Roman" w:cs="Times New Roman"/>
                <w:sz w:val="24"/>
                <w:szCs w:val="24"/>
              </w:rPr>
              <w:t>owi</w:t>
            </w:r>
            <w:proofErr w:type="spellEnd"/>
            <w:r w:rsidRPr="004C7262">
              <w:rPr>
                <w:rFonts w:ascii="Times New Roman" w:eastAsia="Times New Roman" w:hAnsi="Times New Roman" w:cs="Times New Roman"/>
                <w:sz w:val="24"/>
                <w:szCs w:val="24"/>
              </w:rPr>
              <w:t>“ ir „-u“) vartojimą. Daiktavardžių ir būdvardžių linksniavimo schemose  turi būti paryškintos galūnės, o asmeninių įvardžių schemoje - jų trumposios formos. Pageidautina, kad būtų pateiktos įvardžių pilnųjų ir trumpųjų formų vartojimo taisyklės ir vartosenos pavyzdžiai.</w:t>
            </w:r>
            <w:r w:rsidRPr="004C7262">
              <w:rPr>
                <w:rFonts w:ascii="Times New Roman" w:eastAsia="Times New Roman" w:hAnsi="Times New Roman" w:cs="Times New Roman"/>
                <w:color w:val="FF0000"/>
                <w:sz w:val="24"/>
                <w:szCs w:val="24"/>
              </w:rPr>
              <w:t xml:space="preserve"> </w:t>
            </w:r>
            <w:r w:rsidRPr="004C7262">
              <w:rPr>
                <w:rFonts w:ascii="Times New Roman" w:eastAsia="Times New Roman" w:hAnsi="Times New Roman" w:cs="Times New Roman"/>
                <w:sz w:val="24"/>
                <w:szCs w:val="24"/>
              </w:rPr>
              <w:t xml:space="preserve">Plakatų dizainas turi būti aiškus ir spalvotas. Plakatas turi būti pakabinami, atsparūs plyšimui, laminuoti. </w:t>
            </w:r>
            <w:r w:rsidRPr="004C7262">
              <w:rPr>
                <w:rFonts w:ascii="Times New Roman" w:eastAsia="Times New Roman" w:hAnsi="Times New Roman" w:cs="Times New Roman"/>
                <w:color w:val="FF0000"/>
                <w:sz w:val="24"/>
                <w:szCs w:val="24"/>
              </w:rPr>
              <w:t xml:space="preserve">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1"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2"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3"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4"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5"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6"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7"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8"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D6"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A"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Vyriškojo asmens giminės vardininko formų plakatų rinkinys</w:t>
            </w:r>
            <w:r w:rsidRPr="004C7262">
              <w:rPr>
                <w:rFonts w:ascii="Times New Roman" w:eastAsia="Times New Roman" w:hAnsi="Times New Roman" w:cs="Times New Roman"/>
                <w:sz w:val="24"/>
                <w:szCs w:val="24"/>
              </w:rPr>
              <w:t xml:space="preserve"> yra skirtas perprasti ir įsiminti šios giminės daiktavardžių ir būdvardžių formų sudarymo taisykles. Plakatų rinkinį sudaro dvi dalys:</w:t>
            </w:r>
          </w:p>
          <w:p w14:paraId="76AF7DCB" w14:textId="77777777" w:rsidR="00A121C7" w:rsidRPr="004C7262" w:rsidRDefault="008A130B" w:rsidP="004C7262">
            <w:pPr>
              <w:numPr>
                <w:ilvl w:val="0"/>
                <w:numId w:val="4"/>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daiktavardžių daugiskaitos vardininko formų sudarymas;</w:t>
            </w:r>
          </w:p>
          <w:p w14:paraId="76AF7DCC" w14:textId="77777777" w:rsidR="00A121C7" w:rsidRPr="004C7262" w:rsidRDefault="008A130B" w:rsidP="004C7262">
            <w:pPr>
              <w:numPr>
                <w:ilvl w:val="0"/>
                <w:numId w:val="4"/>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būdvardžių daugiskaitos vardininko formų sudarymas.</w:t>
            </w:r>
          </w:p>
          <w:p w14:paraId="76AF7DCD"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Kiekviename  plakate turi būti nurodytos vyriškojo asmens giminės formų sudarymo ypatybės (pvz. priebalsių kaita, daiktavardžių vardininko galūnės „-</w:t>
            </w:r>
            <w:proofErr w:type="spellStart"/>
            <w:r w:rsidRPr="004C7262">
              <w:rPr>
                <w:rFonts w:ascii="Times New Roman" w:eastAsia="Times New Roman" w:hAnsi="Times New Roman" w:cs="Times New Roman"/>
                <w:sz w:val="24"/>
                <w:szCs w:val="24"/>
              </w:rPr>
              <w:t>owie</w:t>
            </w:r>
            <w:proofErr w:type="spellEnd"/>
            <w:r w:rsidRPr="004C7262">
              <w:rPr>
                <w:rFonts w:ascii="Times New Roman" w:eastAsia="Times New Roman" w:hAnsi="Times New Roman" w:cs="Times New Roman"/>
                <w:sz w:val="24"/>
                <w:szCs w:val="24"/>
              </w:rPr>
              <w:t>“</w:t>
            </w:r>
            <w:r w:rsidRPr="004C7262">
              <w:rPr>
                <w:rFonts w:ascii="Times New Roman" w:eastAsia="Times New Roman" w:hAnsi="Times New Roman" w:cs="Times New Roman"/>
                <w:i/>
                <w:sz w:val="24"/>
                <w:szCs w:val="24"/>
              </w:rPr>
              <w:t xml:space="preserve"> </w:t>
            </w:r>
            <w:r w:rsidRPr="004C7262">
              <w:rPr>
                <w:rFonts w:ascii="Times New Roman" w:eastAsia="Times New Roman" w:hAnsi="Times New Roman" w:cs="Times New Roman"/>
                <w:sz w:val="24"/>
                <w:szCs w:val="24"/>
              </w:rPr>
              <w:t xml:space="preserve">vartojimo sritys). Kiekviena ypatybė turi būti iliustruojama kalbiniais pavyzdžiais, pageidautina, kad taip pat paveikslėliais. Plakatų dizainas turi būti aiškus ir spalvotas. Plakatas turi būti pakabinami, atsparūs plyšimui, laminuoti. </w:t>
            </w:r>
            <w:r w:rsidRPr="004C7262">
              <w:rPr>
                <w:rFonts w:ascii="Times New Roman" w:eastAsia="Times New Roman" w:hAnsi="Times New Roman" w:cs="Times New Roman"/>
                <w:color w:val="FF0000"/>
                <w:sz w:val="24"/>
                <w:szCs w:val="24"/>
              </w:rPr>
              <w:t xml:space="preserve">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E"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CF"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0"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1"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2"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3"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4"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5"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E7"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7"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Veiksmažodžio asmenavimo plakatų rinkinys</w:t>
            </w:r>
            <w:r w:rsidRPr="004C7262">
              <w:rPr>
                <w:rFonts w:ascii="Times New Roman" w:eastAsia="Times New Roman" w:hAnsi="Times New Roman" w:cs="Times New Roman"/>
                <w:sz w:val="24"/>
                <w:szCs w:val="24"/>
              </w:rPr>
              <w:t xml:space="preserve"> skirtas įsisavinti visų laikų veiksmažodžių taisyklingas formas ir galūnes. Plakatų rinkinį sudaro šios dalys:</w:t>
            </w:r>
          </w:p>
          <w:p w14:paraId="76AF7DD8" w14:textId="77777777" w:rsidR="00A121C7" w:rsidRPr="004C7262" w:rsidRDefault="008A130B" w:rsidP="004C7262">
            <w:pPr>
              <w:numPr>
                <w:ilvl w:val="0"/>
                <w:numId w:val="9"/>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veiksmažodžių esamojo laiko asmenavimas;</w:t>
            </w:r>
          </w:p>
          <w:p w14:paraId="76AF7DD9" w14:textId="77777777" w:rsidR="00A121C7" w:rsidRPr="004C7262" w:rsidRDefault="008A130B" w:rsidP="004C7262">
            <w:pPr>
              <w:numPr>
                <w:ilvl w:val="0"/>
                <w:numId w:val="9"/>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veiksmažodžių būtojo laiko asmenavimas;</w:t>
            </w:r>
          </w:p>
          <w:p w14:paraId="76AF7DDA" w14:textId="77777777" w:rsidR="00A121C7" w:rsidRPr="004C7262" w:rsidRDefault="008A130B" w:rsidP="004C7262">
            <w:pPr>
              <w:numPr>
                <w:ilvl w:val="0"/>
                <w:numId w:val="9"/>
              </w:num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veiksmažodžių būsimojo laiko asmenavimas.</w:t>
            </w:r>
          </w:p>
          <w:p w14:paraId="76AF7DDB"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lastRenderedPageBreak/>
              <w:t>Veiksmažodžių esamojo laiko asmenavimo schemoje turi būti pateiktos visų trijų asmenuočių vienaskaitos ir daugiskaitos formos. Kaip pavyzdžiai pateikiami dažnai vartojami veiksmažodžiai. Atskirai turi būti parodytos netaisyklingo veiksmažodžio “</w:t>
            </w:r>
            <w:proofErr w:type="spellStart"/>
            <w:r w:rsidRPr="004C7262">
              <w:rPr>
                <w:rFonts w:ascii="Times New Roman" w:eastAsia="Times New Roman" w:hAnsi="Times New Roman" w:cs="Times New Roman"/>
                <w:sz w:val="24"/>
                <w:szCs w:val="24"/>
              </w:rPr>
              <w:t>być</w:t>
            </w:r>
            <w:proofErr w:type="spellEnd"/>
            <w:r w:rsidRPr="004C7262">
              <w:rPr>
                <w:rFonts w:ascii="Times New Roman" w:eastAsia="Times New Roman" w:hAnsi="Times New Roman" w:cs="Times New Roman"/>
                <w:sz w:val="24"/>
                <w:szCs w:val="24"/>
              </w:rPr>
              <w:t xml:space="preserve">” formos. </w:t>
            </w:r>
          </w:p>
          <w:p w14:paraId="76AF7DDC"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Veiksmažodžių būtojo laiko schemoje turi būti pateiktos vienaskaitos vyriškosios ir moteriškosios giminės formos ir daugiskaitos vyriškojo asmens ir nevyriškojo asmens giminės formos. Pageidautina, kad plakate būtų pateikti dviejų veiksmažodžių asmenavimo pavyzdžiai – taisyklingo (pvz. „</w:t>
            </w:r>
            <w:proofErr w:type="spellStart"/>
            <w:r w:rsidRPr="004C7262">
              <w:rPr>
                <w:rFonts w:ascii="Times New Roman" w:eastAsia="Times New Roman" w:hAnsi="Times New Roman" w:cs="Times New Roman"/>
                <w:sz w:val="24"/>
                <w:szCs w:val="24"/>
              </w:rPr>
              <w:t>czytać</w:t>
            </w:r>
            <w:proofErr w:type="spellEnd"/>
            <w:r w:rsidRPr="004C7262">
              <w:rPr>
                <w:rFonts w:ascii="Times New Roman" w:eastAsia="Times New Roman" w:hAnsi="Times New Roman" w:cs="Times New Roman"/>
                <w:sz w:val="24"/>
                <w:szCs w:val="24"/>
              </w:rPr>
              <w:t>“) ir netaisyklingo „</w:t>
            </w:r>
            <w:proofErr w:type="spellStart"/>
            <w:r w:rsidRPr="004C7262">
              <w:rPr>
                <w:rFonts w:ascii="Times New Roman" w:eastAsia="Times New Roman" w:hAnsi="Times New Roman" w:cs="Times New Roman"/>
                <w:sz w:val="24"/>
                <w:szCs w:val="24"/>
              </w:rPr>
              <w:t>iść</w:t>
            </w:r>
            <w:proofErr w:type="spellEnd"/>
            <w:r w:rsidRPr="004C7262">
              <w:rPr>
                <w:rFonts w:ascii="Times New Roman" w:eastAsia="Times New Roman" w:hAnsi="Times New Roman" w:cs="Times New Roman"/>
                <w:sz w:val="24"/>
                <w:szCs w:val="24"/>
              </w:rPr>
              <w:t>“.</w:t>
            </w:r>
          </w:p>
          <w:p w14:paraId="76AF7DDD"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Veiksmažodžių būsimojo laiko schemoje turi būti pateikti du eigos veiksmažodžių būsimojo laiko variantai – su bendratimi („</w:t>
            </w:r>
            <w:proofErr w:type="spellStart"/>
            <w:r w:rsidRPr="004C7262">
              <w:rPr>
                <w:rFonts w:ascii="Times New Roman" w:eastAsia="Times New Roman" w:hAnsi="Times New Roman" w:cs="Times New Roman"/>
                <w:sz w:val="24"/>
                <w:szCs w:val="24"/>
              </w:rPr>
              <w:t>będę</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czytać</w:t>
            </w:r>
            <w:proofErr w:type="spellEnd"/>
            <w:r w:rsidRPr="004C7262">
              <w:rPr>
                <w:rFonts w:ascii="Times New Roman" w:eastAsia="Times New Roman" w:hAnsi="Times New Roman" w:cs="Times New Roman"/>
                <w:sz w:val="24"/>
                <w:szCs w:val="24"/>
              </w:rPr>
              <w:t>“) ir su veiksmažodžio būtojo laiko 3. asmens forma („</w:t>
            </w:r>
            <w:proofErr w:type="spellStart"/>
            <w:r w:rsidRPr="004C7262">
              <w:rPr>
                <w:rFonts w:ascii="Times New Roman" w:eastAsia="Times New Roman" w:hAnsi="Times New Roman" w:cs="Times New Roman"/>
                <w:sz w:val="24"/>
                <w:szCs w:val="24"/>
              </w:rPr>
              <w:t>będę</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czytał</w:t>
            </w:r>
            <w:proofErr w:type="spellEnd"/>
            <w:r w:rsidRPr="004C7262">
              <w:rPr>
                <w:rFonts w:ascii="Times New Roman" w:eastAsia="Times New Roman" w:hAnsi="Times New Roman" w:cs="Times New Roman"/>
                <w:sz w:val="24"/>
                <w:szCs w:val="24"/>
              </w:rPr>
              <w:t>“). Antrame variante schemoje turi būti pateiktos vienaskaitos vyriškosios, moteriškosios ir niekatrosios  giminės formos ir daugiskaitos vyriškojo asmens ir nevyriškojo asmens giminės formos.</w:t>
            </w:r>
          </w:p>
          <w:p w14:paraId="76AF7DDE"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Galūnės gramatinėse formose  turi būti paryškintos. Aiškus ir spalvotas dizainas. Giminę gali simbolizuoti paveikslėliai su įvairių lyčių žmonėmis. Plakatų dizainas turi būti aiškus ir spalvotas. Plakatas turi būti pakabinami, atsparūs plyšimui, laminuoti. </w:t>
            </w:r>
            <w:r w:rsidRPr="004C7262">
              <w:rPr>
                <w:rFonts w:ascii="Times New Roman" w:eastAsia="Times New Roman" w:hAnsi="Times New Roman" w:cs="Times New Roman"/>
                <w:color w:val="FF0000"/>
                <w:sz w:val="24"/>
                <w:szCs w:val="24"/>
              </w:rPr>
              <w:t xml:space="preserve">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DF"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0"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1"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2"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3"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4"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5"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6"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F2"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8"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Vientisinio sakinio struktūros plakatas </w:t>
            </w:r>
            <w:r w:rsidRPr="004C7262">
              <w:rPr>
                <w:rFonts w:ascii="Times New Roman" w:eastAsia="Times New Roman" w:hAnsi="Times New Roman" w:cs="Times New Roman"/>
                <w:sz w:val="24"/>
                <w:szCs w:val="24"/>
              </w:rPr>
              <w:t>skirtas supažindinti mokinius su pagrindinėmis sakinio dalimis – tariniu ir veiksniu ir žodžių ryšiais sakinyje.</w:t>
            </w:r>
          </w:p>
          <w:p w14:paraId="76AF7DE9"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 xml:space="preserve">Plakate turi būti pavaizduotos kelių vientisinių sakinių pavyzdžiai – vienas neišplėstinis ir skirtingi išplėstiniai. Pagrindinės sakinio dalys visuose sakiniuose turi būti paryškintos ar išskirtos kitu būdu. Ryšiai tarp veiksnio ir tarinio ir apibrėžiančių juos žodžių aiškiai nurodyti </w:t>
            </w:r>
            <w:r w:rsidRPr="004C7262">
              <w:rPr>
                <w:rFonts w:ascii="Times New Roman" w:eastAsia="Times New Roman" w:hAnsi="Times New Roman" w:cs="Times New Roman"/>
                <w:sz w:val="24"/>
                <w:szCs w:val="24"/>
              </w:rPr>
              <w:lastRenderedPageBreak/>
              <w:t xml:space="preserve">rodyklėmis ir klausimais. Plakatų dizainas turi būti aiškus ir spalvotas. Plakatas turi būti pakabinami, atsparūs plyšimui, laminuoti.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A"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B"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C"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D"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E"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EF"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0"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1"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FC"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3" w14:textId="77777777" w:rsidR="00A121C7" w:rsidRPr="004C7262" w:rsidRDefault="008A130B" w:rsidP="004C7262">
            <w:pPr>
              <w:spacing w:after="0" w:line="240" w:lineRule="auto"/>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 xml:space="preserve">Lenkų kalbos mandagumo įvardžių plakatas </w:t>
            </w:r>
            <w:r w:rsidRPr="004C7262">
              <w:rPr>
                <w:rFonts w:ascii="Times New Roman" w:eastAsia="Times New Roman" w:hAnsi="Times New Roman" w:cs="Times New Roman"/>
                <w:sz w:val="24"/>
                <w:szCs w:val="24"/>
              </w:rPr>
              <w:t xml:space="preserve">skirtas išmokti mokinius taisyklingai vartoti sakinyje mandagumo įvardžius </w:t>
            </w:r>
            <w:proofErr w:type="spellStart"/>
            <w:r w:rsidRPr="004C7262">
              <w:rPr>
                <w:rFonts w:ascii="Times New Roman" w:eastAsia="Times New Roman" w:hAnsi="Times New Roman" w:cs="Times New Roman"/>
                <w:i/>
                <w:sz w:val="24"/>
                <w:szCs w:val="24"/>
              </w:rPr>
              <w:t>pan</w:t>
            </w:r>
            <w:proofErr w:type="spellEnd"/>
            <w:r w:rsidRPr="004C7262">
              <w:rPr>
                <w:rFonts w:ascii="Times New Roman" w:eastAsia="Times New Roman" w:hAnsi="Times New Roman" w:cs="Times New Roman"/>
                <w:i/>
                <w:sz w:val="24"/>
                <w:szCs w:val="24"/>
              </w:rPr>
              <w:t xml:space="preserve">, </w:t>
            </w:r>
            <w:proofErr w:type="spellStart"/>
            <w:r w:rsidRPr="004C7262">
              <w:rPr>
                <w:rFonts w:ascii="Times New Roman" w:eastAsia="Times New Roman" w:hAnsi="Times New Roman" w:cs="Times New Roman"/>
                <w:i/>
                <w:sz w:val="24"/>
                <w:szCs w:val="24"/>
              </w:rPr>
              <w:t>pani</w:t>
            </w:r>
            <w:proofErr w:type="spellEnd"/>
            <w:r w:rsidRPr="004C7262">
              <w:rPr>
                <w:rFonts w:ascii="Times New Roman" w:eastAsia="Times New Roman" w:hAnsi="Times New Roman" w:cs="Times New Roman"/>
                <w:i/>
                <w:sz w:val="24"/>
                <w:szCs w:val="24"/>
              </w:rPr>
              <w:t xml:space="preserve"> </w:t>
            </w:r>
            <w:r w:rsidRPr="004C7262">
              <w:rPr>
                <w:rFonts w:ascii="Times New Roman" w:eastAsia="Times New Roman" w:hAnsi="Times New Roman" w:cs="Times New Roman"/>
                <w:sz w:val="24"/>
                <w:szCs w:val="24"/>
              </w:rPr>
              <w:t>ir lydinčius juos žodžius oficialiose komunikavimo situacijose.</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rPr>
              <w:t>Plakate turi būti pateiktos visos vienaskaitos ir daugiskaitos formos: „</w:t>
            </w:r>
            <w:proofErr w:type="spellStart"/>
            <w:r w:rsidRPr="004C7262">
              <w:rPr>
                <w:rFonts w:ascii="Times New Roman" w:eastAsia="Times New Roman" w:hAnsi="Times New Roman" w:cs="Times New Roman"/>
                <w:sz w:val="24"/>
                <w:szCs w:val="24"/>
              </w:rPr>
              <w:t>pan</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pani</w:t>
            </w:r>
            <w:proofErr w:type="spellEnd"/>
            <w:r w:rsidRPr="004C7262">
              <w:rPr>
                <w:rFonts w:ascii="Times New Roman" w:eastAsia="Times New Roman" w:hAnsi="Times New Roman" w:cs="Times New Roman"/>
                <w:sz w:val="24"/>
                <w:szCs w:val="24"/>
              </w:rPr>
              <w:t xml:space="preserve"> “, „</w:t>
            </w:r>
            <w:proofErr w:type="spellStart"/>
            <w:r w:rsidRPr="004C7262">
              <w:rPr>
                <w:rFonts w:ascii="Times New Roman" w:eastAsia="Times New Roman" w:hAnsi="Times New Roman" w:cs="Times New Roman"/>
                <w:sz w:val="24"/>
                <w:szCs w:val="24"/>
              </w:rPr>
              <w:t>państwo</w:t>
            </w:r>
            <w:proofErr w:type="spellEnd"/>
            <w:r w:rsidRPr="004C7262">
              <w:rPr>
                <w:rFonts w:ascii="Times New Roman" w:eastAsia="Times New Roman" w:hAnsi="Times New Roman" w:cs="Times New Roman"/>
                <w:sz w:val="24"/>
                <w:szCs w:val="24"/>
              </w:rPr>
              <w:t>“, kurios turi būti iliustruotos paveikslėliais vaizduojančius atitinkamus šių formų adresatus. Po kiekvieno paveikslėlio turi būti pateikti įvairių sakinių pavyzdžiai su šiais įvardžiais, kurie rodytų, kad jie reikalauja ę asmens veiksmažodžių. Mandagumo įvardžiai turi būti paryškinti ar išskirti kitu būdu. Aiškus ir spalvotas dizainas. Plakatas turi būti pakabinami, atsparūs plyšimui, laminuoti.</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4"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5"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6"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7"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8"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9"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A"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B"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7DFE" w14:textId="77777777" w:rsidTr="004C7262">
        <w:trPr>
          <w:trHeight w:val="322"/>
        </w:trPr>
        <w:tc>
          <w:tcPr>
            <w:tcW w:w="1516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DFD" w14:textId="77777777" w:rsidR="00A121C7" w:rsidRPr="004C7262" w:rsidRDefault="008A130B" w:rsidP="004C7262">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color w:val="FF0000"/>
                <w:sz w:val="24"/>
                <w:szCs w:val="24"/>
              </w:rPr>
              <w:t>PRADINIS</w:t>
            </w:r>
            <w:r w:rsidRPr="004C7262">
              <w:rPr>
                <w:rFonts w:ascii="Times New Roman" w:eastAsia="Times New Roman" w:hAnsi="Times New Roman" w:cs="Times New Roman"/>
                <w:b/>
                <w:sz w:val="24"/>
                <w:szCs w:val="24"/>
              </w:rPr>
              <w:t xml:space="preserve"> UGDYMAS. </w:t>
            </w:r>
            <w:r w:rsidRPr="004C7262">
              <w:rPr>
                <w:rFonts w:ascii="Times New Roman" w:eastAsia="Times New Roman" w:hAnsi="Times New Roman" w:cs="Times New Roman"/>
                <w:b/>
                <w:color w:val="FF0000"/>
                <w:sz w:val="24"/>
                <w:szCs w:val="24"/>
              </w:rPr>
              <w:t xml:space="preserve">EDUKACINIAI ŽAIDIMAI </w:t>
            </w:r>
          </w:p>
        </w:tc>
      </w:tr>
      <w:tr w:rsidR="00A121C7" w:rsidRPr="004C7262" w14:paraId="76AF7E0F"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2" w14:textId="22D7A48D"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Mokomoji priemonė</w:t>
            </w:r>
            <w:r w:rsidRPr="004C7262">
              <w:rPr>
                <w:rFonts w:ascii="Times New Roman" w:eastAsia="Times New Roman" w:hAnsi="Times New Roman" w:cs="Times New Roman"/>
                <w:sz w:val="24"/>
                <w:szCs w:val="24"/>
              </w:rPr>
              <w:t xml:space="preserve"> (edukacinis žaidimas) skirta </w:t>
            </w:r>
            <w:r w:rsidRPr="004C7262">
              <w:rPr>
                <w:rFonts w:ascii="Times New Roman" w:eastAsia="Times New Roman" w:hAnsi="Times New Roman" w:cs="Times New Roman"/>
                <w:b/>
                <w:sz w:val="24"/>
                <w:szCs w:val="24"/>
              </w:rPr>
              <w:t xml:space="preserve">teksto kūrimui.  </w:t>
            </w:r>
            <w:r w:rsidRPr="004C7262">
              <w:rPr>
                <w:rFonts w:ascii="Times New Roman" w:eastAsia="Times New Roman" w:hAnsi="Times New Roman" w:cs="Times New Roman"/>
                <w:sz w:val="24"/>
                <w:szCs w:val="24"/>
              </w:rPr>
              <w:t>Priemonė</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rPr>
              <w:t>ugdo mokinių vaizduotę, kūrybiškumą, sakytinę kalbą, plėtoja žodyną, moko išreikšti savo mintis, emocijas, dalintis patirtimi ir bendrauti.</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Rinkinį sudaro 6 kubeliai su paveikslėliais, maišelis ir (arba) puodelis, instrukcija.</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3"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p w14:paraId="76AF7E04"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p w14:paraId="76AF7E05"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p w14:paraId="76AF7E06" w14:textId="77777777" w:rsidR="00A121C7" w:rsidRPr="004C7262" w:rsidRDefault="008A130B" w:rsidP="004C7262">
            <w:pPr>
              <w:spacing w:after="0" w:line="240" w:lineRule="auto"/>
              <w:rPr>
                <w:rFonts w:ascii="Times New Roman" w:eastAsia="Times New Roman" w:hAnsi="Times New Roman" w:cs="Times New Roman"/>
                <w:color w:val="741B47"/>
                <w:sz w:val="24"/>
                <w:szCs w:val="24"/>
              </w:rPr>
            </w:pPr>
            <w:r w:rsidRPr="004C7262">
              <w:rPr>
                <w:rFonts w:ascii="Times New Roman" w:eastAsia="Times New Roman" w:hAnsi="Times New Roman" w:cs="Times New Roman"/>
                <w:color w:val="741B47"/>
                <w:sz w:val="24"/>
                <w:szCs w:val="24"/>
              </w:rPr>
              <w:t xml:space="preserve">                                                                                                                                                                                           </w:t>
            </w: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7"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8"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9"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A"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B"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C"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0D"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7 rinkiniai</w:t>
            </w:r>
          </w:p>
          <w:p w14:paraId="76AF7E0E" w14:textId="77777777" w:rsidR="00A121C7" w:rsidRPr="004C7262" w:rsidRDefault="00A121C7" w:rsidP="004C7262">
            <w:pPr>
              <w:spacing w:after="0" w:line="240" w:lineRule="auto"/>
              <w:rPr>
                <w:rFonts w:ascii="Times New Roman" w:eastAsia="Times New Roman" w:hAnsi="Times New Roman" w:cs="Times New Roman"/>
                <w:sz w:val="24"/>
                <w:szCs w:val="24"/>
              </w:rPr>
            </w:pPr>
          </w:p>
        </w:tc>
      </w:tr>
      <w:tr w:rsidR="00A121C7" w:rsidRPr="004C7262" w14:paraId="76AF7E1B"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2" w14:textId="47DA5C62"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Mokomoji priemonė</w:t>
            </w:r>
            <w:r w:rsidRPr="004C7262">
              <w:rPr>
                <w:rFonts w:ascii="Times New Roman" w:eastAsia="Times New Roman" w:hAnsi="Times New Roman" w:cs="Times New Roman"/>
                <w:sz w:val="24"/>
                <w:szCs w:val="24"/>
              </w:rPr>
              <w:t xml:space="preserve"> (edukacinis žaidimas) skirta </w:t>
            </w:r>
            <w:r w:rsidRPr="004C7262">
              <w:rPr>
                <w:rFonts w:ascii="Times New Roman" w:eastAsia="Times New Roman" w:hAnsi="Times New Roman" w:cs="Times New Roman"/>
                <w:b/>
                <w:sz w:val="24"/>
                <w:szCs w:val="24"/>
              </w:rPr>
              <w:t>dramos metodo taikymui</w:t>
            </w:r>
            <w:r w:rsidRPr="004C7262">
              <w:rPr>
                <w:rFonts w:ascii="Times New Roman" w:eastAsia="Times New Roman" w:hAnsi="Times New Roman" w:cs="Times New Roman"/>
                <w:sz w:val="24"/>
                <w:szCs w:val="24"/>
              </w:rPr>
              <w:t>. Mokomoji priemonė skirta perskaitytos ar išklausytos pasakos vaidinimui. Mokiniai turi sukurti dialogus ir sugalvoti savą vaizduojamų įvykių versiją.</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Rinkinį sudaro ne mažiau 2 pasakų knygų, 2 dvipusės scenos, ne mažiau 23 personažų ir rekvizitų, iki 10 vnt. figūrėlių stovu, instrukcija.</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3"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4"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5"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6"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7"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8"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9"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A"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7 rinkiniai</w:t>
            </w:r>
          </w:p>
        </w:tc>
      </w:tr>
      <w:tr w:rsidR="00A121C7" w:rsidRPr="004C7262" w14:paraId="76AF7E28"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1F" w14:textId="028F1018"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lastRenderedPageBreak/>
              <w:t>Mokomoji priemonė</w:t>
            </w:r>
            <w:r w:rsidRPr="004C7262">
              <w:rPr>
                <w:rFonts w:ascii="Times New Roman" w:eastAsia="Times New Roman" w:hAnsi="Times New Roman" w:cs="Times New Roman"/>
                <w:sz w:val="24"/>
                <w:szCs w:val="24"/>
              </w:rPr>
              <w:t xml:space="preserve"> (edukacinis žaidimas) skirta </w:t>
            </w:r>
            <w:r w:rsidRPr="004C7262">
              <w:rPr>
                <w:rFonts w:ascii="Times New Roman" w:eastAsia="Times New Roman" w:hAnsi="Times New Roman" w:cs="Times New Roman"/>
                <w:b/>
                <w:sz w:val="24"/>
                <w:szCs w:val="24"/>
              </w:rPr>
              <w:t xml:space="preserve">pažinti patarles. </w:t>
            </w:r>
            <w:r w:rsidRPr="004C7262">
              <w:rPr>
                <w:rFonts w:ascii="Times New Roman" w:eastAsia="Times New Roman" w:hAnsi="Times New Roman" w:cs="Times New Roman"/>
                <w:sz w:val="24"/>
                <w:szCs w:val="24"/>
              </w:rPr>
              <w:t>Priemonė supažindina mokinius su populiariausių patarlių pasauliu, padeda gilintis į tautosaką,  plėtoti žodyną ir lavinti skaitymo supratimo įgūdžius.</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Rinkinį sudaro ne mažiau 150 vnt. kortelių su patarlėmis, instrukcija.</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0"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1"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2"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3"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4"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5"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6"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7"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7 rinkiniai</w:t>
            </w:r>
          </w:p>
        </w:tc>
      </w:tr>
      <w:tr w:rsidR="00A121C7" w:rsidRPr="004C7262" w14:paraId="76AF7E34"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B" w14:textId="4B06EF9F" w:rsidR="00A121C7" w:rsidRPr="004C7262" w:rsidRDefault="008A130B" w:rsidP="004C7262">
            <w:pPr>
              <w:keepLines/>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Mokomoji priemonė</w:t>
            </w:r>
            <w:r w:rsidRPr="004C7262">
              <w:rPr>
                <w:rFonts w:ascii="Times New Roman" w:eastAsia="Times New Roman" w:hAnsi="Times New Roman" w:cs="Times New Roman"/>
                <w:sz w:val="24"/>
                <w:szCs w:val="24"/>
              </w:rPr>
              <w:t xml:space="preserve"> (edukacinis žaidimas) skirta </w:t>
            </w:r>
            <w:r w:rsidRPr="004C7262">
              <w:rPr>
                <w:rFonts w:ascii="Times New Roman" w:eastAsia="Times New Roman" w:hAnsi="Times New Roman" w:cs="Times New Roman"/>
                <w:b/>
                <w:sz w:val="24"/>
                <w:szCs w:val="24"/>
              </w:rPr>
              <w:t xml:space="preserve">atpažinti raides ir tobulinti skaitymo įgūdžius. </w:t>
            </w:r>
            <w:r w:rsidRPr="004C7262">
              <w:rPr>
                <w:rFonts w:ascii="Times New Roman" w:eastAsia="Times New Roman" w:hAnsi="Times New Roman" w:cs="Times New Roman"/>
                <w:sz w:val="24"/>
                <w:szCs w:val="24"/>
              </w:rPr>
              <w:t>Priemonė padeda</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rPr>
              <w:t xml:space="preserve">mokytis skaityti skiemenų metodu, bei įtvirtinti pažintas raides. Mokomoji priemonė yra įvairaus sudėtingumo ir gali būti pritaikyta mokiniams su </w:t>
            </w:r>
            <w:proofErr w:type="spellStart"/>
            <w:r w:rsidRPr="004C7262">
              <w:rPr>
                <w:rFonts w:ascii="Times New Roman" w:eastAsia="Times New Roman" w:hAnsi="Times New Roman" w:cs="Times New Roman"/>
                <w:sz w:val="24"/>
                <w:szCs w:val="24"/>
              </w:rPr>
              <w:t>disleksija</w:t>
            </w:r>
            <w:proofErr w:type="spellEnd"/>
            <w:r w:rsidRPr="004C7262">
              <w:rPr>
                <w:rFonts w:ascii="Times New Roman" w:eastAsia="Times New Roman" w:hAnsi="Times New Roman" w:cs="Times New Roman"/>
                <w:sz w:val="24"/>
                <w:szCs w:val="24"/>
              </w:rPr>
              <w:t>. Rinkinį sudaro trys dėlionės. Kiekvieną dėlionę sudaro 20 medinių kubelių su  atvirų skiemenų, uždarų skiemenų ir sudėtingesniais</w:t>
            </w:r>
            <w:r w:rsidRPr="004C7262">
              <w:rPr>
                <w:rFonts w:ascii="Times New Roman" w:eastAsia="Times New Roman" w:hAnsi="Times New Roman" w:cs="Times New Roman"/>
                <w:color w:val="FF0000"/>
                <w:sz w:val="24"/>
                <w:szCs w:val="24"/>
              </w:rPr>
              <w:t xml:space="preserve"> </w:t>
            </w:r>
            <w:r w:rsidRPr="004C7262">
              <w:rPr>
                <w:rFonts w:ascii="Times New Roman" w:eastAsia="Times New Roman" w:hAnsi="Times New Roman" w:cs="Times New Roman"/>
                <w:sz w:val="24"/>
                <w:szCs w:val="24"/>
              </w:rPr>
              <w:t>garsų junginiais.</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C"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D"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E"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2F"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0"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1"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2"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3"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7 rinkiniai</w:t>
            </w:r>
          </w:p>
        </w:tc>
      </w:tr>
      <w:tr w:rsidR="00A121C7" w:rsidRPr="004C7262" w14:paraId="76AF7E40"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7" w14:textId="52DA6065" w:rsidR="00A121C7" w:rsidRPr="004C7262" w:rsidRDefault="008A130B" w:rsidP="004C7262">
            <w:pPr>
              <w:keepLines/>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Mokomoji priemonė</w:t>
            </w:r>
            <w:r w:rsidRPr="004C7262">
              <w:rPr>
                <w:rFonts w:ascii="Times New Roman" w:eastAsia="Times New Roman" w:hAnsi="Times New Roman" w:cs="Times New Roman"/>
                <w:sz w:val="24"/>
                <w:szCs w:val="24"/>
              </w:rPr>
              <w:t xml:space="preserve"> (edukacinis žaidimas)  skirta </w:t>
            </w:r>
            <w:r w:rsidRPr="004C7262">
              <w:rPr>
                <w:rFonts w:ascii="Times New Roman" w:eastAsia="Times New Roman" w:hAnsi="Times New Roman" w:cs="Times New Roman"/>
                <w:b/>
                <w:sz w:val="24"/>
                <w:szCs w:val="24"/>
              </w:rPr>
              <w:t xml:space="preserve">rimų paieškai. </w:t>
            </w:r>
            <w:r w:rsidRPr="004C7262">
              <w:rPr>
                <w:rFonts w:ascii="Times New Roman" w:eastAsia="Times New Roman" w:hAnsi="Times New Roman" w:cs="Times New Roman"/>
                <w:sz w:val="24"/>
                <w:szCs w:val="24"/>
              </w:rPr>
              <w:t>Priemonė</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rPr>
              <w:t>formuoja</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rPr>
              <w:t>žodžių garsinės analizės ir sintezės įgūdžius. Rinkinį sudaro ne mažiau negu 72 paveikslėliai, smėlio laikrodis ir instrukcija.</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8"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9"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A"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B"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C"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D"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E"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3F"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7 rinkiniai</w:t>
            </w:r>
          </w:p>
        </w:tc>
      </w:tr>
      <w:tr w:rsidR="00A121C7" w:rsidRPr="004C7262" w14:paraId="76AF7E4C"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1"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Mokomoji priemonė</w:t>
            </w:r>
            <w:r w:rsidRPr="004C7262">
              <w:rPr>
                <w:rFonts w:ascii="Times New Roman" w:eastAsia="Times New Roman" w:hAnsi="Times New Roman" w:cs="Times New Roman"/>
                <w:sz w:val="24"/>
                <w:szCs w:val="24"/>
              </w:rPr>
              <w:t xml:space="preserve"> (edukacinis žaidimas) skirta </w:t>
            </w:r>
            <w:r w:rsidRPr="004C7262">
              <w:rPr>
                <w:rFonts w:ascii="Times New Roman" w:eastAsia="Times New Roman" w:hAnsi="Times New Roman" w:cs="Times New Roman"/>
                <w:b/>
                <w:sz w:val="24"/>
                <w:szCs w:val="24"/>
              </w:rPr>
              <w:t>kurti sakinius</w:t>
            </w:r>
            <w:r w:rsidRPr="004C7262">
              <w:rPr>
                <w:rFonts w:ascii="Times New Roman" w:eastAsia="Times New Roman" w:hAnsi="Times New Roman" w:cs="Times New Roman"/>
                <w:sz w:val="24"/>
                <w:szCs w:val="24"/>
              </w:rPr>
              <w:t>.</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rPr>
              <w:t>Priemonė ugdo</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rPr>
              <w:t>loginio mąstymo, skaitymo, susikaupimo ir dėmesio koncentravimo įgūdžius, moko kurti logiškus ir gramatiškai teisingus sakinius.</w:t>
            </w:r>
          </w:p>
          <w:p w14:paraId="76AF7E43" w14:textId="4FB5EAB3"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Vienos mokomosios priemonės rinkinį sudaro ne mažiau 96 kortelių su paveikslėliais ir užrašais (kalbos dalimis), užrašų knygutė, smėlio laikrodis, instrukcijų knygelė.</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4"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5"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6"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7"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8"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9"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A"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4B"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Kiekvienam mokiniui</w:t>
            </w:r>
          </w:p>
        </w:tc>
      </w:tr>
      <w:tr w:rsidR="00A121C7" w:rsidRPr="004C7262" w14:paraId="76AF7E5F"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6" w14:textId="12AB1DC6" w:rsidR="00A121C7" w:rsidRPr="004C7262" w:rsidRDefault="008A130B" w:rsidP="004C7262">
            <w:pPr>
              <w:keepLines/>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lastRenderedPageBreak/>
              <w:t xml:space="preserve">Mokomoji priemonė (edukacinis žaidimas) skirta </w:t>
            </w:r>
            <w:r w:rsidRPr="004C7262">
              <w:rPr>
                <w:rFonts w:ascii="Times New Roman" w:eastAsia="Times New Roman" w:hAnsi="Times New Roman" w:cs="Times New Roman"/>
                <w:b/>
                <w:sz w:val="24"/>
                <w:szCs w:val="24"/>
              </w:rPr>
              <w:t>ugdyti</w:t>
            </w:r>
            <w:r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b/>
                <w:sz w:val="24"/>
                <w:szCs w:val="24"/>
              </w:rPr>
              <w:t>lenkų kalbos rašybos įgūdžius</w:t>
            </w:r>
            <w:r w:rsidRPr="004C7262">
              <w:rPr>
                <w:rFonts w:ascii="Times New Roman" w:eastAsia="Times New Roman" w:hAnsi="Times New Roman" w:cs="Times New Roman"/>
                <w:sz w:val="24"/>
                <w:szCs w:val="24"/>
              </w:rPr>
              <w:t>. Priemonė pritaikyta vizualiai įsiminti atskirų  žodžių  rašybą. Kortelės su įsimintinų žodžių iliustracijomis turi būti diferencijuotos, pritaikytos įsiminti tam tikrų žodžių su raidėmis: “ó-u”, “</w:t>
            </w:r>
            <w:proofErr w:type="spellStart"/>
            <w:r w:rsidRPr="004C7262">
              <w:rPr>
                <w:rFonts w:ascii="Times New Roman" w:eastAsia="Times New Roman" w:hAnsi="Times New Roman" w:cs="Times New Roman"/>
                <w:sz w:val="24"/>
                <w:szCs w:val="24"/>
              </w:rPr>
              <w:t>rz</w:t>
            </w:r>
            <w:proofErr w:type="spellEnd"/>
            <w:r w:rsidRPr="004C7262">
              <w:rPr>
                <w:rFonts w:ascii="Times New Roman" w:eastAsia="Times New Roman" w:hAnsi="Times New Roman" w:cs="Times New Roman"/>
                <w:sz w:val="24"/>
                <w:szCs w:val="24"/>
              </w:rPr>
              <w:t xml:space="preserve">-ż”, “ę, ą, </w:t>
            </w:r>
            <w:proofErr w:type="spellStart"/>
            <w:r w:rsidRPr="004C7262">
              <w:rPr>
                <w:rFonts w:ascii="Times New Roman" w:eastAsia="Times New Roman" w:hAnsi="Times New Roman" w:cs="Times New Roman"/>
                <w:sz w:val="24"/>
                <w:szCs w:val="24"/>
              </w:rPr>
              <w:t>en</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em</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on</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om</w:t>
            </w:r>
            <w:proofErr w:type="spellEnd"/>
            <w:r w:rsidRPr="004C7262">
              <w:rPr>
                <w:rFonts w:ascii="Times New Roman" w:eastAsia="Times New Roman" w:hAnsi="Times New Roman" w:cs="Times New Roman"/>
                <w:sz w:val="24"/>
                <w:szCs w:val="24"/>
              </w:rPr>
              <w:t>” ,“</w:t>
            </w:r>
            <w:proofErr w:type="spellStart"/>
            <w:r w:rsidRPr="004C7262">
              <w:rPr>
                <w:rFonts w:ascii="Times New Roman" w:eastAsia="Times New Roman" w:hAnsi="Times New Roman" w:cs="Times New Roman"/>
                <w:sz w:val="24"/>
                <w:szCs w:val="24"/>
              </w:rPr>
              <w:t>ch</w:t>
            </w:r>
            <w:proofErr w:type="spellEnd"/>
            <w:r w:rsidRPr="004C7262">
              <w:rPr>
                <w:rFonts w:ascii="Times New Roman" w:eastAsia="Times New Roman" w:hAnsi="Times New Roman" w:cs="Times New Roman"/>
                <w:sz w:val="24"/>
                <w:szCs w:val="24"/>
              </w:rPr>
              <w:t>-h”</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rašybą.</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Mokomosios priemonės rinkinį turi sudaryti ne mažiau negu 90 kortelių, 36 raidžių žetonų, 80 žetonų su paveikslėliais, folijos skaitytuvas, instrukcija.</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7"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8"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9"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A"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B"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C"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D"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5E"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6 rinkiniai</w:t>
            </w:r>
          </w:p>
        </w:tc>
      </w:tr>
      <w:tr w:rsidR="00A121C7" w:rsidRPr="004C7262" w14:paraId="76AF7E6A"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1" w14:textId="42BDCE8E" w:rsidR="00A121C7" w:rsidRPr="004C7262" w:rsidRDefault="008A130B" w:rsidP="004C7262">
            <w:pPr>
              <w:keepLines/>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Mokomoji priemonė</w:t>
            </w:r>
            <w:r w:rsidRPr="004C7262">
              <w:rPr>
                <w:rFonts w:ascii="Times New Roman" w:eastAsia="Times New Roman" w:hAnsi="Times New Roman" w:cs="Times New Roman"/>
                <w:sz w:val="24"/>
                <w:szCs w:val="24"/>
              </w:rPr>
              <w:t xml:space="preserve"> (edukacinis  žaidimas) skirta </w:t>
            </w:r>
            <w:r w:rsidRPr="004C7262">
              <w:rPr>
                <w:rFonts w:ascii="Times New Roman" w:eastAsia="Times New Roman" w:hAnsi="Times New Roman" w:cs="Times New Roman"/>
                <w:b/>
                <w:sz w:val="24"/>
                <w:szCs w:val="24"/>
              </w:rPr>
              <w:t>įtvirtinti kalbos dalis</w:t>
            </w:r>
            <w:r w:rsidRPr="004C7262">
              <w:rPr>
                <w:rFonts w:ascii="Times New Roman" w:eastAsia="Times New Roman" w:hAnsi="Times New Roman" w:cs="Times New Roman"/>
                <w:sz w:val="24"/>
                <w:szCs w:val="24"/>
              </w:rPr>
              <w:t xml:space="preserve">. Priemonė padeda mokiniams išmokti kalbos dalis įdomiu ir interaktyviu būdu. Mokiniai turi surasti, užrašyti ir nurodyti kalbos dalis: daiktavardžius, veiksmažodžius, įvardžius, </w:t>
            </w:r>
            <w:proofErr w:type="spellStart"/>
            <w:r w:rsidRPr="004C7262">
              <w:rPr>
                <w:rFonts w:ascii="Times New Roman" w:eastAsia="Times New Roman" w:hAnsi="Times New Roman" w:cs="Times New Roman"/>
                <w:sz w:val="24"/>
                <w:szCs w:val="24"/>
              </w:rPr>
              <w:t>prieveiksmius</w:t>
            </w:r>
            <w:proofErr w:type="spellEnd"/>
            <w:r w:rsidRPr="004C7262">
              <w:rPr>
                <w:rFonts w:ascii="Times New Roman" w:eastAsia="Times New Roman" w:hAnsi="Times New Roman" w:cs="Times New Roman"/>
                <w:sz w:val="24"/>
                <w:szCs w:val="24"/>
              </w:rPr>
              <w:t>.</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Mokomosios priemonės rinkinį sudaro: žaidimo lenta, kauliukai, figūrėlės - 4 vnt., užduočių kortelės - ne mažiau 55 vnt., smėlio laikrodis, kauliukas su raidėmis, užrašų knygelė, instrukcijų knygelė.</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2"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3"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4"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5"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6"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7" w14:textId="77777777" w:rsidR="00A121C7" w:rsidRPr="004C7262" w:rsidRDefault="008A130B" w:rsidP="004C7262">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8"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9"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7 rinkiniai</w:t>
            </w:r>
          </w:p>
        </w:tc>
      </w:tr>
      <w:tr w:rsidR="00A121C7" w:rsidRPr="004C7262" w14:paraId="76AF7E79" w14:textId="77777777" w:rsidTr="004C7262">
        <w:trPr>
          <w:trHeight w:val="322"/>
        </w:trPr>
        <w:tc>
          <w:tcPr>
            <w:tcW w:w="5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6D" w14:textId="423A823D"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Interaktyvios edukacinės grindys  s</w:t>
            </w:r>
            <w:r w:rsidRPr="004C7262">
              <w:rPr>
                <w:rFonts w:ascii="Times New Roman" w:eastAsia="Times New Roman" w:hAnsi="Times New Roman" w:cs="Times New Roman"/>
                <w:sz w:val="24"/>
                <w:szCs w:val="24"/>
              </w:rPr>
              <w:t>ukurtos mokinių ugdymui pagal pradinių klasių programą. Interaktyviosioms technologijoms pritaikytos edukacinės programos yra skirtos lavinti atmintį, regimąjį suvokimą, dėmesį ir gebėjimą susikaupti</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Tai universalus ugdymo įrankis, kuriame turi būti atsižvelgta į kiekvieno mokinio amžių ir individualias savybes. Naudojant interaktyvias grindis, mokomieji užsiėmimai vyksta aktyvių žaidimų formatu.</w:t>
            </w:r>
            <w:r w:rsidRPr="004C7262">
              <w:rPr>
                <w:rFonts w:ascii="Times New Roman" w:eastAsia="Times New Roman" w:hAnsi="Times New Roman" w:cs="Times New Roman"/>
                <w:color w:val="741B47"/>
                <w:sz w:val="24"/>
                <w:szCs w:val="24"/>
              </w:rPr>
              <w:t xml:space="preserve"> </w:t>
            </w:r>
            <w:r w:rsidRPr="004C7262">
              <w:rPr>
                <w:rFonts w:ascii="Times New Roman" w:eastAsia="Times New Roman" w:hAnsi="Times New Roman" w:cs="Times New Roman"/>
                <w:sz w:val="24"/>
                <w:szCs w:val="24"/>
              </w:rPr>
              <w:t>Interaktyvių grindų komplektas susideda iš pastatomo arba tvirtinamo prie lubų interaktyvaus įrenginio,</w:t>
            </w:r>
          </w:p>
          <w:p w14:paraId="76AF7E6F" w14:textId="16B88B7A"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žaidimų  su spalvinga animacija, įgarsinimu.</w:t>
            </w:r>
            <w:r w:rsidR="00AE753C" w:rsidRPr="004C7262">
              <w:rPr>
                <w:rFonts w:ascii="Times New Roman" w:eastAsia="Times New Roman" w:hAnsi="Times New Roman" w:cs="Times New Roman"/>
                <w:sz w:val="24"/>
                <w:szCs w:val="24"/>
              </w:rPr>
              <w:t xml:space="preserve"> </w:t>
            </w:r>
            <w:r w:rsidRPr="004C7262">
              <w:rPr>
                <w:rFonts w:ascii="Times New Roman" w:eastAsia="Times New Roman" w:hAnsi="Times New Roman" w:cs="Times New Roman"/>
                <w:sz w:val="24"/>
                <w:szCs w:val="24"/>
              </w:rPr>
              <w:t>Interaktyvioms edukaci</w:t>
            </w:r>
            <w:r w:rsidR="00AE753C" w:rsidRPr="004C7262">
              <w:rPr>
                <w:rFonts w:ascii="Times New Roman" w:eastAsia="Times New Roman" w:hAnsi="Times New Roman" w:cs="Times New Roman"/>
                <w:sz w:val="24"/>
                <w:szCs w:val="24"/>
              </w:rPr>
              <w:t>nėms</w:t>
            </w:r>
            <w:r w:rsidRPr="004C7262">
              <w:rPr>
                <w:rFonts w:ascii="Times New Roman" w:eastAsia="Times New Roman" w:hAnsi="Times New Roman" w:cs="Times New Roman"/>
                <w:sz w:val="24"/>
                <w:szCs w:val="24"/>
              </w:rPr>
              <w:t xml:space="preserve"> grindims reikalinga: specialios projekcijos zonos, interaktyvių rašiklių piešimui ir rašymui, padedančių vaikams mokytis atidumo ir </w:t>
            </w:r>
            <w:r w:rsidRPr="004C7262">
              <w:rPr>
                <w:rFonts w:ascii="Times New Roman" w:eastAsia="Times New Roman" w:hAnsi="Times New Roman" w:cs="Times New Roman"/>
                <w:sz w:val="24"/>
                <w:szCs w:val="24"/>
              </w:rPr>
              <w:lastRenderedPageBreak/>
              <w:t>tikslumo, bevielio interneto, galingo multimedijos kompiuterio, nešiojamos klaviatūros ir kitų darbui svarbių techninių priedų,</w:t>
            </w:r>
            <w:r w:rsidRPr="004C7262">
              <w:rPr>
                <w:rFonts w:ascii="Times New Roman" w:eastAsia="Times New Roman" w:hAnsi="Times New Roman" w:cs="Times New Roman"/>
                <w:color w:val="741B47"/>
                <w:sz w:val="24"/>
                <w:szCs w:val="24"/>
              </w:rPr>
              <w:t xml:space="preserve"> </w:t>
            </w:r>
            <w:r w:rsidRPr="004C7262">
              <w:rPr>
                <w:rFonts w:ascii="Times New Roman" w:eastAsia="Times New Roman" w:hAnsi="Times New Roman" w:cs="Times New Roman"/>
                <w:sz w:val="24"/>
                <w:szCs w:val="24"/>
              </w:rPr>
              <w:t>montavimo elementų.</w:t>
            </w:r>
          </w:p>
          <w:p w14:paraId="76AF7E70" w14:textId="06A9E7D8" w:rsidR="00A121C7" w:rsidRPr="004C7262" w:rsidRDefault="00A121C7" w:rsidP="004C7262">
            <w:pPr>
              <w:spacing w:after="0" w:line="240" w:lineRule="auto"/>
              <w:rPr>
                <w:rFonts w:ascii="Times New Roman" w:eastAsia="Times New Roman" w:hAnsi="Times New Roman" w:cs="Times New Roman"/>
                <w:sz w:val="24"/>
                <w:szCs w:val="24"/>
              </w:rPr>
            </w:pP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1" w14:textId="77777777" w:rsidR="00A121C7" w:rsidRPr="004C7262" w:rsidRDefault="00A121C7" w:rsidP="004C7262">
            <w:pPr>
              <w:spacing w:after="0" w:line="240" w:lineRule="auto"/>
              <w:rPr>
                <w:rFonts w:ascii="Times New Roman" w:eastAsia="Times New Roman" w:hAnsi="Times New Roman" w:cs="Times New Roman"/>
                <w:color w:val="741B47"/>
                <w:sz w:val="24"/>
                <w:szCs w:val="24"/>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2"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3"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4"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5" w14:textId="77777777" w:rsidR="00A121C7" w:rsidRPr="004C7262" w:rsidRDefault="00A121C7" w:rsidP="004C7262">
            <w:pPr>
              <w:spacing w:after="0" w:line="240" w:lineRule="auto"/>
              <w:rPr>
                <w:rFonts w:ascii="Times New Roman" w:eastAsia="Times New Roman" w:hAnsi="Times New Roman" w:cs="Times New Roman"/>
                <w:color w:val="0000FF"/>
                <w:sz w:val="24"/>
                <w:szCs w:val="24"/>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6" w14:textId="77777777" w:rsidR="00A121C7" w:rsidRPr="004C7262" w:rsidRDefault="00A121C7" w:rsidP="004C7262">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7" w14:textId="77777777" w:rsidR="00A121C7" w:rsidRPr="004C7262" w:rsidRDefault="00A121C7" w:rsidP="004C7262">
            <w:pPr>
              <w:spacing w:after="0" w:line="240" w:lineRule="auto"/>
              <w:rPr>
                <w:rFonts w:ascii="Times New Roman" w:eastAsia="Times New Roman" w:hAnsi="Times New Roman" w:cs="Times New Roman"/>
                <w:sz w:val="24"/>
                <w:szCs w:val="24"/>
              </w:rPr>
            </w:pPr>
          </w:p>
        </w:tc>
        <w:tc>
          <w:tcPr>
            <w:tcW w:w="1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F7E78" w14:textId="77777777" w:rsidR="00A121C7" w:rsidRPr="004C7262" w:rsidRDefault="008A130B" w:rsidP="004C7262">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 vnt. koridoriuje/klasėje/salėje</w:t>
            </w:r>
          </w:p>
        </w:tc>
      </w:tr>
    </w:tbl>
    <w:p w14:paraId="76AF7E84" w14:textId="77777777" w:rsidR="00A121C7" w:rsidRPr="004C7262" w:rsidRDefault="00A121C7">
      <w:pPr>
        <w:rPr>
          <w:rFonts w:ascii="Times New Roman" w:hAnsi="Times New Roman" w:cs="Times New Roman"/>
          <w:color w:val="0000FF"/>
          <w:sz w:val="24"/>
          <w:szCs w:val="24"/>
        </w:rPr>
      </w:pPr>
    </w:p>
    <w:p w14:paraId="0EBEDF69" w14:textId="77777777" w:rsidR="007B7458" w:rsidRPr="004C7262" w:rsidRDefault="007B7458">
      <w:pPr>
        <w:spacing w:after="0" w:line="240" w:lineRule="auto"/>
        <w:ind w:left="720"/>
        <w:rPr>
          <w:rFonts w:ascii="Times New Roman" w:eastAsia="Times New Roman" w:hAnsi="Times New Roman" w:cs="Times New Roman"/>
          <w:sz w:val="24"/>
          <w:szCs w:val="24"/>
        </w:rPr>
      </w:pPr>
    </w:p>
    <w:p w14:paraId="0E16BC8E" w14:textId="77777777" w:rsidR="007B7458" w:rsidRPr="004C7262" w:rsidRDefault="007B7458">
      <w:pPr>
        <w:spacing w:after="0" w:line="240" w:lineRule="auto"/>
        <w:ind w:left="720"/>
        <w:rPr>
          <w:rFonts w:ascii="Times New Roman" w:eastAsia="Times New Roman" w:hAnsi="Times New Roman" w:cs="Times New Roman"/>
          <w:sz w:val="24"/>
          <w:szCs w:val="24"/>
        </w:rPr>
      </w:pPr>
    </w:p>
    <w:p w14:paraId="76AF7E85" w14:textId="4B8D7D8F" w:rsidR="00A121C7" w:rsidRPr="004C7262" w:rsidRDefault="008A130B">
      <w:pPr>
        <w:spacing w:after="0" w:line="240" w:lineRule="auto"/>
        <w:ind w:left="720"/>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5 lentelė. Pagrindinio ugdymo pirma dalis (5-8 klasės).</w:t>
      </w:r>
    </w:p>
    <w:tbl>
      <w:tblPr>
        <w:tblStyle w:val="a0"/>
        <w:tblW w:w="15382"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400" w:firstRow="0" w:lastRow="0" w:firstColumn="0" w:lastColumn="0" w:noHBand="0" w:noVBand="1"/>
      </w:tblPr>
      <w:tblGrid>
        <w:gridCol w:w="5801"/>
        <w:gridCol w:w="414"/>
        <w:gridCol w:w="954"/>
        <w:gridCol w:w="53"/>
        <w:gridCol w:w="1417"/>
        <w:gridCol w:w="1276"/>
        <w:gridCol w:w="1843"/>
        <w:gridCol w:w="708"/>
        <w:gridCol w:w="993"/>
        <w:gridCol w:w="782"/>
        <w:gridCol w:w="1053"/>
        <w:gridCol w:w="7"/>
        <w:gridCol w:w="81"/>
      </w:tblGrid>
      <w:tr w:rsidR="00055711" w:rsidRPr="00055711" w14:paraId="76AF7E90" w14:textId="77777777" w:rsidTr="005D5E3B">
        <w:trPr>
          <w:gridAfter w:val="2"/>
          <w:wAfter w:w="88" w:type="dxa"/>
          <w:trHeight w:val="480"/>
          <w:tblHeader/>
        </w:trPr>
        <w:tc>
          <w:tcPr>
            <w:tcW w:w="58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F7E86"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Priemonių paskirtis (funkcijos) ir (ar) savybės</w:t>
            </w:r>
          </w:p>
        </w:tc>
        <w:tc>
          <w:tcPr>
            <w:tcW w:w="4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F7E87"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vAlign w:val="center"/>
          </w:tcPr>
          <w:p w14:paraId="76AF7E89"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Būtina</w:t>
            </w:r>
          </w:p>
        </w:tc>
        <w:tc>
          <w:tcPr>
            <w:tcW w:w="1470" w:type="dxa"/>
            <w:gridSpan w:val="2"/>
            <w:tcBorders>
              <w:top w:val="single" w:sz="6" w:space="0" w:color="000000"/>
              <w:left w:val="single" w:sz="6" w:space="0" w:color="000000"/>
              <w:bottom w:val="single" w:sz="6" w:space="0" w:color="000000"/>
              <w:right w:val="single" w:sz="6" w:space="0" w:color="000000"/>
            </w:tcBorders>
            <w:vAlign w:val="center"/>
          </w:tcPr>
          <w:p w14:paraId="76AF7E8A" w14:textId="77777777" w:rsidR="003B377C" w:rsidRPr="00055711" w:rsidRDefault="003B377C" w:rsidP="00055711">
            <w:pPr>
              <w:spacing w:after="0" w:line="240" w:lineRule="auto"/>
              <w:jc w:val="center"/>
              <w:rPr>
                <w:rFonts w:ascii="Times New Roman" w:eastAsia="Times New Roman" w:hAnsi="Times New Roman" w:cs="Times New Roman"/>
                <w:b/>
                <w:sz w:val="24"/>
                <w:szCs w:val="24"/>
                <w:highlight w:val="yellow"/>
              </w:rPr>
            </w:pPr>
            <w:r w:rsidRPr="00055711">
              <w:rPr>
                <w:rFonts w:ascii="Times New Roman" w:eastAsia="Times New Roman" w:hAnsi="Times New Roman" w:cs="Times New Roman"/>
                <w:b/>
                <w:sz w:val="24"/>
                <w:szCs w:val="24"/>
              </w:rPr>
              <w:t>Papildoma</w:t>
            </w:r>
          </w:p>
        </w:tc>
        <w:tc>
          <w:tcPr>
            <w:tcW w:w="1276" w:type="dxa"/>
            <w:tcBorders>
              <w:top w:val="single" w:sz="6" w:space="0" w:color="000000"/>
              <w:left w:val="single" w:sz="6" w:space="0" w:color="000000"/>
              <w:bottom w:val="single" w:sz="6" w:space="0" w:color="000000"/>
              <w:right w:val="single" w:sz="6" w:space="0" w:color="000000"/>
            </w:tcBorders>
            <w:vAlign w:val="center"/>
          </w:tcPr>
          <w:p w14:paraId="76AF7E8B"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Individuali</w:t>
            </w:r>
          </w:p>
        </w:tc>
        <w:tc>
          <w:tcPr>
            <w:tcW w:w="1843" w:type="dxa"/>
            <w:tcBorders>
              <w:top w:val="single" w:sz="6" w:space="0" w:color="000000"/>
              <w:left w:val="single" w:sz="6" w:space="0" w:color="000000"/>
              <w:bottom w:val="single" w:sz="6" w:space="0" w:color="000000"/>
              <w:right w:val="single" w:sz="6" w:space="0" w:color="000000"/>
            </w:tcBorders>
            <w:vAlign w:val="center"/>
          </w:tcPr>
          <w:p w14:paraId="76AF7E8C"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Demonstracinė</w:t>
            </w:r>
          </w:p>
        </w:tc>
        <w:tc>
          <w:tcPr>
            <w:tcW w:w="708" w:type="dxa"/>
            <w:tcBorders>
              <w:top w:val="single" w:sz="6" w:space="0" w:color="000000"/>
              <w:left w:val="single" w:sz="6" w:space="0" w:color="000000"/>
              <w:bottom w:val="single" w:sz="6" w:space="0" w:color="000000"/>
              <w:right w:val="single" w:sz="6" w:space="0" w:color="000000"/>
            </w:tcBorders>
            <w:vAlign w:val="center"/>
          </w:tcPr>
          <w:p w14:paraId="76AF7E8D"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Reali</w:t>
            </w:r>
          </w:p>
        </w:tc>
        <w:tc>
          <w:tcPr>
            <w:tcW w:w="993" w:type="dxa"/>
            <w:tcBorders>
              <w:top w:val="single" w:sz="6" w:space="0" w:color="000000"/>
              <w:left w:val="single" w:sz="6" w:space="0" w:color="000000"/>
              <w:bottom w:val="single" w:sz="6" w:space="0" w:color="000000"/>
              <w:right w:val="single" w:sz="6" w:space="0" w:color="000000"/>
            </w:tcBorders>
            <w:vAlign w:val="center"/>
          </w:tcPr>
          <w:p w14:paraId="76AF7E8E"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Virtuali</w:t>
            </w:r>
          </w:p>
        </w:tc>
        <w:tc>
          <w:tcPr>
            <w:tcW w:w="1835" w:type="dxa"/>
            <w:gridSpan w:val="2"/>
            <w:tcBorders>
              <w:top w:val="single" w:sz="6" w:space="0" w:color="000000"/>
              <w:left w:val="single" w:sz="6" w:space="0" w:color="000000"/>
              <w:bottom w:val="single" w:sz="6" w:space="0" w:color="000000"/>
              <w:right w:val="single" w:sz="6" w:space="0" w:color="000000"/>
            </w:tcBorders>
            <w:vAlign w:val="center"/>
          </w:tcPr>
          <w:p w14:paraId="76AF7E8F"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Skaičius klasės komplektui</w:t>
            </w:r>
          </w:p>
        </w:tc>
      </w:tr>
      <w:tr w:rsidR="00A121C7" w:rsidRPr="00055711" w14:paraId="76AF7E92" w14:textId="77777777" w:rsidTr="005D5E3B">
        <w:trPr>
          <w:gridAfter w:val="2"/>
          <w:wAfter w:w="88" w:type="dxa"/>
          <w:trHeight w:val="255"/>
        </w:trPr>
        <w:tc>
          <w:tcPr>
            <w:tcW w:w="15294" w:type="dxa"/>
            <w:gridSpan w:val="11"/>
            <w:tcBorders>
              <w:top w:val="single" w:sz="6" w:space="0" w:color="000000"/>
              <w:left w:val="single" w:sz="6" w:space="0" w:color="000000"/>
              <w:bottom w:val="single" w:sz="6" w:space="0" w:color="000000"/>
              <w:right w:val="single" w:sz="6" w:space="0" w:color="000000"/>
            </w:tcBorders>
            <w:shd w:val="clear" w:color="auto" w:fill="auto"/>
          </w:tcPr>
          <w:p w14:paraId="76AF7E91" w14:textId="77777777" w:rsidR="00A121C7" w:rsidRPr="00055711" w:rsidRDefault="008A130B" w:rsidP="00055711">
            <w:pPr>
              <w:spacing w:after="0" w:line="240" w:lineRule="auto"/>
              <w:jc w:val="center"/>
              <w:rPr>
                <w:rFonts w:ascii="Times New Roman" w:hAnsi="Times New Roman" w:cs="Times New Roman"/>
                <w:b/>
                <w:color w:val="0000FF"/>
                <w:sz w:val="24"/>
                <w:szCs w:val="24"/>
              </w:rPr>
            </w:pPr>
            <w:r w:rsidRPr="00055711">
              <w:rPr>
                <w:rFonts w:ascii="Times New Roman" w:eastAsia="Times New Roman" w:hAnsi="Times New Roman" w:cs="Times New Roman"/>
                <w:b/>
                <w:color w:val="0000FF"/>
                <w:sz w:val="24"/>
                <w:szCs w:val="24"/>
              </w:rPr>
              <w:t>PAGRINDINIS</w:t>
            </w:r>
            <w:r w:rsidRPr="00055711">
              <w:rPr>
                <w:rFonts w:ascii="Times New Roman" w:eastAsia="Times New Roman" w:hAnsi="Times New Roman" w:cs="Times New Roman"/>
                <w:b/>
                <w:sz w:val="24"/>
                <w:szCs w:val="24"/>
              </w:rPr>
              <w:t xml:space="preserve"> (5-8) UGDYMAS.</w:t>
            </w:r>
            <w:r w:rsidRPr="00055711">
              <w:rPr>
                <w:rFonts w:ascii="Times New Roman" w:eastAsia="Times New Roman" w:hAnsi="Times New Roman" w:cs="Times New Roman"/>
                <w:b/>
                <w:color w:val="FF0000"/>
                <w:sz w:val="24"/>
                <w:szCs w:val="24"/>
              </w:rPr>
              <w:t xml:space="preserve"> </w:t>
            </w:r>
            <w:r w:rsidRPr="00055711">
              <w:rPr>
                <w:rFonts w:ascii="Times New Roman" w:eastAsia="Times New Roman" w:hAnsi="Times New Roman" w:cs="Times New Roman"/>
                <w:b/>
                <w:color w:val="0000FF"/>
                <w:sz w:val="24"/>
                <w:szCs w:val="24"/>
              </w:rPr>
              <w:t xml:space="preserve">ŽODYNAI </w:t>
            </w:r>
          </w:p>
        </w:tc>
      </w:tr>
      <w:tr w:rsidR="00055711" w:rsidRPr="00055711" w14:paraId="76AF7E9F"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E95" w14:textId="6D152CEF"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Lenkų kalbos žodynas</w:t>
            </w:r>
            <w:r w:rsidRPr="00055711">
              <w:rPr>
                <w:rFonts w:ascii="Times New Roman" w:eastAsia="Times New Roman" w:hAnsi="Times New Roman" w:cs="Times New Roman"/>
                <w:sz w:val="24"/>
                <w:szCs w:val="24"/>
              </w:rPr>
              <w:t xml:space="preserve"> gali būti skirtingos žodžių apimties, bet ne mažiau negu 20 000 žodžių vartojamų  literatūroje, viešoje erdvėje, dalykiniame ir mokslinio populiarinimo stiliuje, taip pat naujadarai. Žodyno straipsnis turi būti aiškios struktūros, su paryškinta pagrindine leksema, gramatine informacija, pvz. daiktavardžių sudėtingesnių linksnių galūnėmis, veiksmažodžio laiko formomis, stilistine žodžio charakteristika. Prie leksinių skolinių turi būti nurodomas jų tarimas. Žodyne turi būti pateiktos žodžių perkeltinės reikšmės, jų vartojimo pavyzdžiai, frazeologizmai su šiuo leksiniu komponentu, homonimai. Žodynas yra daugkartinio naudojimo, todėl turi būti patvarus, su kietu viršeliu.</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E96"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E98"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E99"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E9A"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E9B"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E9C"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E9D"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E9E" w14:textId="0020DE0C"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2 egz</w:t>
            </w:r>
            <w:r w:rsidR="00DD427F" w:rsidRPr="00055711">
              <w:rPr>
                <w:rFonts w:ascii="Times New Roman" w:eastAsia="Times New Roman" w:hAnsi="Times New Roman" w:cs="Times New Roman"/>
                <w:sz w:val="24"/>
                <w:szCs w:val="24"/>
              </w:rPr>
              <w:t>.</w:t>
            </w:r>
          </w:p>
        </w:tc>
      </w:tr>
      <w:tr w:rsidR="00055711" w:rsidRPr="00055711" w14:paraId="76AF7EAC"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EA2" w14:textId="46B1872E" w:rsidR="003B377C" w:rsidRPr="00055711" w:rsidRDefault="003B377C" w:rsidP="00055711">
            <w:pPr>
              <w:spacing w:after="0" w:line="240" w:lineRule="auto"/>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 xml:space="preserve">Rašybos žodynas </w:t>
            </w:r>
            <w:r w:rsidRPr="00055711">
              <w:rPr>
                <w:rFonts w:ascii="Times New Roman" w:eastAsia="Times New Roman" w:hAnsi="Times New Roman" w:cs="Times New Roman"/>
                <w:sz w:val="24"/>
                <w:szCs w:val="24"/>
              </w:rPr>
              <w:t xml:space="preserve">gali būti skirtingos žodžių apimties, bet ne mažiau negu </w:t>
            </w:r>
            <w:r w:rsidRPr="00055711">
              <w:rPr>
                <w:rFonts w:ascii="Times New Roman" w:eastAsia="Times New Roman" w:hAnsi="Times New Roman" w:cs="Times New Roman"/>
                <w:sz w:val="24"/>
                <w:szCs w:val="24"/>
                <w:highlight w:val="white"/>
              </w:rPr>
              <w:t>50 000</w:t>
            </w:r>
            <w:r w:rsidRPr="00055711">
              <w:rPr>
                <w:rFonts w:ascii="Times New Roman" w:eastAsia="Times New Roman" w:hAnsi="Times New Roman" w:cs="Times New Roman"/>
                <w:sz w:val="24"/>
                <w:szCs w:val="24"/>
              </w:rPr>
              <w:t xml:space="preserve"> žodžių vartojamų literatūroje, viešoje erdvėje, dalykiniame ir mokslinio populiarinimo stiliuje, taip pat naujadarai, nauji terminai ir skoliniai. Žodžių rašyba turi būti suderinta su naujausiais rašybos </w:t>
            </w:r>
            <w:r w:rsidRPr="00055711">
              <w:rPr>
                <w:rFonts w:ascii="Times New Roman" w:eastAsia="Times New Roman" w:hAnsi="Times New Roman" w:cs="Times New Roman"/>
                <w:sz w:val="24"/>
                <w:szCs w:val="24"/>
              </w:rPr>
              <w:lastRenderedPageBreak/>
              <w:t>pakeitimais. Pirmojoje</w:t>
            </w:r>
            <w:r w:rsidRPr="00055711">
              <w:rPr>
                <w:rFonts w:ascii="Times New Roman" w:eastAsia="Times New Roman" w:hAnsi="Times New Roman" w:cs="Times New Roman"/>
                <w:sz w:val="24"/>
                <w:szCs w:val="24"/>
                <w:highlight w:val="white"/>
              </w:rPr>
              <w:t xml:space="preserve"> žodyno dalyje</w:t>
            </w:r>
            <w:r w:rsidRPr="00055711">
              <w:rPr>
                <w:rFonts w:ascii="Times New Roman" w:eastAsia="Times New Roman" w:hAnsi="Times New Roman" w:cs="Times New Roman"/>
                <w:sz w:val="24"/>
                <w:szCs w:val="24"/>
              </w:rPr>
              <w:t xml:space="preserve"> turi būti pateikti </w:t>
            </w:r>
            <w:r w:rsidRPr="00055711">
              <w:rPr>
                <w:rFonts w:ascii="Times New Roman" w:eastAsia="Times New Roman" w:hAnsi="Times New Roman" w:cs="Times New Roman"/>
                <w:sz w:val="24"/>
                <w:szCs w:val="24"/>
                <w:highlight w:val="white"/>
              </w:rPr>
              <w:t xml:space="preserve">rašybos ir </w:t>
            </w:r>
            <w:r w:rsidRPr="00055711">
              <w:rPr>
                <w:rFonts w:ascii="Times New Roman" w:eastAsia="Times New Roman" w:hAnsi="Times New Roman" w:cs="Times New Roman"/>
                <w:sz w:val="24"/>
                <w:szCs w:val="24"/>
              </w:rPr>
              <w:t xml:space="preserve">skyrybos </w:t>
            </w:r>
            <w:r w:rsidRPr="00055711">
              <w:rPr>
                <w:rFonts w:ascii="Times New Roman" w:eastAsia="Times New Roman" w:hAnsi="Times New Roman" w:cs="Times New Roman"/>
                <w:sz w:val="24"/>
                <w:szCs w:val="24"/>
                <w:highlight w:val="white"/>
              </w:rPr>
              <w:t xml:space="preserve">taisyklės su pavyzdžiais, kad mokiniai galėtų paaiškinti žodžio rašybą ir skyrybą. </w:t>
            </w:r>
            <w:r w:rsidRPr="00055711">
              <w:rPr>
                <w:rFonts w:ascii="Times New Roman" w:eastAsia="Times New Roman" w:hAnsi="Times New Roman" w:cs="Times New Roman"/>
                <w:sz w:val="24"/>
                <w:szCs w:val="24"/>
              </w:rPr>
              <w:t xml:space="preserve">Žodyno straipsnyje </w:t>
            </w:r>
            <w:r w:rsidRPr="00055711">
              <w:rPr>
                <w:rFonts w:ascii="Times New Roman" w:eastAsia="Times New Roman" w:hAnsi="Times New Roman" w:cs="Times New Roman"/>
                <w:sz w:val="24"/>
                <w:szCs w:val="24"/>
                <w:highlight w:val="white"/>
              </w:rPr>
              <w:t xml:space="preserve">turi būti  rodyklė į konkrečią rašybos ir skyrybos taisyklę pirmojoje žodyno dalyje. </w:t>
            </w:r>
            <w:r w:rsidRPr="00055711">
              <w:rPr>
                <w:rFonts w:ascii="Times New Roman" w:eastAsia="Times New Roman" w:hAnsi="Times New Roman" w:cs="Times New Roman"/>
                <w:sz w:val="24"/>
                <w:szCs w:val="24"/>
              </w:rPr>
              <w:t xml:space="preserve">Žodyno straipsnis turi būti aiškios struktūros, pateikiantis žodžių kaitybos formos ir rekomenduojamos vietos skaidyti žodį pereinant į naują eilutę, su paryškinta pagrindine leksema. Žodynas yra daugkartinio naudojimo, todėl turi būti patvarus, su kietu viršeliu.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EA3"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EA5" w14:textId="07F329BC"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EA6"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EA7"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EA8"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EA9" w14:textId="1694CDB2"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EAA"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EAB" w14:textId="3FA59D1B"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2 egz.</w:t>
            </w:r>
          </w:p>
        </w:tc>
      </w:tr>
      <w:tr w:rsidR="00055711" w:rsidRPr="00055711" w14:paraId="76AF7EB8"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EAD" w14:textId="1496E197"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Normatyvinis lenkų kalbos žodynas</w:t>
            </w:r>
            <w:r w:rsidRPr="00055711">
              <w:rPr>
                <w:rFonts w:ascii="Times New Roman" w:eastAsia="Times New Roman" w:hAnsi="Times New Roman" w:cs="Times New Roman"/>
                <w:sz w:val="24"/>
                <w:szCs w:val="24"/>
              </w:rPr>
              <w:t xml:space="preserve"> gali būti skirtingos žodžių apimties, kuriame pateikiami  vartojami literatūroje, viešoje erdvėje, dalykiniame ir mokslinio populiarinimo stiliuje žodžiai. Žodyno straipsnis turi būti aiškios struktūros, su paryškinta pagrindine leksema, gramatine informacija, stilistine žodžio charakteristika. Turi būti nurodomas pagrindinės leksemos tarimas. Pateikiamos sudėtingesnės asmenavimo ar linksniavimo formos, sintaksiniai junginiai, nurodomos dažniausiai daromos klaidos. Išsamesnė gramatinė informacija gali būti pavaizduota lentelių, schemų pavidalu. Žodynas yra daugkartinio naudojimo, todėl turi būti patvarus, su kietu viršeliu.</w:t>
            </w:r>
          </w:p>
          <w:p w14:paraId="76AF7EAE" w14:textId="77777777" w:rsidR="003B377C" w:rsidRPr="00055711" w:rsidRDefault="003B377C" w:rsidP="00055711">
            <w:pPr>
              <w:spacing w:after="0" w:line="240" w:lineRule="auto"/>
              <w:rPr>
                <w:rFonts w:ascii="Times New Roman" w:hAnsi="Times New Roman" w:cs="Times New Roman"/>
                <w:color w:val="FF0000"/>
                <w:sz w:val="24"/>
                <w:szCs w:val="24"/>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EAF" w14:textId="77777777" w:rsidR="003B377C" w:rsidRPr="00055711" w:rsidRDefault="003B377C" w:rsidP="00055711">
            <w:pPr>
              <w:spacing w:after="0" w:line="240" w:lineRule="auto"/>
              <w:rPr>
                <w:rFonts w:ascii="Times New Roman" w:hAnsi="Times New Roman" w:cs="Times New Roman"/>
                <w:b/>
                <w:color w:val="FF0000"/>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EB1" w14:textId="65A3D096"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EB2"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EB3" w14:textId="5885FE84"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EB4"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EB5" w14:textId="27820564"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EB6"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EB7" w14:textId="54351C98"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2 egz.</w:t>
            </w:r>
          </w:p>
        </w:tc>
      </w:tr>
      <w:tr w:rsidR="00055711" w:rsidRPr="00055711" w14:paraId="76AF7EC4"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EBA" w14:textId="467AD626"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 xml:space="preserve">Frazeologijos žodynas </w:t>
            </w:r>
            <w:r w:rsidRPr="00055711">
              <w:rPr>
                <w:rFonts w:ascii="Times New Roman" w:eastAsia="Times New Roman" w:hAnsi="Times New Roman" w:cs="Times New Roman"/>
                <w:sz w:val="24"/>
                <w:szCs w:val="24"/>
              </w:rPr>
              <w:t xml:space="preserve">gali būti skirtingos žodžių apimties, kuriame pateikiami vartojami literatūroje, viešoje erdvėje, publicistiniame stiliuje frazeologizmai. Kiekvieno frazeologizmo reikšmė turi būti pateikta su aiškia apibrėžtimi, duoti vartojimo pavyzdžiai, pvz. citatos iš įvairių literatūros ir medijų tekstų. Gali būti informacija apie konkrečių frazeologinių junginių kilmę; rodyklė, </w:t>
            </w:r>
            <w:r w:rsidRPr="00055711">
              <w:rPr>
                <w:rFonts w:ascii="Times New Roman" w:eastAsia="Times New Roman" w:hAnsi="Times New Roman" w:cs="Times New Roman"/>
                <w:sz w:val="24"/>
                <w:szCs w:val="24"/>
              </w:rPr>
              <w:lastRenderedPageBreak/>
              <w:t xml:space="preserve">leidžianti rasti ieškomą frazeologinį junginį. Žodyno straipsnis turi būti aiškios struktūros, su paryškinta pagrindine leksema. Žodynas yra daugkartinio naudojimo, todėl turi būti patvarus, su kietu viršeliu.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EBB" w14:textId="77777777" w:rsidR="003B377C" w:rsidRPr="00055711" w:rsidRDefault="003B377C"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EBD" w14:textId="239BDBFC"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EBE"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EBF" w14:textId="2D531815"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EC0"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EC1"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EC2"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EC3" w14:textId="67CFA6AF"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2 egz.</w:t>
            </w:r>
          </w:p>
        </w:tc>
      </w:tr>
      <w:tr w:rsidR="00055711" w:rsidRPr="00055711" w14:paraId="76AF7ED1"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EC6" w14:textId="1B55FD7D"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 xml:space="preserve">Sinonimų žodynas </w:t>
            </w:r>
            <w:r w:rsidRPr="00055711">
              <w:rPr>
                <w:rFonts w:ascii="Times New Roman" w:eastAsia="Times New Roman" w:hAnsi="Times New Roman" w:cs="Times New Roman"/>
                <w:sz w:val="24"/>
                <w:szCs w:val="24"/>
              </w:rPr>
              <w:t xml:space="preserve">gali būti skirtingos žodžių apimties, kuriame pateikiami vartojami  literatūroje, skirtingose šiuolaikinio gyvenimo srityse žodžiai. Žodyno straipsnis susideda iš sinoniminių žodžių grupės, paryškinta yra pagrindinė leksema. Gali būti įrašyti pagrindinės leksemos priešingos reikšmės žodžiai. Prie sinonimų pateikiami </w:t>
            </w:r>
            <w:r w:rsidRPr="00055711">
              <w:rPr>
                <w:rFonts w:ascii="Times New Roman" w:eastAsia="Times New Roman" w:hAnsi="Times New Roman" w:cs="Times New Roman"/>
                <w:sz w:val="24"/>
                <w:szCs w:val="24"/>
                <w:highlight w:val="white"/>
              </w:rPr>
              <w:t>tam tikros apibūdinimo pažymos</w:t>
            </w:r>
            <w:r w:rsidRPr="00055711">
              <w:rPr>
                <w:rFonts w:ascii="Times New Roman" w:eastAsia="Times New Roman" w:hAnsi="Times New Roman" w:cs="Times New Roman"/>
                <w:sz w:val="24"/>
                <w:szCs w:val="24"/>
              </w:rPr>
              <w:t xml:space="preserve">, rodantys žodžio vartojimo sritį ir/ar jo stilistinį atspalvį (pvz. </w:t>
            </w:r>
            <w:r w:rsidRPr="00055711">
              <w:rPr>
                <w:rFonts w:ascii="Times New Roman" w:eastAsia="Times New Roman" w:hAnsi="Times New Roman" w:cs="Times New Roman"/>
                <w:sz w:val="24"/>
                <w:szCs w:val="24"/>
                <w:highlight w:val="white"/>
              </w:rPr>
              <w:t>šnek. – šnekamosios kalbos žodis)</w:t>
            </w:r>
            <w:r w:rsidRPr="00055711">
              <w:rPr>
                <w:rFonts w:ascii="Times New Roman" w:eastAsia="Times New Roman" w:hAnsi="Times New Roman" w:cs="Times New Roman"/>
                <w:sz w:val="24"/>
                <w:szCs w:val="24"/>
              </w:rPr>
              <w:t xml:space="preserve"> . Gali būti rodyklė, leidžianti rasti ieškomą žodį. Žodynas yra daugkartinio naudojimo, todėl turi būti patvarus, su kietu viršeliu.  Gali būti popierinio ar skaitmeninio formato.</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EC7" w14:textId="77777777" w:rsidR="003B377C" w:rsidRPr="00055711" w:rsidRDefault="003B377C" w:rsidP="00055711">
            <w:pPr>
              <w:spacing w:after="0" w:line="240" w:lineRule="auto"/>
              <w:jc w:val="center"/>
              <w:rPr>
                <w:rFonts w:ascii="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EC9" w14:textId="243A653D"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ECA"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ECB" w14:textId="6F4A8A95"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ECC"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ECD" w14:textId="19B3638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ECE"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ECF" w14:textId="11FDED04"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2 egz.</w:t>
            </w:r>
          </w:p>
          <w:p w14:paraId="76AF7ED0"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r>
      <w:tr w:rsidR="00055711" w:rsidRPr="00055711" w14:paraId="76AF7EDD"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ED3" w14:textId="11790321"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Svetimžodžių žodynas</w:t>
            </w:r>
            <w:r w:rsidRPr="00055711">
              <w:rPr>
                <w:rFonts w:ascii="Times New Roman" w:eastAsia="Times New Roman" w:hAnsi="Times New Roman" w:cs="Times New Roman"/>
                <w:sz w:val="24"/>
                <w:szCs w:val="24"/>
              </w:rPr>
              <w:t xml:space="preserve"> gali būti skirtingos žodžių apimties, kuriame pateikiami dažniausiai vartojami literatūroje, kasdieniame gyvenime žodžiai. Žodyno straipsnis turi būti aiškios struktūros, su paryškinta pagrindine leksema. Turi būti nurodoma žodžio kilmė ir tarimas, gramatine informacija, pvz. daiktavardžių sudėtingesnių linksnių galūnėmis, stilistine žodžio charakteristika. Turi būti pateiktos </w:t>
            </w:r>
            <w:r w:rsidRPr="00055711">
              <w:rPr>
                <w:rFonts w:ascii="Times New Roman" w:eastAsia="Times New Roman" w:hAnsi="Times New Roman" w:cs="Times New Roman"/>
                <w:sz w:val="24"/>
                <w:szCs w:val="24"/>
                <w:highlight w:val="white"/>
              </w:rPr>
              <w:t>tam tikros apibūdinimo pažymos</w:t>
            </w:r>
            <w:r w:rsidRPr="00055711">
              <w:rPr>
                <w:rFonts w:ascii="Times New Roman" w:eastAsia="Times New Roman" w:hAnsi="Times New Roman" w:cs="Times New Roman"/>
                <w:sz w:val="24"/>
                <w:szCs w:val="24"/>
              </w:rPr>
              <w:t>, rodantys žodžio vartojimo sritį (pvz.</w:t>
            </w:r>
            <w:r w:rsidRPr="00055711">
              <w:rPr>
                <w:rFonts w:ascii="Times New Roman" w:eastAsia="Times New Roman" w:hAnsi="Times New Roman" w:cs="Times New Roman"/>
                <w:sz w:val="24"/>
                <w:szCs w:val="24"/>
                <w:highlight w:val="white"/>
              </w:rPr>
              <w:t xml:space="preserve"> biol. – biologija, </w:t>
            </w:r>
            <w:proofErr w:type="spellStart"/>
            <w:r w:rsidRPr="00055711">
              <w:rPr>
                <w:rFonts w:ascii="Times New Roman" w:eastAsia="Times New Roman" w:hAnsi="Times New Roman" w:cs="Times New Roman"/>
                <w:sz w:val="24"/>
                <w:szCs w:val="24"/>
                <w:highlight w:val="white"/>
              </w:rPr>
              <w:t>fot</w:t>
            </w:r>
            <w:proofErr w:type="spellEnd"/>
            <w:r w:rsidRPr="00055711">
              <w:rPr>
                <w:rFonts w:ascii="Times New Roman" w:eastAsia="Times New Roman" w:hAnsi="Times New Roman" w:cs="Times New Roman"/>
                <w:sz w:val="24"/>
                <w:szCs w:val="24"/>
                <w:highlight w:val="white"/>
              </w:rPr>
              <w:t>. –  fotografija)</w:t>
            </w:r>
            <w:r w:rsidRPr="00055711">
              <w:rPr>
                <w:rFonts w:ascii="Times New Roman" w:eastAsia="Times New Roman" w:hAnsi="Times New Roman" w:cs="Times New Roman"/>
                <w:sz w:val="24"/>
                <w:szCs w:val="24"/>
              </w:rPr>
              <w:t>.</w:t>
            </w:r>
            <w:r w:rsidRPr="00055711">
              <w:rPr>
                <w:rFonts w:ascii="Times New Roman" w:eastAsia="Times New Roman" w:hAnsi="Times New Roman" w:cs="Times New Roman"/>
                <w:sz w:val="24"/>
                <w:szCs w:val="24"/>
                <w:highlight w:val="white"/>
              </w:rPr>
              <w:t xml:space="preserve"> </w:t>
            </w:r>
            <w:r w:rsidRPr="00055711">
              <w:rPr>
                <w:rFonts w:ascii="Times New Roman" w:eastAsia="Times New Roman" w:hAnsi="Times New Roman" w:cs="Times New Roman"/>
                <w:sz w:val="24"/>
                <w:szCs w:val="24"/>
              </w:rPr>
              <w:t>Žodynas yra daugkartinio naudojimo, todėl turi būti patvarus, su kietu viršeliu.</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ED4" w14:textId="77777777" w:rsidR="003B377C" w:rsidRPr="00055711" w:rsidRDefault="003B377C" w:rsidP="00055711">
            <w:pPr>
              <w:spacing w:after="0" w:line="240" w:lineRule="auto"/>
              <w:jc w:val="center"/>
              <w:rPr>
                <w:rFonts w:ascii="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ED6" w14:textId="557A640E"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ED7"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ED8" w14:textId="535D505D"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ED9"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EDA" w14:textId="3DE0F37A"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EDB"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EDC" w14:textId="79E9542D"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2 egz.</w:t>
            </w:r>
          </w:p>
        </w:tc>
      </w:tr>
      <w:tr w:rsidR="00055711" w:rsidRPr="00055711" w14:paraId="76AF7EE9"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EDF" w14:textId="2530E875"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Lenkų kalbos skyrybos žodynas</w:t>
            </w:r>
            <w:r w:rsidRPr="00055711">
              <w:rPr>
                <w:rFonts w:ascii="Times New Roman" w:hAnsi="Times New Roman" w:cs="Times New Roman"/>
                <w:b/>
                <w:sz w:val="24"/>
                <w:szCs w:val="24"/>
              </w:rPr>
              <w:t xml:space="preserve"> </w:t>
            </w:r>
            <w:r w:rsidRPr="00055711">
              <w:rPr>
                <w:rFonts w:ascii="Times New Roman" w:eastAsia="Times New Roman" w:hAnsi="Times New Roman" w:cs="Times New Roman"/>
                <w:b/>
                <w:sz w:val="24"/>
                <w:szCs w:val="24"/>
              </w:rPr>
              <w:t xml:space="preserve">su skyrybos taisyklėmis </w:t>
            </w:r>
            <w:r w:rsidRPr="00055711">
              <w:rPr>
                <w:rFonts w:ascii="Times New Roman" w:eastAsia="Times New Roman" w:hAnsi="Times New Roman" w:cs="Times New Roman"/>
                <w:sz w:val="24"/>
                <w:szCs w:val="24"/>
              </w:rPr>
              <w:t xml:space="preserve">gali būti skirtingos apimties. Žodyne turi būti pateiktos svarbiausios skyrybos taisyklės su iliustruojančias jas pavyzdžiais. Žodynas yra daugkartinio </w:t>
            </w:r>
            <w:r w:rsidRPr="00055711">
              <w:rPr>
                <w:rFonts w:ascii="Times New Roman" w:eastAsia="Times New Roman" w:hAnsi="Times New Roman" w:cs="Times New Roman"/>
                <w:sz w:val="24"/>
                <w:szCs w:val="24"/>
              </w:rPr>
              <w:lastRenderedPageBreak/>
              <w:t>naudojimo, todėl turi būti patvarus, su kietu viršeliu.  Gali būti popierinio ar skaitmeninio formato.</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EE0" w14:textId="77777777" w:rsidR="003B377C" w:rsidRPr="00055711" w:rsidRDefault="003B377C" w:rsidP="00055711">
            <w:pPr>
              <w:spacing w:after="0" w:line="240" w:lineRule="auto"/>
              <w:jc w:val="center"/>
              <w:rPr>
                <w:rFonts w:ascii="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EE2" w14:textId="771377EC"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EE3"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EE4" w14:textId="40EC7E43"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EE5"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EE6"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EE7" w14:textId="77777777" w:rsidR="003B377C" w:rsidRPr="00055711" w:rsidRDefault="003B377C"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EE8" w14:textId="4BB4AEF9" w:rsidR="003B377C" w:rsidRPr="00055711" w:rsidRDefault="003B377C"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2 egz.</w:t>
            </w:r>
          </w:p>
        </w:tc>
      </w:tr>
      <w:tr w:rsidR="00A121C7" w:rsidRPr="00055711" w14:paraId="76AF7EEB" w14:textId="77777777" w:rsidTr="005D5E3B">
        <w:trPr>
          <w:gridAfter w:val="2"/>
          <w:wAfter w:w="88" w:type="dxa"/>
          <w:trHeight w:val="255"/>
        </w:trPr>
        <w:tc>
          <w:tcPr>
            <w:tcW w:w="15294" w:type="dxa"/>
            <w:gridSpan w:val="11"/>
            <w:tcBorders>
              <w:top w:val="single" w:sz="6" w:space="0" w:color="000000"/>
              <w:left w:val="single" w:sz="6" w:space="0" w:color="000000"/>
              <w:bottom w:val="single" w:sz="6" w:space="0" w:color="000000"/>
              <w:right w:val="single" w:sz="6" w:space="0" w:color="000000"/>
            </w:tcBorders>
            <w:shd w:val="clear" w:color="auto" w:fill="auto"/>
          </w:tcPr>
          <w:p w14:paraId="76AF7EEA" w14:textId="77777777" w:rsidR="00A121C7" w:rsidRPr="00055711" w:rsidRDefault="008A130B" w:rsidP="00055711">
            <w:pPr>
              <w:spacing w:after="0" w:line="240" w:lineRule="auto"/>
              <w:jc w:val="center"/>
              <w:rPr>
                <w:rFonts w:ascii="Times New Roman" w:hAnsi="Times New Roman" w:cs="Times New Roman"/>
                <w:b/>
                <w:sz w:val="24"/>
                <w:szCs w:val="24"/>
              </w:rPr>
            </w:pPr>
            <w:r w:rsidRPr="00055711">
              <w:rPr>
                <w:rFonts w:ascii="Times New Roman" w:eastAsia="Times New Roman" w:hAnsi="Times New Roman" w:cs="Times New Roman"/>
                <w:b/>
                <w:color w:val="0000FF"/>
                <w:sz w:val="24"/>
                <w:szCs w:val="24"/>
              </w:rPr>
              <w:t>PAGRINDINIS</w:t>
            </w:r>
            <w:r w:rsidRPr="00055711">
              <w:rPr>
                <w:rFonts w:ascii="Times New Roman" w:eastAsia="Times New Roman" w:hAnsi="Times New Roman" w:cs="Times New Roman"/>
                <w:b/>
                <w:sz w:val="24"/>
                <w:szCs w:val="24"/>
              </w:rPr>
              <w:t xml:space="preserve"> (5-8) UGDYMAS. PLAKATAI. </w:t>
            </w:r>
            <w:r w:rsidRPr="00055711">
              <w:rPr>
                <w:rFonts w:ascii="Times New Roman" w:hAnsi="Times New Roman" w:cs="Times New Roman"/>
                <w:b/>
                <w:color w:val="0000FF"/>
                <w:sz w:val="24"/>
                <w:szCs w:val="24"/>
              </w:rPr>
              <w:t>LITERATŪROS I</w:t>
            </w:r>
            <w:r w:rsidRPr="00055711">
              <w:rPr>
                <w:rFonts w:ascii="Times New Roman" w:hAnsi="Times New Roman" w:cs="Times New Roman"/>
                <w:b/>
                <w:sz w:val="24"/>
                <w:szCs w:val="24"/>
              </w:rPr>
              <w:t>R KULTŪROS PAŽINIMAS</w:t>
            </w:r>
          </w:p>
        </w:tc>
      </w:tr>
      <w:tr w:rsidR="00055711" w:rsidRPr="00055711" w14:paraId="76AF7EF6"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EEC" w14:textId="313B2ED9" w:rsidR="003B377C" w:rsidRPr="00055711" w:rsidRDefault="003B377C" w:rsidP="00055711">
            <w:pPr>
              <w:spacing w:after="0" w:line="240" w:lineRule="auto"/>
              <w:rPr>
                <w:rFonts w:ascii="Times New Roman" w:eastAsia="Times New Roman" w:hAnsi="Times New Roman" w:cs="Times New Roman"/>
                <w:b/>
                <w:color w:val="FF0000"/>
                <w:sz w:val="24"/>
                <w:szCs w:val="24"/>
              </w:rPr>
            </w:pPr>
            <w:r w:rsidRPr="00055711">
              <w:rPr>
                <w:rFonts w:ascii="Times New Roman" w:eastAsia="Times New Roman" w:hAnsi="Times New Roman" w:cs="Times New Roman"/>
                <w:b/>
                <w:sz w:val="24"/>
                <w:szCs w:val="24"/>
              </w:rPr>
              <w:t>Grožinės literatūros skaitiniai</w:t>
            </w:r>
            <w:r w:rsidRPr="00055711">
              <w:rPr>
                <w:rFonts w:ascii="Times New Roman" w:eastAsia="Times New Roman" w:hAnsi="Times New Roman" w:cs="Times New Roman"/>
                <w:sz w:val="24"/>
                <w:szCs w:val="24"/>
              </w:rPr>
              <w:t xml:space="preserve"> turi būti parengti pagal 5-8 klasių atnaujintos Lenkų tautinės mažumos gimtosios kalbos ir literatūros programą. Jose pateikiami kūriniai arba jų ištraukos iš rekomenduojamų programoje kūrinių sąrašo. Skaitinių tekstai turi būti: įvairių literatūros rūšių ir tautosakos; klasikinių ir šiuolaikinių autorių; žymiausių lenkų ir užsienio vaikų ir jaunimo literatūros autorių; autorių, kuriu kūryba ar biografija susijusi su Lietuva.</w:t>
            </w: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EED" w14:textId="77777777" w:rsidR="003B377C" w:rsidRPr="00055711" w:rsidRDefault="003B377C" w:rsidP="00055711">
            <w:pPr>
              <w:spacing w:after="0" w:line="240" w:lineRule="auto"/>
              <w:rPr>
                <w:rFonts w:ascii="Times New Roman" w:eastAsia="Times New Roman" w:hAnsi="Times New Roman" w:cs="Times New Roman"/>
                <w:b/>
                <w:sz w:val="24"/>
                <w:szCs w:val="24"/>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EF" w14:textId="2E603B31" w:rsidR="003B377C" w:rsidRPr="00055711" w:rsidRDefault="00DD427F" w:rsidP="00055711">
            <w:pPr>
              <w:spacing w:after="0" w:line="240" w:lineRule="auto"/>
              <w:ind w:left="-40"/>
              <w:jc w:val="center"/>
              <w:rPr>
                <w:rFonts w:ascii="Times New Roman" w:eastAsia="Times New Roman" w:hAnsi="Times New Roman" w:cs="Times New Roman"/>
                <w:color w:val="80350E"/>
                <w:sz w:val="24"/>
                <w:szCs w:val="24"/>
              </w:rPr>
            </w:pPr>
            <w:r w:rsidRPr="00055711">
              <w:rPr>
                <w:rFonts w:ascii="Times New Roman" w:eastAsia="Times New Roman" w:hAnsi="Times New Roman" w:cs="Times New Roman"/>
                <w:sz w:val="24"/>
                <w:szCs w:val="24"/>
              </w:rPr>
              <w:t>V</w:t>
            </w: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0"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1" w14:textId="77777777" w:rsidR="003B377C" w:rsidRPr="00055711" w:rsidRDefault="003B377C" w:rsidP="00055711">
            <w:pPr>
              <w:spacing w:after="0" w:line="240" w:lineRule="auto"/>
              <w:ind w:left="-40"/>
              <w:rPr>
                <w:rFonts w:ascii="Times New Roman" w:eastAsia="Times New Roman" w:hAnsi="Times New Roman" w:cs="Times New Roman"/>
                <w:color w:val="80350E"/>
                <w:sz w:val="24"/>
                <w:szCs w:val="24"/>
              </w:rPr>
            </w:pP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2"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3" w14:textId="3CCB94F4" w:rsidR="003B377C" w:rsidRPr="00055711" w:rsidRDefault="00DD427F" w:rsidP="00055711">
            <w:pPr>
              <w:spacing w:after="0" w:line="240" w:lineRule="auto"/>
              <w:ind w:left="-40"/>
              <w:jc w:val="center"/>
              <w:rPr>
                <w:rFonts w:ascii="Times New Roman" w:eastAsia="Times New Roman" w:hAnsi="Times New Roman" w:cs="Times New Roman"/>
                <w:color w:val="80350E"/>
                <w:sz w:val="24"/>
                <w:szCs w:val="24"/>
              </w:rPr>
            </w:pPr>
            <w:r w:rsidRPr="00055711">
              <w:rPr>
                <w:rFonts w:ascii="Times New Roman" w:eastAsia="Times New Roman" w:hAnsi="Times New Roman" w:cs="Times New Roman"/>
                <w:sz w:val="24"/>
                <w:szCs w:val="24"/>
              </w:rPr>
              <w:t>V</w:t>
            </w:r>
          </w:p>
        </w:tc>
        <w:tc>
          <w:tcPr>
            <w:tcW w:w="177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4"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105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5" w14:textId="0424D238" w:rsidR="003B377C" w:rsidRPr="00055711" w:rsidRDefault="00DD427F" w:rsidP="00055711">
            <w:pPr>
              <w:spacing w:after="0" w:line="240" w:lineRule="auto"/>
              <w:ind w:left="-40"/>
              <w:rPr>
                <w:rFonts w:ascii="Times New Roman" w:eastAsia="Times New Roman" w:hAnsi="Times New Roman" w:cs="Times New Roman"/>
                <w:color w:val="80350E"/>
                <w:sz w:val="24"/>
                <w:szCs w:val="24"/>
              </w:rPr>
            </w:pPr>
            <w:r w:rsidRPr="00055711">
              <w:rPr>
                <w:rFonts w:ascii="Times New Roman" w:eastAsia="Times New Roman" w:hAnsi="Times New Roman" w:cs="Times New Roman"/>
                <w:color w:val="80350E"/>
                <w:sz w:val="24"/>
                <w:szCs w:val="24"/>
              </w:rPr>
              <w:t>15</w:t>
            </w:r>
          </w:p>
        </w:tc>
      </w:tr>
      <w:tr w:rsidR="00055711" w:rsidRPr="00055711" w14:paraId="76AF7F05"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EF7" w14:textId="77777777"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Skaitmeninis rinkinys</w:t>
            </w:r>
            <w:r w:rsidRPr="00055711">
              <w:rPr>
                <w:rFonts w:ascii="Times New Roman" w:eastAsia="Times New Roman" w:hAnsi="Times New Roman" w:cs="Times New Roman"/>
                <w:sz w:val="24"/>
                <w:szCs w:val="24"/>
              </w:rPr>
              <w:t xml:space="preserve"> pritaikytas interaktyvioms lentoms ir darbui su projektoriumi, skirtas įvairių temų, atitinkančių Lenkų tautinės mažumos gimtosios kalbos ir literatūros bendrosios programos 5-8 klasių mokymosi turinį ir ugdomus pasiekimus, gilinimui ir įtvirtinimui.  </w:t>
            </w:r>
            <w:proofErr w:type="spellStart"/>
            <w:r w:rsidRPr="00055711">
              <w:rPr>
                <w:rFonts w:ascii="Times New Roman" w:eastAsia="Times New Roman" w:hAnsi="Times New Roman" w:cs="Times New Roman"/>
                <w:sz w:val="24"/>
                <w:szCs w:val="24"/>
              </w:rPr>
              <w:t>Multimedijų</w:t>
            </w:r>
            <w:proofErr w:type="spellEnd"/>
            <w:r w:rsidRPr="00055711">
              <w:rPr>
                <w:rFonts w:ascii="Times New Roman" w:eastAsia="Times New Roman" w:hAnsi="Times New Roman" w:cs="Times New Roman"/>
                <w:sz w:val="24"/>
                <w:szCs w:val="24"/>
              </w:rPr>
              <w:t xml:space="preserve"> medžiaga, kurią sudaro nuotraukos, paveikslai, videoklipai, garsinės literatūrinių kūrinių interpretacijos, trumpos paskaitos pasirinkta kalbine ar kultūrine tema ir pan., turi atitikti Įvairialypis turinys padės mokytojui pristatyti naują temą, paskatinti mokinių susidomėjimą, o mokiniams - geriau įsiminti naują informaciją, pateiktą garso ir vaizdo priemonėmis.   </w:t>
            </w:r>
          </w:p>
          <w:p w14:paraId="76AF7EF8" w14:textId="77777777"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Laikmena: USB atmintinė</w:t>
            </w:r>
          </w:p>
          <w:p w14:paraId="76AF7EFB" w14:textId="351F60E7"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Techniniai reikalavimai: Windows 7 arba naujesnė kompiuterio operacinės sistemos versija, 3 GB laisvos vietos C diske.</w:t>
            </w:r>
            <w:r w:rsidRPr="00055711">
              <w:rPr>
                <w:rFonts w:ascii="Times New Roman" w:eastAsia="Times New Roman" w:hAnsi="Times New Roman" w:cs="Times New Roman"/>
                <w:color w:val="80350E"/>
                <w:sz w:val="24"/>
                <w:szCs w:val="24"/>
              </w:rPr>
              <w:t xml:space="preserve"> </w:t>
            </w: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EFC" w14:textId="77777777" w:rsidR="003B377C" w:rsidRPr="00055711" w:rsidRDefault="003B377C" w:rsidP="00055711">
            <w:pPr>
              <w:spacing w:after="0" w:line="240" w:lineRule="auto"/>
              <w:rPr>
                <w:rFonts w:ascii="Times New Roman" w:eastAsia="Times New Roman" w:hAnsi="Times New Roman" w:cs="Times New Roman"/>
                <w:b/>
                <w:sz w:val="24"/>
                <w:szCs w:val="24"/>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E" w14:textId="691E196C" w:rsidR="003B377C" w:rsidRPr="00055711" w:rsidRDefault="00DD427F" w:rsidP="00055711">
            <w:pPr>
              <w:spacing w:after="0" w:line="240" w:lineRule="auto"/>
              <w:ind w:left="-40"/>
              <w:jc w:val="center"/>
              <w:rPr>
                <w:rFonts w:ascii="Times New Roman" w:eastAsia="Times New Roman" w:hAnsi="Times New Roman" w:cs="Times New Roman"/>
                <w:color w:val="80350E"/>
                <w:sz w:val="24"/>
                <w:szCs w:val="24"/>
              </w:rPr>
            </w:pPr>
            <w:r w:rsidRPr="00055711">
              <w:rPr>
                <w:rFonts w:ascii="Times New Roman" w:eastAsia="Times New Roman" w:hAnsi="Times New Roman" w:cs="Times New Roman"/>
                <w:sz w:val="24"/>
                <w:szCs w:val="24"/>
              </w:rPr>
              <w:t>V</w:t>
            </w: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EFF"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00" w14:textId="77777777" w:rsidR="003B377C" w:rsidRPr="00055711" w:rsidRDefault="003B377C" w:rsidP="00055711">
            <w:pPr>
              <w:spacing w:after="0" w:line="240" w:lineRule="auto"/>
              <w:ind w:left="-40"/>
              <w:rPr>
                <w:rFonts w:ascii="Times New Roman" w:eastAsia="Times New Roman" w:hAnsi="Times New Roman" w:cs="Times New Roman"/>
                <w:color w:val="80350E"/>
                <w:sz w:val="24"/>
                <w:szCs w:val="24"/>
              </w:rPr>
            </w:pP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01"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02"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177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03" w14:textId="42C23AB2" w:rsidR="003B377C" w:rsidRPr="00055711" w:rsidRDefault="00DD427F" w:rsidP="00055711">
            <w:pPr>
              <w:spacing w:after="0" w:line="240" w:lineRule="auto"/>
              <w:ind w:left="-40"/>
              <w:jc w:val="center"/>
              <w:rPr>
                <w:rFonts w:ascii="Times New Roman" w:eastAsia="Times New Roman" w:hAnsi="Times New Roman" w:cs="Times New Roman"/>
                <w:color w:val="80350E"/>
                <w:sz w:val="24"/>
                <w:szCs w:val="24"/>
              </w:rPr>
            </w:pPr>
            <w:r w:rsidRPr="00055711">
              <w:rPr>
                <w:rFonts w:ascii="Times New Roman" w:eastAsia="Times New Roman" w:hAnsi="Times New Roman" w:cs="Times New Roman"/>
                <w:sz w:val="24"/>
                <w:szCs w:val="24"/>
              </w:rPr>
              <w:t>V</w:t>
            </w:r>
          </w:p>
        </w:tc>
        <w:tc>
          <w:tcPr>
            <w:tcW w:w="105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04" w14:textId="30529F2C" w:rsidR="003B377C" w:rsidRPr="00055711" w:rsidRDefault="00DD427F" w:rsidP="00055711">
            <w:pPr>
              <w:spacing w:after="0" w:line="240" w:lineRule="auto"/>
              <w:ind w:left="-40"/>
              <w:rPr>
                <w:rFonts w:ascii="Times New Roman" w:eastAsia="Times New Roman" w:hAnsi="Times New Roman" w:cs="Times New Roman"/>
                <w:color w:val="80350E"/>
                <w:sz w:val="24"/>
                <w:szCs w:val="24"/>
              </w:rPr>
            </w:pPr>
            <w:r w:rsidRPr="00055711">
              <w:rPr>
                <w:rFonts w:ascii="Times New Roman" w:eastAsia="Times New Roman" w:hAnsi="Times New Roman" w:cs="Times New Roman"/>
                <w:color w:val="80350E"/>
                <w:sz w:val="24"/>
                <w:szCs w:val="24"/>
              </w:rPr>
              <w:t>1</w:t>
            </w:r>
          </w:p>
        </w:tc>
      </w:tr>
      <w:tr w:rsidR="00055711" w:rsidRPr="00055711" w14:paraId="76AF7F15"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06" w14:textId="45EED91E" w:rsidR="003B377C" w:rsidRPr="00055711" w:rsidRDefault="003B377C" w:rsidP="00055711">
            <w:pPr>
              <w:spacing w:after="0" w:line="240" w:lineRule="auto"/>
              <w:rPr>
                <w:rFonts w:ascii="Times New Roman" w:eastAsia="Times New Roman" w:hAnsi="Times New Roman" w:cs="Times New Roman"/>
                <w:sz w:val="24"/>
                <w:szCs w:val="24"/>
                <w:highlight w:val="white"/>
              </w:rPr>
            </w:pPr>
            <w:r w:rsidRPr="00055711">
              <w:rPr>
                <w:rFonts w:ascii="Times New Roman" w:eastAsia="Times New Roman" w:hAnsi="Times New Roman" w:cs="Times New Roman"/>
                <w:b/>
                <w:sz w:val="24"/>
                <w:szCs w:val="24"/>
                <w:highlight w:val="white"/>
              </w:rPr>
              <w:t>Literatūros rūšių plakatų rinkinys</w:t>
            </w:r>
            <w:r w:rsidRPr="00055711">
              <w:rPr>
                <w:rFonts w:ascii="Times New Roman" w:eastAsia="Times New Roman" w:hAnsi="Times New Roman" w:cs="Times New Roman"/>
                <w:sz w:val="24"/>
                <w:szCs w:val="24"/>
                <w:highlight w:val="white"/>
              </w:rPr>
              <w:t xml:space="preserve"> skirtas supažindinti mokinį su literatūros rūšimis. Rinkinys susideda bent iš trijų plakatų vaizduojančiu </w:t>
            </w:r>
            <w:proofErr w:type="spellStart"/>
            <w:r w:rsidRPr="00055711">
              <w:rPr>
                <w:rFonts w:ascii="Times New Roman" w:eastAsia="Times New Roman" w:hAnsi="Times New Roman" w:cs="Times New Roman"/>
                <w:sz w:val="24"/>
                <w:szCs w:val="24"/>
                <w:highlight w:val="white"/>
              </w:rPr>
              <w:t>epikos</w:t>
            </w:r>
            <w:proofErr w:type="spellEnd"/>
            <w:r w:rsidRPr="00055711">
              <w:rPr>
                <w:rFonts w:ascii="Times New Roman" w:eastAsia="Times New Roman" w:hAnsi="Times New Roman" w:cs="Times New Roman"/>
                <w:sz w:val="24"/>
                <w:szCs w:val="24"/>
                <w:highlight w:val="white"/>
              </w:rPr>
              <w:t xml:space="preserve">, lyrikos ir dramos ypatumus. </w:t>
            </w:r>
          </w:p>
          <w:p w14:paraId="76AF7F07" w14:textId="77777777" w:rsidR="003B377C" w:rsidRPr="00055711" w:rsidRDefault="003B377C" w:rsidP="00055711">
            <w:pPr>
              <w:spacing w:after="0" w:line="240" w:lineRule="auto"/>
              <w:rPr>
                <w:rFonts w:ascii="Times New Roman" w:eastAsia="Times New Roman" w:hAnsi="Times New Roman" w:cs="Times New Roman"/>
                <w:sz w:val="24"/>
                <w:szCs w:val="24"/>
              </w:rPr>
            </w:pPr>
            <w:proofErr w:type="spellStart"/>
            <w:r w:rsidRPr="00055711">
              <w:rPr>
                <w:rFonts w:ascii="Times New Roman" w:eastAsia="Times New Roman" w:hAnsi="Times New Roman" w:cs="Times New Roman"/>
                <w:b/>
                <w:sz w:val="24"/>
                <w:szCs w:val="24"/>
                <w:highlight w:val="white"/>
              </w:rPr>
              <w:lastRenderedPageBreak/>
              <w:t>Epikos</w:t>
            </w:r>
            <w:proofErr w:type="spellEnd"/>
            <w:r w:rsidRPr="00055711">
              <w:rPr>
                <w:rFonts w:ascii="Times New Roman" w:eastAsia="Times New Roman" w:hAnsi="Times New Roman" w:cs="Times New Roman"/>
                <w:b/>
                <w:sz w:val="24"/>
                <w:szCs w:val="24"/>
                <w:highlight w:val="white"/>
              </w:rPr>
              <w:t xml:space="preserve"> plakate</w:t>
            </w:r>
            <w:r w:rsidRPr="00055711">
              <w:rPr>
                <w:rFonts w:ascii="Times New Roman" w:eastAsia="Times New Roman" w:hAnsi="Times New Roman" w:cs="Times New Roman"/>
                <w:sz w:val="24"/>
                <w:szCs w:val="24"/>
                <w:highlight w:val="white"/>
              </w:rPr>
              <w:t xml:space="preserve"> turi būti pateikta: informacija apie epiniam kūriniui būdingus bruožus; grožinės literatūros kūrinio veikėjo, laiko, vietos, įvykio, siužeto apibrėžimai; grožinės literatūros kūrinio temos ir pagrindinės minties apibrėžimai, patarimai, kaip nusakyti temą ir pagrindinę t</w:t>
            </w:r>
            <w:r w:rsidRPr="00055711">
              <w:rPr>
                <w:rFonts w:ascii="Times New Roman" w:eastAsia="Times New Roman" w:hAnsi="Times New Roman" w:cs="Times New Roman"/>
                <w:sz w:val="24"/>
                <w:szCs w:val="24"/>
              </w:rPr>
              <w:t>eksto mintį; pagrindinių ir antraeilių veikėjų apibrėžimai.</w:t>
            </w:r>
          </w:p>
          <w:p w14:paraId="76AF7F08" w14:textId="77777777" w:rsidR="003B377C" w:rsidRPr="00055711" w:rsidRDefault="003B377C" w:rsidP="00055711">
            <w:pPr>
              <w:spacing w:after="0" w:line="240" w:lineRule="auto"/>
              <w:rPr>
                <w:rFonts w:ascii="Times New Roman" w:eastAsia="Times New Roman" w:hAnsi="Times New Roman" w:cs="Times New Roman"/>
                <w:color w:val="333333"/>
                <w:sz w:val="24"/>
                <w:szCs w:val="24"/>
              </w:rPr>
            </w:pPr>
            <w:r w:rsidRPr="00055711">
              <w:rPr>
                <w:rFonts w:ascii="Times New Roman" w:eastAsia="Times New Roman" w:hAnsi="Times New Roman" w:cs="Times New Roman"/>
                <w:sz w:val="24"/>
                <w:szCs w:val="24"/>
              </w:rPr>
              <w:t>informacija apie epiniam kūriniui būdingus bruožus; schema, iliustruojanti kūrinio konstrukcinių elementų funkcijas (ekspozicija, veiksmo užuomazga, vyksmas, kulminacija ir atomazga)</w:t>
            </w:r>
            <w:r w:rsidRPr="00055711">
              <w:rPr>
                <w:rFonts w:ascii="Times New Roman" w:eastAsia="Times New Roman" w:hAnsi="Times New Roman" w:cs="Times New Roman"/>
                <w:color w:val="333333"/>
                <w:sz w:val="24"/>
                <w:szCs w:val="24"/>
                <w:highlight w:val="white"/>
              </w:rPr>
              <w:t>.</w:t>
            </w:r>
          </w:p>
          <w:p w14:paraId="76AF7F09" w14:textId="77777777"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 xml:space="preserve">Lyrikos </w:t>
            </w:r>
            <w:r w:rsidRPr="00055711">
              <w:rPr>
                <w:rFonts w:ascii="Times New Roman" w:eastAsia="Times New Roman" w:hAnsi="Times New Roman" w:cs="Times New Roman"/>
                <w:b/>
                <w:sz w:val="24"/>
                <w:szCs w:val="24"/>
                <w:highlight w:val="white"/>
              </w:rPr>
              <w:t>plakate</w:t>
            </w:r>
            <w:r w:rsidRPr="00055711">
              <w:rPr>
                <w:rFonts w:ascii="Times New Roman" w:eastAsia="Times New Roman" w:hAnsi="Times New Roman" w:cs="Times New Roman"/>
                <w:sz w:val="24"/>
                <w:szCs w:val="24"/>
                <w:highlight w:val="white"/>
              </w:rPr>
              <w:t xml:space="preserve"> turi būti pateikta:</w:t>
            </w:r>
            <w:r w:rsidRPr="00055711">
              <w:rPr>
                <w:rFonts w:ascii="Times New Roman" w:eastAsia="Times New Roman" w:hAnsi="Times New Roman" w:cs="Times New Roman"/>
                <w:sz w:val="24"/>
                <w:szCs w:val="24"/>
              </w:rPr>
              <w:t xml:space="preserve"> informacija apie lyrikai kaip literatūros rūšiai  būdingus bruožus; lyrinio subjekto ir adresato apibrėžimai; eilėdaros elementu (eilutė, strofa, rimas, ritmas) apibrėžimai ir pateikti pavyzdžiai.</w:t>
            </w:r>
          </w:p>
          <w:p w14:paraId="76AF7F0A" w14:textId="77777777" w:rsidR="003B377C" w:rsidRPr="00055711" w:rsidRDefault="003B377C" w:rsidP="00055711">
            <w:pPr>
              <w:spacing w:after="0" w:line="240" w:lineRule="auto"/>
              <w:rPr>
                <w:rFonts w:ascii="Times New Roman" w:eastAsia="Times New Roman" w:hAnsi="Times New Roman" w:cs="Times New Roman"/>
                <w:sz w:val="24"/>
                <w:szCs w:val="24"/>
                <w:highlight w:val="white"/>
              </w:rPr>
            </w:pPr>
            <w:r w:rsidRPr="00055711">
              <w:rPr>
                <w:rFonts w:ascii="Times New Roman" w:eastAsia="Times New Roman" w:hAnsi="Times New Roman" w:cs="Times New Roman"/>
                <w:b/>
                <w:sz w:val="24"/>
                <w:szCs w:val="24"/>
              </w:rPr>
              <w:t xml:space="preserve">Dramos </w:t>
            </w:r>
            <w:r w:rsidRPr="00055711">
              <w:rPr>
                <w:rFonts w:ascii="Times New Roman" w:eastAsia="Times New Roman" w:hAnsi="Times New Roman" w:cs="Times New Roman"/>
                <w:b/>
                <w:sz w:val="24"/>
                <w:szCs w:val="24"/>
                <w:highlight w:val="white"/>
              </w:rPr>
              <w:t>plakate</w:t>
            </w:r>
            <w:r w:rsidRPr="00055711">
              <w:rPr>
                <w:rFonts w:ascii="Times New Roman" w:eastAsia="Times New Roman" w:hAnsi="Times New Roman" w:cs="Times New Roman"/>
                <w:sz w:val="24"/>
                <w:szCs w:val="24"/>
                <w:highlight w:val="white"/>
              </w:rPr>
              <w:t xml:space="preserve"> turi būti pateikta: </w:t>
            </w:r>
            <w:r w:rsidRPr="00055711">
              <w:rPr>
                <w:rFonts w:ascii="Times New Roman" w:eastAsia="Times New Roman" w:hAnsi="Times New Roman" w:cs="Times New Roman"/>
                <w:sz w:val="24"/>
                <w:szCs w:val="24"/>
              </w:rPr>
              <w:t xml:space="preserve">informacija apie dramos kūriniui būdingus bruožus; dramos elementų </w:t>
            </w:r>
            <w:r w:rsidRPr="00055711">
              <w:rPr>
                <w:rFonts w:ascii="Times New Roman" w:eastAsia="Times New Roman" w:hAnsi="Times New Roman" w:cs="Times New Roman"/>
                <w:sz w:val="24"/>
                <w:szCs w:val="24"/>
                <w:highlight w:val="white"/>
              </w:rPr>
              <w:t xml:space="preserve">(veikėjas, scena, aktas, remarka, replika, monologas, dialogas, prologas) </w:t>
            </w:r>
            <w:r w:rsidRPr="00055711">
              <w:rPr>
                <w:rFonts w:ascii="Times New Roman" w:eastAsia="Times New Roman" w:hAnsi="Times New Roman" w:cs="Times New Roman"/>
                <w:sz w:val="24"/>
                <w:szCs w:val="24"/>
              </w:rPr>
              <w:t>apibrėžimai;</w:t>
            </w:r>
            <w:r w:rsidRPr="00055711">
              <w:rPr>
                <w:rFonts w:ascii="Times New Roman" w:eastAsia="Times New Roman" w:hAnsi="Times New Roman" w:cs="Times New Roman"/>
                <w:sz w:val="24"/>
                <w:szCs w:val="24"/>
                <w:highlight w:val="white"/>
              </w:rPr>
              <w:t xml:space="preserve"> schema, iliustruojanti dramos kūrinio konstrukcinių elementų funkcijos (veiksmo užuomazga, vyksmas, kulminacija ir atomazga).</w:t>
            </w:r>
          </w:p>
          <w:p w14:paraId="76AF7F0B" w14:textId="0F2A2ACE"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Visose plakatuose pateikiami aptariamų literatūros rūšių ypatybių ir elementų </w:t>
            </w:r>
            <w:r w:rsidRPr="00055711">
              <w:rPr>
                <w:rFonts w:ascii="Times New Roman" w:eastAsia="Times New Roman" w:hAnsi="Times New Roman" w:cs="Times New Roman"/>
                <w:sz w:val="24"/>
                <w:szCs w:val="24"/>
                <w:highlight w:val="white"/>
              </w:rPr>
              <w:t xml:space="preserve">įvairių laikotarpių, klasikinės ir šiuolaikinės literatūros </w:t>
            </w:r>
            <w:r w:rsidRPr="00055711">
              <w:rPr>
                <w:rFonts w:ascii="Times New Roman" w:eastAsia="Times New Roman" w:hAnsi="Times New Roman" w:cs="Times New Roman"/>
                <w:sz w:val="24"/>
                <w:szCs w:val="24"/>
              </w:rPr>
              <w:t>(autorius, kūrinio pavadinimas, citatos) pavyzdžiai. Pavaizduotų plakatuose schemų dizainas turi būti vaizdingas ir spalvotas. Plakatai laminuoti, tinkami kabinti ant sienos ir demonstruoti įvairiuose erdvėse.</w:t>
            </w: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0C" w14:textId="77777777" w:rsidR="003B377C" w:rsidRPr="00055711" w:rsidRDefault="003B377C" w:rsidP="00055711">
            <w:pPr>
              <w:spacing w:after="0" w:line="240" w:lineRule="auto"/>
              <w:rPr>
                <w:rFonts w:ascii="Times New Roman" w:eastAsia="Times New Roman" w:hAnsi="Times New Roman" w:cs="Times New Roman"/>
                <w:b/>
                <w:sz w:val="24"/>
                <w:szCs w:val="24"/>
                <w:highlight w:val="white"/>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0E"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0F"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0"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1"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2"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99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3"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83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4" w14:textId="14F419A2" w:rsidR="003B377C" w:rsidRPr="00055711" w:rsidRDefault="003B377C" w:rsidP="00055711">
            <w:pPr>
              <w:spacing w:after="0" w:line="240" w:lineRule="auto"/>
              <w:ind w:left="-40"/>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 egz.</w:t>
            </w:r>
          </w:p>
        </w:tc>
      </w:tr>
      <w:tr w:rsidR="00055711" w:rsidRPr="00055711" w14:paraId="76AF7F26"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16" w14:textId="7106063C" w:rsidR="003B377C" w:rsidRPr="00055711" w:rsidRDefault="003B377C" w:rsidP="00055711">
            <w:pPr>
              <w:spacing w:after="0" w:line="240" w:lineRule="auto"/>
              <w:rPr>
                <w:rFonts w:ascii="Times New Roman" w:eastAsia="Times New Roman" w:hAnsi="Times New Roman" w:cs="Times New Roman"/>
                <w:color w:val="333333"/>
                <w:sz w:val="24"/>
                <w:szCs w:val="24"/>
                <w:highlight w:val="white"/>
              </w:rPr>
            </w:pPr>
            <w:r w:rsidRPr="00055711">
              <w:rPr>
                <w:rFonts w:ascii="Times New Roman" w:eastAsia="Times New Roman" w:hAnsi="Times New Roman" w:cs="Times New Roman"/>
                <w:b/>
                <w:sz w:val="24"/>
                <w:szCs w:val="24"/>
              </w:rPr>
              <w:t>Literatūros skirstymo į žanrus ir rūšis schemoje arba plakatų rinkinyje</w:t>
            </w:r>
            <w:r w:rsidRPr="00055711">
              <w:rPr>
                <w:rFonts w:ascii="Times New Roman" w:eastAsia="Times New Roman" w:hAnsi="Times New Roman" w:cs="Times New Roman"/>
                <w:sz w:val="24"/>
                <w:szCs w:val="24"/>
              </w:rPr>
              <w:t xml:space="preserve"> turi būti aiškiai </w:t>
            </w:r>
            <w:r w:rsidRPr="00055711">
              <w:rPr>
                <w:rFonts w:ascii="Times New Roman" w:eastAsia="Times New Roman" w:hAnsi="Times New Roman" w:cs="Times New Roman"/>
                <w:sz w:val="24"/>
                <w:szCs w:val="24"/>
                <w:highlight w:val="white"/>
              </w:rPr>
              <w:t xml:space="preserve">susisteminta informacija apie pagrindinius žanrus: lyrikos (eilėraštis, baladė, epinė poema); </w:t>
            </w:r>
            <w:proofErr w:type="spellStart"/>
            <w:r w:rsidRPr="00055711">
              <w:rPr>
                <w:rFonts w:ascii="Times New Roman" w:eastAsia="Times New Roman" w:hAnsi="Times New Roman" w:cs="Times New Roman"/>
                <w:sz w:val="24"/>
                <w:szCs w:val="24"/>
                <w:highlight w:val="white"/>
              </w:rPr>
              <w:t>epikos</w:t>
            </w:r>
            <w:proofErr w:type="spellEnd"/>
            <w:r w:rsidRPr="00055711">
              <w:rPr>
                <w:rFonts w:ascii="Times New Roman" w:eastAsia="Times New Roman" w:hAnsi="Times New Roman" w:cs="Times New Roman"/>
                <w:sz w:val="24"/>
                <w:szCs w:val="24"/>
                <w:highlight w:val="white"/>
              </w:rPr>
              <w:t xml:space="preserve"> (legenda, mitas, pasakėčia, </w:t>
            </w:r>
            <w:r w:rsidRPr="00055711">
              <w:rPr>
                <w:rFonts w:ascii="Times New Roman" w:eastAsia="Times New Roman" w:hAnsi="Times New Roman" w:cs="Times New Roman"/>
                <w:sz w:val="24"/>
                <w:szCs w:val="24"/>
                <w:highlight w:val="white"/>
              </w:rPr>
              <w:lastRenderedPageBreak/>
              <w:t>dienoraštis, novelė, apsakymas, apysaka, romanas); dramos (tragedija, komedija) ir jų savybes. Pateikti pavyzdžiai iš skirtingų epochų (autorius,  kūrinys). Schema arba plakatų rinkinys grafiškai patrauklus, iliustruoti įvairių žanru literatūros kūrinių pavyzdžiais. Priemonė laminuota, tinkama kabinti ant sienos ir demonstruoti įvairiose erdvėse.</w:t>
            </w: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17" w14:textId="77777777" w:rsidR="003B377C" w:rsidRPr="00055711" w:rsidRDefault="003B377C" w:rsidP="00055711">
            <w:pPr>
              <w:spacing w:after="0" w:line="240" w:lineRule="auto"/>
              <w:rPr>
                <w:rFonts w:ascii="Times New Roman" w:eastAsia="Times New Roman" w:hAnsi="Times New Roman" w:cs="Times New Roman"/>
                <w:b/>
                <w:sz w:val="24"/>
                <w:szCs w:val="24"/>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9"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p w14:paraId="76AF7F1A"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p w14:paraId="76AF7F1B"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C"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1D"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w:t>
            </w: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2" w14:textId="38E3BBA1"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3"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w:t>
            </w:r>
          </w:p>
        </w:tc>
        <w:tc>
          <w:tcPr>
            <w:tcW w:w="99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4"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w:t>
            </w:r>
          </w:p>
        </w:tc>
        <w:tc>
          <w:tcPr>
            <w:tcW w:w="183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5" w14:textId="21BB2FAD" w:rsidR="003B377C" w:rsidRPr="00055711" w:rsidRDefault="003B377C" w:rsidP="00055711">
            <w:pPr>
              <w:spacing w:after="0" w:line="240" w:lineRule="auto"/>
              <w:ind w:left="-40"/>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 eg</w:t>
            </w:r>
            <w:r w:rsidR="007B7458" w:rsidRPr="00055711">
              <w:rPr>
                <w:rFonts w:ascii="Times New Roman" w:eastAsia="Times New Roman" w:hAnsi="Times New Roman" w:cs="Times New Roman"/>
                <w:sz w:val="24"/>
                <w:szCs w:val="24"/>
              </w:rPr>
              <w:t>z.</w:t>
            </w:r>
          </w:p>
        </w:tc>
      </w:tr>
      <w:tr w:rsidR="00055711" w:rsidRPr="00055711" w14:paraId="76AF7F31"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27" w14:textId="76C52F33" w:rsidR="003B377C" w:rsidRPr="00055711" w:rsidRDefault="003B377C" w:rsidP="00055711">
            <w:pPr>
              <w:spacing w:after="0" w:line="240" w:lineRule="auto"/>
              <w:ind w:left="-40"/>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Meninės raiškos</w:t>
            </w:r>
            <w:r w:rsidRPr="00055711">
              <w:rPr>
                <w:rFonts w:ascii="Times New Roman" w:eastAsia="Times New Roman" w:hAnsi="Times New Roman" w:cs="Times New Roman"/>
                <w:sz w:val="24"/>
                <w:szCs w:val="24"/>
              </w:rPr>
              <w:t xml:space="preserve"> priemonių plakatas</w:t>
            </w:r>
            <w:r w:rsidR="00BF4EB3" w:rsidRPr="00055711">
              <w:rPr>
                <w:rFonts w:ascii="Times New Roman" w:eastAsia="Times New Roman" w:hAnsi="Times New Roman" w:cs="Times New Roman"/>
                <w:sz w:val="24"/>
                <w:szCs w:val="24"/>
              </w:rPr>
              <w:t xml:space="preserve"> (arba plakatų rinkinys)</w:t>
            </w:r>
            <w:r w:rsidRPr="00055711">
              <w:rPr>
                <w:rFonts w:ascii="Times New Roman" w:eastAsia="Times New Roman" w:hAnsi="Times New Roman" w:cs="Times New Roman"/>
                <w:sz w:val="24"/>
                <w:szCs w:val="24"/>
              </w:rPr>
              <w:t xml:space="preserve"> skirtas supažindinti mokinį su tokiomis priemonėmis kaip alegorija, epitetas, palyginimas, apostrofa arba </w:t>
            </w:r>
            <w:r w:rsidR="007B7458" w:rsidRPr="00055711">
              <w:rPr>
                <w:rFonts w:ascii="Times New Roman" w:eastAsia="Times New Roman" w:hAnsi="Times New Roman" w:cs="Times New Roman"/>
                <w:sz w:val="24"/>
                <w:szCs w:val="24"/>
              </w:rPr>
              <w:t>kreipinys</w:t>
            </w:r>
            <w:r w:rsidRPr="00055711">
              <w:rPr>
                <w:rFonts w:ascii="Times New Roman" w:eastAsia="Times New Roman" w:hAnsi="Times New Roman" w:cs="Times New Roman"/>
                <w:sz w:val="24"/>
                <w:szCs w:val="24"/>
              </w:rPr>
              <w:t xml:space="preserve">, perkeltinės reikšmės žodžiai, mažybiniai žodžiai, pakartojimas, garsų pamėgdžiojimas, metafora, anafora, retorinis klausimas, simbolius, antitezė, hiperbolė, meninis neologizmas, ekspresyvioji leksika. Plakate turi būti pateikti įvardytų meninių priemonių apibrėžimai, jų funkcijos ir iliustruojančius jas pavyzdžiai iš klasikinių ir šiuolaikinių kūrinių. Pavaizduotų plakatuose schemų dizainas turi būti vaizdingas ir spalvotas. Plakatas laminuotas, tinkamas kabinti ant sienos ir demonstruoti </w:t>
            </w:r>
            <w:r w:rsidR="00BF4EB3" w:rsidRPr="00055711">
              <w:rPr>
                <w:rFonts w:ascii="Times New Roman" w:eastAsia="Times New Roman" w:hAnsi="Times New Roman" w:cs="Times New Roman"/>
                <w:sz w:val="24"/>
                <w:szCs w:val="24"/>
              </w:rPr>
              <w:t>įvairiose</w:t>
            </w:r>
            <w:r w:rsidRPr="00055711">
              <w:rPr>
                <w:rFonts w:ascii="Times New Roman" w:eastAsia="Times New Roman" w:hAnsi="Times New Roman" w:cs="Times New Roman"/>
                <w:sz w:val="24"/>
                <w:szCs w:val="24"/>
              </w:rPr>
              <w:t xml:space="preserve"> </w:t>
            </w:r>
            <w:r w:rsidR="00BF4EB3" w:rsidRPr="00055711">
              <w:rPr>
                <w:rFonts w:ascii="Times New Roman" w:eastAsia="Times New Roman" w:hAnsi="Times New Roman" w:cs="Times New Roman"/>
                <w:sz w:val="24"/>
                <w:szCs w:val="24"/>
              </w:rPr>
              <w:t>erdvėse</w:t>
            </w:r>
            <w:r w:rsidRPr="00055711">
              <w:rPr>
                <w:rFonts w:ascii="Times New Roman" w:eastAsia="Times New Roman" w:hAnsi="Times New Roman" w:cs="Times New Roman"/>
                <w:sz w:val="24"/>
                <w:szCs w:val="24"/>
              </w:rPr>
              <w:t xml:space="preserve">.   </w:t>
            </w: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28" w14:textId="77777777" w:rsidR="003B377C" w:rsidRPr="00055711" w:rsidRDefault="003B377C" w:rsidP="00055711">
            <w:pPr>
              <w:spacing w:after="0" w:line="240" w:lineRule="auto"/>
              <w:ind w:left="-40"/>
              <w:rPr>
                <w:rFonts w:ascii="Times New Roman" w:eastAsia="Times New Roman" w:hAnsi="Times New Roman" w:cs="Times New Roman"/>
                <w:b/>
                <w:sz w:val="24"/>
                <w:szCs w:val="24"/>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A" w14:textId="7634BBCC"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B"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C"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D"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E"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99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2F"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p>
        </w:tc>
        <w:tc>
          <w:tcPr>
            <w:tcW w:w="183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30" w14:textId="00FFACE1" w:rsidR="003B377C" w:rsidRPr="00055711" w:rsidRDefault="003B377C" w:rsidP="00055711">
            <w:pPr>
              <w:spacing w:after="0" w:line="240" w:lineRule="auto"/>
              <w:ind w:left="-40"/>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 egz</w:t>
            </w:r>
            <w:r w:rsidR="00BF4EB3" w:rsidRPr="00055711">
              <w:rPr>
                <w:rFonts w:ascii="Times New Roman" w:eastAsia="Times New Roman" w:hAnsi="Times New Roman" w:cs="Times New Roman"/>
                <w:sz w:val="24"/>
                <w:szCs w:val="24"/>
              </w:rPr>
              <w:t>.</w:t>
            </w:r>
          </w:p>
        </w:tc>
      </w:tr>
      <w:tr w:rsidR="00055711" w:rsidRPr="00055711" w14:paraId="76AF7F49"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3D" w14:textId="77777777" w:rsidR="003B377C" w:rsidRPr="00055711" w:rsidRDefault="003B377C"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Lenkijos etnografinis žemėlapiai</w:t>
            </w:r>
            <w:r w:rsidRPr="00055711">
              <w:rPr>
                <w:rFonts w:ascii="Times New Roman" w:eastAsia="Times New Roman" w:hAnsi="Times New Roman" w:cs="Times New Roman"/>
                <w:sz w:val="24"/>
                <w:szCs w:val="24"/>
              </w:rPr>
              <w:t xml:space="preserve"> skirtas supažindinti mokinius su svarbiausiais Lenkijos miestais ir regionais, jų kultūrinėmis ypatybėmis. Žemėlapyje turi būti nurodyti pagrindiniai geografiniai objektai ir Lenkijos suskirstymas į etnografinius regionus. Žemėlapyje ar šalia turi būti parodyti būdingi kiekvienam regionui tautiniai drabužiai ir kita svarbi informacija. Žemėlapis turi būti pakabinamas, atsparus plyšimui, laminuotas arba įtvirtintas lentelėmis.</w:t>
            </w:r>
          </w:p>
          <w:p w14:paraId="76AF7F3F" w14:textId="05B09F3B" w:rsidR="003B377C" w:rsidRPr="00055711" w:rsidRDefault="003B377C" w:rsidP="00055711">
            <w:pPr>
              <w:spacing w:after="0" w:line="240" w:lineRule="auto"/>
              <w:rPr>
                <w:rFonts w:ascii="Times New Roman" w:eastAsia="Times New Roman" w:hAnsi="Times New Roman" w:cs="Times New Roman"/>
                <w:sz w:val="24"/>
                <w:szCs w:val="24"/>
              </w:rPr>
            </w:pP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40" w14:textId="77777777" w:rsidR="003B377C" w:rsidRPr="00055711" w:rsidRDefault="003B377C" w:rsidP="00055711">
            <w:pPr>
              <w:spacing w:after="0" w:line="240" w:lineRule="auto"/>
              <w:rPr>
                <w:rFonts w:ascii="Times New Roman" w:eastAsia="Times New Roman" w:hAnsi="Times New Roman" w:cs="Times New Roman"/>
                <w:b/>
                <w:sz w:val="24"/>
                <w:szCs w:val="24"/>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42"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43"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44"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r w:rsidRPr="00055711">
              <w:rPr>
                <w:rFonts w:ascii="Times New Roman" w:eastAsia="Times New Roman" w:hAnsi="Times New Roman" w:cs="Times New Roman"/>
                <w:color w:val="80350E"/>
                <w:sz w:val="24"/>
                <w:szCs w:val="24"/>
              </w:rPr>
              <w:t>V</w:t>
            </w: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45"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46"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r w:rsidRPr="00055711">
              <w:rPr>
                <w:rFonts w:ascii="Times New Roman" w:eastAsia="Times New Roman" w:hAnsi="Times New Roman" w:cs="Times New Roman"/>
                <w:color w:val="80350E"/>
                <w:sz w:val="24"/>
                <w:szCs w:val="24"/>
              </w:rPr>
              <w:t>V</w:t>
            </w:r>
          </w:p>
        </w:tc>
        <w:tc>
          <w:tcPr>
            <w:tcW w:w="99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47" w14:textId="77777777" w:rsidR="003B377C" w:rsidRPr="00055711" w:rsidRDefault="003B377C" w:rsidP="00055711">
            <w:pPr>
              <w:spacing w:after="0" w:line="240" w:lineRule="auto"/>
              <w:ind w:left="-40"/>
              <w:jc w:val="center"/>
              <w:rPr>
                <w:rFonts w:ascii="Times New Roman" w:eastAsia="Times New Roman" w:hAnsi="Times New Roman" w:cs="Times New Roman"/>
                <w:color w:val="80350E"/>
                <w:sz w:val="24"/>
                <w:szCs w:val="24"/>
              </w:rPr>
            </w:pPr>
          </w:p>
        </w:tc>
        <w:tc>
          <w:tcPr>
            <w:tcW w:w="183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48" w14:textId="77777777" w:rsidR="003B377C" w:rsidRPr="00055711" w:rsidRDefault="003B377C"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7F60"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56" w14:textId="036769CA" w:rsidR="00BF4EB3" w:rsidRPr="00055711" w:rsidRDefault="00BF4EB3" w:rsidP="00055711">
            <w:pPr>
              <w:spacing w:after="0" w:line="240" w:lineRule="auto"/>
              <w:rPr>
                <w:rFonts w:ascii="Times New Roman" w:eastAsia="Times New Roman" w:hAnsi="Times New Roman" w:cs="Times New Roman"/>
                <w:b/>
                <w:sz w:val="24"/>
                <w:szCs w:val="24"/>
              </w:rPr>
            </w:pPr>
            <w:r w:rsidRPr="00055711">
              <w:rPr>
                <w:rFonts w:ascii="Times New Roman" w:eastAsia="Times New Roman" w:hAnsi="Times New Roman" w:cs="Times New Roman"/>
                <w:b/>
                <w:sz w:val="24"/>
                <w:szCs w:val="24"/>
              </w:rPr>
              <w:t xml:space="preserve">Tekstų žanrų </w:t>
            </w:r>
            <w:r w:rsidRPr="00055711">
              <w:rPr>
                <w:rFonts w:ascii="Times New Roman" w:eastAsia="Times New Roman" w:hAnsi="Times New Roman" w:cs="Times New Roman"/>
                <w:sz w:val="24"/>
                <w:szCs w:val="24"/>
              </w:rPr>
              <w:t xml:space="preserve">plakatų rinkinys skirtas parodyti kuriamų tekstų žanrų ypatumus. Rinkinyje turi būti kuriamų tekstų </w:t>
            </w:r>
            <w:r w:rsidRPr="00055711">
              <w:rPr>
                <w:rFonts w:ascii="Times New Roman" w:eastAsia="Times New Roman" w:hAnsi="Times New Roman" w:cs="Times New Roman"/>
                <w:sz w:val="24"/>
                <w:szCs w:val="24"/>
              </w:rPr>
              <w:lastRenderedPageBreak/>
              <w:t>žanrų (pasakojimas su tiesioginės ir netiesioginės kalbos elementais, žmogaus aprašymas pasirinktame fone (aplinkoje), charakteristika, aiškinamasis tekstas, sveikinimai, linkėjimai, dedikacija, padėka, instrukcija, ataskaita (perskaitytos knygos, dalyvavimo įvykyje ir pan.), skulptūros, fotografijos aprašymas, lyginamoji charakteristika, anotacija, recenzija, trumpas samprotavimo rašinys , trumpa viešoji kalba, prašymas, gyvenimo aprašymas (CV), asmeninis laiškas, elektroninis laiškas )</w:t>
            </w:r>
            <w:r w:rsidRPr="00055711">
              <w:rPr>
                <w:rFonts w:ascii="Times New Roman" w:eastAsia="Times New Roman" w:hAnsi="Times New Roman" w:cs="Times New Roman"/>
                <w:color w:val="153D63" w:themeColor="text2" w:themeTint="E6"/>
                <w:sz w:val="24"/>
                <w:szCs w:val="24"/>
              </w:rPr>
              <w:t xml:space="preserve"> s</w:t>
            </w:r>
            <w:r w:rsidRPr="00055711">
              <w:rPr>
                <w:rFonts w:ascii="Times New Roman" w:eastAsia="Times New Roman" w:hAnsi="Times New Roman" w:cs="Times New Roman"/>
                <w:sz w:val="24"/>
                <w:szCs w:val="24"/>
              </w:rPr>
              <w:t>chemos. Konkretaus teksto žanro pavyzdys ir jo elementų aptarimas. Plakatai grafiškai patrauklus, laminuoti iš abiejų pusių, tinkami kabinti ant sienos ir demonstruoti įvairiuose erdvėse.</w:t>
            </w: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57" w14:textId="77777777" w:rsidR="00BF4EB3" w:rsidRPr="00055711" w:rsidRDefault="00BF4EB3" w:rsidP="00055711">
            <w:pPr>
              <w:spacing w:after="0" w:line="240" w:lineRule="auto"/>
              <w:rPr>
                <w:rFonts w:ascii="Times New Roman" w:eastAsia="Times New Roman" w:hAnsi="Times New Roman" w:cs="Times New Roman"/>
                <w:b/>
                <w:sz w:val="24"/>
                <w:szCs w:val="24"/>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59" w14:textId="70544522" w:rsidR="00BF4EB3" w:rsidRPr="00055711" w:rsidRDefault="00BF4EB3"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5A" w14:textId="77777777" w:rsidR="00BF4EB3" w:rsidRPr="00055711" w:rsidRDefault="00BF4EB3" w:rsidP="00055711">
            <w:pPr>
              <w:spacing w:after="0" w:line="240" w:lineRule="auto"/>
              <w:ind w:left="-40"/>
              <w:jc w:val="center"/>
              <w:rPr>
                <w:rFonts w:ascii="Times New Roman" w:eastAsia="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5B" w14:textId="24D3A479" w:rsidR="00BF4EB3" w:rsidRPr="00055711" w:rsidRDefault="00BF4EB3"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5C" w14:textId="77777777" w:rsidR="00BF4EB3" w:rsidRPr="00055711" w:rsidRDefault="00BF4EB3" w:rsidP="00055711">
            <w:pPr>
              <w:spacing w:after="0" w:line="240" w:lineRule="auto"/>
              <w:ind w:left="-40"/>
              <w:jc w:val="center"/>
              <w:rPr>
                <w:rFonts w:ascii="Times New Roman" w:eastAsia="Times New Roman" w:hAnsi="Times New Roman" w:cs="Times New Roman"/>
                <w:sz w:val="24"/>
                <w:szCs w:val="24"/>
              </w:rPr>
            </w:pP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5D" w14:textId="2343A89B" w:rsidR="00BF4EB3" w:rsidRPr="00055711" w:rsidRDefault="00BF4EB3"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5E" w14:textId="77777777" w:rsidR="00BF4EB3" w:rsidRPr="00055711" w:rsidRDefault="00BF4EB3" w:rsidP="00055711">
            <w:pPr>
              <w:spacing w:after="0" w:line="240" w:lineRule="auto"/>
              <w:ind w:left="-40"/>
              <w:jc w:val="center"/>
              <w:rPr>
                <w:rFonts w:ascii="Times New Roman" w:eastAsia="Times New Roman" w:hAnsi="Times New Roman" w:cs="Times New Roman"/>
                <w:sz w:val="24"/>
                <w:szCs w:val="24"/>
              </w:rPr>
            </w:pPr>
          </w:p>
        </w:tc>
        <w:tc>
          <w:tcPr>
            <w:tcW w:w="183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5F" w14:textId="75A81567" w:rsidR="00BF4EB3" w:rsidRPr="00055711" w:rsidRDefault="00BF4EB3" w:rsidP="00055711">
            <w:pPr>
              <w:spacing w:after="0" w:line="240" w:lineRule="auto"/>
              <w:ind w:left="-40"/>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7F6C" w14:textId="77777777" w:rsidTr="005D5E3B">
        <w:trPr>
          <w:gridAfter w:val="2"/>
          <w:wAfter w:w="88" w:type="dxa"/>
          <w:trHeight w:val="255"/>
        </w:trPr>
        <w:tc>
          <w:tcPr>
            <w:tcW w:w="580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3B67F5D" w14:textId="77777777" w:rsidR="00BF4EB3" w:rsidRPr="00055711" w:rsidRDefault="00BF4EB3"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Žurnalų rinkinys lenkų kalba, pvz.: </w:t>
            </w:r>
            <w:proofErr w:type="spellStart"/>
            <w:r w:rsidRPr="00055711">
              <w:rPr>
                <w:rFonts w:ascii="Times New Roman" w:eastAsia="Times New Roman" w:hAnsi="Times New Roman" w:cs="Times New Roman"/>
                <w:sz w:val="24"/>
                <w:szCs w:val="24"/>
              </w:rPr>
              <w:t>Victor</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Junior</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Victor</w:t>
            </w:r>
            <w:proofErr w:type="spellEnd"/>
          </w:p>
          <w:p w14:paraId="76AF7F62" w14:textId="24BFB684" w:rsidR="007B7458" w:rsidRPr="00055711" w:rsidRDefault="007B7458"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Gali būti bibliotekoje</w:t>
            </w:r>
          </w:p>
        </w:tc>
        <w:tc>
          <w:tcPr>
            <w:tcW w:w="4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7F63" w14:textId="77777777" w:rsidR="00BF4EB3" w:rsidRPr="00055711" w:rsidRDefault="00BF4EB3" w:rsidP="00055711">
            <w:pPr>
              <w:spacing w:after="0" w:line="240" w:lineRule="auto"/>
              <w:rPr>
                <w:rFonts w:ascii="Times New Roman" w:eastAsia="Times New Roman" w:hAnsi="Times New Roman" w:cs="Times New Roman"/>
                <w:sz w:val="24"/>
                <w:szCs w:val="24"/>
              </w:rPr>
            </w:pPr>
          </w:p>
        </w:tc>
        <w:tc>
          <w:tcPr>
            <w:tcW w:w="954"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65" w14:textId="77777777" w:rsidR="00BF4EB3" w:rsidRPr="00055711" w:rsidRDefault="00BF4EB3" w:rsidP="00055711">
            <w:pPr>
              <w:spacing w:after="0" w:line="240" w:lineRule="auto"/>
              <w:ind w:left="-40"/>
              <w:jc w:val="center"/>
              <w:rPr>
                <w:rFonts w:ascii="Times New Roman" w:eastAsia="Times New Roman" w:hAnsi="Times New Roman" w:cs="Times New Roman"/>
                <w:color w:val="80350E"/>
                <w:sz w:val="24"/>
                <w:szCs w:val="24"/>
              </w:rPr>
            </w:pPr>
          </w:p>
        </w:tc>
        <w:tc>
          <w:tcPr>
            <w:tcW w:w="1470"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66" w14:textId="77777777" w:rsidR="00BF4EB3" w:rsidRPr="00055711" w:rsidRDefault="00BF4EB3" w:rsidP="00055711">
            <w:pPr>
              <w:spacing w:after="0" w:line="240" w:lineRule="auto"/>
              <w:ind w:left="-40"/>
              <w:jc w:val="center"/>
              <w:rPr>
                <w:rFonts w:ascii="Times New Roman" w:eastAsia="Times New Roman" w:hAnsi="Times New Roman" w:cs="Times New Roman"/>
                <w:color w:val="80350E"/>
                <w:sz w:val="24"/>
                <w:szCs w:val="24"/>
              </w:rPr>
            </w:pP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67" w14:textId="77777777" w:rsidR="00BF4EB3" w:rsidRPr="00055711" w:rsidRDefault="00BF4EB3" w:rsidP="00055711">
            <w:pPr>
              <w:spacing w:after="0" w:line="240" w:lineRule="auto"/>
              <w:ind w:left="-40"/>
              <w:jc w:val="center"/>
              <w:rPr>
                <w:rFonts w:ascii="Times New Roman" w:eastAsia="Times New Roman" w:hAnsi="Times New Roman" w:cs="Times New Roman"/>
                <w:color w:val="80350E"/>
                <w:sz w:val="24"/>
                <w:szCs w:val="24"/>
              </w:rPr>
            </w:pPr>
          </w:p>
        </w:tc>
        <w:tc>
          <w:tcPr>
            <w:tcW w:w="184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68" w14:textId="77777777" w:rsidR="00BF4EB3" w:rsidRPr="00055711" w:rsidRDefault="00BF4EB3" w:rsidP="00055711">
            <w:pPr>
              <w:spacing w:after="0" w:line="240" w:lineRule="auto"/>
              <w:ind w:left="-40"/>
              <w:jc w:val="center"/>
              <w:rPr>
                <w:rFonts w:ascii="Times New Roman" w:eastAsia="Times New Roman" w:hAnsi="Times New Roman" w:cs="Times New Roman"/>
                <w:color w:val="80350E"/>
                <w:sz w:val="24"/>
                <w:szCs w:val="24"/>
              </w:rPr>
            </w:pPr>
          </w:p>
        </w:tc>
        <w:tc>
          <w:tcPr>
            <w:tcW w:w="708"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69" w14:textId="77777777" w:rsidR="00BF4EB3" w:rsidRPr="00055711" w:rsidRDefault="00BF4EB3" w:rsidP="00055711">
            <w:pPr>
              <w:spacing w:after="0" w:line="240" w:lineRule="auto"/>
              <w:ind w:left="-40"/>
              <w:jc w:val="center"/>
              <w:rPr>
                <w:rFonts w:ascii="Times New Roman" w:eastAsia="Times New Roman" w:hAnsi="Times New Roman" w:cs="Times New Roman"/>
                <w:color w:val="80350E"/>
                <w:sz w:val="24"/>
                <w:szCs w:val="24"/>
              </w:rPr>
            </w:pPr>
          </w:p>
        </w:tc>
        <w:tc>
          <w:tcPr>
            <w:tcW w:w="99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6A" w14:textId="77777777" w:rsidR="00BF4EB3" w:rsidRPr="00055711" w:rsidRDefault="00BF4EB3" w:rsidP="00055711">
            <w:pPr>
              <w:spacing w:after="0" w:line="240" w:lineRule="auto"/>
              <w:ind w:left="-40"/>
              <w:jc w:val="center"/>
              <w:rPr>
                <w:rFonts w:ascii="Times New Roman" w:eastAsia="Times New Roman" w:hAnsi="Times New Roman" w:cs="Times New Roman"/>
                <w:color w:val="80350E"/>
                <w:sz w:val="24"/>
                <w:szCs w:val="24"/>
              </w:rPr>
            </w:pPr>
          </w:p>
        </w:tc>
        <w:tc>
          <w:tcPr>
            <w:tcW w:w="1835" w:type="dxa"/>
            <w:gridSpan w:val="2"/>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7F6B" w14:textId="1DEC1B45" w:rsidR="00BF4EB3" w:rsidRPr="00055711" w:rsidRDefault="00BF4EB3"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2 egz. </w:t>
            </w:r>
          </w:p>
        </w:tc>
      </w:tr>
      <w:tr w:rsidR="00A121C7" w:rsidRPr="00055711" w14:paraId="76AF7F6E" w14:textId="77777777" w:rsidTr="005D5E3B">
        <w:trPr>
          <w:gridAfter w:val="2"/>
          <w:wAfter w:w="88" w:type="dxa"/>
          <w:trHeight w:val="255"/>
        </w:trPr>
        <w:tc>
          <w:tcPr>
            <w:tcW w:w="15294" w:type="dxa"/>
            <w:gridSpan w:val="11"/>
            <w:tcBorders>
              <w:top w:val="single" w:sz="6" w:space="0" w:color="000000"/>
              <w:left w:val="single" w:sz="6" w:space="0" w:color="000000"/>
              <w:bottom w:val="single" w:sz="6" w:space="0" w:color="000000"/>
              <w:right w:val="single" w:sz="6" w:space="0" w:color="000000"/>
            </w:tcBorders>
            <w:shd w:val="clear" w:color="auto" w:fill="auto"/>
          </w:tcPr>
          <w:p w14:paraId="76AF7F6D" w14:textId="77777777" w:rsidR="00A121C7" w:rsidRPr="00055711" w:rsidRDefault="008A130B" w:rsidP="00055711">
            <w:pPr>
              <w:spacing w:after="0" w:line="240" w:lineRule="auto"/>
              <w:jc w:val="center"/>
              <w:rPr>
                <w:rFonts w:ascii="Times New Roman" w:hAnsi="Times New Roman" w:cs="Times New Roman"/>
                <w:b/>
                <w:sz w:val="24"/>
                <w:szCs w:val="24"/>
              </w:rPr>
            </w:pPr>
            <w:r w:rsidRPr="00055711">
              <w:rPr>
                <w:rFonts w:ascii="Times New Roman" w:eastAsia="Times New Roman" w:hAnsi="Times New Roman" w:cs="Times New Roman"/>
                <w:b/>
                <w:color w:val="0000FF"/>
                <w:sz w:val="24"/>
                <w:szCs w:val="24"/>
              </w:rPr>
              <w:t>PAGRINDINIS</w:t>
            </w:r>
            <w:r w:rsidRPr="00055711">
              <w:rPr>
                <w:rFonts w:ascii="Times New Roman" w:eastAsia="Times New Roman" w:hAnsi="Times New Roman" w:cs="Times New Roman"/>
                <w:b/>
                <w:sz w:val="24"/>
                <w:szCs w:val="24"/>
              </w:rPr>
              <w:t xml:space="preserve"> (5-8) UGDYMAS. PLAKATAI. </w:t>
            </w:r>
            <w:r w:rsidRPr="00055711">
              <w:rPr>
                <w:rFonts w:ascii="Times New Roman" w:hAnsi="Times New Roman" w:cs="Times New Roman"/>
                <w:b/>
                <w:color w:val="0000FF"/>
                <w:sz w:val="24"/>
                <w:szCs w:val="24"/>
              </w:rPr>
              <w:t>KALBOS</w:t>
            </w:r>
            <w:r w:rsidRPr="00055711">
              <w:rPr>
                <w:rFonts w:ascii="Times New Roman" w:hAnsi="Times New Roman" w:cs="Times New Roman"/>
                <w:b/>
                <w:sz w:val="24"/>
                <w:szCs w:val="24"/>
              </w:rPr>
              <w:t xml:space="preserve"> PAŽINIMAS</w:t>
            </w:r>
          </w:p>
        </w:tc>
      </w:tr>
      <w:tr w:rsidR="00055711" w:rsidRPr="00055711" w14:paraId="76AF7F87"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F6F" w14:textId="77777777" w:rsidR="00BF4EB3" w:rsidRPr="00055711" w:rsidRDefault="00BF4EB3"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Lenkų kalbos rašybos taisyklių plakatų rinkinys</w:t>
            </w:r>
            <w:r w:rsidRPr="00055711">
              <w:rPr>
                <w:rFonts w:ascii="Times New Roman" w:eastAsia="Times New Roman" w:hAnsi="Times New Roman" w:cs="Times New Roman"/>
                <w:sz w:val="24"/>
                <w:szCs w:val="24"/>
              </w:rPr>
              <w:t>, skirtas kartoti ir įsiminti visas lenkų kalbos rašybos taisykles. Plakatų rinkinį sudaro šios dalys:</w:t>
            </w:r>
          </w:p>
          <w:p w14:paraId="76AF7F70"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raidės „ó“ rašyba ( „ó“ </w:t>
            </w:r>
            <w:proofErr w:type="spellStart"/>
            <w:r w:rsidRPr="00055711">
              <w:rPr>
                <w:rFonts w:ascii="Times New Roman" w:eastAsia="Times New Roman" w:hAnsi="Times New Roman" w:cs="Times New Roman"/>
                <w:sz w:val="24"/>
                <w:szCs w:val="24"/>
              </w:rPr>
              <w:t>niewymienne</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oraz</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wymienne</w:t>
            </w:r>
            <w:proofErr w:type="spellEnd"/>
            <w:r w:rsidRPr="00055711">
              <w:rPr>
                <w:rFonts w:ascii="Times New Roman" w:eastAsia="Times New Roman" w:hAnsi="Times New Roman" w:cs="Times New Roman"/>
                <w:sz w:val="24"/>
                <w:szCs w:val="24"/>
              </w:rPr>
              <w:t>);</w:t>
            </w:r>
          </w:p>
          <w:p w14:paraId="76AF7F71"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raidės „</w:t>
            </w:r>
            <w:proofErr w:type="spellStart"/>
            <w:r w:rsidRPr="00055711">
              <w:rPr>
                <w:rFonts w:ascii="Times New Roman" w:eastAsia="Times New Roman" w:hAnsi="Times New Roman" w:cs="Times New Roman"/>
                <w:sz w:val="24"/>
                <w:szCs w:val="24"/>
              </w:rPr>
              <w:t>rz</w:t>
            </w:r>
            <w:proofErr w:type="spellEnd"/>
            <w:r w:rsidRPr="00055711">
              <w:rPr>
                <w:rFonts w:ascii="Times New Roman" w:eastAsia="Times New Roman" w:hAnsi="Times New Roman" w:cs="Times New Roman"/>
                <w:sz w:val="24"/>
                <w:szCs w:val="24"/>
              </w:rPr>
              <w:t>“ ir „ż” rašyba;</w:t>
            </w:r>
          </w:p>
          <w:p w14:paraId="76AF7F72"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raidžių „</w:t>
            </w:r>
            <w:proofErr w:type="spellStart"/>
            <w:r w:rsidRPr="00055711">
              <w:rPr>
                <w:rFonts w:ascii="Times New Roman" w:eastAsia="Times New Roman" w:hAnsi="Times New Roman" w:cs="Times New Roman"/>
                <w:sz w:val="24"/>
                <w:szCs w:val="24"/>
              </w:rPr>
              <w:t>ch</w:t>
            </w:r>
            <w:proofErr w:type="spellEnd"/>
            <w:r w:rsidRPr="00055711">
              <w:rPr>
                <w:rFonts w:ascii="Times New Roman" w:eastAsia="Times New Roman" w:hAnsi="Times New Roman" w:cs="Times New Roman"/>
                <w:sz w:val="24"/>
                <w:szCs w:val="24"/>
              </w:rPr>
              <w:t>“ ir „h“ rašyba;</w:t>
            </w:r>
          </w:p>
          <w:p w14:paraId="76AF7F73"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nosinių balsių „ę, ą“ ir junginių „</w:t>
            </w:r>
            <w:proofErr w:type="spellStart"/>
            <w:r w:rsidRPr="00055711">
              <w:rPr>
                <w:rFonts w:ascii="Times New Roman" w:eastAsia="Times New Roman" w:hAnsi="Times New Roman" w:cs="Times New Roman"/>
                <w:sz w:val="24"/>
                <w:szCs w:val="24"/>
              </w:rPr>
              <w:t>em</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en</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om</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on</w:t>
            </w:r>
            <w:proofErr w:type="spellEnd"/>
            <w:r w:rsidRPr="00055711">
              <w:rPr>
                <w:rFonts w:ascii="Times New Roman" w:eastAsia="Times New Roman" w:hAnsi="Times New Roman" w:cs="Times New Roman"/>
                <w:sz w:val="24"/>
                <w:szCs w:val="24"/>
              </w:rPr>
              <w:t>“ rašyba;</w:t>
            </w:r>
          </w:p>
          <w:p w14:paraId="76AF7F74" w14:textId="77777777" w:rsidR="00BF4EB3" w:rsidRPr="00055711" w:rsidRDefault="00BF4EB3" w:rsidP="00055711">
            <w:pPr>
              <w:numPr>
                <w:ilvl w:val="0"/>
                <w:numId w:val="12"/>
              </w:numPr>
              <w:spacing w:after="0" w:line="240" w:lineRule="auto"/>
              <w:rPr>
                <w:rFonts w:ascii="Times New Roman" w:hAnsi="Times New Roman" w:cs="Times New Roman"/>
                <w:sz w:val="24"/>
                <w:szCs w:val="24"/>
              </w:rPr>
            </w:pPr>
            <w:r w:rsidRPr="00055711">
              <w:rPr>
                <w:rFonts w:ascii="Times New Roman" w:eastAsia="Times New Roman" w:hAnsi="Times New Roman" w:cs="Times New Roman"/>
                <w:sz w:val="24"/>
                <w:szCs w:val="24"/>
              </w:rPr>
              <w:t xml:space="preserve">raidžių „i“ ir „j“ rašyba; </w:t>
            </w:r>
          </w:p>
          <w:p w14:paraId="76AF7F75"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priešdėlių „</w:t>
            </w:r>
            <w:proofErr w:type="spellStart"/>
            <w:r w:rsidRPr="00055711">
              <w:rPr>
                <w:rFonts w:ascii="Times New Roman" w:eastAsia="Times New Roman" w:hAnsi="Times New Roman" w:cs="Times New Roman"/>
                <w:sz w:val="24"/>
                <w:szCs w:val="24"/>
              </w:rPr>
              <w:t>roz</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bez</w:t>
            </w:r>
            <w:proofErr w:type="spellEnd"/>
            <w:r w:rsidRPr="00055711">
              <w:rPr>
                <w:rFonts w:ascii="Times New Roman" w:eastAsia="Times New Roman" w:hAnsi="Times New Roman" w:cs="Times New Roman"/>
                <w:sz w:val="24"/>
                <w:szCs w:val="24"/>
              </w:rPr>
              <w:t xml:space="preserve">-, z-, s-, </w:t>
            </w:r>
            <w:proofErr w:type="spellStart"/>
            <w:r w:rsidRPr="00055711">
              <w:rPr>
                <w:rFonts w:ascii="Times New Roman" w:eastAsia="Times New Roman" w:hAnsi="Times New Roman" w:cs="Times New Roman"/>
                <w:sz w:val="24"/>
                <w:szCs w:val="24"/>
              </w:rPr>
              <w:t>ws</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od</w:t>
            </w:r>
            <w:proofErr w:type="spellEnd"/>
            <w:r w:rsidRPr="00055711">
              <w:rPr>
                <w:rFonts w:ascii="Times New Roman" w:eastAsia="Times New Roman" w:hAnsi="Times New Roman" w:cs="Times New Roman"/>
                <w:sz w:val="24"/>
                <w:szCs w:val="24"/>
              </w:rPr>
              <w:t>- rašyba;</w:t>
            </w:r>
          </w:p>
          <w:p w14:paraId="76AF7F76"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priesagų „-</w:t>
            </w:r>
            <w:proofErr w:type="spellStart"/>
            <w:r w:rsidRPr="00055711">
              <w:rPr>
                <w:rFonts w:ascii="Times New Roman" w:eastAsia="Times New Roman" w:hAnsi="Times New Roman" w:cs="Times New Roman"/>
                <w:sz w:val="24"/>
                <w:szCs w:val="24"/>
              </w:rPr>
              <w:t>ski</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cki</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dzki</w:t>
            </w:r>
            <w:proofErr w:type="spellEnd"/>
            <w:r w:rsidRPr="00055711">
              <w:rPr>
                <w:rFonts w:ascii="Times New Roman" w:eastAsia="Times New Roman" w:hAnsi="Times New Roman" w:cs="Times New Roman"/>
                <w:sz w:val="24"/>
                <w:szCs w:val="24"/>
              </w:rPr>
              <w:t>“ ir „-</w:t>
            </w:r>
            <w:proofErr w:type="spellStart"/>
            <w:r w:rsidRPr="00055711">
              <w:rPr>
                <w:rFonts w:ascii="Times New Roman" w:eastAsia="Times New Roman" w:hAnsi="Times New Roman" w:cs="Times New Roman"/>
                <w:sz w:val="24"/>
                <w:szCs w:val="24"/>
              </w:rPr>
              <w:t>stwo</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ctwo</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dztwo</w:t>
            </w:r>
            <w:proofErr w:type="spellEnd"/>
            <w:r w:rsidRPr="00055711">
              <w:rPr>
                <w:rFonts w:ascii="Times New Roman" w:eastAsia="Times New Roman" w:hAnsi="Times New Roman" w:cs="Times New Roman"/>
                <w:sz w:val="24"/>
                <w:szCs w:val="24"/>
              </w:rPr>
              <w:t>“ rašyba;</w:t>
            </w:r>
          </w:p>
          <w:p w14:paraId="76AF7F77"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didžiųjų ir mažųjų raidžių rašyba;</w:t>
            </w:r>
          </w:p>
          <w:p w14:paraId="76AF7F78"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dalelytės „</w:t>
            </w:r>
            <w:proofErr w:type="spellStart"/>
            <w:r w:rsidRPr="00055711">
              <w:rPr>
                <w:rFonts w:ascii="Times New Roman" w:eastAsia="Times New Roman" w:hAnsi="Times New Roman" w:cs="Times New Roman"/>
                <w:sz w:val="24"/>
                <w:szCs w:val="24"/>
              </w:rPr>
              <w:t>nie</w:t>
            </w:r>
            <w:proofErr w:type="spellEnd"/>
            <w:r w:rsidRPr="00055711">
              <w:rPr>
                <w:rFonts w:ascii="Times New Roman" w:eastAsia="Times New Roman" w:hAnsi="Times New Roman" w:cs="Times New Roman"/>
                <w:sz w:val="24"/>
                <w:szCs w:val="24"/>
              </w:rPr>
              <w:t>“ rašyba su visomis kalbos dalimis;</w:t>
            </w:r>
          </w:p>
          <w:p w14:paraId="76AF7F79"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proofErr w:type="spellStart"/>
            <w:r w:rsidRPr="00055711">
              <w:rPr>
                <w:rFonts w:ascii="Times New Roman" w:eastAsia="Times New Roman" w:hAnsi="Times New Roman" w:cs="Times New Roman"/>
                <w:sz w:val="24"/>
                <w:szCs w:val="24"/>
              </w:rPr>
              <w:lastRenderedPageBreak/>
              <w:t>prieveiksmių</w:t>
            </w:r>
            <w:proofErr w:type="spellEnd"/>
            <w:r w:rsidRPr="00055711">
              <w:rPr>
                <w:rFonts w:ascii="Times New Roman" w:eastAsia="Times New Roman" w:hAnsi="Times New Roman" w:cs="Times New Roman"/>
                <w:sz w:val="24"/>
                <w:szCs w:val="24"/>
              </w:rPr>
              <w:t xml:space="preserve"> sudarytų iš prielinksnių konstrukcijų rašyba kartu ir atskirai;</w:t>
            </w:r>
          </w:p>
          <w:p w14:paraId="76AF7F7A" w14:textId="77777777" w:rsidR="00BF4EB3" w:rsidRPr="00055711" w:rsidRDefault="00BF4EB3" w:rsidP="00055711">
            <w:pPr>
              <w:numPr>
                <w:ilvl w:val="0"/>
                <w:numId w:val="1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sutrumpinimų ir santrumpų rašyba;</w:t>
            </w:r>
          </w:p>
          <w:p w14:paraId="76AF7F7B" w14:textId="50095A7E" w:rsidR="00BF4EB3" w:rsidRPr="00055711" w:rsidRDefault="00BF4EB3" w:rsidP="00055711">
            <w:pPr>
              <w:spacing w:after="0" w:line="240" w:lineRule="auto"/>
              <w:rPr>
                <w:rFonts w:ascii="Times New Roman" w:eastAsia="Times New Roman" w:hAnsi="Times New Roman" w:cs="Times New Roman"/>
                <w:b/>
                <w:sz w:val="24"/>
                <w:szCs w:val="24"/>
              </w:rPr>
            </w:pPr>
            <w:r w:rsidRPr="00055711">
              <w:rPr>
                <w:rFonts w:ascii="Times New Roman" w:eastAsia="Times New Roman" w:hAnsi="Times New Roman" w:cs="Times New Roman"/>
                <w:sz w:val="24"/>
                <w:szCs w:val="24"/>
              </w:rPr>
              <w:t xml:space="preserve">Rašybos taisyklės schemose turi būti aiškiai susistemintos ir pateiktos su iliustruojančiais jas pavyzdžiais. </w:t>
            </w:r>
            <w:r w:rsidR="00FC7A59" w:rsidRPr="00055711">
              <w:rPr>
                <w:rFonts w:ascii="Times New Roman" w:eastAsia="Times New Roman" w:hAnsi="Times New Roman" w:cs="Times New Roman"/>
                <w:sz w:val="24"/>
                <w:szCs w:val="24"/>
              </w:rPr>
              <w:t>Aptariamos</w:t>
            </w:r>
            <w:r w:rsidRPr="00055711">
              <w:rPr>
                <w:rFonts w:ascii="Times New Roman" w:eastAsia="Times New Roman" w:hAnsi="Times New Roman" w:cs="Times New Roman"/>
                <w:sz w:val="24"/>
                <w:szCs w:val="24"/>
              </w:rPr>
              <w:t xml:space="preserve"> raidės ar žodžių elementai schemose turi būti paryškinti ar išskirti kita spalva. Plakatai turi būti pakabinami, atsparūs plyšimui, laminuoti.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F7C" w14:textId="77777777" w:rsidR="00BF4EB3" w:rsidRPr="00055711" w:rsidRDefault="00BF4EB3"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F7E" w14:textId="35AD5A92" w:rsidR="00BF4EB3" w:rsidRPr="00055711" w:rsidRDefault="00BF4EB3"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F7F" w14:textId="77777777" w:rsidR="00BF4EB3" w:rsidRPr="00055711" w:rsidRDefault="00BF4EB3"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F80" w14:textId="77777777" w:rsidR="00BF4EB3" w:rsidRPr="00055711" w:rsidRDefault="00BF4EB3"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F81" w14:textId="77777777" w:rsidR="00BF4EB3" w:rsidRPr="00055711" w:rsidRDefault="00BF4EB3"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F82" w14:textId="77777777" w:rsidR="00BF4EB3" w:rsidRPr="00055711" w:rsidRDefault="00BF4EB3"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F83" w14:textId="77777777" w:rsidR="00BF4EB3" w:rsidRPr="00055711" w:rsidRDefault="00BF4EB3"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F85" w14:textId="7EBD0D1F" w:rsidR="00BF4EB3" w:rsidRPr="00055711" w:rsidRDefault="00BF4EB3"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p w14:paraId="76AF7F86" w14:textId="77777777" w:rsidR="00BF4EB3" w:rsidRPr="00055711" w:rsidRDefault="00BF4EB3" w:rsidP="00055711">
            <w:pPr>
              <w:spacing w:after="0" w:line="240" w:lineRule="auto"/>
              <w:jc w:val="center"/>
              <w:rPr>
                <w:rFonts w:ascii="Times New Roman" w:eastAsia="Times New Roman" w:hAnsi="Times New Roman" w:cs="Times New Roman"/>
                <w:sz w:val="24"/>
                <w:szCs w:val="24"/>
              </w:rPr>
            </w:pPr>
          </w:p>
        </w:tc>
      </w:tr>
      <w:tr w:rsidR="00055711" w:rsidRPr="00055711" w14:paraId="76AF7FA1"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F88"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Daiktavardžių linksniavimo plakatų rinkinys</w:t>
            </w:r>
            <w:r w:rsidRPr="00055711">
              <w:rPr>
                <w:rFonts w:ascii="Times New Roman" w:eastAsia="Times New Roman" w:hAnsi="Times New Roman" w:cs="Times New Roman"/>
                <w:sz w:val="24"/>
                <w:szCs w:val="24"/>
              </w:rPr>
              <w:t xml:space="preserve"> skirtas susisteminti daiktavardžių kaitybos žinias ir įsiminti </w:t>
            </w:r>
            <w:proofErr w:type="spellStart"/>
            <w:r w:rsidRPr="00055711">
              <w:rPr>
                <w:rFonts w:ascii="Times New Roman" w:eastAsia="Times New Roman" w:hAnsi="Times New Roman" w:cs="Times New Roman"/>
                <w:sz w:val="24"/>
                <w:szCs w:val="24"/>
              </w:rPr>
              <w:t>sudetingesniius</w:t>
            </w:r>
            <w:proofErr w:type="spellEnd"/>
            <w:r w:rsidRPr="00055711">
              <w:rPr>
                <w:rFonts w:ascii="Times New Roman" w:eastAsia="Times New Roman" w:hAnsi="Times New Roman" w:cs="Times New Roman"/>
                <w:sz w:val="24"/>
                <w:szCs w:val="24"/>
              </w:rPr>
              <w:t xml:space="preserve"> daiktavardžių linksniavimo atvejus (pvz. ekvivalentiškų galūnių pasirinkimo principus, netaisyklingų daiktavardžių formas). Rinkinį sudaro plakatai apimantys šias temas:</w:t>
            </w:r>
          </w:p>
          <w:p w14:paraId="76AF7F89"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vyriškosios giminės daiktavardžių linksniavimo paradigmos;</w:t>
            </w:r>
          </w:p>
          <w:p w14:paraId="76AF7F8A"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moteriškosios giminės daiktavardžių linksniavimo paradigmos;</w:t>
            </w:r>
          </w:p>
          <w:p w14:paraId="76AF7F8B"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niekatrosios giminės daiktavardžių linksniavimo paradigmos;</w:t>
            </w:r>
          </w:p>
          <w:p w14:paraId="76AF7F8C"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vyriškosios giminės asmeninių daiktavardžių, kurie baigiasi galūne „-a” (pvz. „</w:t>
            </w:r>
            <w:proofErr w:type="spellStart"/>
            <w:r w:rsidRPr="00055711">
              <w:rPr>
                <w:rFonts w:ascii="Times New Roman" w:eastAsia="Times New Roman" w:hAnsi="Times New Roman" w:cs="Times New Roman"/>
                <w:sz w:val="24"/>
                <w:szCs w:val="24"/>
              </w:rPr>
              <w:t>specjalista</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sędzia</w:t>
            </w:r>
            <w:proofErr w:type="spellEnd"/>
            <w:r w:rsidRPr="00055711">
              <w:rPr>
                <w:rFonts w:ascii="Times New Roman" w:eastAsia="Times New Roman" w:hAnsi="Times New Roman" w:cs="Times New Roman"/>
                <w:sz w:val="24"/>
                <w:szCs w:val="24"/>
              </w:rPr>
              <w:t>”) linksniavimas;</w:t>
            </w:r>
          </w:p>
          <w:p w14:paraId="76AF7F8D"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vyriškosios giminės daiktavardžio „</w:t>
            </w:r>
            <w:proofErr w:type="spellStart"/>
            <w:r w:rsidRPr="00055711">
              <w:rPr>
                <w:rFonts w:ascii="Times New Roman" w:eastAsia="Times New Roman" w:hAnsi="Times New Roman" w:cs="Times New Roman"/>
                <w:sz w:val="24"/>
                <w:szCs w:val="24"/>
              </w:rPr>
              <w:t>przyjaciel</w:t>
            </w:r>
            <w:proofErr w:type="spellEnd"/>
            <w:r w:rsidRPr="00055711">
              <w:rPr>
                <w:rFonts w:ascii="Times New Roman" w:eastAsia="Times New Roman" w:hAnsi="Times New Roman" w:cs="Times New Roman"/>
                <w:sz w:val="24"/>
                <w:szCs w:val="24"/>
              </w:rPr>
              <w:t>” linksniavimo paradigma;</w:t>
            </w:r>
          </w:p>
          <w:p w14:paraId="76AF7F8E"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vyriškosios giminės daiktavardžio „</w:t>
            </w:r>
            <w:proofErr w:type="spellStart"/>
            <w:r w:rsidRPr="00055711">
              <w:rPr>
                <w:rFonts w:ascii="Times New Roman" w:eastAsia="Times New Roman" w:hAnsi="Times New Roman" w:cs="Times New Roman"/>
                <w:sz w:val="24"/>
                <w:szCs w:val="24"/>
              </w:rPr>
              <w:t>książę</w:t>
            </w:r>
            <w:proofErr w:type="spellEnd"/>
            <w:r w:rsidRPr="00055711">
              <w:rPr>
                <w:rFonts w:ascii="Times New Roman" w:eastAsia="Times New Roman" w:hAnsi="Times New Roman" w:cs="Times New Roman"/>
                <w:sz w:val="24"/>
                <w:szCs w:val="24"/>
              </w:rPr>
              <w:t>” linksniavimo paradigma;</w:t>
            </w:r>
          </w:p>
          <w:p w14:paraId="76AF7F8F"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vyriškosios giminės daiktavardžių su priesaga „-</w:t>
            </w:r>
            <w:proofErr w:type="spellStart"/>
            <w:r w:rsidRPr="00055711">
              <w:rPr>
                <w:rFonts w:ascii="Times New Roman" w:eastAsia="Times New Roman" w:hAnsi="Times New Roman" w:cs="Times New Roman"/>
                <w:sz w:val="24"/>
                <w:szCs w:val="24"/>
              </w:rPr>
              <w:t>anin</w:t>
            </w:r>
            <w:proofErr w:type="spellEnd"/>
            <w:r w:rsidRPr="00055711">
              <w:rPr>
                <w:rFonts w:ascii="Times New Roman" w:eastAsia="Times New Roman" w:hAnsi="Times New Roman" w:cs="Times New Roman"/>
                <w:sz w:val="24"/>
                <w:szCs w:val="24"/>
              </w:rPr>
              <w:t>” linksniavimo paradigma;</w:t>
            </w:r>
          </w:p>
          <w:p w14:paraId="76AF7F90"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vyriškosios giminės daiktavardžių vienaskaitos kilmininko galūnių pasirinkimo principai;</w:t>
            </w:r>
          </w:p>
          <w:p w14:paraId="76AF7F91"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lastRenderedPageBreak/>
              <w:t xml:space="preserve"> vyriškosios giminės daiktavardžių vienaskaitos galininko galūnių pasirinkimo principai;</w:t>
            </w:r>
          </w:p>
          <w:p w14:paraId="76AF7F92"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vyriškosios giminės daiktavardžių daugiskaitos vardininko galūnių pasirinkimo principai;</w:t>
            </w:r>
          </w:p>
          <w:p w14:paraId="76AF7F93"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daiktavardžių daugiskaitos kilmininko galūnių pasirinkimo principai;</w:t>
            </w:r>
          </w:p>
          <w:p w14:paraId="76AF7F94"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daiktavardžių daugiskaitos galininko galūnių pasirinkimo principai;</w:t>
            </w:r>
          </w:p>
          <w:p w14:paraId="76AF7F95"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niekatrosios giminės daiktavardžių su priesaga „-</w:t>
            </w:r>
            <w:proofErr w:type="spellStart"/>
            <w:r w:rsidRPr="00055711">
              <w:rPr>
                <w:rFonts w:ascii="Times New Roman" w:eastAsia="Times New Roman" w:hAnsi="Times New Roman" w:cs="Times New Roman"/>
                <w:sz w:val="24"/>
                <w:szCs w:val="24"/>
              </w:rPr>
              <w:t>um</w:t>
            </w:r>
            <w:proofErr w:type="spellEnd"/>
            <w:r w:rsidRPr="00055711">
              <w:rPr>
                <w:rFonts w:ascii="Times New Roman" w:eastAsia="Times New Roman" w:hAnsi="Times New Roman" w:cs="Times New Roman"/>
                <w:sz w:val="24"/>
                <w:szCs w:val="24"/>
              </w:rPr>
              <w:t>” linksniavimo paradigma;</w:t>
            </w:r>
          </w:p>
          <w:p w14:paraId="76AF7F96" w14:textId="77777777" w:rsidR="00FC7A59" w:rsidRPr="00055711" w:rsidRDefault="00FC7A59" w:rsidP="00055711">
            <w:pPr>
              <w:numPr>
                <w:ilvl w:val="0"/>
                <w:numId w:val="1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daiktavardžių „</w:t>
            </w:r>
            <w:proofErr w:type="spellStart"/>
            <w:r w:rsidRPr="00055711">
              <w:rPr>
                <w:rFonts w:ascii="Times New Roman" w:eastAsia="Times New Roman" w:hAnsi="Times New Roman" w:cs="Times New Roman"/>
                <w:sz w:val="24"/>
                <w:szCs w:val="24"/>
              </w:rPr>
              <w:t>ręka</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oko</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ucho</w:t>
            </w:r>
            <w:proofErr w:type="spellEnd"/>
            <w:r w:rsidRPr="00055711">
              <w:rPr>
                <w:rFonts w:ascii="Times New Roman" w:eastAsia="Times New Roman" w:hAnsi="Times New Roman" w:cs="Times New Roman"/>
                <w:sz w:val="24"/>
                <w:szCs w:val="24"/>
              </w:rPr>
              <w:t>” linksniavimas.</w:t>
            </w:r>
          </w:p>
          <w:p w14:paraId="76AF7F97"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Kiekvienoje schemoje turi būti pateikti linksnių sutrumpinimai ir klausimai. Daiktavardžių linksniavimo schemose galūnės arba netaisyklingos formos turi būti paryškintos arba išskirtos kita spalva. Pageidautina, kad būtų pateikti daiktavardžių vartojimo pavyzdžiai. Plakatai turi būti pakabinami, atsparūs plyšimui, laminuoti.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F98" w14:textId="77777777" w:rsidR="00FC7A59" w:rsidRPr="00055711" w:rsidRDefault="00FC7A59"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F9A"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F9B"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F9C"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F9D"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F9E"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F9F"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FA0"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7FB0"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FA2"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 xml:space="preserve">Būdvardžių linksniavimo ir laipsniavimo plakatų rinkinys </w:t>
            </w:r>
            <w:r w:rsidRPr="00055711">
              <w:rPr>
                <w:rFonts w:ascii="Times New Roman" w:eastAsia="Times New Roman" w:hAnsi="Times New Roman" w:cs="Times New Roman"/>
                <w:sz w:val="24"/>
                <w:szCs w:val="24"/>
              </w:rPr>
              <w:t>skirtas pakartoti ir įsiminti šių formų sudarymo principus. Rinkinį sudaro plakatai apimantys šias temas:</w:t>
            </w:r>
          </w:p>
          <w:p w14:paraId="76AF7FA3" w14:textId="77777777" w:rsidR="00FC7A59" w:rsidRPr="00055711" w:rsidRDefault="00FC7A59" w:rsidP="00055711">
            <w:pPr>
              <w:numPr>
                <w:ilvl w:val="0"/>
                <w:numId w:val="10"/>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vyriškosios, moteriškosios ir niekatrosios giminių būdvardžių linksniavimas vienaskaitoje ir daugiskaitoje;</w:t>
            </w:r>
          </w:p>
          <w:p w14:paraId="76AF7FA4" w14:textId="77777777" w:rsidR="00FC7A59" w:rsidRPr="00055711" w:rsidRDefault="00FC7A59" w:rsidP="00055711">
            <w:pPr>
              <w:numPr>
                <w:ilvl w:val="0"/>
                <w:numId w:val="10"/>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vyriškojo asmens daugiskaitos vardininko formų sudarymo principai;</w:t>
            </w:r>
          </w:p>
          <w:p w14:paraId="76AF7FA5" w14:textId="77777777" w:rsidR="00FC7A59" w:rsidRPr="00055711" w:rsidRDefault="00FC7A59" w:rsidP="00055711">
            <w:pPr>
              <w:numPr>
                <w:ilvl w:val="0"/>
                <w:numId w:val="10"/>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būdvardžių laipsniavimo būdai (sintetinis ir analitinis) ir modeliai (priesagos „-</w:t>
            </w:r>
            <w:proofErr w:type="spellStart"/>
            <w:r w:rsidRPr="00055711">
              <w:rPr>
                <w:rFonts w:ascii="Times New Roman" w:eastAsia="Times New Roman" w:hAnsi="Times New Roman" w:cs="Times New Roman"/>
                <w:sz w:val="24"/>
                <w:szCs w:val="24"/>
              </w:rPr>
              <w:t>szy</w:t>
            </w:r>
            <w:proofErr w:type="spellEnd"/>
            <w:r w:rsidRPr="00055711">
              <w:rPr>
                <w:rFonts w:ascii="Times New Roman" w:eastAsia="Times New Roman" w:hAnsi="Times New Roman" w:cs="Times New Roman"/>
                <w:sz w:val="24"/>
                <w:szCs w:val="24"/>
              </w:rPr>
              <w:t>” ir „</w:t>
            </w:r>
            <w:proofErr w:type="spellStart"/>
            <w:r w:rsidRPr="00055711">
              <w:rPr>
                <w:rFonts w:ascii="Times New Roman" w:eastAsia="Times New Roman" w:hAnsi="Times New Roman" w:cs="Times New Roman"/>
                <w:sz w:val="24"/>
                <w:szCs w:val="24"/>
              </w:rPr>
              <w:t>ejszy</w:t>
            </w:r>
            <w:proofErr w:type="spellEnd"/>
            <w:r w:rsidRPr="00055711">
              <w:rPr>
                <w:rFonts w:ascii="Times New Roman" w:eastAsia="Times New Roman" w:hAnsi="Times New Roman" w:cs="Times New Roman"/>
                <w:sz w:val="24"/>
                <w:szCs w:val="24"/>
              </w:rPr>
              <w:t>”).</w:t>
            </w:r>
          </w:p>
          <w:p w14:paraId="76AF7FA6" w14:textId="77777777" w:rsidR="00FC7A59" w:rsidRPr="00055711" w:rsidRDefault="00FC7A59" w:rsidP="00055711">
            <w:pPr>
              <w:spacing w:after="0" w:line="240" w:lineRule="auto"/>
              <w:rPr>
                <w:rFonts w:ascii="Times New Roman" w:eastAsia="Times New Roman" w:hAnsi="Times New Roman" w:cs="Times New Roman"/>
                <w:b/>
                <w:sz w:val="24"/>
                <w:szCs w:val="24"/>
              </w:rPr>
            </w:pPr>
            <w:r w:rsidRPr="00055711">
              <w:rPr>
                <w:rFonts w:ascii="Times New Roman" w:eastAsia="Times New Roman" w:hAnsi="Times New Roman" w:cs="Times New Roman"/>
                <w:sz w:val="24"/>
                <w:szCs w:val="24"/>
              </w:rPr>
              <w:t>Būdvardžių linksniavimo schemose galūnės turi būti paryškintos arba išskirtos kita spalva. Vyriškojo asmens giminės daugiskaitos vardininko formos turi būti iliustruotos pavyzdžiais su skirtingų priebalsių kaita. Plakatai turi būti pakabinami, atsparūs plyšimui, laminuoti.</w:t>
            </w:r>
            <w:r w:rsidRPr="00055711">
              <w:rPr>
                <w:rFonts w:ascii="Times New Roman" w:eastAsia="Times New Roman" w:hAnsi="Times New Roman" w:cs="Times New Roman"/>
                <w:b/>
                <w:sz w:val="24"/>
                <w:szCs w:val="24"/>
              </w:rPr>
              <w:t xml:space="preserve">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FA7" w14:textId="77777777" w:rsidR="00FC7A59" w:rsidRPr="00055711" w:rsidRDefault="00FC7A59" w:rsidP="00055711">
            <w:pPr>
              <w:spacing w:after="0" w:line="240" w:lineRule="auto"/>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FA9" w14:textId="099AB050"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FAA" w14:textId="77777777" w:rsidR="00FC7A59" w:rsidRPr="00055711" w:rsidRDefault="00FC7A59" w:rsidP="00055711">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FAB"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FAC" w14:textId="77777777" w:rsidR="00FC7A59" w:rsidRPr="00055711" w:rsidRDefault="00FC7A59" w:rsidP="00055711">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FAD"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FAE" w14:textId="77777777" w:rsidR="00FC7A59" w:rsidRPr="00055711" w:rsidRDefault="00FC7A59" w:rsidP="00055711">
            <w:pPr>
              <w:spacing w:after="0" w:line="240" w:lineRule="auto"/>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FAF"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7FC2"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FB1"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lastRenderedPageBreak/>
              <w:t xml:space="preserve">Įvardžių linksniavimo plakatų rinkinys </w:t>
            </w:r>
            <w:r w:rsidRPr="00055711">
              <w:rPr>
                <w:rFonts w:ascii="Times New Roman" w:eastAsia="Times New Roman" w:hAnsi="Times New Roman" w:cs="Times New Roman"/>
                <w:sz w:val="24"/>
                <w:szCs w:val="24"/>
              </w:rPr>
              <w:t>skirtas išmokti skirtingų įvardžių kaitybą, įsiminti jų linksniavimo ypatumus. Rinkinį sudaro plakatai apimantys šias temas:</w:t>
            </w:r>
          </w:p>
          <w:p w14:paraId="76AF7FB2" w14:textId="77777777" w:rsidR="00FC7A59" w:rsidRPr="00055711" w:rsidRDefault="00FC7A59" w:rsidP="00055711">
            <w:pPr>
              <w:numPr>
                <w:ilvl w:val="0"/>
                <w:numId w:val="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 ir 2 asmens asmeninių įvardžių linksniavimas;</w:t>
            </w:r>
          </w:p>
          <w:p w14:paraId="76AF7FB3" w14:textId="77777777" w:rsidR="00FC7A59" w:rsidRPr="00055711" w:rsidRDefault="00FC7A59" w:rsidP="00055711">
            <w:pPr>
              <w:numPr>
                <w:ilvl w:val="0"/>
                <w:numId w:val="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3 asmens asmeninių įvardžių linksniavimas;</w:t>
            </w:r>
          </w:p>
          <w:p w14:paraId="76AF7FB4" w14:textId="77777777" w:rsidR="00FC7A59" w:rsidRPr="00055711" w:rsidRDefault="00FC7A59" w:rsidP="00055711">
            <w:pPr>
              <w:numPr>
                <w:ilvl w:val="0"/>
                <w:numId w:val="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savybinių įvardžių linksniavimas, pvz. „</w:t>
            </w:r>
            <w:proofErr w:type="spellStart"/>
            <w:r w:rsidRPr="00055711">
              <w:rPr>
                <w:rFonts w:ascii="Times New Roman" w:eastAsia="Times New Roman" w:hAnsi="Times New Roman" w:cs="Times New Roman"/>
                <w:sz w:val="24"/>
                <w:szCs w:val="24"/>
              </w:rPr>
              <w:t>mój</w:t>
            </w:r>
            <w:proofErr w:type="spellEnd"/>
            <w:r w:rsidRPr="00055711">
              <w:rPr>
                <w:rFonts w:ascii="Times New Roman" w:eastAsia="Times New Roman" w:hAnsi="Times New Roman" w:cs="Times New Roman"/>
                <w:sz w:val="24"/>
                <w:szCs w:val="24"/>
              </w:rPr>
              <w:t>“ ir „</w:t>
            </w:r>
            <w:proofErr w:type="spellStart"/>
            <w:r w:rsidRPr="00055711">
              <w:rPr>
                <w:rFonts w:ascii="Times New Roman" w:eastAsia="Times New Roman" w:hAnsi="Times New Roman" w:cs="Times New Roman"/>
                <w:sz w:val="24"/>
                <w:szCs w:val="24"/>
              </w:rPr>
              <w:t>nasz</w:t>
            </w:r>
            <w:proofErr w:type="spellEnd"/>
            <w:r w:rsidRPr="00055711">
              <w:rPr>
                <w:rFonts w:ascii="Times New Roman" w:eastAsia="Times New Roman" w:hAnsi="Times New Roman" w:cs="Times New Roman"/>
                <w:sz w:val="24"/>
                <w:szCs w:val="24"/>
              </w:rPr>
              <w:t>“;</w:t>
            </w:r>
          </w:p>
          <w:p w14:paraId="76AF7FB5" w14:textId="77777777" w:rsidR="00FC7A59" w:rsidRPr="00055711" w:rsidRDefault="00FC7A59" w:rsidP="00055711">
            <w:pPr>
              <w:numPr>
                <w:ilvl w:val="0"/>
                <w:numId w:val="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klausiamųjų-santykinių įvardžių linksniavimas, pvz. „</w:t>
            </w:r>
            <w:proofErr w:type="spellStart"/>
            <w:r w:rsidRPr="00055711">
              <w:rPr>
                <w:rFonts w:ascii="Times New Roman" w:eastAsia="Times New Roman" w:hAnsi="Times New Roman" w:cs="Times New Roman"/>
                <w:sz w:val="24"/>
                <w:szCs w:val="24"/>
              </w:rPr>
              <w:t>kto</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co</w:t>
            </w:r>
            <w:proofErr w:type="spellEnd"/>
            <w:r w:rsidRPr="00055711">
              <w:rPr>
                <w:rFonts w:ascii="Times New Roman" w:eastAsia="Times New Roman" w:hAnsi="Times New Roman" w:cs="Times New Roman"/>
                <w:sz w:val="24"/>
                <w:szCs w:val="24"/>
              </w:rPr>
              <w:t>“ ir „</w:t>
            </w:r>
            <w:proofErr w:type="spellStart"/>
            <w:r w:rsidRPr="00055711">
              <w:rPr>
                <w:rFonts w:ascii="Times New Roman" w:eastAsia="Times New Roman" w:hAnsi="Times New Roman" w:cs="Times New Roman"/>
                <w:sz w:val="24"/>
                <w:szCs w:val="24"/>
              </w:rPr>
              <w:t>który</w:t>
            </w:r>
            <w:proofErr w:type="spellEnd"/>
            <w:r w:rsidRPr="00055711">
              <w:rPr>
                <w:rFonts w:ascii="Times New Roman" w:eastAsia="Times New Roman" w:hAnsi="Times New Roman" w:cs="Times New Roman"/>
                <w:sz w:val="24"/>
                <w:szCs w:val="24"/>
              </w:rPr>
              <w:t>“;</w:t>
            </w:r>
          </w:p>
          <w:p w14:paraId="76AF7FB6" w14:textId="77777777" w:rsidR="00FC7A59" w:rsidRPr="00055711" w:rsidRDefault="00FC7A59" w:rsidP="00055711">
            <w:pPr>
              <w:numPr>
                <w:ilvl w:val="0"/>
                <w:numId w:val="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parodomojo įvardžio „ten“ linksniavimas;</w:t>
            </w:r>
          </w:p>
          <w:p w14:paraId="76AF7FB7" w14:textId="77777777" w:rsidR="00FC7A59" w:rsidRPr="00055711" w:rsidRDefault="00FC7A59" w:rsidP="00055711">
            <w:pPr>
              <w:numPr>
                <w:ilvl w:val="0"/>
                <w:numId w:val="5"/>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mandagumo įvardžių „</w:t>
            </w:r>
            <w:proofErr w:type="spellStart"/>
            <w:r w:rsidRPr="00055711">
              <w:rPr>
                <w:rFonts w:ascii="Times New Roman" w:eastAsia="Times New Roman" w:hAnsi="Times New Roman" w:cs="Times New Roman"/>
                <w:sz w:val="24"/>
                <w:szCs w:val="24"/>
              </w:rPr>
              <w:t>pan</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pani</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państwo</w:t>
            </w:r>
            <w:proofErr w:type="spellEnd"/>
            <w:r w:rsidRPr="00055711">
              <w:rPr>
                <w:rFonts w:ascii="Times New Roman" w:eastAsia="Times New Roman" w:hAnsi="Times New Roman" w:cs="Times New Roman"/>
                <w:sz w:val="24"/>
                <w:szCs w:val="24"/>
              </w:rPr>
              <w:t>“ linksniavimas.</w:t>
            </w:r>
          </w:p>
          <w:p w14:paraId="76AF7FB8" w14:textId="77777777" w:rsidR="00FC7A59" w:rsidRPr="00055711" w:rsidRDefault="00FC7A59" w:rsidP="00055711">
            <w:pPr>
              <w:spacing w:after="0" w:line="240" w:lineRule="auto"/>
              <w:rPr>
                <w:rFonts w:ascii="Times New Roman" w:eastAsia="Times New Roman" w:hAnsi="Times New Roman" w:cs="Times New Roman"/>
                <w:b/>
                <w:sz w:val="24"/>
                <w:szCs w:val="24"/>
              </w:rPr>
            </w:pPr>
            <w:r w:rsidRPr="00055711">
              <w:rPr>
                <w:rFonts w:ascii="Times New Roman" w:eastAsia="Times New Roman" w:hAnsi="Times New Roman" w:cs="Times New Roman"/>
                <w:sz w:val="24"/>
                <w:szCs w:val="24"/>
              </w:rPr>
              <w:t>Įvardžių linksniavimo schemose galūnės arba ypatingos formos (pvz., sutrumpintos asmeninių ir savybinių įvardžių formos) turi būti paryškintos arba išskirtos kitu būdu. Pageidautina, kad būtų pateikti įvardžių formų vartojimo pavyzdžiai sakiniuose. Plakatai turi būti pakabinami, atsparūs plyšimui, laminuoti.</w:t>
            </w:r>
            <w:r w:rsidRPr="00055711">
              <w:rPr>
                <w:rFonts w:ascii="Times New Roman" w:eastAsia="Times New Roman" w:hAnsi="Times New Roman" w:cs="Times New Roman"/>
                <w:b/>
                <w:sz w:val="24"/>
                <w:szCs w:val="24"/>
              </w:rPr>
              <w:t xml:space="preserve">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FB9" w14:textId="77777777" w:rsidR="00FC7A59" w:rsidRPr="00055711" w:rsidRDefault="00FC7A59"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FBB"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FBC"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FBD"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FBE"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FBF"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FC0"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FC1"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7FD8"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FC3"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 xml:space="preserve">Skaitvardžių linksniavimo plakatų rinkinys </w:t>
            </w:r>
            <w:r w:rsidRPr="00055711">
              <w:rPr>
                <w:rFonts w:ascii="Times New Roman" w:eastAsia="Times New Roman" w:hAnsi="Times New Roman" w:cs="Times New Roman"/>
                <w:sz w:val="24"/>
                <w:szCs w:val="24"/>
              </w:rPr>
              <w:t>skirtas išmokti skaitvardžių kaitybos giminėmis ir linksniais, kuopinių skaitvardžių vartosenos. Rinkinį sudaro plakatai apimantys šias temas:</w:t>
            </w:r>
          </w:p>
          <w:p w14:paraId="76AF7FC4"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skaitvardžių klasifikacija ir kiekvienos skaitvardžių rūšies pagrindiniai požymiai;</w:t>
            </w:r>
          </w:p>
          <w:p w14:paraId="76AF7FC5"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kelintinių skaitvardžių linksniavimo paradigma;</w:t>
            </w:r>
          </w:p>
          <w:p w14:paraId="76AF7FC6"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kiekinių skaitvardžių (2-900) vyriškojo asmens giminės formų sudarymo modeliai;</w:t>
            </w:r>
          </w:p>
          <w:p w14:paraId="76AF7FC7"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skaitvardžio 2 kaityba giminėmis ir linksniais;</w:t>
            </w:r>
          </w:p>
          <w:p w14:paraId="76AF7FC8"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skaitvardžių 3-4 kaityba giminėmis ir linksniais;</w:t>
            </w:r>
          </w:p>
          <w:p w14:paraId="76AF7FC9"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skaitvardžių 5 ir didesnių kaityba giminėmis ir linksniais;</w:t>
            </w:r>
          </w:p>
          <w:p w14:paraId="76AF7FCA"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lastRenderedPageBreak/>
              <w:t>skaitvardžių 12, 20, 200 kaityba giminėmis ir linksniais;</w:t>
            </w:r>
          </w:p>
          <w:p w14:paraId="76AF7FCB"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skaitvardžio 1000 kaitybos paradigma;</w:t>
            </w:r>
          </w:p>
          <w:p w14:paraId="76AF7FCC"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kuopinių skaitvardžių vartosenos taisyklės;</w:t>
            </w:r>
          </w:p>
          <w:p w14:paraId="76AF7FCD" w14:textId="77777777" w:rsidR="00FC7A59" w:rsidRPr="00055711" w:rsidRDefault="00FC7A59" w:rsidP="00055711">
            <w:pPr>
              <w:numPr>
                <w:ilvl w:val="0"/>
                <w:numId w:val="3"/>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kuopinių skaitvardžių linksniavimo paradigma.</w:t>
            </w:r>
          </w:p>
          <w:p w14:paraId="76AF7FCE" w14:textId="77777777" w:rsidR="00FC7A59" w:rsidRPr="00055711" w:rsidRDefault="00FC7A59" w:rsidP="00055711">
            <w:pPr>
              <w:spacing w:after="0" w:line="240" w:lineRule="auto"/>
              <w:rPr>
                <w:rFonts w:ascii="Times New Roman" w:eastAsia="Times New Roman" w:hAnsi="Times New Roman" w:cs="Times New Roman"/>
                <w:b/>
                <w:sz w:val="24"/>
                <w:szCs w:val="24"/>
              </w:rPr>
            </w:pPr>
            <w:r w:rsidRPr="00055711">
              <w:rPr>
                <w:rFonts w:ascii="Times New Roman" w:eastAsia="Times New Roman" w:hAnsi="Times New Roman" w:cs="Times New Roman"/>
                <w:sz w:val="24"/>
                <w:szCs w:val="24"/>
              </w:rPr>
              <w:t>Skaitvardžių linksniavimo schemose galūnės turi būti paryškintos arba išskirtos kita spalva. Pageidautina, kad būtų pateikti skaitvardžių vartojimo pavyzdžiai sakiniuose, vaizduojančius jų sintaksinius reikalavimus. Kuopinių skaitvardžių vartosenos taisyklės gali būti iliustruoti ne tik kalbiniais pavyzdžiais, bet ir vizualiniu būdu. Plakatai turi būti pakabinami, atsparūs plyšimui, laminuoti.</w:t>
            </w:r>
            <w:r w:rsidRPr="00055711">
              <w:rPr>
                <w:rFonts w:ascii="Times New Roman" w:eastAsia="Times New Roman" w:hAnsi="Times New Roman" w:cs="Times New Roman"/>
                <w:b/>
                <w:sz w:val="24"/>
                <w:szCs w:val="24"/>
              </w:rPr>
              <w:t xml:space="preserve">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FCF" w14:textId="77777777" w:rsidR="00FC7A59" w:rsidRPr="00055711" w:rsidRDefault="00FC7A59"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FD0" w14:textId="3DA6367A" w:rsidR="00FC7A59" w:rsidRPr="00055711" w:rsidRDefault="00FC7A59" w:rsidP="00055711">
            <w:pPr>
              <w:spacing w:after="0" w:line="240" w:lineRule="auto"/>
              <w:jc w:val="center"/>
              <w:rPr>
                <w:rFonts w:ascii="Times New Roman" w:hAnsi="Times New Roman" w:cs="Times New Roman"/>
                <w:color w:val="0000FF"/>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FD1"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FD2" w14:textId="2C84BC7D"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FD3"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FD4" w14:textId="7B3FDCE6"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FD5"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FD6" w14:textId="0EDC7618"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7FF2"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FD9" w14:textId="77777777" w:rsidR="00FC7A59" w:rsidRPr="00055711" w:rsidRDefault="00FC7A5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asmenavimo plakatų rinkinys skirtas įsisavinti visų veiksmažodžių kaitybos formas ir galūnes. Plakatų rinkinį sudaro šios dalys:</w:t>
            </w:r>
          </w:p>
          <w:p w14:paraId="76AF7FDA" w14:textId="77777777" w:rsidR="00FC7A59" w:rsidRPr="00055711" w:rsidRDefault="00FC7A59" w:rsidP="00055711">
            <w:pPr>
              <w:numPr>
                <w:ilvl w:val="0"/>
                <w:numId w:val="8"/>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esamojo laiko asmenavimas;</w:t>
            </w:r>
          </w:p>
          <w:p w14:paraId="76AF7FDB" w14:textId="77777777" w:rsidR="00FC7A59" w:rsidRPr="00055711" w:rsidRDefault="00FC7A59" w:rsidP="00055711">
            <w:pPr>
              <w:numPr>
                <w:ilvl w:val="0"/>
                <w:numId w:val="8"/>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būtojo laiko asmenavimas;</w:t>
            </w:r>
          </w:p>
          <w:p w14:paraId="76AF7FDC" w14:textId="77777777" w:rsidR="00FC7A59" w:rsidRPr="00055711" w:rsidRDefault="00FC7A59" w:rsidP="00055711">
            <w:pPr>
              <w:numPr>
                <w:ilvl w:val="0"/>
                <w:numId w:val="8"/>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būsimojo laiko asmenavimas;</w:t>
            </w:r>
          </w:p>
          <w:p w14:paraId="76AF7FDD" w14:textId="77777777" w:rsidR="00FC7A59" w:rsidRPr="00055711" w:rsidRDefault="00FC7A59" w:rsidP="00055711">
            <w:pPr>
              <w:numPr>
                <w:ilvl w:val="0"/>
                <w:numId w:val="8"/>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liepiamosios nuosakos veiksmažodžių asmenavimas;</w:t>
            </w:r>
          </w:p>
          <w:p w14:paraId="76AF7FDE" w14:textId="77777777" w:rsidR="00FC7A59" w:rsidRPr="00055711" w:rsidRDefault="00FC7A59" w:rsidP="00055711">
            <w:pPr>
              <w:numPr>
                <w:ilvl w:val="0"/>
                <w:numId w:val="8"/>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tariamosios nuosakos veiksmažodžių asmenavimas;</w:t>
            </w:r>
          </w:p>
          <w:p w14:paraId="3390A0D6" w14:textId="77777777" w:rsidR="003B23B9" w:rsidRPr="00055711" w:rsidRDefault="00FC7A59" w:rsidP="00055711">
            <w:pPr>
              <w:numPr>
                <w:ilvl w:val="0"/>
                <w:numId w:val="8"/>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dalyvių rūšys ir jų darybos taisyklės; </w:t>
            </w:r>
          </w:p>
          <w:p w14:paraId="77820CA1" w14:textId="1938D002" w:rsidR="00FC7A59" w:rsidRPr="00055711" w:rsidRDefault="00FC7A59" w:rsidP="00055711">
            <w:pPr>
              <w:numPr>
                <w:ilvl w:val="0"/>
                <w:numId w:val="8"/>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neveikiamosios rūšies veiksmažodžių asmenavimas.</w:t>
            </w:r>
          </w:p>
          <w:p w14:paraId="76AF7FE1" w14:textId="60B0BE51"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Veiksmažodžių esamojo laiko asmenavimo schemoje turi būti pateiktos visų trijų asmenuočių vienaskaitos ir daugiskaitos formos. Kaip asmenavimo pavyzdžiai pateikiami sudėtingesnes formas turintys veiksmažodžiai. </w:t>
            </w:r>
          </w:p>
          <w:p w14:paraId="76AF7FE2" w14:textId="77777777"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Veiksmažodžių būtojo laiko schemoje turi būti pateiktos vienaskaitos vyriškosios, moteriškosios ir niekatrosios </w:t>
            </w:r>
            <w:r w:rsidRPr="00055711">
              <w:rPr>
                <w:rFonts w:ascii="Times New Roman" w:eastAsia="Times New Roman" w:hAnsi="Times New Roman" w:cs="Times New Roman"/>
                <w:sz w:val="24"/>
                <w:szCs w:val="24"/>
              </w:rPr>
              <w:lastRenderedPageBreak/>
              <w:t>giminės formos ir daugiskaitos vyriškojo asmens ir nevyriškojo asmens giminės formos.</w:t>
            </w:r>
          </w:p>
          <w:p w14:paraId="76AF7FE3" w14:textId="77777777"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būsimojo laiko schemoje turi būti pateikti du eigos veiksmažodžių būsimojo laiko variantai – su bendratimi („</w:t>
            </w:r>
            <w:proofErr w:type="spellStart"/>
            <w:r w:rsidRPr="00055711">
              <w:rPr>
                <w:rFonts w:ascii="Times New Roman" w:eastAsia="Times New Roman" w:hAnsi="Times New Roman" w:cs="Times New Roman"/>
                <w:sz w:val="24"/>
                <w:szCs w:val="24"/>
              </w:rPr>
              <w:t>będę</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czytać</w:t>
            </w:r>
            <w:proofErr w:type="spellEnd"/>
            <w:r w:rsidRPr="00055711">
              <w:rPr>
                <w:rFonts w:ascii="Times New Roman" w:eastAsia="Times New Roman" w:hAnsi="Times New Roman" w:cs="Times New Roman"/>
                <w:sz w:val="24"/>
                <w:szCs w:val="24"/>
              </w:rPr>
              <w:t>) ir su veiksmažodžio būtojo laiko 3. asmens forma („</w:t>
            </w:r>
            <w:proofErr w:type="spellStart"/>
            <w:r w:rsidRPr="00055711">
              <w:rPr>
                <w:rFonts w:ascii="Times New Roman" w:eastAsia="Times New Roman" w:hAnsi="Times New Roman" w:cs="Times New Roman"/>
                <w:sz w:val="24"/>
                <w:szCs w:val="24"/>
              </w:rPr>
              <w:t>będę</w:t>
            </w:r>
            <w:proofErr w:type="spellEnd"/>
            <w:r w:rsidRPr="00055711">
              <w:rPr>
                <w:rFonts w:ascii="Times New Roman" w:eastAsia="Times New Roman" w:hAnsi="Times New Roman" w:cs="Times New Roman"/>
                <w:sz w:val="24"/>
                <w:szCs w:val="24"/>
              </w:rPr>
              <w:t xml:space="preserve"> </w:t>
            </w:r>
            <w:proofErr w:type="spellStart"/>
            <w:r w:rsidRPr="00055711">
              <w:rPr>
                <w:rFonts w:ascii="Times New Roman" w:eastAsia="Times New Roman" w:hAnsi="Times New Roman" w:cs="Times New Roman"/>
                <w:sz w:val="24"/>
                <w:szCs w:val="24"/>
              </w:rPr>
              <w:t>czytał</w:t>
            </w:r>
            <w:proofErr w:type="spellEnd"/>
            <w:r w:rsidRPr="00055711">
              <w:rPr>
                <w:rFonts w:ascii="Times New Roman" w:eastAsia="Times New Roman" w:hAnsi="Times New Roman" w:cs="Times New Roman"/>
                <w:sz w:val="24"/>
                <w:szCs w:val="24"/>
              </w:rPr>
              <w:t>“). Antrame variante schemoje turi būti pateiktos vienaskaitos vyriškosios, moteriškosios ir niekatrosios  giminės formos ir daugiskaitos vyriškojo asmens ir nevyriškojo asmens giminės formos.</w:t>
            </w:r>
          </w:p>
          <w:p w14:paraId="76AF7FE4" w14:textId="77777777"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liepiamosios nuosakos schemoje turi būti pateikta asmenavimo paradigma ir pagrindinės 2 asmens formos sudarymo principai su pavyzdžiais. Schemoje gali būti parodyti liepiamosios nuosakos formos, vartojamos su mandagumo įvardžiais „</w:t>
            </w:r>
            <w:proofErr w:type="spellStart"/>
            <w:r w:rsidRPr="00055711">
              <w:rPr>
                <w:rFonts w:ascii="Times New Roman" w:eastAsia="Times New Roman" w:hAnsi="Times New Roman" w:cs="Times New Roman"/>
                <w:sz w:val="24"/>
                <w:szCs w:val="24"/>
              </w:rPr>
              <w:t>pan</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pani</w:t>
            </w:r>
            <w:proofErr w:type="spellEnd"/>
            <w:r w:rsidRPr="00055711">
              <w:rPr>
                <w:rFonts w:ascii="Times New Roman" w:eastAsia="Times New Roman" w:hAnsi="Times New Roman" w:cs="Times New Roman"/>
                <w:sz w:val="24"/>
                <w:szCs w:val="24"/>
              </w:rPr>
              <w:t>“, „</w:t>
            </w:r>
            <w:proofErr w:type="spellStart"/>
            <w:r w:rsidRPr="00055711">
              <w:rPr>
                <w:rFonts w:ascii="Times New Roman" w:eastAsia="Times New Roman" w:hAnsi="Times New Roman" w:cs="Times New Roman"/>
                <w:sz w:val="24"/>
                <w:szCs w:val="24"/>
              </w:rPr>
              <w:t>państwo</w:t>
            </w:r>
            <w:proofErr w:type="spellEnd"/>
            <w:r w:rsidRPr="00055711">
              <w:rPr>
                <w:rFonts w:ascii="Times New Roman" w:eastAsia="Times New Roman" w:hAnsi="Times New Roman" w:cs="Times New Roman"/>
                <w:sz w:val="24"/>
                <w:szCs w:val="24"/>
              </w:rPr>
              <w:t>“, iliustruoti pavyzdžiais.</w:t>
            </w:r>
          </w:p>
          <w:p w14:paraId="76AF7FE5" w14:textId="77777777"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tariamosios nuosakos schemoje turi būti pateiktos vienaskaitos vyriškosios, moteriškosios ir niekatrosios giminės formos ir daugiskaitos vyriškojo asmens ir nevyriškojo asmens giminės formos. Visose formose turi būti išryškinta tariamosios nuosakos morfema „</w:t>
            </w:r>
            <w:proofErr w:type="spellStart"/>
            <w:r w:rsidRPr="00055711">
              <w:rPr>
                <w:rFonts w:ascii="Times New Roman" w:eastAsia="Times New Roman" w:hAnsi="Times New Roman" w:cs="Times New Roman"/>
                <w:sz w:val="24"/>
                <w:szCs w:val="24"/>
              </w:rPr>
              <w:t>by</w:t>
            </w:r>
            <w:proofErr w:type="spellEnd"/>
            <w:r w:rsidRPr="00055711">
              <w:rPr>
                <w:rFonts w:ascii="Times New Roman" w:eastAsia="Times New Roman" w:hAnsi="Times New Roman" w:cs="Times New Roman"/>
                <w:sz w:val="24"/>
                <w:szCs w:val="24"/>
              </w:rPr>
              <w:t>“.</w:t>
            </w:r>
          </w:p>
          <w:p w14:paraId="76AF7FE6" w14:textId="77777777"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Dalyviai schemoje turi būti suskirstyti į linksniuojamus ir </w:t>
            </w:r>
            <w:proofErr w:type="spellStart"/>
            <w:r w:rsidRPr="00055711">
              <w:rPr>
                <w:rFonts w:ascii="Times New Roman" w:eastAsia="Times New Roman" w:hAnsi="Times New Roman" w:cs="Times New Roman"/>
                <w:sz w:val="24"/>
                <w:szCs w:val="24"/>
              </w:rPr>
              <w:t>nelinksniujamus</w:t>
            </w:r>
            <w:proofErr w:type="spellEnd"/>
            <w:r w:rsidRPr="00055711">
              <w:rPr>
                <w:rFonts w:ascii="Times New Roman" w:eastAsia="Times New Roman" w:hAnsi="Times New Roman" w:cs="Times New Roman"/>
                <w:sz w:val="24"/>
                <w:szCs w:val="24"/>
              </w:rPr>
              <w:t>, turi būti pateiktos kiekvienos rūšies darybos taisyklės ir vartosenos pavyzdžiai.</w:t>
            </w:r>
          </w:p>
          <w:p w14:paraId="76AF7FE7" w14:textId="77777777"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Veiksmažodžių neveikiamosios rūšies schemoje turi būti pateikti dviejų veiksmažodžių – eigos ir įvykio veikslo – asmenavimo pavyzdžiai su skirtingais pagalbiniais veiksmažodžiais „</w:t>
            </w:r>
            <w:proofErr w:type="spellStart"/>
            <w:r w:rsidRPr="00055711">
              <w:rPr>
                <w:rFonts w:ascii="Times New Roman" w:eastAsia="Times New Roman" w:hAnsi="Times New Roman" w:cs="Times New Roman"/>
                <w:sz w:val="24"/>
                <w:szCs w:val="24"/>
              </w:rPr>
              <w:t>być</w:t>
            </w:r>
            <w:proofErr w:type="spellEnd"/>
            <w:r w:rsidRPr="00055711">
              <w:rPr>
                <w:rFonts w:ascii="Times New Roman" w:eastAsia="Times New Roman" w:hAnsi="Times New Roman" w:cs="Times New Roman"/>
                <w:sz w:val="24"/>
                <w:szCs w:val="24"/>
              </w:rPr>
              <w:t>“ i „</w:t>
            </w:r>
            <w:proofErr w:type="spellStart"/>
            <w:r w:rsidRPr="00055711">
              <w:rPr>
                <w:rFonts w:ascii="Times New Roman" w:eastAsia="Times New Roman" w:hAnsi="Times New Roman" w:cs="Times New Roman"/>
                <w:sz w:val="24"/>
                <w:szCs w:val="24"/>
              </w:rPr>
              <w:t>zostać</w:t>
            </w:r>
            <w:proofErr w:type="spellEnd"/>
            <w:r w:rsidRPr="00055711">
              <w:rPr>
                <w:rFonts w:ascii="Times New Roman" w:eastAsia="Times New Roman" w:hAnsi="Times New Roman" w:cs="Times New Roman"/>
                <w:sz w:val="24"/>
                <w:szCs w:val="24"/>
              </w:rPr>
              <w:t xml:space="preserve">“. </w:t>
            </w:r>
          </w:p>
          <w:p w14:paraId="76AF7FE8" w14:textId="77777777" w:rsidR="00FC7A59" w:rsidRPr="00055711" w:rsidRDefault="00FC7A59" w:rsidP="00055711">
            <w:pPr>
              <w:pStyle w:val="Betarp"/>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Schemų struktūra turi būti aiški, galūnės ar kiti esminiai elementai paryškinti. Gramatinės ypatybės ir (ar) formos, išskiriančios lenkų kalba tarp kitų kalbų, gali būti išskirtos </w:t>
            </w:r>
            <w:r w:rsidRPr="00055711">
              <w:rPr>
                <w:rFonts w:ascii="Times New Roman" w:eastAsia="Times New Roman" w:hAnsi="Times New Roman" w:cs="Times New Roman"/>
                <w:sz w:val="24"/>
                <w:szCs w:val="24"/>
              </w:rPr>
              <w:lastRenderedPageBreak/>
              <w:t xml:space="preserve">(pvz. kitu fonu, kita spalva). Gali būti nurodytos dažniausiai pasitaikančios klaidos. Plakatai turi būti pakabinami, atsparūs plyšimui, laminuoti.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FE9" w14:textId="77777777" w:rsidR="00FC7A59" w:rsidRPr="00055711" w:rsidRDefault="00FC7A59" w:rsidP="00055711">
            <w:pPr>
              <w:spacing w:after="0" w:line="240" w:lineRule="auto"/>
              <w:jc w:val="center"/>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FEB"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FEC"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FED"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7FEE"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7FEF"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7FF0"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7FF1" w14:textId="77777777" w:rsidR="00FC7A59" w:rsidRPr="00055711" w:rsidRDefault="00FC7A5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8004" w14:textId="77777777" w:rsidTr="005D5E3B">
        <w:trPr>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7FF3"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lastRenderedPageBreak/>
              <w:t xml:space="preserve">Sakinio dalių plakatų rinkinys </w:t>
            </w:r>
            <w:r w:rsidRPr="00055711">
              <w:rPr>
                <w:rFonts w:ascii="Times New Roman" w:eastAsia="Times New Roman" w:hAnsi="Times New Roman" w:cs="Times New Roman"/>
                <w:sz w:val="24"/>
                <w:szCs w:val="24"/>
              </w:rPr>
              <w:t>skirtas išmokti mokinius skirti kalbos dalis, atpažinti jas sakinyje ir paaiškinti, kokia kalbos dalimis jos yra išreikštos. Rinkinį sudaro plakatai apimantys šias temas:</w:t>
            </w:r>
          </w:p>
          <w:p w14:paraId="76AF7FF4" w14:textId="77777777" w:rsidR="003B23B9" w:rsidRPr="00055711" w:rsidRDefault="003B23B9" w:rsidP="00055711">
            <w:pPr>
              <w:numPr>
                <w:ilvl w:val="0"/>
                <w:numId w:val="6"/>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sakinio dalių klasifikacija ir jų ryšiai sakinyje;</w:t>
            </w:r>
          </w:p>
          <w:p w14:paraId="76AF7FF5" w14:textId="77777777" w:rsidR="003B23B9" w:rsidRPr="00055711" w:rsidRDefault="003B23B9" w:rsidP="00055711">
            <w:pPr>
              <w:numPr>
                <w:ilvl w:val="0"/>
                <w:numId w:val="6"/>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tarinys, jo rūšys ir raiškos būdai;</w:t>
            </w:r>
          </w:p>
          <w:p w14:paraId="76AF7FF6" w14:textId="77777777" w:rsidR="003B23B9" w:rsidRPr="00055711" w:rsidRDefault="003B23B9" w:rsidP="00055711">
            <w:pPr>
              <w:numPr>
                <w:ilvl w:val="0"/>
                <w:numId w:val="6"/>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veiksnys, jo rūšys ir raiškos būdai;</w:t>
            </w:r>
          </w:p>
          <w:p w14:paraId="76AF7FF7" w14:textId="77777777" w:rsidR="003B23B9" w:rsidRPr="00055711" w:rsidRDefault="003B23B9" w:rsidP="00055711">
            <w:pPr>
              <w:numPr>
                <w:ilvl w:val="0"/>
                <w:numId w:val="6"/>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pažyminys ir jo raiškos būdai;</w:t>
            </w:r>
          </w:p>
          <w:p w14:paraId="76AF7FF8" w14:textId="77777777" w:rsidR="003B23B9" w:rsidRPr="00055711" w:rsidRDefault="003B23B9" w:rsidP="00055711">
            <w:pPr>
              <w:numPr>
                <w:ilvl w:val="0"/>
                <w:numId w:val="6"/>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papildinys ir jo raiškos būdai;</w:t>
            </w:r>
          </w:p>
          <w:p w14:paraId="76AF7FF9" w14:textId="77777777" w:rsidR="003B23B9" w:rsidRPr="00055711" w:rsidRDefault="003B23B9" w:rsidP="00055711">
            <w:pPr>
              <w:numPr>
                <w:ilvl w:val="0"/>
                <w:numId w:val="6"/>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aplinkybės ir jų raiškos būdai.</w:t>
            </w:r>
          </w:p>
          <w:p w14:paraId="76AF7FFA"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Sakinio dalių schemose turi būti pateiktas kiekvieno termino apibrėžimas ir iliustruojantys jį pavyzdžiai pavartoti sakinyje. Aptariama sakinio dalis turi būti sakinyje paryškinta ar išskirta kitu būdu. Pavyzdžiuose turi būti pateikti skirtingi raiškos būdai (sakinio dalys išreikštos skirtingomis kalbų dalimis). Plakatai turi būti pakabinami, atsparūs plyšimui, laminuoti.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7FFB" w14:textId="77777777" w:rsidR="003B23B9" w:rsidRPr="00055711" w:rsidRDefault="003B23B9" w:rsidP="00055711">
            <w:pPr>
              <w:spacing w:after="0" w:line="240" w:lineRule="auto"/>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7FFD"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7FFE"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7FFF"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8000"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8001"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8002"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923" w:type="dxa"/>
            <w:gridSpan w:val="4"/>
            <w:tcBorders>
              <w:top w:val="single" w:sz="6" w:space="0" w:color="000000"/>
              <w:left w:val="single" w:sz="6" w:space="0" w:color="000000"/>
              <w:bottom w:val="single" w:sz="6" w:space="0" w:color="000000"/>
              <w:right w:val="single" w:sz="6" w:space="0" w:color="000000"/>
            </w:tcBorders>
          </w:tcPr>
          <w:p w14:paraId="76AF8003"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055711" w:rsidRPr="00055711" w14:paraId="76AF8013" w14:textId="77777777" w:rsidTr="005D5E3B">
        <w:trPr>
          <w:gridAfter w:val="1"/>
          <w:wAfter w:w="81"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8005"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 xml:space="preserve">Sudėtinių sakinių plakatų rinkinys </w:t>
            </w:r>
            <w:r w:rsidRPr="00055711">
              <w:rPr>
                <w:rFonts w:ascii="Times New Roman" w:eastAsia="Times New Roman" w:hAnsi="Times New Roman" w:cs="Times New Roman"/>
                <w:sz w:val="24"/>
                <w:szCs w:val="24"/>
              </w:rPr>
              <w:t>skirtas supažindinti mokinius su sudėtinių sakinių įvairove, jų rūšimis ir vartojamais jose jungtukais ir įvardžiais. Rinkinį sudaro plakatai apimantys šias temas:</w:t>
            </w:r>
          </w:p>
          <w:p w14:paraId="76AF8006" w14:textId="77777777" w:rsidR="003B23B9" w:rsidRPr="00055711" w:rsidRDefault="003B23B9" w:rsidP="00055711">
            <w:pPr>
              <w:numPr>
                <w:ilvl w:val="0"/>
                <w:numId w:val="7"/>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sudėtinių sakinių struktūra ir jų rūšys;</w:t>
            </w:r>
          </w:p>
          <w:p w14:paraId="76AF8007" w14:textId="77777777" w:rsidR="003B23B9" w:rsidRPr="00055711" w:rsidRDefault="003B23B9" w:rsidP="00055711">
            <w:pPr>
              <w:numPr>
                <w:ilvl w:val="0"/>
                <w:numId w:val="7"/>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sujungiamųjų sudėtinių sakinių klasifikacija;</w:t>
            </w:r>
          </w:p>
          <w:p w14:paraId="76AF8008" w14:textId="77777777" w:rsidR="003B23B9" w:rsidRPr="00055711" w:rsidRDefault="003B23B9" w:rsidP="00055711">
            <w:pPr>
              <w:numPr>
                <w:ilvl w:val="0"/>
                <w:numId w:val="7"/>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prijungiamųjų sudėtinių sakinių klasifikacija.</w:t>
            </w:r>
          </w:p>
          <w:p w14:paraId="76AF8009" w14:textId="77777777" w:rsidR="003B23B9" w:rsidRPr="00055711" w:rsidRDefault="003B23B9" w:rsidP="00055711">
            <w:pPr>
              <w:spacing w:after="0" w:line="240" w:lineRule="auto"/>
              <w:rPr>
                <w:rFonts w:ascii="Times New Roman" w:eastAsia="Times New Roman" w:hAnsi="Times New Roman" w:cs="Times New Roman"/>
                <w:b/>
                <w:sz w:val="24"/>
                <w:szCs w:val="24"/>
              </w:rPr>
            </w:pPr>
            <w:r w:rsidRPr="00055711">
              <w:rPr>
                <w:rFonts w:ascii="Times New Roman" w:eastAsia="Times New Roman" w:hAnsi="Times New Roman" w:cs="Times New Roman"/>
                <w:sz w:val="24"/>
                <w:szCs w:val="24"/>
              </w:rPr>
              <w:t xml:space="preserve">Sudėtinių sakinių schemoje turi būti pateiktas jų apibrėžimas ir struktūruotai pavaizduoti juos iliustruojantys pavyzdžiai. Jungiamieji žodžiai (jungtukai, santykiniai įvardžiai) turi būti sakinyje paryškinti ar </w:t>
            </w:r>
            <w:r w:rsidRPr="00055711">
              <w:rPr>
                <w:rFonts w:ascii="Times New Roman" w:eastAsia="Times New Roman" w:hAnsi="Times New Roman" w:cs="Times New Roman"/>
                <w:sz w:val="24"/>
                <w:szCs w:val="24"/>
              </w:rPr>
              <w:lastRenderedPageBreak/>
              <w:t>išskirti kitu būdu. Prijungiamųjų sakinių pavyzdžiuose turi būti nurodyti pagrindinio ir šalutinio sakinio santykiai. Plakatai turi būti pakabinami, atsparūs plyšimui, laminuoti.</w:t>
            </w:r>
            <w:r w:rsidRPr="00055711">
              <w:rPr>
                <w:rFonts w:ascii="Times New Roman" w:eastAsia="Times New Roman" w:hAnsi="Times New Roman" w:cs="Times New Roman"/>
                <w:b/>
                <w:sz w:val="24"/>
                <w:szCs w:val="24"/>
              </w:rPr>
              <w:t xml:space="preserve">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800A" w14:textId="77777777" w:rsidR="003B23B9" w:rsidRPr="00055711" w:rsidRDefault="003B23B9" w:rsidP="00055711">
            <w:pPr>
              <w:spacing w:after="0" w:line="240" w:lineRule="auto"/>
              <w:rPr>
                <w:rFonts w:ascii="Times New Roman" w:eastAsia="Times New Roman" w:hAnsi="Times New Roman" w:cs="Times New Roman"/>
                <w:b/>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800C"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70" w:type="dxa"/>
            <w:gridSpan w:val="2"/>
            <w:tcBorders>
              <w:top w:val="single" w:sz="6" w:space="0" w:color="000000"/>
              <w:left w:val="single" w:sz="6" w:space="0" w:color="000000"/>
              <w:bottom w:val="single" w:sz="6" w:space="0" w:color="000000"/>
              <w:right w:val="single" w:sz="6" w:space="0" w:color="000000"/>
            </w:tcBorders>
          </w:tcPr>
          <w:p w14:paraId="76AF800D"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800E"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3" w:type="dxa"/>
            <w:tcBorders>
              <w:top w:val="single" w:sz="6" w:space="0" w:color="000000"/>
              <w:left w:val="single" w:sz="6" w:space="0" w:color="000000"/>
              <w:bottom w:val="single" w:sz="6" w:space="0" w:color="000000"/>
              <w:right w:val="single" w:sz="6" w:space="0" w:color="000000"/>
            </w:tcBorders>
          </w:tcPr>
          <w:p w14:paraId="76AF800F"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8010"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8011"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842" w:type="dxa"/>
            <w:gridSpan w:val="3"/>
            <w:tcBorders>
              <w:top w:val="single" w:sz="6" w:space="0" w:color="000000"/>
              <w:left w:val="single" w:sz="6" w:space="0" w:color="000000"/>
              <w:bottom w:val="single" w:sz="6" w:space="0" w:color="000000"/>
              <w:right w:val="single" w:sz="6" w:space="0" w:color="000000"/>
            </w:tcBorders>
          </w:tcPr>
          <w:p w14:paraId="76AF8012"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5D5E3B" w:rsidRPr="00055711" w14:paraId="76AF802B" w14:textId="77777777" w:rsidTr="005D5E3B">
        <w:trPr>
          <w:gridAfter w:val="1"/>
          <w:wAfter w:w="81"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8014" w14:textId="77777777" w:rsidR="005D5E3B" w:rsidRPr="00055711" w:rsidRDefault="005D5E3B"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b/>
                <w:sz w:val="24"/>
                <w:szCs w:val="24"/>
              </w:rPr>
              <w:t xml:space="preserve">Žodžių darybos plakatų rinkinys </w:t>
            </w:r>
            <w:r w:rsidRPr="00055711">
              <w:rPr>
                <w:rFonts w:ascii="Times New Roman" w:eastAsia="Times New Roman" w:hAnsi="Times New Roman" w:cs="Times New Roman"/>
                <w:sz w:val="24"/>
                <w:szCs w:val="24"/>
              </w:rPr>
              <w:t>skirtas mokinių žodyno plėtojimui ir tam tikrų žodžių darybos modelių įsiminimui. Rinkinį sudaro šios temos:</w:t>
            </w:r>
          </w:p>
          <w:p w14:paraId="76AF8015"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veiksmų pavadinimai;</w:t>
            </w:r>
          </w:p>
          <w:p w14:paraId="76AF8016"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ypatybių pavadinimai;</w:t>
            </w:r>
          </w:p>
          <w:p w14:paraId="76AF8017"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veikėjų ir profesijų pavadinimų daryba;</w:t>
            </w:r>
          </w:p>
          <w:p w14:paraId="76AF8018"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vietų pavadinimų daryba;</w:t>
            </w:r>
          </w:p>
          <w:p w14:paraId="76AF8019"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įrankių pavadinimų daryba;</w:t>
            </w:r>
          </w:p>
          <w:p w14:paraId="76AF801A"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asmenų pavadinimai pagal gyvenamąją vietą;</w:t>
            </w:r>
          </w:p>
          <w:p w14:paraId="76AF801B"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asmenų pavadinimų pagal ypatybę;</w:t>
            </w:r>
          </w:p>
          <w:p w14:paraId="76AF801C"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moteriškosios lyties asmenų pavadinimai;</w:t>
            </w:r>
          </w:p>
          <w:p w14:paraId="76AF801D"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nesuaugusių būtybių pavadinimai; </w:t>
            </w:r>
          </w:p>
          <w:p w14:paraId="76AF801E"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daiktavardinių būdvardžių daryba;</w:t>
            </w:r>
          </w:p>
          <w:p w14:paraId="76AF801F"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sudurtinių žodžių daryba;</w:t>
            </w:r>
          </w:p>
          <w:p w14:paraId="76AF8020" w14:textId="77777777" w:rsidR="005D5E3B" w:rsidRPr="00055711" w:rsidRDefault="005D5E3B" w:rsidP="00055711">
            <w:pPr>
              <w:numPr>
                <w:ilvl w:val="0"/>
                <w:numId w:val="2"/>
              </w:num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santrumpų rūšys.   </w:t>
            </w:r>
          </w:p>
          <w:p w14:paraId="76AF8021" w14:textId="77777777" w:rsidR="005D5E3B" w:rsidRPr="00055711" w:rsidRDefault="005D5E3B"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Plakate turi būti pateikti dažniausia vartojami šioje darybos grupėje </w:t>
            </w:r>
            <w:proofErr w:type="spellStart"/>
            <w:r w:rsidRPr="00055711">
              <w:rPr>
                <w:rFonts w:ascii="Times New Roman" w:eastAsia="Times New Roman" w:hAnsi="Times New Roman" w:cs="Times New Roman"/>
                <w:sz w:val="24"/>
                <w:szCs w:val="24"/>
              </w:rPr>
              <w:t>formantai</w:t>
            </w:r>
            <w:proofErr w:type="spellEnd"/>
            <w:r w:rsidRPr="00055711">
              <w:rPr>
                <w:rFonts w:ascii="Times New Roman" w:eastAsia="Times New Roman" w:hAnsi="Times New Roman" w:cs="Times New Roman"/>
                <w:sz w:val="24"/>
                <w:szCs w:val="24"/>
              </w:rPr>
              <w:t xml:space="preserve"> - priešdėliai, priesagos, galūnės ir darinių pavyzdžiai. Darybos </w:t>
            </w:r>
            <w:proofErr w:type="spellStart"/>
            <w:r w:rsidRPr="00055711">
              <w:rPr>
                <w:rFonts w:ascii="Times New Roman" w:eastAsia="Times New Roman" w:hAnsi="Times New Roman" w:cs="Times New Roman"/>
                <w:sz w:val="24"/>
                <w:szCs w:val="24"/>
              </w:rPr>
              <w:t>formantai</w:t>
            </w:r>
            <w:proofErr w:type="spellEnd"/>
            <w:r w:rsidRPr="00055711">
              <w:rPr>
                <w:rFonts w:ascii="Times New Roman" w:eastAsia="Times New Roman" w:hAnsi="Times New Roman" w:cs="Times New Roman"/>
                <w:sz w:val="24"/>
                <w:szCs w:val="24"/>
              </w:rPr>
              <w:t xml:space="preserve"> pavyzdžiuose turi būti paryškinti ar išskirti kitu būdu. Plakatai turi būti pakabinami, atsparūs plyšimui, laminuoti.</w:t>
            </w:r>
            <w:r w:rsidRPr="00055711">
              <w:rPr>
                <w:rFonts w:ascii="Times New Roman" w:eastAsia="Times New Roman" w:hAnsi="Times New Roman" w:cs="Times New Roman"/>
                <w:b/>
                <w:sz w:val="24"/>
                <w:szCs w:val="24"/>
              </w:rPr>
              <w:t xml:space="preserve"> </w:t>
            </w:r>
            <w:r w:rsidRPr="00055711">
              <w:rPr>
                <w:rFonts w:ascii="Times New Roman" w:eastAsia="Times New Roman" w:hAnsi="Times New Roman" w:cs="Times New Roman"/>
                <w:sz w:val="24"/>
                <w:szCs w:val="24"/>
              </w:rPr>
              <w:t xml:space="preserve"> </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8022" w14:textId="77777777" w:rsidR="005D5E3B" w:rsidRPr="00055711" w:rsidRDefault="005D5E3B" w:rsidP="00055711">
            <w:pPr>
              <w:spacing w:after="0" w:line="240" w:lineRule="auto"/>
              <w:rPr>
                <w:rFonts w:ascii="Times New Roman" w:eastAsia="Times New Roman" w:hAnsi="Times New Roman" w:cs="Times New Roman"/>
                <w:b/>
                <w:color w:val="FF0000"/>
                <w:sz w:val="24"/>
                <w:szCs w:val="24"/>
              </w:rPr>
            </w:pPr>
          </w:p>
        </w:tc>
        <w:tc>
          <w:tcPr>
            <w:tcW w:w="954" w:type="dxa"/>
            <w:tcBorders>
              <w:top w:val="single" w:sz="6" w:space="0" w:color="000000"/>
              <w:left w:val="single" w:sz="6" w:space="0" w:color="000000"/>
              <w:bottom w:val="single" w:sz="6" w:space="0" w:color="000000"/>
              <w:right w:val="single" w:sz="6" w:space="0" w:color="000000"/>
            </w:tcBorders>
          </w:tcPr>
          <w:p w14:paraId="76AF8023" w14:textId="77777777" w:rsidR="005D5E3B" w:rsidRPr="00055711" w:rsidRDefault="005D5E3B" w:rsidP="00055711">
            <w:pPr>
              <w:spacing w:after="0" w:line="240" w:lineRule="auto"/>
              <w:rPr>
                <w:rFonts w:ascii="Times New Roman" w:hAnsi="Times New Roman" w:cs="Times New Roman"/>
                <w:sz w:val="24"/>
                <w:szCs w:val="24"/>
              </w:rPr>
            </w:pPr>
          </w:p>
        </w:tc>
        <w:tc>
          <w:tcPr>
            <w:tcW w:w="1470" w:type="dxa"/>
            <w:gridSpan w:val="2"/>
            <w:tcBorders>
              <w:top w:val="single" w:sz="6" w:space="0" w:color="000000"/>
              <w:left w:val="single" w:sz="6" w:space="0" w:color="000000"/>
              <w:bottom w:val="single" w:sz="6" w:space="0" w:color="000000"/>
              <w:right w:val="single" w:sz="6" w:space="0" w:color="000000"/>
            </w:tcBorders>
          </w:tcPr>
          <w:p w14:paraId="76AF8024" w14:textId="77777777" w:rsidR="005D5E3B" w:rsidRPr="00055711" w:rsidRDefault="005D5E3B"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25" w14:textId="77777777" w:rsidR="005D5E3B" w:rsidRPr="00055711" w:rsidRDefault="005D5E3B" w:rsidP="000557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6AF8026" w14:textId="77777777" w:rsidR="005D5E3B" w:rsidRPr="00055711" w:rsidRDefault="005D5E3B"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708" w:type="dxa"/>
            <w:tcBorders>
              <w:top w:val="single" w:sz="6" w:space="0" w:color="000000"/>
              <w:left w:val="single" w:sz="6" w:space="0" w:color="000000"/>
              <w:bottom w:val="single" w:sz="6" w:space="0" w:color="000000"/>
              <w:right w:val="single" w:sz="6" w:space="0" w:color="000000"/>
            </w:tcBorders>
          </w:tcPr>
          <w:p w14:paraId="76AF8027" w14:textId="77777777" w:rsidR="005D5E3B" w:rsidRPr="00055711" w:rsidRDefault="005D5E3B" w:rsidP="00055711">
            <w:pPr>
              <w:spacing w:after="0" w:line="240" w:lineRule="auto"/>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Pr>
          <w:p w14:paraId="76AF8028" w14:textId="77777777" w:rsidR="005D5E3B" w:rsidRPr="00055711" w:rsidRDefault="005D5E3B"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842" w:type="dxa"/>
            <w:gridSpan w:val="3"/>
            <w:tcBorders>
              <w:top w:val="single" w:sz="6" w:space="0" w:color="000000"/>
              <w:left w:val="single" w:sz="6" w:space="0" w:color="000000"/>
              <w:bottom w:val="single" w:sz="6" w:space="0" w:color="000000"/>
              <w:right w:val="single" w:sz="6" w:space="0" w:color="000000"/>
            </w:tcBorders>
          </w:tcPr>
          <w:p w14:paraId="76AF802A" w14:textId="77777777" w:rsidR="005D5E3B" w:rsidRPr="00055711" w:rsidRDefault="005D5E3B"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r w:rsidR="00A121C7" w:rsidRPr="00055711" w14:paraId="76AF802D" w14:textId="77777777" w:rsidTr="005D5E3B">
        <w:trPr>
          <w:gridAfter w:val="2"/>
          <w:wAfter w:w="88" w:type="dxa"/>
          <w:trHeight w:val="255"/>
        </w:trPr>
        <w:tc>
          <w:tcPr>
            <w:tcW w:w="15294" w:type="dxa"/>
            <w:gridSpan w:val="11"/>
            <w:tcBorders>
              <w:top w:val="single" w:sz="6" w:space="0" w:color="000000"/>
              <w:left w:val="single" w:sz="6" w:space="0" w:color="000000"/>
              <w:bottom w:val="single" w:sz="6" w:space="0" w:color="000000"/>
              <w:right w:val="single" w:sz="6" w:space="0" w:color="000000"/>
            </w:tcBorders>
            <w:shd w:val="clear" w:color="auto" w:fill="auto"/>
          </w:tcPr>
          <w:p w14:paraId="76AF802C" w14:textId="77777777" w:rsidR="00A121C7" w:rsidRPr="00055711" w:rsidRDefault="008A130B" w:rsidP="00055711">
            <w:pPr>
              <w:spacing w:after="0" w:line="240" w:lineRule="auto"/>
              <w:jc w:val="center"/>
              <w:rPr>
                <w:rFonts w:ascii="Times New Roman" w:hAnsi="Times New Roman" w:cs="Times New Roman"/>
                <w:b/>
                <w:sz w:val="24"/>
                <w:szCs w:val="24"/>
              </w:rPr>
            </w:pPr>
            <w:r w:rsidRPr="00055711">
              <w:rPr>
                <w:rFonts w:ascii="Times New Roman" w:eastAsia="Times New Roman" w:hAnsi="Times New Roman" w:cs="Times New Roman"/>
                <w:b/>
                <w:color w:val="0000FF"/>
                <w:sz w:val="24"/>
                <w:szCs w:val="24"/>
              </w:rPr>
              <w:t>PAGRINDINIS</w:t>
            </w:r>
            <w:r w:rsidRPr="00055711">
              <w:rPr>
                <w:rFonts w:ascii="Times New Roman" w:eastAsia="Times New Roman" w:hAnsi="Times New Roman" w:cs="Times New Roman"/>
                <w:b/>
                <w:sz w:val="24"/>
                <w:szCs w:val="24"/>
              </w:rPr>
              <w:t xml:space="preserve"> (5-8) UGDYMAS. </w:t>
            </w:r>
            <w:r w:rsidRPr="00055711">
              <w:rPr>
                <w:rFonts w:ascii="Times New Roman" w:eastAsia="Times New Roman" w:hAnsi="Times New Roman" w:cs="Times New Roman"/>
                <w:b/>
                <w:color w:val="0000FF"/>
                <w:sz w:val="24"/>
                <w:szCs w:val="24"/>
              </w:rPr>
              <w:t>EDUKACINIAI ŽAIDIMAI</w:t>
            </w:r>
            <w:r w:rsidRPr="00055711">
              <w:rPr>
                <w:rFonts w:ascii="Times New Roman" w:eastAsia="Times New Roman" w:hAnsi="Times New Roman" w:cs="Times New Roman"/>
                <w:b/>
                <w:sz w:val="24"/>
                <w:szCs w:val="24"/>
              </w:rPr>
              <w:t xml:space="preserve"> </w:t>
            </w:r>
            <w:r w:rsidRPr="00055711">
              <w:rPr>
                <w:rFonts w:ascii="Times New Roman" w:hAnsi="Times New Roman" w:cs="Times New Roman"/>
                <w:b/>
                <w:sz w:val="24"/>
                <w:szCs w:val="24"/>
              </w:rPr>
              <w:t>(EDUKACINĖS PRIEMONĖS)</w:t>
            </w:r>
          </w:p>
        </w:tc>
      </w:tr>
      <w:tr w:rsidR="005D5E3B" w:rsidRPr="00055711" w14:paraId="76AF8052" w14:textId="77777777" w:rsidTr="005D5E3B">
        <w:trPr>
          <w:gridAfter w:val="2"/>
          <w:wAfter w:w="88" w:type="dxa"/>
          <w:trHeight w:val="2468"/>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802F" w14:textId="4E7E6D5E" w:rsidR="003B23B9" w:rsidRPr="00055711" w:rsidRDefault="003B23B9" w:rsidP="00055711">
            <w:pPr>
              <w:pStyle w:val="Betarp"/>
              <w:rPr>
                <w:rFonts w:ascii="Times New Roman" w:hAnsi="Times New Roman" w:cs="Times New Roman"/>
                <w:color w:val="990000"/>
                <w:sz w:val="24"/>
                <w:szCs w:val="24"/>
              </w:rPr>
            </w:pPr>
            <w:r w:rsidRPr="00055711">
              <w:rPr>
                <w:rFonts w:ascii="Times New Roman" w:hAnsi="Times New Roman" w:cs="Times New Roman"/>
                <w:sz w:val="24"/>
                <w:szCs w:val="24"/>
              </w:rPr>
              <w:lastRenderedPageBreak/>
              <w:t xml:space="preserve">Mokomoji priemonė (edukacinis žaidimas) skirta </w:t>
            </w:r>
            <w:r w:rsidRPr="00055711">
              <w:rPr>
                <w:rFonts w:ascii="Times New Roman" w:hAnsi="Times New Roman" w:cs="Times New Roman"/>
                <w:b/>
                <w:sz w:val="24"/>
                <w:szCs w:val="24"/>
              </w:rPr>
              <w:t xml:space="preserve">sisteminti mokinių žinias apie literatūros rūšis ir žanrus. </w:t>
            </w:r>
            <w:r w:rsidRPr="00055711">
              <w:rPr>
                <w:rFonts w:ascii="Times New Roman" w:hAnsi="Times New Roman" w:cs="Times New Roman"/>
                <w:sz w:val="24"/>
                <w:szCs w:val="24"/>
              </w:rPr>
              <w:t>Priemonė padeda mokiniams priskirti literatūros kūrinius atitinkamam rūšiai ir žanrui; analizuoti ir interpretuoti kūrinio turinį, sukurti kūrinio planą. Mokomosios priemonės rinkinį sudaro kortelės su:</w:t>
            </w:r>
          </w:p>
          <w:p w14:paraId="76AF8030" w14:textId="77777777" w:rsidR="003B23B9" w:rsidRPr="00055711" w:rsidRDefault="003B23B9" w:rsidP="00055711">
            <w:pPr>
              <w:pStyle w:val="Betarp"/>
              <w:rPr>
                <w:rFonts w:ascii="Times New Roman" w:hAnsi="Times New Roman" w:cs="Times New Roman"/>
                <w:sz w:val="24"/>
                <w:szCs w:val="24"/>
              </w:rPr>
            </w:pPr>
            <w:r w:rsidRPr="00055711">
              <w:rPr>
                <w:rFonts w:ascii="Times New Roman" w:hAnsi="Times New Roman" w:cs="Times New Roman"/>
                <w:sz w:val="24"/>
                <w:szCs w:val="24"/>
              </w:rPr>
              <w:t>- literatūros rūšių pavadinimais ir jų charakteristika,</w:t>
            </w:r>
          </w:p>
          <w:p w14:paraId="76AF8031" w14:textId="77777777" w:rsidR="003B23B9" w:rsidRPr="00055711" w:rsidRDefault="003B23B9" w:rsidP="00055711">
            <w:pPr>
              <w:pStyle w:val="Betarp"/>
              <w:rPr>
                <w:rFonts w:ascii="Times New Roman" w:hAnsi="Times New Roman" w:cs="Times New Roman"/>
                <w:sz w:val="24"/>
                <w:szCs w:val="24"/>
              </w:rPr>
            </w:pPr>
            <w:r w:rsidRPr="00055711">
              <w:rPr>
                <w:rFonts w:ascii="Times New Roman" w:hAnsi="Times New Roman" w:cs="Times New Roman"/>
                <w:sz w:val="24"/>
                <w:szCs w:val="24"/>
              </w:rPr>
              <w:t>- literatūros žanrų pavadinimais ir jų charakteristika,</w:t>
            </w:r>
          </w:p>
          <w:p w14:paraId="76AF8032" w14:textId="77777777" w:rsidR="003B23B9" w:rsidRPr="00055711" w:rsidRDefault="003B23B9" w:rsidP="00055711">
            <w:pPr>
              <w:pStyle w:val="Betarp"/>
              <w:rPr>
                <w:rFonts w:ascii="Times New Roman" w:hAnsi="Times New Roman" w:cs="Times New Roman"/>
                <w:sz w:val="24"/>
                <w:szCs w:val="24"/>
              </w:rPr>
            </w:pPr>
            <w:r w:rsidRPr="00055711">
              <w:rPr>
                <w:rFonts w:ascii="Times New Roman" w:hAnsi="Times New Roman" w:cs="Times New Roman"/>
                <w:sz w:val="24"/>
                <w:szCs w:val="24"/>
              </w:rPr>
              <w:t>- literatūros kūrinių pavadinimais,</w:t>
            </w:r>
          </w:p>
          <w:p w14:paraId="76AF8033" w14:textId="77777777" w:rsidR="003B23B9" w:rsidRPr="00055711" w:rsidRDefault="003B23B9" w:rsidP="00055711">
            <w:pPr>
              <w:pStyle w:val="Betarp"/>
              <w:rPr>
                <w:rFonts w:ascii="Times New Roman" w:hAnsi="Times New Roman" w:cs="Times New Roman"/>
                <w:sz w:val="24"/>
                <w:szCs w:val="24"/>
              </w:rPr>
            </w:pPr>
            <w:r w:rsidRPr="00055711">
              <w:rPr>
                <w:rFonts w:ascii="Times New Roman" w:hAnsi="Times New Roman" w:cs="Times New Roman"/>
                <w:sz w:val="24"/>
                <w:szCs w:val="24"/>
              </w:rPr>
              <w:t>- autoriais,</w:t>
            </w:r>
          </w:p>
          <w:p w14:paraId="26065358" w14:textId="77777777" w:rsidR="003B23B9" w:rsidRPr="00055711" w:rsidRDefault="003B23B9" w:rsidP="00055711">
            <w:pPr>
              <w:pStyle w:val="Betarp"/>
              <w:rPr>
                <w:rFonts w:ascii="Times New Roman" w:hAnsi="Times New Roman" w:cs="Times New Roman"/>
                <w:sz w:val="24"/>
                <w:szCs w:val="24"/>
              </w:rPr>
            </w:pPr>
            <w:r w:rsidRPr="00055711">
              <w:rPr>
                <w:rFonts w:ascii="Times New Roman" w:hAnsi="Times New Roman" w:cs="Times New Roman"/>
                <w:sz w:val="24"/>
                <w:szCs w:val="24"/>
              </w:rPr>
              <w:t>- kūrinio turinio elementų simboliais.</w:t>
            </w:r>
          </w:p>
          <w:p w14:paraId="76AF8035" w14:textId="3EC60577" w:rsidR="003B23B9" w:rsidRPr="00055711" w:rsidRDefault="003B23B9" w:rsidP="00055711">
            <w:pPr>
              <w:pStyle w:val="Betarp"/>
              <w:rPr>
                <w:rFonts w:ascii="Times New Roman" w:hAnsi="Times New Roman" w:cs="Times New Roman"/>
                <w:sz w:val="24"/>
                <w:szCs w:val="24"/>
              </w:rPr>
            </w:pP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8036"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007" w:type="dxa"/>
            <w:gridSpan w:val="2"/>
            <w:tcBorders>
              <w:top w:val="single" w:sz="6" w:space="0" w:color="000000"/>
              <w:left w:val="single" w:sz="6" w:space="0" w:color="000000"/>
              <w:bottom w:val="single" w:sz="6" w:space="0" w:color="000000"/>
              <w:right w:val="single" w:sz="6" w:space="0" w:color="000000"/>
            </w:tcBorders>
          </w:tcPr>
          <w:p w14:paraId="76AF8038"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39"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p w14:paraId="76AF803A" w14:textId="5EB14C0D"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p w14:paraId="52BF741A" w14:textId="4667279F" w:rsidR="003B23B9" w:rsidRPr="00055711" w:rsidRDefault="003B23B9" w:rsidP="00055711">
            <w:pPr>
              <w:tabs>
                <w:tab w:val="left" w:pos="570"/>
              </w:tabs>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803B"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6AF803C"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803D"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p w14:paraId="76AF803E"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803F"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8040" w14:textId="77777777" w:rsidR="003B23B9" w:rsidRPr="00055711" w:rsidRDefault="003B23B9" w:rsidP="00055711">
            <w:pPr>
              <w:spacing w:after="0" w:line="240" w:lineRule="auto"/>
              <w:rPr>
                <w:rFonts w:ascii="Times New Roman" w:eastAsia="Times New Roman" w:hAnsi="Times New Roman" w:cs="Times New Roman"/>
                <w:sz w:val="24"/>
                <w:szCs w:val="24"/>
              </w:rPr>
            </w:pPr>
          </w:p>
          <w:p w14:paraId="76AF8041"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 6 rinkiniai</w:t>
            </w:r>
          </w:p>
          <w:p w14:paraId="76AF8042" w14:textId="77777777" w:rsidR="003B23B9" w:rsidRPr="00055711" w:rsidRDefault="003B23B9" w:rsidP="00055711">
            <w:pPr>
              <w:spacing w:after="0" w:line="240" w:lineRule="auto"/>
              <w:rPr>
                <w:rFonts w:ascii="Times New Roman" w:eastAsia="Times New Roman" w:hAnsi="Times New Roman" w:cs="Times New Roman"/>
                <w:sz w:val="24"/>
                <w:szCs w:val="24"/>
              </w:rPr>
            </w:pPr>
          </w:p>
          <w:p w14:paraId="76AF8051" w14:textId="77777777" w:rsidR="003B23B9" w:rsidRPr="00055711" w:rsidRDefault="003B23B9" w:rsidP="00055711">
            <w:pPr>
              <w:spacing w:after="0" w:line="240" w:lineRule="auto"/>
              <w:rPr>
                <w:rFonts w:ascii="Times New Roman" w:eastAsia="Times New Roman" w:hAnsi="Times New Roman" w:cs="Times New Roman"/>
                <w:sz w:val="24"/>
                <w:szCs w:val="24"/>
              </w:rPr>
            </w:pPr>
          </w:p>
        </w:tc>
      </w:tr>
      <w:tr w:rsidR="005D5E3B" w:rsidRPr="00055711" w14:paraId="76AF805E"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8054" w14:textId="48A1ED77" w:rsidR="003B23B9" w:rsidRPr="00055711" w:rsidRDefault="003B23B9" w:rsidP="00055711">
            <w:pPr>
              <w:spacing w:after="0" w:line="240" w:lineRule="auto"/>
              <w:rPr>
                <w:rFonts w:ascii="Times New Roman" w:eastAsia="Times New Roman" w:hAnsi="Times New Roman" w:cs="Times New Roman"/>
                <w:sz w:val="24"/>
                <w:szCs w:val="24"/>
              </w:rPr>
            </w:pPr>
            <w:proofErr w:type="spellStart"/>
            <w:r w:rsidRPr="00055711">
              <w:rPr>
                <w:rFonts w:ascii="Times New Roman" w:eastAsia="Times New Roman" w:hAnsi="Times New Roman" w:cs="Times New Roman"/>
                <w:sz w:val="24"/>
                <w:szCs w:val="24"/>
              </w:rPr>
              <w:t>Grafomotorinė</w:t>
            </w:r>
            <w:proofErr w:type="spellEnd"/>
            <w:r w:rsidRPr="00055711">
              <w:rPr>
                <w:rFonts w:ascii="Times New Roman" w:eastAsia="Times New Roman" w:hAnsi="Times New Roman" w:cs="Times New Roman"/>
                <w:sz w:val="24"/>
                <w:szCs w:val="24"/>
              </w:rPr>
              <w:t xml:space="preserve"> mokomoji </w:t>
            </w:r>
            <w:r w:rsidRPr="00055711">
              <w:rPr>
                <w:rFonts w:ascii="Times New Roman" w:eastAsia="Times New Roman" w:hAnsi="Times New Roman" w:cs="Times New Roman"/>
                <w:color w:val="FF0000"/>
                <w:sz w:val="24"/>
                <w:szCs w:val="24"/>
              </w:rPr>
              <w:t xml:space="preserve"> </w:t>
            </w:r>
            <w:r w:rsidRPr="00055711">
              <w:rPr>
                <w:rFonts w:ascii="Times New Roman" w:eastAsia="Times New Roman" w:hAnsi="Times New Roman" w:cs="Times New Roman"/>
                <w:sz w:val="24"/>
                <w:szCs w:val="24"/>
              </w:rPr>
              <w:t xml:space="preserve">priemonė skirta </w:t>
            </w:r>
            <w:proofErr w:type="spellStart"/>
            <w:r w:rsidRPr="00055711">
              <w:rPr>
                <w:rFonts w:ascii="Times New Roman" w:eastAsia="Times New Roman" w:hAnsi="Times New Roman" w:cs="Times New Roman"/>
                <w:b/>
                <w:sz w:val="24"/>
                <w:szCs w:val="24"/>
              </w:rPr>
              <w:t>disgrafijos</w:t>
            </w:r>
            <w:proofErr w:type="spellEnd"/>
            <w:r w:rsidRPr="00055711">
              <w:rPr>
                <w:rFonts w:ascii="Times New Roman" w:eastAsia="Times New Roman" w:hAnsi="Times New Roman" w:cs="Times New Roman"/>
                <w:b/>
                <w:sz w:val="24"/>
                <w:szCs w:val="24"/>
              </w:rPr>
              <w:t xml:space="preserve"> sutrikimų</w:t>
            </w:r>
            <w:r w:rsidRPr="00055711">
              <w:rPr>
                <w:rFonts w:ascii="Times New Roman" w:eastAsia="Times New Roman" w:hAnsi="Times New Roman" w:cs="Times New Roman"/>
                <w:sz w:val="24"/>
                <w:szCs w:val="24"/>
              </w:rPr>
              <w:t xml:space="preserve"> turintiems mokiniams. Mokomojoje priemonėje pateikiami pratimai, gerinantys </w:t>
            </w:r>
            <w:proofErr w:type="spellStart"/>
            <w:r w:rsidRPr="00055711">
              <w:rPr>
                <w:rFonts w:ascii="Times New Roman" w:eastAsia="Times New Roman" w:hAnsi="Times New Roman" w:cs="Times New Roman"/>
                <w:sz w:val="24"/>
                <w:szCs w:val="24"/>
              </w:rPr>
              <w:t>percepcines</w:t>
            </w:r>
            <w:proofErr w:type="spellEnd"/>
            <w:r w:rsidRPr="00055711">
              <w:rPr>
                <w:rFonts w:ascii="Times New Roman" w:eastAsia="Times New Roman" w:hAnsi="Times New Roman" w:cs="Times New Roman"/>
                <w:sz w:val="24"/>
                <w:szCs w:val="24"/>
              </w:rPr>
              <w:t xml:space="preserve">-motorines funkcijas: regos funkcijas, </w:t>
            </w:r>
            <w:proofErr w:type="spellStart"/>
            <w:r w:rsidRPr="00055711">
              <w:rPr>
                <w:rFonts w:ascii="Times New Roman" w:eastAsia="Times New Roman" w:hAnsi="Times New Roman" w:cs="Times New Roman"/>
                <w:sz w:val="24"/>
                <w:szCs w:val="24"/>
              </w:rPr>
              <w:t>kinestetines</w:t>
            </w:r>
            <w:proofErr w:type="spellEnd"/>
            <w:r w:rsidRPr="00055711">
              <w:rPr>
                <w:rFonts w:ascii="Times New Roman" w:eastAsia="Times New Roman" w:hAnsi="Times New Roman" w:cs="Times New Roman"/>
                <w:sz w:val="24"/>
                <w:szCs w:val="24"/>
              </w:rPr>
              <w:t>-motorines funkcijas, orientaciją kryptimis ir dėmesio koncentraciją.</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8055"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007" w:type="dxa"/>
            <w:gridSpan w:val="2"/>
            <w:tcBorders>
              <w:top w:val="single" w:sz="6" w:space="0" w:color="000000"/>
              <w:left w:val="single" w:sz="6" w:space="0" w:color="000000"/>
              <w:bottom w:val="single" w:sz="6" w:space="0" w:color="000000"/>
              <w:right w:val="single" w:sz="6" w:space="0" w:color="000000"/>
            </w:tcBorders>
          </w:tcPr>
          <w:p w14:paraId="76AF8057" w14:textId="035CF3B0"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Pr>
          <w:p w14:paraId="76AF8058"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8059"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6AF805A"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805B" w14:textId="35B18AEB"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805C"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805D" w14:textId="174BC863"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 egz.</w:t>
            </w:r>
          </w:p>
        </w:tc>
      </w:tr>
      <w:tr w:rsidR="005D5E3B" w:rsidRPr="00055711" w14:paraId="76AF806B"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805F"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Mokomoji priemonė (edukacinis žaidimas) skirta </w:t>
            </w:r>
            <w:r w:rsidRPr="00055711">
              <w:rPr>
                <w:rFonts w:ascii="Times New Roman" w:eastAsia="Times New Roman" w:hAnsi="Times New Roman" w:cs="Times New Roman"/>
                <w:b/>
                <w:sz w:val="24"/>
                <w:szCs w:val="24"/>
              </w:rPr>
              <w:t xml:space="preserve">praturtinti, plėtoti lenkų kalbos žodyną. </w:t>
            </w:r>
            <w:r w:rsidRPr="00055711">
              <w:rPr>
                <w:rFonts w:ascii="Times New Roman" w:eastAsia="Times New Roman" w:hAnsi="Times New Roman" w:cs="Times New Roman"/>
                <w:sz w:val="24"/>
                <w:szCs w:val="24"/>
              </w:rPr>
              <w:t xml:space="preserve">Priemonė (pvz. </w:t>
            </w:r>
            <w:proofErr w:type="spellStart"/>
            <w:r w:rsidRPr="00055711">
              <w:rPr>
                <w:rFonts w:ascii="Times New Roman" w:eastAsia="Times New Roman" w:hAnsi="Times New Roman" w:cs="Times New Roman"/>
                <w:sz w:val="24"/>
                <w:szCs w:val="24"/>
              </w:rPr>
              <w:t>Alias</w:t>
            </w:r>
            <w:proofErr w:type="spellEnd"/>
            <w:r w:rsidRPr="00055711">
              <w:rPr>
                <w:rFonts w:ascii="Times New Roman" w:eastAsia="Times New Roman" w:hAnsi="Times New Roman" w:cs="Times New Roman"/>
                <w:sz w:val="24"/>
                <w:szCs w:val="24"/>
              </w:rPr>
              <w:t>) padeda mokiniams  aiškiai reikšti mintis įvairiomis temomis, apibūdinti daiktus ar reiškinius.</w:t>
            </w:r>
          </w:p>
          <w:p w14:paraId="76AF8061" w14:textId="0CF033F5"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Mokomosios priemonės rinkinį sudaro žaidimo lenta, 6 figūros, ne mažiau negu 400 kortelių su įvairiais žodžiais, smėlio laikrodis, instrukcija. Gali būti daugiau tokios priemonės versijų.</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8062"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007" w:type="dxa"/>
            <w:gridSpan w:val="2"/>
            <w:tcBorders>
              <w:top w:val="single" w:sz="6" w:space="0" w:color="000000"/>
              <w:left w:val="single" w:sz="6" w:space="0" w:color="000000"/>
              <w:bottom w:val="single" w:sz="6" w:space="0" w:color="000000"/>
              <w:right w:val="single" w:sz="6" w:space="0" w:color="000000"/>
            </w:tcBorders>
          </w:tcPr>
          <w:p w14:paraId="76AF8064"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65"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66"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6AF8067"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8068"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8069"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806A" w14:textId="06D68B55"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6 egz.</w:t>
            </w:r>
          </w:p>
        </w:tc>
      </w:tr>
      <w:tr w:rsidR="005D5E3B" w:rsidRPr="00055711" w14:paraId="76AF8078" w14:textId="77777777" w:rsidTr="005D5E3B">
        <w:trPr>
          <w:gridAfter w:val="2"/>
          <w:wAfter w:w="88" w:type="dxa"/>
          <w:trHeight w:val="255"/>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806C" w14:textId="77777777"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Mokomoji priemonė (edukacinis žaidimas) skirta </w:t>
            </w:r>
            <w:r w:rsidRPr="00055711">
              <w:rPr>
                <w:rFonts w:ascii="Times New Roman" w:eastAsia="Times New Roman" w:hAnsi="Times New Roman" w:cs="Times New Roman"/>
                <w:b/>
                <w:sz w:val="24"/>
                <w:szCs w:val="24"/>
              </w:rPr>
              <w:t xml:space="preserve">tobulinti kalbėjimo įgūdžius. </w:t>
            </w:r>
            <w:r w:rsidRPr="00055711">
              <w:rPr>
                <w:rFonts w:ascii="Times New Roman" w:eastAsia="Times New Roman" w:hAnsi="Times New Roman" w:cs="Times New Roman"/>
                <w:sz w:val="24"/>
                <w:szCs w:val="24"/>
              </w:rPr>
              <w:t xml:space="preserve">Priemonė (pvz. </w:t>
            </w:r>
            <w:proofErr w:type="spellStart"/>
            <w:r w:rsidRPr="00055711">
              <w:rPr>
                <w:rFonts w:ascii="Times New Roman" w:eastAsia="Times New Roman" w:hAnsi="Times New Roman" w:cs="Times New Roman"/>
                <w:sz w:val="24"/>
                <w:szCs w:val="24"/>
              </w:rPr>
              <w:t>Dixit</w:t>
            </w:r>
            <w:proofErr w:type="spellEnd"/>
            <w:r w:rsidRPr="00055711">
              <w:rPr>
                <w:rFonts w:ascii="Times New Roman" w:eastAsia="Times New Roman" w:hAnsi="Times New Roman" w:cs="Times New Roman"/>
                <w:sz w:val="24"/>
                <w:szCs w:val="24"/>
              </w:rPr>
              <w:t>) ugdo mokinių gebėjimą pasakoti, lavina vaizduotę, skatina kūrybiškumą.</w:t>
            </w:r>
          </w:p>
          <w:p w14:paraId="76AF806E" w14:textId="294EE4A0"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Mokomosios priemonės rinkinį sudaro ne mažiau 84 kortelių su paveikslėliais žadinančiais įvairias asociacijas, </w:t>
            </w:r>
            <w:r w:rsidRPr="00055711">
              <w:rPr>
                <w:rFonts w:ascii="Times New Roman" w:eastAsia="Times New Roman" w:hAnsi="Times New Roman" w:cs="Times New Roman"/>
                <w:sz w:val="24"/>
                <w:szCs w:val="24"/>
              </w:rPr>
              <w:lastRenderedPageBreak/>
              <w:t>ne mažiau 8 žetonų ir 8 figūrėlių, instrukcija. Galimi mokomosios priemonės papildymai.</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806F"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007" w:type="dxa"/>
            <w:gridSpan w:val="2"/>
            <w:tcBorders>
              <w:top w:val="single" w:sz="6" w:space="0" w:color="000000"/>
              <w:left w:val="single" w:sz="6" w:space="0" w:color="000000"/>
              <w:bottom w:val="single" w:sz="6" w:space="0" w:color="000000"/>
              <w:right w:val="single" w:sz="6" w:space="0" w:color="000000"/>
            </w:tcBorders>
          </w:tcPr>
          <w:p w14:paraId="76AF8071"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72"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73"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6AF8074"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8075"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8076"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8077" w14:textId="36B24DE1"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6 egz.</w:t>
            </w:r>
          </w:p>
        </w:tc>
      </w:tr>
      <w:tr w:rsidR="005D5E3B" w:rsidRPr="00055711" w14:paraId="76AF8086" w14:textId="77777777" w:rsidTr="005D5E3B">
        <w:trPr>
          <w:gridAfter w:val="2"/>
          <w:wAfter w:w="88" w:type="dxa"/>
          <w:trHeight w:val="322"/>
        </w:trPr>
        <w:tc>
          <w:tcPr>
            <w:tcW w:w="5801" w:type="dxa"/>
            <w:tcBorders>
              <w:top w:val="single" w:sz="6" w:space="0" w:color="000000"/>
              <w:left w:val="single" w:sz="6" w:space="0" w:color="000000"/>
              <w:bottom w:val="single" w:sz="6" w:space="0" w:color="000000"/>
              <w:right w:val="single" w:sz="6" w:space="0" w:color="000000"/>
            </w:tcBorders>
            <w:shd w:val="clear" w:color="auto" w:fill="auto"/>
          </w:tcPr>
          <w:p w14:paraId="76AF807C" w14:textId="46541A2C" w:rsidR="003B23B9" w:rsidRPr="00055711" w:rsidRDefault="003B23B9" w:rsidP="00055711">
            <w:pPr>
              <w:spacing w:after="0" w:line="240" w:lineRule="auto"/>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 xml:space="preserve">Mokomoji priemonė (skaitmeninis edukacinis žaidimas) skirta gerinti </w:t>
            </w:r>
            <w:r w:rsidRPr="00055711">
              <w:rPr>
                <w:rFonts w:ascii="Times New Roman" w:eastAsia="Times New Roman" w:hAnsi="Times New Roman" w:cs="Times New Roman"/>
                <w:b/>
                <w:sz w:val="24"/>
                <w:szCs w:val="24"/>
              </w:rPr>
              <w:t xml:space="preserve">specialiųjų ugdymo poreikių turinčių mokinių kalbinius (klausymo, skaitymo, rašymo) įgūdžius. </w:t>
            </w:r>
            <w:r w:rsidRPr="00055711">
              <w:rPr>
                <w:rFonts w:ascii="Times New Roman" w:eastAsia="Times New Roman" w:hAnsi="Times New Roman" w:cs="Times New Roman"/>
                <w:sz w:val="24"/>
                <w:szCs w:val="24"/>
              </w:rPr>
              <w:t xml:space="preserve">Priemonė padeda mokiniams su nedideliu intelekto raidos sutrikimu, su emocinėmis problemomis, įskaitant autizmo spektro problemas, turintiems </w:t>
            </w:r>
            <w:proofErr w:type="spellStart"/>
            <w:r w:rsidRPr="00055711">
              <w:rPr>
                <w:rFonts w:ascii="Times New Roman" w:eastAsia="Times New Roman" w:hAnsi="Times New Roman" w:cs="Times New Roman"/>
                <w:sz w:val="24"/>
                <w:szCs w:val="24"/>
              </w:rPr>
              <w:t>disleksiją</w:t>
            </w:r>
            <w:proofErr w:type="spellEnd"/>
            <w:r w:rsidRPr="00055711">
              <w:rPr>
                <w:rFonts w:ascii="Times New Roman" w:eastAsia="Times New Roman" w:hAnsi="Times New Roman" w:cs="Times New Roman"/>
                <w:sz w:val="24"/>
                <w:szCs w:val="24"/>
              </w:rPr>
              <w:t xml:space="preserve"> ir </w:t>
            </w:r>
            <w:proofErr w:type="spellStart"/>
            <w:r w:rsidRPr="00055711">
              <w:rPr>
                <w:rFonts w:ascii="Times New Roman" w:eastAsia="Times New Roman" w:hAnsi="Times New Roman" w:cs="Times New Roman"/>
                <w:sz w:val="24"/>
                <w:szCs w:val="24"/>
              </w:rPr>
              <w:t>disgrafiją</w:t>
            </w:r>
            <w:proofErr w:type="spellEnd"/>
            <w:r w:rsidRPr="00055711">
              <w:rPr>
                <w:rFonts w:ascii="Times New Roman" w:eastAsia="Times New Roman" w:hAnsi="Times New Roman" w:cs="Times New Roman"/>
                <w:sz w:val="24"/>
                <w:szCs w:val="24"/>
              </w:rPr>
              <w:t>. Rinkinį sudaro multimedijos (skaitmeninė) programa, metodinis vadovas, 3D rašiklis. Reikalinga interaktyvi lenta ir kompiuteris.</w:t>
            </w:r>
          </w:p>
        </w:tc>
        <w:tc>
          <w:tcPr>
            <w:tcW w:w="414" w:type="dxa"/>
            <w:tcBorders>
              <w:top w:val="single" w:sz="6" w:space="0" w:color="000000"/>
              <w:left w:val="single" w:sz="6" w:space="0" w:color="000000"/>
              <w:bottom w:val="single" w:sz="6" w:space="0" w:color="000000"/>
              <w:right w:val="single" w:sz="6" w:space="0" w:color="000000"/>
            </w:tcBorders>
            <w:shd w:val="clear" w:color="auto" w:fill="auto"/>
          </w:tcPr>
          <w:p w14:paraId="76AF807D" w14:textId="77777777" w:rsidR="003B23B9" w:rsidRPr="00055711" w:rsidRDefault="003B23B9" w:rsidP="00055711">
            <w:pPr>
              <w:spacing w:after="0" w:line="240" w:lineRule="auto"/>
              <w:rPr>
                <w:rFonts w:ascii="Times New Roman" w:eastAsia="Times New Roman" w:hAnsi="Times New Roman" w:cs="Times New Roman"/>
                <w:sz w:val="24"/>
                <w:szCs w:val="24"/>
              </w:rPr>
            </w:pPr>
          </w:p>
        </w:tc>
        <w:tc>
          <w:tcPr>
            <w:tcW w:w="1007" w:type="dxa"/>
            <w:gridSpan w:val="2"/>
            <w:tcBorders>
              <w:top w:val="single" w:sz="6" w:space="0" w:color="000000"/>
              <w:left w:val="single" w:sz="6" w:space="0" w:color="000000"/>
              <w:bottom w:val="single" w:sz="6" w:space="0" w:color="000000"/>
              <w:right w:val="single" w:sz="6" w:space="0" w:color="000000"/>
            </w:tcBorders>
          </w:tcPr>
          <w:p w14:paraId="76AF807F"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80"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81"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14:paraId="76AF8082"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tcPr>
          <w:p w14:paraId="76AF8083"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V</w:t>
            </w:r>
          </w:p>
        </w:tc>
        <w:tc>
          <w:tcPr>
            <w:tcW w:w="993" w:type="dxa"/>
            <w:tcBorders>
              <w:top w:val="single" w:sz="6" w:space="0" w:color="000000"/>
              <w:left w:val="single" w:sz="6" w:space="0" w:color="000000"/>
              <w:bottom w:val="single" w:sz="6" w:space="0" w:color="000000"/>
              <w:right w:val="single" w:sz="6" w:space="0" w:color="000000"/>
            </w:tcBorders>
          </w:tcPr>
          <w:p w14:paraId="76AF8084" w14:textId="77777777" w:rsidR="003B23B9" w:rsidRPr="00055711" w:rsidRDefault="003B23B9" w:rsidP="00055711">
            <w:pPr>
              <w:spacing w:after="0" w:line="240" w:lineRule="auto"/>
              <w:jc w:val="center"/>
              <w:rPr>
                <w:rFonts w:ascii="Times New Roman" w:eastAsia="Times New Roman" w:hAnsi="Times New Roman" w:cs="Times New Roman"/>
                <w:sz w:val="24"/>
                <w:szCs w:val="24"/>
              </w:rPr>
            </w:pPr>
          </w:p>
        </w:tc>
        <w:tc>
          <w:tcPr>
            <w:tcW w:w="1835" w:type="dxa"/>
            <w:gridSpan w:val="2"/>
            <w:tcBorders>
              <w:top w:val="single" w:sz="6" w:space="0" w:color="000000"/>
              <w:left w:val="single" w:sz="6" w:space="0" w:color="000000"/>
              <w:bottom w:val="single" w:sz="6" w:space="0" w:color="000000"/>
              <w:right w:val="single" w:sz="6" w:space="0" w:color="000000"/>
            </w:tcBorders>
          </w:tcPr>
          <w:p w14:paraId="76AF8085" w14:textId="7454E920" w:rsidR="003B23B9" w:rsidRPr="00055711" w:rsidRDefault="003B23B9" w:rsidP="00055711">
            <w:pPr>
              <w:spacing w:after="0" w:line="240" w:lineRule="auto"/>
              <w:jc w:val="center"/>
              <w:rPr>
                <w:rFonts w:ascii="Times New Roman" w:eastAsia="Times New Roman" w:hAnsi="Times New Roman" w:cs="Times New Roman"/>
                <w:sz w:val="24"/>
                <w:szCs w:val="24"/>
              </w:rPr>
            </w:pPr>
            <w:r w:rsidRPr="00055711">
              <w:rPr>
                <w:rFonts w:ascii="Times New Roman" w:eastAsia="Times New Roman" w:hAnsi="Times New Roman" w:cs="Times New Roman"/>
                <w:sz w:val="24"/>
                <w:szCs w:val="24"/>
              </w:rPr>
              <w:t>1</w:t>
            </w:r>
          </w:p>
        </w:tc>
      </w:tr>
    </w:tbl>
    <w:p w14:paraId="76AF8087" w14:textId="77777777" w:rsidR="00A121C7" w:rsidRPr="004C7262" w:rsidRDefault="00A121C7">
      <w:pPr>
        <w:spacing w:after="0" w:line="240" w:lineRule="auto"/>
        <w:ind w:left="720"/>
        <w:rPr>
          <w:rFonts w:ascii="Times New Roman" w:hAnsi="Times New Roman" w:cs="Times New Roman"/>
          <w:sz w:val="24"/>
          <w:szCs w:val="24"/>
        </w:rPr>
      </w:pPr>
    </w:p>
    <w:p w14:paraId="76AF8088" w14:textId="77777777" w:rsidR="00A121C7" w:rsidRPr="004C7262" w:rsidRDefault="008A130B">
      <w:pPr>
        <w:spacing w:after="0" w:line="240" w:lineRule="auto"/>
        <w:ind w:left="720"/>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6 lentelė. Pagrindinio ugdymo antra dalis (9-10, I-II gimnazijos klasės).</w:t>
      </w:r>
    </w:p>
    <w:tbl>
      <w:tblPr>
        <w:tblStyle w:val="a1"/>
        <w:tblW w:w="15301"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400" w:firstRow="0" w:lastRow="0" w:firstColumn="0" w:lastColumn="0" w:noHBand="0" w:noVBand="1"/>
      </w:tblPr>
      <w:tblGrid>
        <w:gridCol w:w="5662"/>
        <w:gridCol w:w="993"/>
        <w:gridCol w:w="850"/>
        <w:gridCol w:w="1276"/>
        <w:gridCol w:w="1417"/>
        <w:gridCol w:w="1701"/>
        <w:gridCol w:w="709"/>
        <w:gridCol w:w="992"/>
        <w:gridCol w:w="1701"/>
      </w:tblGrid>
      <w:tr w:rsidR="005D5E3B" w:rsidRPr="005D53D3" w14:paraId="76AF8092" w14:textId="77777777" w:rsidTr="005D5E3B">
        <w:trPr>
          <w:trHeight w:val="20"/>
          <w:tblHeader/>
        </w:trPr>
        <w:tc>
          <w:tcPr>
            <w:tcW w:w="5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F8089" w14:textId="77777777" w:rsidR="00A121C7" w:rsidRPr="005D53D3" w:rsidRDefault="008A130B" w:rsidP="005D53D3">
            <w:pPr>
              <w:spacing w:after="0" w:line="240" w:lineRule="auto"/>
              <w:jc w:val="center"/>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Priemonių paskirtis (funkcijos) ir (ar) savybės</w:t>
            </w:r>
          </w:p>
        </w:tc>
        <w:tc>
          <w:tcPr>
            <w:tcW w:w="993" w:type="dxa"/>
            <w:tcBorders>
              <w:top w:val="single" w:sz="6" w:space="0" w:color="000000"/>
              <w:left w:val="single" w:sz="6" w:space="0" w:color="000000"/>
              <w:bottom w:val="single" w:sz="6" w:space="0" w:color="000000"/>
              <w:right w:val="single" w:sz="6" w:space="0" w:color="000000"/>
            </w:tcBorders>
            <w:vAlign w:val="center"/>
          </w:tcPr>
          <w:p w14:paraId="76AF808A" w14:textId="77777777" w:rsidR="00A121C7" w:rsidRPr="005D53D3" w:rsidRDefault="008A130B" w:rsidP="005D53D3">
            <w:pPr>
              <w:spacing w:after="0" w:line="240" w:lineRule="auto"/>
              <w:jc w:val="center"/>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Dalykas</w:t>
            </w:r>
          </w:p>
        </w:tc>
        <w:tc>
          <w:tcPr>
            <w:tcW w:w="850" w:type="dxa"/>
            <w:tcBorders>
              <w:top w:val="single" w:sz="6" w:space="0" w:color="000000"/>
              <w:left w:val="single" w:sz="6" w:space="0" w:color="000000"/>
              <w:bottom w:val="single" w:sz="6" w:space="0" w:color="000000"/>
              <w:right w:val="single" w:sz="6" w:space="0" w:color="000000"/>
            </w:tcBorders>
            <w:vAlign w:val="center"/>
          </w:tcPr>
          <w:p w14:paraId="76AF808B"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Būtina</w:t>
            </w:r>
          </w:p>
        </w:tc>
        <w:tc>
          <w:tcPr>
            <w:tcW w:w="1276" w:type="dxa"/>
            <w:tcBorders>
              <w:top w:val="single" w:sz="6" w:space="0" w:color="000000"/>
              <w:left w:val="single" w:sz="6" w:space="0" w:color="000000"/>
              <w:bottom w:val="single" w:sz="6" w:space="0" w:color="000000"/>
              <w:right w:val="single" w:sz="6" w:space="0" w:color="000000"/>
            </w:tcBorders>
            <w:vAlign w:val="center"/>
          </w:tcPr>
          <w:p w14:paraId="76AF808C" w14:textId="77777777" w:rsidR="00A121C7" w:rsidRPr="005D53D3" w:rsidRDefault="008A130B" w:rsidP="005D53D3">
            <w:pPr>
              <w:spacing w:after="0" w:line="240" w:lineRule="auto"/>
              <w:jc w:val="center"/>
              <w:rPr>
                <w:rFonts w:ascii="Times New Roman" w:eastAsia="Times New Roman" w:hAnsi="Times New Roman" w:cs="Times New Roman"/>
                <w:b/>
                <w:sz w:val="24"/>
                <w:szCs w:val="24"/>
                <w:highlight w:val="yellow"/>
              </w:rPr>
            </w:pPr>
            <w:r w:rsidRPr="005D53D3">
              <w:rPr>
                <w:rFonts w:ascii="Times New Roman" w:eastAsia="Times New Roman" w:hAnsi="Times New Roman" w:cs="Times New Roman"/>
                <w:b/>
                <w:sz w:val="24"/>
                <w:szCs w:val="24"/>
              </w:rPr>
              <w:t>Papildoma</w:t>
            </w:r>
          </w:p>
        </w:tc>
        <w:tc>
          <w:tcPr>
            <w:tcW w:w="1417" w:type="dxa"/>
            <w:tcBorders>
              <w:top w:val="single" w:sz="6" w:space="0" w:color="000000"/>
              <w:left w:val="single" w:sz="6" w:space="0" w:color="000000"/>
              <w:bottom w:val="single" w:sz="6" w:space="0" w:color="000000"/>
              <w:right w:val="single" w:sz="6" w:space="0" w:color="000000"/>
            </w:tcBorders>
            <w:vAlign w:val="center"/>
          </w:tcPr>
          <w:p w14:paraId="76AF808D" w14:textId="77777777" w:rsidR="00A121C7" w:rsidRPr="005D53D3" w:rsidRDefault="008A130B" w:rsidP="005D53D3">
            <w:pPr>
              <w:spacing w:after="0" w:line="240" w:lineRule="auto"/>
              <w:jc w:val="center"/>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Individuali</w:t>
            </w:r>
          </w:p>
        </w:tc>
        <w:tc>
          <w:tcPr>
            <w:tcW w:w="1701" w:type="dxa"/>
            <w:tcBorders>
              <w:top w:val="single" w:sz="6" w:space="0" w:color="000000"/>
              <w:left w:val="single" w:sz="6" w:space="0" w:color="000000"/>
              <w:bottom w:val="single" w:sz="6" w:space="0" w:color="000000"/>
              <w:right w:val="single" w:sz="6" w:space="0" w:color="000000"/>
            </w:tcBorders>
            <w:vAlign w:val="center"/>
          </w:tcPr>
          <w:p w14:paraId="76AF808E" w14:textId="77777777" w:rsidR="00A121C7" w:rsidRPr="005D53D3" w:rsidRDefault="008A130B" w:rsidP="005D53D3">
            <w:pPr>
              <w:spacing w:after="0" w:line="240" w:lineRule="auto"/>
              <w:jc w:val="center"/>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Demonstracinė</w:t>
            </w:r>
          </w:p>
        </w:tc>
        <w:tc>
          <w:tcPr>
            <w:tcW w:w="709" w:type="dxa"/>
            <w:tcBorders>
              <w:top w:val="single" w:sz="6" w:space="0" w:color="000000"/>
              <w:left w:val="single" w:sz="6" w:space="0" w:color="000000"/>
              <w:bottom w:val="single" w:sz="6" w:space="0" w:color="000000"/>
              <w:right w:val="single" w:sz="6" w:space="0" w:color="000000"/>
            </w:tcBorders>
            <w:vAlign w:val="center"/>
          </w:tcPr>
          <w:p w14:paraId="76AF808F" w14:textId="77777777" w:rsidR="00A121C7" w:rsidRPr="005D53D3" w:rsidRDefault="008A130B" w:rsidP="005D53D3">
            <w:pPr>
              <w:spacing w:after="0" w:line="240" w:lineRule="auto"/>
              <w:jc w:val="center"/>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Reali</w:t>
            </w:r>
          </w:p>
        </w:tc>
        <w:tc>
          <w:tcPr>
            <w:tcW w:w="992" w:type="dxa"/>
            <w:tcBorders>
              <w:top w:val="single" w:sz="6" w:space="0" w:color="000000"/>
              <w:left w:val="single" w:sz="6" w:space="0" w:color="000000"/>
              <w:bottom w:val="single" w:sz="6" w:space="0" w:color="000000"/>
              <w:right w:val="single" w:sz="6" w:space="0" w:color="000000"/>
            </w:tcBorders>
            <w:vAlign w:val="center"/>
          </w:tcPr>
          <w:p w14:paraId="76AF8090" w14:textId="77777777" w:rsidR="00A121C7" w:rsidRPr="005D53D3" w:rsidRDefault="008A130B" w:rsidP="005D53D3">
            <w:pPr>
              <w:spacing w:after="0" w:line="240" w:lineRule="auto"/>
              <w:jc w:val="center"/>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Virtuali</w:t>
            </w:r>
          </w:p>
        </w:tc>
        <w:tc>
          <w:tcPr>
            <w:tcW w:w="1701" w:type="dxa"/>
            <w:tcBorders>
              <w:top w:val="single" w:sz="6" w:space="0" w:color="000000"/>
              <w:left w:val="single" w:sz="6" w:space="0" w:color="000000"/>
              <w:bottom w:val="single" w:sz="6" w:space="0" w:color="000000"/>
              <w:right w:val="single" w:sz="6" w:space="0" w:color="000000"/>
            </w:tcBorders>
            <w:vAlign w:val="center"/>
          </w:tcPr>
          <w:p w14:paraId="76AF8091" w14:textId="77777777" w:rsidR="00A121C7" w:rsidRPr="005D53D3" w:rsidRDefault="008A130B" w:rsidP="005D53D3">
            <w:pPr>
              <w:spacing w:after="0" w:line="240" w:lineRule="auto"/>
              <w:jc w:val="center"/>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Skaičius klasės komplektui</w:t>
            </w:r>
          </w:p>
        </w:tc>
      </w:tr>
      <w:tr w:rsidR="00A121C7" w:rsidRPr="005D53D3" w14:paraId="76AF8094" w14:textId="77777777" w:rsidTr="005D5E3B">
        <w:trPr>
          <w:trHeight w:val="20"/>
        </w:trPr>
        <w:tc>
          <w:tcPr>
            <w:tcW w:w="15301" w:type="dxa"/>
            <w:gridSpan w:val="9"/>
            <w:tcBorders>
              <w:top w:val="single" w:sz="6" w:space="0" w:color="000000"/>
              <w:left w:val="single" w:sz="6" w:space="0" w:color="000000"/>
              <w:bottom w:val="single" w:sz="6" w:space="0" w:color="000000"/>
              <w:right w:val="single" w:sz="6" w:space="0" w:color="000000"/>
            </w:tcBorders>
            <w:shd w:val="clear" w:color="auto" w:fill="auto"/>
          </w:tcPr>
          <w:p w14:paraId="76AF8093" w14:textId="77777777" w:rsidR="00A121C7" w:rsidRPr="005D53D3" w:rsidRDefault="008A130B" w:rsidP="005D53D3">
            <w:pPr>
              <w:pBdr>
                <w:top w:val="nil"/>
                <w:left w:val="nil"/>
                <w:bottom w:val="nil"/>
                <w:right w:val="nil"/>
                <w:between w:val="nil"/>
              </w:pBdr>
              <w:spacing w:after="0" w:line="240" w:lineRule="auto"/>
              <w:jc w:val="center"/>
              <w:rPr>
                <w:rFonts w:ascii="Times New Roman" w:hAnsi="Times New Roman" w:cs="Times New Roman"/>
                <w:b/>
                <w:color w:val="FF00FF"/>
                <w:sz w:val="24"/>
                <w:szCs w:val="24"/>
              </w:rPr>
            </w:pPr>
            <w:r w:rsidRPr="005D53D3">
              <w:rPr>
                <w:rFonts w:ascii="Times New Roman" w:eastAsia="Times New Roman" w:hAnsi="Times New Roman" w:cs="Times New Roman"/>
                <w:b/>
                <w:color w:val="9900FF"/>
                <w:sz w:val="24"/>
                <w:szCs w:val="24"/>
              </w:rPr>
              <w:t>PAGRINDINIS</w:t>
            </w:r>
            <w:r w:rsidRPr="005D53D3">
              <w:rPr>
                <w:rFonts w:ascii="Times New Roman" w:eastAsia="Times New Roman" w:hAnsi="Times New Roman" w:cs="Times New Roman"/>
                <w:b/>
                <w:sz w:val="24"/>
                <w:szCs w:val="24"/>
              </w:rPr>
              <w:t xml:space="preserve"> (9-10) UGDYMAS. </w:t>
            </w:r>
            <w:r w:rsidRPr="005D53D3">
              <w:rPr>
                <w:rFonts w:ascii="Times New Roman" w:hAnsi="Times New Roman" w:cs="Times New Roman"/>
                <w:b/>
                <w:color w:val="FF00FF"/>
                <w:sz w:val="24"/>
                <w:szCs w:val="24"/>
              </w:rPr>
              <w:t>ŽODYNAI</w:t>
            </w:r>
          </w:p>
        </w:tc>
      </w:tr>
      <w:tr w:rsidR="005D5E3B" w:rsidRPr="005D53D3" w14:paraId="76AF80A1"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98" w14:textId="1BCA0251" w:rsidR="00A121C7" w:rsidRPr="005D53D3" w:rsidRDefault="008A130B" w:rsidP="005D53D3">
            <w:pPr>
              <w:spacing w:after="0" w:line="240" w:lineRule="auto"/>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t xml:space="preserve">Lenkų kalbos žodynas </w:t>
            </w:r>
            <w:r w:rsidRPr="005D53D3">
              <w:rPr>
                <w:rFonts w:ascii="Times New Roman" w:eastAsia="Times New Roman" w:hAnsi="Times New Roman" w:cs="Times New Roman"/>
                <w:sz w:val="24"/>
                <w:szCs w:val="24"/>
              </w:rPr>
              <w:t>gali būti skirtingos žodžių apimties (2-4 tomai), bet ne mažiau negu 40 000 žodžių vartojamų skirtingose šiuolaikinio gyvenimo srityse. Žodyne turi būti pateikta ne tik šiuolaikinė leksika, įvairūs skoliniai ir naujadarai, frazeologizmai, bet ir pasenusi leksika ir archaizmai. Žodyne turi būti ne tik bendriniai, bet ir tikriniai daiktavardžiai. Žodyno straipsnyje turi būti pateikta tarimo specifika (jeigu tai skolinys), gramatinė ir stilistinė žodžio charakteristika, vartojimo pavyzdžiai, gali būti paaiškinta žodžio kilmė. Išsamesnė gramatinė informacija gali būti pavaizduota lentelių, schemų pavidalu. Žodynas yra daugkartinio naudojimo, todėl turi būti patvarus, su kietu viršeliu.  Gali būti popierinio ar skaitmeninio formato (prieiga prie skaitmeninio formato yra mokama).</w:t>
            </w:r>
          </w:p>
        </w:tc>
        <w:tc>
          <w:tcPr>
            <w:tcW w:w="993" w:type="dxa"/>
            <w:tcBorders>
              <w:top w:val="single" w:sz="6" w:space="0" w:color="000000"/>
              <w:left w:val="single" w:sz="6" w:space="0" w:color="000000"/>
              <w:bottom w:val="single" w:sz="6" w:space="0" w:color="000000"/>
              <w:right w:val="single" w:sz="6" w:space="0" w:color="000000"/>
            </w:tcBorders>
          </w:tcPr>
          <w:p w14:paraId="76AF8099"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9A"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9B"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9C"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9D"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9E"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9F"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A0"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 komplektas</w:t>
            </w:r>
          </w:p>
        </w:tc>
      </w:tr>
      <w:tr w:rsidR="005D5E3B" w:rsidRPr="005D53D3" w14:paraId="76AF80AF"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A4" w14:textId="114E6466"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lastRenderedPageBreak/>
              <w:t xml:space="preserve">Rašybos žodynas </w:t>
            </w:r>
            <w:r w:rsidRPr="005D53D3">
              <w:rPr>
                <w:rFonts w:ascii="Times New Roman" w:eastAsia="Times New Roman" w:hAnsi="Times New Roman" w:cs="Times New Roman"/>
                <w:sz w:val="24"/>
                <w:szCs w:val="24"/>
              </w:rPr>
              <w:t xml:space="preserve">gali būti skirtingos žodžių apimties, bet ne mažiau negu </w:t>
            </w:r>
            <w:r w:rsidRPr="005D53D3">
              <w:rPr>
                <w:rFonts w:ascii="Times New Roman" w:eastAsia="Times New Roman" w:hAnsi="Times New Roman" w:cs="Times New Roman"/>
                <w:sz w:val="24"/>
                <w:szCs w:val="24"/>
                <w:highlight w:val="white"/>
              </w:rPr>
              <w:t>140 000</w:t>
            </w:r>
            <w:r w:rsidRPr="005D53D3">
              <w:rPr>
                <w:rFonts w:ascii="Times New Roman" w:eastAsia="Times New Roman" w:hAnsi="Times New Roman" w:cs="Times New Roman"/>
                <w:sz w:val="24"/>
                <w:szCs w:val="24"/>
              </w:rPr>
              <w:t xml:space="preserve"> žodžių vartojamų jaunimo literatūroje, skirtingose šiuolaikinio gyvenimo srityse, taip pat naujadarai, nauji terminai ir skoliniai; asmenvardžiai (pvz. vardai, pavardės, vietovardžiai),  žodžiai, kurie vartojami jau seniai, bet jų rašyba pasikeitė.  Žodžių rašyba turi būti suderinta su naujausiais rašybos pakeitimais. Pirmojoje</w:t>
            </w:r>
            <w:r w:rsidRPr="005D53D3">
              <w:rPr>
                <w:rFonts w:ascii="Times New Roman" w:eastAsia="Times New Roman" w:hAnsi="Times New Roman" w:cs="Times New Roman"/>
                <w:sz w:val="24"/>
                <w:szCs w:val="24"/>
                <w:highlight w:val="white"/>
              </w:rPr>
              <w:t xml:space="preserve"> žodyno dalyje</w:t>
            </w:r>
            <w:r w:rsidRPr="005D53D3">
              <w:rPr>
                <w:rFonts w:ascii="Times New Roman" w:eastAsia="Times New Roman" w:hAnsi="Times New Roman" w:cs="Times New Roman"/>
                <w:sz w:val="24"/>
                <w:szCs w:val="24"/>
              </w:rPr>
              <w:t xml:space="preserve"> turi būti pateikti </w:t>
            </w:r>
            <w:r w:rsidRPr="005D53D3">
              <w:rPr>
                <w:rFonts w:ascii="Times New Roman" w:eastAsia="Times New Roman" w:hAnsi="Times New Roman" w:cs="Times New Roman"/>
                <w:sz w:val="24"/>
                <w:szCs w:val="24"/>
                <w:highlight w:val="white"/>
              </w:rPr>
              <w:t xml:space="preserve">rašybos ir </w:t>
            </w:r>
            <w:r w:rsidRPr="005D53D3">
              <w:rPr>
                <w:rFonts w:ascii="Times New Roman" w:eastAsia="Times New Roman" w:hAnsi="Times New Roman" w:cs="Times New Roman"/>
                <w:sz w:val="24"/>
                <w:szCs w:val="24"/>
              </w:rPr>
              <w:t xml:space="preserve">skyrybos </w:t>
            </w:r>
            <w:r w:rsidRPr="005D53D3">
              <w:rPr>
                <w:rFonts w:ascii="Times New Roman" w:eastAsia="Times New Roman" w:hAnsi="Times New Roman" w:cs="Times New Roman"/>
                <w:sz w:val="24"/>
                <w:szCs w:val="24"/>
                <w:highlight w:val="white"/>
              </w:rPr>
              <w:t xml:space="preserve">taisyklės su pavyzdžiais, kad mokiniai galėtų išsiaiškinti abejotinos rašybos ir skyrybos atvejus. </w:t>
            </w:r>
            <w:r w:rsidRPr="005D53D3">
              <w:rPr>
                <w:rFonts w:ascii="Times New Roman" w:eastAsia="Times New Roman" w:hAnsi="Times New Roman" w:cs="Times New Roman"/>
                <w:sz w:val="24"/>
                <w:szCs w:val="24"/>
              </w:rPr>
              <w:t xml:space="preserve">Žodyno straipsnyje </w:t>
            </w:r>
            <w:r w:rsidRPr="005D53D3">
              <w:rPr>
                <w:rFonts w:ascii="Times New Roman" w:eastAsia="Times New Roman" w:hAnsi="Times New Roman" w:cs="Times New Roman"/>
                <w:sz w:val="24"/>
                <w:szCs w:val="24"/>
                <w:highlight w:val="white"/>
              </w:rPr>
              <w:t xml:space="preserve">turi būti  nuoroda į konkrečią rašybos ir skyrybos taisyklę pirmojoje žodyno dalyje. </w:t>
            </w:r>
            <w:r w:rsidRPr="005D53D3">
              <w:rPr>
                <w:rFonts w:ascii="Times New Roman" w:eastAsia="Times New Roman" w:hAnsi="Times New Roman" w:cs="Times New Roman"/>
                <w:sz w:val="24"/>
                <w:szCs w:val="24"/>
              </w:rPr>
              <w:t>Žodyno straipsnis turi būti aiškios struktūros, pateikiantis žodžių kaitybos formos ir rekomenduojamos vietos skaidyti žodį pereinant į naują eilutę. Žodynas yra daugkartinio naudojimo, todėl turi būti patvarus, su kietu viršeliu.  Gali būti popierinio ar skaitmeninio formato (prieiga prie skaitmeninio formato yra mokama).</w:t>
            </w:r>
          </w:p>
        </w:tc>
        <w:tc>
          <w:tcPr>
            <w:tcW w:w="993" w:type="dxa"/>
            <w:tcBorders>
              <w:top w:val="single" w:sz="6" w:space="0" w:color="000000"/>
              <w:left w:val="single" w:sz="6" w:space="0" w:color="000000"/>
              <w:bottom w:val="single" w:sz="6" w:space="0" w:color="000000"/>
              <w:right w:val="single" w:sz="6" w:space="0" w:color="000000"/>
            </w:tcBorders>
          </w:tcPr>
          <w:p w14:paraId="76AF80A5"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A6"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A7"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A8"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A9"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AA"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AB"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AC"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 xml:space="preserve"> </w:t>
            </w:r>
          </w:p>
          <w:p w14:paraId="76AF80AD"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2 egzemplioriai</w:t>
            </w:r>
          </w:p>
          <w:p w14:paraId="76AF80AE"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r>
      <w:tr w:rsidR="005D5E3B" w:rsidRPr="005D53D3" w14:paraId="76AF80BA"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B0"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Normatyvinis lenkų kalbos žodynas</w:t>
            </w:r>
            <w:r w:rsidRPr="005D53D3">
              <w:rPr>
                <w:rFonts w:ascii="Times New Roman" w:eastAsia="Times New Roman" w:hAnsi="Times New Roman" w:cs="Times New Roman"/>
                <w:sz w:val="24"/>
                <w:szCs w:val="24"/>
              </w:rPr>
              <w:t xml:space="preserve"> gali būti skirtingos žodžių apimties, kuriame pateikiami  vartojamų skirtingose šiuolaikinio gyvenimo srityse.  Žodyno straipsnis turi būti aiškios struktūros, su paryškinta pagrindine leksema, gramatine informacija, stilistine žodžio charakteristika. Turi būti nurodomas pagrindinės leksemos tarimas. Pateikiamos sudėtingesnės asmenavimo ar linksniavimo formos, sintaksiniai junginiai, nurodomos dažniausiai daromos klaidos. Išsamesnė gramatinė informacija gali būti pavaizduota lentelių, schemų pavidalu. Žodynas yra daugkartinio naudojimo, todėl turi būti patvarus, su kietu viršeliu.</w:t>
            </w:r>
          </w:p>
        </w:tc>
        <w:tc>
          <w:tcPr>
            <w:tcW w:w="993" w:type="dxa"/>
            <w:tcBorders>
              <w:top w:val="single" w:sz="6" w:space="0" w:color="000000"/>
              <w:left w:val="single" w:sz="6" w:space="0" w:color="000000"/>
              <w:bottom w:val="single" w:sz="6" w:space="0" w:color="000000"/>
              <w:right w:val="single" w:sz="6" w:space="0" w:color="000000"/>
            </w:tcBorders>
          </w:tcPr>
          <w:p w14:paraId="76AF80B1"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B2"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B3"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B4"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B5"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B6"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B7"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B8" w14:textId="77777777" w:rsidR="00A121C7" w:rsidRPr="005D53D3" w:rsidRDefault="00A121C7" w:rsidP="005D53D3">
            <w:pPr>
              <w:spacing w:after="0" w:line="240" w:lineRule="auto"/>
              <w:rPr>
                <w:rFonts w:ascii="Times New Roman" w:eastAsia="Times New Roman" w:hAnsi="Times New Roman" w:cs="Times New Roman"/>
                <w:sz w:val="24"/>
                <w:szCs w:val="24"/>
              </w:rPr>
            </w:pPr>
          </w:p>
          <w:p w14:paraId="76AF80B9"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2 egzemplioriai</w:t>
            </w:r>
          </w:p>
        </w:tc>
      </w:tr>
      <w:tr w:rsidR="005D5E3B" w:rsidRPr="005D53D3" w14:paraId="76AF80C4"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BB" w14:textId="77777777" w:rsidR="00A121C7" w:rsidRPr="005D53D3" w:rsidRDefault="008A130B" w:rsidP="005D53D3">
            <w:pPr>
              <w:spacing w:after="0" w:line="240" w:lineRule="auto"/>
              <w:rPr>
                <w:rFonts w:ascii="Times New Roman" w:eastAsia="Times New Roman" w:hAnsi="Times New Roman" w:cs="Times New Roman"/>
                <w:b/>
                <w:sz w:val="24"/>
                <w:szCs w:val="24"/>
              </w:rPr>
            </w:pPr>
            <w:r w:rsidRPr="005D53D3">
              <w:rPr>
                <w:rFonts w:ascii="Times New Roman" w:eastAsia="Times New Roman" w:hAnsi="Times New Roman" w:cs="Times New Roman"/>
                <w:b/>
                <w:sz w:val="24"/>
                <w:szCs w:val="24"/>
              </w:rPr>
              <w:lastRenderedPageBreak/>
              <w:t xml:space="preserve">Stiliaus žodynas </w:t>
            </w:r>
            <w:r w:rsidRPr="005D53D3">
              <w:rPr>
                <w:rFonts w:ascii="Times New Roman" w:eastAsia="Times New Roman" w:hAnsi="Times New Roman" w:cs="Times New Roman"/>
                <w:sz w:val="24"/>
                <w:szCs w:val="24"/>
              </w:rPr>
              <w:t>gali būti skirtingos žodžių apimties vartojamu skirtingose šiuolaikinio gyvenimo srityse. Žodyne turi būti pateikta šiuolaikinė leksika ir jos junginiai su kitais žodžiais (kolokacijos). Žodyno straipsniai turi būti sudėlioti abėcėlės tvarką pagal kalbos dalys: daiktavardžiai, veiksmažodžiai, būdvardžiai. Žodynas yra daugkartinio naudojimo, todėl turi būti patvarus, su kietu viršeliu.  Gali būti popierinio ar skaitmeninio formato.</w:t>
            </w:r>
          </w:p>
        </w:tc>
        <w:tc>
          <w:tcPr>
            <w:tcW w:w="993" w:type="dxa"/>
            <w:tcBorders>
              <w:top w:val="single" w:sz="6" w:space="0" w:color="000000"/>
              <w:left w:val="single" w:sz="6" w:space="0" w:color="000000"/>
              <w:bottom w:val="single" w:sz="6" w:space="0" w:color="000000"/>
              <w:right w:val="single" w:sz="6" w:space="0" w:color="000000"/>
            </w:tcBorders>
          </w:tcPr>
          <w:p w14:paraId="76AF80BC"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BD"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BE"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BF"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C0"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C1"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C2"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C3"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2 egzemplioriai</w:t>
            </w:r>
          </w:p>
        </w:tc>
      </w:tr>
      <w:tr w:rsidR="005D5E3B" w:rsidRPr="005D53D3" w14:paraId="76AF80D0"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C7" w14:textId="620DB6E5"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 xml:space="preserve">Frazeologijos žodynas </w:t>
            </w:r>
            <w:r w:rsidRPr="005D53D3">
              <w:rPr>
                <w:rFonts w:ascii="Times New Roman" w:eastAsia="Times New Roman" w:hAnsi="Times New Roman" w:cs="Times New Roman"/>
                <w:sz w:val="24"/>
                <w:szCs w:val="24"/>
              </w:rPr>
              <w:t xml:space="preserve">gali būti skirtingos žodžių apimties, kuriame pateikiami vartojami literatūroje, viešoje erdvėje, publicistiniame stiliuje frazeologizmai. Kiekvieno frazeologizmo reikšmė turi būti pateikta su aiškia apibrėžtimi, duoti vartojimo pavyzdžiai, pvz. citatos iš įvairių literatūros ir medijų tekstų. Gali būti informacija apie konkrečių frazeologinių junginių kilmę; rodyklė, leidžianti rasti ieškomą frazeologinį junginį. Atskirai abėcėlės tvarka gali būti pateiktos patarlės su paaiškinimais.  Žodyno straipsnis turi būti aiškios struktūros, su paryškinta pagrindine leksema. Žodynas yra daugkartinio naudojimo, todėl turi būti patvarus, su kietu viršeliu. </w:t>
            </w:r>
          </w:p>
        </w:tc>
        <w:tc>
          <w:tcPr>
            <w:tcW w:w="993" w:type="dxa"/>
            <w:tcBorders>
              <w:top w:val="single" w:sz="6" w:space="0" w:color="000000"/>
              <w:left w:val="single" w:sz="6" w:space="0" w:color="000000"/>
              <w:bottom w:val="single" w:sz="6" w:space="0" w:color="000000"/>
              <w:right w:val="single" w:sz="6" w:space="0" w:color="000000"/>
            </w:tcBorders>
          </w:tcPr>
          <w:p w14:paraId="76AF80C8"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C9"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CA"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CB"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CC"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CD"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CE"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CF"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2 egzemplioriai</w:t>
            </w:r>
          </w:p>
        </w:tc>
      </w:tr>
      <w:tr w:rsidR="005D5E3B" w:rsidRPr="005D53D3" w14:paraId="76AF80DB"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D2" w14:textId="444449C9"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 xml:space="preserve">Sinonimų žodynas </w:t>
            </w:r>
            <w:r w:rsidRPr="005D53D3">
              <w:rPr>
                <w:rFonts w:ascii="Times New Roman" w:eastAsia="Times New Roman" w:hAnsi="Times New Roman" w:cs="Times New Roman"/>
                <w:sz w:val="24"/>
                <w:szCs w:val="24"/>
              </w:rPr>
              <w:t xml:space="preserve">gali būti skirtingos žodžių apimties, kuriame pateikiami vartojami  literatūroje, skirtingose šiuolaikinio gyvenimo srityse žodžiai. Žodyno straipsnis susideda iš sinoniminių žodžių grupės, paryškinta yra pagrindinė leksema. Gali būti įrašyti pagrindinės leksemos priešingos reikšmės žodžiai. Prie sinonimų pateikiami </w:t>
            </w:r>
            <w:r w:rsidRPr="005D53D3">
              <w:rPr>
                <w:rFonts w:ascii="Times New Roman" w:eastAsia="Times New Roman" w:hAnsi="Times New Roman" w:cs="Times New Roman"/>
                <w:sz w:val="24"/>
                <w:szCs w:val="24"/>
                <w:highlight w:val="white"/>
              </w:rPr>
              <w:t>tam tikros apibūdinimo pažymos</w:t>
            </w:r>
            <w:r w:rsidRPr="005D53D3">
              <w:rPr>
                <w:rFonts w:ascii="Times New Roman" w:eastAsia="Times New Roman" w:hAnsi="Times New Roman" w:cs="Times New Roman"/>
                <w:sz w:val="24"/>
                <w:szCs w:val="24"/>
              </w:rPr>
              <w:t xml:space="preserve">, rodantys žodžio vartojimo sritį ir/ar jo stilistinį atspalvį (pvz. </w:t>
            </w:r>
            <w:r w:rsidRPr="005D53D3">
              <w:rPr>
                <w:rFonts w:ascii="Times New Roman" w:eastAsia="Times New Roman" w:hAnsi="Times New Roman" w:cs="Times New Roman"/>
                <w:sz w:val="24"/>
                <w:szCs w:val="24"/>
                <w:highlight w:val="white"/>
              </w:rPr>
              <w:t>šnek. – šnekamosios kalbos žodis)</w:t>
            </w:r>
            <w:r w:rsidRPr="005D53D3">
              <w:rPr>
                <w:rFonts w:ascii="Times New Roman" w:eastAsia="Times New Roman" w:hAnsi="Times New Roman" w:cs="Times New Roman"/>
                <w:sz w:val="24"/>
                <w:szCs w:val="24"/>
              </w:rPr>
              <w:t xml:space="preserve"> . Gali būti rodyklė, </w:t>
            </w:r>
            <w:r w:rsidRPr="005D53D3">
              <w:rPr>
                <w:rFonts w:ascii="Times New Roman" w:eastAsia="Times New Roman" w:hAnsi="Times New Roman" w:cs="Times New Roman"/>
                <w:sz w:val="24"/>
                <w:szCs w:val="24"/>
              </w:rPr>
              <w:lastRenderedPageBreak/>
              <w:t>leidžianti rasti ieškomą žodį. Žodynas yra daugkartinio naudojimo, todėl turi būti patvarus, su kietu viršeliu.  Gali būti popierinio ar skaitmeninio formato.</w:t>
            </w:r>
          </w:p>
        </w:tc>
        <w:tc>
          <w:tcPr>
            <w:tcW w:w="993" w:type="dxa"/>
            <w:tcBorders>
              <w:top w:val="single" w:sz="6" w:space="0" w:color="000000"/>
              <w:left w:val="single" w:sz="6" w:space="0" w:color="000000"/>
              <w:bottom w:val="single" w:sz="6" w:space="0" w:color="000000"/>
              <w:right w:val="single" w:sz="6" w:space="0" w:color="000000"/>
            </w:tcBorders>
          </w:tcPr>
          <w:p w14:paraId="76AF80D3"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D4"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D5"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D6"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D7"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D8"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D9"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DA" w14:textId="42A5F9B4"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2 egz</w:t>
            </w:r>
            <w:r w:rsidR="007B7458" w:rsidRPr="005D53D3">
              <w:rPr>
                <w:rFonts w:ascii="Times New Roman" w:eastAsia="Times New Roman" w:hAnsi="Times New Roman" w:cs="Times New Roman"/>
                <w:sz w:val="24"/>
                <w:szCs w:val="24"/>
              </w:rPr>
              <w:t>.</w:t>
            </w:r>
          </w:p>
        </w:tc>
      </w:tr>
      <w:tr w:rsidR="005D5E3B" w:rsidRPr="005D53D3" w14:paraId="76AF80E6"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DD" w14:textId="3B6359B2"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 xml:space="preserve">Lenkų kalbos skyrybos žodynas su skyrybos taisyklėmis </w:t>
            </w:r>
            <w:r w:rsidRPr="005D53D3">
              <w:rPr>
                <w:rFonts w:ascii="Times New Roman" w:eastAsia="Times New Roman" w:hAnsi="Times New Roman" w:cs="Times New Roman"/>
                <w:sz w:val="24"/>
                <w:szCs w:val="24"/>
              </w:rPr>
              <w:t>gali būti skirtingos apimties. Žodyne turi būti pateiktos svarbiausios skyrybos taisyklės su iliustruojančias jas pavyzdžiais. Žodynas yra daugkartinio naudojimo, todėl turi būti patvarus, su kietu viršeliu.  Gali būti popierinio ar skaitmeninio formato.</w:t>
            </w:r>
          </w:p>
        </w:tc>
        <w:tc>
          <w:tcPr>
            <w:tcW w:w="993" w:type="dxa"/>
            <w:tcBorders>
              <w:top w:val="single" w:sz="6" w:space="0" w:color="000000"/>
              <w:left w:val="single" w:sz="6" w:space="0" w:color="000000"/>
              <w:bottom w:val="single" w:sz="6" w:space="0" w:color="000000"/>
              <w:right w:val="single" w:sz="6" w:space="0" w:color="000000"/>
            </w:tcBorders>
          </w:tcPr>
          <w:p w14:paraId="76AF80DE"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DF"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E0"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E1"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E2"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E3"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E4"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E5" w14:textId="1CE35071"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2 egz</w:t>
            </w:r>
            <w:r w:rsidR="007B7458" w:rsidRPr="005D53D3">
              <w:rPr>
                <w:rFonts w:ascii="Times New Roman" w:eastAsia="Times New Roman" w:hAnsi="Times New Roman" w:cs="Times New Roman"/>
                <w:sz w:val="24"/>
                <w:szCs w:val="24"/>
              </w:rPr>
              <w:t>.</w:t>
            </w:r>
          </w:p>
        </w:tc>
      </w:tr>
      <w:tr w:rsidR="005D5E3B" w:rsidRPr="005D53D3" w14:paraId="76AF80F1"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E8" w14:textId="1484407E"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 xml:space="preserve">Svetimžodžių žodynas </w:t>
            </w:r>
            <w:r w:rsidRPr="005D53D3">
              <w:rPr>
                <w:rFonts w:ascii="Times New Roman" w:eastAsia="Times New Roman" w:hAnsi="Times New Roman" w:cs="Times New Roman"/>
                <w:sz w:val="24"/>
                <w:szCs w:val="24"/>
              </w:rPr>
              <w:t xml:space="preserve">gali būti skirtingos žodžių apimties, kuriame pateikiami dažniausiai vartojami literatūroje, kasdieniame gyvenime žodžiai. Žodyno straipsnis turi būti aiškios struktūros, su paryškinta pagrindine leksema. Turi būti nurodoma žodžio kilmė ir tarimas, gramatine informacija, pvz. daiktavardžių sudėtingesnių linksnių galūnėmis, stilistine žodžio charakteristika. Turi būti pateiktos </w:t>
            </w:r>
            <w:r w:rsidRPr="005D53D3">
              <w:rPr>
                <w:rFonts w:ascii="Times New Roman" w:eastAsia="Times New Roman" w:hAnsi="Times New Roman" w:cs="Times New Roman"/>
                <w:sz w:val="24"/>
                <w:szCs w:val="24"/>
                <w:highlight w:val="white"/>
              </w:rPr>
              <w:t>tam tikros apibūdinimo pažymos</w:t>
            </w:r>
            <w:r w:rsidRPr="005D53D3">
              <w:rPr>
                <w:rFonts w:ascii="Times New Roman" w:eastAsia="Times New Roman" w:hAnsi="Times New Roman" w:cs="Times New Roman"/>
                <w:sz w:val="24"/>
                <w:szCs w:val="24"/>
              </w:rPr>
              <w:t>, rodantys žodžio vartojimo sritį (pvz.</w:t>
            </w:r>
            <w:r w:rsidRPr="005D53D3">
              <w:rPr>
                <w:rFonts w:ascii="Times New Roman" w:eastAsia="Times New Roman" w:hAnsi="Times New Roman" w:cs="Times New Roman"/>
                <w:sz w:val="24"/>
                <w:szCs w:val="24"/>
                <w:highlight w:val="white"/>
              </w:rPr>
              <w:t xml:space="preserve"> biol. – biologija, </w:t>
            </w:r>
            <w:proofErr w:type="spellStart"/>
            <w:r w:rsidRPr="005D53D3">
              <w:rPr>
                <w:rFonts w:ascii="Times New Roman" w:eastAsia="Times New Roman" w:hAnsi="Times New Roman" w:cs="Times New Roman"/>
                <w:sz w:val="24"/>
                <w:szCs w:val="24"/>
                <w:highlight w:val="white"/>
              </w:rPr>
              <w:t>fot</w:t>
            </w:r>
            <w:proofErr w:type="spellEnd"/>
            <w:r w:rsidRPr="005D53D3">
              <w:rPr>
                <w:rFonts w:ascii="Times New Roman" w:eastAsia="Times New Roman" w:hAnsi="Times New Roman" w:cs="Times New Roman"/>
                <w:sz w:val="24"/>
                <w:szCs w:val="24"/>
                <w:highlight w:val="white"/>
              </w:rPr>
              <w:t>. –  fotografija)</w:t>
            </w:r>
            <w:r w:rsidRPr="005D53D3">
              <w:rPr>
                <w:rFonts w:ascii="Times New Roman" w:eastAsia="Times New Roman" w:hAnsi="Times New Roman" w:cs="Times New Roman"/>
                <w:sz w:val="24"/>
                <w:szCs w:val="24"/>
              </w:rPr>
              <w:t>.</w:t>
            </w:r>
            <w:r w:rsidRPr="005D53D3">
              <w:rPr>
                <w:rFonts w:ascii="Times New Roman" w:eastAsia="Times New Roman" w:hAnsi="Times New Roman" w:cs="Times New Roman"/>
                <w:sz w:val="24"/>
                <w:szCs w:val="24"/>
                <w:highlight w:val="white"/>
              </w:rPr>
              <w:t xml:space="preserve"> </w:t>
            </w:r>
            <w:r w:rsidRPr="005D53D3">
              <w:rPr>
                <w:rFonts w:ascii="Times New Roman" w:eastAsia="Times New Roman" w:hAnsi="Times New Roman" w:cs="Times New Roman"/>
                <w:sz w:val="24"/>
                <w:szCs w:val="24"/>
              </w:rPr>
              <w:t>Žodynas yra daugkartinio naudojimo, todėl turi būti patvarus, su kietu viršeliu.</w:t>
            </w:r>
          </w:p>
        </w:tc>
        <w:tc>
          <w:tcPr>
            <w:tcW w:w="993" w:type="dxa"/>
            <w:tcBorders>
              <w:top w:val="single" w:sz="6" w:space="0" w:color="000000"/>
              <w:left w:val="single" w:sz="6" w:space="0" w:color="000000"/>
              <w:bottom w:val="single" w:sz="6" w:space="0" w:color="000000"/>
              <w:right w:val="single" w:sz="6" w:space="0" w:color="000000"/>
            </w:tcBorders>
          </w:tcPr>
          <w:p w14:paraId="76AF80E9"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EA"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EB"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EC"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ED"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EE"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EF"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F0" w14:textId="7BE3D042"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2 egz</w:t>
            </w:r>
            <w:r w:rsidR="007B7458" w:rsidRPr="005D53D3">
              <w:rPr>
                <w:rFonts w:ascii="Times New Roman" w:eastAsia="Times New Roman" w:hAnsi="Times New Roman" w:cs="Times New Roman"/>
                <w:sz w:val="24"/>
                <w:szCs w:val="24"/>
              </w:rPr>
              <w:t>.</w:t>
            </w:r>
          </w:p>
        </w:tc>
      </w:tr>
      <w:tr w:rsidR="005D5E3B" w:rsidRPr="005D53D3" w14:paraId="76AF80FC"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F3" w14:textId="28FDD6CF" w:rsidR="00A121C7" w:rsidRPr="005D53D3" w:rsidRDefault="008A130B" w:rsidP="005D53D3">
            <w:pPr>
              <w:spacing w:after="0" w:line="240" w:lineRule="auto"/>
              <w:jc w:val="both"/>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 xml:space="preserve">Lietuvių-lenkų kalbų žodynas </w:t>
            </w:r>
            <w:r w:rsidRPr="005D53D3">
              <w:rPr>
                <w:rFonts w:ascii="Times New Roman" w:eastAsia="Times New Roman" w:hAnsi="Times New Roman" w:cs="Times New Roman"/>
                <w:sz w:val="24"/>
                <w:szCs w:val="24"/>
              </w:rPr>
              <w:t xml:space="preserve">gali būti skirtingos žodžių apimties, bet ne mažiau negu 40 000 žodžių vartojamų skirtingose šiuolaikinio gyvenimo srityse. Žodyne turi būti pateikta ne tik šiuolaikinė, bet ir pasenusi leksika. Geografiniai pavadinimai ir santrumpos gali būti pateiktos atskirame skyriuje, pvz. žodyno pabaigoje. Žodyno straipsnyje pateikiama lietuviškų žodžių tarimo specifika, veiksmažodžių pagrindines formas ir žodžio stilistinė charakteristika ir jų lenkiški atitikmenys. Gali būti pateikti frazeologiniai junginiai, patarlės. Žodynas yra </w:t>
            </w:r>
            <w:r w:rsidRPr="005D53D3">
              <w:rPr>
                <w:rFonts w:ascii="Times New Roman" w:eastAsia="Times New Roman" w:hAnsi="Times New Roman" w:cs="Times New Roman"/>
                <w:sz w:val="24"/>
                <w:szCs w:val="24"/>
              </w:rPr>
              <w:lastRenderedPageBreak/>
              <w:t>daugkartinio naudojimo, todėl turi būti patvarus, su kietu viršeliu.  Gali būti popierinio ar skaitmeninio formato.</w:t>
            </w:r>
          </w:p>
        </w:tc>
        <w:tc>
          <w:tcPr>
            <w:tcW w:w="993" w:type="dxa"/>
            <w:tcBorders>
              <w:top w:val="single" w:sz="6" w:space="0" w:color="000000"/>
              <w:left w:val="single" w:sz="6" w:space="0" w:color="000000"/>
              <w:bottom w:val="single" w:sz="6" w:space="0" w:color="000000"/>
              <w:right w:val="single" w:sz="6" w:space="0" w:color="000000"/>
            </w:tcBorders>
          </w:tcPr>
          <w:p w14:paraId="76AF80F4"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0F5"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0F6"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0F7"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0F8"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0F9"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0FA"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0FB" w14:textId="6DC936D6" w:rsidR="00A121C7" w:rsidRPr="005D53D3" w:rsidRDefault="008A130B" w:rsidP="005D53D3">
            <w:pPr>
              <w:spacing w:after="0" w:line="240" w:lineRule="auto"/>
              <w:rPr>
                <w:rFonts w:ascii="Times New Roman" w:eastAsia="Times New Roman" w:hAnsi="Times New Roman" w:cs="Times New Roman"/>
                <w:sz w:val="24"/>
                <w:szCs w:val="24"/>
                <w:lang w:val="pl-PL"/>
              </w:rPr>
            </w:pPr>
            <w:r w:rsidRPr="005D53D3">
              <w:rPr>
                <w:rFonts w:ascii="Times New Roman" w:eastAsia="Times New Roman" w:hAnsi="Times New Roman" w:cs="Times New Roman"/>
                <w:sz w:val="24"/>
                <w:szCs w:val="24"/>
              </w:rPr>
              <w:t>2 egz</w:t>
            </w:r>
            <w:r w:rsidR="00A34F33" w:rsidRPr="005D53D3">
              <w:rPr>
                <w:rFonts w:ascii="Times New Roman" w:eastAsia="Times New Roman" w:hAnsi="Times New Roman" w:cs="Times New Roman"/>
                <w:sz w:val="24"/>
                <w:szCs w:val="24"/>
              </w:rPr>
              <w:t>.</w:t>
            </w:r>
          </w:p>
        </w:tc>
      </w:tr>
      <w:tr w:rsidR="00A121C7" w:rsidRPr="005D53D3" w14:paraId="76AF80FE" w14:textId="77777777" w:rsidTr="005D5E3B">
        <w:trPr>
          <w:trHeight w:val="20"/>
        </w:trPr>
        <w:tc>
          <w:tcPr>
            <w:tcW w:w="15301" w:type="dxa"/>
            <w:gridSpan w:val="9"/>
            <w:tcBorders>
              <w:top w:val="single" w:sz="6" w:space="0" w:color="000000"/>
              <w:left w:val="single" w:sz="6" w:space="0" w:color="000000"/>
              <w:bottom w:val="single" w:sz="6" w:space="0" w:color="000000"/>
              <w:right w:val="single" w:sz="6" w:space="0" w:color="000000"/>
            </w:tcBorders>
            <w:shd w:val="clear" w:color="auto" w:fill="auto"/>
          </w:tcPr>
          <w:p w14:paraId="76AF80FD" w14:textId="77C250CC" w:rsidR="007B7458" w:rsidRPr="005D53D3" w:rsidRDefault="008A130B" w:rsidP="005D53D3">
            <w:pPr>
              <w:pBdr>
                <w:top w:val="nil"/>
                <w:left w:val="nil"/>
                <w:bottom w:val="nil"/>
                <w:right w:val="nil"/>
                <w:between w:val="nil"/>
              </w:pBdr>
              <w:spacing w:after="0" w:line="240" w:lineRule="auto"/>
              <w:jc w:val="center"/>
              <w:rPr>
                <w:rFonts w:ascii="Times New Roman" w:hAnsi="Times New Roman" w:cs="Times New Roman"/>
                <w:b/>
                <w:sz w:val="24"/>
                <w:szCs w:val="24"/>
              </w:rPr>
            </w:pPr>
            <w:r w:rsidRPr="005D53D3">
              <w:rPr>
                <w:rFonts w:ascii="Times New Roman" w:eastAsia="Times New Roman" w:hAnsi="Times New Roman" w:cs="Times New Roman"/>
                <w:b/>
                <w:color w:val="9900FF"/>
                <w:sz w:val="24"/>
                <w:szCs w:val="24"/>
              </w:rPr>
              <w:t>PAGRINDINIS</w:t>
            </w:r>
            <w:r w:rsidRPr="005D53D3">
              <w:rPr>
                <w:rFonts w:ascii="Times New Roman" w:eastAsia="Times New Roman" w:hAnsi="Times New Roman" w:cs="Times New Roman"/>
                <w:b/>
                <w:sz w:val="24"/>
                <w:szCs w:val="24"/>
              </w:rPr>
              <w:t xml:space="preserve"> (9-10) UGDYMAS. </w:t>
            </w:r>
            <w:r w:rsidRPr="005D53D3">
              <w:rPr>
                <w:rFonts w:ascii="Times New Roman" w:hAnsi="Times New Roman" w:cs="Times New Roman"/>
                <w:b/>
                <w:sz w:val="24"/>
                <w:szCs w:val="24"/>
              </w:rPr>
              <w:t xml:space="preserve">PLAKATAI. </w:t>
            </w:r>
            <w:r w:rsidRPr="005D53D3">
              <w:rPr>
                <w:rFonts w:ascii="Times New Roman" w:hAnsi="Times New Roman" w:cs="Times New Roman"/>
                <w:b/>
                <w:color w:val="9900FF"/>
                <w:sz w:val="24"/>
                <w:szCs w:val="24"/>
              </w:rPr>
              <w:t>LITERATŪROS</w:t>
            </w:r>
            <w:r w:rsidRPr="005D53D3">
              <w:rPr>
                <w:rFonts w:ascii="Times New Roman" w:hAnsi="Times New Roman" w:cs="Times New Roman"/>
                <w:b/>
                <w:sz w:val="24"/>
                <w:szCs w:val="24"/>
              </w:rPr>
              <w:t xml:space="preserve"> IR KULTŪROS PAŽINIMAS</w:t>
            </w:r>
          </w:p>
        </w:tc>
      </w:tr>
      <w:tr w:rsidR="005D5E3B" w:rsidRPr="005D53D3" w14:paraId="76AF8108"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0FF" w14:textId="015E76D3" w:rsidR="00A121C7" w:rsidRPr="005D53D3" w:rsidRDefault="008A130B" w:rsidP="005D53D3">
            <w:pPr>
              <w:spacing w:after="0" w:line="240" w:lineRule="auto"/>
              <w:rPr>
                <w:rFonts w:ascii="Times New Roman" w:eastAsia="Times New Roman" w:hAnsi="Times New Roman" w:cs="Times New Roman"/>
                <w:b/>
                <w:color w:val="FF0000"/>
                <w:sz w:val="24"/>
                <w:szCs w:val="24"/>
              </w:rPr>
            </w:pPr>
            <w:r w:rsidRPr="005D53D3">
              <w:rPr>
                <w:rFonts w:ascii="Times New Roman" w:eastAsia="Times New Roman" w:hAnsi="Times New Roman" w:cs="Times New Roman"/>
                <w:b/>
                <w:sz w:val="24"/>
                <w:szCs w:val="24"/>
              </w:rPr>
              <w:t>Grožinės literatūros skaitiniai arb</w:t>
            </w:r>
            <w:r w:rsidR="00927F31" w:rsidRPr="005D53D3">
              <w:rPr>
                <w:rFonts w:ascii="Times New Roman" w:eastAsia="Times New Roman" w:hAnsi="Times New Roman" w:cs="Times New Roman"/>
                <w:b/>
                <w:sz w:val="24"/>
                <w:szCs w:val="24"/>
              </w:rPr>
              <w:t>a</w:t>
            </w:r>
            <w:r w:rsidRPr="005D53D3">
              <w:rPr>
                <w:rFonts w:ascii="Times New Roman" w:eastAsia="Times New Roman" w:hAnsi="Times New Roman" w:cs="Times New Roman"/>
                <w:b/>
                <w:sz w:val="24"/>
                <w:szCs w:val="24"/>
              </w:rPr>
              <w:t xml:space="preserve"> chrestomatija</w:t>
            </w:r>
            <w:r w:rsidRPr="005D53D3">
              <w:rPr>
                <w:rFonts w:ascii="Times New Roman" w:eastAsia="Times New Roman" w:hAnsi="Times New Roman" w:cs="Times New Roman"/>
                <w:sz w:val="24"/>
                <w:szCs w:val="24"/>
              </w:rPr>
              <w:t xml:space="preserve"> turi būti parengti pagal 9-10 klasių atnaujintos BP literatūros programą. Jose pateikiami kūriniai arba jų ištraukos iš rekomenduojamų programoje kūrinių sąrašo. Skaitinių tekstai turi būti: </w:t>
            </w:r>
            <w:r w:rsidR="00927F31" w:rsidRPr="005D53D3">
              <w:rPr>
                <w:rFonts w:ascii="Times New Roman" w:eastAsia="Times New Roman" w:hAnsi="Times New Roman" w:cs="Times New Roman"/>
                <w:sz w:val="24"/>
                <w:szCs w:val="24"/>
              </w:rPr>
              <w:t>grožinės literatūros ir kultūros tekstai: atspindintys nuo antikos iki XX a. ir šiuolaikinės literatūros epochų idėjas, tematiką ir vertybes; lenkų ir kai kurie kiti visuotinės literatūros kūriniai, kurie padeda suvokti literatūros istoriškumą, sudaryti gimtosios literatūros raidos vaizdą; įvairių rūšių ir žanrų; autorių, kurių kūryba ar kultūrinė veikla susijusi su Lietuva; aukštosios, populiariosios, masinės kultūros pavyzdžiai.</w:t>
            </w:r>
          </w:p>
        </w:tc>
        <w:tc>
          <w:tcPr>
            <w:tcW w:w="993" w:type="dxa"/>
            <w:tcBorders>
              <w:top w:val="single" w:sz="6" w:space="0" w:color="000000"/>
              <w:left w:val="single" w:sz="6" w:space="0" w:color="000000"/>
              <w:bottom w:val="single" w:sz="6" w:space="0" w:color="000000"/>
              <w:right w:val="single" w:sz="6" w:space="0" w:color="000000"/>
            </w:tcBorders>
          </w:tcPr>
          <w:p w14:paraId="76AF8100"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01" w14:textId="4B5602B2"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02"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03" w14:textId="0F490097"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04"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05" w14:textId="7EA84D6F"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06"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07" w14:textId="4406BA2F"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15 egz.</w:t>
            </w:r>
          </w:p>
        </w:tc>
      </w:tr>
      <w:tr w:rsidR="005D5E3B" w:rsidRPr="005D53D3" w14:paraId="76AF8114"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09"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Skaitmeninis rinkinys</w:t>
            </w:r>
            <w:r w:rsidRPr="005D53D3">
              <w:rPr>
                <w:rFonts w:ascii="Times New Roman" w:eastAsia="Times New Roman" w:hAnsi="Times New Roman" w:cs="Times New Roman"/>
                <w:sz w:val="24"/>
                <w:szCs w:val="24"/>
              </w:rPr>
              <w:t xml:space="preserve">, kuris yra pritaikytas interaktyvioms lentoms ir darbui su projektoriumi. </w:t>
            </w:r>
            <w:proofErr w:type="spellStart"/>
            <w:r w:rsidRPr="005D53D3">
              <w:rPr>
                <w:rFonts w:ascii="Times New Roman" w:eastAsia="Times New Roman" w:hAnsi="Times New Roman" w:cs="Times New Roman"/>
                <w:sz w:val="24"/>
                <w:szCs w:val="24"/>
              </w:rPr>
              <w:t>Multimedijų</w:t>
            </w:r>
            <w:proofErr w:type="spellEnd"/>
            <w:r w:rsidRPr="005D53D3">
              <w:rPr>
                <w:rFonts w:ascii="Times New Roman" w:eastAsia="Times New Roman" w:hAnsi="Times New Roman" w:cs="Times New Roman"/>
                <w:sz w:val="24"/>
                <w:szCs w:val="24"/>
              </w:rPr>
              <w:t xml:space="preserve"> medžiaga, kurią sudaro nuotraukos, paveikslai, videoklipai, garsinės literatūrinių kūrinių interpretacijos, trumpos paskaitos pasirinkta kalbine ar kultūrine tema ir pan., turi atitikti Lenkų tautinės mažumos gimtosios kalbos ir literatūros bendrosios programos 9-10 kl. mokymosi turinį ir ugdomus pasiekimus. Įvairialypis turinys padės mokytojui pristatyti naują temą, paskatinti mokinių susidomėjimą, o mokiniams - geriau įsiminti naują informaciją, pateiktą garso ir vaizdo priemonėmis.   </w:t>
            </w:r>
          </w:p>
          <w:p w14:paraId="76AF810A"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Laikmena: USB atmintinė</w:t>
            </w:r>
          </w:p>
          <w:p w14:paraId="76AF810B" w14:textId="77777777" w:rsidR="00A121C7" w:rsidRPr="005D53D3" w:rsidRDefault="008A130B" w:rsidP="005D53D3">
            <w:pPr>
              <w:spacing w:after="0" w:line="240" w:lineRule="auto"/>
              <w:rPr>
                <w:rFonts w:ascii="Times New Roman" w:eastAsia="Times New Roman" w:hAnsi="Times New Roman" w:cs="Times New Roman"/>
                <w:b/>
                <w:sz w:val="24"/>
                <w:szCs w:val="24"/>
              </w:rPr>
            </w:pPr>
            <w:r w:rsidRPr="005D53D3">
              <w:rPr>
                <w:rFonts w:ascii="Times New Roman" w:eastAsia="Times New Roman" w:hAnsi="Times New Roman" w:cs="Times New Roman"/>
                <w:sz w:val="24"/>
                <w:szCs w:val="24"/>
              </w:rPr>
              <w:t>Techniniai reikalavimai: Windows 7 arba naujesnė kompiuterio operacinės sistemos versija, 3 GB laisvos vietos C diske.</w:t>
            </w:r>
          </w:p>
        </w:tc>
        <w:tc>
          <w:tcPr>
            <w:tcW w:w="993" w:type="dxa"/>
            <w:tcBorders>
              <w:top w:val="single" w:sz="6" w:space="0" w:color="000000"/>
              <w:left w:val="single" w:sz="6" w:space="0" w:color="000000"/>
              <w:bottom w:val="single" w:sz="6" w:space="0" w:color="000000"/>
              <w:right w:val="single" w:sz="6" w:space="0" w:color="000000"/>
            </w:tcBorders>
          </w:tcPr>
          <w:p w14:paraId="76AF810C"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0D" w14:textId="25BF1436"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0E"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0F"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10" w14:textId="2E773130"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709" w:type="dxa"/>
            <w:tcBorders>
              <w:top w:val="single" w:sz="6" w:space="0" w:color="000000"/>
              <w:left w:val="single" w:sz="6" w:space="0" w:color="000000"/>
              <w:bottom w:val="single" w:sz="6" w:space="0" w:color="000000"/>
              <w:right w:val="single" w:sz="6" w:space="0" w:color="000000"/>
            </w:tcBorders>
          </w:tcPr>
          <w:p w14:paraId="76AF8111"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76AF8112" w14:textId="20013659"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13" w14:textId="698EC8ED"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5D5E3B" w:rsidRPr="005D53D3" w14:paraId="76AF811E"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15" w14:textId="017D2830"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lastRenderedPageBreak/>
              <w:t xml:space="preserve">Literatūros </w:t>
            </w:r>
            <w:r w:rsidR="001142E2" w:rsidRPr="005D53D3">
              <w:rPr>
                <w:rFonts w:ascii="Times New Roman" w:eastAsia="Times New Roman" w:hAnsi="Times New Roman" w:cs="Times New Roman"/>
                <w:b/>
                <w:sz w:val="24"/>
                <w:szCs w:val="24"/>
              </w:rPr>
              <w:t>epochų</w:t>
            </w:r>
            <w:r w:rsidRPr="005D53D3">
              <w:rPr>
                <w:rFonts w:ascii="Times New Roman" w:eastAsia="Times New Roman" w:hAnsi="Times New Roman" w:cs="Times New Roman"/>
                <w:b/>
                <w:sz w:val="24"/>
                <w:szCs w:val="24"/>
              </w:rPr>
              <w:t xml:space="preserve"> laiko juosta</w:t>
            </w:r>
            <w:r w:rsidRPr="005D53D3">
              <w:rPr>
                <w:rFonts w:ascii="Times New Roman" w:eastAsia="Times New Roman" w:hAnsi="Times New Roman" w:cs="Times New Roman"/>
                <w:sz w:val="24"/>
                <w:szCs w:val="24"/>
              </w:rPr>
              <w:t>, kuri padės mokiniams suprasti literatūros raida. Moderni laiko juosta, kuri leidžia susieti lenkų kalbos, istorijos ir meno reiškinius. Ji turi iliustruoti istorines epochas (nuo antikos iki XXI a. 20-ųjų m.) ir jas lydinčius reikšmingus literatūrinius, kultūrinius, visuomeninius įvykius ir civilizacijos bei technologinius išradimus. Spalvinga diagrama turi būti pateikta ant patvarios medžiagos, užtikrinančios ilgametį naudojimą. Pritaikyta eksponavimui skirtingose erdvėse.</w:t>
            </w:r>
          </w:p>
        </w:tc>
        <w:tc>
          <w:tcPr>
            <w:tcW w:w="993" w:type="dxa"/>
            <w:tcBorders>
              <w:top w:val="single" w:sz="6" w:space="0" w:color="000000"/>
              <w:left w:val="single" w:sz="6" w:space="0" w:color="000000"/>
              <w:bottom w:val="single" w:sz="6" w:space="0" w:color="000000"/>
              <w:right w:val="single" w:sz="6" w:space="0" w:color="000000"/>
            </w:tcBorders>
          </w:tcPr>
          <w:p w14:paraId="76AF8116"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17" w14:textId="1956F1E9"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18"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19"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1A" w14:textId="73499BAD"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709" w:type="dxa"/>
            <w:tcBorders>
              <w:top w:val="single" w:sz="6" w:space="0" w:color="000000"/>
              <w:left w:val="single" w:sz="6" w:space="0" w:color="000000"/>
              <w:bottom w:val="single" w:sz="6" w:space="0" w:color="000000"/>
              <w:right w:val="single" w:sz="6" w:space="0" w:color="000000"/>
            </w:tcBorders>
          </w:tcPr>
          <w:p w14:paraId="76AF811B" w14:textId="69E64304"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1C"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1D" w14:textId="41A5E45E"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5D5E3B" w:rsidRPr="005D53D3" w14:paraId="76AF8133" w14:textId="77777777" w:rsidTr="005D5E3B">
        <w:trPr>
          <w:trHeight w:val="20"/>
        </w:trPr>
        <w:tc>
          <w:tcPr>
            <w:tcW w:w="566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8129" w14:textId="427860AE"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Literatūros skirstymo į žanrus ir rūšis schemoje arba plakatų rinkinyje</w:t>
            </w:r>
            <w:r w:rsidRPr="005D53D3">
              <w:rPr>
                <w:rFonts w:ascii="Times New Roman" w:eastAsia="Times New Roman" w:hAnsi="Times New Roman" w:cs="Times New Roman"/>
                <w:sz w:val="24"/>
                <w:szCs w:val="24"/>
              </w:rPr>
              <w:t xml:space="preserve"> turi būti aiškiai susisteminta informacija apie pagrindinius žanrus: lyrikos (eilėraštis, baladė, epinė poema, odė, sonetas); </w:t>
            </w:r>
            <w:proofErr w:type="spellStart"/>
            <w:r w:rsidRPr="005D53D3">
              <w:rPr>
                <w:rFonts w:ascii="Times New Roman" w:eastAsia="Times New Roman" w:hAnsi="Times New Roman" w:cs="Times New Roman"/>
                <w:sz w:val="24"/>
                <w:szCs w:val="24"/>
              </w:rPr>
              <w:t>epikos</w:t>
            </w:r>
            <w:proofErr w:type="spellEnd"/>
            <w:r w:rsidRPr="005D53D3">
              <w:rPr>
                <w:rFonts w:ascii="Times New Roman" w:eastAsia="Times New Roman" w:hAnsi="Times New Roman" w:cs="Times New Roman"/>
                <w:sz w:val="24"/>
                <w:szCs w:val="24"/>
              </w:rPr>
              <w:t xml:space="preserve"> (novelė, apsakymas, apysaka, romanas, kronika, epas); dramos: (tragedija, komedija) ir jų savybes. Pateikti pavyzdžiai iš skirtingų epochų (autorius,  kūrinys). </w:t>
            </w:r>
            <w:r w:rsidRPr="005D53D3">
              <w:rPr>
                <w:rFonts w:ascii="Times New Roman" w:eastAsia="Times New Roman" w:hAnsi="Times New Roman" w:cs="Times New Roman"/>
                <w:sz w:val="24"/>
                <w:szCs w:val="24"/>
                <w:highlight w:val="white"/>
              </w:rPr>
              <w:t>Schema arba plakatų rinkinys grafiškai patrauklus, iliustruoti įvairių žanru literatūros kūrinių pavyzdžiais. Priemonė laminuota, tinkama kabinti ant sienos ir demonstruoti įvairiose erdvėse.</w:t>
            </w:r>
          </w:p>
        </w:tc>
        <w:tc>
          <w:tcPr>
            <w:tcW w:w="993" w:type="dxa"/>
            <w:tcBorders>
              <w:top w:val="single" w:sz="6" w:space="0" w:color="000000"/>
              <w:left w:val="single" w:sz="6" w:space="0" w:color="000000"/>
              <w:bottom w:val="single" w:sz="6" w:space="0" w:color="000000"/>
              <w:right w:val="single" w:sz="6" w:space="0" w:color="000000"/>
            </w:tcBorders>
          </w:tcPr>
          <w:p w14:paraId="76AF812A" w14:textId="77777777" w:rsidR="00A121C7" w:rsidRPr="005D53D3" w:rsidRDefault="00A121C7" w:rsidP="005D53D3">
            <w:pPr>
              <w:spacing w:after="0" w:line="240" w:lineRule="auto"/>
              <w:rPr>
                <w:rFonts w:ascii="Times New Roman" w:eastAsia="Times New Roman" w:hAnsi="Times New Roman" w:cs="Times New Roman"/>
                <w:color w:val="333333"/>
                <w:sz w:val="24"/>
                <w:szCs w:val="24"/>
                <w:highlight w:val="white"/>
              </w:rPr>
            </w:pPr>
          </w:p>
          <w:p w14:paraId="76AF812B" w14:textId="77777777" w:rsidR="00A121C7" w:rsidRPr="005D53D3" w:rsidRDefault="00A121C7" w:rsidP="005D53D3">
            <w:p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2C" w14:textId="3A7ABAA2"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2D"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2E" w14:textId="1156B8B0"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2F" w14:textId="087BDAAB"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30" w14:textId="31E39E1A"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31"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32" w14:textId="04351148"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5D5E3B" w:rsidRPr="005D53D3" w14:paraId="76AF813E" w14:textId="77777777" w:rsidTr="005D5E3B">
        <w:trPr>
          <w:trHeight w:val="20"/>
        </w:trPr>
        <w:tc>
          <w:tcPr>
            <w:tcW w:w="5662"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8134" w14:textId="3A2898BD" w:rsidR="00A121C7" w:rsidRPr="005D53D3" w:rsidRDefault="008A130B" w:rsidP="005D53D3">
            <w:pPr>
              <w:spacing w:after="0" w:line="240" w:lineRule="auto"/>
              <w:rPr>
                <w:rFonts w:ascii="Times New Roman" w:eastAsia="Times New Roman" w:hAnsi="Times New Roman" w:cs="Times New Roman"/>
                <w:sz w:val="24"/>
                <w:szCs w:val="24"/>
                <w:highlight w:val="white"/>
              </w:rPr>
            </w:pPr>
            <w:r w:rsidRPr="005D53D3">
              <w:rPr>
                <w:rFonts w:ascii="Times New Roman" w:eastAsia="Times New Roman" w:hAnsi="Times New Roman" w:cs="Times New Roman"/>
                <w:b/>
                <w:sz w:val="24"/>
                <w:szCs w:val="24"/>
              </w:rPr>
              <w:t xml:space="preserve">Meninės raiškos priemonių plakatas </w:t>
            </w:r>
            <w:r w:rsidRPr="005D53D3">
              <w:rPr>
                <w:rFonts w:ascii="Times New Roman" w:eastAsia="Times New Roman" w:hAnsi="Times New Roman" w:cs="Times New Roman"/>
                <w:sz w:val="24"/>
                <w:szCs w:val="24"/>
              </w:rPr>
              <w:t xml:space="preserve">skirtas </w:t>
            </w:r>
            <w:r w:rsidRPr="005D53D3">
              <w:rPr>
                <w:rFonts w:ascii="Times New Roman" w:eastAsia="Times New Roman" w:hAnsi="Times New Roman" w:cs="Times New Roman"/>
                <w:sz w:val="24"/>
                <w:szCs w:val="24"/>
                <w:highlight w:val="white"/>
              </w:rPr>
              <w:t xml:space="preserve">supažindinti mokinį su tokiomis priemonėmis kaip alegorija, epitetas, palyginimas, metafora, anafora, antitezė, paralelizmas, oksimoronas, retorinis klausimas, retorinis kreipinys, kartojimas, simbolis, antitezė, hiperbolė,  meninis neologizmas, ekspresyvioji leksika, personifikacija, </w:t>
            </w:r>
            <w:proofErr w:type="spellStart"/>
            <w:r w:rsidRPr="005D53D3">
              <w:rPr>
                <w:rFonts w:ascii="Times New Roman" w:eastAsia="Times New Roman" w:hAnsi="Times New Roman" w:cs="Times New Roman"/>
                <w:sz w:val="24"/>
                <w:szCs w:val="24"/>
                <w:highlight w:val="white"/>
              </w:rPr>
              <w:t>animizacija</w:t>
            </w:r>
            <w:proofErr w:type="spellEnd"/>
            <w:r w:rsidRPr="005D53D3">
              <w:rPr>
                <w:rFonts w:ascii="Times New Roman" w:eastAsia="Times New Roman" w:hAnsi="Times New Roman" w:cs="Times New Roman"/>
                <w:sz w:val="24"/>
                <w:szCs w:val="24"/>
                <w:highlight w:val="white"/>
              </w:rPr>
              <w:t>, parafrazė</w:t>
            </w:r>
            <w:r w:rsidRPr="005D53D3">
              <w:rPr>
                <w:rFonts w:ascii="Times New Roman" w:eastAsia="Times New Roman" w:hAnsi="Times New Roman" w:cs="Times New Roman"/>
                <w:sz w:val="24"/>
                <w:szCs w:val="24"/>
              </w:rPr>
              <w:t xml:space="preserve">. Plakate turi būti pateikti įvardytų meninių priemonių apibrėžimai, jų funkcijos ir iliustruojančius jas pavyzdžiai iš skirtingų epochų kūrinių. Pavaizduotų plakatuose schemų dizainas turi būti vaizdingas ir spalvotas. Plakatas </w:t>
            </w:r>
            <w:r w:rsidRPr="005D53D3">
              <w:rPr>
                <w:rFonts w:ascii="Times New Roman" w:eastAsia="Times New Roman" w:hAnsi="Times New Roman" w:cs="Times New Roman"/>
                <w:sz w:val="24"/>
                <w:szCs w:val="24"/>
              </w:rPr>
              <w:lastRenderedPageBreak/>
              <w:t xml:space="preserve">laminuotas, tinkamas kabinti ant sienos ir demonstruoti </w:t>
            </w:r>
            <w:proofErr w:type="spellStart"/>
            <w:r w:rsidRPr="005D53D3">
              <w:rPr>
                <w:rFonts w:ascii="Times New Roman" w:eastAsia="Times New Roman" w:hAnsi="Times New Roman" w:cs="Times New Roman"/>
                <w:sz w:val="24"/>
                <w:szCs w:val="24"/>
              </w:rPr>
              <w:t>ivairiose</w:t>
            </w:r>
            <w:proofErr w:type="spellEnd"/>
            <w:r w:rsidRPr="005D53D3">
              <w:rPr>
                <w:rFonts w:ascii="Times New Roman" w:eastAsia="Times New Roman" w:hAnsi="Times New Roman" w:cs="Times New Roman"/>
                <w:sz w:val="24"/>
                <w:szCs w:val="24"/>
              </w:rPr>
              <w:t xml:space="preserve"> </w:t>
            </w:r>
            <w:proofErr w:type="spellStart"/>
            <w:r w:rsidRPr="005D53D3">
              <w:rPr>
                <w:rFonts w:ascii="Times New Roman" w:eastAsia="Times New Roman" w:hAnsi="Times New Roman" w:cs="Times New Roman"/>
                <w:sz w:val="24"/>
                <w:szCs w:val="24"/>
              </w:rPr>
              <w:t>erdvese</w:t>
            </w:r>
            <w:proofErr w:type="spellEnd"/>
            <w:r w:rsidRPr="005D53D3">
              <w:rPr>
                <w:rFonts w:ascii="Times New Roman" w:eastAsia="Times New Roman" w:hAnsi="Times New Roman" w:cs="Times New Roman"/>
                <w:sz w:val="24"/>
                <w:szCs w:val="24"/>
              </w:rPr>
              <w:t>.</w:t>
            </w:r>
          </w:p>
        </w:tc>
        <w:tc>
          <w:tcPr>
            <w:tcW w:w="993" w:type="dxa"/>
            <w:tcBorders>
              <w:top w:val="single" w:sz="6" w:space="0" w:color="000000"/>
              <w:left w:val="single" w:sz="6" w:space="0" w:color="000000"/>
              <w:bottom w:val="single" w:sz="6" w:space="0" w:color="000000"/>
              <w:right w:val="single" w:sz="6" w:space="0" w:color="000000"/>
            </w:tcBorders>
          </w:tcPr>
          <w:p w14:paraId="76AF8135" w14:textId="77777777" w:rsidR="00A121C7" w:rsidRPr="005D53D3" w:rsidRDefault="00A121C7" w:rsidP="005D53D3">
            <w:pP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36" w14:textId="26EB57E4"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37"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38" w14:textId="2D9795C7"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39"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3A" w14:textId="2B59C5DE"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3B"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3D" w14:textId="2E088F92"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5D5E3B" w:rsidRPr="005D53D3" w14:paraId="76AF8157"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4A" w14:textId="6610E195" w:rsidR="00A121C7" w:rsidRPr="005D53D3" w:rsidRDefault="008A130B" w:rsidP="005D53D3">
            <w:pPr>
              <w:spacing w:after="0" w:line="240" w:lineRule="auto"/>
              <w:rPr>
                <w:rFonts w:ascii="Times New Roman" w:eastAsia="Times New Roman" w:hAnsi="Times New Roman" w:cs="Times New Roman"/>
                <w:sz w:val="24"/>
                <w:szCs w:val="24"/>
                <w:highlight w:val="white"/>
              </w:rPr>
            </w:pPr>
            <w:r w:rsidRPr="005D53D3">
              <w:rPr>
                <w:rFonts w:ascii="Times New Roman" w:eastAsia="Times New Roman" w:hAnsi="Times New Roman" w:cs="Times New Roman"/>
                <w:b/>
                <w:sz w:val="24"/>
                <w:szCs w:val="24"/>
                <w:highlight w:val="white"/>
              </w:rPr>
              <w:t>Literatūros rūšių plakatų rinkinys</w:t>
            </w:r>
            <w:r w:rsidRPr="005D53D3">
              <w:rPr>
                <w:rFonts w:ascii="Times New Roman" w:eastAsia="Times New Roman" w:hAnsi="Times New Roman" w:cs="Times New Roman"/>
                <w:sz w:val="24"/>
                <w:szCs w:val="24"/>
                <w:highlight w:val="white"/>
              </w:rPr>
              <w:t xml:space="preserve"> skirtas supažindinti mokinį su literatūros rūšimis. Rinkinys susideda bent iš trijų plakatų vaizduojančiu </w:t>
            </w:r>
            <w:proofErr w:type="spellStart"/>
            <w:r w:rsidRPr="005D53D3">
              <w:rPr>
                <w:rFonts w:ascii="Times New Roman" w:eastAsia="Times New Roman" w:hAnsi="Times New Roman" w:cs="Times New Roman"/>
                <w:sz w:val="24"/>
                <w:szCs w:val="24"/>
                <w:highlight w:val="white"/>
              </w:rPr>
              <w:t>epikos</w:t>
            </w:r>
            <w:proofErr w:type="spellEnd"/>
            <w:r w:rsidRPr="005D53D3">
              <w:rPr>
                <w:rFonts w:ascii="Times New Roman" w:eastAsia="Times New Roman" w:hAnsi="Times New Roman" w:cs="Times New Roman"/>
                <w:sz w:val="24"/>
                <w:szCs w:val="24"/>
                <w:highlight w:val="white"/>
              </w:rPr>
              <w:t xml:space="preserve">, lyrikos ir dramos </w:t>
            </w:r>
            <w:r w:rsidR="00927F31" w:rsidRPr="005D53D3">
              <w:rPr>
                <w:rFonts w:ascii="Times New Roman" w:eastAsia="Times New Roman" w:hAnsi="Times New Roman" w:cs="Times New Roman"/>
                <w:sz w:val="24"/>
                <w:szCs w:val="24"/>
                <w:highlight w:val="white"/>
              </w:rPr>
              <w:t>ypatumus</w:t>
            </w:r>
            <w:r w:rsidRPr="005D53D3">
              <w:rPr>
                <w:rFonts w:ascii="Times New Roman" w:eastAsia="Times New Roman" w:hAnsi="Times New Roman" w:cs="Times New Roman"/>
                <w:sz w:val="24"/>
                <w:szCs w:val="24"/>
                <w:highlight w:val="white"/>
              </w:rPr>
              <w:t xml:space="preserve">. </w:t>
            </w:r>
          </w:p>
          <w:p w14:paraId="76AF814B" w14:textId="77777777" w:rsidR="00A121C7" w:rsidRPr="005D53D3" w:rsidRDefault="008A130B" w:rsidP="005D53D3">
            <w:pPr>
              <w:spacing w:after="0" w:line="240" w:lineRule="auto"/>
              <w:rPr>
                <w:rFonts w:ascii="Times New Roman" w:eastAsia="Times New Roman" w:hAnsi="Times New Roman" w:cs="Times New Roman"/>
                <w:color w:val="333333"/>
                <w:sz w:val="24"/>
                <w:szCs w:val="24"/>
              </w:rPr>
            </w:pPr>
            <w:proofErr w:type="spellStart"/>
            <w:r w:rsidRPr="005D53D3">
              <w:rPr>
                <w:rFonts w:ascii="Times New Roman" w:eastAsia="Times New Roman" w:hAnsi="Times New Roman" w:cs="Times New Roman"/>
                <w:b/>
                <w:sz w:val="24"/>
                <w:szCs w:val="24"/>
                <w:highlight w:val="white"/>
              </w:rPr>
              <w:t>Epikos</w:t>
            </w:r>
            <w:proofErr w:type="spellEnd"/>
            <w:r w:rsidRPr="005D53D3">
              <w:rPr>
                <w:rFonts w:ascii="Times New Roman" w:eastAsia="Times New Roman" w:hAnsi="Times New Roman" w:cs="Times New Roman"/>
                <w:b/>
                <w:sz w:val="24"/>
                <w:szCs w:val="24"/>
                <w:highlight w:val="white"/>
              </w:rPr>
              <w:t xml:space="preserve"> plakate</w:t>
            </w:r>
            <w:r w:rsidRPr="005D53D3">
              <w:rPr>
                <w:rFonts w:ascii="Times New Roman" w:eastAsia="Times New Roman" w:hAnsi="Times New Roman" w:cs="Times New Roman"/>
                <w:sz w:val="24"/>
                <w:szCs w:val="24"/>
                <w:highlight w:val="white"/>
              </w:rPr>
              <w:t xml:space="preserve"> turi būti pateikta: informacija apie epiniam kūriniui būdingus bruožus; grožinės literatūros kūrinio veikėjo, laiko, vietos, įvykio, siužeto apibrėžimai; grožinės literatūros kūrinio temos ir pagrindinės minties apibrėžimai, patarimai, kaip nusakyti temą ir pagrindinę teksto mintį ir problematika, jų ryšis su literatūros epocha; schema, iliustruojanti kūrinio konstrukcinių elementų funkcijas (ekspo</w:t>
            </w:r>
            <w:r w:rsidRPr="005D53D3">
              <w:rPr>
                <w:rFonts w:ascii="Times New Roman" w:eastAsia="Times New Roman" w:hAnsi="Times New Roman" w:cs="Times New Roman"/>
                <w:sz w:val="24"/>
                <w:szCs w:val="24"/>
              </w:rPr>
              <w:t>zicija, veiksmo užuomazga, vyksmas, kulminacija ir atomazga)</w:t>
            </w:r>
            <w:r w:rsidRPr="005D53D3">
              <w:rPr>
                <w:rFonts w:ascii="Times New Roman" w:eastAsia="Times New Roman" w:hAnsi="Times New Roman" w:cs="Times New Roman"/>
                <w:color w:val="333333"/>
                <w:sz w:val="24"/>
                <w:szCs w:val="24"/>
                <w:highlight w:val="white"/>
              </w:rPr>
              <w:t xml:space="preserve">. </w:t>
            </w:r>
          </w:p>
          <w:p w14:paraId="76AF814C" w14:textId="77777777"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 xml:space="preserve">Lyrikos </w:t>
            </w:r>
            <w:r w:rsidRPr="005D53D3">
              <w:rPr>
                <w:rFonts w:ascii="Times New Roman" w:eastAsia="Times New Roman" w:hAnsi="Times New Roman" w:cs="Times New Roman"/>
                <w:b/>
                <w:sz w:val="24"/>
                <w:szCs w:val="24"/>
                <w:highlight w:val="white"/>
              </w:rPr>
              <w:t>plakate</w:t>
            </w:r>
            <w:r w:rsidRPr="005D53D3">
              <w:rPr>
                <w:rFonts w:ascii="Times New Roman" w:eastAsia="Times New Roman" w:hAnsi="Times New Roman" w:cs="Times New Roman"/>
                <w:sz w:val="24"/>
                <w:szCs w:val="24"/>
                <w:highlight w:val="white"/>
              </w:rPr>
              <w:t xml:space="preserve"> turi būti pateikta:</w:t>
            </w:r>
            <w:r w:rsidRPr="005D53D3">
              <w:rPr>
                <w:rFonts w:ascii="Times New Roman" w:eastAsia="Times New Roman" w:hAnsi="Times New Roman" w:cs="Times New Roman"/>
                <w:sz w:val="24"/>
                <w:szCs w:val="24"/>
              </w:rPr>
              <w:t xml:space="preserve"> informacija apie lyrikai kaip literatūros rūšiai  būdingus bruožus;  tiesioginio ir netiesioginio lyrinio subjekto ir adresato apibrėžimai; eilėdaros elementu (eilutė, strofa, rimas, ritmas) apibrėžimai ir pateikti pavyzdžiai.</w:t>
            </w:r>
          </w:p>
          <w:p w14:paraId="76AF814D" w14:textId="77777777" w:rsidR="00A121C7" w:rsidRPr="005D53D3" w:rsidRDefault="008A130B" w:rsidP="005D53D3">
            <w:pPr>
              <w:spacing w:after="0" w:line="240" w:lineRule="auto"/>
              <w:rPr>
                <w:rFonts w:ascii="Times New Roman" w:eastAsia="Times New Roman" w:hAnsi="Times New Roman" w:cs="Times New Roman"/>
                <w:sz w:val="24"/>
                <w:szCs w:val="24"/>
                <w:highlight w:val="white"/>
              </w:rPr>
            </w:pPr>
            <w:r w:rsidRPr="005D53D3">
              <w:rPr>
                <w:rFonts w:ascii="Times New Roman" w:eastAsia="Times New Roman" w:hAnsi="Times New Roman" w:cs="Times New Roman"/>
                <w:b/>
                <w:sz w:val="24"/>
                <w:szCs w:val="24"/>
              </w:rPr>
              <w:t xml:space="preserve">Dramos </w:t>
            </w:r>
            <w:r w:rsidRPr="005D53D3">
              <w:rPr>
                <w:rFonts w:ascii="Times New Roman" w:eastAsia="Times New Roman" w:hAnsi="Times New Roman" w:cs="Times New Roman"/>
                <w:b/>
                <w:sz w:val="24"/>
                <w:szCs w:val="24"/>
                <w:highlight w:val="white"/>
              </w:rPr>
              <w:t>plakate</w:t>
            </w:r>
            <w:r w:rsidRPr="005D53D3">
              <w:rPr>
                <w:rFonts w:ascii="Times New Roman" w:eastAsia="Times New Roman" w:hAnsi="Times New Roman" w:cs="Times New Roman"/>
                <w:sz w:val="24"/>
                <w:szCs w:val="24"/>
                <w:highlight w:val="white"/>
              </w:rPr>
              <w:t xml:space="preserve"> turi būti pateikta: </w:t>
            </w:r>
            <w:r w:rsidRPr="005D53D3">
              <w:rPr>
                <w:rFonts w:ascii="Times New Roman" w:eastAsia="Times New Roman" w:hAnsi="Times New Roman" w:cs="Times New Roman"/>
                <w:sz w:val="24"/>
                <w:szCs w:val="24"/>
              </w:rPr>
              <w:t>informacija apie dramos kūriniui būdingus bruožus; dramos elementų (siužetas, veikėjas, scena, aktas, remarka, replika, monologas, dialogas, veiksmas, motyvas) apibrėžimai; schema, iliustruojanti dr</w:t>
            </w:r>
            <w:r w:rsidRPr="005D53D3">
              <w:rPr>
                <w:rFonts w:ascii="Times New Roman" w:eastAsia="Times New Roman" w:hAnsi="Times New Roman" w:cs="Times New Roman"/>
                <w:sz w:val="24"/>
                <w:szCs w:val="24"/>
                <w:highlight w:val="white"/>
              </w:rPr>
              <w:t>amos kūrinio konstrukcinių elementų funkcijos (veiksmo užuomazga, vyksmas, kulminacija ir atomazga).</w:t>
            </w:r>
          </w:p>
          <w:p w14:paraId="76AF814E" w14:textId="0B00D644" w:rsidR="00A121C7" w:rsidRPr="005D53D3" w:rsidRDefault="008A130B" w:rsidP="005D53D3">
            <w:pPr>
              <w:spacing w:after="0" w:line="240" w:lineRule="auto"/>
              <w:rPr>
                <w:rFonts w:ascii="Times New Roman" w:eastAsia="Times New Roman" w:hAnsi="Times New Roman" w:cs="Times New Roman"/>
                <w:color w:val="333333"/>
                <w:sz w:val="24"/>
                <w:szCs w:val="24"/>
                <w:highlight w:val="white"/>
              </w:rPr>
            </w:pPr>
            <w:r w:rsidRPr="005D53D3">
              <w:rPr>
                <w:rFonts w:ascii="Times New Roman" w:eastAsia="Times New Roman" w:hAnsi="Times New Roman" w:cs="Times New Roman"/>
                <w:sz w:val="24"/>
                <w:szCs w:val="24"/>
              </w:rPr>
              <w:t xml:space="preserve">Visose </w:t>
            </w:r>
            <w:r w:rsidR="00927F31" w:rsidRPr="005D53D3">
              <w:rPr>
                <w:rFonts w:ascii="Times New Roman" w:eastAsia="Times New Roman" w:hAnsi="Times New Roman" w:cs="Times New Roman"/>
                <w:sz w:val="24"/>
                <w:szCs w:val="24"/>
              </w:rPr>
              <w:t>plakatuose</w:t>
            </w:r>
            <w:r w:rsidRPr="005D53D3">
              <w:rPr>
                <w:rFonts w:ascii="Times New Roman" w:eastAsia="Times New Roman" w:hAnsi="Times New Roman" w:cs="Times New Roman"/>
                <w:sz w:val="24"/>
                <w:szCs w:val="24"/>
              </w:rPr>
              <w:t xml:space="preserve"> pateikiami aptariamų literatūros rūšių ypatybių ir elementų </w:t>
            </w:r>
            <w:r w:rsidRPr="005D53D3">
              <w:rPr>
                <w:rFonts w:ascii="Times New Roman" w:eastAsia="Times New Roman" w:hAnsi="Times New Roman" w:cs="Times New Roman"/>
                <w:sz w:val="24"/>
                <w:szCs w:val="24"/>
                <w:highlight w:val="white"/>
              </w:rPr>
              <w:t xml:space="preserve">įvairių laikotarpių, klasikinės ir šiuolaikinės literatūros </w:t>
            </w:r>
            <w:r w:rsidRPr="005D53D3">
              <w:rPr>
                <w:rFonts w:ascii="Times New Roman" w:eastAsia="Times New Roman" w:hAnsi="Times New Roman" w:cs="Times New Roman"/>
                <w:sz w:val="24"/>
                <w:szCs w:val="24"/>
              </w:rPr>
              <w:t xml:space="preserve">(autorius, kūrinio pavadinimas, citatos) pavyzdžiai. Pavaizduotų plakatuose schemų dizainas turi būti vaizdingas ir spalvotas. Plakatai </w:t>
            </w:r>
            <w:r w:rsidRPr="005D53D3">
              <w:rPr>
                <w:rFonts w:ascii="Times New Roman" w:eastAsia="Times New Roman" w:hAnsi="Times New Roman" w:cs="Times New Roman"/>
                <w:sz w:val="24"/>
                <w:szCs w:val="24"/>
              </w:rPr>
              <w:lastRenderedPageBreak/>
              <w:t>laminuoti, tinkami kabinti ant sienos ir demonstruoti įvairiuose erdvėse.</w:t>
            </w:r>
          </w:p>
        </w:tc>
        <w:tc>
          <w:tcPr>
            <w:tcW w:w="993"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4F" w14:textId="77777777" w:rsidR="00A121C7" w:rsidRPr="005D53D3" w:rsidRDefault="00A121C7" w:rsidP="005D53D3">
            <w:pPr>
              <w:spacing w:after="0" w:line="240" w:lineRule="auto"/>
              <w:ind w:left="-40"/>
              <w:rPr>
                <w:rFonts w:ascii="Times New Roman" w:eastAsia="Times New Roman" w:hAnsi="Times New Roman" w:cs="Times New Roman"/>
                <w:sz w:val="24"/>
                <w:szCs w:val="24"/>
              </w:rPr>
            </w:pPr>
          </w:p>
        </w:tc>
        <w:tc>
          <w:tcPr>
            <w:tcW w:w="85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50" w14:textId="77777777" w:rsidR="00A121C7" w:rsidRPr="005D53D3" w:rsidRDefault="008A130B" w:rsidP="005D53D3">
            <w:pPr>
              <w:spacing w:after="0" w:line="240" w:lineRule="auto"/>
              <w:ind w:left="-40"/>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51" w14:textId="77777777" w:rsidR="00A121C7" w:rsidRPr="005D53D3" w:rsidRDefault="00A121C7" w:rsidP="005D53D3">
            <w:pPr>
              <w:spacing w:after="0" w:line="240" w:lineRule="auto"/>
              <w:ind w:left="-40"/>
              <w:jc w:val="center"/>
              <w:rPr>
                <w:rFonts w:ascii="Times New Roman" w:eastAsia="Times New Roman" w:hAnsi="Times New Roman" w:cs="Times New Roman"/>
                <w:sz w:val="24"/>
                <w:szCs w:val="24"/>
              </w:rPr>
            </w:pPr>
          </w:p>
        </w:tc>
        <w:tc>
          <w:tcPr>
            <w:tcW w:w="1417"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52" w14:textId="77777777" w:rsidR="00A121C7" w:rsidRPr="005D53D3" w:rsidRDefault="00A121C7" w:rsidP="005D53D3">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53" w14:textId="77777777" w:rsidR="00A121C7" w:rsidRPr="005D53D3" w:rsidRDefault="008A130B" w:rsidP="005D53D3">
            <w:pPr>
              <w:spacing w:after="0" w:line="240" w:lineRule="auto"/>
              <w:ind w:left="-40"/>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709"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54" w14:textId="77777777" w:rsidR="00A121C7" w:rsidRPr="005D53D3" w:rsidRDefault="00A121C7" w:rsidP="005D53D3">
            <w:pPr>
              <w:spacing w:after="0" w:line="240" w:lineRule="auto"/>
              <w:ind w:left="-40"/>
              <w:jc w:val="center"/>
              <w:rPr>
                <w:rFonts w:ascii="Times New Roman" w:eastAsia="Times New Roman"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55" w14:textId="77777777" w:rsidR="00A121C7" w:rsidRPr="005D53D3" w:rsidRDefault="00A121C7" w:rsidP="005D53D3">
            <w:pPr>
              <w:spacing w:after="0" w:line="240" w:lineRule="auto"/>
              <w:ind w:left="-40"/>
              <w:jc w:val="center"/>
              <w:rPr>
                <w:rFonts w:ascii="Times New Roman" w:eastAsia="Times New Roman" w:hAnsi="Times New Roman" w:cs="Times New Roman"/>
                <w:sz w:val="24"/>
                <w:szCs w:val="24"/>
              </w:rPr>
            </w:pPr>
          </w:p>
        </w:tc>
        <w:tc>
          <w:tcPr>
            <w:tcW w:w="1701"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14:paraId="76AF8156" w14:textId="2A38646B" w:rsidR="00A121C7" w:rsidRPr="005D53D3" w:rsidRDefault="008A130B" w:rsidP="005D53D3">
            <w:pPr>
              <w:spacing w:after="0" w:line="240" w:lineRule="auto"/>
              <w:ind w:left="-40"/>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 egz</w:t>
            </w:r>
            <w:r w:rsidR="00927F31" w:rsidRPr="005D53D3">
              <w:rPr>
                <w:rFonts w:ascii="Times New Roman" w:eastAsia="Times New Roman" w:hAnsi="Times New Roman" w:cs="Times New Roman"/>
                <w:sz w:val="24"/>
                <w:szCs w:val="24"/>
              </w:rPr>
              <w:t>.</w:t>
            </w:r>
          </w:p>
        </w:tc>
      </w:tr>
      <w:tr w:rsidR="005D5E3B" w:rsidRPr="005D53D3" w14:paraId="76AF8162"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59" w14:textId="17BDB130" w:rsidR="007B7458"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Lenkijos administracinis žemėlapiai</w:t>
            </w:r>
            <w:r w:rsidRPr="005D53D3">
              <w:rPr>
                <w:rFonts w:ascii="Times New Roman" w:eastAsia="Times New Roman" w:hAnsi="Times New Roman" w:cs="Times New Roman"/>
                <w:sz w:val="24"/>
                <w:szCs w:val="24"/>
              </w:rPr>
              <w:t xml:space="preserve"> skirtas supažindinti mokinius su šiuolaikiniu Lenkijos administraciniu suskirstymu, administracinių vienetų svarbiausiais miestais, atributika ir statistika. Žemėlapyje turi būti išskirtos skirtingomis spalvomis vaivadijos, nurodyti jų pagrindiniai miestai, pažymėtos kaimyninės šalys. Žemėlapyje taip pat gali būti parodyti vaivadijų herbai ir pateikta kita svarbi informacija apie jas. Žemėlapis turi būti pakabinamas, atsparus plyšimui, laminuotas arba įtvirtintas lentelėmis.</w:t>
            </w:r>
          </w:p>
        </w:tc>
        <w:tc>
          <w:tcPr>
            <w:tcW w:w="993" w:type="dxa"/>
            <w:tcBorders>
              <w:top w:val="single" w:sz="6" w:space="0" w:color="000000"/>
              <w:left w:val="single" w:sz="6" w:space="0" w:color="000000"/>
              <w:bottom w:val="single" w:sz="6" w:space="0" w:color="000000"/>
              <w:right w:val="single" w:sz="6" w:space="0" w:color="000000"/>
            </w:tcBorders>
          </w:tcPr>
          <w:p w14:paraId="76AF815A"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5B" w14:textId="33428B26"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5C"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5D"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5E" w14:textId="6D2D089A"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709" w:type="dxa"/>
            <w:tcBorders>
              <w:top w:val="single" w:sz="6" w:space="0" w:color="000000"/>
              <w:left w:val="single" w:sz="6" w:space="0" w:color="000000"/>
              <w:bottom w:val="single" w:sz="6" w:space="0" w:color="000000"/>
              <w:right w:val="single" w:sz="6" w:space="0" w:color="000000"/>
            </w:tcBorders>
          </w:tcPr>
          <w:p w14:paraId="76AF815F" w14:textId="73AFEDD5"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60"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61" w14:textId="3F44082E" w:rsidR="00A121C7" w:rsidRPr="005D53D3" w:rsidRDefault="00927F31"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5D5E3B" w:rsidRPr="005D53D3" w14:paraId="76AF816C"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63" w14:textId="41821B59"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b/>
                <w:sz w:val="24"/>
                <w:szCs w:val="24"/>
              </w:rPr>
              <w:t xml:space="preserve">Tekstų žanrų </w:t>
            </w:r>
            <w:r w:rsidRPr="005D53D3">
              <w:rPr>
                <w:rFonts w:ascii="Times New Roman" w:eastAsia="Times New Roman" w:hAnsi="Times New Roman" w:cs="Times New Roman"/>
                <w:sz w:val="24"/>
                <w:szCs w:val="24"/>
              </w:rPr>
              <w:t xml:space="preserve">plakatų rinkinys skirtas parodyti kuriamų tekstų žanrų ypatumus. Rinkinyje turi būti </w:t>
            </w:r>
            <w:r w:rsidR="00927F31" w:rsidRPr="005D53D3">
              <w:rPr>
                <w:rFonts w:ascii="Times New Roman" w:eastAsia="Times New Roman" w:hAnsi="Times New Roman" w:cs="Times New Roman"/>
                <w:sz w:val="24"/>
                <w:szCs w:val="24"/>
              </w:rPr>
              <w:t>kuriamų</w:t>
            </w:r>
            <w:r w:rsidRPr="005D53D3">
              <w:rPr>
                <w:rFonts w:ascii="Times New Roman" w:eastAsia="Times New Roman" w:hAnsi="Times New Roman" w:cs="Times New Roman"/>
                <w:sz w:val="24"/>
                <w:szCs w:val="24"/>
              </w:rPr>
              <w:t xml:space="preserve"> tekstų žanrų (</w:t>
            </w:r>
            <w:r w:rsidR="00927F31" w:rsidRPr="005D53D3">
              <w:rPr>
                <w:rFonts w:ascii="Times New Roman" w:eastAsia="Times New Roman" w:hAnsi="Times New Roman" w:cs="Times New Roman"/>
                <w:sz w:val="24"/>
                <w:szCs w:val="24"/>
              </w:rPr>
              <w:t xml:space="preserve">samprotavimo rašinys, straipsnis, recenzija, biografinė žinutė (lenk. </w:t>
            </w:r>
            <w:proofErr w:type="spellStart"/>
            <w:r w:rsidR="00927F31" w:rsidRPr="005D53D3">
              <w:rPr>
                <w:rFonts w:ascii="Times New Roman" w:eastAsia="Times New Roman" w:hAnsi="Times New Roman" w:cs="Times New Roman"/>
                <w:sz w:val="24"/>
                <w:szCs w:val="24"/>
              </w:rPr>
              <w:t>biogram</w:t>
            </w:r>
            <w:proofErr w:type="spellEnd"/>
            <w:r w:rsidR="00927F31" w:rsidRPr="005D53D3">
              <w:rPr>
                <w:rFonts w:ascii="Times New Roman" w:eastAsia="Times New Roman" w:hAnsi="Times New Roman" w:cs="Times New Roman"/>
                <w:sz w:val="24"/>
                <w:szCs w:val="24"/>
              </w:rPr>
              <w:t>), nesudėtingo mokslo populiarinimo teksto santrauka, asmeninis laiškas, elektroninis laiškas, motyvacinis laiškas, vieš</w:t>
            </w:r>
            <w:r w:rsidR="007C0F55" w:rsidRPr="005D53D3">
              <w:rPr>
                <w:rFonts w:ascii="Times New Roman" w:eastAsia="Times New Roman" w:hAnsi="Times New Roman" w:cs="Times New Roman"/>
                <w:sz w:val="24"/>
                <w:szCs w:val="24"/>
              </w:rPr>
              <w:t>oji</w:t>
            </w:r>
            <w:r w:rsidR="00927F31" w:rsidRPr="005D53D3">
              <w:rPr>
                <w:rFonts w:ascii="Times New Roman" w:eastAsia="Times New Roman" w:hAnsi="Times New Roman" w:cs="Times New Roman"/>
                <w:sz w:val="24"/>
                <w:szCs w:val="24"/>
              </w:rPr>
              <w:t xml:space="preserve"> kalb</w:t>
            </w:r>
            <w:r w:rsidR="007C0F55" w:rsidRPr="005D53D3">
              <w:rPr>
                <w:rFonts w:ascii="Times New Roman" w:eastAsia="Times New Roman" w:hAnsi="Times New Roman" w:cs="Times New Roman"/>
                <w:sz w:val="24"/>
                <w:szCs w:val="24"/>
              </w:rPr>
              <w:t>a</w:t>
            </w:r>
            <w:r w:rsidR="00927F31" w:rsidRPr="005D53D3">
              <w:rPr>
                <w:rFonts w:ascii="Times New Roman" w:eastAsia="Times New Roman" w:hAnsi="Times New Roman" w:cs="Times New Roman"/>
                <w:sz w:val="24"/>
                <w:szCs w:val="24"/>
              </w:rPr>
              <w:t>, anotacij</w:t>
            </w:r>
            <w:r w:rsidR="007C0F55" w:rsidRPr="005D53D3">
              <w:rPr>
                <w:rFonts w:ascii="Times New Roman" w:eastAsia="Times New Roman" w:hAnsi="Times New Roman" w:cs="Times New Roman"/>
                <w:sz w:val="24"/>
                <w:szCs w:val="24"/>
              </w:rPr>
              <w:t>a</w:t>
            </w:r>
            <w:r w:rsidRPr="005D53D3">
              <w:rPr>
                <w:rFonts w:ascii="Times New Roman" w:eastAsia="Times New Roman" w:hAnsi="Times New Roman" w:cs="Times New Roman"/>
                <w:sz w:val="24"/>
                <w:szCs w:val="24"/>
              </w:rPr>
              <w:t>) schemos. Konkretaus teksto žanro pavyzdys ir jo elementų aptarimas. Plakatai grafiškai patrauklus, laminuoti, tinkami kabinti ant sienos ir demonstruoti įvairiuose erdvėse.</w:t>
            </w:r>
          </w:p>
        </w:tc>
        <w:tc>
          <w:tcPr>
            <w:tcW w:w="993" w:type="dxa"/>
            <w:tcBorders>
              <w:top w:val="single" w:sz="6" w:space="0" w:color="000000"/>
              <w:left w:val="single" w:sz="6" w:space="0" w:color="000000"/>
              <w:bottom w:val="single" w:sz="6" w:space="0" w:color="000000"/>
              <w:right w:val="single" w:sz="6" w:space="0" w:color="000000"/>
            </w:tcBorders>
          </w:tcPr>
          <w:p w14:paraId="76AF8164"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65" w14:textId="0B29E274" w:rsidR="00A121C7" w:rsidRPr="005D53D3" w:rsidRDefault="007C0F55"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66"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67" w14:textId="60E1213A" w:rsidR="00A121C7" w:rsidRPr="005D53D3" w:rsidRDefault="007C0F55"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68"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69" w14:textId="55C472C1" w:rsidR="00A121C7" w:rsidRPr="005D53D3" w:rsidRDefault="007C0F55"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6A"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6B" w14:textId="6C7339D7" w:rsidR="00A121C7" w:rsidRPr="005D53D3" w:rsidRDefault="007C0F55"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A121C7" w:rsidRPr="005D53D3" w14:paraId="76AF816E" w14:textId="77777777" w:rsidTr="005D5E3B">
        <w:trPr>
          <w:trHeight w:val="20"/>
        </w:trPr>
        <w:tc>
          <w:tcPr>
            <w:tcW w:w="15301" w:type="dxa"/>
            <w:gridSpan w:val="9"/>
            <w:tcBorders>
              <w:top w:val="single" w:sz="6" w:space="0" w:color="000000"/>
              <w:left w:val="single" w:sz="6" w:space="0" w:color="000000"/>
              <w:bottom w:val="single" w:sz="6" w:space="0" w:color="000000"/>
              <w:right w:val="single" w:sz="6" w:space="0" w:color="000000"/>
            </w:tcBorders>
            <w:shd w:val="clear" w:color="auto" w:fill="auto"/>
          </w:tcPr>
          <w:p w14:paraId="76AF816D" w14:textId="77777777" w:rsidR="00A121C7" w:rsidRPr="005D53D3" w:rsidRDefault="008A130B" w:rsidP="005D53D3">
            <w:pPr>
              <w:spacing w:after="0" w:line="240" w:lineRule="auto"/>
              <w:jc w:val="center"/>
              <w:rPr>
                <w:rFonts w:ascii="Times New Roman" w:hAnsi="Times New Roman" w:cs="Times New Roman"/>
                <w:color w:val="0000FF"/>
                <w:sz w:val="24"/>
                <w:szCs w:val="24"/>
              </w:rPr>
            </w:pPr>
            <w:r w:rsidRPr="005D53D3">
              <w:rPr>
                <w:rFonts w:ascii="Times New Roman" w:eastAsia="Times New Roman" w:hAnsi="Times New Roman" w:cs="Times New Roman"/>
                <w:b/>
                <w:color w:val="9900FF"/>
                <w:sz w:val="24"/>
                <w:szCs w:val="24"/>
              </w:rPr>
              <w:t>PAGRINDINIS</w:t>
            </w:r>
            <w:r w:rsidRPr="005D53D3">
              <w:rPr>
                <w:rFonts w:ascii="Times New Roman" w:eastAsia="Times New Roman" w:hAnsi="Times New Roman" w:cs="Times New Roman"/>
                <w:b/>
                <w:sz w:val="24"/>
                <w:szCs w:val="24"/>
              </w:rPr>
              <w:t xml:space="preserve"> (9-10) UGDYMAS. </w:t>
            </w:r>
            <w:r w:rsidRPr="005D53D3">
              <w:rPr>
                <w:rFonts w:ascii="Times New Roman" w:hAnsi="Times New Roman" w:cs="Times New Roman"/>
                <w:b/>
                <w:sz w:val="24"/>
                <w:szCs w:val="24"/>
              </w:rPr>
              <w:t xml:space="preserve">PLAKATAI. </w:t>
            </w:r>
            <w:r w:rsidRPr="005D53D3">
              <w:rPr>
                <w:rFonts w:ascii="Times New Roman" w:hAnsi="Times New Roman" w:cs="Times New Roman"/>
                <w:b/>
                <w:color w:val="9900FF"/>
                <w:sz w:val="24"/>
                <w:szCs w:val="24"/>
              </w:rPr>
              <w:t>KALBOS</w:t>
            </w:r>
            <w:r w:rsidRPr="005D53D3">
              <w:rPr>
                <w:rFonts w:ascii="Times New Roman" w:hAnsi="Times New Roman" w:cs="Times New Roman"/>
                <w:b/>
                <w:sz w:val="24"/>
                <w:szCs w:val="24"/>
              </w:rPr>
              <w:t xml:space="preserve"> PAŽINIMAS</w:t>
            </w:r>
          </w:p>
        </w:tc>
      </w:tr>
      <w:tr w:rsidR="005D5E3B" w:rsidRPr="005D53D3" w14:paraId="76AF8178"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6F" w14:textId="77777777" w:rsidR="00A121C7" w:rsidRPr="005D53D3" w:rsidRDefault="008A130B" w:rsidP="005D53D3">
            <w:pPr>
              <w:spacing w:after="0" w:line="240" w:lineRule="auto"/>
              <w:rPr>
                <w:rFonts w:ascii="Times New Roman" w:hAnsi="Times New Roman" w:cs="Times New Roman"/>
                <w:sz w:val="24"/>
                <w:szCs w:val="24"/>
              </w:rPr>
            </w:pPr>
            <w:r w:rsidRPr="005D53D3">
              <w:rPr>
                <w:rFonts w:ascii="Times New Roman" w:eastAsia="Times New Roman" w:hAnsi="Times New Roman" w:cs="Times New Roman"/>
                <w:b/>
                <w:sz w:val="24"/>
                <w:szCs w:val="24"/>
              </w:rPr>
              <w:t xml:space="preserve">Slavų kalbų giminystės ryšių plakatas </w:t>
            </w:r>
            <w:r w:rsidRPr="005D53D3">
              <w:rPr>
                <w:rFonts w:ascii="Times New Roman" w:eastAsia="Times New Roman" w:hAnsi="Times New Roman" w:cs="Times New Roman"/>
                <w:sz w:val="24"/>
                <w:szCs w:val="24"/>
              </w:rPr>
              <w:t xml:space="preserve">skirtas supažindinti mokinius su slavų kalbų įvairove ir jų klasifikacija pagal giminystes ryšius. Plakate turi būti pavaizduotos trys kalbų grupės: vakarų slavų, pietų slavų ir rytų slavų. Kiekvienoje grupėje turi būti išvardintos priklausančios jai kalbos. Ypatingas dėmesys turi būti skiriamas vakarų slavų kalboms, kuriai priklauso lenkų kalba. Šioje grupėje turi būti pateiktos ne tik valstybinės, </w:t>
            </w:r>
            <w:r w:rsidRPr="005D53D3">
              <w:rPr>
                <w:rFonts w:ascii="Times New Roman" w:eastAsia="Times New Roman" w:hAnsi="Times New Roman" w:cs="Times New Roman"/>
                <w:sz w:val="24"/>
                <w:szCs w:val="24"/>
              </w:rPr>
              <w:lastRenderedPageBreak/>
              <w:t xml:space="preserve">bet ir turinčios regioninį statusą, pvz. </w:t>
            </w:r>
            <w:proofErr w:type="spellStart"/>
            <w:r w:rsidRPr="005D53D3">
              <w:rPr>
                <w:rFonts w:ascii="Times New Roman" w:eastAsia="Times New Roman" w:hAnsi="Times New Roman" w:cs="Times New Roman"/>
                <w:sz w:val="24"/>
                <w:szCs w:val="24"/>
              </w:rPr>
              <w:t>kašubų</w:t>
            </w:r>
            <w:proofErr w:type="spellEnd"/>
            <w:r w:rsidRPr="005D53D3">
              <w:rPr>
                <w:rFonts w:ascii="Times New Roman" w:eastAsia="Times New Roman" w:hAnsi="Times New Roman" w:cs="Times New Roman"/>
                <w:sz w:val="24"/>
                <w:szCs w:val="24"/>
              </w:rPr>
              <w:t>, kalbos. Žemėlapyje skirtingomis spalvomis turi būti nurodytos išvardytų kalbų vartojimo teritorijos. Plakatas turi būti pakabinamas, atsparus plyšimui, laminuotas.</w:t>
            </w:r>
            <w:r w:rsidRPr="005D53D3">
              <w:rPr>
                <w:rFonts w:ascii="Times New Roman" w:eastAsia="Times New Roman" w:hAnsi="Times New Roman" w:cs="Times New Roman"/>
                <w:color w:val="0000FF"/>
                <w:sz w:val="24"/>
                <w:szCs w:val="24"/>
              </w:rPr>
              <w:t xml:space="preserve">  </w:t>
            </w:r>
            <w:r w:rsidRPr="005D53D3">
              <w:rPr>
                <w:rFonts w:ascii="Times New Roman" w:eastAsia="Times New Roman" w:hAnsi="Times New Roman" w:cs="Times New Roman"/>
                <w:sz w:val="24"/>
                <w:szCs w:val="24"/>
              </w:rPr>
              <w:t xml:space="preserve"> </w:t>
            </w:r>
          </w:p>
        </w:tc>
        <w:tc>
          <w:tcPr>
            <w:tcW w:w="993" w:type="dxa"/>
            <w:tcBorders>
              <w:top w:val="single" w:sz="6" w:space="0" w:color="000000"/>
              <w:left w:val="single" w:sz="6" w:space="0" w:color="000000"/>
              <w:bottom w:val="single" w:sz="6" w:space="0" w:color="000000"/>
              <w:right w:val="single" w:sz="6" w:space="0" w:color="000000"/>
            </w:tcBorders>
          </w:tcPr>
          <w:p w14:paraId="76AF8170"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71"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72"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73"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74"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75"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76"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77"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5D5E3B" w:rsidRPr="005D53D3" w14:paraId="76AF818B"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79" w14:textId="77777777" w:rsidR="00A121C7" w:rsidRPr="005D53D3" w:rsidRDefault="008A130B" w:rsidP="005D53D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 xml:space="preserve"> Kalbos žinių įtvirtinimui ir kalbos ugdymui reikalingi 5-8 klasėje naudojami plakatai:</w:t>
            </w:r>
          </w:p>
          <w:p w14:paraId="76AF817B" w14:textId="77777777" w:rsidR="00A121C7" w:rsidRPr="005D53D3" w:rsidRDefault="008A130B" w:rsidP="005D53D3">
            <w:pPr>
              <w:numPr>
                <w:ilvl w:val="0"/>
                <w:numId w:val="1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Lenkų kalbos rašybos taisyklių plakatų rinkinys</w:t>
            </w:r>
          </w:p>
          <w:p w14:paraId="76AF817C" w14:textId="77777777" w:rsidR="00A121C7" w:rsidRPr="005D53D3" w:rsidRDefault="008A130B" w:rsidP="005D53D3">
            <w:pPr>
              <w:numPr>
                <w:ilvl w:val="0"/>
                <w:numId w:val="14"/>
              </w:num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Daiktavardžių linksniavimo plakatų rinkinys</w:t>
            </w:r>
          </w:p>
          <w:p w14:paraId="76AF817D" w14:textId="77777777" w:rsidR="00A121C7" w:rsidRPr="005D53D3" w:rsidRDefault="008A130B" w:rsidP="005D53D3">
            <w:pPr>
              <w:numPr>
                <w:ilvl w:val="0"/>
                <w:numId w:val="14"/>
              </w:num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Būdvardžių linksniavimo ir laipsniavimo plakatų rinkinys</w:t>
            </w:r>
          </w:p>
          <w:p w14:paraId="76AF817E" w14:textId="77777777" w:rsidR="00A121C7" w:rsidRPr="005D53D3" w:rsidRDefault="008A130B" w:rsidP="005D53D3">
            <w:pPr>
              <w:numPr>
                <w:ilvl w:val="0"/>
                <w:numId w:val="14"/>
              </w:num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Įvardžių linksniavimo plakatų rinkinys</w:t>
            </w:r>
          </w:p>
          <w:p w14:paraId="76AF817F" w14:textId="77777777" w:rsidR="00A121C7" w:rsidRPr="005D53D3" w:rsidRDefault="008A130B" w:rsidP="005D53D3">
            <w:pPr>
              <w:numPr>
                <w:ilvl w:val="0"/>
                <w:numId w:val="14"/>
              </w:num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Skaitvardžių linksniavimo plakatų rinkinys</w:t>
            </w:r>
          </w:p>
          <w:p w14:paraId="76AF8180" w14:textId="77777777" w:rsidR="00A121C7" w:rsidRPr="005D53D3" w:rsidRDefault="008A130B" w:rsidP="005D53D3">
            <w:pPr>
              <w:numPr>
                <w:ilvl w:val="0"/>
                <w:numId w:val="14"/>
              </w:num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 xml:space="preserve">Veiksmažodžių asmenavimo plakatų rinkinys </w:t>
            </w:r>
          </w:p>
          <w:p w14:paraId="76AF8181" w14:textId="77777777" w:rsidR="00A121C7" w:rsidRPr="005D53D3" w:rsidRDefault="008A130B" w:rsidP="005D53D3">
            <w:pPr>
              <w:numPr>
                <w:ilvl w:val="0"/>
                <w:numId w:val="14"/>
              </w:num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Sakinio dalių plakatų rinkinys</w:t>
            </w:r>
          </w:p>
          <w:p w14:paraId="76AF8182" w14:textId="77777777" w:rsidR="00A121C7" w:rsidRPr="005D53D3" w:rsidRDefault="008A130B" w:rsidP="005D53D3">
            <w:pPr>
              <w:numPr>
                <w:ilvl w:val="0"/>
                <w:numId w:val="14"/>
              </w:num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Sudėtinių sakinių plakatų rinkinys</w:t>
            </w:r>
          </w:p>
        </w:tc>
        <w:tc>
          <w:tcPr>
            <w:tcW w:w="993" w:type="dxa"/>
            <w:tcBorders>
              <w:top w:val="single" w:sz="6" w:space="0" w:color="000000"/>
              <w:left w:val="single" w:sz="6" w:space="0" w:color="000000"/>
              <w:bottom w:val="single" w:sz="6" w:space="0" w:color="000000"/>
              <w:right w:val="single" w:sz="6" w:space="0" w:color="000000"/>
            </w:tcBorders>
          </w:tcPr>
          <w:p w14:paraId="76AF8183" w14:textId="77777777" w:rsidR="00A121C7" w:rsidRPr="005D53D3" w:rsidRDefault="00A121C7" w:rsidP="005D53D3">
            <w:pPr>
              <w:pBdr>
                <w:top w:val="nil"/>
                <w:left w:val="nil"/>
                <w:bottom w:val="nil"/>
                <w:right w:val="nil"/>
                <w:between w:val="nil"/>
              </w:pBdr>
              <w:spacing w:after="0" w:line="240" w:lineRule="auto"/>
              <w:rPr>
                <w:rFonts w:ascii="Times New Roman" w:hAnsi="Times New Roman" w:cs="Times New Roman"/>
                <w:color w:val="0000FF"/>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84"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85"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86"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87"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88"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89"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8A"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1</w:t>
            </w:r>
          </w:p>
        </w:tc>
      </w:tr>
      <w:tr w:rsidR="00A121C7" w:rsidRPr="005D53D3" w14:paraId="76AF818E" w14:textId="77777777" w:rsidTr="005D5E3B">
        <w:trPr>
          <w:trHeight w:val="20"/>
        </w:trPr>
        <w:tc>
          <w:tcPr>
            <w:tcW w:w="15301" w:type="dxa"/>
            <w:gridSpan w:val="9"/>
            <w:tcBorders>
              <w:top w:val="single" w:sz="6" w:space="0" w:color="000000"/>
              <w:left w:val="single" w:sz="6" w:space="0" w:color="000000"/>
              <w:bottom w:val="single" w:sz="6" w:space="0" w:color="000000"/>
              <w:right w:val="single" w:sz="6" w:space="0" w:color="000000"/>
            </w:tcBorders>
            <w:shd w:val="clear" w:color="auto" w:fill="auto"/>
          </w:tcPr>
          <w:p w14:paraId="76AF818D" w14:textId="54565CBD"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b/>
                <w:color w:val="9900FF"/>
                <w:sz w:val="24"/>
                <w:szCs w:val="24"/>
              </w:rPr>
              <w:t>PAGRINDINIS</w:t>
            </w:r>
            <w:r w:rsidRPr="005D53D3">
              <w:rPr>
                <w:rFonts w:ascii="Times New Roman" w:eastAsia="Times New Roman" w:hAnsi="Times New Roman" w:cs="Times New Roman"/>
                <w:b/>
                <w:sz w:val="24"/>
                <w:szCs w:val="24"/>
              </w:rPr>
              <w:t xml:space="preserve"> (9-10) UGDYMAS. Edukaciniai žaidimai. Kalbinių gebėjimų</w:t>
            </w:r>
            <w:r w:rsidRPr="005D53D3">
              <w:rPr>
                <w:rFonts w:ascii="Times New Roman" w:eastAsia="Times New Roman" w:hAnsi="Times New Roman" w:cs="Times New Roman"/>
                <w:sz w:val="24"/>
                <w:szCs w:val="24"/>
              </w:rPr>
              <w:t xml:space="preserve"> </w:t>
            </w:r>
          </w:p>
        </w:tc>
      </w:tr>
      <w:tr w:rsidR="005D5E3B" w:rsidRPr="005D53D3" w14:paraId="76AF819F"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8F" w14:textId="144E8DFC" w:rsidR="00A121C7" w:rsidRPr="005D53D3" w:rsidRDefault="008A130B" w:rsidP="005D53D3">
            <w:pPr>
              <w:pStyle w:val="Betarp"/>
              <w:rPr>
                <w:rFonts w:ascii="Times New Roman" w:hAnsi="Times New Roman" w:cs="Times New Roman"/>
                <w:color w:val="990000"/>
                <w:sz w:val="24"/>
                <w:szCs w:val="24"/>
              </w:rPr>
            </w:pPr>
            <w:r w:rsidRPr="005D53D3">
              <w:rPr>
                <w:rFonts w:ascii="Times New Roman" w:hAnsi="Times New Roman" w:cs="Times New Roman"/>
                <w:sz w:val="24"/>
                <w:szCs w:val="24"/>
              </w:rPr>
              <w:t xml:space="preserve">Mokomoji priemonė (edukacinis žaidimas) skirta </w:t>
            </w:r>
            <w:r w:rsidRPr="005D53D3">
              <w:rPr>
                <w:rFonts w:ascii="Times New Roman" w:hAnsi="Times New Roman" w:cs="Times New Roman"/>
                <w:b/>
                <w:sz w:val="24"/>
                <w:szCs w:val="24"/>
              </w:rPr>
              <w:t xml:space="preserve">sisteminti mokinių žinias apie literatūros rūšis ir žanrus. </w:t>
            </w:r>
            <w:r w:rsidRPr="005D53D3">
              <w:rPr>
                <w:rFonts w:ascii="Times New Roman" w:hAnsi="Times New Roman" w:cs="Times New Roman"/>
                <w:sz w:val="24"/>
                <w:szCs w:val="24"/>
              </w:rPr>
              <w:t xml:space="preserve">Priemonė padeda mokiniams priskirti literatūros kūrinius atitinkamam </w:t>
            </w:r>
            <w:r w:rsidR="007C0F55" w:rsidRPr="005D53D3">
              <w:rPr>
                <w:rFonts w:ascii="Times New Roman" w:hAnsi="Times New Roman" w:cs="Times New Roman"/>
                <w:sz w:val="24"/>
                <w:szCs w:val="24"/>
              </w:rPr>
              <w:t>rūšiai</w:t>
            </w:r>
            <w:r w:rsidRPr="005D53D3">
              <w:rPr>
                <w:rFonts w:ascii="Times New Roman" w:hAnsi="Times New Roman" w:cs="Times New Roman"/>
                <w:sz w:val="24"/>
                <w:szCs w:val="24"/>
              </w:rPr>
              <w:t xml:space="preserve"> ir žanrui; analizuoti ir interpretuoti kūrinio turinį, sukurti kūrinio planą. </w:t>
            </w:r>
          </w:p>
          <w:p w14:paraId="76AF8190" w14:textId="77777777" w:rsidR="00A121C7" w:rsidRPr="005D53D3" w:rsidRDefault="008A130B" w:rsidP="005D53D3">
            <w:pPr>
              <w:pStyle w:val="Betarp"/>
              <w:rPr>
                <w:rFonts w:ascii="Times New Roman" w:hAnsi="Times New Roman" w:cs="Times New Roman"/>
                <w:sz w:val="24"/>
                <w:szCs w:val="24"/>
              </w:rPr>
            </w:pPr>
            <w:r w:rsidRPr="005D53D3">
              <w:rPr>
                <w:rFonts w:ascii="Times New Roman" w:hAnsi="Times New Roman" w:cs="Times New Roman"/>
                <w:sz w:val="24"/>
                <w:szCs w:val="24"/>
              </w:rPr>
              <w:t>Mokomosios priemonės rinkinį sudaro kortelės su:</w:t>
            </w:r>
          </w:p>
          <w:p w14:paraId="76AF8191" w14:textId="77777777" w:rsidR="00A121C7" w:rsidRPr="005D53D3" w:rsidRDefault="008A130B" w:rsidP="005D53D3">
            <w:pPr>
              <w:pStyle w:val="Betarp"/>
              <w:rPr>
                <w:rFonts w:ascii="Times New Roman" w:hAnsi="Times New Roman" w:cs="Times New Roman"/>
                <w:sz w:val="24"/>
                <w:szCs w:val="24"/>
              </w:rPr>
            </w:pPr>
            <w:r w:rsidRPr="005D53D3">
              <w:rPr>
                <w:rFonts w:ascii="Times New Roman" w:hAnsi="Times New Roman" w:cs="Times New Roman"/>
                <w:sz w:val="24"/>
                <w:szCs w:val="24"/>
              </w:rPr>
              <w:t>- literatūros rūšių pavadinimais ir jų charakteristika,</w:t>
            </w:r>
          </w:p>
          <w:p w14:paraId="76AF8192" w14:textId="77777777" w:rsidR="00A121C7" w:rsidRPr="005D53D3" w:rsidRDefault="008A130B" w:rsidP="005D53D3">
            <w:pPr>
              <w:pStyle w:val="Betarp"/>
              <w:rPr>
                <w:rFonts w:ascii="Times New Roman" w:hAnsi="Times New Roman" w:cs="Times New Roman"/>
                <w:sz w:val="24"/>
                <w:szCs w:val="24"/>
              </w:rPr>
            </w:pPr>
            <w:r w:rsidRPr="005D53D3">
              <w:rPr>
                <w:rFonts w:ascii="Times New Roman" w:hAnsi="Times New Roman" w:cs="Times New Roman"/>
                <w:sz w:val="24"/>
                <w:szCs w:val="24"/>
              </w:rPr>
              <w:t>- literatūros žanrų pavadinimais ir jų charakteristika,</w:t>
            </w:r>
          </w:p>
          <w:p w14:paraId="76AF8193" w14:textId="77777777" w:rsidR="00A121C7" w:rsidRPr="005D53D3" w:rsidRDefault="008A130B" w:rsidP="005D53D3">
            <w:pPr>
              <w:pStyle w:val="Betarp"/>
              <w:rPr>
                <w:rFonts w:ascii="Times New Roman" w:hAnsi="Times New Roman" w:cs="Times New Roman"/>
                <w:sz w:val="24"/>
                <w:szCs w:val="24"/>
              </w:rPr>
            </w:pPr>
            <w:r w:rsidRPr="005D53D3">
              <w:rPr>
                <w:rFonts w:ascii="Times New Roman" w:hAnsi="Times New Roman" w:cs="Times New Roman"/>
                <w:sz w:val="24"/>
                <w:szCs w:val="24"/>
              </w:rPr>
              <w:t>- literatūros kūrinių pavadinimais,</w:t>
            </w:r>
          </w:p>
          <w:p w14:paraId="76AF8194" w14:textId="77777777" w:rsidR="00A121C7" w:rsidRPr="005D53D3" w:rsidRDefault="008A130B" w:rsidP="005D53D3">
            <w:pPr>
              <w:pStyle w:val="Betarp"/>
              <w:rPr>
                <w:rFonts w:ascii="Times New Roman" w:hAnsi="Times New Roman" w:cs="Times New Roman"/>
                <w:sz w:val="24"/>
                <w:szCs w:val="24"/>
              </w:rPr>
            </w:pPr>
            <w:r w:rsidRPr="005D53D3">
              <w:rPr>
                <w:rFonts w:ascii="Times New Roman" w:hAnsi="Times New Roman" w:cs="Times New Roman"/>
                <w:sz w:val="24"/>
                <w:szCs w:val="24"/>
              </w:rPr>
              <w:t>- autoriais,</w:t>
            </w:r>
          </w:p>
          <w:p w14:paraId="76AF8196" w14:textId="736AF868" w:rsidR="007B7458" w:rsidRPr="005D53D3" w:rsidRDefault="008A130B" w:rsidP="005D53D3">
            <w:pPr>
              <w:pStyle w:val="Betarp"/>
              <w:rPr>
                <w:rFonts w:ascii="Times New Roman" w:hAnsi="Times New Roman" w:cs="Times New Roman"/>
                <w:sz w:val="24"/>
                <w:szCs w:val="24"/>
              </w:rPr>
            </w:pPr>
            <w:r w:rsidRPr="005D53D3">
              <w:rPr>
                <w:rFonts w:ascii="Times New Roman" w:hAnsi="Times New Roman" w:cs="Times New Roman"/>
                <w:sz w:val="24"/>
                <w:szCs w:val="24"/>
              </w:rPr>
              <w:t>- kūrinio turinio elementų simboliais.</w:t>
            </w:r>
          </w:p>
        </w:tc>
        <w:tc>
          <w:tcPr>
            <w:tcW w:w="993" w:type="dxa"/>
            <w:tcBorders>
              <w:top w:val="single" w:sz="6" w:space="0" w:color="000000"/>
              <w:left w:val="single" w:sz="6" w:space="0" w:color="000000"/>
              <w:bottom w:val="single" w:sz="6" w:space="0" w:color="000000"/>
              <w:right w:val="single" w:sz="6" w:space="0" w:color="000000"/>
            </w:tcBorders>
          </w:tcPr>
          <w:p w14:paraId="76AF8197" w14:textId="77777777" w:rsidR="00A121C7" w:rsidRPr="005D53D3" w:rsidRDefault="00A121C7" w:rsidP="005D53D3">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98"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8199"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Pr>
          <w:p w14:paraId="76AF819A"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9B"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9C"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9D"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9E"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6 rinkiniai</w:t>
            </w:r>
          </w:p>
        </w:tc>
      </w:tr>
      <w:tr w:rsidR="005D5E3B" w:rsidRPr="005D53D3" w14:paraId="76AF81AA"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A1" w14:textId="75C4C17B" w:rsidR="00A121C7" w:rsidRPr="005D53D3" w:rsidRDefault="008A130B" w:rsidP="005D53D3">
            <w:pPr>
              <w:spacing w:after="0" w:line="240" w:lineRule="auto"/>
              <w:rPr>
                <w:rFonts w:ascii="Times New Roman" w:eastAsia="Times New Roman" w:hAnsi="Times New Roman" w:cs="Times New Roman"/>
                <w:sz w:val="24"/>
                <w:szCs w:val="24"/>
              </w:rPr>
            </w:pPr>
            <w:proofErr w:type="spellStart"/>
            <w:r w:rsidRPr="005D53D3">
              <w:rPr>
                <w:rFonts w:ascii="Times New Roman" w:eastAsia="Times New Roman" w:hAnsi="Times New Roman" w:cs="Times New Roman"/>
                <w:sz w:val="24"/>
                <w:szCs w:val="24"/>
              </w:rPr>
              <w:t>Grafomotorinė</w:t>
            </w:r>
            <w:proofErr w:type="spellEnd"/>
            <w:r w:rsidRPr="005D53D3">
              <w:rPr>
                <w:rFonts w:ascii="Times New Roman" w:eastAsia="Times New Roman" w:hAnsi="Times New Roman" w:cs="Times New Roman"/>
                <w:sz w:val="24"/>
                <w:szCs w:val="24"/>
              </w:rPr>
              <w:t xml:space="preserve"> mokomoji </w:t>
            </w:r>
            <w:r w:rsidRPr="005D53D3">
              <w:rPr>
                <w:rFonts w:ascii="Times New Roman" w:eastAsia="Times New Roman" w:hAnsi="Times New Roman" w:cs="Times New Roman"/>
                <w:color w:val="FF0000"/>
                <w:sz w:val="24"/>
                <w:szCs w:val="24"/>
              </w:rPr>
              <w:t xml:space="preserve"> </w:t>
            </w:r>
            <w:r w:rsidRPr="005D53D3">
              <w:rPr>
                <w:rFonts w:ascii="Times New Roman" w:eastAsia="Times New Roman" w:hAnsi="Times New Roman" w:cs="Times New Roman"/>
                <w:sz w:val="24"/>
                <w:szCs w:val="24"/>
              </w:rPr>
              <w:t xml:space="preserve">priemonė skirta </w:t>
            </w:r>
            <w:proofErr w:type="spellStart"/>
            <w:r w:rsidRPr="005D53D3">
              <w:rPr>
                <w:rFonts w:ascii="Times New Roman" w:eastAsia="Times New Roman" w:hAnsi="Times New Roman" w:cs="Times New Roman"/>
                <w:b/>
                <w:sz w:val="24"/>
                <w:szCs w:val="24"/>
              </w:rPr>
              <w:t>disgrafijos</w:t>
            </w:r>
            <w:proofErr w:type="spellEnd"/>
            <w:r w:rsidRPr="005D53D3">
              <w:rPr>
                <w:rFonts w:ascii="Times New Roman" w:eastAsia="Times New Roman" w:hAnsi="Times New Roman" w:cs="Times New Roman"/>
                <w:b/>
                <w:sz w:val="24"/>
                <w:szCs w:val="24"/>
              </w:rPr>
              <w:t xml:space="preserve"> sutrikimų</w:t>
            </w:r>
            <w:r w:rsidRPr="005D53D3">
              <w:rPr>
                <w:rFonts w:ascii="Times New Roman" w:eastAsia="Times New Roman" w:hAnsi="Times New Roman" w:cs="Times New Roman"/>
                <w:sz w:val="24"/>
                <w:szCs w:val="24"/>
              </w:rPr>
              <w:t xml:space="preserve"> turintiems mokiniams. Mokomojoje priemonėje pateikiami pratimai, gerinantys </w:t>
            </w:r>
            <w:proofErr w:type="spellStart"/>
            <w:r w:rsidRPr="005D53D3">
              <w:rPr>
                <w:rFonts w:ascii="Times New Roman" w:eastAsia="Times New Roman" w:hAnsi="Times New Roman" w:cs="Times New Roman"/>
                <w:sz w:val="24"/>
                <w:szCs w:val="24"/>
              </w:rPr>
              <w:t>percepcines</w:t>
            </w:r>
            <w:proofErr w:type="spellEnd"/>
            <w:r w:rsidRPr="005D53D3">
              <w:rPr>
                <w:rFonts w:ascii="Times New Roman" w:eastAsia="Times New Roman" w:hAnsi="Times New Roman" w:cs="Times New Roman"/>
                <w:sz w:val="24"/>
                <w:szCs w:val="24"/>
              </w:rPr>
              <w:t xml:space="preserve">-motorines funkcijas: regos funkcijas, </w:t>
            </w:r>
            <w:proofErr w:type="spellStart"/>
            <w:r w:rsidRPr="005D53D3">
              <w:rPr>
                <w:rFonts w:ascii="Times New Roman" w:eastAsia="Times New Roman" w:hAnsi="Times New Roman" w:cs="Times New Roman"/>
                <w:sz w:val="24"/>
                <w:szCs w:val="24"/>
              </w:rPr>
              <w:t>kinestetines</w:t>
            </w:r>
            <w:proofErr w:type="spellEnd"/>
            <w:r w:rsidRPr="005D53D3">
              <w:rPr>
                <w:rFonts w:ascii="Times New Roman" w:eastAsia="Times New Roman" w:hAnsi="Times New Roman" w:cs="Times New Roman"/>
                <w:sz w:val="24"/>
                <w:szCs w:val="24"/>
              </w:rPr>
              <w:t>-</w:t>
            </w:r>
            <w:r w:rsidRPr="005D53D3">
              <w:rPr>
                <w:rFonts w:ascii="Times New Roman" w:eastAsia="Times New Roman" w:hAnsi="Times New Roman" w:cs="Times New Roman"/>
                <w:sz w:val="24"/>
                <w:szCs w:val="24"/>
              </w:rPr>
              <w:lastRenderedPageBreak/>
              <w:t xml:space="preserve">motorines funkcijas, orientaciją kryptimis ir dėmesio koncentraciją. </w:t>
            </w:r>
          </w:p>
        </w:tc>
        <w:tc>
          <w:tcPr>
            <w:tcW w:w="993" w:type="dxa"/>
            <w:tcBorders>
              <w:top w:val="single" w:sz="6" w:space="0" w:color="000000"/>
              <w:left w:val="single" w:sz="6" w:space="0" w:color="000000"/>
              <w:bottom w:val="single" w:sz="6" w:space="0" w:color="000000"/>
              <w:right w:val="single" w:sz="6" w:space="0" w:color="000000"/>
            </w:tcBorders>
          </w:tcPr>
          <w:p w14:paraId="76AF81A2" w14:textId="77777777" w:rsidR="00A121C7" w:rsidRPr="005D53D3" w:rsidRDefault="00A121C7" w:rsidP="005D53D3">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A3" w14:textId="556E7E4B" w:rsidR="00A121C7" w:rsidRPr="005D53D3" w:rsidRDefault="007C0F55"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276" w:type="dxa"/>
            <w:tcBorders>
              <w:top w:val="single" w:sz="6" w:space="0" w:color="000000"/>
              <w:left w:val="single" w:sz="6" w:space="0" w:color="000000"/>
              <w:bottom w:val="single" w:sz="6" w:space="0" w:color="000000"/>
              <w:right w:val="single" w:sz="6" w:space="0" w:color="000000"/>
            </w:tcBorders>
          </w:tcPr>
          <w:p w14:paraId="76AF81A4"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76AF81A5" w14:textId="5418CC35" w:rsidR="00A121C7" w:rsidRPr="005D53D3" w:rsidRDefault="007C0F55"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701" w:type="dxa"/>
            <w:tcBorders>
              <w:top w:val="single" w:sz="6" w:space="0" w:color="000000"/>
              <w:left w:val="single" w:sz="6" w:space="0" w:color="000000"/>
              <w:bottom w:val="single" w:sz="6" w:space="0" w:color="000000"/>
              <w:right w:val="single" w:sz="6" w:space="0" w:color="000000"/>
            </w:tcBorders>
          </w:tcPr>
          <w:p w14:paraId="76AF81A6"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A7"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76AF81A8"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A9" w14:textId="0F0A7B13" w:rsidR="00A121C7" w:rsidRPr="005D53D3" w:rsidRDefault="007C0F55"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6</w:t>
            </w:r>
            <w:r w:rsidR="008A130B" w:rsidRPr="005D53D3">
              <w:rPr>
                <w:rFonts w:ascii="Times New Roman" w:eastAsia="Times New Roman" w:hAnsi="Times New Roman" w:cs="Times New Roman"/>
                <w:sz w:val="24"/>
                <w:szCs w:val="24"/>
              </w:rPr>
              <w:t xml:space="preserve"> egz</w:t>
            </w:r>
            <w:r w:rsidRPr="005D53D3">
              <w:rPr>
                <w:rFonts w:ascii="Times New Roman" w:eastAsia="Times New Roman" w:hAnsi="Times New Roman" w:cs="Times New Roman"/>
                <w:sz w:val="24"/>
                <w:szCs w:val="24"/>
              </w:rPr>
              <w:t>.</w:t>
            </w:r>
          </w:p>
        </w:tc>
      </w:tr>
      <w:tr w:rsidR="005D5E3B" w:rsidRPr="005D53D3" w14:paraId="76AF81B6"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AD" w14:textId="1D3DE940"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 xml:space="preserve">Mokomoji priemonė (edukacinis žaidimas) skirta </w:t>
            </w:r>
            <w:r w:rsidRPr="005D53D3">
              <w:rPr>
                <w:rFonts w:ascii="Times New Roman" w:eastAsia="Times New Roman" w:hAnsi="Times New Roman" w:cs="Times New Roman"/>
                <w:b/>
                <w:sz w:val="24"/>
                <w:szCs w:val="24"/>
              </w:rPr>
              <w:t xml:space="preserve">praturtinti, plėtoti lenkų kalbos žodyną. </w:t>
            </w:r>
            <w:r w:rsidRPr="005D53D3">
              <w:rPr>
                <w:rFonts w:ascii="Times New Roman" w:eastAsia="Times New Roman" w:hAnsi="Times New Roman" w:cs="Times New Roman"/>
                <w:sz w:val="24"/>
                <w:szCs w:val="24"/>
              </w:rPr>
              <w:t xml:space="preserve">Priemonė (pvz. </w:t>
            </w:r>
            <w:proofErr w:type="spellStart"/>
            <w:r w:rsidRPr="005D53D3">
              <w:rPr>
                <w:rFonts w:ascii="Times New Roman" w:eastAsia="Times New Roman" w:hAnsi="Times New Roman" w:cs="Times New Roman"/>
                <w:sz w:val="24"/>
                <w:szCs w:val="24"/>
              </w:rPr>
              <w:t>Alias</w:t>
            </w:r>
            <w:proofErr w:type="spellEnd"/>
            <w:r w:rsidRPr="005D53D3">
              <w:rPr>
                <w:rFonts w:ascii="Times New Roman" w:eastAsia="Times New Roman" w:hAnsi="Times New Roman" w:cs="Times New Roman"/>
                <w:sz w:val="24"/>
                <w:szCs w:val="24"/>
              </w:rPr>
              <w:t>) padeda mokiniams  aiškiai reikšti mintis įvairiomis temomis, apibūdinti daiktus ar reiškinius.</w:t>
            </w:r>
            <w:r w:rsidR="007C0F55" w:rsidRPr="005D53D3">
              <w:rPr>
                <w:rFonts w:ascii="Times New Roman" w:eastAsia="Times New Roman" w:hAnsi="Times New Roman" w:cs="Times New Roman"/>
                <w:sz w:val="24"/>
                <w:szCs w:val="24"/>
              </w:rPr>
              <w:t xml:space="preserve"> </w:t>
            </w:r>
            <w:r w:rsidRPr="005D53D3">
              <w:rPr>
                <w:rFonts w:ascii="Times New Roman" w:eastAsia="Times New Roman" w:hAnsi="Times New Roman" w:cs="Times New Roman"/>
                <w:sz w:val="24"/>
                <w:szCs w:val="24"/>
              </w:rPr>
              <w:t xml:space="preserve">Mokomosios priemonės rinkinį sudaro žaidimo lenta, 6 </w:t>
            </w:r>
            <w:r w:rsidR="007C0F55" w:rsidRPr="005D53D3">
              <w:rPr>
                <w:rFonts w:ascii="Times New Roman" w:eastAsia="Times New Roman" w:hAnsi="Times New Roman" w:cs="Times New Roman"/>
                <w:sz w:val="24"/>
                <w:szCs w:val="24"/>
              </w:rPr>
              <w:t>figūros</w:t>
            </w:r>
            <w:r w:rsidRPr="005D53D3">
              <w:rPr>
                <w:rFonts w:ascii="Times New Roman" w:eastAsia="Times New Roman" w:hAnsi="Times New Roman" w:cs="Times New Roman"/>
                <w:sz w:val="24"/>
                <w:szCs w:val="24"/>
              </w:rPr>
              <w:t>, ne mažiau negu 400 kortelių su įvairiais žodžiais, smėlio laikrodis, instrukcija. Gali būti daugiau tokios priemonės versijų.</w:t>
            </w:r>
          </w:p>
        </w:tc>
        <w:tc>
          <w:tcPr>
            <w:tcW w:w="993" w:type="dxa"/>
            <w:tcBorders>
              <w:top w:val="single" w:sz="6" w:space="0" w:color="000000"/>
              <w:left w:val="single" w:sz="6" w:space="0" w:color="000000"/>
              <w:bottom w:val="single" w:sz="6" w:space="0" w:color="000000"/>
              <w:right w:val="single" w:sz="6" w:space="0" w:color="000000"/>
            </w:tcBorders>
          </w:tcPr>
          <w:p w14:paraId="76AF81AE" w14:textId="77777777" w:rsidR="00A121C7" w:rsidRPr="005D53D3" w:rsidRDefault="00A121C7" w:rsidP="005D53D3">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AF"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81B0"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Pr>
          <w:p w14:paraId="76AF81B1"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B2"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B3"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B4"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B5"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6 rinkiniai</w:t>
            </w:r>
          </w:p>
        </w:tc>
      </w:tr>
      <w:tr w:rsidR="005D5E3B" w:rsidRPr="005D53D3" w14:paraId="76AF81C2"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B9" w14:textId="1A709AF9"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 xml:space="preserve">Mokomoji priemonė (edukacinis žaidimas) skirta </w:t>
            </w:r>
            <w:r w:rsidRPr="005D53D3">
              <w:rPr>
                <w:rFonts w:ascii="Times New Roman" w:eastAsia="Times New Roman" w:hAnsi="Times New Roman" w:cs="Times New Roman"/>
                <w:b/>
                <w:sz w:val="24"/>
                <w:szCs w:val="24"/>
              </w:rPr>
              <w:t xml:space="preserve">tobulinti kalbėjimo įgūdžius. </w:t>
            </w:r>
            <w:r w:rsidRPr="005D53D3">
              <w:rPr>
                <w:rFonts w:ascii="Times New Roman" w:eastAsia="Times New Roman" w:hAnsi="Times New Roman" w:cs="Times New Roman"/>
                <w:sz w:val="24"/>
                <w:szCs w:val="24"/>
              </w:rPr>
              <w:t xml:space="preserve">Priemonė (pvz. </w:t>
            </w:r>
            <w:proofErr w:type="spellStart"/>
            <w:r w:rsidRPr="005D53D3">
              <w:rPr>
                <w:rFonts w:ascii="Times New Roman" w:eastAsia="Times New Roman" w:hAnsi="Times New Roman" w:cs="Times New Roman"/>
                <w:sz w:val="24"/>
                <w:szCs w:val="24"/>
              </w:rPr>
              <w:t>Dixit</w:t>
            </w:r>
            <w:proofErr w:type="spellEnd"/>
            <w:r w:rsidRPr="005D53D3">
              <w:rPr>
                <w:rFonts w:ascii="Times New Roman" w:eastAsia="Times New Roman" w:hAnsi="Times New Roman" w:cs="Times New Roman"/>
                <w:sz w:val="24"/>
                <w:szCs w:val="24"/>
              </w:rPr>
              <w:t>) ugdo mokinių gebėjimą pasakoti, lavina vaizduotę, skatina kūrybiškumą.</w:t>
            </w:r>
            <w:r w:rsidR="007C0F55" w:rsidRPr="005D53D3">
              <w:rPr>
                <w:rFonts w:ascii="Times New Roman" w:eastAsia="Times New Roman" w:hAnsi="Times New Roman" w:cs="Times New Roman"/>
                <w:sz w:val="24"/>
                <w:szCs w:val="24"/>
              </w:rPr>
              <w:t xml:space="preserve"> </w:t>
            </w:r>
            <w:r w:rsidRPr="005D53D3">
              <w:rPr>
                <w:rFonts w:ascii="Times New Roman" w:eastAsia="Times New Roman" w:hAnsi="Times New Roman" w:cs="Times New Roman"/>
                <w:sz w:val="24"/>
                <w:szCs w:val="24"/>
              </w:rPr>
              <w:t>Mokomosios priemonės rinkinį sudaro ne mažiau 84 kortelių su paveikslėliais žadinančiais įvairias asociacijas, ne mažiau 8 žetonų ir 8 figūrėlių, instrukcija. Galimi mokomosios priemonės papildymai.</w:t>
            </w:r>
          </w:p>
        </w:tc>
        <w:tc>
          <w:tcPr>
            <w:tcW w:w="993" w:type="dxa"/>
            <w:tcBorders>
              <w:top w:val="single" w:sz="6" w:space="0" w:color="000000"/>
              <w:left w:val="single" w:sz="6" w:space="0" w:color="000000"/>
              <w:bottom w:val="single" w:sz="6" w:space="0" w:color="000000"/>
              <w:right w:val="single" w:sz="6" w:space="0" w:color="000000"/>
            </w:tcBorders>
          </w:tcPr>
          <w:p w14:paraId="76AF81BA" w14:textId="77777777" w:rsidR="00A121C7" w:rsidRPr="005D53D3" w:rsidRDefault="00A121C7" w:rsidP="005D53D3">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BB"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81BC"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Pr>
          <w:p w14:paraId="76AF81BD"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BE"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BF"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C0"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C1"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6 rinkiniai</w:t>
            </w:r>
          </w:p>
        </w:tc>
      </w:tr>
      <w:tr w:rsidR="005D5E3B" w:rsidRPr="005D53D3" w14:paraId="76AF81CF" w14:textId="77777777" w:rsidTr="005D5E3B">
        <w:trPr>
          <w:trHeight w:val="20"/>
        </w:trPr>
        <w:tc>
          <w:tcPr>
            <w:tcW w:w="5662" w:type="dxa"/>
            <w:tcBorders>
              <w:top w:val="single" w:sz="6" w:space="0" w:color="000000"/>
              <w:left w:val="single" w:sz="6" w:space="0" w:color="000000"/>
              <w:bottom w:val="single" w:sz="6" w:space="0" w:color="000000"/>
              <w:right w:val="single" w:sz="6" w:space="0" w:color="000000"/>
            </w:tcBorders>
            <w:shd w:val="clear" w:color="auto" w:fill="auto"/>
          </w:tcPr>
          <w:p w14:paraId="76AF81C6" w14:textId="2E834B0A" w:rsidR="00A121C7" w:rsidRPr="005D53D3" w:rsidRDefault="008A130B" w:rsidP="005D53D3">
            <w:pPr>
              <w:spacing w:after="0" w:line="240" w:lineRule="auto"/>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 xml:space="preserve">Mokomoji priemonė (skaitmeninis edukacinis žaidimas) skirta gerinti </w:t>
            </w:r>
            <w:r w:rsidRPr="005D53D3">
              <w:rPr>
                <w:rFonts w:ascii="Times New Roman" w:eastAsia="Times New Roman" w:hAnsi="Times New Roman" w:cs="Times New Roman"/>
                <w:b/>
                <w:sz w:val="24"/>
                <w:szCs w:val="24"/>
              </w:rPr>
              <w:t xml:space="preserve">specialiųjų ugdymo poreikių turinčių mokinių kalbinius (klausymo, skaitymo, rašymo) įgūdžius. </w:t>
            </w:r>
            <w:r w:rsidRPr="005D53D3">
              <w:rPr>
                <w:rFonts w:ascii="Times New Roman" w:eastAsia="Times New Roman" w:hAnsi="Times New Roman" w:cs="Times New Roman"/>
                <w:sz w:val="24"/>
                <w:szCs w:val="24"/>
              </w:rPr>
              <w:t xml:space="preserve">Priemonė padeda mokiniams su nedideliu intelekto raidos sutrikimu, su emocinėmis problemomis, įskaitant autizmo spektro problemas, turintiems </w:t>
            </w:r>
            <w:proofErr w:type="spellStart"/>
            <w:r w:rsidRPr="005D53D3">
              <w:rPr>
                <w:rFonts w:ascii="Times New Roman" w:eastAsia="Times New Roman" w:hAnsi="Times New Roman" w:cs="Times New Roman"/>
                <w:sz w:val="24"/>
                <w:szCs w:val="24"/>
              </w:rPr>
              <w:t>disleksiją</w:t>
            </w:r>
            <w:proofErr w:type="spellEnd"/>
            <w:r w:rsidRPr="005D53D3">
              <w:rPr>
                <w:rFonts w:ascii="Times New Roman" w:eastAsia="Times New Roman" w:hAnsi="Times New Roman" w:cs="Times New Roman"/>
                <w:sz w:val="24"/>
                <w:szCs w:val="24"/>
              </w:rPr>
              <w:t xml:space="preserve"> ir </w:t>
            </w:r>
            <w:proofErr w:type="spellStart"/>
            <w:r w:rsidRPr="005D53D3">
              <w:rPr>
                <w:rFonts w:ascii="Times New Roman" w:eastAsia="Times New Roman" w:hAnsi="Times New Roman" w:cs="Times New Roman"/>
                <w:sz w:val="24"/>
                <w:szCs w:val="24"/>
              </w:rPr>
              <w:t>disgrafiją</w:t>
            </w:r>
            <w:proofErr w:type="spellEnd"/>
            <w:r w:rsidRPr="005D53D3">
              <w:rPr>
                <w:rFonts w:ascii="Times New Roman" w:eastAsia="Times New Roman" w:hAnsi="Times New Roman" w:cs="Times New Roman"/>
                <w:sz w:val="24"/>
                <w:szCs w:val="24"/>
              </w:rPr>
              <w:t>.</w:t>
            </w:r>
            <w:r w:rsidR="007C0F55" w:rsidRPr="005D53D3">
              <w:rPr>
                <w:rFonts w:ascii="Times New Roman" w:eastAsia="Times New Roman" w:hAnsi="Times New Roman" w:cs="Times New Roman"/>
                <w:sz w:val="24"/>
                <w:szCs w:val="24"/>
              </w:rPr>
              <w:t xml:space="preserve"> </w:t>
            </w:r>
            <w:r w:rsidRPr="005D53D3">
              <w:rPr>
                <w:rFonts w:ascii="Times New Roman" w:eastAsia="Times New Roman" w:hAnsi="Times New Roman" w:cs="Times New Roman"/>
                <w:sz w:val="24"/>
                <w:szCs w:val="24"/>
              </w:rPr>
              <w:t>Rinkinį sudaro multimedijos (skaitmeninė) programa, metodinis vadovas, 3D rašiklis.</w:t>
            </w:r>
            <w:r w:rsidR="007C0F55" w:rsidRPr="005D53D3">
              <w:rPr>
                <w:rFonts w:ascii="Times New Roman" w:eastAsia="Times New Roman" w:hAnsi="Times New Roman" w:cs="Times New Roman"/>
                <w:sz w:val="24"/>
                <w:szCs w:val="24"/>
              </w:rPr>
              <w:t xml:space="preserve"> </w:t>
            </w:r>
            <w:r w:rsidRPr="005D53D3">
              <w:rPr>
                <w:rFonts w:ascii="Times New Roman" w:eastAsia="Times New Roman" w:hAnsi="Times New Roman" w:cs="Times New Roman"/>
                <w:sz w:val="24"/>
                <w:szCs w:val="24"/>
              </w:rPr>
              <w:t>Reikalinga interaktyvi lenta ir kompiuteris.</w:t>
            </w:r>
          </w:p>
        </w:tc>
        <w:tc>
          <w:tcPr>
            <w:tcW w:w="993" w:type="dxa"/>
            <w:tcBorders>
              <w:top w:val="single" w:sz="6" w:space="0" w:color="000000"/>
              <w:left w:val="single" w:sz="6" w:space="0" w:color="000000"/>
              <w:bottom w:val="single" w:sz="6" w:space="0" w:color="000000"/>
              <w:right w:val="single" w:sz="6" w:space="0" w:color="000000"/>
            </w:tcBorders>
          </w:tcPr>
          <w:p w14:paraId="76AF81C7" w14:textId="77777777" w:rsidR="00A121C7" w:rsidRPr="005D53D3" w:rsidRDefault="00A121C7" w:rsidP="005D53D3">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14:paraId="76AF81C8"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76AF81C9"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1417" w:type="dxa"/>
            <w:tcBorders>
              <w:top w:val="single" w:sz="6" w:space="0" w:color="000000"/>
              <w:left w:val="single" w:sz="6" w:space="0" w:color="000000"/>
              <w:bottom w:val="single" w:sz="6" w:space="0" w:color="000000"/>
              <w:right w:val="single" w:sz="6" w:space="0" w:color="000000"/>
            </w:tcBorders>
          </w:tcPr>
          <w:p w14:paraId="76AF81CA"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CB"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76AF81CC"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V</w:t>
            </w:r>
          </w:p>
        </w:tc>
        <w:tc>
          <w:tcPr>
            <w:tcW w:w="992" w:type="dxa"/>
            <w:tcBorders>
              <w:top w:val="single" w:sz="6" w:space="0" w:color="000000"/>
              <w:left w:val="single" w:sz="6" w:space="0" w:color="000000"/>
              <w:bottom w:val="single" w:sz="6" w:space="0" w:color="000000"/>
              <w:right w:val="single" w:sz="6" w:space="0" w:color="000000"/>
            </w:tcBorders>
          </w:tcPr>
          <w:p w14:paraId="76AF81CD" w14:textId="77777777" w:rsidR="00A121C7" w:rsidRPr="005D53D3" w:rsidRDefault="00A121C7" w:rsidP="005D53D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76AF81CE" w14:textId="77777777" w:rsidR="00A121C7" w:rsidRPr="005D53D3" w:rsidRDefault="008A130B" w:rsidP="005D53D3">
            <w:pPr>
              <w:spacing w:after="0" w:line="240" w:lineRule="auto"/>
              <w:jc w:val="center"/>
              <w:rPr>
                <w:rFonts w:ascii="Times New Roman" w:eastAsia="Times New Roman" w:hAnsi="Times New Roman" w:cs="Times New Roman"/>
                <w:sz w:val="24"/>
                <w:szCs w:val="24"/>
              </w:rPr>
            </w:pPr>
            <w:r w:rsidRPr="005D53D3">
              <w:rPr>
                <w:rFonts w:ascii="Times New Roman" w:eastAsia="Times New Roman" w:hAnsi="Times New Roman" w:cs="Times New Roman"/>
                <w:sz w:val="24"/>
                <w:szCs w:val="24"/>
              </w:rPr>
              <w:t xml:space="preserve">1 </w:t>
            </w:r>
            <w:proofErr w:type="spellStart"/>
            <w:r w:rsidRPr="005D53D3">
              <w:rPr>
                <w:rFonts w:ascii="Times New Roman" w:eastAsia="Times New Roman" w:hAnsi="Times New Roman" w:cs="Times New Roman"/>
                <w:sz w:val="24"/>
                <w:szCs w:val="24"/>
              </w:rPr>
              <w:t>egzempl</w:t>
            </w:r>
            <w:proofErr w:type="spellEnd"/>
            <w:r w:rsidRPr="005D53D3">
              <w:rPr>
                <w:rFonts w:ascii="Times New Roman" w:eastAsia="Times New Roman" w:hAnsi="Times New Roman" w:cs="Times New Roman"/>
                <w:sz w:val="24"/>
                <w:szCs w:val="24"/>
              </w:rPr>
              <w:t>.</w:t>
            </w:r>
          </w:p>
        </w:tc>
      </w:tr>
    </w:tbl>
    <w:p w14:paraId="316E20CA" w14:textId="77777777" w:rsidR="007B7458" w:rsidRPr="004C7262" w:rsidRDefault="007B7458" w:rsidP="007B7458">
      <w:pPr>
        <w:spacing w:after="0" w:line="240" w:lineRule="auto"/>
        <w:rPr>
          <w:rFonts w:ascii="Times New Roman" w:eastAsia="Times New Roman" w:hAnsi="Times New Roman" w:cs="Times New Roman"/>
          <w:sz w:val="24"/>
          <w:szCs w:val="24"/>
        </w:rPr>
      </w:pPr>
    </w:p>
    <w:p w14:paraId="5E39F653" w14:textId="77777777" w:rsidR="007B7458" w:rsidRPr="004C7262" w:rsidRDefault="007B7458" w:rsidP="007B7458">
      <w:pPr>
        <w:spacing w:after="0" w:line="240" w:lineRule="auto"/>
        <w:rPr>
          <w:rFonts w:ascii="Times New Roman" w:eastAsia="Times New Roman" w:hAnsi="Times New Roman" w:cs="Times New Roman"/>
          <w:sz w:val="24"/>
          <w:szCs w:val="24"/>
        </w:rPr>
      </w:pPr>
    </w:p>
    <w:p w14:paraId="1AB0E3F8" w14:textId="77777777" w:rsidR="007B7458" w:rsidRPr="004C7262" w:rsidRDefault="007B7458" w:rsidP="007B7458">
      <w:pPr>
        <w:spacing w:after="0" w:line="240" w:lineRule="auto"/>
        <w:rPr>
          <w:rFonts w:ascii="Times New Roman" w:eastAsia="Times New Roman" w:hAnsi="Times New Roman" w:cs="Times New Roman"/>
          <w:sz w:val="24"/>
          <w:szCs w:val="24"/>
        </w:rPr>
      </w:pPr>
    </w:p>
    <w:p w14:paraId="3A2AA40E" w14:textId="77777777" w:rsidR="007C0F55" w:rsidRPr="004C7262" w:rsidRDefault="007C0F55">
      <w:pPr>
        <w:spacing w:after="0" w:line="240" w:lineRule="auto"/>
        <w:ind w:firstLine="720"/>
        <w:rPr>
          <w:rFonts w:ascii="Times New Roman" w:eastAsia="Times New Roman" w:hAnsi="Times New Roman" w:cs="Times New Roman"/>
          <w:sz w:val="24"/>
          <w:szCs w:val="24"/>
        </w:rPr>
      </w:pPr>
    </w:p>
    <w:p w14:paraId="76AF81D1" w14:textId="685C5B62" w:rsidR="00A121C7" w:rsidRPr="004C7262" w:rsidRDefault="008A130B">
      <w:pPr>
        <w:spacing w:after="0" w:line="240" w:lineRule="auto"/>
        <w:ind w:firstLine="720"/>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lastRenderedPageBreak/>
        <w:t>7 lentelė. Vidurinis ugdymas.</w:t>
      </w:r>
    </w:p>
    <w:tbl>
      <w:tblPr>
        <w:tblStyle w:val="a2"/>
        <w:tblW w:w="15139"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400" w:firstRow="0" w:lastRow="0" w:firstColumn="0" w:lastColumn="0" w:noHBand="0" w:noVBand="1"/>
      </w:tblPr>
      <w:tblGrid>
        <w:gridCol w:w="7261"/>
        <w:gridCol w:w="1115"/>
        <w:gridCol w:w="758"/>
        <w:gridCol w:w="1040"/>
        <w:gridCol w:w="847"/>
        <w:gridCol w:w="1115"/>
        <w:gridCol w:w="877"/>
        <w:gridCol w:w="907"/>
        <w:gridCol w:w="1219"/>
      </w:tblGrid>
      <w:tr w:rsidR="00A121C7" w:rsidRPr="004C7262" w14:paraId="76AF81DC"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F81D3" w14:textId="10E42A13" w:rsidR="00A121C7"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Priemonių paskirtis (funkcijos) ir (ar) savybės</w:t>
            </w:r>
          </w:p>
        </w:tc>
        <w:tc>
          <w:tcPr>
            <w:tcW w:w="1125" w:type="dxa"/>
            <w:tcBorders>
              <w:top w:val="single" w:sz="6" w:space="0" w:color="000000"/>
              <w:left w:val="single" w:sz="6" w:space="0" w:color="000000"/>
              <w:bottom w:val="single" w:sz="6" w:space="0" w:color="000000"/>
              <w:right w:val="single" w:sz="6" w:space="0" w:color="000000"/>
            </w:tcBorders>
            <w:vAlign w:val="center"/>
          </w:tcPr>
          <w:p w14:paraId="76AF81D4" w14:textId="77777777" w:rsidR="00A121C7"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Dalykas ar jo modulis</w:t>
            </w:r>
          </w:p>
        </w:tc>
        <w:tc>
          <w:tcPr>
            <w:tcW w:w="765" w:type="dxa"/>
            <w:tcBorders>
              <w:top w:val="single" w:sz="6" w:space="0" w:color="000000"/>
              <w:left w:val="single" w:sz="6" w:space="0" w:color="000000"/>
              <w:bottom w:val="single" w:sz="6" w:space="0" w:color="000000"/>
              <w:right w:val="single" w:sz="6" w:space="0" w:color="000000"/>
            </w:tcBorders>
            <w:vAlign w:val="center"/>
          </w:tcPr>
          <w:p w14:paraId="76AF81D5"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Būtina</w:t>
            </w:r>
          </w:p>
        </w:tc>
        <w:tc>
          <w:tcPr>
            <w:tcW w:w="1050" w:type="dxa"/>
            <w:tcBorders>
              <w:top w:val="single" w:sz="6" w:space="0" w:color="000000"/>
              <w:left w:val="single" w:sz="6" w:space="0" w:color="000000"/>
              <w:bottom w:val="single" w:sz="6" w:space="0" w:color="000000"/>
              <w:right w:val="single" w:sz="6" w:space="0" w:color="000000"/>
            </w:tcBorders>
            <w:vAlign w:val="center"/>
          </w:tcPr>
          <w:p w14:paraId="76AF81D6" w14:textId="77777777" w:rsidR="00A121C7" w:rsidRPr="004C7262" w:rsidRDefault="008A130B" w:rsidP="005D53D3">
            <w:pPr>
              <w:spacing w:after="0" w:line="240" w:lineRule="auto"/>
              <w:jc w:val="center"/>
              <w:rPr>
                <w:rFonts w:ascii="Times New Roman" w:eastAsia="Times New Roman" w:hAnsi="Times New Roman" w:cs="Times New Roman"/>
                <w:b/>
                <w:sz w:val="24"/>
                <w:szCs w:val="24"/>
                <w:highlight w:val="yellow"/>
              </w:rPr>
            </w:pPr>
            <w:r w:rsidRPr="004C7262">
              <w:rPr>
                <w:rFonts w:ascii="Times New Roman" w:eastAsia="Times New Roman" w:hAnsi="Times New Roman" w:cs="Times New Roman"/>
                <w:b/>
                <w:sz w:val="24"/>
                <w:szCs w:val="24"/>
              </w:rPr>
              <w:t>Papildoma</w:t>
            </w:r>
          </w:p>
        </w:tc>
        <w:tc>
          <w:tcPr>
            <w:tcW w:w="855" w:type="dxa"/>
            <w:tcBorders>
              <w:top w:val="single" w:sz="6" w:space="0" w:color="000000"/>
              <w:left w:val="single" w:sz="6" w:space="0" w:color="000000"/>
              <w:bottom w:val="single" w:sz="6" w:space="0" w:color="000000"/>
              <w:right w:val="single" w:sz="6" w:space="0" w:color="000000"/>
            </w:tcBorders>
            <w:vAlign w:val="center"/>
          </w:tcPr>
          <w:p w14:paraId="76AF81D7" w14:textId="77777777" w:rsidR="00A121C7"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Individuali</w:t>
            </w:r>
          </w:p>
        </w:tc>
        <w:tc>
          <w:tcPr>
            <w:tcW w:w="1125" w:type="dxa"/>
            <w:tcBorders>
              <w:top w:val="single" w:sz="6" w:space="0" w:color="000000"/>
              <w:left w:val="single" w:sz="6" w:space="0" w:color="000000"/>
              <w:bottom w:val="single" w:sz="6" w:space="0" w:color="000000"/>
              <w:right w:val="single" w:sz="6" w:space="0" w:color="000000"/>
            </w:tcBorders>
            <w:vAlign w:val="center"/>
          </w:tcPr>
          <w:p w14:paraId="76AF81D8" w14:textId="77777777" w:rsidR="00A121C7"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Demonstracinė</w:t>
            </w:r>
          </w:p>
        </w:tc>
        <w:tc>
          <w:tcPr>
            <w:tcW w:w="885" w:type="dxa"/>
            <w:tcBorders>
              <w:top w:val="single" w:sz="6" w:space="0" w:color="000000"/>
              <w:left w:val="single" w:sz="6" w:space="0" w:color="000000"/>
              <w:bottom w:val="single" w:sz="6" w:space="0" w:color="000000"/>
              <w:right w:val="single" w:sz="6" w:space="0" w:color="000000"/>
            </w:tcBorders>
            <w:vAlign w:val="center"/>
          </w:tcPr>
          <w:p w14:paraId="76AF81D9" w14:textId="77777777" w:rsidR="00A121C7"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Reali</w:t>
            </w:r>
          </w:p>
        </w:tc>
        <w:tc>
          <w:tcPr>
            <w:tcW w:w="915" w:type="dxa"/>
            <w:tcBorders>
              <w:top w:val="single" w:sz="6" w:space="0" w:color="000000"/>
              <w:left w:val="single" w:sz="6" w:space="0" w:color="000000"/>
              <w:bottom w:val="single" w:sz="6" w:space="0" w:color="000000"/>
              <w:right w:val="single" w:sz="6" w:space="0" w:color="000000"/>
            </w:tcBorders>
            <w:vAlign w:val="center"/>
          </w:tcPr>
          <w:p w14:paraId="76AF81DA" w14:textId="77777777" w:rsidR="00A121C7"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Virtuali</w:t>
            </w:r>
          </w:p>
        </w:tc>
        <w:tc>
          <w:tcPr>
            <w:tcW w:w="1230" w:type="dxa"/>
            <w:tcBorders>
              <w:top w:val="single" w:sz="6" w:space="0" w:color="000000"/>
              <w:left w:val="single" w:sz="6" w:space="0" w:color="000000"/>
              <w:bottom w:val="single" w:sz="6" w:space="0" w:color="000000"/>
              <w:right w:val="single" w:sz="6" w:space="0" w:color="000000"/>
            </w:tcBorders>
            <w:vAlign w:val="center"/>
          </w:tcPr>
          <w:p w14:paraId="76AF81DB" w14:textId="77777777" w:rsidR="00A121C7"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Skaičius klasės komplektui</w:t>
            </w:r>
          </w:p>
        </w:tc>
      </w:tr>
      <w:tr w:rsidR="00A121C7" w:rsidRPr="004C7262" w14:paraId="76AF81DE" w14:textId="77777777" w:rsidTr="005D53D3">
        <w:trPr>
          <w:trHeight w:val="20"/>
        </w:trPr>
        <w:tc>
          <w:tcPr>
            <w:tcW w:w="15285" w:type="dxa"/>
            <w:gridSpan w:val="9"/>
            <w:tcBorders>
              <w:top w:val="single" w:sz="6" w:space="0" w:color="000000"/>
              <w:left w:val="single" w:sz="6" w:space="0" w:color="000000"/>
              <w:bottom w:val="single" w:sz="6" w:space="0" w:color="000000"/>
              <w:right w:val="single" w:sz="6" w:space="0" w:color="000000"/>
            </w:tcBorders>
            <w:shd w:val="clear" w:color="auto" w:fill="auto"/>
          </w:tcPr>
          <w:p w14:paraId="76AF81DD" w14:textId="648F6E3F" w:rsidR="007B7458" w:rsidRPr="004C7262" w:rsidRDefault="008A130B" w:rsidP="005D53D3">
            <w:pPr>
              <w:spacing w:after="0" w:line="240" w:lineRule="auto"/>
              <w:jc w:val="center"/>
              <w:rPr>
                <w:rFonts w:ascii="Times New Roman" w:eastAsia="Times New Roman" w:hAnsi="Times New Roman" w:cs="Times New Roman"/>
                <w:b/>
                <w:color w:val="FF00FF"/>
                <w:sz w:val="24"/>
                <w:szCs w:val="24"/>
              </w:rPr>
            </w:pPr>
            <w:r w:rsidRPr="004C7262">
              <w:rPr>
                <w:rFonts w:ascii="Times New Roman" w:eastAsia="Times New Roman" w:hAnsi="Times New Roman" w:cs="Times New Roman"/>
                <w:b/>
                <w:color w:val="FF00FF"/>
                <w:sz w:val="24"/>
                <w:szCs w:val="24"/>
              </w:rPr>
              <w:t>VIDURINIS</w:t>
            </w:r>
            <w:r w:rsidRPr="004C7262">
              <w:rPr>
                <w:rFonts w:ascii="Times New Roman" w:eastAsia="Times New Roman" w:hAnsi="Times New Roman" w:cs="Times New Roman"/>
                <w:b/>
                <w:sz w:val="24"/>
                <w:szCs w:val="24"/>
              </w:rPr>
              <w:t xml:space="preserve"> (III-IV GIM) UGDYMAS. </w:t>
            </w:r>
            <w:r w:rsidRPr="004C7262">
              <w:rPr>
                <w:rFonts w:ascii="Times New Roman" w:eastAsia="Times New Roman" w:hAnsi="Times New Roman" w:cs="Times New Roman"/>
                <w:b/>
                <w:color w:val="FF00FF"/>
                <w:sz w:val="24"/>
                <w:szCs w:val="24"/>
              </w:rPr>
              <w:t xml:space="preserve">ŽODYNAI </w:t>
            </w:r>
          </w:p>
        </w:tc>
      </w:tr>
      <w:tr w:rsidR="00A121C7" w:rsidRPr="004C7262" w14:paraId="76AF81EB"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1E2" w14:textId="23D27619" w:rsidR="00A121C7" w:rsidRPr="004C7262" w:rsidRDefault="008A130B" w:rsidP="005D53D3">
            <w:pPr>
              <w:spacing w:after="0" w:line="240" w:lineRule="auto"/>
              <w:rPr>
                <w:rFonts w:ascii="Times New Roman" w:eastAsia="Times New Roman" w:hAnsi="Times New Roman" w:cs="Times New Roman"/>
                <w:b/>
                <w:sz w:val="24"/>
                <w:szCs w:val="24"/>
              </w:rPr>
            </w:pPr>
            <w:r w:rsidRPr="004C7262">
              <w:rPr>
                <w:rFonts w:ascii="Times New Roman" w:eastAsia="Times New Roman" w:hAnsi="Times New Roman" w:cs="Times New Roman"/>
                <w:b/>
                <w:sz w:val="24"/>
                <w:szCs w:val="24"/>
              </w:rPr>
              <w:t xml:space="preserve">Lenkų kalbos žodynas </w:t>
            </w:r>
            <w:r w:rsidRPr="004C7262">
              <w:rPr>
                <w:rFonts w:ascii="Times New Roman" w:eastAsia="Times New Roman" w:hAnsi="Times New Roman" w:cs="Times New Roman"/>
                <w:sz w:val="24"/>
                <w:szCs w:val="24"/>
              </w:rPr>
              <w:t>gali būti skirtingos žodžių apimties ir skirtingo formato. Jame turi būti pateikta ne tik šiuolaikinė leksika, įvairūs skoliniai ir naujadarai, frazeologizmai, terminologija bei abstrakčioji leksika, šiuolaikinė ir pasenusi. Žodyne pateikiami įvairus žodžio reikšmės aspektai, žodžių junginiai (kolokacijos), pilna gramatinė charakteristika, pvz. žodžių kaitybos paradigmos, vartojimo pavyzdžiai, paaiškinama žodžio kilmė ir semantiniai ryšiai su kitais žodžiais. Šio tipo žodynai gali būti su nemokama arba mokama prieiga.</w:t>
            </w:r>
          </w:p>
        </w:tc>
        <w:tc>
          <w:tcPr>
            <w:tcW w:w="1125" w:type="dxa"/>
            <w:tcBorders>
              <w:top w:val="single" w:sz="6" w:space="0" w:color="000000"/>
              <w:left w:val="single" w:sz="6" w:space="0" w:color="000000"/>
              <w:bottom w:val="single" w:sz="6" w:space="0" w:color="000000"/>
              <w:right w:val="single" w:sz="6" w:space="0" w:color="000000"/>
            </w:tcBorders>
          </w:tcPr>
          <w:p w14:paraId="76AF81E3"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1E4"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1E5"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1E6"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1E7"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1E8"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1E9"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230" w:type="dxa"/>
            <w:tcBorders>
              <w:top w:val="single" w:sz="6" w:space="0" w:color="000000"/>
              <w:left w:val="single" w:sz="6" w:space="0" w:color="000000"/>
              <w:bottom w:val="single" w:sz="6" w:space="0" w:color="000000"/>
              <w:right w:val="single" w:sz="6" w:space="0" w:color="000000"/>
            </w:tcBorders>
          </w:tcPr>
          <w:p w14:paraId="76AF81EA" w14:textId="7A71AD14"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1F7"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1EE" w14:textId="7BE0C8ED"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Rašybos žodynas </w:t>
            </w:r>
            <w:r w:rsidRPr="004C7262">
              <w:rPr>
                <w:rFonts w:ascii="Times New Roman" w:eastAsia="Times New Roman" w:hAnsi="Times New Roman" w:cs="Times New Roman"/>
                <w:sz w:val="24"/>
                <w:szCs w:val="24"/>
              </w:rPr>
              <w:t>gali būti skirtingos žodžių apimties ir skirtingo formato. Jame pateikta šiuolaikinė leksika, įvairūs skoliniai, naujadarai ir pasenusi leksika, terminologija bei abstrakčioji leksika, turi būti suderinta su naujausiais rašybos pakeitimais. Pirmojoje (</w:t>
            </w:r>
            <w:r w:rsidRPr="004C7262">
              <w:rPr>
                <w:rFonts w:ascii="Times New Roman" w:eastAsia="Times New Roman" w:hAnsi="Times New Roman" w:cs="Times New Roman"/>
                <w:sz w:val="24"/>
                <w:szCs w:val="24"/>
                <w:highlight w:val="white"/>
              </w:rPr>
              <w:t xml:space="preserve">rašybos ir </w:t>
            </w:r>
            <w:r w:rsidRPr="004C7262">
              <w:rPr>
                <w:rFonts w:ascii="Times New Roman" w:eastAsia="Times New Roman" w:hAnsi="Times New Roman" w:cs="Times New Roman"/>
                <w:sz w:val="24"/>
                <w:szCs w:val="24"/>
              </w:rPr>
              <w:t>skyrybos</w:t>
            </w:r>
            <w:r w:rsidRPr="004C7262">
              <w:rPr>
                <w:rFonts w:ascii="Times New Roman" w:eastAsia="Times New Roman" w:hAnsi="Times New Roman" w:cs="Times New Roman"/>
                <w:b/>
                <w:sz w:val="24"/>
                <w:szCs w:val="24"/>
              </w:rPr>
              <w:t xml:space="preserve"> </w:t>
            </w:r>
            <w:r w:rsidRPr="004C7262">
              <w:rPr>
                <w:rFonts w:ascii="Times New Roman" w:eastAsia="Times New Roman" w:hAnsi="Times New Roman" w:cs="Times New Roman"/>
                <w:sz w:val="24"/>
                <w:szCs w:val="24"/>
                <w:highlight w:val="white"/>
              </w:rPr>
              <w:t xml:space="preserve">taisyklės) </w:t>
            </w:r>
            <w:r w:rsidRPr="004C7262">
              <w:rPr>
                <w:rFonts w:ascii="Times New Roman" w:eastAsia="Times New Roman" w:hAnsi="Times New Roman" w:cs="Times New Roman"/>
                <w:sz w:val="24"/>
                <w:szCs w:val="24"/>
              </w:rPr>
              <w:t>ir antrojoje žodyno dalyje turi būti kryžminės nuorodos. Skaitmeninė žodyno versija turi atitikti popierinio varianto reikalavimams. Skaitmeniniame variante, pvz. turi būti įmanoma žodžių, įskaitant jų variantus, paieška; su tam tikru žodžiu susijusių rašybos taisyklių paieška. Šio tipo žodynai gali būti su nemokama arba mokama prieiga.</w:t>
            </w:r>
          </w:p>
        </w:tc>
        <w:tc>
          <w:tcPr>
            <w:tcW w:w="1125" w:type="dxa"/>
            <w:tcBorders>
              <w:top w:val="single" w:sz="6" w:space="0" w:color="000000"/>
              <w:left w:val="single" w:sz="6" w:space="0" w:color="000000"/>
              <w:bottom w:val="single" w:sz="6" w:space="0" w:color="000000"/>
              <w:right w:val="single" w:sz="6" w:space="0" w:color="000000"/>
            </w:tcBorders>
          </w:tcPr>
          <w:p w14:paraId="76AF81EF"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1F0" w14:textId="6698F4E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1F1"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1F2"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1F3"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1F4"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1F5"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1F6" w14:textId="61FC1E2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202"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1F9" w14:textId="5B4BDB5D"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Normatyvinis lenkų kalbos žodynas</w:t>
            </w:r>
            <w:r w:rsidRPr="004C7262">
              <w:rPr>
                <w:rFonts w:ascii="Times New Roman" w:eastAsia="Times New Roman" w:hAnsi="Times New Roman" w:cs="Times New Roman"/>
                <w:sz w:val="24"/>
                <w:szCs w:val="24"/>
              </w:rPr>
              <w:t xml:space="preserve"> gali būti skirtingos žodžių apimties ir skirtingo formato. Žodyno straipsnis turi būti aiškios struktūros, su paryškinta pagrindine leksema, gramatine informacija, stilistine žodžio charakteristika. Turi būti nurodomas pagrindinės leksemos tarimas. Pateikiamos sudėtingesnės asmenavimo ar linksniavimo formos, sintaksiniai junginiai, nurodomos dažniausiai daromos klaidos. Išsamesnė gramatinė informacija gali būti pavaizduota lentelių, schemų pavidalu. Žodynas yra daugkartinio naudojimo, todėl turi būti patvarus, su kietu viršeliu.</w:t>
            </w:r>
          </w:p>
        </w:tc>
        <w:tc>
          <w:tcPr>
            <w:tcW w:w="1125" w:type="dxa"/>
            <w:tcBorders>
              <w:top w:val="single" w:sz="6" w:space="0" w:color="000000"/>
              <w:left w:val="single" w:sz="6" w:space="0" w:color="000000"/>
              <w:bottom w:val="single" w:sz="6" w:space="0" w:color="000000"/>
              <w:right w:val="single" w:sz="6" w:space="0" w:color="000000"/>
            </w:tcBorders>
          </w:tcPr>
          <w:p w14:paraId="76AF81FA"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1FB" w14:textId="14F81E3C"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1FC"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1FD" w14:textId="0DAC8EE2"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1FE"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1FF" w14:textId="2FF23896"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00"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01" w14:textId="6534F6F8"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20D"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04" w14:textId="726A2704"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lastRenderedPageBreak/>
              <w:t>Frazeologijos žodynas</w:t>
            </w:r>
            <w:r w:rsidRPr="004C7262">
              <w:rPr>
                <w:rFonts w:ascii="Times New Roman" w:eastAsia="Times New Roman" w:hAnsi="Times New Roman" w:cs="Times New Roman"/>
                <w:sz w:val="24"/>
                <w:szCs w:val="24"/>
              </w:rPr>
              <w:t xml:space="preserve"> gali būti skirtingos žodžių apimties  ir skirtingo formato. Kiekvieno frazeologizmo reikšmė turi būti pateikta su aiškia apibrėžtimi, duoti vartojimo pavyzdžiai, pvz. citatos iš įvairių literatūros ir medijų tekstų. Gali būti informacija apie konkrečių frazeologinių junginių kilmę; rodyklė, leidžianti rasti ieškomą frazeologinį junginį. Žodyno straipsnis turi būti aiškios struktūros, su paryškinta pagrindine leksema. Žodynas yra daugkartinio naudojimo, todėl turi būti patvarus, su kietu viršeliu. </w:t>
            </w:r>
          </w:p>
        </w:tc>
        <w:tc>
          <w:tcPr>
            <w:tcW w:w="1125" w:type="dxa"/>
            <w:tcBorders>
              <w:top w:val="single" w:sz="6" w:space="0" w:color="000000"/>
              <w:left w:val="single" w:sz="6" w:space="0" w:color="000000"/>
              <w:bottom w:val="single" w:sz="6" w:space="0" w:color="000000"/>
              <w:right w:val="single" w:sz="6" w:space="0" w:color="000000"/>
            </w:tcBorders>
          </w:tcPr>
          <w:p w14:paraId="76AF8205"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06" w14:textId="25657BE0"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07"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08" w14:textId="414DFB6B"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09"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0A" w14:textId="67B316CE"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0B"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0C" w14:textId="5C7EBBFE"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218"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0F" w14:textId="466A2CF6" w:rsidR="00A121C7" w:rsidRPr="004C7262" w:rsidRDefault="008A130B" w:rsidP="005D53D3">
            <w:pPr>
              <w:pStyle w:val="Betarp"/>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Stiliaus žodynas</w:t>
            </w:r>
            <w:r w:rsidRPr="004C7262">
              <w:rPr>
                <w:rFonts w:ascii="Times New Roman" w:eastAsia="Times New Roman" w:hAnsi="Times New Roman" w:cs="Times New Roman"/>
                <w:sz w:val="24"/>
                <w:szCs w:val="24"/>
              </w:rPr>
              <w:t xml:space="preserve"> gali būti skirtingos žodžių apimties ir skirtingo formato. Žodyne turi būti pateikta šiuolaikinė leksika ir jos junginiai su kitais žodžiais (kolokacijos). Žodyno straipsniai turi būti sudėlioti abėcėlės tvarką pagal kalbos dalys: daiktavardžiai, veiksmažodžiai, būdvardžiai. Žodynas yra daugkartinio naudojimo, todėl turi būti patvarus, su kietu viršeliu.  Gali būti popierinio ar skaitmeninio formato.</w:t>
            </w:r>
          </w:p>
        </w:tc>
        <w:tc>
          <w:tcPr>
            <w:tcW w:w="1125" w:type="dxa"/>
            <w:tcBorders>
              <w:top w:val="single" w:sz="6" w:space="0" w:color="000000"/>
              <w:left w:val="single" w:sz="6" w:space="0" w:color="000000"/>
              <w:bottom w:val="single" w:sz="6" w:space="0" w:color="000000"/>
              <w:right w:val="single" w:sz="6" w:space="0" w:color="000000"/>
            </w:tcBorders>
          </w:tcPr>
          <w:p w14:paraId="76AF8210"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11" w14:textId="04FEF35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12"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13" w14:textId="43CA11F1"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14"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15" w14:textId="3A1F3360"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16"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17" w14:textId="5A02C822"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223"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1A" w14:textId="151ACFAB" w:rsidR="00A121C7" w:rsidRPr="004C7262" w:rsidRDefault="008A130B" w:rsidP="005D53D3">
            <w:pPr>
              <w:pStyle w:val="Betarp"/>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Svetimžodžių žodynas</w:t>
            </w:r>
            <w:r w:rsidRPr="004C7262">
              <w:rPr>
                <w:rFonts w:ascii="Times New Roman" w:eastAsia="Times New Roman" w:hAnsi="Times New Roman" w:cs="Times New Roman"/>
                <w:sz w:val="24"/>
                <w:szCs w:val="24"/>
              </w:rPr>
              <w:t xml:space="preserve"> gali būti skirtingos žodžių apimties ir skirtingo formato. Žodyno straipsnis turi būti aiškios struktūros, su paryškinta pagrindine leksema. Turi būti nurodoma žodžio kilmė ir tarimas, gramatine informacija, pvz. daiktavardžių sudėtingesnių linksnių galūnėmis, stilistine žodžio charakteristika. Turi būti pateiktos tam tikros apibūdinimo pažymos, rodantys žodžio vartojimo sritį (pvz. biol. – biologija, </w:t>
            </w:r>
            <w:proofErr w:type="spellStart"/>
            <w:r w:rsidRPr="004C7262">
              <w:rPr>
                <w:rFonts w:ascii="Times New Roman" w:eastAsia="Times New Roman" w:hAnsi="Times New Roman" w:cs="Times New Roman"/>
                <w:sz w:val="24"/>
                <w:szCs w:val="24"/>
              </w:rPr>
              <w:t>fot</w:t>
            </w:r>
            <w:proofErr w:type="spellEnd"/>
            <w:r w:rsidRPr="004C7262">
              <w:rPr>
                <w:rFonts w:ascii="Times New Roman" w:eastAsia="Times New Roman" w:hAnsi="Times New Roman" w:cs="Times New Roman"/>
                <w:sz w:val="24"/>
                <w:szCs w:val="24"/>
              </w:rPr>
              <w:t>. –  fotografija). Žodynas yra daugkartinio naudojimo, todėl turi būti patvarus, su kietu viršeliu.</w:t>
            </w:r>
          </w:p>
        </w:tc>
        <w:tc>
          <w:tcPr>
            <w:tcW w:w="1125" w:type="dxa"/>
            <w:tcBorders>
              <w:top w:val="single" w:sz="6" w:space="0" w:color="000000"/>
              <w:left w:val="single" w:sz="6" w:space="0" w:color="000000"/>
              <w:bottom w:val="single" w:sz="6" w:space="0" w:color="000000"/>
              <w:right w:val="single" w:sz="6" w:space="0" w:color="000000"/>
            </w:tcBorders>
          </w:tcPr>
          <w:p w14:paraId="76AF821B"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1C" w14:textId="37C4AD86"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1D"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1E" w14:textId="0F41BA1C"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1F"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20" w14:textId="678D8223"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21"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22" w14:textId="3AC65ADF"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22F"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26" w14:textId="4B00BA91"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Lenkų kalbos skyrybos žodynas su skyrybos taisyklėmis </w:t>
            </w:r>
            <w:r w:rsidRPr="004C7262">
              <w:rPr>
                <w:rFonts w:ascii="Times New Roman" w:eastAsia="Times New Roman" w:hAnsi="Times New Roman" w:cs="Times New Roman"/>
                <w:sz w:val="24"/>
                <w:szCs w:val="24"/>
              </w:rPr>
              <w:t>gali būti skirtingos apimties. Žodyne turi būti pateiktos svarbiausios skyrybos taisyklės su iliustruojančias jas pavyzdžiais. Žodynas yra daugkartinio naudojimo, todėl turi būti patvarus, su kietu viršeliu.  Gali būti popierinio ar skaitmeninio formato.</w:t>
            </w:r>
          </w:p>
        </w:tc>
        <w:tc>
          <w:tcPr>
            <w:tcW w:w="1125" w:type="dxa"/>
            <w:tcBorders>
              <w:top w:val="single" w:sz="6" w:space="0" w:color="000000"/>
              <w:left w:val="single" w:sz="6" w:space="0" w:color="000000"/>
              <w:bottom w:val="single" w:sz="6" w:space="0" w:color="000000"/>
              <w:right w:val="single" w:sz="6" w:space="0" w:color="000000"/>
            </w:tcBorders>
          </w:tcPr>
          <w:p w14:paraId="76AF8227"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28" w14:textId="22B8D122"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29"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2A" w14:textId="273BCBB6"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2B"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2C" w14:textId="3C02CE19"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2D"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2E" w14:textId="77B9FC4F"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23A"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31" w14:textId="36BFEF7C" w:rsidR="00A121C7" w:rsidRPr="004C7262" w:rsidRDefault="008A130B" w:rsidP="005D53D3">
            <w:pPr>
              <w:spacing w:after="0" w:line="240" w:lineRule="auto"/>
              <w:jc w:val="both"/>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Lenkų-lietuvių kalbų žodynas </w:t>
            </w:r>
            <w:r w:rsidRPr="004C7262">
              <w:rPr>
                <w:rFonts w:ascii="Times New Roman" w:eastAsia="Times New Roman" w:hAnsi="Times New Roman" w:cs="Times New Roman"/>
                <w:sz w:val="24"/>
                <w:szCs w:val="24"/>
              </w:rPr>
              <w:t xml:space="preserve">gali būti skirtingo formato ir skirtingos žodžių apimties, bet ne mažiau negu 60 000 žodžių vartojamų skirtingose šiuolaikinio gyvenimo srityse. Žodyne turi būti pateikta ne tik šiuolaikinė, bet ir pasenusi leksika. Geografiniai pavadinimai ir santrumpos gali būti pateiktos atskirame skyriuje, pvz. žodyno pabaigoje. Žodyno straipsnyje pateikiama lietuviškų žodžių tarimo specifika, veiksmažodžių pagrindines </w:t>
            </w:r>
            <w:r w:rsidRPr="004C7262">
              <w:rPr>
                <w:rFonts w:ascii="Times New Roman" w:eastAsia="Times New Roman" w:hAnsi="Times New Roman" w:cs="Times New Roman"/>
                <w:sz w:val="24"/>
                <w:szCs w:val="24"/>
              </w:rPr>
              <w:lastRenderedPageBreak/>
              <w:t>formas ir žodžio stilistinė charakteristika ir jų lietuviški atitikmenys. Gali būti pateikti frazeologiniai junginiai, patarlės. Žodynas yra daugkartinio naudojimo, todėl turi būti patvarus, su kietu viršeliu.  Gali būti popierinio ar skaitmeninio formato.</w:t>
            </w:r>
          </w:p>
        </w:tc>
        <w:tc>
          <w:tcPr>
            <w:tcW w:w="1125" w:type="dxa"/>
            <w:tcBorders>
              <w:top w:val="single" w:sz="6" w:space="0" w:color="000000"/>
              <w:left w:val="single" w:sz="6" w:space="0" w:color="000000"/>
              <w:bottom w:val="single" w:sz="6" w:space="0" w:color="000000"/>
              <w:right w:val="single" w:sz="6" w:space="0" w:color="000000"/>
            </w:tcBorders>
          </w:tcPr>
          <w:p w14:paraId="76AF8232"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33" w14:textId="52A96BC6"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34"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35" w14:textId="48986AD6"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36"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37" w14:textId="1A4780C4"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38"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39" w14:textId="44239DB2"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w:t>
            </w:r>
            <w:r w:rsidR="007C0F55" w:rsidRPr="004C7262">
              <w:rPr>
                <w:rFonts w:ascii="Times New Roman" w:eastAsia="Times New Roman" w:hAnsi="Times New Roman" w:cs="Times New Roman"/>
                <w:sz w:val="24"/>
                <w:szCs w:val="24"/>
              </w:rPr>
              <w:t>.</w:t>
            </w:r>
          </w:p>
        </w:tc>
      </w:tr>
      <w:tr w:rsidR="00A121C7" w:rsidRPr="004C7262" w14:paraId="76AF823C" w14:textId="77777777" w:rsidTr="005D53D3">
        <w:trPr>
          <w:trHeight w:val="20"/>
        </w:trPr>
        <w:tc>
          <w:tcPr>
            <w:tcW w:w="15285" w:type="dxa"/>
            <w:gridSpan w:val="9"/>
            <w:tcBorders>
              <w:top w:val="single" w:sz="6" w:space="0" w:color="000000"/>
              <w:left w:val="single" w:sz="6" w:space="0" w:color="000000"/>
              <w:bottom w:val="single" w:sz="6" w:space="0" w:color="000000"/>
              <w:right w:val="single" w:sz="6" w:space="0" w:color="000000"/>
            </w:tcBorders>
            <w:shd w:val="clear" w:color="auto" w:fill="auto"/>
          </w:tcPr>
          <w:p w14:paraId="76AF823B" w14:textId="4C73937A" w:rsidR="007B7458" w:rsidRPr="004C7262" w:rsidRDefault="008A130B" w:rsidP="005D53D3">
            <w:pPr>
              <w:spacing w:after="0" w:line="240" w:lineRule="auto"/>
              <w:jc w:val="center"/>
              <w:rPr>
                <w:rFonts w:ascii="Times New Roman" w:eastAsia="Times New Roman" w:hAnsi="Times New Roman" w:cs="Times New Roman"/>
                <w:b/>
                <w:sz w:val="24"/>
                <w:szCs w:val="24"/>
              </w:rPr>
            </w:pPr>
            <w:r w:rsidRPr="004C7262">
              <w:rPr>
                <w:rFonts w:ascii="Times New Roman" w:eastAsia="Times New Roman" w:hAnsi="Times New Roman" w:cs="Times New Roman"/>
                <w:b/>
                <w:color w:val="FF00FF"/>
                <w:sz w:val="24"/>
                <w:szCs w:val="24"/>
              </w:rPr>
              <w:t>VIDURINIS</w:t>
            </w:r>
            <w:r w:rsidRPr="004C7262">
              <w:rPr>
                <w:rFonts w:ascii="Times New Roman" w:eastAsia="Times New Roman" w:hAnsi="Times New Roman" w:cs="Times New Roman"/>
                <w:b/>
                <w:sz w:val="24"/>
                <w:szCs w:val="24"/>
              </w:rPr>
              <w:t xml:space="preserve"> (III-IV GIM) UGDYMAS. </w:t>
            </w:r>
            <w:r w:rsidRPr="004C7262">
              <w:rPr>
                <w:rFonts w:ascii="Times New Roman" w:hAnsi="Times New Roman" w:cs="Times New Roman"/>
                <w:b/>
                <w:sz w:val="24"/>
                <w:szCs w:val="24"/>
              </w:rPr>
              <w:t xml:space="preserve">PLAKATAI. </w:t>
            </w:r>
            <w:r w:rsidRPr="004C7262">
              <w:rPr>
                <w:rFonts w:ascii="Times New Roman" w:hAnsi="Times New Roman" w:cs="Times New Roman"/>
                <w:b/>
                <w:color w:val="9900FF"/>
                <w:sz w:val="24"/>
                <w:szCs w:val="24"/>
              </w:rPr>
              <w:t>L</w:t>
            </w:r>
            <w:r w:rsidRPr="004C7262">
              <w:rPr>
                <w:rFonts w:ascii="Times New Roman" w:eastAsia="Times New Roman" w:hAnsi="Times New Roman" w:cs="Times New Roman"/>
                <w:b/>
                <w:color w:val="FF00FF"/>
                <w:sz w:val="24"/>
                <w:szCs w:val="24"/>
              </w:rPr>
              <w:t>ITERATŪROS</w:t>
            </w:r>
            <w:r w:rsidRPr="004C7262">
              <w:rPr>
                <w:rFonts w:ascii="Times New Roman" w:hAnsi="Times New Roman" w:cs="Times New Roman"/>
                <w:b/>
                <w:sz w:val="24"/>
                <w:szCs w:val="24"/>
              </w:rPr>
              <w:t xml:space="preserve"> IR KULTŪROS PAŽINIMAS</w:t>
            </w:r>
            <w:r w:rsidRPr="004C7262">
              <w:rPr>
                <w:rFonts w:ascii="Times New Roman" w:eastAsia="Times New Roman" w:hAnsi="Times New Roman" w:cs="Times New Roman"/>
                <w:b/>
                <w:sz w:val="24"/>
                <w:szCs w:val="24"/>
              </w:rPr>
              <w:t xml:space="preserve"> </w:t>
            </w:r>
          </w:p>
        </w:tc>
      </w:tr>
      <w:tr w:rsidR="00A121C7" w:rsidRPr="004C7262" w14:paraId="76AF8246"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3D" w14:textId="5402CBA2" w:rsidR="00A121C7" w:rsidRPr="004C7262" w:rsidRDefault="008A130B" w:rsidP="005D53D3">
            <w:pPr>
              <w:spacing w:after="0" w:line="240" w:lineRule="auto"/>
              <w:rPr>
                <w:rFonts w:ascii="Times New Roman" w:eastAsia="Times New Roman" w:hAnsi="Times New Roman" w:cs="Times New Roman"/>
                <w:b/>
                <w:color w:val="FF0000"/>
                <w:sz w:val="24"/>
                <w:szCs w:val="24"/>
              </w:rPr>
            </w:pPr>
            <w:r w:rsidRPr="004C7262">
              <w:rPr>
                <w:rFonts w:ascii="Times New Roman" w:eastAsia="Times New Roman" w:hAnsi="Times New Roman" w:cs="Times New Roman"/>
                <w:b/>
                <w:sz w:val="24"/>
                <w:szCs w:val="24"/>
              </w:rPr>
              <w:t>Grožinės literatūros skaitiniai arba chrestomatija</w:t>
            </w:r>
            <w:r w:rsidRPr="004C7262">
              <w:rPr>
                <w:rFonts w:ascii="Times New Roman" w:eastAsia="Times New Roman" w:hAnsi="Times New Roman" w:cs="Times New Roman"/>
                <w:sz w:val="24"/>
                <w:szCs w:val="24"/>
              </w:rPr>
              <w:t xml:space="preserve"> turi būti parengti pagal III-IV </w:t>
            </w:r>
            <w:r w:rsidR="007C0F55" w:rsidRPr="004C7262">
              <w:rPr>
                <w:rFonts w:ascii="Times New Roman" w:eastAsia="Times New Roman" w:hAnsi="Times New Roman" w:cs="Times New Roman"/>
                <w:sz w:val="24"/>
                <w:szCs w:val="24"/>
              </w:rPr>
              <w:t>gimnazijos</w:t>
            </w:r>
            <w:r w:rsidRPr="004C7262">
              <w:rPr>
                <w:rFonts w:ascii="Times New Roman" w:eastAsia="Times New Roman" w:hAnsi="Times New Roman" w:cs="Times New Roman"/>
                <w:sz w:val="24"/>
                <w:szCs w:val="24"/>
              </w:rPr>
              <w:t xml:space="preserve"> klasių atnaujintos BP literatūros programą. Jose pateikiami kūriniai arba jų ištraukos iš rekomenduojamų programoje kūrinių sąrašo. Skaitinių tekstai turi būti</w:t>
            </w:r>
            <w:r w:rsidR="007C0F55" w:rsidRPr="004C7262">
              <w:rPr>
                <w:rFonts w:ascii="Times New Roman" w:eastAsia="Times New Roman" w:hAnsi="Times New Roman" w:cs="Times New Roman"/>
                <w:sz w:val="24"/>
                <w:szCs w:val="24"/>
              </w:rPr>
              <w:t xml:space="preserve"> parengti atsižvelgiant į pateiktą Lenkų tautinės mažumos gimtosios kalbos ir literatūros problematiką, skaityti ir nagrinėti pasirenkami kūriniai (arba jų ištraukos) iš privalomų ir rekomenduojamų autorių ir kūrinių sąrašo: įvairių rūšių ir žanrų; klasikinių ir šiuolaikinių autorių; žymiausių lenkų ir užsienio literatūros atstovų; autorių, kurių kūryba ar biografija susijusi su Lietuva; priskiriami kitiems kultūros tekstams (pvz., spektakliai, filmai, publicistika, muzikos kūriniai, televizijos laidos, dailė ir grafika, komiksai, reklama ir pan.).</w:t>
            </w:r>
          </w:p>
        </w:tc>
        <w:tc>
          <w:tcPr>
            <w:tcW w:w="1125" w:type="dxa"/>
            <w:tcBorders>
              <w:top w:val="single" w:sz="6" w:space="0" w:color="000000"/>
              <w:left w:val="single" w:sz="6" w:space="0" w:color="000000"/>
              <w:bottom w:val="single" w:sz="6" w:space="0" w:color="000000"/>
              <w:right w:val="single" w:sz="6" w:space="0" w:color="000000"/>
            </w:tcBorders>
          </w:tcPr>
          <w:p w14:paraId="76AF823E"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3F" w14:textId="632D7840"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40"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41" w14:textId="626B1E4B"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42"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43" w14:textId="4276046E"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44"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45" w14:textId="03B7ECAE"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15 egz.</w:t>
            </w:r>
          </w:p>
        </w:tc>
      </w:tr>
      <w:tr w:rsidR="00A121C7" w:rsidRPr="004C7262" w14:paraId="76AF8252"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47"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Skaitmeninis rinkinys</w:t>
            </w:r>
            <w:r w:rsidRPr="004C7262">
              <w:rPr>
                <w:rFonts w:ascii="Times New Roman" w:eastAsia="Times New Roman" w:hAnsi="Times New Roman" w:cs="Times New Roman"/>
                <w:sz w:val="24"/>
                <w:szCs w:val="24"/>
              </w:rPr>
              <w:t xml:space="preserve">, kuris yra pritaikytas interaktyvioms lentoms ir darbui su projektoriumi. </w:t>
            </w:r>
            <w:proofErr w:type="spellStart"/>
            <w:r w:rsidRPr="004C7262">
              <w:rPr>
                <w:rFonts w:ascii="Times New Roman" w:eastAsia="Times New Roman" w:hAnsi="Times New Roman" w:cs="Times New Roman"/>
                <w:sz w:val="24"/>
                <w:szCs w:val="24"/>
              </w:rPr>
              <w:t>Multimedijų</w:t>
            </w:r>
            <w:proofErr w:type="spellEnd"/>
            <w:r w:rsidRPr="004C7262">
              <w:rPr>
                <w:rFonts w:ascii="Times New Roman" w:eastAsia="Times New Roman" w:hAnsi="Times New Roman" w:cs="Times New Roman"/>
                <w:sz w:val="24"/>
                <w:szCs w:val="24"/>
              </w:rPr>
              <w:t xml:space="preserve"> medžiaga, kurią sudaro nuotraukos, paveikslai, videoklipai, garsinės literatūrinių kūrinių interpretacijos, trumpos paskaitos pasirinkta kalbine ar kultūrine tema ir pan., turi atitikti Lenkų tautinės mažumos gimtosios kalbos ir literatūros bendrosios programos II-IV gimnazijos kl. mokymosi turinį ir ugdomus pasiekimus. Įvairialypis turinys padės mokytojui pristatyti naują temą, paskatinti mokinių susidomėjimą, o mokiniams - geriau įsiminti naują informaciją, pateiktą garso ir vaizdo priemonėmis.   </w:t>
            </w:r>
          </w:p>
          <w:p w14:paraId="76AF8248"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Laikmena: USB atmintinė</w:t>
            </w:r>
          </w:p>
          <w:p w14:paraId="76AF8249" w14:textId="77777777" w:rsidR="00A121C7" w:rsidRPr="004C7262" w:rsidRDefault="008A130B" w:rsidP="005D53D3">
            <w:pPr>
              <w:spacing w:after="0" w:line="240" w:lineRule="auto"/>
              <w:rPr>
                <w:rFonts w:ascii="Times New Roman" w:hAnsi="Times New Roman" w:cs="Times New Roman"/>
                <w:color w:val="333333"/>
                <w:sz w:val="24"/>
                <w:szCs w:val="24"/>
                <w:highlight w:val="white"/>
              </w:rPr>
            </w:pPr>
            <w:r w:rsidRPr="004C7262">
              <w:rPr>
                <w:rFonts w:ascii="Times New Roman" w:eastAsia="Times New Roman" w:hAnsi="Times New Roman" w:cs="Times New Roman"/>
                <w:sz w:val="24"/>
                <w:szCs w:val="24"/>
              </w:rPr>
              <w:t>Techniniai reikalavimai: Windows 7 arba naujesnė kompiuterio operacinės sistemos versija, 3 GB laisvos vietos C diske.</w:t>
            </w:r>
          </w:p>
        </w:tc>
        <w:tc>
          <w:tcPr>
            <w:tcW w:w="1125" w:type="dxa"/>
            <w:tcBorders>
              <w:top w:val="single" w:sz="6" w:space="0" w:color="000000"/>
              <w:left w:val="single" w:sz="6" w:space="0" w:color="000000"/>
              <w:bottom w:val="single" w:sz="6" w:space="0" w:color="000000"/>
              <w:right w:val="single" w:sz="6" w:space="0" w:color="000000"/>
            </w:tcBorders>
          </w:tcPr>
          <w:p w14:paraId="76AF824A"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4B" w14:textId="1EFC0D77"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4C"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4D"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Pr>
          <w:p w14:paraId="76AF824E" w14:textId="344F3A2A"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885" w:type="dxa"/>
            <w:tcBorders>
              <w:top w:val="single" w:sz="6" w:space="0" w:color="000000"/>
              <w:left w:val="single" w:sz="6" w:space="0" w:color="000000"/>
              <w:bottom w:val="single" w:sz="6" w:space="0" w:color="000000"/>
              <w:right w:val="single" w:sz="6" w:space="0" w:color="000000"/>
            </w:tcBorders>
          </w:tcPr>
          <w:p w14:paraId="76AF824F"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76AF8250" w14:textId="5E77226A"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230" w:type="dxa"/>
            <w:tcBorders>
              <w:top w:val="single" w:sz="6" w:space="0" w:color="000000"/>
              <w:left w:val="single" w:sz="6" w:space="0" w:color="000000"/>
              <w:bottom w:val="single" w:sz="6" w:space="0" w:color="000000"/>
              <w:right w:val="single" w:sz="6" w:space="0" w:color="000000"/>
            </w:tcBorders>
          </w:tcPr>
          <w:p w14:paraId="76AF8251" w14:textId="1B702F73" w:rsidR="00A121C7" w:rsidRPr="004C7262" w:rsidRDefault="007C0F55"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8269" w14:textId="77777777" w:rsidTr="005D53D3">
        <w:trPr>
          <w:trHeight w:val="20"/>
        </w:trPr>
        <w:tc>
          <w:tcPr>
            <w:tcW w:w="73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AF825F" w14:textId="284EBB88" w:rsidR="00A121C7" w:rsidRPr="004C7262" w:rsidRDefault="001A728F" w:rsidP="005D53D3">
            <w:pPr>
              <w:spacing w:after="0" w:line="240" w:lineRule="auto"/>
              <w:rPr>
                <w:rFonts w:ascii="Times New Roman" w:eastAsia="Times New Roman" w:hAnsi="Times New Roman" w:cs="Times New Roman"/>
                <w:color w:val="333333"/>
                <w:sz w:val="24"/>
                <w:szCs w:val="24"/>
              </w:rPr>
            </w:pPr>
            <w:r w:rsidRPr="004C7262">
              <w:rPr>
                <w:rFonts w:ascii="Times New Roman" w:eastAsia="Times New Roman" w:hAnsi="Times New Roman" w:cs="Times New Roman"/>
                <w:b/>
                <w:sz w:val="24"/>
                <w:szCs w:val="24"/>
              </w:rPr>
              <w:t>Literatūros skirstymo į žanrus ir rūšis schemoje arba plakatų rinkinyje</w:t>
            </w:r>
            <w:r w:rsidRPr="004C7262">
              <w:rPr>
                <w:rFonts w:ascii="Times New Roman" w:eastAsia="Times New Roman" w:hAnsi="Times New Roman" w:cs="Times New Roman"/>
                <w:sz w:val="24"/>
                <w:szCs w:val="24"/>
              </w:rPr>
              <w:t xml:space="preserve"> turi būti aiškiai susisteminta informacija apie pagrindinius žanrus: </w:t>
            </w:r>
            <w:r w:rsidR="008A130B" w:rsidRPr="004C7262">
              <w:rPr>
                <w:rFonts w:ascii="Times New Roman" w:eastAsia="Times New Roman" w:hAnsi="Times New Roman" w:cs="Times New Roman"/>
                <w:color w:val="333333"/>
                <w:sz w:val="24"/>
                <w:szCs w:val="24"/>
              </w:rPr>
              <w:t xml:space="preserve">lyrikos: eilėraštis, baladė, epinė poema, odė, sonetas; </w:t>
            </w:r>
            <w:proofErr w:type="spellStart"/>
            <w:r w:rsidR="008A130B" w:rsidRPr="004C7262">
              <w:rPr>
                <w:rFonts w:ascii="Times New Roman" w:eastAsia="Times New Roman" w:hAnsi="Times New Roman" w:cs="Times New Roman"/>
                <w:color w:val="333333"/>
                <w:sz w:val="24"/>
                <w:szCs w:val="24"/>
              </w:rPr>
              <w:t>epikos</w:t>
            </w:r>
            <w:proofErr w:type="spellEnd"/>
            <w:r w:rsidR="008A130B" w:rsidRPr="004C7262">
              <w:rPr>
                <w:rFonts w:ascii="Times New Roman" w:eastAsia="Times New Roman" w:hAnsi="Times New Roman" w:cs="Times New Roman"/>
                <w:color w:val="333333"/>
                <w:sz w:val="24"/>
                <w:szCs w:val="24"/>
              </w:rPr>
              <w:t>: novelė, apsakymas, apysaka, romanas, kronika, epas; dramos: tragedija, komedija ir jų savybes. Pateikti pavyzdžiai (autorius,  kūrinys).</w:t>
            </w:r>
            <w:r w:rsidRPr="004C7262">
              <w:rPr>
                <w:rFonts w:ascii="Times New Roman" w:eastAsia="Times New Roman" w:hAnsi="Times New Roman" w:cs="Times New Roman"/>
                <w:color w:val="333333"/>
                <w:sz w:val="24"/>
                <w:szCs w:val="24"/>
              </w:rPr>
              <w:t xml:space="preserve"> </w:t>
            </w:r>
            <w:r w:rsidR="008A130B" w:rsidRPr="004C7262">
              <w:rPr>
                <w:rFonts w:ascii="Times New Roman" w:eastAsia="Times New Roman" w:hAnsi="Times New Roman" w:cs="Times New Roman"/>
                <w:color w:val="333333"/>
                <w:sz w:val="24"/>
                <w:szCs w:val="24"/>
                <w:highlight w:val="white"/>
              </w:rPr>
              <w:t xml:space="preserve">Schema </w:t>
            </w:r>
            <w:r w:rsidR="008A130B" w:rsidRPr="004C7262">
              <w:rPr>
                <w:rFonts w:ascii="Times New Roman" w:eastAsia="Times New Roman" w:hAnsi="Times New Roman" w:cs="Times New Roman"/>
                <w:color w:val="333333"/>
                <w:sz w:val="24"/>
                <w:szCs w:val="24"/>
                <w:highlight w:val="white"/>
              </w:rPr>
              <w:lastRenderedPageBreak/>
              <w:t xml:space="preserve">grafiškai patraukli, iliustruota įvairių žanru literatūros kūrinių vaizdais. Schema laminuota, tinkama kabinti ant sienos ir demonstruoti </w:t>
            </w:r>
            <w:r w:rsidR="007C0F55" w:rsidRPr="004C7262">
              <w:rPr>
                <w:rFonts w:ascii="Times New Roman" w:eastAsia="Times New Roman" w:hAnsi="Times New Roman" w:cs="Times New Roman"/>
                <w:color w:val="333333"/>
                <w:sz w:val="24"/>
                <w:szCs w:val="24"/>
                <w:highlight w:val="white"/>
              </w:rPr>
              <w:t>įvairiose</w:t>
            </w:r>
            <w:r w:rsidR="008A130B" w:rsidRPr="004C7262">
              <w:rPr>
                <w:rFonts w:ascii="Times New Roman" w:eastAsia="Times New Roman" w:hAnsi="Times New Roman" w:cs="Times New Roman"/>
                <w:color w:val="333333"/>
                <w:sz w:val="24"/>
                <w:szCs w:val="24"/>
                <w:highlight w:val="white"/>
              </w:rPr>
              <w:t xml:space="preserve"> </w:t>
            </w:r>
            <w:r w:rsidR="007C0F55" w:rsidRPr="004C7262">
              <w:rPr>
                <w:rFonts w:ascii="Times New Roman" w:eastAsia="Times New Roman" w:hAnsi="Times New Roman" w:cs="Times New Roman"/>
                <w:color w:val="333333"/>
                <w:sz w:val="24"/>
                <w:szCs w:val="24"/>
                <w:highlight w:val="white"/>
              </w:rPr>
              <w:t>erdvėse</w:t>
            </w:r>
            <w:r w:rsidR="008A130B" w:rsidRPr="004C7262">
              <w:rPr>
                <w:rFonts w:ascii="Times New Roman" w:eastAsia="Times New Roman" w:hAnsi="Times New Roman" w:cs="Times New Roman"/>
                <w:color w:val="333333"/>
                <w:sz w:val="24"/>
                <w:szCs w:val="24"/>
                <w:highlight w:val="white"/>
              </w:rPr>
              <w:t>.</w:t>
            </w:r>
          </w:p>
        </w:tc>
        <w:tc>
          <w:tcPr>
            <w:tcW w:w="1125" w:type="dxa"/>
            <w:tcBorders>
              <w:top w:val="single" w:sz="6" w:space="0" w:color="000000"/>
              <w:left w:val="single" w:sz="6" w:space="0" w:color="000000"/>
              <w:bottom w:val="single" w:sz="6" w:space="0" w:color="000000"/>
              <w:right w:val="single" w:sz="6" w:space="0" w:color="000000"/>
            </w:tcBorders>
          </w:tcPr>
          <w:p w14:paraId="76AF8261" w14:textId="05D89BD3" w:rsidR="00A121C7" w:rsidRPr="004C7262" w:rsidRDefault="00A121C7" w:rsidP="005D53D3">
            <w:pPr>
              <w:spacing w:after="0" w:line="240" w:lineRule="auto"/>
              <w:jc w:val="center"/>
              <w:rPr>
                <w:rFonts w:ascii="Times New Roman" w:hAnsi="Times New Roman" w:cs="Times New Roman"/>
                <w:color w:val="0000FF"/>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62" w14:textId="7D03E617" w:rsidR="00A121C7" w:rsidRPr="004C7262" w:rsidRDefault="001A728F"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63"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64"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Pr>
          <w:p w14:paraId="76AF8265" w14:textId="48467013" w:rsidR="00A121C7" w:rsidRPr="004C7262" w:rsidRDefault="001A728F"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885" w:type="dxa"/>
            <w:tcBorders>
              <w:top w:val="single" w:sz="6" w:space="0" w:color="000000"/>
              <w:left w:val="single" w:sz="6" w:space="0" w:color="000000"/>
              <w:bottom w:val="single" w:sz="6" w:space="0" w:color="000000"/>
              <w:right w:val="single" w:sz="6" w:space="0" w:color="000000"/>
            </w:tcBorders>
          </w:tcPr>
          <w:p w14:paraId="76AF8266" w14:textId="199EF014" w:rsidR="00A121C7" w:rsidRPr="004C7262" w:rsidRDefault="001A728F"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67"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68" w14:textId="016CDC27" w:rsidR="00A121C7" w:rsidRPr="004C7262" w:rsidRDefault="001A728F"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827E"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74"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Žurnalų rinkinys lenkų kalba</w:t>
            </w:r>
          </w:p>
          <w:p w14:paraId="76AF8275" w14:textId="77777777" w:rsidR="00A121C7" w:rsidRPr="004C7262" w:rsidRDefault="008A130B" w:rsidP="005D53D3">
            <w:pPr>
              <w:spacing w:after="0" w:line="240" w:lineRule="auto"/>
              <w:rPr>
                <w:rFonts w:ascii="Times New Roman" w:eastAsia="Times New Roman" w:hAnsi="Times New Roman" w:cs="Times New Roman"/>
                <w:strike/>
                <w:color w:val="333333"/>
                <w:sz w:val="24"/>
                <w:szCs w:val="24"/>
                <w:highlight w:val="yellow"/>
              </w:rPr>
            </w:pPr>
            <w:r w:rsidRPr="004C7262">
              <w:rPr>
                <w:rFonts w:ascii="Times New Roman" w:eastAsia="Times New Roman" w:hAnsi="Times New Roman" w:cs="Times New Roman"/>
                <w:sz w:val="24"/>
                <w:szCs w:val="24"/>
              </w:rPr>
              <w:t xml:space="preserve">Pvz.: </w:t>
            </w:r>
            <w:proofErr w:type="spellStart"/>
            <w:r w:rsidRPr="004C7262">
              <w:rPr>
                <w:rFonts w:ascii="Times New Roman" w:eastAsia="Times New Roman" w:hAnsi="Times New Roman" w:cs="Times New Roman"/>
                <w:sz w:val="24"/>
                <w:szCs w:val="24"/>
              </w:rPr>
              <w:t>Cogito</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Magazyn</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Literacki</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Książki</w:t>
            </w:r>
            <w:proofErr w:type="spellEnd"/>
            <w:r w:rsidRPr="004C7262">
              <w:rPr>
                <w:rFonts w:ascii="Times New Roman" w:eastAsia="Times New Roman" w:hAnsi="Times New Roman" w:cs="Times New Roman"/>
                <w:sz w:val="24"/>
                <w:szCs w:val="24"/>
              </w:rPr>
              <w:t xml:space="preserve">, </w:t>
            </w:r>
            <w:proofErr w:type="spellStart"/>
            <w:r w:rsidRPr="004C7262">
              <w:rPr>
                <w:rFonts w:ascii="Times New Roman" w:eastAsia="Times New Roman" w:hAnsi="Times New Roman" w:cs="Times New Roman"/>
                <w:sz w:val="24"/>
                <w:szCs w:val="24"/>
              </w:rPr>
              <w:t>Mój</w:t>
            </w:r>
            <w:proofErr w:type="spellEnd"/>
            <w:r w:rsidRPr="004C7262">
              <w:rPr>
                <w:rFonts w:ascii="Times New Roman" w:eastAsia="Times New Roman" w:hAnsi="Times New Roman" w:cs="Times New Roman"/>
                <w:sz w:val="24"/>
                <w:szCs w:val="24"/>
              </w:rPr>
              <w:t xml:space="preserve"> SPOT</w:t>
            </w:r>
          </w:p>
        </w:tc>
        <w:tc>
          <w:tcPr>
            <w:tcW w:w="1125" w:type="dxa"/>
            <w:tcBorders>
              <w:top w:val="single" w:sz="6" w:space="0" w:color="000000"/>
              <w:left w:val="single" w:sz="6" w:space="0" w:color="000000"/>
              <w:bottom w:val="single" w:sz="6" w:space="0" w:color="000000"/>
              <w:right w:val="single" w:sz="6" w:space="0" w:color="000000"/>
            </w:tcBorders>
          </w:tcPr>
          <w:p w14:paraId="76AF8276"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77"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tcPr>
          <w:p w14:paraId="76AF8278"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79"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Pr>
          <w:p w14:paraId="76AF827A"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7B"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915" w:type="dxa"/>
            <w:tcBorders>
              <w:top w:val="single" w:sz="6" w:space="0" w:color="000000"/>
              <w:left w:val="single" w:sz="6" w:space="0" w:color="000000"/>
              <w:bottom w:val="single" w:sz="6" w:space="0" w:color="000000"/>
              <w:right w:val="single" w:sz="6" w:space="0" w:color="000000"/>
            </w:tcBorders>
          </w:tcPr>
          <w:p w14:paraId="76AF827C"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7D" w14:textId="6D3B971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2 egz. gali būti bibliotekoje</w:t>
            </w:r>
          </w:p>
        </w:tc>
      </w:tr>
      <w:tr w:rsidR="00A121C7" w:rsidRPr="004C7262" w14:paraId="76AF8280" w14:textId="77777777" w:rsidTr="005D53D3">
        <w:trPr>
          <w:trHeight w:val="20"/>
        </w:trPr>
        <w:tc>
          <w:tcPr>
            <w:tcW w:w="15285" w:type="dxa"/>
            <w:gridSpan w:val="9"/>
            <w:tcBorders>
              <w:top w:val="single" w:sz="6" w:space="0" w:color="000000"/>
              <w:left w:val="single" w:sz="6" w:space="0" w:color="000000"/>
              <w:bottom w:val="single" w:sz="6" w:space="0" w:color="000000"/>
              <w:right w:val="single" w:sz="6" w:space="0" w:color="000000"/>
            </w:tcBorders>
            <w:shd w:val="clear" w:color="auto" w:fill="auto"/>
          </w:tcPr>
          <w:p w14:paraId="76AF827F" w14:textId="02D3CFE8" w:rsidR="007B7458" w:rsidRPr="004C7262" w:rsidRDefault="008A130B" w:rsidP="005D53D3">
            <w:pPr>
              <w:spacing w:after="0" w:line="240" w:lineRule="auto"/>
              <w:jc w:val="center"/>
              <w:rPr>
                <w:rFonts w:ascii="Times New Roman" w:eastAsia="Times New Roman" w:hAnsi="Times New Roman" w:cs="Times New Roman"/>
                <w:color w:val="0000FF"/>
                <w:sz w:val="24"/>
                <w:szCs w:val="24"/>
              </w:rPr>
            </w:pPr>
            <w:r w:rsidRPr="004C7262">
              <w:rPr>
                <w:rFonts w:ascii="Times New Roman" w:eastAsia="Times New Roman" w:hAnsi="Times New Roman" w:cs="Times New Roman"/>
                <w:b/>
                <w:color w:val="FF00FF"/>
                <w:sz w:val="24"/>
                <w:szCs w:val="24"/>
              </w:rPr>
              <w:t>VIDURINIS</w:t>
            </w:r>
            <w:r w:rsidRPr="004C7262">
              <w:rPr>
                <w:rFonts w:ascii="Times New Roman" w:eastAsia="Times New Roman" w:hAnsi="Times New Roman" w:cs="Times New Roman"/>
                <w:b/>
                <w:sz w:val="24"/>
                <w:szCs w:val="24"/>
              </w:rPr>
              <w:t xml:space="preserve"> (III-IV GIM) UGDYMAS. </w:t>
            </w:r>
            <w:r w:rsidRPr="004C7262">
              <w:rPr>
                <w:rFonts w:ascii="Times New Roman" w:hAnsi="Times New Roman" w:cs="Times New Roman"/>
                <w:b/>
                <w:sz w:val="24"/>
                <w:szCs w:val="24"/>
              </w:rPr>
              <w:t>PLAKATAI.</w:t>
            </w:r>
            <w:r w:rsidRPr="004C7262">
              <w:rPr>
                <w:rFonts w:ascii="Times New Roman" w:eastAsia="Times New Roman" w:hAnsi="Times New Roman" w:cs="Times New Roman"/>
                <w:b/>
                <w:color w:val="FF00FF"/>
                <w:sz w:val="24"/>
                <w:szCs w:val="24"/>
              </w:rPr>
              <w:t xml:space="preserve"> KALBOS P</w:t>
            </w:r>
            <w:r w:rsidRPr="004C7262">
              <w:rPr>
                <w:rFonts w:ascii="Times New Roman" w:hAnsi="Times New Roman" w:cs="Times New Roman"/>
                <w:b/>
                <w:sz w:val="24"/>
                <w:szCs w:val="24"/>
              </w:rPr>
              <w:t>AŽINIMAS</w:t>
            </w:r>
            <w:r w:rsidRPr="004C7262">
              <w:rPr>
                <w:rFonts w:ascii="Times New Roman" w:eastAsia="Times New Roman" w:hAnsi="Times New Roman" w:cs="Times New Roman"/>
                <w:b/>
                <w:sz w:val="24"/>
                <w:szCs w:val="24"/>
              </w:rPr>
              <w:t xml:space="preserve"> </w:t>
            </w:r>
          </w:p>
        </w:tc>
      </w:tr>
      <w:tr w:rsidR="00A121C7" w:rsidRPr="004C7262" w14:paraId="76AF8290"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81"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Kalbos funkcinių stilių plakatų rinkinys </w:t>
            </w:r>
            <w:r w:rsidRPr="004C7262">
              <w:rPr>
                <w:rFonts w:ascii="Times New Roman" w:eastAsia="Times New Roman" w:hAnsi="Times New Roman" w:cs="Times New Roman"/>
                <w:sz w:val="24"/>
                <w:szCs w:val="24"/>
              </w:rPr>
              <w:t>skirtas supažindinti mokinius su šnekamojo (buitinio), mokslinio, administracinio (kanceliarinio), publicistinio ir meninio (grožinio) stilių kalbiniais ypatumais ir vartojimo sritimis. Rinkinį sudaro plakatai skirti kiekvienam kalbos funkciniam stiliui:</w:t>
            </w:r>
          </w:p>
          <w:p w14:paraId="76AF8282" w14:textId="77777777" w:rsidR="00A121C7" w:rsidRPr="004C7262" w:rsidRDefault="008A130B" w:rsidP="005D53D3">
            <w:pPr>
              <w:numPr>
                <w:ilvl w:val="0"/>
                <w:numId w:val="13"/>
              </w:numPr>
              <w:spacing w:after="0" w:line="240" w:lineRule="auto"/>
              <w:rPr>
                <w:rFonts w:ascii="Times New Roman" w:hAnsi="Times New Roman" w:cs="Times New Roman"/>
                <w:sz w:val="24"/>
                <w:szCs w:val="24"/>
              </w:rPr>
            </w:pPr>
            <w:r w:rsidRPr="004C7262">
              <w:rPr>
                <w:rFonts w:ascii="Times New Roman" w:eastAsia="Times New Roman" w:hAnsi="Times New Roman" w:cs="Times New Roman"/>
                <w:sz w:val="24"/>
                <w:szCs w:val="24"/>
              </w:rPr>
              <w:t xml:space="preserve"> šnekamasis kalbos stilius;</w:t>
            </w:r>
          </w:p>
          <w:p w14:paraId="76AF8283" w14:textId="77777777" w:rsidR="00A121C7" w:rsidRPr="004C7262" w:rsidRDefault="008A130B" w:rsidP="005D53D3">
            <w:pPr>
              <w:numPr>
                <w:ilvl w:val="0"/>
                <w:numId w:val="13"/>
              </w:numPr>
              <w:spacing w:after="0" w:line="240" w:lineRule="auto"/>
              <w:rPr>
                <w:rFonts w:ascii="Times New Roman" w:hAnsi="Times New Roman" w:cs="Times New Roman"/>
                <w:sz w:val="24"/>
                <w:szCs w:val="24"/>
              </w:rPr>
            </w:pPr>
            <w:r w:rsidRPr="004C7262">
              <w:rPr>
                <w:rFonts w:ascii="Times New Roman" w:eastAsia="Times New Roman" w:hAnsi="Times New Roman" w:cs="Times New Roman"/>
                <w:sz w:val="24"/>
                <w:szCs w:val="24"/>
              </w:rPr>
              <w:t>administracinis kalbos stilius;</w:t>
            </w:r>
          </w:p>
          <w:p w14:paraId="76AF8284" w14:textId="77777777" w:rsidR="00A121C7" w:rsidRPr="004C7262" w:rsidRDefault="008A130B" w:rsidP="005D53D3">
            <w:pPr>
              <w:numPr>
                <w:ilvl w:val="0"/>
                <w:numId w:val="13"/>
              </w:numPr>
              <w:spacing w:after="0" w:line="240" w:lineRule="auto"/>
              <w:rPr>
                <w:rFonts w:ascii="Times New Roman" w:hAnsi="Times New Roman" w:cs="Times New Roman"/>
                <w:sz w:val="24"/>
                <w:szCs w:val="24"/>
              </w:rPr>
            </w:pPr>
            <w:r w:rsidRPr="004C7262">
              <w:rPr>
                <w:rFonts w:ascii="Times New Roman" w:eastAsia="Times New Roman" w:hAnsi="Times New Roman" w:cs="Times New Roman"/>
                <w:sz w:val="24"/>
                <w:szCs w:val="24"/>
              </w:rPr>
              <w:t>mokslinis kalbos stilius;</w:t>
            </w:r>
          </w:p>
          <w:p w14:paraId="76AF8285" w14:textId="77777777" w:rsidR="00A121C7" w:rsidRPr="004C7262" w:rsidRDefault="008A130B" w:rsidP="005D53D3">
            <w:pPr>
              <w:numPr>
                <w:ilvl w:val="0"/>
                <w:numId w:val="13"/>
              </w:numPr>
              <w:spacing w:after="0" w:line="240" w:lineRule="auto"/>
              <w:rPr>
                <w:rFonts w:ascii="Times New Roman" w:hAnsi="Times New Roman" w:cs="Times New Roman"/>
                <w:sz w:val="24"/>
                <w:szCs w:val="24"/>
              </w:rPr>
            </w:pPr>
            <w:r w:rsidRPr="004C7262">
              <w:rPr>
                <w:rFonts w:ascii="Times New Roman" w:eastAsia="Times New Roman" w:hAnsi="Times New Roman" w:cs="Times New Roman"/>
                <w:sz w:val="24"/>
                <w:szCs w:val="24"/>
              </w:rPr>
              <w:t>publicistinis kalbos stilius;</w:t>
            </w:r>
          </w:p>
          <w:p w14:paraId="76AF8286" w14:textId="77777777" w:rsidR="00A121C7" w:rsidRPr="004C7262" w:rsidRDefault="008A130B" w:rsidP="005D53D3">
            <w:pPr>
              <w:numPr>
                <w:ilvl w:val="0"/>
                <w:numId w:val="13"/>
              </w:numPr>
              <w:spacing w:after="0" w:line="240" w:lineRule="auto"/>
              <w:rPr>
                <w:rFonts w:ascii="Times New Roman" w:hAnsi="Times New Roman" w:cs="Times New Roman"/>
                <w:sz w:val="24"/>
                <w:szCs w:val="24"/>
              </w:rPr>
            </w:pPr>
            <w:r w:rsidRPr="004C7262">
              <w:rPr>
                <w:rFonts w:ascii="Times New Roman" w:eastAsia="Times New Roman" w:hAnsi="Times New Roman" w:cs="Times New Roman"/>
                <w:sz w:val="24"/>
                <w:szCs w:val="24"/>
              </w:rPr>
              <w:t>meninis kalbos stilius.</w:t>
            </w:r>
          </w:p>
          <w:p w14:paraId="76AF8287"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Kalbos funkcinių stilių schemose turi būti apibrėžta kiekvieno stiliaus paskirtis ir įvardyti jo būdingi kalbiniai bruožai. Pageidautina, kad stilių vartojimo sritys būtų pavaizduotos vizualiai (pvz., nuotraukomis  ar paveikslėliais vaizduojančiais tipines šio stiliaus vartojimo kalbines situacijas). Plakatai turi būti pakabinami, atsparūs plyšimui, laminuoti.</w:t>
            </w:r>
          </w:p>
        </w:tc>
        <w:tc>
          <w:tcPr>
            <w:tcW w:w="1125" w:type="dxa"/>
            <w:tcBorders>
              <w:top w:val="single" w:sz="6" w:space="0" w:color="000000"/>
              <w:left w:val="single" w:sz="6" w:space="0" w:color="000000"/>
              <w:bottom w:val="single" w:sz="6" w:space="0" w:color="000000"/>
              <w:right w:val="single" w:sz="6" w:space="0" w:color="000000"/>
            </w:tcBorders>
          </w:tcPr>
          <w:p w14:paraId="76AF8288"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89"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8A"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8B"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8C"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8D"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8E" w14:textId="77777777" w:rsidR="00A121C7" w:rsidRPr="004C7262" w:rsidRDefault="00A121C7" w:rsidP="005D53D3">
            <w:pPr>
              <w:spacing w:after="0" w:line="240" w:lineRule="auto"/>
              <w:jc w:val="center"/>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8F" w14:textId="77777777" w:rsidR="00A121C7" w:rsidRPr="004C7262" w:rsidRDefault="008A130B" w:rsidP="005D53D3">
            <w:pPr>
              <w:spacing w:after="0" w:line="240" w:lineRule="auto"/>
              <w:jc w:val="center"/>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r w:rsidR="00A121C7" w:rsidRPr="004C7262" w14:paraId="76AF829C" w14:textId="77777777" w:rsidTr="005D53D3">
        <w:trPr>
          <w:trHeight w:val="20"/>
        </w:trPr>
        <w:tc>
          <w:tcPr>
            <w:tcW w:w="7335" w:type="dxa"/>
            <w:tcBorders>
              <w:top w:val="single" w:sz="6" w:space="0" w:color="000000"/>
              <w:left w:val="single" w:sz="6" w:space="0" w:color="000000"/>
              <w:bottom w:val="single" w:sz="6" w:space="0" w:color="000000"/>
              <w:right w:val="single" w:sz="6" w:space="0" w:color="000000"/>
            </w:tcBorders>
            <w:shd w:val="clear" w:color="auto" w:fill="auto"/>
          </w:tcPr>
          <w:p w14:paraId="76AF8293" w14:textId="71E96AF3"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b/>
                <w:sz w:val="24"/>
                <w:szCs w:val="24"/>
              </w:rPr>
              <w:t xml:space="preserve">Žodžių stilistinių atspalvių plakatas </w:t>
            </w:r>
            <w:r w:rsidRPr="004C7262">
              <w:rPr>
                <w:rFonts w:ascii="Times New Roman" w:eastAsia="Times New Roman" w:hAnsi="Times New Roman" w:cs="Times New Roman"/>
                <w:sz w:val="24"/>
                <w:szCs w:val="24"/>
              </w:rPr>
              <w:t xml:space="preserve">skirtas supažindinti mokinius su įvairiais žodžių stilistiniais atspalviais ir santrumpomis, kuriais jie yra </w:t>
            </w:r>
            <w:r w:rsidR="001A728F" w:rsidRPr="004C7262">
              <w:rPr>
                <w:rFonts w:ascii="Times New Roman" w:eastAsia="Times New Roman" w:hAnsi="Times New Roman" w:cs="Times New Roman"/>
                <w:sz w:val="24"/>
                <w:szCs w:val="24"/>
              </w:rPr>
              <w:t>pažymėti</w:t>
            </w:r>
            <w:r w:rsidRPr="004C7262">
              <w:rPr>
                <w:rFonts w:ascii="Times New Roman" w:eastAsia="Times New Roman" w:hAnsi="Times New Roman" w:cs="Times New Roman"/>
                <w:sz w:val="24"/>
                <w:szCs w:val="24"/>
              </w:rPr>
              <w:t xml:space="preserve"> žodynuose. Schemoje turi būti pateikti stilistinio požymio apibrėžimas, santrumpa ir tokių žodžių pavyzdžiai. Jeigu stilistinį atspalvį žodžiui suteikia priesaga, pageidautina, kad ji būtų žodyje paryškinta ar išskirta kitu būdu. Žodžių stilistiniai atspalviai schemoje gali būti suskirstyti į teigiamus ir neigiamus. Plakatas turi būti pakabinamas, atsparus plyšimui, laminuotas. </w:t>
            </w:r>
          </w:p>
        </w:tc>
        <w:tc>
          <w:tcPr>
            <w:tcW w:w="1125" w:type="dxa"/>
            <w:tcBorders>
              <w:top w:val="single" w:sz="6" w:space="0" w:color="000000"/>
              <w:left w:val="single" w:sz="6" w:space="0" w:color="000000"/>
              <w:bottom w:val="single" w:sz="6" w:space="0" w:color="000000"/>
              <w:right w:val="single" w:sz="6" w:space="0" w:color="000000"/>
            </w:tcBorders>
          </w:tcPr>
          <w:p w14:paraId="76AF8294"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765" w:type="dxa"/>
            <w:tcBorders>
              <w:top w:val="single" w:sz="6" w:space="0" w:color="000000"/>
              <w:left w:val="single" w:sz="6" w:space="0" w:color="000000"/>
              <w:bottom w:val="single" w:sz="6" w:space="0" w:color="000000"/>
              <w:right w:val="single" w:sz="6" w:space="0" w:color="000000"/>
            </w:tcBorders>
          </w:tcPr>
          <w:p w14:paraId="76AF8295"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050" w:type="dxa"/>
            <w:tcBorders>
              <w:top w:val="single" w:sz="6" w:space="0" w:color="000000"/>
              <w:left w:val="single" w:sz="6" w:space="0" w:color="000000"/>
              <w:bottom w:val="single" w:sz="6" w:space="0" w:color="000000"/>
              <w:right w:val="single" w:sz="6" w:space="0" w:color="000000"/>
            </w:tcBorders>
          </w:tcPr>
          <w:p w14:paraId="76AF8296"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Pr>
          <w:p w14:paraId="76AF8297"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1125" w:type="dxa"/>
            <w:tcBorders>
              <w:top w:val="single" w:sz="6" w:space="0" w:color="000000"/>
              <w:left w:val="single" w:sz="6" w:space="0" w:color="000000"/>
              <w:bottom w:val="single" w:sz="6" w:space="0" w:color="000000"/>
              <w:right w:val="single" w:sz="6" w:space="0" w:color="000000"/>
            </w:tcBorders>
          </w:tcPr>
          <w:p w14:paraId="76AF8298"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tcPr>
          <w:p w14:paraId="76AF8299"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V</w:t>
            </w:r>
          </w:p>
        </w:tc>
        <w:tc>
          <w:tcPr>
            <w:tcW w:w="915" w:type="dxa"/>
            <w:tcBorders>
              <w:top w:val="single" w:sz="6" w:space="0" w:color="000000"/>
              <w:left w:val="single" w:sz="6" w:space="0" w:color="000000"/>
              <w:bottom w:val="single" w:sz="6" w:space="0" w:color="000000"/>
              <w:right w:val="single" w:sz="6" w:space="0" w:color="000000"/>
            </w:tcBorders>
          </w:tcPr>
          <w:p w14:paraId="76AF829A" w14:textId="77777777" w:rsidR="00A121C7" w:rsidRPr="004C7262" w:rsidRDefault="00A121C7" w:rsidP="005D53D3">
            <w:pPr>
              <w:spacing w:after="0" w:line="240" w:lineRule="auto"/>
              <w:rPr>
                <w:rFonts w:ascii="Times New Roman" w:eastAsia="Times New Roman" w:hAnsi="Times New Roman" w:cs="Times New Roman"/>
                <w:sz w:val="24"/>
                <w:szCs w:val="24"/>
              </w:rPr>
            </w:pPr>
          </w:p>
        </w:tc>
        <w:tc>
          <w:tcPr>
            <w:tcW w:w="1230" w:type="dxa"/>
            <w:tcBorders>
              <w:top w:val="single" w:sz="6" w:space="0" w:color="000000"/>
              <w:left w:val="single" w:sz="6" w:space="0" w:color="000000"/>
              <w:bottom w:val="single" w:sz="6" w:space="0" w:color="000000"/>
              <w:right w:val="single" w:sz="6" w:space="0" w:color="000000"/>
            </w:tcBorders>
          </w:tcPr>
          <w:p w14:paraId="76AF829B" w14:textId="77777777" w:rsidR="00A121C7" w:rsidRPr="004C7262" w:rsidRDefault="008A130B" w:rsidP="005D53D3">
            <w:pPr>
              <w:spacing w:after="0" w:line="240" w:lineRule="auto"/>
              <w:rPr>
                <w:rFonts w:ascii="Times New Roman" w:eastAsia="Times New Roman" w:hAnsi="Times New Roman" w:cs="Times New Roman"/>
                <w:sz w:val="24"/>
                <w:szCs w:val="24"/>
              </w:rPr>
            </w:pPr>
            <w:r w:rsidRPr="004C7262">
              <w:rPr>
                <w:rFonts w:ascii="Times New Roman" w:eastAsia="Times New Roman" w:hAnsi="Times New Roman" w:cs="Times New Roman"/>
                <w:sz w:val="24"/>
                <w:szCs w:val="24"/>
              </w:rPr>
              <w:t>1</w:t>
            </w:r>
          </w:p>
        </w:tc>
      </w:tr>
    </w:tbl>
    <w:p w14:paraId="71BA9DC2" w14:textId="1F430B0C" w:rsidR="005D53D3" w:rsidRDefault="005D53D3" w:rsidP="001A728F">
      <w:pPr>
        <w:spacing w:after="0" w:line="240" w:lineRule="auto"/>
        <w:rPr>
          <w:rFonts w:ascii="Times New Roman" w:hAnsi="Times New Roman" w:cs="Times New Roman"/>
          <w:sz w:val="24"/>
          <w:szCs w:val="24"/>
        </w:rPr>
      </w:pPr>
    </w:p>
    <w:p w14:paraId="6A0B90AA" w14:textId="0B303FCD" w:rsidR="005D53D3" w:rsidRPr="004C7262" w:rsidRDefault="005D53D3" w:rsidP="005D53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p>
    <w:sectPr w:rsidR="005D53D3" w:rsidRPr="004C7262" w:rsidSect="00055711">
      <w:pgSz w:w="16838" w:h="11906" w:orient="landscape" w:code="9"/>
      <w:pgMar w:top="1134" w:right="567" w:bottom="851" w:left="1134"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5BB6A" w14:textId="77777777" w:rsidR="004C7262" w:rsidRDefault="004C7262" w:rsidP="007B7458">
      <w:pPr>
        <w:spacing w:after="0" w:line="240" w:lineRule="auto"/>
      </w:pPr>
      <w:r>
        <w:separator/>
      </w:r>
    </w:p>
  </w:endnote>
  <w:endnote w:type="continuationSeparator" w:id="0">
    <w:p w14:paraId="2344EFDF" w14:textId="77777777" w:rsidR="004C7262" w:rsidRDefault="004C7262" w:rsidP="007B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579699"/>
      <w:docPartObj>
        <w:docPartGallery w:val="Page Numbers (Bottom of Page)"/>
        <w:docPartUnique/>
      </w:docPartObj>
    </w:sdtPr>
    <w:sdtContent>
      <w:p w14:paraId="01EE5423" w14:textId="3DDCF0A8" w:rsidR="004C7262" w:rsidRDefault="004C7262">
        <w:pPr>
          <w:pStyle w:val="Porat"/>
          <w:jc w:val="center"/>
        </w:pPr>
        <w:r>
          <w:fldChar w:fldCharType="begin"/>
        </w:r>
        <w:r>
          <w:instrText>PAGE   \* MERGEFORMAT</w:instrText>
        </w:r>
        <w:r>
          <w:fldChar w:fldCharType="separate"/>
        </w:r>
        <w:r>
          <w:t>2</w:t>
        </w:r>
        <w:r>
          <w:fldChar w:fldCharType="end"/>
        </w:r>
      </w:p>
    </w:sdtContent>
  </w:sdt>
  <w:p w14:paraId="0FD6B3BC" w14:textId="77777777" w:rsidR="004C7262" w:rsidRDefault="004C726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5971" w14:textId="77777777" w:rsidR="004C7262" w:rsidRDefault="004C7262" w:rsidP="007B7458">
      <w:pPr>
        <w:spacing w:after="0" w:line="240" w:lineRule="auto"/>
      </w:pPr>
      <w:r>
        <w:separator/>
      </w:r>
    </w:p>
  </w:footnote>
  <w:footnote w:type="continuationSeparator" w:id="0">
    <w:p w14:paraId="119724F2" w14:textId="77777777" w:rsidR="004C7262" w:rsidRDefault="004C7262" w:rsidP="007B7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F3"/>
    <w:multiLevelType w:val="multilevel"/>
    <w:tmpl w:val="AF980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E406A"/>
    <w:multiLevelType w:val="multilevel"/>
    <w:tmpl w:val="D4D6A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71D12"/>
    <w:multiLevelType w:val="multilevel"/>
    <w:tmpl w:val="DFBA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B4D51"/>
    <w:multiLevelType w:val="multilevel"/>
    <w:tmpl w:val="B50AB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F0678"/>
    <w:multiLevelType w:val="multilevel"/>
    <w:tmpl w:val="B3C64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C5880"/>
    <w:multiLevelType w:val="multilevel"/>
    <w:tmpl w:val="CACA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D64F06"/>
    <w:multiLevelType w:val="multilevel"/>
    <w:tmpl w:val="9A065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BF0064"/>
    <w:multiLevelType w:val="multilevel"/>
    <w:tmpl w:val="52D8B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504281"/>
    <w:multiLevelType w:val="multilevel"/>
    <w:tmpl w:val="1B84F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340418"/>
    <w:multiLevelType w:val="multilevel"/>
    <w:tmpl w:val="6B94A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9040BB"/>
    <w:multiLevelType w:val="multilevel"/>
    <w:tmpl w:val="10722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78108B"/>
    <w:multiLevelType w:val="multilevel"/>
    <w:tmpl w:val="99361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492B28"/>
    <w:multiLevelType w:val="multilevel"/>
    <w:tmpl w:val="ABAC8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045CF2"/>
    <w:multiLevelType w:val="multilevel"/>
    <w:tmpl w:val="E0B86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9C1488"/>
    <w:multiLevelType w:val="multilevel"/>
    <w:tmpl w:val="8DECF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5"/>
  </w:num>
  <w:num w:numId="4">
    <w:abstractNumId w:val="9"/>
  </w:num>
  <w:num w:numId="5">
    <w:abstractNumId w:val="6"/>
  </w:num>
  <w:num w:numId="6">
    <w:abstractNumId w:val="11"/>
  </w:num>
  <w:num w:numId="7">
    <w:abstractNumId w:val="13"/>
  </w:num>
  <w:num w:numId="8">
    <w:abstractNumId w:val="12"/>
  </w:num>
  <w:num w:numId="9">
    <w:abstractNumId w:val="7"/>
  </w:num>
  <w:num w:numId="10">
    <w:abstractNumId w:val="2"/>
  </w:num>
  <w:num w:numId="11">
    <w:abstractNumId w:val="3"/>
  </w:num>
  <w:num w:numId="12">
    <w:abstractNumId w:val="14"/>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C7"/>
    <w:rsid w:val="00055711"/>
    <w:rsid w:val="001102D7"/>
    <w:rsid w:val="00112098"/>
    <w:rsid w:val="001142E2"/>
    <w:rsid w:val="0015520C"/>
    <w:rsid w:val="001A728F"/>
    <w:rsid w:val="003B23B9"/>
    <w:rsid w:val="003B377C"/>
    <w:rsid w:val="004B7BBC"/>
    <w:rsid w:val="004C7262"/>
    <w:rsid w:val="004F71DE"/>
    <w:rsid w:val="00507A66"/>
    <w:rsid w:val="005D53D3"/>
    <w:rsid w:val="005D5E3B"/>
    <w:rsid w:val="005F2C8D"/>
    <w:rsid w:val="00700EEE"/>
    <w:rsid w:val="007B7458"/>
    <w:rsid w:val="007C0F55"/>
    <w:rsid w:val="007E5F14"/>
    <w:rsid w:val="008A130B"/>
    <w:rsid w:val="00927F31"/>
    <w:rsid w:val="00944F57"/>
    <w:rsid w:val="00A121C7"/>
    <w:rsid w:val="00A34F33"/>
    <w:rsid w:val="00A94C07"/>
    <w:rsid w:val="00AE753C"/>
    <w:rsid w:val="00BF4EB3"/>
    <w:rsid w:val="00C13BBD"/>
    <w:rsid w:val="00D22648"/>
    <w:rsid w:val="00D941B1"/>
    <w:rsid w:val="00DD427F"/>
    <w:rsid w:val="00E26967"/>
    <w:rsid w:val="00FC7A59"/>
    <w:rsid w:val="1BAA4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7CB9"/>
  <w15:docId w15:val="{CDB5FA90-7EA8-421C-BBB9-D72D55C6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Aptos" w:hAnsi="Aptos" w:cs="Aptos"/>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F67C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F67C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F67CF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F67CF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F67CF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F67CF0"/>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F67CF0"/>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F67CF0"/>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F67CF0"/>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F67C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F67CF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F67CF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F67CF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F67CF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F67CF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F67CF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F67CF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F67CF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F67CF0"/>
    <w:rPr>
      <w:rFonts w:eastAsiaTheme="majorEastAsia" w:cstheme="majorBidi"/>
      <w:color w:val="272727" w:themeColor="text1" w:themeTint="D8"/>
    </w:rPr>
  </w:style>
  <w:style w:type="character" w:customStyle="1" w:styleId="PavadinimasDiagrama">
    <w:name w:val="Pavadinimas Diagrama"/>
    <w:basedOn w:val="Numatytasispastraiposriftas"/>
    <w:link w:val="Pavadinimas"/>
    <w:uiPriority w:val="10"/>
    <w:rsid w:val="00F67CF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Pr>
      <w:color w:val="595959"/>
      <w:sz w:val="28"/>
      <w:szCs w:val="28"/>
    </w:rPr>
  </w:style>
  <w:style w:type="character" w:customStyle="1" w:styleId="PaantratDiagrama">
    <w:name w:val="Paantraštė Diagrama"/>
    <w:basedOn w:val="Numatytasispastraiposriftas"/>
    <w:link w:val="Paantrat"/>
    <w:uiPriority w:val="11"/>
    <w:rsid w:val="00F67CF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F67CF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F67CF0"/>
    <w:rPr>
      <w:i/>
      <w:iCs/>
      <w:color w:val="404040" w:themeColor="text1" w:themeTint="BF"/>
    </w:rPr>
  </w:style>
  <w:style w:type="paragraph" w:styleId="Sraopastraipa">
    <w:name w:val="List Paragraph"/>
    <w:basedOn w:val="prastasis"/>
    <w:uiPriority w:val="34"/>
    <w:qFormat/>
    <w:rsid w:val="00F67CF0"/>
    <w:pPr>
      <w:ind w:left="720"/>
      <w:contextualSpacing/>
    </w:pPr>
  </w:style>
  <w:style w:type="character" w:styleId="Rykuspabraukimas">
    <w:name w:val="Intense Emphasis"/>
    <w:basedOn w:val="Numatytasispastraiposriftas"/>
    <w:uiPriority w:val="21"/>
    <w:qFormat/>
    <w:rsid w:val="00F67CF0"/>
    <w:rPr>
      <w:i/>
      <w:iCs/>
      <w:color w:val="0F4761" w:themeColor="accent1" w:themeShade="BF"/>
    </w:rPr>
  </w:style>
  <w:style w:type="paragraph" w:styleId="Iskirtacitata">
    <w:name w:val="Intense Quote"/>
    <w:basedOn w:val="prastasis"/>
    <w:next w:val="prastasis"/>
    <w:link w:val="IskirtacitataDiagrama"/>
    <w:uiPriority w:val="30"/>
    <w:qFormat/>
    <w:rsid w:val="00F67C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F67CF0"/>
    <w:rPr>
      <w:i/>
      <w:iCs/>
      <w:color w:val="0F4761" w:themeColor="accent1" w:themeShade="BF"/>
    </w:rPr>
  </w:style>
  <w:style w:type="character" w:styleId="Rykinuoroda">
    <w:name w:val="Intense Reference"/>
    <w:basedOn w:val="Numatytasispastraiposriftas"/>
    <w:uiPriority w:val="32"/>
    <w:qFormat/>
    <w:rsid w:val="00F67CF0"/>
    <w:rPr>
      <w:b/>
      <w:bCs/>
      <w:smallCaps/>
      <w:color w:val="0F4761" w:themeColor="accent1" w:themeShade="BF"/>
      <w:spacing w:val="5"/>
    </w:rPr>
  </w:style>
  <w:style w:type="paragraph" w:styleId="prastasiniatinklio">
    <w:name w:val="Normal (Web)"/>
    <w:basedOn w:val="prastasis"/>
    <w:uiPriority w:val="99"/>
    <w:semiHidden/>
    <w:unhideWhenUsed/>
    <w:rsid w:val="00F67C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prastojilentel"/>
    <w:tblPr>
      <w:tblStyleRowBandSize w:val="1"/>
      <w:tblStyleColBandSize w:val="1"/>
      <w:tblCellMar>
        <w:top w:w="15" w:type="dxa"/>
        <w:left w:w="15" w:type="dxa"/>
        <w:bottom w:w="15" w:type="dxa"/>
        <w:right w:w="15" w:type="dxa"/>
      </w:tblCellMar>
    </w:tblPr>
  </w:style>
  <w:style w:type="table" w:customStyle="1" w:styleId="a0">
    <w:basedOn w:val="prastojilentel"/>
    <w:tblPr>
      <w:tblStyleRowBandSize w:val="1"/>
      <w:tblStyleColBandSize w:val="1"/>
      <w:tblCellMar>
        <w:left w:w="0" w:type="dxa"/>
        <w:right w:w="0" w:type="dxa"/>
      </w:tblCellMar>
    </w:tblPr>
  </w:style>
  <w:style w:type="table" w:customStyle="1" w:styleId="a1">
    <w:basedOn w:val="prastojilentel"/>
    <w:tblPr>
      <w:tblStyleRowBandSize w:val="1"/>
      <w:tblStyleColBandSize w:val="1"/>
      <w:tblCellMar>
        <w:left w:w="0" w:type="dxa"/>
        <w:right w:w="0" w:type="dxa"/>
      </w:tblCellMar>
    </w:tblPr>
  </w:style>
  <w:style w:type="table" w:customStyle="1" w:styleId="a2">
    <w:basedOn w:val="prastojilentel"/>
    <w:tblPr>
      <w:tblStyleRowBandSize w:val="1"/>
      <w:tblStyleColBandSize w:val="1"/>
      <w:tblCellMar>
        <w:left w:w="0" w:type="dxa"/>
        <w:right w:w="0" w:type="dxa"/>
      </w:tblCellMar>
    </w:tblPr>
  </w:style>
  <w:style w:type="paragraph" w:styleId="Betarp">
    <w:name w:val="No Spacing"/>
    <w:uiPriority w:val="1"/>
    <w:qFormat/>
    <w:rsid w:val="00FC7A59"/>
    <w:pPr>
      <w:spacing w:after="0" w:line="240" w:lineRule="auto"/>
    </w:pPr>
  </w:style>
  <w:style w:type="paragraph" w:styleId="Antrats">
    <w:name w:val="header"/>
    <w:basedOn w:val="prastasis"/>
    <w:link w:val="AntratsDiagrama"/>
    <w:uiPriority w:val="99"/>
    <w:unhideWhenUsed/>
    <w:rsid w:val="007B745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7458"/>
  </w:style>
  <w:style w:type="paragraph" w:styleId="Porat">
    <w:name w:val="footer"/>
    <w:basedOn w:val="prastasis"/>
    <w:link w:val="PoratDiagrama"/>
    <w:uiPriority w:val="99"/>
    <w:unhideWhenUsed/>
    <w:rsid w:val="007B74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7458"/>
  </w:style>
  <w:style w:type="paragraph" w:customStyle="1" w:styleId="paragraph">
    <w:name w:val="paragraph"/>
    <w:basedOn w:val="prastasis"/>
    <w:rsid w:val="0011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112098"/>
  </w:style>
  <w:style w:type="character" w:customStyle="1" w:styleId="eop">
    <w:name w:val="eop"/>
    <w:basedOn w:val="Numatytasispastraiposriftas"/>
    <w:rsid w:val="00112098"/>
  </w:style>
  <w:style w:type="character" w:styleId="Hipersaitas">
    <w:name w:val="Hyperlink"/>
    <w:basedOn w:val="Numatytasispastraiposriftas"/>
    <w:uiPriority w:val="99"/>
    <w:unhideWhenUsed/>
    <w:rsid w:val="004C726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46352">
      <w:bodyDiv w:val="1"/>
      <w:marLeft w:val="0"/>
      <w:marRight w:val="0"/>
      <w:marTop w:val="0"/>
      <w:marBottom w:val="0"/>
      <w:divBdr>
        <w:top w:val="none" w:sz="0" w:space="0" w:color="auto"/>
        <w:left w:val="none" w:sz="0" w:space="0" w:color="auto"/>
        <w:bottom w:val="none" w:sz="0" w:space="0" w:color="auto"/>
        <w:right w:val="none" w:sz="0" w:space="0" w:color="auto"/>
      </w:divBdr>
      <w:divsChild>
        <w:div w:id="355237582">
          <w:marLeft w:val="0"/>
          <w:marRight w:val="0"/>
          <w:marTop w:val="0"/>
          <w:marBottom w:val="0"/>
          <w:divBdr>
            <w:top w:val="none" w:sz="0" w:space="0" w:color="auto"/>
            <w:left w:val="none" w:sz="0" w:space="0" w:color="auto"/>
            <w:bottom w:val="none" w:sz="0" w:space="0" w:color="auto"/>
            <w:right w:val="none" w:sz="0" w:space="0" w:color="auto"/>
          </w:divBdr>
          <w:divsChild>
            <w:div w:id="178200115">
              <w:marLeft w:val="0"/>
              <w:marRight w:val="0"/>
              <w:marTop w:val="0"/>
              <w:marBottom w:val="0"/>
              <w:divBdr>
                <w:top w:val="none" w:sz="0" w:space="0" w:color="auto"/>
                <w:left w:val="none" w:sz="0" w:space="0" w:color="auto"/>
                <w:bottom w:val="none" w:sz="0" w:space="0" w:color="auto"/>
                <w:right w:val="none" w:sz="0" w:space="0" w:color="auto"/>
              </w:divBdr>
            </w:div>
          </w:divsChild>
        </w:div>
        <w:div w:id="458575617">
          <w:marLeft w:val="0"/>
          <w:marRight w:val="0"/>
          <w:marTop w:val="0"/>
          <w:marBottom w:val="0"/>
          <w:divBdr>
            <w:top w:val="none" w:sz="0" w:space="0" w:color="auto"/>
            <w:left w:val="none" w:sz="0" w:space="0" w:color="auto"/>
            <w:bottom w:val="none" w:sz="0" w:space="0" w:color="auto"/>
            <w:right w:val="none" w:sz="0" w:space="0" w:color="auto"/>
          </w:divBdr>
          <w:divsChild>
            <w:div w:id="1228802069">
              <w:marLeft w:val="0"/>
              <w:marRight w:val="0"/>
              <w:marTop w:val="0"/>
              <w:marBottom w:val="0"/>
              <w:divBdr>
                <w:top w:val="none" w:sz="0" w:space="0" w:color="auto"/>
                <w:left w:val="none" w:sz="0" w:space="0" w:color="auto"/>
                <w:bottom w:val="none" w:sz="0" w:space="0" w:color="auto"/>
                <w:right w:val="none" w:sz="0" w:space="0" w:color="auto"/>
              </w:divBdr>
            </w:div>
          </w:divsChild>
        </w:div>
        <w:div w:id="1827360770">
          <w:marLeft w:val="0"/>
          <w:marRight w:val="0"/>
          <w:marTop w:val="0"/>
          <w:marBottom w:val="0"/>
          <w:divBdr>
            <w:top w:val="none" w:sz="0" w:space="0" w:color="auto"/>
            <w:left w:val="none" w:sz="0" w:space="0" w:color="auto"/>
            <w:bottom w:val="none" w:sz="0" w:space="0" w:color="auto"/>
            <w:right w:val="none" w:sz="0" w:space="0" w:color="auto"/>
          </w:divBdr>
          <w:divsChild>
            <w:div w:id="2056612697">
              <w:marLeft w:val="0"/>
              <w:marRight w:val="0"/>
              <w:marTop w:val="0"/>
              <w:marBottom w:val="0"/>
              <w:divBdr>
                <w:top w:val="none" w:sz="0" w:space="0" w:color="auto"/>
                <w:left w:val="none" w:sz="0" w:space="0" w:color="auto"/>
                <w:bottom w:val="none" w:sz="0" w:space="0" w:color="auto"/>
                <w:right w:val="none" w:sz="0" w:space="0" w:color="auto"/>
              </w:divBdr>
            </w:div>
          </w:divsChild>
        </w:div>
        <w:div w:id="1279752916">
          <w:marLeft w:val="0"/>
          <w:marRight w:val="0"/>
          <w:marTop w:val="0"/>
          <w:marBottom w:val="0"/>
          <w:divBdr>
            <w:top w:val="none" w:sz="0" w:space="0" w:color="auto"/>
            <w:left w:val="none" w:sz="0" w:space="0" w:color="auto"/>
            <w:bottom w:val="none" w:sz="0" w:space="0" w:color="auto"/>
            <w:right w:val="none" w:sz="0" w:space="0" w:color="auto"/>
          </w:divBdr>
          <w:divsChild>
            <w:div w:id="33620677">
              <w:marLeft w:val="0"/>
              <w:marRight w:val="0"/>
              <w:marTop w:val="0"/>
              <w:marBottom w:val="0"/>
              <w:divBdr>
                <w:top w:val="none" w:sz="0" w:space="0" w:color="auto"/>
                <w:left w:val="none" w:sz="0" w:space="0" w:color="auto"/>
                <w:bottom w:val="none" w:sz="0" w:space="0" w:color="auto"/>
                <w:right w:val="none" w:sz="0" w:space="0" w:color="auto"/>
              </w:divBdr>
            </w:div>
          </w:divsChild>
        </w:div>
        <w:div w:id="1235160225">
          <w:marLeft w:val="0"/>
          <w:marRight w:val="0"/>
          <w:marTop w:val="0"/>
          <w:marBottom w:val="0"/>
          <w:divBdr>
            <w:top w:val="none" w:sz="0" w:space="0" w:color="auto"/>
            <w:left w:val="none" w:sz="0" w:space="0" w:color="auto"/>
            <w:bottom w:val="none" w:sz="0" w:space="0" w:color="auto"/>
            <w:right w:val="none" w:sz="0" w:space="0" w:color="auto"/>
          </w:divBdr>
          <w:divsChild>
            <w:div w:id="931664832">
              <w:marLeft w:val="0"/>
              <w:marRight w:val="0"/>
              <w:marTop w:val="0"/>
              <w:marBottom w:val="0"/>
              <w:divBdr>
                <w:top w:val="none" w:sz="0" w:space="0" w:color="auto"/>
                <w:left w:val="none" w:sz="0" w:space="0" w:color="auto"/>
                <w:bottom w:val="none" w:sz="0" w:space="0" w:color="auto"/>
                <w:right w:val="none" w:sz="0" w:space="0" w:color="auto"/>
              </w:divBdr>
            </w:div>
          </w:divsChild>
        </w:div>
        <w:div w:id="202865503">
          <w:marLeft w:val="0"/>
          <w:marRight w:val="0"/>
          <w:marTop w:val="0"/>
          <w:marBottom w:val="0"/>
          <w:divBdr>
            <w:top w:val="none" w:sz="0" w:space="0" w:color="auto"/>
            <w:left w:val="none" w:sz="0" w:space="0" w:color="auto"/>
            <w:bottom w:val="none" w:sz="0" w:space="0" w:color="auto"/>
            <w:right w:val="none" w:sz="0" w:space="0" w:color="auto"/>
          </w:divBdr>
          <w:divsChild>
            <w:div w:id="2096708846">
              <w:marLeft w:val="0"/>
              <w:marRight w:val="0"/>
              <w:marTop w:val="0"/>
              <w:marBottom w:val="0"/>
              <w:divBdr>
                <w:top w:val="none" w:sz="0" w:space="0" w:color="auto"/>
                <w:left w:val="none" w:sz="0" w:space="0" w:color="auto"/>
                <w:bottom w:val="none" w:sz="0" w:space="0" w:color="auto"/>
                <w:right w:val="none" w:sz="0" w:space="0" w:color="auto"/>
              </w:divBdr>
            </w:div>
          </w:divsChild>
        </w:div>
        <w:div w:id="408236873">
          <w:marLeft w:val="0"/>
          <w:marRight w:val="0"/>
          <w:marTop w:val="0"/>
          <w:marBottom w:val="0"/>
          <w:divBdr>
            <w:top w:val="none" w:sz="0" w:space="0" w:color="auto"/>
            <w:left w:val="none" w:sz="0" w:space="0" w:color="auto"/>
            <w:bottom w:val="none" w:sz="0" w:space="0" w:color="auto"/>
            <w:right w:val="none" w:sz="0" w:space="0" w:color="auto"/>
          </w:divBdr>
          <w:divsChild>
            <w:div w:id="101152890">
              <w:marLeft w:val="0"/>
              <w:marRight w:val="0"/>
              <w:marTop w:val="0"/>
              <w:marBottom w:val="0"/>
              <w:divBdr>
                <w:top w:val="none" w:sz="0" w:space="0" w:color="auto"/>
                <w:left w:val="none" w:sz="0" w:space="0" w:color="auto"/>
                <w:bottom w:val="none" w:sz="0" w:space="0" w:color="auto"/>
                <w:right w:val="none" w:sz="0" w:space="0" w:color="auto"/>
              </w:divBdr>
            </w:div>
          </w:divsChild>
        </w:div>
        <w:div w:id="1549686704">
          <w:marLeft w:val="0"/>
          <w:marRight w:val="0"/>
          <w:marTop w:val="0"/>
          <w:marBottom w:val="0"/>
          <w:divBdr>
            <w:top w:val="none" w:sz="0" w:space="0" w:color="auto"/>
            <w:left w:val="none" w:sz="0" w:space="0" w:color="auto"/>
            <w:bottom w:val="none" w:sz="0" w:space="0" w:color="auto"/>
            <w:right w:val="none" w:sz="0" w:space="0" w:color="auto"/>
          </w:divBdr>
          <w:divsChild>
            <w:div w:id="226571934">
              <w:marLeft w:val="0"/>
              <w:marRight w:val="0"/>
              <w:marTop w:val="0"/>
              <w:marBottom w:val="0"/>
              <w:divBdr>
                <w:top w:val="none" w:sz="0" w:space="0" w:color="auto"/>
                <w:left w:val="none" w:sz="0" w:space="0" w:color="auto"/>
                <w:bottom w:val="none" w:sz="0" w:space="0" w:color="auto"/>
                <w:right w:val="none" w:sz="0" w:space="0" w:color="auto"/>
              </w:divBdr>
            </w:div>
          </w:divsChild>
        </w:div>
        <w:div w:id="409276099">
          <w:marLeft w:val="0"/>
          <w:marRight w:val="0"/>
          <w:marTop w:val="0"/>
          <w:marBottom w:val="0"/>
          <w:divBdr>
            <w:top w:val="none" w:sz="0" w:space="0" w:color="auto"/>
            <w:left w:val="none" w:sz="0" w:space="0" w:color="auto"/>
            <w:bottom w:val="none" w:sz="0" w:space="0" w:color="auto"/>
            <w:right w:val="none" w:sz="0" w:space="0" w:color="auto"/>
          </w:divBdr>
          <w:divsChild>
            <w:div w:id="787359774">
              <w:marLeft w:val="0"/>
              <w:marRight w:val="0"/>
              <w:marTop w:val="0"/>
              <w:marBottom w:val="0"/>
              <w:divBdr>
                <w:top w:val="none" w:sz="0" w:space="0" w:color="auto"/>
                <w:left w:val="none" w:sz="0" w:space="0" w:color="auto"/>
                <w:bottom w:val="none" w:sz="0" w:space="0" w:color="auto"/>
                <w:right w:val="none" w:sz="0" w:space="0" w:color="auto"/>
              </w:divBdr>
            </w:div>
          </w:divsChild>
        </w:div>
        <w:div w:id="1381782546">
          <w:marLeft w:val="0"/>
          <w:marRight w:val="0"/>
          <w:marTop w:val="0"/>
          <w:marBottom w:val="0"/>
          <w:divBdr>
            <w:top w:val="none" w:sz="0" w:space="0" w:color="auto"/>
            <w:left w:val="none" w:sz="0" w:space="0" w:color="auto"/>
            <w:bottom w:val="none" w:sz="0" w:space="0" w:color="auto"/>
            <w:right w:val="none" w:sz="0" w:space="0" w:color="auto"/>
          </w:divBdr>
          <w:divsChild>
            <w:div w:id="1549216863">
              <w:marLeft w:val="0"/>
              <w:marRight w:val="0"/>
              <w:marTop w:val="0"/>
              <w:marBottom w:val="0"/>
              <w:divBdr>
                <w:top w:val="none" w:sz="0" w:space="0" w:color="auto"/>
                <w:left w:val="none" w:sz="0" w:space="0" w:color="auto"/>
                <w:bottom w:val="none" w:sz="0" w:space="0" w:color="auto"/>
                <w:right w:val="none" w:sz="0" w:space="0" w:color="auto"/>
              </w:divBdr>
            </w:div>
          </w:divsChild>
        </w:div>
        <w:div w:id="870846074">
          <w:marLeft w:val="0"/>
          <w:marRight w:val="0"/>
          <w:marTop w:val="0"/>
          <w:marBottom w:val="0"/>
          <w:divBdr>
            <w:top w:val="none" w:sz="0" w:space="0" w:color="auto"/>
            <w:left w:val="none" w:sz="0" w:space="0" w:color="auto"/>
            <w:bottom w:val="none" w:sz="0" w:space="0" w:color="auto"/>
            <w:right w:val="none" w:sz="0" w:space="0" w:color="auto"/>
          </w:divBdr>
          <w:divsChild>
            <w:div w:id="1628046901">
              <w:marLeft w:val="0"/>
              <w:marRight w:val="0"/>
              <w:marTop w:val="0"/>
              <w:marBottom w:val="0"/>
              <w:divBdr>
                <w:top w:val="none" w:sz="0" w:space="0" w:color="auto"/>
                <w:left w:val="none" w:sz="0" w:space="0" w:color="auto"/>
                <w:bottom w:val="none" w:sz="0" w:space="0" w:color="auto"/>
                <w:right w:val="none" w:sz="0" w:space="0" w:color="auto"/>
              </w:divBdr>
            </w:div>
          </w:divsChild>
        </w:div>
        <w:div w:id="1194536057">
          <w:marLeft w:val="0"/>
          <w:marRight w:val="0"/>
          <w:marTop w:val="0"/>
          <w:marBottom w:val="0"/>
          <w:divBdr>
            <w:top w:val="none" w:sz="0" w:space="0" w:color="auto"/>
            <w:left w:val="none" w:sz="0" w:space="0" w:color="auto"/>
            <w:bottom w:val="none" w:sz="0" w:space="0" w:color="auto"/>
            <w:right w:val="none" w:sz="0" w:space="0" w:color="auto"/>
          </w:divBdr>
          <w:divsChild>
            <w:div w:id="1625693978">
              <w:marLeft w:val="0"/>
              <w:marRight w:val="0"/>
              <w:marTop w:val="0"/>
              <w:marBottom w:val="0"/>
              <w:divBdr>
                <w:top w:val="none" w:sz="0" w:space="0" w:color="auto"/>
                <w:left w:val="none" w:sz="0" w:space="0" w:color="auto"/>
                <w:bottom w:val="none" w:sz="0" w:space="0" w:color="auto"/>
                <w:right w:val="none" w:sz="0" w:space="0" w:color="auto"/>
              </w:divBdr>
            </w:div>
          </w:divsChild>
        </w:div>
        <w:div w:id="623275730">
          <w:marLeft w:val="0"/>
          <w:marRight w:val="0"/>
          <w:marTop w:val="0"/>
          <w:marBottom w:val="0"/>
          <w:divBdr>
            <w:top w:val="none" w:sz="0" w:space="0" w:color="auto"/>
            <w:left w:val="none" w:sz="0" w:space="0" w:color="auto"/>
            <w:bottom w:val="none" w:sz="0" w:space="0" w:color="auto"/>
            <w:right w:val="none" w:sz="0" w:space="0" w:color="auto"/>
          </w:divBdr>
          <w:divsChild>
            <w:div w:id="775828471">
              <w:marLeft w:val="0"/>
              <w:marRight w:val="0"/>
              <w:marTop w:val="0"/>
              <w:marBottom w:val="0"/>
              <w:divBdr>
                <w:top w:val="none" w:sz="0" w:space="0" w:color="auto"/>
                <w:left w:val="none" w:sz="0" w:space="0" w:color="auto"/>
                <w:bottom w:val="none" w:sz="0" w:space="0" w:color="auto"/>
                <w:right w:val="none" w:sz="0" w:space="0" w:color="auto"/>
              </w:divBdr>
            </w:div>
          </w:divsChild>
        </w:div>
        <w:div w:id="2076080272">
          <w:marLeft w:val="0"/>
          <w:marRight w:val="0"/>
          <w:marTop w:val="0"/>
          <w:marBottom w:val="0"/>
          <w:divBdr>
            <w:top w:val="none" w:sz="0" w:space="0" w:color="auto"/>
            <w:left w:val="none" w:sz="0" w:space="0" w:color="auto"/>
            <w:bottom w:val="none" w:sz="0" w:space="0" w:color="auto"/>
            <w:right w:val="none" w:sz="0" w:space="0" w:color="auto"/>
          </w:divBdr>
          <w:divsChild>
            <w:div w:id="411590095">
              <w:marLeft w:val="0"/>
              <w:marRight w:val="0"/>
              <w:marTop w:val="0"/>
              <w:marBottom w:val="0"/>
              <w:divBdr>
                <w:top w:val="none" w:sz="0" w:space="0" w:color="auto"/>
                <w:left w:val="none" w:sz="0" w:space="0" w:color="auto"/>
                <w:bottom w:val="none" w:sz="0" w:space="0" w:color="auto"/>
                <w:right w:val="none" w:sz="0" w:space="0" w:color="auto"/>
              </w:divBdr>
            </w:div>
          </w:divsChild>
        </w:div>
        <w:div w:id="1622495012">
          <w:marLeft w:val="0"/>
          <w:marRight w:val="0"/>
          <w:marTop w:val="0"/>
          <w:marBottom w:val="0"/>
          <w:divBdr>
            <w:top w:val="none" w:sz="0" w:space="0" w:color="auto"/>
            <w:left w:val="none" w:sz="0" w:space="0" w:color="auto"/>
            <w:bottom w:val="none" w:sz="0" w:space="0" w:color="auto"/>
            <w:right w:val="none" w:sz="0" w:space="0" w:color="auto"/>
          </w:divBdr>
          <w:divsChild>
            <w:div w:id="1177621785">
              <w:marLeft w:val="0"/>
              <w:marRight w:val="0"/>
              <w:marTop w:val="0"/>
              <w:marBottom w:val="0"/>
              <w:divBdr>
                <w:top w:val="none" w:sz="0" w:space="0" w:color="auto"/>
                <w:left w:val="none" w:sz="0" w:space="0" w:color="auto"/>
                <w:bottom w:val="none" w:sz="0" w:space="0" w:color="auto"/>
                <w:right w:val="none" w:sz="0" w:space="0" w:color="auto"/>
              </w:divBdr>
            </w:div>
          </w:divsChild>
        </w:div>
        <w:div w:id="1217164674">
          <w:marLeft w:val="0"/>
          <w:marRight w:val="0"/>
          <w:marTop w:val="0"/>
          <w:marBottom w:val="0"/>
          <w:divBdr>
            <w:top w:val="none" w:sz="0" w:space="0" w:color="auto"/>
            <w:left w:val="none" w:sz="0" w:space="0" w:color="auto"/>
            <w:bottom w:val="none" w:sz="0" w:space="0" w:color="auto"/>
            <w:right w:val="none" w:sz="0" w:space="0" w:color="auto"/>
          </w:divBdr>
          <w:divsChild>
            <w:div w:id="852307246">
              <w:marLeft w:val="0"/>
              <w:marRight w:val="0"/>
              <w:marTop w:val="0"/>
              <w:marBottom w:val="0"/>
              <w:divBdr>
                <w:top w:val="none" w:sz="0" w:space="0" w:color="auto"/>
                <w:left w:val="none" w:sz="0" w:space="0" w:color="auto"/>
                <w:bottom w:val="none" w:sz="0" w:space="0" w:color="auto"/>
                <w:right w:val="none" w:sz="0" w:space="0" w:color="auto"/>
              </w:divBdr>
            </w:div>
          </w:divsChild>
        </w:div>
        <w:div w:id="52435105">
          <w:marLeft w:val="0"/>
          <w:marRight w:val="0"/>
          <w:marTop w:val="0"/>
          <w:marBottom w:val="0"/>
          <w:divBdr>
            <w:top w:val="none" w:sz="0" w:space="0" w:color="auto"/>
            <w:left w:val="none" w:sz="0" w:space="0" w:color="auto"/>
            <w:bottom w:val="none" w:sz="0" w:space="0" w:color="auto"/>
            <w:right w:val="none" w:sz="0" w:space="0" w:color="auto"/>
          </w:divBdr>
          <w:divsChild>
            <w:div w:id="772164183">
              <w:marLeft w:val="0"/>
              <w:marRight w:val="0"/>
              <w:marTop w:val="0"/>
              <w:marBottom w:val="0"/>
              <w:divBdr>
                <w:top w:val="none" w:sz="0" w:space="0" w:color="auto"/>
                <w:left w:val="none" w:sz="0" w:space="0" w:color="auto"/>
                <w:bottom w:val="none" w:sz="0" w:space="0" w:color="auto"/>
                <w:right w:val="none" w:sz="0" w:space="0" w:color="auto"/>
              </w:divBdr>
            </w:div>
          </w:divsChild>
        </w:div>
        <w:div w:id="1455753397">
          <w:marLeft w:val="0"/>
          <w:marRight w:val="0"/>
          <w:marTop w:val="0"/>
          <w:marBottom w:val="0"/>
          <w:divBdr>
            <w:top w:val="none" w:sz="0" w:space="0" w:color="auto"/>
            <w:left w:val="none" w:sz="0" w:space="0" w:color="auto"/>
            <w:bottom w:val="none" w:sz="0" w:space="0" w:color="auto"/>
            <w:right w:val="none" w:sz="0" w:space="0" w:color="auto"/>
          </w:divBdr>
          <w:divsChild>
            <w:div w:id="1825707082">
              <w:marLeft w:val="0"/>
              <w:marRight w:val="0"/>
              <w:marTop w:val="0"/>
              <w:marBottom w:val="0"/>
              <w:divBdr>
                <w:top w:val="none" w:sz="0" w:space="0" w:color="auto"/>
                <w:left w:val="none" w:sz="0" w:space="0" w:color="auto"/>
                <w:bottom w:val="none" w:sz="0" w:space="0" w:color="auto"/>
                <w:right w:val="none" w:sz="0" w:space="0" w:color="auto"/>
              </w:divBdr>
            </w:div>
          </w:divsChild>
        </w:div>
        <w:div w:id="1273051831">
          <w:marLeft w:val="0"/>
          <w:marRight w:val="0"/>
          <w:marTop w:val="0"/>
          <w:marBottom w:val="0"/>
          <w:divBdr>
            <w:top w:val="none" w:sz="0" w:space="0" w:color="auto"/>
            <w:left w:val="none" w:sz="0" w:space="0" w:color="auto"/>
            <w:bottom w:val="none" w:sz="0" w:space="0" w:color="auto"/>
            <w:right w:val="none" w:sz="0" w:space="0" w:color="auto"/>
          </w:divBdr>
          <w:divsChild>
            <w:div w:id="75442801">
              <w:marLeft w:val="0"/>
              <w:marRight w:val="0"/>
              <w:marTop w:val="0"/>
              <w:marBottom w:val="0"/>
              <w:divBdr>
                <w:top w:val="none" w:sz="0" w:space="0" w:color="auto"/>
                <w:left w:val="none" w:sz="0" w:space="0" w:color="auto"/>
                <w:bottom w:val="none" w:sz="0" w:space="0" w:color="auto"/>
                <w:right w:val="none" w:sz="0" w:space="0" w:color="auto"/>
              </w:divBdr>
            </w:div>
          </w:divsChild>
        </w:div>
        <w:div w:id="874385107">
          <w:marLeft w:val="0"/>
          <w:marRight w:val="0"/>
          <w:marTop w:val="0"/>
          <w:marBottom w:val="0"/>
          <w:divBdr>
            <w:top w:val="none" w:sz="0" w:space="0" w:color="auto"/>
            <w:left w:val="none" w:sz="0" w:space="0" w:color="auto"/>
            <w:bottom w:val="none" w:sz="0" w:space="0" w:color="auto"/>
            <w:right w:val="none" w:sz="0" w:space="0" w:color="auto"/>
          </w:divBdr>
          <w:divsChild>
            <w:div w:id="526988757">
              <w:marLeft w:val="0"/>
              <w:marRight w:val="0"/>
              <w:marTop w:val="0"/>
              <w:marBottom w:val="0"/>
              <w:divBdr>
                <w:top w:val="none" w:sz="0" w:space="0" w:color="auto"/>
                <w:left w:val="none" w:sz="0" w:space="0" w:color="auto"/>
                <w:bottom w:val="none" w:sz="0" w:space="0" w:color="auto"/>
                <w:right w:val="none" w:sz="0" w:space="0" w:color="auto"/>
              </w:divBdr>
            </w:div>
          </w:divsChild>
        </w:div>
        <w:div w:id="881595499">
          <w:marLeft w:val="0"/>
          <w:marRight w:val="0"/>
          <w:marTop w:val="0"/>
          <w:marBottom w:val="0"/>
          <w:divBdr>
            <w:top w:val="none" w:sz="0" w:space="0" w:color="auto"/>
            <w:left w:val="none" w:sz="0" w:space="0" w:color="auto"/>
            <w:bottom w:val="none" w:sz="0" w:space="0" w:color="auto"/>
            <w:right w:val="none" w:sz="0" w:space="0" w:color="auto"/>
          </w:divBdr>
          <w:divsChild>
            <w:div w:id="1127700067">
              <w:marLeft w:val="0"/>
              <w:marRight w:val="0"/>
              <w:marTop w:val="0"/>
              <w:marBottom w:val="0"/>
              <w:divBdr>
                <w:top w:val="none" w:sz="0" w:space="0" w:color="auto"/>
                <w:left w:val="none" w:sz="0" w:space="0" w:color="auto"/>
                <w:bottom w:val="none" w:sz="0" w:space="0" w:color="auto"/>
                <w:right w:val="none" w:sz="0" w:space="0" w:color="auto"/>
              </w:divBdr>
            </w:div>
          </w:divsChild>
        </w:div>
        <w:div w:id="2123765690">
          <w:marLeft w:val="0"/>
          <w:marRight w:val="0"/>
          <w:marTop w:val="0"/>
          <w:marBottom w:val="0"/>
          <w:divBdr>
            <w:top w:val="none" w:sz="0" w:space="0" w:color="auto"/>
            <w:left w:val="none" w:sz="0" w:space="0" w:color="auto"/>
            <w:bottom w:val="none" w:sz="0" w:space="0" w:color="auto"/>
            <w:right w:val="none" w:sz="0" w:space="0" w:color="auto"/>
          </w:divBdr>
          <w:divsChild>
            <w:div w:id="1364398374">
              <w:marLeft w:val="0"/>
              <w:marRight w:val="0"/>
              <w:marTop w:val="0"/>
              <w:marBottom w:val="0"/>
              <w:divBdr>
                <w:top w:val="none" w:sz="0" w:space="0" w:color="auto"/>
                <w:left w:val="none" w:sz="0" w:space="0" w:color="auto"/>
                <w:bottom w:val="none" w:sz="0" w:space="0" w:color="auto"/>
                <w:right w:val="none" w:sz="0" w:space="0" w:color="auto"/>
              </w:divBdr>
            </w:div>
          </w:divsChild>
        </w:div>
        <w:div w:id="1951282040">
          <w:marLeft w:val="0"/>
          <w:marRight w:val="0"/>
          <w:marTop w:val="0"/>
          <w:marBottom w:val="0"/>
          <w:divBdr>
            <w:top w:val="none" w:sz="0" w:space="0" w:color="auto"/>
            <w:left w:val="none" w:sz="0" w:space="0" w:color="auto"/>
            <w:bottom w:val="none" w:sz="0" w:space="0" w:color="auto"/>
            <w:right w:val="none" w:sz="0" w:space="0" w:color="auto"/>
          </w:divBdr>
          <w:divsChild>
            <w:div w:id="937636884">
              <w:marLeft w:val="0"/>
              <w:marRight w:val="0"/>
              <w:marTop w:val="0"/>
              <w:marBottom w:val="0"/>
              <w:divBdr>
                <w:top w:val="none" w:sz="0" w:space="0" w:color="auto"/>
                <w:left w:val="none" w:sz="0" w:space="0" w:color="auto"/>
                <w:bottom w:val="none" w:sz="0" w:space="0" w:color="auto"/>
                <w:right w:val="none" w:sz="0" w:space="0" w:color="auto"/>
              </w:divBdr>
            </w:div>
          </w:divsChild>
        </w:div>
        <w:div w:id="1412121271">
          <w:marLeft w:val="0"/>
          <w:marRight w:val="0"/>
          <w:marTop w:val="0"/>
          <w:marBottom w:val="0"/>
          <w:divBdr>
            <w:top w:val="none" w:sz="0" w:space="0" w:color="auto"/>
            <w:left w:val="none" w:sz="0" w:space="0" w:color="auto"/>
            <w:bottom w:val="none" w:sz="0" w:space="0" w:color="auto"/>
            <w:right w:val="none" w:sz="0" w:space="0" w:color="auto"/>
          </w:divBdr>
          <w:divsChild>
            <w:div w:id="513957326">
              <w:marLeft w:val="0"/>
              <w:marRight w:val="0"/>
              <w:marTop w:val="0"/>
              <w:marBottom w:val="0"/>
              <w:divBdr>
                <w:top w:val="none" w:sz="0" w:space="0" w:color="auto"/>
                <w:left w:val="none" w:sz="0" w:space="0" w:color="auto"/>
                <w:bottom w:val="none" w:sz="0" w:space="0" w:color="auto"/>
                <w:right w:val="none" w:sz="0" w:space="0" w:color="auto"/>
              </w:divBdr>
            </w:div>
          </w:divsChild>
        </w:div>
        <w:div w:id="532233749">
          <w:marLeft w:val="0"/>
          <w:marRight w:val="0"/>
          <w:marTop w:val="0"/>
          <w:marBottom w:val="0"/>
          <w:divBdr>
            <w:top w:val="none" w:sz="0" w:space="0" w:color="auto"/>
            <w:left w:val="none" w:sz="0" w:space="0" w:color="auto"/>
            <w:bottom w:val="none" w:sz="0" w:space="0" w:color="auto"/>
            <w:right w:val="none" w:sz="0" w:space="0" w:color="auto"/>
          </w:divBdr>
          <w:divsChild>
            <w:div w:id="2049640603">
              <w:marLeft w:val="0"/>
              <w:marRight w:val="0"/>
              <w:marTop w:val="0"/>
              <w:marBottom w:val="0"/>
              <w:divBdr>
                <w:top w:val="none" w:sz="0" w:space="0" w:color="auto"/>
                <w:left w:val="none" w:sz="0" w:space="0" w:color="auto"/>
                <w:bottom w:val="none" w:sz="0" w:space="0" w:color="auto"/>
                <w:right w:val="none" w:sz="0" w:space="0" w:color="auto"/>
              </w:divBdr>
            </w:div>
          </w:divsChild>
        </w:div>
        <w:div w:id="2046980935">
          <w:marLeft w:val="0"/>
          <w:marRight w:val="0"/>
          <w:marTop w:val="0"/>
          <w:marBottom w:val="0"/>
          <w:divBdr>
            <w:top w:val="none" w:sz="0" w:space="0" w:color="auto"/>
            <w:left w:val="none" w:sz="0" w:space="0" w:color="auto"/>
            <w:bottom w:val="none" w:sz="0" w:space="0" w:color="auto"/>
            <w:right w:val="none" w:sz="0" w:space="0" w:color="auto"/>
          </w:divBdr>
          <w:divsChild>
            <w:div w:id="859243603">
              <w:marLeft w:val="0"/>
              <w:marRight w:val="0"/>
              <w:marTop w:val="0"/>
              <w:marBottom w:val="0"/>
              <w:divBdr>
                <w:top w:val="none" w:sz="0" w:space="0" w:color="auto"/>
                <w:left w:val="none" w:sz="0" w:space="0" w:color="auto"/>
                <w:bottom w:val="none" w:sz="0" w:space="0" w:color="auto"/>
                <w:right w:val="none" w:sz="0" w:space="0" w:color="auto"/>
              </w:divBdr>
            </w:div>
          </w:divsChild>
        </w:div>
        <w:div w:id="749541150">
          <w:marLeft w:val="0"/>
          <w:marRight w:val="0"/>
          <w:marTop w:val="0"/>
          <w:marBottom w:val="0"/>
          <w:divBdr>
            <w:top w:val="none" w:sz="0" w:space="0" w:color="auto"/>
            <w:left w:val="none" w:sz="0" w:space="0" w:color="auto"/>
            <w:bottom w:val="none" w:sz="0" w:space="0" w:color="auto"/>
            <w:right w:val="none" w:sz="0" w:space="0" w:color="auto"/>
          </w:divBdr>
          <w:divsChild>
            <w:div w:id="483932856">
              <w:marLeft w:val="0"/>
              <w:marRight w:val="0"/>
              <w:marTop w:val="0"/>
              <w:marBottom w:val="0"/>
              <w:divBdr>
                <w:top w:val="none" w:sz="0" w:space="0" w:color="auto"/>
                <w:left w:val="none" w:sz="0" w:space="0" w:color="auto"/>
                <w:bottom w:val="none" w:sz="0" w:space="0" w:color="auto"/>
                <w:right w:val="none" w:sz="0" w:space="0" w:color="auto"/>
              </w:divBdr>
            </w:div>
          </w:divsChild>
        </w:div>
        <w:div w:id="1782217948">
          <w:marLeft w:val="0"/>
          <w:marRight w:val="0"/>
          <w:marTop w:val="0"/>
          <w:marBottom w:val="0"/>
          <w:divBdr>
            <w:top w:val="none" w:sz="0" w:space="0" w:color="auto"/>
            <w:left w:val="none" w:sz="0" w:space="0" w:color="auto"/>
            <w:bottom w:val="none" w:sz="0" w:space="0" w:color="auto"/>
            <w:right w:val="none" w:sz="0" w:space="0" w:color="auto"/>
          </w:divBdr>
          <w:divsChild>
            <w:div w:id="1492402053">
              <w:marLeft w:val="0"/>
              <w:marRight w:val="0"/>
              <w:marTop w:val="0"/>
              <w:marBottom w:val="0"/>
              <w:divBdr>
                <w:top w:val="none" w:sz="0" w:space="0" w:color="auto"/>
                <w:left w:val="none" w:sz="0" w:space="0" w:color="auto"/>
                <w:bottom w:val="none" w:sz="0" w:space="0" w:color="auto"/>
                <w:right w:val="none" w:sz="0" w:space="0" w:color="auto"/>
              </w:divBdr>
            </w:div>
          </w:divsChild>
        </w:div>
        <w:div w:id="416482519">
          <w:marLeft w:val="0"/>
          <w:marRight w:val="0"/>
          <w:marTop w:val="0"/>
          <w:marBottom w:val="0"/>
          <w:divBdr>
            <w:top w:val="none" w:sz="0" w:space="0" w:color="auto"/>
            <w:left w:val="none" w:sz="0" w:space="0" w:color="auto"/>
            <w:bottom w:val="none" w:sz="0" w:space="0" w:color="auto"/>
            <w:right w:val="none" w:sz="0" w:space="0" w:color="auto"/>
          </w:divBdr>
          <w:divsChild>
            <w:div w:id="828861091">
              <w:marLeft w:val="0"/>
              <w:marRight w:val="0"/>
              <w:marTop w:val="0"/>
              <w:marBottom w:val="0"/>
              <w:divBdr>
                <w:top w:val="none" w:sz="0" w:space="0" w:color="auto"/>
                <w:left w:val="none" w:sz="0" w:space="0" w:color="auto"/>
                <w:bottom w:val="none" w:sz="0" w:space="0" w:color="auto"/>
                <w:right w:val="none" w:sz="0" w:space="0" w:color="auto"/>
              </w:divBdr>
            </w:div>
          </w:divsChild>
        </w:div>
        <w:div w:id="1395347679">
          <w:marLeft w:val="0"/>
          <w:marRight w:val="0"/>
          <w:marTop w:val="0"/>
          <w:marBottom w:val="0"/>
          <w:divBdr>
            <w:top w:val="none" w:sz="0" w:space="0" w:color="auto"/>
            <w:left w:val="none" w:sz="0" w:space="0" w:color="auto"/>
            <w:bottom w:val="none" w:sz="0" w:space="0" w:color="auto"/>
            <w:right w:val="none" w:sz="0" w:space="0" w:color="auto"/>
          </w:divBdr>
          <w:divsChild>
            <w:div w:id="931402829">
              <w:marLeft w:val="0"/>
              <w:marRight w:val="0"/>
              <w:marTop w:val="0"/>
              <w:marBottom w:val="0"/>
              <w:divBdr>
                <w:top w:val="none" w:sz="0" w:space="0" w:color="auto"/>
                <w:left w:val="none" w:sz="0" w:space="0" w:color="auto"/>
                <w:bottom w:val="none" w:sz="0" w:space="0" w:color="auto"/>
                <w:right w:val="none" w:sz="0" w:space="0" w:color="auto"/>
              </w:divBdr>
            </w:div>
          </w:divsChild>
        </w:div>
        <w:div w:id="516390539">
          <w:marLeft w:val="0"/>
          <w:marRight w:val="0"/>
          <w:marTop w:val="0"/>
          <w:marBottom w:val="0"/>
          <w:divBdr>
            <w:top w:val="none" w:sz="0" w:space="0" w:color="auto"/>
            <w:left w:val="none" w:sz="0" w:space="0" w:color="auto"/>
            <w:bottom w:val="none" w:sz="0" w:space="0" w:color="auto"/>
            <w:right w:val="none" w:sz="0" w:space="0" w:color="auto"/>
          </w:divBdr>
          <w:divsChild>
            <w:div w:id="606960956">
              <w:marLeft w:val="0"/>
              <w:marRight w:val="0"/>
              <w:marTop w:val="0"/>
              <w:marBottom w:val="0"/>
              <w:divBdr>
                <w:top w:val="none" w:sz="0" w:space="0" w:color="auto"/>
                <w:left w:val="none" w:sz="0" w:space="0" w:color="auto"/>
                <w:bottom w:val="none" w:sz="0" w:space="0" w:color="auto"/>
                <w:right w:val="none" w:sz="0" w:space="0" w:color="auto"/>
              </w:divBdr>
            </w:div>
          </w:divsChild>
        </w:div>
        <w:div w:id="684751172">
          <w:marLeft w:val="0"/>
          <w:marRight w:val="0"/>
          <w:marTop w:val="0"/>
          <w:marBottom w:val="0"/>
          <w:divBdr>
            <w:top w:val="none" w:sz="0" w:space="0" w:color="auto"/>
            <w:left w:val="none" w:sz="0" w:space="0" w:color="auto"/>
            <w:bottom w:val="none" w:sz="0" w:space="0" w:color="auto"/>
            <w:right w:val="none" w:sz="0" w:space="0" w:color="auto"/>
          </w:divBdr>
          <w:divsChild>
            <w:div w:id="12674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uta.Szejnicka@nsa.smm.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DKNtnvv7MUl/X5QGBgdE3pErdA==">CgMxLjA4AHIhMW5rUEtWbW02WHVFZldMWVhuTW5qLWNqV19BS091ekxQ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e2c8fc9f03129e37a63a7a4972c79576">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456a6f7189e8d7c83c50f8473334b6d"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1F65B-ADF1-4AD8-9870-9C056745DA5F}">
  <ds:schemaRefs>
    <ds:schemaRef ds:uri="http://www.w3.org/XML/1998/namespace"/>
    <ds:schemaRef ds:uri="http://purl.org/dc/dcmitype/"/>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bd2a18c2-06d4-44cd-af38-3237b532008a"/>
    <ds:schemaRef ds:uri="http://schemas.microsoft.com/office/2006/metadata/properties"/>
  </ds:schemaRefs>
</ds:datastoreItem>
</file>

<file path=customXml/itemProps3.xml><?xml version="1.0" encoding="utf-8"?>
<ds:datastoreItem xmlns:ds="http://schemas.openxmlformats.org/officeDocument/2006/customXml" ds:itemID="{2F5F42B7-F74E-45EC-9390-313EA167625E}">
  <ds:schemaRefs>
    <ds:schemaRef ds:uri="http://schemas.microsoft.com/sharepoint/v3/contenttype/forms"/>
  </ds:schemaRefs>
</ds:datastoreItem>
</file>

<file path=customXml/itemProps4.xml><?xml version="1.0" encoding="utf-8"?>
<ds:datastoreItem xmlns:ds="http://schemas.openxmlformats.org/officeDocument/2006/customXml" ds:itemID="{CBE96D0F-499C-46B4-B1B5-B660E4E7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F4C7B6-F779-4E64-A46F-134A0ADD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44729</Words>
  <Characters>25496</Characters>
  <Application>Microsoft Office Word</Application>
  <DocSecurity>0</DocSecurity>
  <Lines>212</Lines>
  <Paragraphs>140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70085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Szejnicka</dc:creator>
  <cp:lastModifiedBy>Povilas Leonavičius</cp:lastModifiedBy>
  <cp:revision>2</cp:revision>
  <dcterms:created xsi:type="dcterms:W3CDTF">2024-06-10T12:41:00Z</dcterms:created>
  <dcterms:modified xsi:type="dcterms:W3CDTF">2024-06-10T12:41:00Z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y fmtid="{D5CDD505-2E9C-101B-9397-08002B2CF9AE}" pid="3" name="MediaServiceImageTags">
    <vt:lpwstr/>
  </property>
</Properties>
</file>