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84EC2" w14:textId="669253D9" w:rsidR="00F56109" w:rsidRDefault="00F56109" w:rsidP="0024158F">
      <w:pPr>
        <w:spacing w:after="0" w:line="240" w:lineRule="auto"/>
        <w:jc w:val="center"/>
        <w:textAlignment w:val="baseline"/>
        <w:rPr>
          <w:rFonts w:ascii="Times New Roman" w:eastAsia="Times New Roman" w:hAnsi="Times New Roman" w:cs="Times New Roman"/>
          <w:sz w:val="24"/>
          <w:szCs w:val="24"/>
          <w:lang w:eastAsia="lt-LT"/>
        </w:rPr>
      </w:pPr>
    </w:p>
    <w:p w14:paraId="278AF342" w14:textId="33673412" w:rsidR="00F56109" w:rsidRDefault="00C27FEE" w:rsidP="00F56109">
      <w:pPr>
        <w:pStyle w:val="paragraph"/>
        <w:spacing w:before="0" w:beforeAutospacing="0" w:after="0" w:afterAutospacing="0"/>
        <w:jc w:val="center"/>
        <w:textAlignment w:val="baseline"/>
        <w:rPr>
          <w:rStyle w:val="eop"/>
        </w:rPr>
      </w:pPr>
      <w:r>
        <w:rPr>
          <w:rStyle w:val="normaltextrun"/>
          <w:b/>
          <w:bCs/>
        </w:rPr>
        <w:t>MUZIKOS</w:t>
      </w:r>
      <w:r w:rsidR="00F56109">
        <w:rPr>
          <w:rStyle w:val="normaltextrun"/>
          <w:b/>
          <w:bCs/>
        </w:rPr>
        <w:t xml:space="preserve"> ILGALAIKIO PLANO RENGIMAS</w:t>
      </w:r>
      <w:r w:rsidR="00F56109">
        <w:rPr>
          <w:rStyle w:val="eop"/>
        </w:rPr>
        <w:t> </w:t>
      </w:r>
    </w:p>
    <w:p w14:paraId="1462F40A" w14:textId="77777777" w:rsidR="00C27FEE" w:rsidRDefault="00C27FEE" w:rsidP="00C27FEE">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I</w:t>
      </w:r>
      <w:r>
        <w:rPr>
          <w:rFonts w:ascii="Times New Roman" w:eastAsia="Times New Roman" w:hAnsi="Times New Roman" w:cs="Times New Roman"/>
          <w:b/>
          <w:bCs/>
          <w:sz w:val="24"/>
          <w:szCs w:val="24"/>
          <w:lang w:eastAsia="lt-LT"/>
        </w:rPr>
        <w:t>II</w:t>
      </w:r>
      <w:r w:rsidRPr="006F7986">
        <w:rPr>
          <w:rFonts w:ascii="Times New Roman" w:eastAsia="Times New Roman" w:hAnsi="Times New Roman" w:cs="Times New Roman"/>
          <w:b/>
          <w:bCs/>
          <w:sz w:val="24"/>
          <w:szCs w:val="24"/>
          <w:lang w:eastAsia="lt-LT"/>
        </w:rPr>
        <w:t xml:space="preserve"> GIMNAZIJOS KLASEI</w:t>
      </w:r>
      <w:r w:rsidRPr="006F7986">
        <w:rPr>
          <w:rFonts w:ascii="Times New Roman" w:eastAsia="Times New Roman" w:hAnsi="Times New Roman" w:cs="Times New Roman"/>
          <w:sz w:val="24"/>
          <w:szCs w:val="24"/>
          <w:lang w:eastAsia="lt-LT"/>
        </w:rPr>
        <w:t> </w:t>
      </w:r>
    </w:p>
    <w:p w14:paraId="108736CA" w14:textId="2E4DADF0" w:rsidR="00F56109" w:rsidRDefault="00F56109" w:rsidP="00C27FEE">
      <w:pPr>
        <w:spacing w:after="0" w:line="240" w:lineRule="auto"/>
        <w:textAlignment w:val="baseline"/>
        <w:rPr>
          <w:rFonts w:ascii="Times New Roman" w:eastAsia="Times New Roman" w:hAnsi="Times New Roman" w:cs="Times New Roman"/>
          <w:sz w:val="24"/>
          <w:szCs w:val="24"/>
          <w:lang w:eastAsia="lt-LT"/>
        </w:rPr>
      </w:pPr>
    </w:p>
    <w:p w14:paraId="314BF1BB" w14:textId="77777777" w:rsidR="00A739A7" w:rsidRDefault="00A739A7" w:rsidP="00A739A7">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9"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r>
        <w:rPr>
          <w:rStyle w:val="normaltextrun"/>
        </w:rPr>
        <w:t xml:space="preserve"> pateiktos BP </w:t>
      </w:r>
      <w:hyperlink r:id="rId11"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49856042" w14:textId="77777777" w:rsidR="00A739A7" w:rsidRDefault="00000000" w:rsidP="00A739A7">
      <w:pPr>
        <w:pStyle w:val="paragraph"/>
        <w:spacing w:before="0" w:beforeAutospacing="0" w:after="0" w:afterAutospacing="0"/>
        <w:ind w:firstLine="345"/>
        <w:jc w:val="both"/>
        <w:textAlignment w:val="baseline"/>
      </w:pPr>
      <w:hyperlink r:id="rId12" w:history="1">
        <w:r w:rsidR="00A739A7" w:rsidRPr="006A03EE">
          <w:rPr>
            <w:rStyle w:val="Hipersaitas"/>
          </w:rPr>
          <w:t>Kompetencijos</w:t>
        </w:r>
      </w:hyperlink>
      <w:r w:rsidR="00A739A7">
        <w:rPr>
          <w:rStyle w:val="normaltextrun"/>
        </w:rPr>
        <w:t xml:space="preserve"> nurodomos prie kiekvieno pasirinkto koncentro pasiekimo:</w:t>
      </w:r>
      <w:r w:rsidR="00A739A7">
        <w:rPr>
          <w:rStyle w:val="eop"/>
        </w:rPr>
        <w:t> </w:t>
      </w:r>
    </w:p>
    <w:p w14:paraId="607529A6" w14:textId="77777777" w:rsidR="0024158F" w:rsidRPr="006F7986" w:rsidRDefault="0024158F" w:rsidP="0024158F">
      <w:pPr>
        <w:spacing w:after="0" w:line="240" w:lineRule="auto"/>
        <w:jc w:val="center"/>
        <w:textAlignment w:val="baseline"/>
        <w:rPr>
          <w:rFonts w:ascii="Segoe UI" w:eastAsia="Times New Roman" w:hAnsi="Segoe UI" w:cs="Segoe UI"/>
          <w:sz w:val="18"/>
          <w:szCs w:val="18"/>
          <w:lang w:eastAsia="lt-LT"/>
        </w:rPr>
      </w:pPr>
    </w:p>
    <w:p w14:paraId="72F89C5F" w14:textId="5E5B1E90" w:rsidR="0024158F" w:rsidRDefault="00B37BE6" w:rsidP="00C27FEE">
      <w:pPr>
        <w:spacing w:after="0" w:line="240" w:lineRule="auto"/>
        <w:textAlignment w:val="baseline"/>
        <w:rPr>
          <w:rFonts w:ascii="Times New Roman" w:eastAsia="Times New Roman" w:hAnsi="Times New Roman" w:cs="Times New Roman"/>
          <w:sz w:val="24"/>
          <w:szCs w:val="24"/>
          <w:lang w:eastAsia="lt-LT"/>
        </w:rPr>
      </w:pPr>
      <w:r>
        <w:rPr>
          <w:noProof/>
        </w:rPr>
        <w:drawing>
          <wp:inline distT="0" distB="0" distL="0" distR="0" wp14:anchorId="68B0732B" wp14:editId="26DB3C5A">
            <wp:extent cx="5332780" cy="2591140"/>
            <wp:effectExtent l="0" t="0" r="127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2780" cy="2591140"/>
                    </a:xfrm>
                    <a:prstGeom prst="rect">
                      <a:avLst/>
                    </a:prstGeom>
                  </pic:spPr>
                </pic:pic>
              </a:graphicData>
            </a:graphic>
          </wp:inline>
        </w:drawing>
      </w:r>
    </w:p>
    <w:p w14:paraId="4693E75E" w14:textId="745D8069" w:rsidR="0024158F" w:rsidRDefault="0024158F" w:rsidP="0024158F">
      <w:pPr>
        <w:spacing w:after="0" w:line="240" w:lineRule="auto"/>
        <w:jc w:val="both"/>
        <w:textAlignment w:val="baseline"/>
        <w:rPr>
          <w:rFonts w:ascii="Times New Roman" w:eastAsia="Times New Roman" w:hAnsi="Times New Roman" w:cs="Times New Roman"/>
          <w:sz w:val="24"/>
          <w:szCs w:val="24"/>
          <w:lang w:eastAsia="lt-LT"/>
        </w:rPr>
      </w:pPr>
    </w:p>
    <w:p w14:paraId="331FC88E" w14:textId="77777777" w:rsidR="0024158F" w:rsidRDefault="0024158F" w:rsidP="0024158F">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655DCD65" w14:textId="77777777" w:rsidR="0024158F" w:rsidRPr="006F7986" w:rsidRDefault="0024158F" w:rsidP="0024158F">
      <w:pPr>
        <w:spacing w:after="0" w:line="240" w:lineRule="auto"/>
        <w:jc w:val="center"/>
        <w:textAlignment w:val="baseline"/>
        <w:rPr>
          <w:rFonts w:ascii="Times New Roman" w:eastAsia="Times New Roman" w:hAnsi="Times New Roman" w:cs="Times New Roman"/>
          <w:sz w:val="24"/>
          <w:szCs w:val="24"/>
          <w:lang w:eastAsia="lt-LT"/>
        </w:rPr>
      </w:pPr>
    </w:p>
    <w:p w14:paraId="5A9D856A" w14:textId="0560F8E7" w:rsidR="0024158F" w:rsidRDefault="007736D0" w:rsidP="00C27FEE">
      <w:pPr>
        <w:spacing w:after="0" w:line="240" w:lineRule="auto"/>
        <w:ind w:left="851" w:hanging="1135"/>
        <w:textAlignment w:val="baseline"/>
        <w:rPr>
          <w:rFonts w:ascii="Times New Roman" w:eastAsia="Times New Roman" w:hAnsi="Times New Roman" w:cs="Times New Roman"/>
          <w:sz w:val="24"/>
          <w:szCs w:val="24"/>
          <w:lang w:eastAsia="lt-LT"/>
        </w:rPr>
      </w:pPr>
      <w:r>
        <w:rPr>
          <w:noProof/>
        </w:rPr>
        <w:drawing>
          <wp:inline distT="0" distB="0" distL="0" distR="0" wp14:anchorId="7439795A" wp14:editId="30FBEED5">
            <wp:extent cx="5200153" cy="3011929"/>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153" cy="3011929"/>
                    </a:xfrm>
                    <a:prstGeom prst="rect">
                      <a:avLst/>
                    </a:prstGeom>
                  </pic:spPr>
                </pic:pic>
              </a:graphicData>
            </a:graphic>
          </wp:inline>
        </w:drawing>
      </w:r>
      <w:r w:rsidR="0024158F" w:rsidRPr="006F7986">
        <w:rPr>
          <w:rFonts w:ascii="Times New Roman" w:eastAsia="Times New Roman" w:hAnsi="Times New Roman" w:cs="Times New Roman"/>
          <w:sz w:val="24"/>
          <w:szCs w:val="24"/>
          <w:lang w:eastAsia="lt-LT"/>
        </w:rPr>
        <w:t> </w:t>
      </w:r>
    </w:p>
    <w:p w14:paraId="5957F58D" w14:textId="77777777" w:rsidR="00C27FEE" w:rsidRDefault="00C27FEE" w:rsidP="00C27FEE">
      <w:pPr>
        <w:spacing w:after="0" w:line="240" w:lineRule="auto"/>
        <w:ind w:left="851" w:hanging="1135"/>
        <w:textAlignment w:val="baseline"/>
        <w:rPr>
          <w:rFonts w:ascii="Times New Roman" w:eastAsia="Times New Roman" w:hAnsi="Times New Roman" w:cs="Times New Roman"/>
          <w:sz w:val="24"/>
          <w:szCs w:val="24"/>
          <w:lang w:eastAsia="lt-LT"/>
        </w:rPr>
      </w:pPr>
    </w:p>
    <w:p w14:paraId="7307BF57" w14:textId="37D3C2D0" w:rsidR="00B37BE6" w:rsidRPr="006F7986" w:rsidRDefault="00B37BE6" w:rsidP="00C27FEE">
      <w:pPr>
        <w:spacing w:after="0" w:line="240" w:lineRule="auto"/>
        <w:textAlignment w:val="baseline"/>
        <w:rPr>
          <w:rFonts w:ascii="Segoe UI" w:eastAsia="Times New Roman" w:hAnsi="Segoe UI" w:cs="Segoe UI"/>
          <w:sz w:val="18"/>
          <w:szCs w:val="18"/>
          <w:lang w:eastAsia="lt-LT"/>
        </w:rPr>
      </w:pPr>
    </w:p>
    <w:p w14:paraId="681418A9" w14:textId="77777777" w:rsidR="0024158F" w:rsidRDefault="0024158F" w:rsidP="0024158F">
      <w:pPr>
        <w:spacing w:after="0" w:line="240" w:lineRule="auto"/>
        <w:jc w:val="both"/>
        <w:textAlignment w:val="baseline"/>
        <w:rPr>
          <w:rFonts w:ascii="Times New Roman" w:eastAsia="Times New Roman" w:hAnsi="Times New Roman" w:cs="Times New Roman"/>
          <w:sz w:val="24"/>
          <w:szCs w:val="24"/>
          <w:lang w:eastAsia="lt-LT"/>
        </w:rPr>
      </w:pPr>
    </w:p>
    <w:p w14:paraId="0DD947BA" w14:textId="77777777" w:rsidR="00A739A7" w:rsidRDefault="00000000" w:rsidP="00A739A7">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5" w:history="1">
        <w:r w:rsidR="00A739A7" w:rsidRPr="006A03EE">
          <w:rPr>
            <w:rStyle w:val="Hipersaitas"/>
            <w:rFonts w:ascii="Times New Roman" w:eastAsia="Times New Roman" w:hAnsi="Times New Roman" w:cs="Times New Roman"/>
            <w:sz w:val="24"/>
            <w:szCs w:val="24"/>
            <w:lang w:eastAsia="lt-LT"/>
          </w:rPr>
          <w:t>Tarpdalykinės temos</w:t>
        </w:r>
      </w:hyperlink>
      <w:r w:rsidR="00A739A7" w:rsidRPr="006F7986">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6D0A2A58" w14:textId="102616F2" w:rsidR="00B37BE6" w:rsidRDefault="00B37BE6" w:rsidP="0024158F">
      <w:pPr>
        <w:spacing w:after="0" w:line="240" w:lineRule="auto"/>
        <w:jc w:val="both"/>
        <w:textAlignment w:val="baseline"/>
        <w:rPr>
          <w:noProof/>
        </w:rPr>
      </w:pPr>
    </w:p>
    <w:p w14:paraId="204AF757" w14:textId="77111973" w:rsidR="00C27FEE" w:rsidRDefault="00C27FEE" w:rsidP="00C27FEE">
      <w:pPr>
        <w:spacing w:after="0" w:line="240" w:lineRule="auto"/>
        <w:ind w:hanging="993"/>
        <w:textAlignment w:val="baseline"/>
        <w:rPr>
          <w:rFonts w:ascii="Times New Roman" w:eastAsia="Times New Roman" w:hAnsi="Times New Roman" w:cs="Times New Roman"/>
          <w:sz w:val="24"/>
          <w:szCs w:val="24"/>
          <w:lang w:eastAsia="lt-LT"/>
        </w:rPr>
      </w:pPr>
      <w:r>
        <w:rPr>
          <w:noProof/>
        </w:rPr>
        <w:drawing>
          <wp:inline distT="0" distB="0" distL="0" distR="0" wp14:anchorId="7B28D917" wp14:editId="66FBD8D8">
            <wp:extent cx="5685251" cy="2267712"/>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5251" cy="2267712"/>
                    </a:xfrm>
                    <a:prstGeom prst="rect">
                      <a:avLst/>
                    </a:prstGeom>
                  </pic:spPr>
                </pic:pic>
              </a:graphicData>
            </a:graphic>
          </wp:inline>
        </w:drawing>
      </w:r>
    </w:p>
    <w:p w14:paraId="660A58EC" w14:textId="77777777" w:rsidR="00C27FEE" w:rsidRDefault="00C27FEE" w:rsidP="00C27FEE">
      <w:pPr>
        <w:spacing w:after="0" w:line="240" w:lineRule="auto"/>
        <w:ind w:hanging="993"/>
        <w:textAlignment w:val="baseline"/>
        <w:rPr>
          <w:rFonts w:ascii="Times New Roman" w:eastAsia="Times New Roman" w:hAnsi="Times New Roman" w:cs="Times New Roman"/>
          <w:sz w:val="24"/>
          <w:szCs w:val="24"/>
          <w:lang w:eastAsia="lt-LT"/>
        </w:rPr>
      </w:pPr>
    </w:p>
    <w:p w14:paraId="34C7321A" w14:textId="77777777" w:rsidR="00A739A7" w:rsidRDefault="00A739A7" w:rsidP="00A739A7">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7"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58D9D9EC" w14:textId="77777777" w:rsidR="00A739A7" w:rsidRDefault="00A739A7" w:rsidP="00A739A7">
      <w:pPr>
        <w:pStyle w:val="paragraph"/>
        <w:numPr>
          <w:ilvl w:val="0"/>
          <w:numId w:val="3"/>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388A21B4" w14:textId="77777777" w:rsidR="00A739A7" w:rsidRDefault="00A739A7" w:rsidP="00A739A7">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263BD09B" w14:textId="77777777" w:rsidR="00A739A7" w:rsidRDefault="00A739A7" w:rsidP="00A739A7">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5FBE9875" w14:textId="77777777" w:rsidR="00A739A7" w:rsidRDefault="00A739A7" w:rsidP="00A739A7">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2DEBABA7" w14:textId="2B2602B5" w:rsidR="00A739A7" w:rsidRDefault="00A739A7" w:rsidP="00A739A7">
      <w:pPr>
        <w:pStyle w:val="paragraph"/>
        <w:numPr>
          <w:ilvl w:val="0"/>
          <w:numId w:val="4"/>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8" w:history="1">
        <w:r w:rsidRPr="00A739A7">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630CC6A5" w14:textId="7C036D02" w:rsidR="00C27FEE" w:rsidRPr="00ED7E2C" w:rsidRDefault="00C27FEE" w:rsidP="00ED7E2C">
      <w:pPr>
        <w:rPr>
          <w:rFonts w:ascii="Times New Roman" w:eastAsia="Times New Roman" w:hAnsi="Times New Roman" w:cs="Times New Roman"/>
          <w:sz w:val="24"/>
          <w:szCs w:val="24"/>
          <w:lang w:eastAsia="lt-LT"/>
        </w:rPr>
      </w:pPr>
    </w:p>
    <w:p w14:paraId="6EC4012A" w14:textId="77777777" w:rsidR="00B73456" w:rsidRDefault="00B73456" w:rsidP="007736D0">
      <w:pPr>
        <w:pStyle w:val="paragraph"/>
        <w:spacing w:before="0" w:beforeAutospacing="0" w:after="0" w:afterAutospacing="0"/>
        <w:jc w:val="center"/>
        <w:textAlignment w:val="baseline"/>
        <w:rPr>
          <w:rStyle w:val="normaltextrun"/>
          <w:b/>
          <w:bCs/>
          <w:color w:val="000000"/>
          <w:shd w:val="clear" w:color="auto" w:fill="FFFFFF"/>
        </w:rPr>
      </w:pPr>
    </w:p>
    <w:p w14:paraId="39FB8794" w14:textId="77777777" w:rsidR="00B73456" w:rsidRDefault="00B73456">
      <w:pPr>
        <w:rPr>
          <w:rStyle w:val="normaltextrun"/>
          <w:rFonts w:ascii="Times New Roman" w:eastAsia="Times New Roman" w:hAnsi="Times New Roman" w:cs="Times New Roman"/>
          <w:b/>
          <w:bCs/>
          <w:color w:val="000000"/>
          <w:sz w:val="24"/>
          <w:szCs w:val="24"/>
          <w:shd w:val="clear" w:color="auto" w:fill="FFFFFF"/>
          <w:lang w:eastAsia="lt-LT"/>
        </w:rPr>
      </w:pPr>
      <w:r>
        <w:rPr>
          <w:rStyle w:val="normaltextrun"/>
          <w:b/>
          <w:bCs/>
          <w:color w:val="000000"/>
          <w:shd w:val="clear" w:color="auto" w:fill="FFFFFF"/>
        </w:rPr>
        <w:br w:type="page"/>
      </w:r>
    </w:p>
    <w:p w14:paraId="461C51C9" w14:textId="77777777" w:rsidR="00B73456" w:rsidRDefault="00B73456" w:rsidP="007736D0">
      <w:pPr>
        <w:pStyle w:val="paragraph"/>
        <w:spacing w:before="0" w:beforeAutospacing="0" w:after="0" w:afterAutospacing="0"/>
        <w:jc w:val="center"/>
        <w:textAlignment w:val="baseline"/>
        <w:rPr>
          <w:rStyle w:val="normaltextrun"/>
          <w:b/>
          <w:bCs/>
          <w:color w:val="000000"/>
          <w:shd w:val="clear" w:color="auto" w:fill="FFFFFF"/>
        </w:rPr>
        <w:sectPr w:rsidR="00B73456" w:rsidSect="00C27FEE">
          <w:pgSz w:w="11906" w:h="16838"/>
          <w:pgMar w:top="709" w:right="567" w:bottom="1134" w:left="1701" w:header="567" w:footer="567" w:gutter="0"/>
          <w:cols w:space="1296"/>
          <w:docGrid w:linePitch="360"/>
        </w:sectPr>
      </w:pPr>
    </w:p>
    <w:p w14:paraId="7B178D76" w14:textId="08FBC616" w:rsidR="00C27FEE" w:rsidRDefault="007736D0" w:rsidP="007736D0">
      <w:pPr>
        <w:pStyle w:val="paragraph"/>
        <w:spacing w:before="0" w:beforeAutospacing="0" w:after="0" w:afterAutospacing="0"/>
        <w:jc w:val="center"/>
        <w:textAlignment w:val="baseline"/>
      </w:pPr>
      <w:r>
        <w:rPr>
          <w:rStyle w:val="normaltextrun"/>
          <w:b/>
          <w:bCs/>
          <w:color w:val="000000"/>
          <w:shd w:val="clear" w:color="auto" w:fill="FFFFFF"/>
        </w:rPr>
        <w:lastRenderedPageBreak/>
        <w:t>MUZIKOS ILGALAIKIS PLANAS III GIMNAZIJOS KLASEI</w:t>
      </w:r>
    </w:p>
    <w:p w14:paraId="3BF16CE0" w14:textId="37EAB06E" w:rsidR="00C27FEE" w:rsidRDefault="00C27FEE" w:rsidP="00C27FEE">
      <w:pPr>
        <w:pStyle w:val="paragraph"/>
        <w:spacing w:before="0" w:beforeAutospacing="0" w:after="0" w:afterAutospacing="0"/>
        <w:jc w:val="both"/>
        <w:textAlignment w:val="baseline"/>
      </w:pPr>
    </w:p>
    <w:p w14:paraId="42910C14" w14:textId="75064CC9" w:rsidR="0024158F" w:rsidRPr="006F7986" w:rsidRDefault="0024158F" w:rsidP="0024158F">
      <w:pPr>
        <w:spacing w:after="0" w:line="240" w:lineRule="auto"/>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 </w:t>
      </w:r>
    </w:p>
    <w:p w14:paraId="51892345" w14:textId="77777777" w:rsidR="0024158F" w:rsidRDefault="0024158F" w:rsidP="0024158F">
      <w:pPr>
        <w:spacing w:after="0" w:line="240" w:lineRule="auto"/>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151AFD43" w14:textId="77777777" w:rsidR="0024158F" w:rsidRPr="006F7986" w:rsidRDefault="0024158F" w:rsidP="0024158F">
      <w:pPr>
        <w:spacing w:after="0" w:line="240" w:lineRule="auto"/>
        <w:jc w:val="both"/>
        <w:textAlignment w:val="baseline"/>
        <w:rPr>
          <w:rFonts w:ascii="Segoe UI" w:eastAsia="Times New Roman" w:hAnsi="Segoe UI" w:cs="Segoe UI"/>
          <w:sz w:val="18"/>
          <w:szCs w:val="18"/>
          <w:lang w:eastAsia="lt-LT"/>
        </w:rPr>
      </w:pPr>
    </w:p>
    <w:p w14:paraId="4772BC18" w14:textId="77777777" w:rsidR="0024158F" w:rsidRPr="006F7986" w:rsidRDefault="0024158F" w:rsidP="00B73456">
      <w:pPr>
        <w:spacing w:after="0" w:line="240" w:lineRule="auto"/>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17A6CCDF" w14:textId="77777777" w:rsidR="0024158F" w:rsidRPr="006F7986" w:rsidRDefault="0024158F" w:rsidP="00B73456">
      <w:pPr>
        <w:spacing w:after="0" w:line="240" w:lineRule="auto"/>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750E4CEB" w14:textId="77777777" w:rsidR="0024158F" w:rsidRDefault="0024158F" w:rsidP="00B73456">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40A9BF45" w14:textId="73DE0024" w:rsidR="0024158F" w:rsidRDefault="0024158F" w:rsidP="00B73456">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3456">
        <w:rPr>
          <w:rFonts w:ascii="Times New Roman" w:eastAsia="Times New Roman" w:hAnsi="Times New Roman" w:cs="Times New Roman"/>
          <w:sz w:val="24"/>
          <w:szCs w:val="24"/>
          <w:lang w:eastAsia="lt-LT"/>
        </w:rPr>
        <w:t>_______________________________________________________________</w:t>
      </w:r>
      <w:r w:rsidRPr="006F7986">
        <w:rPr>
          <w:rFonts w:ascii="Times New Roman" w:eastAsia="Times New Roman" w:hAnsi="Times New Roman" w:cs="Times New Roman"/>
          <w:sz w:val="24"/>
          <w:szCs w:val="24"/>
          <w:lang w:eastAsia="lt-LT"/>
        </w:rPr>
        <w:t>_</w:t>
      </w:r>
    </w:p>
    <w:p w14:paraId="4B1B831F" w14:textId="77777777" w:rsidR="0024158F" w:rsidRDefault="0024158F" w:rsidP="0024158F">
      <w:pPr>
        <w:spacing w:after="0" w:line="240" w:lineRule="auto"/>
        <w:ind w:firstLine="1290"/>
        <w:textAlignment w:val="baseline"/>
        <w:rPr>
          <w:rFonts w:ascii="Segoe UI" w:eastAsia="Times New Roman" w:hAnsi="Segoe UI" w:cs="Segoe UI"/>
          <w:sz w:val="18"/>
          <w:szCs w:val="18"/>
          <w:lang w:eastAsia="lt-LT"/>
        </w:rPr>
      </w:pPr>
    </w:p>
    <w:p w14:paraId="4661975D" w14:textId="77777777" w:rsidR="00ED7E2C" w:rsidRPr="006F7986" w:rsidRDefault="00ED7E2C" w:rsidP="00D33A90">
      <w:pPr>
        <w:spacing w:after="0" w:line="240" w:lineRule="auto"/>
        <w:textAlignment w:val="baseline"/>
        <w:rPr>
          <w:rFonts w:ascii="Segoe UI" w:eastAsia="Times New Roman" w:hAnsi="Segoe UI" w:cs="Segoe UI"/>
          <w:sz w:val="18"/>
          <w:szCs w:val="18"/>
          <w:lang w:eastAsia="lt-LT"/>
        </w:rPr>
      </w:pPr>
    </w:p>
    <w:tbl>
      <w:tblPr>
        <w:tblW w:w="1521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5"/>
        <w:gridCol w:w="3200"/>
        <w:gridCol w:w="1281"/>
        <w:gridCol w:w="1493"/>
        <w:gridCol w:w="6601"/>
      </w:tblGrid>
      <w:tr w:rsidR="00C27FEE" w:rsidRPr="00F33EE5" w14:paraId="725D2794" w14:textId="77777777" w:rsidTr="00B73456">
        <w:trPr>
          <w:trHeight w:val="688"/>
        </w:trPr>
        <w:tc>
          <w:tcPr>
            <w:tcW w:w="2635"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0F294E86"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b/>
                <w:bCs/>
                <w:sz w:val="24"/>
                <w:szCs w:val="24"/>
                <w:lang w:eastAsia="lt-LT"/>
              </w:rPr>
              <w:t>Mokymo(</w:t>
            </w:r>
            <w:proofErr w:type="spellStart"/>
            <w:r w:rsidRPr="00F33EE5">
              <w:rPr>
                <w:rFonts w:ascii="Times New Roman" w:eastAsia="Times New Roman" w:hAnsi="Times New Roman" w:cs="Times New Roman"/>
                <w:b/>
                <w:bCs/>
                <w:sz w:val="24"/>
                <w:szCs w:val="24"/>
                <w:lang w:eastAsia="lt-LT"/>
              </w:rPr>
              <w:t>si</w:t>
            </w:r>
            <w:proofErr w:type="spellEnd"/>
            <w:r w:rsidRPr="00F33EE5">
              <w:rPr>
                <w:rFonts w:ascii="Times New Roman" w:eastAsia="Times New Roman" w:hAnsi="Times New Roman" w:cs="Times New Roman"/>
                <w:b/>
                <w:bCs/>
                <w:sz w:val="24"/>
                <w:szCs w:val="24"/>
                <w:lang w:eastAsia="lt-LT"/>
              </w:rPr>
              <w:t>) turinio skyrius</w:t>
            </w:r>
            <w:r w:rsidRPr="00F33EE5">
              <w:rPr>
                <w:rFonts w:ascii="Times New Roman" w:eastAsia="Times New Roman" w:hAnsi="Times New Roman" w:cs="Times New Roman"/>
                <w:sz w:val="24"/>
                <w:szCs w:val="24"/>
                <w:lang w:eastAsia="lt-LT"/>
              </w:rPr>
              <w:t> </w:t>
            </w:r>
          </w:p>
        </w:tc>
        <w:tc>
          <w:tcPr>
            <w:tcW w:w="3200"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EB631C9"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b/>
                <w:bCs/>
                <w:sz w:val="24"/>
                <w:szCs w:val="24"/>
                <w:lang w:eastAsia="lt-LT"/>
              </w:rPr>
              <w:t>Mokymo(si) turinio tema</w:t>
            </w:r>
            <w:r w:rsidRPr="00F33EE5">
              <w:rPr>
                <w:rFonts w:ascii="Times New Roman" w:eastAsia="Times New Roman" w:hAnsi="Times New Roman" w:cs="Times New Roman"/>
                <w:sz w:val="24"/>
                <w:szCs w:val="24"/>
                <w:lang w:eastAsia="lt-LT"/>
              </w:rPr>
              <w:t> </w:t>
            </w:r>
          </w:p>
        </w:tc>
        <w:tc>
          <w:tcPr>
            <w:tcW w:w="1281"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EA0D451"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b/>
                <w:bCs/>
                <w:sz w:val="24"/>
                <w:szCs w:val="24"/>
                <w:lang w:eastAsia="lt-LT"/>
              </w:rPr>
              <w:t>Val. sk.</w:t>
            </w:r>
            <w:r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vAlign w:val="center"/>
          </w:tcPr>
          <w:p w14:paraId="78338747" w14:textId="0B9360E2" w:rsidR="00C27FEE" w:rsidRPr="00C27FEE" w:rsidRDefault="00C27FEE" w:rsidP="00C27FEE">
            <w:pPr>
              <w:spacing w:after="0" w:line="240" w:lineRule="auto"/>
              <w:jc w:val="center"/>
              <w:textAlignment w:val="baseline"/>
              <w:rPr>
                <w:rFonts w:ascii="Times New Roman" w:eastAsia="Times New Roman" w:hAnsi="Times New Roman" w:cs="Times New Roman"/>
                <w:b/>
                <w:bCs/>
                <w:sz w:val="24"/>
                <w:szCs w:val="24"/>
                <w:lang w:eastAsia="lt-LT"/>
              </w:rPr>
            </w:pPr>
            <w:r w:rsidRPr="00C27FEE">
              <w:rPr>
                <w:rFonts w:ascii="Times New Roman" w:eastAsia="Times New Roman" w:hAnsi="Times New Roman" w:cs="Times New Roman"/>
                <w:b/>
                <w:sz w:val="24"/>
                <w:szCs w:val="24"/>
                <w:lang w:eastAsia="lt-LT"/>
              </w:rPr>
              <w:t>30 proc.</w:t>
            </w:r>
          </w:p>
        </w:tc>
        <w:tc>
          <w:tcPr>
            <w:tcW w:w="6601"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AFE21A3" w14:textId="18E73045" w:rsidR="00C27FEE" w:rsidRPr="00C27FEE" w:rsidRDefault="00C27FEE" w:rsidP="003159C4">
            <w:pPr>
              <w:spacing w:after="0" w:line="240" w:lineRule="auto"/>
              <w:jc w:val="center"/>
              <w:textAlignment w:val="baseline"/>
              <w:rPr>
                <w:rFonts w:ascii="Times New Roman" w:eastAsia="Times New Roman" w:hAnsi="Times New Roman" w:cs="Times New Roman"/>
                <w:b/>
                <w:bCs/>
                <w:sz w:val="24"/>
                <w:szCs w:val="24"/>
                <w:lang w:eastAsia="lt-LT"/>
              </w:rPr>
            </w:pPr>
            <w:r w:rsidRPr="00F33EE5">
              <w:rPr>
                <w:rFonts w:ascii="Times New Roman" w:eastAsia="Times New Roman" w:hAnsi="Times New Roman" w:cs="Times New Roman"/>
                <w:b/>
                <w:bCs/>
                <w:sz w:val="24"/>
                <w:szCs w:val="24"/>
                <w:lang w:eastAsia="lt-LT"/>
              </w:rPr>
              <w:t>Galimos mokinių veiklos</w:t>
            </w:r>
            <w:r w:rsidRPr="00C27FEE">
              <w:rPr>
                <w:rFonts w:ascii="Times New Roman" w:eastAsia="Times New Roman" w:hAnsi="Times New Roman" w:cs="Times New Roman"/>
                <w:b/>
                <w:bCs/>
                <w:sz w:val="24"/>
                <w:szCs w:val="24"/>
                <w:lang w:eastAsia="lt-LT"/>
              </w:rPr>
              <w:t> </w:t>
            </w:r>
          </w:p>
        </w:tc>
      </w:tr>
      <w:tr w:rsidR="00C27FEE" w:rsidRPr="00F33EE5" w14:paraId="7F40D1DB" w14:textId="77777777" w:rsidTr="00B73456">
        <w:trPr>
          <w:trHeight w:val="1836"/>
        </w:trPr>
        <w:tc>
          <w:tcPr>
            <w:tcW w:w="2635" w:type="dxa"/>
            <w:vMerge w:val="restart"/>
            <w:tcBorders>
              <w:top w:val="single" w:sz="6" w:space="0" w:color="909090"/>
              <w:left w:val="single" w:sz="6" w:space="0" w:color="909090"/>
              <w:right w:val="single" w:sz="6" w:space="0" w:color="909090"/>
            </w:tcBorders>
            <w:shd w:val="clear" w:color="auto" w:fill="auto"/>
            <w:hideMark/>
          </w:tcPr>
          <w:p w14:paraId="7AC44FE6"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Muzikavimas (dainavimas, grojimas)</w:t>
            </w: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583A2390"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Lietuvių liaudies, kitų Europos tautų liaudies dainos ir instrumentinė muzika.</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497332A3"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3–4</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7E5B2BC6"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636A838F" w14:textId="1C297ADD"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 xml:space="preserve">Atliekama ir analizuojama lietuvių liaudies, Europos ir kitų pasaulio tautų etninė muzika. Išbandomi įvairūs muzikos atlikimo vaidmenys: solisto, ansamblio dalyvio, akompaniatoriaus. Aktualizuojama, pritaikoma šiuolaikiniams poreikiams, meniškai įprasminta etninė muzika. </w:t>
            </w:r>
          </w:p>
          <w:p w14:paraId="0845F7D1"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3D12F7E8" w14:textId="77777777" w:rsidTr="00B73456">
        <w:trPr>
          <w:trHeight w:val="2604"/>
        </w:trPr>
        <w:tc>
          <w:tcPr>
            <w:tcW w:w="2635" w:type="dxa"/>
            <w:vMerge/>
            <w:tcBorders>
              <w:left w:val="single" w:sz="6" w:space="0" w:color="909090"/>
              <w:right w:val="single" w:sz="6" w:space="0" w:color="909090"/>
            </w:tcBorders>
            <w:shd w:val="clear" w:color="auto" w:fill="auto"/>
            <w:vAlign w:val="center"/>
            <w:hideMark/>
          </w:tcPr>
          <w:p w14:paraId="74BFC2F4"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7BA70957"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Muzikos atlikimas.</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521E54CD"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3</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49806445"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70A82299" w14:textId="0086ABFB"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Klasikinių ir šiuolaikinių instrumentinių ir vokalinių kūrinių ar jų fragmentų, atitinkančių ir vystančių mokinių gebėjimus, atlikimas, muzikuojant po vieną ir (ar) ansamblyje. Mokiniai dalyvauja renkantis atliekamą repertuarą. Siekiama, kad repertuaras apimtų vokalinę ir instrumentinę muziką, stilių ir žanrų įvairovę; muzikuoja po vieną ir grupėmis, vienu ir (ar) keliais balsais. Nagrinėja atliekamų kūrinių natas (partitūras).</w:t>
            </w:r>
          </w:p>
          <w:p w14:paraId="7D443786"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667746DE" w14:textId="77777777" w:rsidTr="00B73456">
        <w:trPr>
          <w:trHeight w:val="1820"/>
        </w:trPr>
        <w:tc>
          <w:tcPr>
            <w:tcW w:w="2635" w:type="dxa"/>
            <w:vMerge/>
            <w:tcBorders>
              <w:left w:val="single" w:sz="6" w:space="0" w:color="909090"/>
              <w:right w:val="single" w:sz="6" w:space="0" w:color="909090"/>
            </w:tcBorders>
            <w:shd w:val="clear" w:color="auto" w:fill="auto"/>
            <w:vAlign w:val="center"/>
          </w:tcPr>
          <w:p w14:paraId="1BBD4C3C"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4822622D"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Populiariosios muzikos kūriniai.</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6A1D4404" w14:textId="056B30DB" w:rsidR="00C27FEE" w:rsidRPr="00F33EE5" w:rsidRDefault="00DE1404"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493" w:type="dxa"/>
            <w:tcBorders>
              <w:top w:val="single" w:sz="6" w:space="0" w:color="909090"/>
              <w:left w:val="single" w:sz="6" w:space="0" w:color="909090"/>
              <w:bottom w:val="single" w:sz="6" w:space="0" w:color="909090"/>
              <w:right w:val="single" w:sz="6" w:space="0" w:color="909090"/>
            </w:tcBorders>
          </w:tcPr>
          <w:p w14:paraId="6951DFDB"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7FC74E54" w14:textId="1D9E9F4C"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Naudojamos kalbinės ir nekalbinės komunikavimo priemonės atliekant mokinių polinkius atitinkančius pasirinktus muzikos kūrinius. Pagrindžiamas  sąmoningas pasirinkimas. Išbandomos įvairių atlikėjų sudėtys, formuojamas asmeninis muzikinis įvaizdis.</w:t>
            </w:r>
          </w:p>
          <w:p w14:paraId="1C14D68B"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21A92F6B" w14:textId="77777777" w:rsidTr="00B73456">
        <w:trPr>
          <w:trHeight w:val="299"/>
        </w:trPr>
        <w:tc>
          <w:tcPr>
            <w:tcW w:w="2635" w:type="dxa"/>
            <w:vMerge/>
            <w:tcBorders>
              <w:left w:val="single" w:sz="6" w:space="0" w:color="909090"/>
              <w:bottom w:val="nil"/>
              <w:right w:val="single" w:sz="6" w:space="0" w:color="909090"/>
            </w:tcBorders>
            <w:shd w:val="clear" w:color="auto" w:fill="auto"/>
            <w:vAlign w:val="center"/>
          </w:tcPr>
          <w:p w14:paraId="08E6B195"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15374912"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Atliekamo kūrinio interpretacijos kūrimas, aptarimas ir įgyvendinimas.</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04FAE3E7" w14:textId="48DBFFF6" w:rsidR="00C27FEE" w:rsidRPr="00F33EE5" w:rsidRDefault="00DE1404"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493" w:type="dxa"/>
            <w:tcBorders>
              <w:top w:val="single" w:sz="6" w:space="0" w:color="909090"/>
              <w:left w:val="single" w:sz="6" w:space="0" w:color="909090"/>
              <w:bottom w:val="single" w:sz="6" w:space="0" w:color="909090"/>
              <w:right w:val="single" w:sz="6" w:space="0" w:color="909090"/>
            </w:tcBorders>
          </w:tcPr>
          <w:p w14:paraId="60432300"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2805B66A" w14:textId="520D38A6"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Analizuojama atliekamų kūrinių forma, dramaturgija, muzikos kalbos ir išraiškos priemonės, klausoma skirtingų pasirinkto kūrinio interpretacijų. Numato atliekamo kūrinio kulminaciją, tempo pokyčius, artikuliacijos priemones. Vokalinio kūrinio interpretacinį sumanymą grindžia literatūrinio teksto prasmine ir teksto analize.</w:t>
            </w:r>
          </w:p>
          <w:p w14:paraId="7E33BB66" w14:textId="77777777" w:rsidR="00C27FEE" w:rsidRPr="00F33EE5" w:rsidRDefault="00C27FEE" w:rsidP="003159C4">
            <w:pPr>
              <w:spacing w:after="0" w:line="240" w:lineRule="auto"/>
              <w:ind w:right="261"/>
              <w:textAlignment w:val="baseline"/>
              <w:rPr>
                <w:rFonts w:ascii="Times New Roman" w:eastAsia="Times New Roman" w:hAnsi="Times New Roman" w:cs="Times New Roman"/>
                <w:sz w:val="24"/>
                <w:szCs w:val="24"/>
                <w:lang w:eastAsia="lt-LT"/>
              </w:rPr>
            </w:pPr>
          </w:p>
        </w:tc>
      </w:tr>
      <w:tr w:rsidR="00C27FEE" w:rsidRPr="00F33EE5" w14:paraId="522ED772" w14:textId="77777777" w:rsidTr="00B73456">
        <w:trPr>
          <w:trHeight w:val="299"/>
        </w:trPr>
        <w:tc>
          <w:tcPr>
            <w:tcW w:w="2635" w:type="dxa"/>
            <w:vMerge w:val="restart"/>
            <w:tcBorders>
              <w:top w:val="single" w:sz="6" w:space="0" w:color="909090"/>
              <w:left w:val="single" w:sz="6" w:space="0" w:color="909090"/>
              <w:right w:val="single" w:sz="6" w:space="0" w:color="909090"/>
            </w:tcBorders>
            <w:shd w:val="clear" w:color="auto" w:fill="auto"/>
            <w:hideMark/>
          </w:tcPr>
          <w:p w14:paraId="728CDCFB"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Muzikos kūryba (improvizavimas, komponavimas, aranžavimas)</w:t>
            </w: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21068378"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Improvizavimo būdai.</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11EE56DB"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3–4</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55E04BEE"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7F86D53D" w14:textId="343AFBF2"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Improvizuojama balsu ar instrumentais, individualiai ir ansamblyje, naudojami vaizdai, analogijos, simboliai, metaforos, atskleidžiami  įgūdžiai ir gebėjimai. Išbandomi įvairūs improvizavimo būdai.</w:t>
            </w:r>
          </w:p>
          <w:p w14:paraId="72AF8283"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0D6B9310" w14:textId="77777777" w:rsidTr="00B73456">
        <w:trPr>
          <w:trHeight w:val="299"/>
        </w:trPr>
        <w:tc>
          <w:tcPr>
            <w:tcW w:w="2635" w:type="dxa"/>
            <w:vMerge/>
            <w:tcBorders>
              <w:left w:val="single" w:sz="6" w:space="0" w:color="909090"/>
              <w:right w:val="single" w:sz="6" w:space="0" w:color="909090"/>
            </w:tcBorders>
            <w:shd w:val="clear" w:color="auto" w:fill="auto"/>
            <w:vAlign w:val="center"/>
            <w:hideMark/>
          </w:tcPr>
          <w:p w14:paraId="6A0C13FE"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6C67E078"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Meninė idėja ir jos įgyvendinimas.</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681B5CB1" w14:textId="77777777" w:rsidR="00C27FEE" w:rsidRPr="00F33EE5" w:rsidRDefault="00C27FEE" w:rsidP="003159C4">
            <w:pPr>
              <w:spacing w:after="0" w:line="240" w:lineRule="auto"/>
              <w:jc w:val="center"/>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2</w:t>
            </w:r>
            <w:r w:rsidRPr="00F33EE5">
              <w:rPr>
                <w:rFonts w:ascii="Times New Roman" w:eastAsia="Times New Roman" w:hAnsi="Times New Roman" w:cs="Times New Roman"/>
                <w:sz w:val="24"/>
                <w:szCs w:val="24"/>
                <w:lang w:val="en-GB" w:eastAsia="lt-LT"/>
              </w:rPr>
              <w:t> </w:t>
            </w:r>
            <w:r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430B5E35"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7CBFF14D" w14:textId="6A511123"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Kuriama (komponuojama, aranžuojama) individualiai arba bendradarbiaudamas, generuojama meninė idėja ir įgyvendinama įvairiais būdais ir technikomis, atskleidžiami  įgūdžiai ir gebėjimai.  Kuriant pritaikomos muzikinės žinios. Numatoma kūrybinio proceso eiga, ieškoma tinkamų kūrybinių sprendimų, koreguojama. Numatomos kūrybos ir jos atlikimo formas ir priemonių įvairovė, atskleidžiamas  muzikinių gebėjimų ir interesų savitumas, įvertinama kūrybos estetinė vertė.</w:t>
            </w:r>
          </w:p>
          <w:p w14:paraId="6A99129A"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38DF9360" w14:textId="77777777" w:rsidTr="00B73456">
        <w:trPr>
          <w:trHeight w:val="1109"/>
        </w:trPr>
        <w:tc>
          <w:tcPr>
            <w:tcW w:w="2635" w:type="dxa"/>
            <w:vMerge/>
            <w:tcBorders>
              <w:left w:val="single" w:sz="6" w:space="0" w:color="909090"/>
              <w:bottom w:val="nil"/>
              <w:right w:val="single" w:sz="6" w:space="0" w:color="909090"/>
            </w:tcBorders>
            <w:shd w:val="clear" w:color="auto" w:fill="auto"/>
            <w:vAlign w:val="center"/>
          </w:tcPr>
          <w:p w14:paraId="72F57C9D"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4EBA8EE4"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r w:rsidRPr="00F33EE5">
              <w:rPr>
                <w:rFonts w:ascii="Times New Roman" w:hAnsi="Times New Roman" w:cs="Times New Roman"/>
                <w:sz w:val="24"/>
                <w:szCs w:val="24"/>
                <w:lang w:eastAsia="lt-LT"/>
              </w:rPr>
              <w:t>Kūryba.</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6608A468" w14:textId="37C13A43" w:rsidR="00C27FEE" w:rsidRPr="00F33EE5" w:rsidRDefault="00DE1404"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1493" w:type="dxa"/>
            <w:tcBorders>
              <w:top w:val="single" w:sz="6" w:space="0" w:color="909090"/>
              <w:left w:val="single" w:sz="6" w:space="0" w:color="909090"/>
              <w:bottom w:val="single" w:sz="6" w:space="0" w:color="909090"/>
              <w:right w:val="single" w:sz="6" w:space="0" w:color="909090"/>
            </w:tcBorders>
          </w:tcPr>
          <w:p w14:paraId="32F90207"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749812FA" w14:textId="2CD99A16"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Fiksuojama  ir įrašoma asmeninė kūryba  (užrašoma, skaitmeninama), pristatoma bei vertinama. Dalinamasi idėjomis, reflektuojama patirtis.</w:t>
            </w:r>
          </w:p>
          <w:p w14:paraId="091D01ED" w14:textId="77777777" w:rsidR="00C27FEE" w:rsidRPr="00F33EE5" w:rsidRDefault="00C27FEE" w:rsidP="003159C4">
            <w:pPr>
              <w:widowControl w:val="0"/>
              <w:tabs>
                <w:tab w:val="left" w:pos="851"/>
              </w:tabs>
              <w:jc w:val="both"/>
              <w:outlineLvl w:val="1"/>
              <w:rPr>
                <w:rFonts w:ascii="Times New Roman" w:eastAsia="Times New Roman" w:hAnsi="Times New Roman" w:cs="Times New Roman"/>
                <w:sz w:val="24"/>
                <w:szCs w:val="24"/>
                <w:lang w:eastAsia="lt-LT"/>
              </w:rPr>
            </w:pPr>
          </w:p>
        </w:tc>
      </w:tr>
      <w:tr w:rsidR="00C27FEE" w:rsidRPr="00F33EE5" w14:paraId="08BF4856" w14:textId="77777777" w:rsidTr="00B73456">
        <w:trPr>
          <w:trHeight w:val="299"/>
        </w:trPr>
        <w:tc>
          <w:tcPr>
            <w:tcW w:w="2635" w:type="dxa"/>
            <w:vMerge w:val="restart"/>
            <w:tcBorders>
              <w:top w:val="single" w:sz="6" w:space="0" w:color="909090"/>
              <w:left w:val="single" w:sz="6" w:space="0" w:color="909090"/>
              <w:bottom w:val="nil"/>
              <w:right w:val="single" w:sz="6" w:space="0" w:color="909090"/>
            </w:tcBorders>
            <w:shd w:val="clear" w:color="auto" w:fill="auto"/>
            <w:hideMark/>
          </w:tcPr>
          <w:p w14:paraId="74259F24"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color w:val="111111"/>
                <w:sz w:val="24"/>
                <w:szCs w:val="24"/>
                <w:lang w:eastAsia="lt-LT"/>
              </w:rPr>
              <w:t>Muzikos pažinimas ir vertinimas</w:t>
            </w: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62571D0A"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 xml:space="preserve">Estetinės patirties požymiai, grožio sampratos raida ir </w:t>
            </w:r>
            <w:r w:rsidRPr="00F33EE5">
              <w:rPr>
                <w:rFonts w:ascii="Times New Roman" w:hAnsi="Times New Roman" w:cs="Times New Roman"/>
                <w:sz w:val="24"/>
                <w:szCs w:val="24"/>
                <w:lang w:eastAsia="lt-LT"/>
              </w:rPr>
              <w:lastRenderedPageBreak/>
              <w:t>muzikos charakteringumas. Susipažįstama su estetinės patirties požymiais, pritaikoma analizuojant muzikos kūrinius.</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4301F74D" w14:textId="4D930D79"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C27FEE" w:rsidRPr="00F33EE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4A92A637"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3D7929AD" w14:textId="5078EFC1"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 xml:space="preserve">Aptariama grožio sampratos raida, kritiškai vertinama. Ugdomas muzikinis estetinis skonis. Mokiniai tyrinėja įvairią muziką iš </w:t>
            </w:r>
            <w:r w:rsidRPr="00F33EE5">
              <w:rPr>
                <w:rFonts w:ascii="Times New Roman" w:hAnsi="Times New Roman" w:cs="Times New Roman"/>
                <w:sz w:val="24"/>
                <w:szCs w:val="24"/>
                <w:lang w:eastAsia="lt-LT"/>
              </w:rPr>
              <w:lastRenderedPageBreak/>
              <w:t>skirtingų perspektyvų, įvertina jos atliekamas funkcijas, poveikį klausytojui, sąsajas su įvairiomis gyvenimo sritimis, asmenine patirtimi.</w:t>
            </w:r>
          </w:p>
          <w:p w14:paraId="6C40B07B"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0CF153BD" w14:textId="77777777" w:rsidTr="00B73456">
        <w:trPr>
          <w:trHeight w:val="299"/>
        </w:trPr>
        <w:tc>
          <w:tcPr>
            <w:tcW w:w="2635" w:type="dxa"/>
            <w:vMerge/>
            <w:tcBorders>
              <w:top w:val="single" w:sz="6" w:space="0" w:color="909090"/>
              <w:left w:val="single" w:sz="6" w:space="0" w:color="909090"/>
              <w:bottom w:val="nil"/>
              <w:right w:val="single" w:sz="6" w:space="0" w:color="909090"/>
            </w:tcBorders>
            <w:shd w:val="clear" w:color="auto" w:fill="auto"/>
            <w:vAlign w:val="center"/>
            <w:hideMark/>
          </w:tcPr>
          <w:p w14:paraId="2D46C337"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0EBBE2C2"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Žymiausi XX–XXI amžiaus muzikos kūrėjai ir jų kūryba kultūriniuose, socialiniuose ir istoriniuose kontekstuose; muzikos kūrėjo vaidmenys anksčiau ir dabar; muzikos pažinimas ir vertinimas šiuolaikiniame pasaulyje.</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58F6F4C8" w14:textId="2423D1B9"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w:t>
            </w:r>
            <w:r w:rsidR="00DE1404">
              <w:rPr>
                <w:rFonts w:ascii="Times New Roman" w:eastAsia="Times New Roman" w:hAnsi="Times New Roman" w:cs="Times New Roman"/>
                <w:sz w:val="24"/>
                <w:szCs w:val="24"/>
                <w:lang w:val="en-GB" w:eastAsia="lt-LT"/>
              </w:rPr>
              <w:t>–</w:t>
            </w:r>
            <w:r>
              <w:rPr>
                <w:rFonts w:ascii="Times New Roman" w:eastAsia="Times New Roman" w:hAnsi="Times New Roman" w:cs="Times New Roman"/>
                <w:sz w:val="24"/>
                <w:szCs w:val="24"/>
                <w:lang w:val="en-GB" w:eastAsia="lt-LT"/>
              </w:rPr>
              <w:t>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0B4801F5"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1519815D" w14:textId="1B684C68"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Susipažįstama su XX–XXI amžiaus komponavimo principais, jie apibūdinami, atrandami panašumai ir skirtumai. Analizuojama muzika, įsigilinama ir kritiškai vertinama muzikinė kūryba, muzikinės kultūros reiškinius, estetinis suvokimas atsižvelgiama į socialinį, kultūrinį, istorinį kontekstą.</w:t>
            </w:r>
          </w:p>
          <w:p w14:paraId="0E84850F"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0AF908AD" w14:textId="77777777" w:rsidTr="00B73456">
        <w:trPr>
          <w:trHeight w:val="299"/>
        </w:trPr>
        <w:tc>
          <w:tcPr>
            <w:tcW w:w="2635" w:type="dxa"/>
            <w:vMerge/>
            <w:tcBorders>
              <w:top w:val="single" w:sz="6" w:space="0" w:color="909090"/>
              <w:left w:val="single" w:sz="6" w:space="0" w:color="909090"/>
              <w:bottom w:val="nil"/>
              <w:right w:val="single" w:sz="6" w:space="0" w:color="909090"/>
            </w:tcBorders>
            <w:shd w:val="clear" w:color="auto" w:fill="auto"/>
            <w:vAlign w:val="center"/>
            <w:hideMark/>
          </w:tcPr>
          <w:p w14:paraId="2126317C"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514521E3"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Asmeninė analizuojamo muzikos kūrinio interpretacija ir prasmių paieška siejant su muzikos išraiškos priemonėmis ir kontekstais bei komunikavimas skirtingais būdais – recenzija, blogas, socialiniai tinklai.</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6431D203" w14:textId="1F6827FC"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27263DE8"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6652A10B" w14:textId="3642438D"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Apibūdinami klausomo muzikos kūrinio ypatumai, išvardijami panaudoti muzikos kalbos elementai, ieškoma giluminių kūrinio prasmių, siejama su asmenine patirtimi. Nagrinėjama muzikos atlikimo svarba įvairioje aplinkoje ir įvairiu kontekstu. Pasirenkami komunikavimo kanalai ir priemones, taikomos komunikavimo strategijos pristatant analizuojamo kūrinio interpretaciją.</w:t>
            </w:r>
          </w:p>
        </w:tc>
      </w:tr>
      <w:tr w:rsidR="00C27FEE" w:rsidRPr="00F33EE5" w14:paraId="3E1C7A57" w14:textId="77777777" w:rsidTr="00B73456">
        <w:trPr>
          <w:trHeight w:val="299"/>
        </w:trPr>
        <w:tc>
          <w:tcPr>
            <w:tcW w:w="2635" w:type="dxa"/>
            <w:tcBorders>
              <w:top w:val="single" w:sz="6" w:space="0" w:color="909090"/>
              <w:left w:val="single" w:sz="6" w:space="0" w:color="909090"/>
              <w:bottom w:val="single" w:sz="6" w:space="0" w:color="909090"/>
              <w:right w:val="single" w:sz="6" w:space="0" w:color="909090"/>
            </w:tcBorders>
            <w:shd w:val="clear" w:color="auto" w:fill="auto"/>
            <w:hideMark/>
          </w:tcPr>
          <w:p w14:paraId="0ECE9AFC"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271C69A0"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Kino filmų, spektaklių, kompiuterinių žaidimų muzika.</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080CDBD2" w14:textId="155C6CBA"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549F7B00"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7059BFB5" w14:textId="76090F5E"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Domimasi ir pristatoma kino filmų, spektaklių, kompiuterinių žaidimų muzika, atrandami dėsningumai. Apibūdinamos efektyviausias muzikines išraiškos priemones.</w:t>
            </w:r>
          </w:p>
        </w:tc>
      </w:tr>
      <w:tr w:rsidR="00C27FEE" w:rsidRPr="00F33EE5" w14:paraId="61F99068" w14:textId="77777777" w:rsidTr="00B73456">
        <w:trPr>
          <w:trHeight w:val="299"/>
        </w:trPr>
        <w:tc>
          <w:tcPr>
            <w:tcW w:w="2635" w:type="dxa"/>
            <w:vMerge w:val="restart"/>
            <w:tcBorders>
              <w:top w:val="single" w:sz="6" w:space="0" w:color="909090"/>
              <w:left w:val="single" w:sz="6" w:space="0" w:color="909090"/>
              <w:right w:val="single" w:sz="6" w:space="0" w:color="909090"/>
            </w:tcBorders>
            <w:shd w:val="clear" w:color="auto" w:fill="auto"/>
            <w:hideMark/>
          </w:tcPr>
          <w:p w14:paraId="658E318C"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eastAsia="Times New Roman" w:hAnsi="Times New Roman" w:cs="Times New Roman"/>
                <w:sz w:val="24"/>
                <w:szCs w:val="24"/>
                <w:lang w:eastAsia="lt-LT"/>
              </w:rPr>
              <w:t>Muzikinės kultūros kontekstai ir jungtys.</w:t>
            </w: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1B0FAED0"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Šiuolaikinė populiarioji, elektroninė, alternatyvioji ir subkultūrų muzika.</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43B22B11" w14:textId="578E3F53"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7B6BB41C" w14:textId="77777777"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252B0C49" w14:textId="0D54707A" w:rsidR="00C27FEE" w:rsidRPr="00F33EE5" w:rsidRDefault="00C27FEE" w:rsidP="00F33EE5">
            <w:pPr>
              <w:widowControl w:val="0"/>
              <w:tabs>
                <w:tab w:val="left" w:pos="851"/>
              </w:tabs>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 xml:space="preserve">Aptariama šių stilių kilmė, raida, klausoma įvairių muzikos pavyzdžių, jie lyginami ir vertinami. Mokiniai rengia ir įgyvendina muzikinius (kultūrinius, </w:t>
            </w:r>
            <w:proofErr w:type="spellStart"/>
            <w:r w:rsidRPr="00F33EE5">
              <w:rPr>
                <w:rFonts w:ascii="Times New Roman" w:hAnsi="Times New Roman" w:cs="Times New Roman"/>
                <w:sz w:val="24"/>
                <w:szCs w:val="24"/>
                <w:lang w:eastAsia="lt-LT"/>
              </w:rPr>
              <w:t>tarpdalykinius</w:t>
            </w:r>
            <w:proofErr w:type="spellEnd"/>
            <w:r w:rsidRPr="00F33EE5">
              <w:rPr>
                <w:rFonts w:ascii="Times New Roman" w:hAnsi="Times New Roman" w:cs="Times New Roman"/>
                <w:sz w:val="24"/>
                <w:szCs w:val="24"/>
                <w:lang w:eastAsia="lt-LT"/>
              </w:rPr>
              <w:t>) projektus.</w:t>
            </w:r>
          </w:p>
          <w:p w14:paraId="7F830F94"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51360703" w14:textId="77777777" w:rsidTr="00B73456">
        <w:trPr>
          <w:trHeight w:val="299"/>
        </w:trPr>
        <w:tc>
          <w:tcPr>
            <w:tcW w:w="2635" w:type="dxa"/>
            <w:vMerge/>
            <w:tcBorders>
              <w:left w:val="single" w:sz="6" w:space="0" w:color="909090"/>
              <w:right w:val="single" w:sz="6" w:space="0" w:color="909090"/>
            </w:tcBorders>
            <w:shd w:val="clear" w:color="auto" w:fill="auto"/>
            <w:vAlign w:val="center"/>
            <w:hideMark/>
          </w:tcPr>
          <w:p w14:paraId="3E25D87F"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hideMark/>
          </w:tcPr>
          <w:p w14:paraId="4CEF5D7F"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Muzika mūsų gyvenime: paskirtis ir funkcijų įvairovė.</w:t>
            </w:r>
          </w:p>
        </w:tc>
        <w:tc>
          <w:tcPr>
            <w:tcW w:w="1281" w:type="dxa"/>
            <w:tcBorders>
              <w:top w:val="single" w:sz="6" w:space="0" w:color="909090"/>
              <w:left w:val="single" w:sz="6" w:space="0" w:color="909090"/>
              <w:bottom w:val="single" w:sz="6" w:space="0" w:color="909090"/>
              <w:right w:val="single" w:sz="6" w:space="0" w:color="909090"/>
            </w:tcBorders>
            <w:shd w:val="clear" w:color="auto" w:fill="auto"/>
            <w:hideMark/>
          </w:tcPr>
          <w:p w14:paraId="15E2B76B" w14:textId="306EF2F7"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C27FEE" w:rsidRPr="00F33EE5">
              <w:rPr>
                <w:rFonts w:ascii="Times New Roman" w:eastAsia="Times New Roman" w:hAnsi="Times New Roman" w:cs="Times New Roman"/>
                <w:sz w:val="24"/>
                <w:szCs w:val="24"/>
                <w:lang w:val="en-GB" w:eastAsia="lt-LT"/>
              </w:rPr>
              <w:t> </w:t>
            </w:r>
            <w:r w:rsidR="00C27FEE" w:rsidRPr="00F33EE5">
              <w:rPr>
                <w:rFonts w:ascii="Times New Roman" w:eastAsia="Times New Roman" w:hAnsi="Times New Roman" w:cs="Times New Roman"/>
                <w:sz w:val="24"/>
                <w:szCs w:val="24"/>
                <w:lang w:eastAsia="lt-LT"/>
              </w:rPr>
              <w:t> </w:t>
            </w:r>
          </w:p>
        </w:tc>
        <w:tc>
          <w:tcPr>
            <w:tcW w:w="1493" w:type="dxa"/>
            <w:tcBorders>
              <w:top w:val="single" w:sz="6" w:space="0" w:color="909090"/>
              <w:left w:val="single" w:sz="6" w:space="0" w:color="909090"/>
              <w:bottom w:val="single" w:sz="6" w:space="0" w:color="909090"/>
              <w:right w:val="single" w:sz="6" w:space="0" w:color="909090"/>
            </w:tcBorders>
          </w:tcPr>
          <w:p w14:paraId="02E14FF8"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hideMark/>
          </w:tcPr>
          <w:p w14:paraId="35A33506" w14:textId="74BC9D09"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Aptariama muzikos reikšmė visuomenei ir sau. Diskutuojama apie muzikos funkcijų įvairovę. Aiškinamasi kaip muzika veikia žmones, ar muzikinė patirtis keičia jų elgesį, kultūrą, charakterį.</w:t>
            </w:r>
          </w:p>
        </w:tc>
      </w:tr>
      <w:tr w:rsidR="00C27FEE" w:rsidRPr="00F33EE5" w14:paraId="4B757B26" w14:textId="77777777" w:rsidTr="00B73456">
        <w:trPr>
          <w:trHeight w:val="299"/>
        </w:trPr>
        <w:tc>
          <w:tcPr>
            <w:tcW w:w="2635" w:type="dxa"/>
            <w:vMerge/>
            <w:tcBorders>
              <w:left w:val="single" w:sz="6" w:space="0" w:color="909090"/>
              <w:right w:val="single" w:sz="6" w:space="0" w:color="909090"/>
            </w:tcBorders>
            <w:shd w:val="clear" w:color="auto" w:fill="auto"/>
            <w:vAlign w:val="center"/>
          </w:tcPr>
          <w:p w14:paraId="20B7E425"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49B8220D"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 xml:space="preserve">Lietuvių etninė muzikinė kultūra (regionų muzika, muzikos žanrai, instrumentai ir kt.); jos </w:t>
            </w:r>
            <w:r w:rsidRPr="00F33EE5">
              <w:rPr>
                <w:rFonts w:ascii="Times New Roman" w:hAnsi="Times New Roman" w:cs="Times New Roman"/>
                <w:sz w:val="24"/>
                <w:szCs w:val="24"/>
                <w:lang w:eastAsia="lt-LT"/>
              </w:rPr>
              <w:lastRenderedPageBreak/>
              <w:t>paskirtis, tradicijų tąsa anksčiau ir dabar.</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37FF38EC" w14:textId="44034510"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w:t>
            </w:r>
          </w:p>
        </w:tc>
        <w:tc>
          <w:tcPr>
            <w:tcW w:w="1493" w:type="dxa"/>
            <w:tcBorders>
              <w:top w:val="single" w:sz="6" w:space="0" w:color="909090"/>
              <w:left w:val="single" w:sz="6" w:space="0" w:color="909090"/>
              <w:bottom w:val="single" w:sz="6" w:space="0" w:color="909090"/>
              <w:right w:val="single" w:sz="6" w:space="0" w:color="909090"/>
            </w:tcBorders>
          </w:tcPr>
          <w:p w14:paraId="2AD70EA4"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5537744C" w14:textId="209C64E3"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Analizuojama lietuvių liaudies muzika ir įvairios jos funkcionavimo formos.</w:t>
            </w:r>
          </w:p>
        </w:tc>
      </w:tr>
      <w:tr w:rsidR="00C27FEE" w:rsidRPr="00F33EE5" w14:paraId="5CC8253F" w14:textId="77777777" w:rsidTr="00B73456">
        <w:trPr>
          <w:trHeight w:val="299"/>
        </w:trPr>
        <w:tc>
          <w:tcPr>
            <w:tcW w:w="2635" w:type="dxa"/>
            <w:vMerge/>
            <w:tcBorders>
              <w:left w:val="single" w:sz="6" w:space="0" w:color="909090"/>
              <w:right w:val="single" w:sz="6" w:space="0" w:color="909090"/>
            </w:tcBorders>
            <w:shd w:val="clear" w:color="auto" w:fill="auto"/>
            <w:vAlign w:val="center"/>
          </w:tcPr>
          <w:p w14:paraId="75023E16"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7214D7A9"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Lietuvių profesionalioji muzika.</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24A27066" w14:textId="42D5CCC2"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493" w:type="dxa"/>
            <w:tcBorders>
              <w:top w:val="single" w:sz="6" w:space="0" w:color="909090"/>
              <w:left w:val="single" w:sz="6" w:space="0" w:color="909090"/>
              <w:bottom w:val="single" w:sz="6" w:space="0" w:color="909090"/>
              <w:right w:val="single" w:sz="6" w:space="0" w:color="909090"/>
            </w:tcBorders>
          </w:tcPr>
          <w:p w14:paraId="1CF14EBD"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06BEB23B" w14:textId="4813069B"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 xml:space="preserve">Aptariamos ištakos ir raida istoriniame kontekste, stilistinė įvairovė. Klausoma, analizuojama ir vertinama lietuvių profesionalioji muzika. Atrandamas santykis su šalies muzikine kultūra. Nusakoma Lietuvos muzikinio gyvenimo raida ir jos aplinkybės. </w:t>
            </w:r>
          </w:p>
        </w:tc>
      </w:tr>
      <w:tr w:rsidR="00C27FEE" w:rsidRPr="00F33EE5" w14:paraId="01C00CC3" w14:textId="77777777" w:rsidTr="00B73456">
        <w:trPr>
          <w:trHeight w:val="299"/>
        </w:trPr>
        <w:tc>
          <w:tcPr>
            <w:tcW w:w="2635" w:type="dxa"/>
            <w:vMerge/>
            <w:tcBorders>
              <w:left w:val="single" w:sz="6" w:space="0" w:color="909090"/>
              <w:right w:val="single" w:sz="6" w:space="0" w:color="909090"/>
            </w:tcBorders>
            <w:shd w:val="clear" w:color="auto" w:fill="auto"/>
            <w:vAlign w:val="center"/>
          </w:tcPr>
          <w:p w14:paraId="0549DB59"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7D70A9AA"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r w:rsidRPr="00F33EE5">
              <w:rPr>
                <w:rFonts w:ascii="Times New Roman" w:hAnsi="Times New Roman" w:cs="Times New Roman"/>
                <w:sz w:val="24"/>
                <w:szCs w:val="24"/>
                <w:lang w:eastAsia="lt-LT"/>
              </w:rPr>
              <w:t>Europos muzikinių kultūrų pažinimas, lyginimas ir vertinimas santykyje su Lietuvos kultūra.</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6629D1C5" w14:textId="354C8909"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493" w:type="dxa"/>
            <w:tcBorders>
              <w:top w:val="single" w:sz="6" w:space="0" w:color="909090"/>
              <w:left w:val="single" w:sz="6" w:space="0" w:color="909090"/>
              <w:bottom w:val="single" w:sz="6" w:space="0" w:color="909090"/>
              <w:right w:val="single" w:sz="6" w:space="0" w:color="909090"/>
            </w:tcBorders>
          </w:tcPr>
          <w:p w14:paraId="1438CF96" w14:textId="77777777" w:rsidR="00C27FEE" w:rsidRPr="00F33EE5" w:rsidRDefault="00C27FEE" w:rsidP="00F33EE5">
            <w:pPr>
              <w:widowControl w:val="0"/>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6D616BDF" w14:textId="59F7D87B" w:rsidR="00C27FEE" w:rsidRPr="00F33EE5" w:rsidRDefault="00C27FEE" w:rsidP="00F33EE5">
            <w:pPr>
              <w:widowControl w:val="0"/>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Gilinamos žinios apie Europos muzikines kultūras, lyginamos ir vertinamos Europos tautų muzikinės tradicijos su Lietuvos kultūra.</w:t>
            </w:r>
          </w:p>
          <w:p w14:paraId="4D744D23" w14:textId="77777777" w:rsidR="00C27FEE" w:rsidRPr="00F33EE5" w:rsidRDefault="00C27FEE" w:rsidP="003159C4">
            <w:pPr>
              <w:spacing w:after="0" w:line="240" w:lineRule="auto"/>
              <w:textAlignment w:val="baseline"/>
              <w:rPr>
                <w:rFonts w:ascii="Times New Roman" w:eastAsia="Times New Roman" w:hAnsi="Times New Roman" w:cs="Times New Roman"/>
                <w:sz w:val="24"/>
                <w:szCs w:val="24"/>
                <w:lang w:eastAsia="lt-LT"/>
              </w:rPr>
            </w:pPr>
          </w:p>
        </w:tc>
      </w:tr>
      <w:tr w:rsidR="00C27FEE" w:rsidRPr="00F33EE5" w14:paraId="5BF2438D" w14:textId="77777777" w:rsidTr="00B73456">
        <w:trPr>
          <w:trHeight w:val="299"/>
        </w:trPr>
        <w:tc>
          <w:tcPr>
            <w:tcW w:w="2635" w:type="dxa"/>
            <w:tcBorders>
              <w:left w:val="single" w:sz="6" w:space="0" w:color="909090"/>
              <w:right w:val="single" w:sz="6" w:space="0" w:color="909090"/>
            </w:tcBorders>
            <w:shd w:val="clear" w:color="auto" w:fill="auto"/>
            <w:vAlign w:val="center"/>
          </w:tcPr>
          <w:p w14:paraId="3FB64E89"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4FEFB25E"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r w:rsidRPr="00F33EE5">
              <w:rPr>
                <w:rFonts w:ascii="Times New Roman" w:hAnsi="Times New Roman" w:cs="Times New Roman"/>
                <w:sz w:val="24"/>
                <w:szCs w:val="24"/>
                <w:lang w:eastAsia="lt-LT"/>
              </w:rPr>
              <w:t>Muzika ir kiti menai.</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399A8D66" w14:textId="6E77D0C3"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493" w:type="dxa"/>
            <w:tcBorders>
              <w:top w:val="single" w:sz="6" w:space="0" w:color="909090"/>
              <w:left w:val="single" w:sz="6" w:space="0" w:color="909090"/>
              <w:bottom w:val="single" w:sz="6" w:space="0" w:color="909090"/>
              <w:right w:val="single" w:sz="6" w:space="0" w:color="909090"/>
            </w:tcBorders>
          </w:tcPr>
          <w:p w14:paraId="10287F58" w14:textId="77777777" w:rsidR="00C27FEE" w:rsidRPr="00F33EE5" w:rsidRDefault="00C27FEE" w:rsidP="00F33EE5">
            <w:pPr>
              <w:widowControl w:val="0"/>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792F664E" w14:textId="1F0EA6FA" w:rsidR="00C27FEE" w:rsidRPr="00F33EE5" w:rsidRDefault="00C27FEE" w:rsidP="00F33EE5">
            <w:pPr>
              <w:widowControl w:val="0"/>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Domimasi šiuolaikinių sinkretinių menų įvairove. Gilinamasi į muzikos meno sąsajas su kitais menais, nagrinėjami tradiciniai ir šiuolaikiniai sintetiniai žanrai.</w:t>
            </w:r>
          </w:p>
          <w:p w14:paraId="2A74BFE3" w14:textId="77777777" w:rsidR="00C27FEE" w:rsidRPr="00F33EE5" w:rsidRDefault="00C27FEE" w:rsidP="0024158F">
            <w:pPr>
              <w:widowControl w:val="0"/>
              <w:ind w:firstLine="720"/>
              <w:jc w:val="both"/>
              <w:outlineLvl w:val="1"/>
              <w:rPr>
                <w:rFonts w:ascii="Times New Roman" w:hAnsi="Times New Roman" w:cs="Times New Roman"/>
                <w:sz w:val="24"/>
                <w:szCs w:val="24"/>
                <w:lang w:eastAsia="lt-LT"/>
              </w:rPr>
            </w:pPr>
          </w:p>
        </w:tc>
      </w:tr>
      <w:tr w:rsidR="00C27FEE" w:rsidRPr="00F33EE5" w14:paraId="00CB9DB4" w14:textId="77777777" w:rsidTr="00B73456">
        <w:trPr>
          <w:trHeight w:val="299"/>
        </w:trPr>
        <w:tc>
          <w:tcPr>
            <w:tcW w:w="2635" w:type="dxa"/>
            <w:tcBorders>
              <w:left w:val="single" w:sz="6" w:space="0" w:color="909090"/>
              <w:right w:val="single" w:sz="6" w:space="0" w:color="909090"/>
            </w:tcBorders>
            <w:shd w:val="clear" w:color="auto" w:fill="auto"/>
            <w:vAlign w:val="center"/>
          </w:tcPr>
          <w:p w14:paraId="78165B20" w14:textId="77777777" w:rsidR="00C27FEE" w:rsidRPr="00F33EE5" w:rsidRDefault="00C27FEE"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0CB2D1D7" w14:textId="77777777" w:rsidR="00C27FEE" w:rsidRPr="00F33EE5" w:rsidRDefault="00C27FEE" w:rsidP="003159C4">
            <w:pPr>
              <w:spacing w:after="0" w:line="240" w:lineRule="auto"/>
              <w:textAlignment w:val="baseline"/>
              <w:rPr>
                <w:rFonts w:ascii="Times New Roman" w:hAnsi="Times New Roman" w:cs="Times New Roman"/>
                <w:sz w:val="24"/>
                <w:szCs w:val="24"/>
                <w:lang w:eastAsia="lt-LT"/>
              </w:rPr>
            </w:pPr>
            <w:r w:rsidRPr="00F33EE5">
              <w:rPr>
                <w:rFonts w:ascii="Times New Roman" w:hAnsi="Times New Roman" w:cs="Times New Roman"/>
                <w:sz w:val="24"/>
                <w:szCs w:val="24"/>
                <w:lang w:eastAsia="lt-LT"/>
              </w:rPr>
              <w:t>Asmeninis dalyvavimas kultūriniame gyvenime ir dalijimasis patirtimi.</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4328D848" w14:textId="073CC7DF" w:rsidR="00C27FEE" w:rsidRPr="00F33EE5" w:rsidRDefault="00CC3E7A"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1493" w:type="dxa"/>
            <w:tcBorders>
              <w:top w:val="single" w:sz="6" w:space="0" w:color="909090"/>
              <w:left w:val="single" w:sz="6" w:space="0" w:color="909090"/>
              <w:bottom w:val="single" w:sz="6" w:space="0" w:color="909090"/>
              <w:right w:val="single" w:sz="6" w:space="0" w:color="909090"/>
            </w:tcBorders>
          </w:tcPr>
          <w:p w14:paraId="58570D4D" w14:textId="77777777" w:rsidR="00C27FEE" w:rsidRPr="00F33EE5" w:rsidRDefault="00C27FEE" w:rsidP="00F33EE5">
            <w:pPr>
              <w:widowControl w:val="0"/>
              <w:jc w:val="both"/>
              <w:outlineLvl w:val="1"/>
              <w:rPr>
                <w:rFonts w:ascii="Times New Roman" w:hAnsi="Times New Roman" w:cs="Times New Roman"/>
                <w:sz w:val="24"/>
                <w:szCs w:val="24"/>
                <w:lang w:eastAsia="lt-LT"/>
              </w:rPr>
            </w:pP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10FE1E52" w14:textId="319C6838" w:rsidR="00C27FEE" w:rsidRPr="00F33EE5" w:rsidRDefault="00C27FEE" w:rsidP="00F33EE5">
            <w:pPr>
              <w:widowControl w:val="0"/>
              <w:jc w:val="both"/>
              <w:outlineLvl w:val="1"/>
              <w:rPr>
                <w:rFonts w:ascii="Times New Roman" w:hAnsi="Times New Roman" w:cs="Times New Roman"/>
                <w:sz w:val="24"/>
                <w:szCs w:val="24"/>
                <w:lang w:eastAsia="lt-LT"/>
              </w:rPr>
            </w:pPr>
            <w:r w:rsidRPr="00F33EE5">
              <w:rPr>
                <w:rFonts w:ascii="Times New Roman" w:hAnsi="Times New Roman" w:cs="Times New Roman"/>
                <w:sz w:val="24"/>
                <w:szCs w:val="24"/>
                <w:lang w:eastAsia="lt-LT"/>
              </w:rPr>
              <w:t>Dalyvaujama muzikiniame kultūriniame gyvenime, jis apibūdinamas, reflektuojamos asmeninė ir socialinė-kultūrinė patirtis.</w:t>
            </w:r>
          </w:p>
          <w:p w14:paraId="7FDDF34C" w14:textId="77777777" w:rsidR="00C27FEE" w:rsidRPr="00F33EE5" w:rsidRDefault="00C27FEE" w:rsidP="0024158F">
            <w:pPr>
              <w:widowControl w:val="0"/>
              <w:ind w:firstLine="720"/>
              <w:jc w:val="both"/>
              <w:outlineLvl w:val="1"/>
              <w:rPr>
                <w:rFonts w:ascii="Times New Roman" w:hAnsi="Times New Roman" w:cs="Times New Roman"/>
                <w:sz w:val="24"/>
                <w:szCs w:val="24"/>
                <w:lang w:eastAsia="lt-LT"/>
              </w:rPr>
            </w:pPr>
          </w:p>
        </w:tc>
      </w:tr>
      <w:tr w:rsidR="00D33A90" w:rsidRPr="00F33EE5" w14:paraId="5CB0AB18" w14:textId="77777777" w:rsidTr="00B73456">
        <w:trPr>
          <w:trHeight w:val="299"/>
        </w:trPr>
        <w:tc>
          <w:tcPr>
            <w:tcW w:w="2635" w:type="dxa"/>
            <w:tcBorders>
              <w:left w:val="single" w:sz="6" w:space="0" w:color="909090"/>
              <w:bottom w:val="inset" w:sz="18" w:space="0" w:color="auto"/>
              <w:right w:val="single" w:sz="6" w:space="0" w:color="909090"/>
            </w:tcBorders>
            <w:shd w:val="clear" w:color="auto" w:fill="auto"/>
            <w:vAlign w:val="center"/>
          </w:tcPr>
          <w:p w14:paraId="604360CF" w14:textId="77777777" w:rsidR="00D33A90" w:rsidRPr="00F33EE5" w:rsidRDefault="00D33A90" w:rsidP="003159C4">
            <w:pPr>
              <w:spacing w:after="0" w:line="240" w:lineRule="auto"/>
              <w:rPr>
                <w:rFonts w:ascii="Times New Roman" w:eastAsia="Times New Roman" w:hAnsi="Times New Roman" w:cs="Times New Roman"/>
                <w:sz w:val="24"/>
                <w:szCs w:val="24"/>
                <w:lang w:eastAsia="lt-LT"/>
              </w:rPr>
            </w:pPr>
          </w:p>
        </w:tc>
        <w:tc>
          <w:tcPr>
            <w:tcW w:w="3200" w:type="dxa"/>
            <w:tcBorders>
              <w:top w:val="single" w:sz="6" w:space="0" w:color="909090"/>
              <w:left w:val="single" w:sz="6" w:space="0" w:color="909090"/>
              <w:bottom w:val="single" w:sz="6" w:space="0" w:color="909090"/>
              <w:right w:val="single" w:sz="6" w:space="0" w:color="909090"/>
            </w:tcBorders>
            <w:shd w:val="clear" w:color="auto" w:fill="auto"/>
          </w:tcPr>
          <w:p w14:paraId="13E5D9B7" w14:textId="516E5CFF" w:rsidR="00D33A90" w:rsidRPr="00D33A90" w:rsidRDefault="00D33A90" w:rsidP="00D33A90">
            <w:pPr>
              <w:spacing w:after="0" w:line="240" w:lineRule="auto"/>
              <w:jc w:val="center"/>
              <w:textAlignment w:val="baseline"/>
              <w:rPr>
                <w:rFonts w:ascii="Times New Roman" w:hAnsi="Times New Roman" w:cs="Times New Roman"/>
                <w:b/>
                <w:sz w:val="24"/>
                <w:szCs w:val="24"/>
                <w:lang w:eastAsia="lt-LT"/>
              </w:rPr>
            </w:pPr>
            <w:r w:rsidRPr="00D33A90">
              <w:rPr>
                <w:rFonts w:ascii="Times New Roman" w:hAnsi="Times New Roman" w:cs="Times New Roman"/>
                <w:b/>
                <w:sz w:val="24"/>
                <w:szCs w:val="24"/>
                <w:lang w:eastAsia="lt-LT"/>
              </w:rPr>
              <w:t>Iš viso:</w:t>
            </w:r>
          </w:p>
        </w:tc>
        <w:tc>
          <w:tcPr>
            <w:tcW w:w="1281" w:type="dxa"/>
            <w:tcBorders>
              <w:top w:val="single" w:sz="6" w:space="0" w:color="909090"/>
              <w:left w:val="single" w:sz="6" w:space="0" w:color="909090"/>
              <w:bottom w:val="single" w:sz="6" w:space="0" w:color="909090"/>
              <w:right w:val="single" w:sz="6" w:space="0" w:color="909090"/>
            </w:tcBorders>
            <w:shd w:val="clear" w:color="auto" w:fill="auto"/>
          </w:tcPr>
          <w:p w14:paraId="73DE0643" w14:textId="6E593565" w:rsidR="00D33A90" w:rsidRPr="00F33EE5" w:rsidRDefault="00D33A90" w:rsidP="003159C4">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p>
        </w:tc>
        <w:tc>
          <w:tcPr>
            <w:tcW w:w="1493" w:type="dxa"/>
            <w:tcBorders>
              <w:top w:val="single" w:sz="6" w:space="0" w:color="909090"/>
              <w:left w:val="single" w:sz="6" w:space="0" w:color="909090"/>
              <w:bottom w:val="single" w:sz="6" w:space="0" w:color="909090"/>
              <w:right w:val="single" w:sz="6" w:space="0" w:color="909090"/>
            </w:tcBorders>
          </w:tcPr>
          <w:p w14:paraId="27A32ECE" w14:textId="27BF9211" w:rsidR="00D33A90" w:rsidRPr="00F33EE5" w:rsidRDefault="00D33A90" w:rsidP="00D33A90">
            <w:pPr>
              <w:widowControl w:val="0"/>
              <w:jc w:val="center"/>
              <w:outlineLvl w:val="1"/>
              <w:rPr>
                <w:rFonts w:ascii="Times New Roman" w:hAnsi="Times New Roman" w:cs="Times New Roman"/>
                <w:sz w:val="24"/>
                <w:szCs w:val="24"/>
                <w:lang w:eastAsia="lt-LT"/>
              </w:rPr>
            </w:pPr>
            <w:r>
              <w:rPr>
                <w:rFonts w:ascii="Times New Roman" w:hAnsi="Times New Roman" w:cs="Times New Roman"/>
                <w:sz w:val="24"/>
                <w:szCs w:val="24"/>
                <w:lang w:eastAsia="lt-LT"/>
              </w:rPr>
              <w:t>22</w:t>
            </w:r>
          </w:p>
        </w:tc>
        <w:tc>
          <w:tcPr>
            <w:tcW w:w="6601" w:type="dxa"/>
            <w:tcBorders>
              <w:top w:val="single" w:sz="6" w:space="0" w:color="909090"/>
              <w:left w:val="single" w:sz="6" w:space="0" w:color="909090"/>
              <w:bottom w:val="single" w:sz="6" w:space="0" w:color="909090"/>
              <w:right w:val="single" w:sz="6" w:space="0" w:color="909090"/>
            </w:tcBorders>
            <w:shd w:val="clear" w:color="auto" w:fill="auto"/>
          </w:tcPr>
          <w:p w14:paraId="3A474F0E" w14:textId="77777777" w:rsidR="00D33A90" w:rsidRPr="00F33EE5" w:rsidRDefault="00D33A90" w:rsidP="00F33EE5">
            <w:pPr>
              <w:widowControl w:val="0"/>
              <w:jc w:val="both"/>
              <w:outlineLvl w:val="1"/>
              <w:rPr>
                <w:rFonts w:ascii="Times New Roman" w:hAnsi="Times New Roman" w:cs="Times New Roman"/>
                <w:sz w:val="24"/>
                <w:szCs w:val="24"/>
                <w:lang w:eastAsia="lt-LT"/>
              </w:rPr>
            </w:pPr>
          </w:p>
        </w:tc>
      </w:tr>
    </w:tbl>
    <w:p w14:paraId="1E6DB5DE" w14:textId="77777777" w:rsidR="0024158F" w:rsidRPr="006F7986" w:rsidRDefault="0024158F" w:rsidP="0024158F">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p w14:paraId="71E6D752" w14:textId="77777777" w:rsidR="0024158F" w:rsidRDefault="0024158F" w:rsidP="0024158F"/>
    <w:p w14:paraId="71EB2B90" w14:textId="77777777" w:rsidR="00570313" w:rsidRDefault="00570313" w:rsidP="0024158F"/>
    <w:p w14:paraId="3A96C888" w14:textId="77777777" w:rsidR="00570313" w:rsidRDefault="00570313" w:rsidP="0024158F"/>
    <w:p w14:paraId="706E489D" w14:textId="77777777" w:rsidR="00570313" w:rsidRDefault="00570313" w:rsidP="0024158F"/>
    <w:p w14:paraId="4CA7EE64" w14:textId="77777777" w:rsidR="00570313" w:rsidRDefault="00570313" w:rsidP="0024158F"/>
    <w:p w14:paraId="5601D712" w14:textId="77777777" w:rsidR="00570313" w:rsidRDefault="00570313" w:rsidP="0024158F"/>
    <w:p w14:paraId="0E0BBF81" w14:textId="77777777" w:rsidR="00570313" w:rsidRDefault="00570313" w:rsidP="0024158F"/>
    <w:p w14:paraId="7FD253A4" w14:textId="4584BA21" w:rsidR="00570313" w:rsidRDefault="00570313" w:rsidP="00570313">
      <w:pPr>
        <w:pStyle w:val="paragraph"/>
        <w:spacing w:before="0" w:beforeAutospacing="0" w:after="0" w:afterAutospacing="0"/>
        <w:jc w:val="center"/>
        <w:textAlignment w:val="baseline"/>
      </w:pPr>
      <w:r w:rsidRPr="00570313">
        <w:rPr>
          <w:rStyle w:val="normaltextrun"/>
          <w:b/>
          <w:bCs/>
          <w:color w:val="000000"/>
          <w:shd w:val="clear" w:color="auto" w:fill="FFFFFF"/>
        </w:rPr>
        <w:lastRenderedPageBreak/>
        <w:t xml:space="preserve">MOKYMO(SI) TURINIO TEMŲ PADENGIMAS </w:t>
      </w:r>
      <w:r>
        <w:rPr>
          <w:rStyle w:val="normaltextrun"/>
          <w:b/>
          <w:bCs/>
          <w:color w:val="000000"/>
          <w:shd w:val="clear" w:color="auto" w:fill="FFFFFF"/>
        </w:rPr>
        <w:t>III GIMNAZIJOS KLASEI</w:t>
      </w:r>
    </w:p>
    <w:p w14:paraId="6BA454B7" w14:textId="42DFC712" w:rsidR="00570313" w:rsidRDefault="00570313" w:rsidP="0024158F"/>
    <w:tbl>
      <w:tblPr>
        <w:tblW w:w="15452" w:type="dxa"/>
        <w:tblInd w:w="-284" w:type="dxa"/>
        <w:tblLayout w:type="fixed"/>
        <w:tblLook w:val="04A0" w:firstRow="1" w:lastRow="0" w:firstColumn="1" w:lastColumn="0" w:noHBand="0" w:noVBand="1"/>
      </w:tblPr>
      <w:tblGrid>
        <w:gridCol w:w="1844"/>
        <w:gridCol w:w="2268"/>
        <w:gridCol w:w="992"/>
        <w:gridCol w:w="3118"/>
        <w:gridCol w:w="1701"/>
        <w:gridCol w:w="1843"/>
        <w:gridCol w:w="3686"/>
      </w:tblGrid>
      <w:tr w:rsidR="0010521E" w:rsidRPr="00D7483E" w14:paraId="55F9153B" w14:textId="77777777" w:rsidTr="0010521E">
        <w:trPr>
          <w:trHeight w:val="2195"/>
        </w:trPr>
        <w:tc>
          <w:tcPr>
            <w:tcW w:w="1844" w:type="dxa"/>
            <w:tcBorders>
              <w:top w:val="single" w:sz="4" w:space="0" w:color="auto"/>
              <w:left w:val="nil"/>
              <w:bottom w:val="nil"/>
              <w:right w:val="single" w:sz="4" w:space="0" w:color="auto"/>
            </w:tcBorders>
            <w:shd w:val="clear" w:color="000000" w:fill="F2F2F2" w:themeFill="background1" w:themeFillShade="F2"/>
            <w:vAlign w:val="center"/>
            <w:hideMark/>
          </w:tcPr>
          <w:p w14:paraId="63E89E91" w14:textId="77777777" w:rsidR="00D7483E" w:rsidRPr="0010521E" w:rsidRDefault="00D7483E" w:rsidP="00975400">
            <w:pPr>
              <w:spacing w:after="0" w:line="240" w:lineRule="auto"/>
              <w:jc w:val="center"/>
              <w:rPr>
                <w:rFonts w:ascii="Times New Roman" w:eastAsia="Times New Roman" w:hAnsi="Times New Roman" w:cs="Times New Roman"/>
                <w:b/>
                <w:bCs/>
                <w:color w:val="000000"/>
                <w:sz w:val="20"/>
                <w:szCs w:val="20"/>
                <w:lang w:eastAsia="lt-LT"/>
              </w:rPr>
            </w:pPr>
            <w:r w:rsidRPr="0010521E">
              <w:rPr>
                <w:rFonts w:ascii="Times New Roman" w:eastAsia="Times New Roman" w:hAnsi="Times New Roman" w:cs="Times New Roman"/>
                <w:b/>
                <w:bCs/>
                <w:color w:val="000000"/>
                <w:sz w:val="20"/>
                <w:szCs w:val="20"/>
                <w:lang w:eastAsia="lt-LT"/>
              </w:rPr>
              <w:t>Mokymo(</w:t>
            </w:r>
            <w:proofErr w:type="spellStart"/>
            <w:r w:rsidRPr="0010521E">
              <w:rPr>
                <w:rFonts w:ascii="Times New Roman" w:eastAsia="Times New Roman" w:hAnsi="Times New Roman" w:cs="Times New Roman"/>
                <w:b/>
                <w:bCs/>
                <w:color w:val="000000"/>
                <w:sz w:val="20"/>
                <w:szCs w:val="20"/>
                <w:lang w:eastAsia="lt-LT"/>
              </w:rPr>
              <w:t>si</w:t>
            </w:r>
            <w:proofErr w:type="spellEnd"/>
            <w:r w:rsidRPr="0010521E">
              <w:rPr>
                <w:rFonts w:ascii="Times New Roman" w:eastAsia="Times New Roman" w:hAnsi="Times New Roman" w:cs="Times New Roman"/>
                <w:b/>
                <w:bCs/>
                <w:color w:val="000000"/>
                <w:sz w:val="20"/>
                <w:szCs w:val="20"/>
                <w:lang w:eastAsia="lt-LT"/>
              </w:rPr>
              <w:t>) turinys</w:t>
            </w:r>
          </w:p>
        </w:tc>
        <w:tc>
          <w:tcPr>
            <w:tcW w:w="2268" w:type="dxa"/>
            <w:tcBorders>
              <w:top w:val="single" w:sz="4" w:space="0" w:color="auto"/>
              <w:left w:val="nil"/>
              <w:bottom w:val="nil"/>
              <w:right w:val="single" w:sz="4" w:space="0" w:color="auto"/>
            </w:tcBorders>
            <w:shd w:val="clear" w:color="000000" w:fill="F2F2F2" w:themeFill="background1" w:themeFillShade="F2"/>
            <w:vAlign w:val="center"/>
            <w:hideMark/>
          </w:tcPr>
          <w:p w14:paraId="6E17FB90" w14:textId="77777777" w:rsidR="00D7483E" w:rsidRPr="0010521E" w:rsidRDefault="00D7483E" w:rsidP="00975400">
            <w:pPr>
              <w:spacing w:after="0" w:line="240" w:lineRule="auto"/>
              <w:jc w:val="center"/>
              <w:rPr>
                <w:rFonts w:ascii="Times New Roman" w:eastAsia="Times New Roman" w:hAnsi="Times New Roman" w:cs="Times New Roman"/>
                <w:b/>
                <w:bCs/>
                <w:color w:val="000000"/>
                <w:sz w:val="20"/>
                <w:szCs w:val="20"/>
                <w:lang w:eastAsia="lt-LT"/>
              </w:rPr>
            </w:pPr>
            <w:r w:rsidRPr="0010521E">
              <w:rPr>
                <w:rFonts w:ascii="Times New Roman" w:eastAsia="Times New Roman" w:hAnsi="Times New Roman" w:cs="Times New Roman"/>
                <w:b/>
                <w:bCs/>
                <w:color w:val="000000"/>
                <w:sz w:val="20"/>
                <w:szCs w:val="20"/>
                <w:lang w:eastAsia="lt-LT"/>
              </w:rPr>
              <w:t>Mokymo(</w:t>
            </w:r>
            <w:proofErr w:type="spellStart"/>
            <w:r w:rsidRPr="0010521E">
              <w:rPr>
                <w:rFonts w:ascii="Times New Roman" w:eastAsia="Times New Roman" w:hAnsi="Times New Roman" w:cs="Times New Roman"/>
                <w:b/>
                <w:bCs/>
                <w:color w:val="000000"/>
                <w:sz w:val="20"/>
                <w:szCs w:val="20"/>
                <w:lang w:eastAsia="lt-LT"/>
              </w:rPr>
              <w:t>si</w:t>
            </w:r>
            <w:proofErr w:type="spellEnd"/>
            <w:r w:rsidRPr="0010521E">
              <w:rPr>
                <w:rFonts w:ascii="Times New Roman" w:eastAsia="Times New Roman" w:hAnsi="Times New Roman" w:cs="Times New Roman"/>
                <w:b/>
                <w:bCs/>
                <w:color w:val="000000"/>
                <w:sz w:val="20"/>
                <w:szCs w:val="20"/>
                <w:lang w:eastAsia="lt-LT"/>
              </w:rPr>
              <w:t>) turinio tema</w:t>
            </w:r>
          </w:p>
        </w:tc>
        <w:tc>
          <w:tcPr>
            <w:tcW w:w="992" w:type="dxa"/>
            <w:tcBorders>
              <w:top w:val="single" w:sz="4" w:space="0" w:color="auto"/>
              <w:left w:val="nil"/>
              <w:bottom w:val="nil"/>
              <w:right w:val="single" w:sz="4" w:space="0" w:color="auto"/>
            </w:tcBorders>
            <w:shd w:val="clear" w:color="000000" w:fill="F2F2F2" w:themeFill="background1" w:themeFillShade="F2"/>
            <w:vAlign w:val="center"/>
            <w:hideMark/>
          </w:tcPr>
          <w:p w14:paraId="291AA9D1" w14:textId="77777777" w:rsidR="00D7483E" w:rsidRPr="0010521E" w:rsidRDefault="00D7483E" w:rsidP="00975400">
            <w:pPr>
              <w:spacing w:after="0" w:line="240" w:lineRule="auto"/>
              <w:jc w:val="center"/>
              <w:rPr>
                <w:rFonts w:ascii="Times New Roman" w:eastAsia="Times New Roman" w:hAnsi="Times New Roman" w:cs="Times New Roman"/>
                <w:b/>
                <w:bCs/>
                <w:color w:val="000000"/>
                <w:sz w:val="20"/>
                <w:szCs w:val="20"/>
                <w:lang w:eastAsia="lt-LT"/>
              </w:rPr>
            </w:pPr>
            <w:r w:rsidRPr="0010521E">
              <w:rPr>
                <w:rFonts w:ascii="Times New Roman" w:eastAsia="Times New Roman" w:hAnsi="Times New Roman" w:cs="Times New Roman"/>
                <w:b/>
                <w:bCs/>
                <w:color w:val="000000"/>
                <w:sz w:val="20"/>
                <w:szCs w:val="20"/>
                <w:lang w:eastAsia="lt-LT"/>
              </w:rPr>
              <w:t>Valandų skaičius</w:t>
            </w:r>
          </w:p>
        </w:tc>
        <w:tc>
          <w:tcPr>
            <w:tcW w:w="3118" w:type="dxa"/>
            <w:tcBorders>
              <w:top w:val="single" w:sz="4" w:space="0" w:color="auto"/>
              <w:left w:val="nil"/>
              <w:bottom w:val="nil"/>
              <w:right w:val="single" w:sz="4" w:space="0" w:color="auto"/>
            </w:tcBorders>
            <w:shd w:val="clear" w:color="000000" w:fill="F2F2F2" w:themeFill="background1" w:themeFillShade="F2"/>
            <w:vAlign w:val="center"/>
            <w:hideMark/>
          </w:tcPr>
          <w:p w14:paraId="7EF17CFB" w14:textId="77777777" w:rsidR="00D7483E" w:rsidRPr="0010521E" w:rsidRDefault="00D7483E" w:rsidP="00975400">
            <w:pPr>
              <w:spacing w:after="0" w:line="240" w:lineRule="auto"/>
              <w:jc w:val="center"/>
              <w:rPr>
                <w:rFonts w:ascii="Times New Roman" w:eastAsia="Times New Roman" w:hAnsi="Times New Roman" w:cs="Times New Roman"/>
                <w:b/>
                <w:bCs/>
                <w:color w:val="000000"/>
                <w:sz w:val="20"/>
                <w:szCs w:val="20"/>
                <w:lang w:eastAsia="lt-LT"/>
              </w:rPr>
            </w:pPr>
            <w:r w:rsidRPr="0010521E">
              <w:rPr>
                <w:rFonts w:ascii="Times New Roman" w:eastAsia="Times New Roman" w:hAnsi="Times New Roman" w:cs="Times New Roman"/>
                <w:b/>
                <w:bCs/>
                <w:color w:val="000000"/>
                <w:sz w:val="20"/>
                <w:szCs w:val="20"/>
                <w:lang w:eastAsia="lt-LT"/>
              </w:rPr>
              <w:t>Vadovėlis</w:t>
            </w:r>
          </w:p>
        </w:tc>
        <w:tc>
          <w:tcPr>
            <w:tcW w:w="1701" w:type="dxa"/>
            <w:tcBorders>
              <w:top w:val="single" w:sz="4" w:space="0" w:color="auto"/>
              <w:left w:val="nil"/>
              <w:bottom w:val="nil"/>
              <w:right w:val="single" w:sz="4" w:space="0" w:color="auto"/>
            </w:tcBorders>
            <w:shd w:val="clear" w:color="000000" w:fill="F2F2F2" w:themeFill="background1" w:themeFillShade="F2"/>
            <w:vAlign w:val="center"/>
            <w:hideMark/>
          </w:tcPr>
          <w:p w14:paraId="1154A305" w14:textId="77777777" w:rsidR="00D7483E" w:rsidRPr="0010521E" w:rsidRDefault="00D7483E" w:rsidP="00975400">
            <w:pPr>
              <w:spacing w:after="0" w:line="240" w:lineRule="auto"/>
              <w:jc w:val="center"/>
              <w:rPr>
                <w:rFonts w:ascii="Times New Roman" w:eastAsia="Times New Roman" w:hAnsi="Times New Roman" w:cs="Times New Roman"/>
                <w:b/>
                <w:bCs/>
                <w:color w:val="000000"/>
                <w:sz w:val="20"/>
                <w:szCs w:val="20"/>
                <w:lang w:eastAsia="lt-LT"/>
              </w:rPr>
            </w:pPr>
            <w:r w:rsidRPr="0010521E">
              <w:rPr>
                <w:rFonts w:ascii="Times New Roman" w:eastAsia="Times New Roman" w:hAnsi="Times New Roman" w:cs="Times New Roman"/>
                <w:b/>
                <w:bCs/>
                <w:color w:val="000000"/>
                <w:sz w:val="20"/>
                <w:szCs w:val="20"/>
                <w:lang w:eastAsia="lt-LT"/>
              </w:rPr>
              <w:t>Pradinio ugdymo muzikos bendrosios programos įgyvendinimo rekomendacijos</w:t>
            </w:r>
          </w:p>
        </w:tc>
        <w:tc>
          <w:tcPr>
            <w:tcW w:w="1843" w:type="dxa"/>
            <w:tcBorders>
              <w:top w:val="single" w:sz="4" w:space="0" w:color="auto"/>
              <w:left w:val="nil"/>
              <w:bottom w:val="nil"/>
              <w:right w:val="nil"/>
            </w:tcBorders>
            <w:shd w:val="clear" w:color="000000" w:fill="F2F2F2" w:themeFill="background1" w:themeFillShade="F2"/>
            <w:vAlign w:val="center"/>
            <w:hideMark/>
          </w:tcPr>
          <w:p w14:paraId="76FEB7C7" w14:textId="77777777" w:rsidR="00D7483E" w:rsidRPr="0010521E" w:rsidRDefault="00D7483E" w:rsidP="00975400">
            <w:pPr>
              <w:spacing w:after="0" w:line="240" w:lineRule="auto"/>
              <w:jc w:val="center"/>
              <w:rPr>
                <w:rFonts w:ascii="Times New Roman" w:eastAsia="Times New Roman" w:hAnsi="Times New Roman" w:cs="Times New Roman"/>
                <w:b/>
                <w:bCs/>
                <w:color w:val="000000"/>
                <w:sz w:val="20"/>
                <w:szCs w:val="20"/>
                <w:lang w:eastAsia="lt-LT"/>
              </w:rPr>
            </w:pPr>
            <w:r w:rsidRPr="0010521E">
              <w:rPr>
                <w:rFonts w:ascii="Times New Roman" w:eastAsia="Times New Roman" w:hAnsi="Times New Roman" w:cs="Times New Roman"/>
                <w:b/>
                <w:bCs/>
                <w:color w:val="000000"/>
                <w:sz w:val="20"/>
                <w:szCs w:val="20"/>
                <w:lang w:eastAsia="lt-LT"/>
              </w:rPr>
              <w:t xml:space="preserve">SMP </w:t>
            </w:r>
          </w:p>
        </w:tc>
        <w:tc>
          <w:tcPr>
            <w:tcW w:w="368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24DD39A4" w14:textId="77777777" w:rsidR="00D7483E" w:rsidRPr="0010521E" w:rsidRDefault="00D7483E" w:rsidP="00975400">
            <w:pPr>
              <w:spacing w:after="0" w:line="240" w:lineRule="auto"/>
              <w:jc w:val="center"/>
              <w:rPr>
                <w:rFonts w:ascii="Times New Roman" w:eastAsia="Times New Roman" w:hAnsi="Times New Roman" w:cs="Times New Roman"/>
                <w:b/>
                <w:bCs/>
                <w:color w:val="000000"/>
                <w:sz w:val="20"/>
                <w:szCs w:val="20"/>
                <w:lang w:eastAsia="lt-LT"/>
              </w:rPr>
            </w:pPr>
            <w:r w:rsidRPr="0010521E">
              <w:rPr>
                <w:rFonts w:ascii="Times New Roman" w:eastAsia="Times New Roman" w:hAnsi="Times New Roman" w:cs="Times New Roman"/>
                <w:b/>
                <w:bCs/>
                <w:color w:val="000000"/>
                <w:sz w:val="20"/>
                <w:szCs w:val="20"/>
                <w:lang w:eastAsia="lt-LT"/>
              </w:rPr>
              <w:t>Kita medžiaga</w:t>
            </w:r>
          </w:p>
        </w:tc>
      </w:tr>
      <w:tr w:rsidR="00D7483E" w:rsidRPr="00D7483E" w14:paraId="6118B54C" w14:textId="77777777" w:rsidTr="0010521E">
        <w:trPr>
          <w:trHeight w:val="417"/>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B04B4E"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Muzikavimas (dainavimas, grojimas)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5C521"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Lietuvių liaudies, kitų Europos tautų liaudies dainos ir instrumentinė muzika.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85C01"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3–4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DE641D"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Hanning</w:t>
            </w:r>
            <w:proofErr w:type="spellEnd"/>
            <w:r w:rsidRPr="00975400">
              <w:rPr>
                <w:rFonts w:ascii="Times New Roman" w:eastAsia="Times New Roman" w:hAnsi="Times New Roman" w:cs="Times New Roman"/>
                <w:color w:val="000000"/>
                <w:lang w:eastAsia="lt-LT"/>
              </w:rPr>
              <w:t xml:space="preserve">, B. R. (2000). Trumpa vakarų muzikos istorija. </w:t>
            </w:r>
            <w:proofErr w:type="spellStart"/>
            <w:r w:rsidRPr="00975400">
              <w:rPr>
                <w:rFonts w:ascii="Times New Roman" w:eastAsia="Times New Roman" w:hAnsi="Times New Roman" w:cs="Times New Roman"/>
                <w:color w:val="000000"/>
                <w:lang w:eastAsia="lt-LT"/>
              </w:rPr>
              <w:t>Presvika</w:t>
            </w:r>
            <w:proofErr w:type="spellEnd"/>
            <w:r w:rsidRPr="00975400">
              <w:rPr>
                <w:rFonts w:ascii="Times New Roman" w:eastAsia="Times New Roman" w:hAnsi="Times New Roman" w:cs="Times New Roman"/>
                <w:color w:val="000000"/>
                <w:lang w:eastAsia="lt-LT"/>
              </w:rPr>
              <w:t xml:space="preserve">, Vilnius.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B36688" w14:textId="77777777" w:rsidR="00D7483E" w:rsidRPr="00975400" w:rsidRDefault="00D7483E" w:rsidP="00975400">
            <w:pPr>
              <w:spacing w:after="0" w:line="240" w:lineRule="auto"/>
              <w:jc w:val="center"/>
              <w:rPr>
                <w:rFonts w:ascii="Times New Roman" w:eastAsia="Times New Roman" w:hAnsi="Times New Roman" w:cs="Times New Roman"/>
                <w:color w:val="0563C1"/>
                <w:u w:val="single"/>
                <w:lang w:eastAsia="lt-LT"/>
              </w:rPr>
            </w:pPr>
            <w:r w:rsidRPr="00975400">
              <w:rPr>
                <w:rFonts w:ascii="Times New Roman" w:eastAsia="Times New Roman" w:hAnsi="Times New Roman" w:cs="Times New Roman"/>
                <w:color w:val="0563C1"/>
                <w:u w:val="single"/>
                <w:lang w:eastAsia="lt-LT"/>
              </w:rPr>
              <w:t xml:space="preserve">Muzikos vidurinio ugdymo BP ĮR </w:t>
            </w:r>
          </w:p>
        </w:tc>
        <w:tc>
          <w:tcPr>
            <w:tcW w:w="1843" w:type="dxa"/>
            <w:vMerge w:val="restart"/>
            <w:tcBorders>
              <w:top w:val="single" w:sz="4" w:space="0" w:color="000000"/>
              <w:left w:val="single" w:sz="4" w:space="0" w:color="000000"/>
              <w:bottom w:val="single" w:sz="4" w:space="0" w:color="000000"/>
              <w:right w:val="nil"/>
            </w:tcBorders>
            <w:shd w:val="clear" w:color="auto" w:fill="auto"/>
            <w:hideMark/>
          </w:tcPr>
          <w:p w14:paraId="04713984"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19"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06B822B9"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7276F351" w14:textId="77777777" w:rsidTr="0010521E">
        <w:trPr>
          <w:trHeight w:val="450"/>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0BF01741"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B8C8A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F625FB"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11BBEF6"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079C6B9"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single" w:sz="4" w:space="0" w:color="000000"/>
              <w:left w:val="single" w:sz="4" w:space="0" w:color="000000"/>
              <w:bottom w:val="single" w:sz="4" w:space="0" w:color="000000"/>
              <w:right w:val="nil"/>
            </w:tcBorders>
            <w:vAlign w:val="center"/>
            <w:hideMark/>
          </w:tcPr>
          <w:p w14:paraId="6AC97BA6"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vMerge w:val="restart"/>
            <w:tcBorders>
              <w:top w:val="nil"/>
              <w:left w:val="single" w:sz="4" w:space="0" w:color="auto"/>
              <w:bottom w:val="single" w:sz="4" w:space="0" w:color="auto"/>
              <w:right w:val="single" w:sz="4" w:space="0" w:color="auto"/>
            </w:tcBorders>
            <w:shd w:val="clear" w:color="FFFFFF" w:fill="FFFFFF"/>
            <w:hideMark/>
          </w:tcPr>
          <w:p w14:paraId="4E998458"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YouTube </w:t>
            </w:r>
          </w:p>
        </w:tc>
      </w:tr>
      <w:tr w:rsidR="00D7483E" w:rsidRPr="00D7483E" w14:paraId="0CFBB20B" w14:textId="77777777" w:rsidTr="0010521E">
        <w:trPr>
          <w:trHeight w:val="450"/>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586151F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92BED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B0CC00"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98ED9D1"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846FB25"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single" w:sz="4" w:space="0" w:color="000000"/>
              <w:left w:val="single" w:sz="4" w:space="0" w:color="000000"/>
              <w:bottom w:val="single" w:sz="4" w:space="0" w:color="000000"/>
              <w:right w:val="nil"/>
            </w:tcBorders>
            <w:vAlign w:val="center"/>
            <w:hideMark/>
          </w:tcPr>
          <w:p w14:paraId="161D9A94"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vMerge/>
            <w:tcBorders>
              <w:top w:val="nil"/>
              <w:left w:val="single" w:sz="4" w:space="0" w:color="auto"/>
              <w:bottom w:val="single" w:sz="4" w:space="0" w:color="auto"/>
              <w:right w:val="single" w:sz="4" w:space="0" w:color="auto"/>
            </w:tcBorders>
            <w:vAlign w:val="center"/>
            <w:hideMark/>
          </w:tcPr>
          <w:p w14:paraId="08BFD4F8"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r>
      <w:tr w:rsidR="00D7483E" w:rsidRPr="00D7483E" w14:paraId="6FB5037A" w14:textId="77777777" w:rsidTr="0010521E">
        <w:trPr>
          <w:trHeight w:val="450"/>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2EEA007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210FCD"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681041"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8444CDB"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452CBA"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single" w:sz="4" w:space="0" w:color="000000"/>
              <w:left w:val="single" w:sz="4" w:space="0" w:color="000000"/>
              <w:bottom w:val="single" w:sz="4" w:space="0" w:color="000000"/>
              <w:right w:val="nil"/>
            </w:tcBorders>
            <w:vAlign w:val="center"/>
            <w:hideMark/>
          </w:tcPr>
          <w:p w14:paraId="6BD193C4"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vMerge/>
            <w:tcBorders>
              <w:top w:val="nil"/>
              <w:left w:val="single" w:sz="4" w:space="0" w:color="auto"/>
              <w:bottom w:val="single" w:sz="4" w:space="0" w:color="auto"/>
              <w:right w:val="single" w:sz="4" w:space="0" w:color="auto"/>
            </w:tcBorders>
            <w:vAlign w:val="center"/>
            <w:hideMark/>
          </w:tcPr>
          <w:p w14:paraId="621EA8E2"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r>
      <w:tr w:rsidR="00D7483E" w:rsidRPr="00D7483E" w14:paraId="73D7D70C" w14:textId="77777777" w:rsidTr="0010521E">
        <w:trPr>
          <w:trHeight w:val="448"/>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0E5355A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E08FA80"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atlikimas.</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7EC164"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3</w:t>
            </w:r>
          </w:p>
        </w:tc>
        <w:tc>
          <w:tcPr>
            <w:tcW w:w="3118" w:type="dxa"/>
            <w:tcBorders>
              <w:top w:val="nil"/>
              <w:left w:val="nil"/>
              <w:bottom w:val="single" w:sz="4" w:space="0" w:color="auto"/>
              <w:right w:val="single" w:sz="4" w:space="0" w:color="auto"/>
            </w:tcBorders>
            <w:shd w:val="clear" w:color="000000" w:fill="A9D08E"/>
            <w:hideMark/>
          </w:tcPr>
          <w:p w14:paraId="7ECDD857"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39F17898"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0"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7FAC23C6"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1"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09E56AD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0E0B63E2" w14:textId="77777777" w:rsidTr="0010521E">
        <w:trPr>
          <w:trHeight w:val="896"/>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3A61D3EE"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60C32F1"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2D0B2D74"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20DB962E"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Lietuvos kompozitorių kūriniai mokykliniam muzikavimui: „Muzikuoju“ I-II-III</w:t>
            </w:r>
          </w:p>
        </w:tc>
        <w:tc>
          <w:tcPr>
            <w:tcW w:w="1701" w:type="dxa"/>
            <w:vMerge/>
            <w:tcBorders>
              <w:top w:val="nil"/>
              <w:left w:val="single" w:sz="4" w:space="0" w:color="000000"/>
              <w:bottom w:val="single" w:sz="4" w:space="0" w:color="000000"/>
              <w:right w:val="single" w:sz="4" w:space="0" w:color="000000"/>
            </w:tcBorders>
            <w:vAlign w:val="center"/>
            <w:hideMark/>
          </w:tcPr>
          <w:p w14:paraId="231D30CA"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31E57333"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4A813FBF"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YouTube </w:t>
            </w:r>
          </w:p>
        </w:tc>
      </w:tr>
      <w:tr w:rsidR="00D7483E" w:rsidRPr="00D7483E" w14:paraId="426C6124" w14:textId="77777777" w:rsidTr="0010521E">
        <w:trPr>
          <w:trHeight w:val="432"/>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603873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067A9C4"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Populiariosios muzikos kūriniai.</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89B0C"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3</w:t>
            </w:r>
          </w:p>
        </w:tc>
        <w:tc>
          <w:tcPr>
            <w:tcW w:w="3118" w:type="dxa"/>
            <w:tcBorders>
              <w:top w:val="nil"/>
              <w:left w:val="nil"/>
              <w:bottom w:val="single" w:sz="4" w:space="0" w:color="auto"/>
              <w:right w:val="single" w:sz="4" w:space="0" w:color="auto"/>
            </w:tcBorders>
            <w:shd w:val="clear" w:color="000000" w:fill="A9D08E"/>
            <w:hideMark/>
          </w:tcPr>
          <w:p w14:paraId="5D90E2D7"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Natų rinkiniai atlikimui</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1A5B36E3"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2"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385561B5"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3"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3E921BEB"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22D26A60" w14:textId="77777777" w:rsidTr="0010521E">
        <w:trPr>
          <w:trHeight w:val="896"/>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52D7846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0FE896E"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FEB1508"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6892A61A"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Lietuvos kompozitorių kūriniai mokykliniam muzikavimui: „Muzikuoju“ I-II-III</w:t>
            </w:r>
          </w:p>
        </w:tc>
        <w:tc>
          <w:tcPr>
            <w:tcW w:w="1701" w:type="dxa"/>
            <w:vMerge/>
            <w:tcBorders>
              <w:top w:val="nil"/>
              <w:left w:val="single" w:sz="4" w:space="0" w:color="000000"/>
              <w:bottom w:val="single" w:sz="4" w:space="0" w:color="000000"/>
              <w:right w:val="single" w:sz="4" w:space="0" w:color="000000"/>
            </w:tcBorders>
            <w:vAlign w:val="center"/>
            <w:hideMark/>
          </w:tcPr>
          <w:p w14:paraId="5CFB1740"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27B7C9FE"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50CCE3A6"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YouTube </w:t>
            </w:r>
          </w:p>
        </w:tc>
      </w:tr>
      <w:tr w:rsidR="00D7483E" w:rsidRPr="00D7483E" w14:paraId="59CE604F" w14:textId="77777777" w:rsidTr="0010521E">
        <w:trPr>
          <w:trHeight w:val="648"/>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7D47A024"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FD778EB"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Atliekamo kūrinio interpretacijos kūrimas, aptarimas ir įgyvendinimas.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846A251"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2</w:t>
            </w:r>
          </w:p>
        </w:tc>
        <w:tc>
          <w:tcPr>
            <w:tcW w:w="3118" w:type="dxa"/>
            <w:tcBorders>
              <w:top w:val="nil"/>
              <w:left w:val="nil"/>
              <w:bottom w:val="single" w:sz="4" w:space="0" w:color="auto"/>
              <w:right w:val="single" w:sz="4" w:space="0" w:color="auto"/>
            </w:tcBorders>
            <w:shd w:val="clear" w:color="000000" w:fill="A9D08E"/>
            <w:hideMark/>
          </w:tcPr>
          <w:p w14:paraId="58CDDA3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C383854"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4"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43D5E700"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5"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000BC7D7"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00A4DF53" w14:textId="77777777" w:rsidTr="0010521E">
        <w:trPr>
          <w:trHeight w:val="1081"/>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5D51A18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FAF527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3FAD068"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6819FC52"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 xml:space="preserve">Muzikos enciklopedija </w:t>
            </w:r>
            <w:r w:rsidRPr="00975400">
              <w:rPr>
                <w:rFonts w:ascii="Times New Roman" w:eastAsia="Times New Roman" w:hAnsi="Times New Roman" w:cs="Times New Roman"/>
                <w:color w:val="000000"/>
                <w:lang w:eastAsia="lt-LT"/>
              </w:rPr>
              <w:br/>
              <w:t>Muzikos terminų žodynas</w:t>
            </w:r>
            <w:r w:rsidRPr="00975400">
              <w:rPr>
                <w:rFonts w:ascii="Times New Roman" w:eastAsia="Times New Roman" w:hAnsi="Times New Roman" w:cs="Times New Roman"/>
                <w:color w:val="000000"/>
                <w:lang w:eastAsia="lt-LT"/>
              </w:rPr>
              <w:br/>
              <w:t>Atliekamų kūrinių natos (individualu)</w:t>
            </w:r>
          </w:p>
        </w:tc>
        <w:tc>
          <w:tcPr>
            <w:tcW w:w="1701" w:type="dxa"/>
            <w:vMerge/>
            <w:tcBorders>
              <w:top w:val="nil"/>
              <w:left w:val="single" w:sz="4" w:space="0" w:color="000000"/>
              <w:bottom w:val="single" w:sz="4" w:space="0" w:color="000000"/>
              <w:right w:val="single" w:sz="4" w:space="0" w:color="000000"/>
            </w:tcBorders>
            <w:vAlign w:val="center"/>
            <w:hideMark/>
          </w:tcPr>
          <w:p w14:paraId="47F1CE20"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227D7087"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4152A8C9"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YouTube </w:t>
            </w:r>
          </w:p>
        </w:tc>
      </w:tr>
      <w:tr w:rsidR="00D7483E" w:rsidRPr="00D7483E" w14:paraId="60BAE7AB" w14:textId="77777777" w:rsidTr="0010521E">
        <w:trPr>
          <w:trHeight w:val="943"/>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501827FA"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lastRenderedPageBreak/>
              <w:t xml:space="preserve"> Muzikos kūryba (improvizuoja, komponuoja, aranžuoja)</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49C27DD5"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 Improvizavimo būdai.</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23BC8"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3–4</w:t>
            </w:r>
          </w:p>
        </w:tc>
        <w:tc>
          <w:tcPr>
            <w:tcW w:w="3118" w:type="dxa"/>
            <w:tcBorders>
              <w:top w:val="nil"/>
              <w:left w:val="nil"/>
              <w:bottom w:val="single" w:sz="4" w:space="0" w:color="auto"/>
              <w:right w:val="single" w:sz="4" w:space="0" w:color="auto"/>
            </w:tcBorders>
            <w:shd w:val="clear" w:color="000000" w:fill="A9D08E"/>
            <w:hideMark/>
          </w:tcPr>
          <w:p w14:paraId="649C349B"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579B0D0D"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6"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72509764"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7"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18CCD83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145CF0C6" w14:textId="77777777" w:rsidTr="0010521E">
        <w:trPr>
          <w:trHeight w:val="818"/>
        </w:trPr>
        <w:tc>
          <w:tcPr>
            <w:tcW w:w="1844" w:type="dxa"/>
            <w:vMerge/>
            <w:tcBorders>
              <w:top w:val="nil"/>
              <w:left w:val="single" w:sz="4" w:space="0" w:color="auto"/>
              <w:bottom w:val="single" w:sz="4" w:space="0" w:color="000000"/>
              <w:right w:val="single" w:sz="4" w:space="0" w:color="auto"/>
            </w:tcBorders>
            <w:vAlign w:val="center"/>
            <w:hideMark/>
          </w:tcPr>
          <w:p w14:paraId="7D568314"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7AEF8F0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34FB811"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val="restart"/>
            <w:tcBorders>
              <w:top w:val="nil"/>
              <w:left w:val="single" w:sz="4" w:space="0" w:color="auto"/>
              <w:bottom w:val="single" w:sz="4" w:space="0" w:color="000000"/>
              <w:right w:val="single" w:sz="4" w:space="0" w:color="auto"/>
            </w:tcBorders>
            <w:shd w:val="clear" w:color="auto" w:fill="auto"/>
            <w:hideMark/>
          </w:tcPr>
          <w:p w14:paraId="345555FE"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 xml:space="preserve">Girdzijauskas A. (2014) Muzika. Kūrybinės užduotys XI – XII klasei “Anapus triukšmo”. Leidykla “Šviesa”, Vilnius. </w:t>
            </w:r>
            <w:r w:rsidRPr="00975400">
              <w:rPr>
                <w:rFonts w:ascii="Times New Roman" w:eastAsia="Times New Roman" w:hAnsi="Times New Roman" w:cs="Times New Roman"/>
                <w:color w:val="000000"/>
                <w:lang w:eastAsia="lt-LT"/>
              </w:rPr>
              <w:br/>
            </w:r>
            <w:r w:rsidRPr="00975400">
              <w:rPr>
                <w:rFonts w:ascii="Times New Roman" w:eastAsia="Times New Roman" w:hAnsi="Times New Roman" w:cs="Times New Roman"/>
                <w:color w:val="000000"/>
                <w:lang w:eastAsia="lt-LT"/>
              </w:rPr>
              <w:br/>
              <w:t>Džiazo improvizacijos pagrindai. Linas Rimša. Šviesa 2000</w:t>
            </w:r>
          </w:p>
        </w:tc>
        <w:tc>
          <w:tcPr>
            <w:tcW w:w="1701" w:type="dxa"/>
            <w:vMerge/>
            <w:tcBorders>
              <w:top w:val="nil"/>
              <w:left w:val="single" w:sz="4" w:space="0" w:color="000000"/>
              <w:bottom w:val="single" w:sz="4" w:space="0" w:color="000000"/>
              <w:right w:val="single" w:sz="4" w:space="0" w:color="000000"/>
            </w:tcBorders>
            <w:vAlign w:val="center"/>
            <w:hideMark/>
          </w:tcPr>
          <w:p w14:paraId="48D0C7BE"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0C8B8F08"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60FAD290"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YouTube </w:t>
            </w:r>
          </w:p>
        </w:tc>
      </w:tr>
      <w:tr w:rsidR="00D7483E" w:rsidRPr="00D7483E" w14:paraId="5A566970" w14:textId="77777777" w:rsidTr="0010521E">
        <w:trPr>
          <w:trHeight w:val="494"/>
        </w:trPr>
        <w:tc>
          <w:tcPr>
            <w:tcW w:w="1844" w:type="dxa"/>
            <w:vMerge/>
            <w:tcBorders>
              <w:top w:val="nil"/>
              <w:left w:val="single" w:sz="4" w:space="0" w:color="auto"/>
              <w:bottom w:val="single" w:sz="4" w:space="0" w:color="000000"/>
              <w:right w:val="single" w:sz="4" w:space="0" w:color="auto"/>
            </w:tcBorders>
            <w:vAlign w:val="center"/>
            <w:hideMark/>
          </w:tcPr>
          <w:p w14:paraId="4C8D881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6CA9A72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37D643F"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3C7B94D6"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C09A850"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498AE558"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000000" w:fill="A9D08E"/>
            <w:hideMark/>
          </w:tcPr>
          <w:p w14:paraId="708D4A8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Muzikos kūrimo programos </w:t>
            </w:r>
          </w:p>
        </w:tc>
      </w:tr>
      <w:tr w:rsidR="00D7483E" w:rsidRPr="00D7483E" w14:paraId="58071D99" w14:textId="77777777" w:rsidTr="0010521E">
        <w:trPr>
          <w:trHeight w:val="450"/>
        </w:trPr>
        <w:tc>
          <w:tcPr>
            <w:tcW w:w="1844" w:type="dxa"/>
            <w:vMerge/>
            <w:tcBorders>
              <w:top w:val="nil"/>
              <w:left w:val="single" w:sz="4" w:space="0" w:color="auto"/>
              <w:bottom w:val="single" w:sz="4" w:space="0" w:color="000000"/>
              <w:right w:val="single" w:sz="4" w:space="0" w:color="auto"/>
            </w:tcBorders>
            <w:vAlign w:val="center"/>
            <w:hideMark/>
          </w:tcPr>
          <w:p w14:paraId="4017E44D"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6F9E260D"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126B6E3"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6542E72C"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2AB727A"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165396F4"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vMerge w:val="restart"/>
            <w:tcBorders>
              <w:top w:val="nil"/>
              <w:left w:val="single" w:sz="4" w:space="0" w:color="auto"/>
              <w:bottom w:val="single" w:sz="4" w:space="0" w:color="auto"/>
              <w:right w:val="single" w:sz="4" w:space="0" w:color="auto"/>
            </w:tcBorders>
            <w:shd w:val="clear" w:color="auto" w:fill="auto"/>
            <w:hideMark/>
          </w:tcPr>
          <w:p w14:paraId="1FD2BFF2"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Lab</w:t>
            </w:r>
            <w:proofErr w:type="spellEnd"/>
            <w:r w:rsidRPr="00975400">
              <w:rPr>
                <w:rFonts w:ascii="Times New Roman" w:eastAsia="Times New Roman" w:hAnsi="Times New Roman" w:cs="Times New Roman"/>
                <w:color w:val="000000"/>
                <w:lang w:eastAsia="lt-LT"/>
              </w:rPr>
              <w:t>“</w:t>
            </w:r>
            <w:r w:rsidRPr="00975400">
              <w:rPr>
                <w:rFonts w:ascii="Times New Roman" w:eastAsia="Times New Roman" w:hAnsi="Times New Roman" w:cs="Times New Roman"/>
                <w:color w:val="000000"/>
                <w:lang w:eastAsia="lt-LT"/>
              </w:rPr>
              <w:br/>
              <w:t>„</w:t>
            </w:r>
            <w:proofErr w:type="spellStart"/>
            <w:r w:rsidRPr="00975400">
              <w:rPr>
                <w:rFonts w:ascii="Times New Roman" w:eastAsia="Times New Roman" w:hAnsi="Times New Roman" w:cs="Times New Roman"/>
                <w:color w:val="000000"/>
                <w:lang w:eastAsia="lt-LT"/>
              </w:rPr>
              <w:t>Walk</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Band</w:t>
            </w:r>
            <w:proofErr w:type="spellEnd"/>
            <w:r w:rsidRPr="00975400">
              <w:rPr>
                <w:rFonts w:ascii="Times New Roman" w:eastAsia="Times New Roman" w:hAnsi="Times New Roman" w:cs="Times New Roman"/>
                <w:color w:val="000000"/>
                <w:lang w:eastAsia="lt-LT"/>
              </w:rPr>
              <w:t>“</w:t>
            </w:r>
            <w:r w:rsidRPr="00975400">
              <w:rPr>
                <w:rFonts w:ascii="Times New Roman" w:eastAsia="Times New Roman" w:hAnsi="Times New Roman" w:cs="Times New Roman"/>
                <w:color w:val="000000"/>
                <w:lang w:eastAsia="lt-LT"/>
              </w:rPr>
              <w:br/>
              <w:t>„</w:t>
            </w:r>
            <w:proofErr w:type="spellStart"/>
            <w:r w:rsidRPr="00975400">
              <w:rPr>
                <w:rFonts w:ascii="Times New Roman" w:eastAsia="Times New Roman" w:hAnsi="Times New Roman" w:cs="Times New Roman"/>
                <w:color w:val="000000"/>
                <w:lang w:eastAsia="lt-LT"/>
              </w:rPr>
              <w:t>Soundtrap</w:t>
            </w:r>
            <w:proofErr w:type="spellEnd"/>
            <w:r w:rsidRPr="00975400">
              <w:rPr>
                <w:rFonts w:ascii="Times New Roman" w:eastAsia="Times New Roman" w:hAnsi="Times New Roman" w:cs="Times New Roman"/>
                <w:color w:val="000000"/>
                <w:lang w:eastAsia="lt-LT"/>
              </w:rPr>
              <w:t>“</w:t>
            </w:r>
            <w:r w:rsidRPr="00975400">
              <w:rPr>
                <w:rFonts w:ascii="Times New Roman" w:eastAsia="Times New Roman" w:hAnsi="Times New Roman" w:cs="Times New Roman"/>
                <w:color w:val="000000"/>
                <w:lang w:eastAsia="lt-LT"/>
              </w:rPr>
              <w:br/>
              <w:t>„</w:t>
            </w:r>
            <w:proofErr w:type="spellStart"/>
            <w:r w:rsidRPr="00975400">
              <w:rPr>
                <w:rFonts w:ascii="Times New Roman" w:eastAsia="Times New Roman" w:hAnsi="Times New Roman" w:cs="Times New Roman"/>
                <w:color w:val="000000"/>
                <w:lang w:eastAsia="lt-LT"/>
              </w:rPr>
              <w:t>Harmony</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assistant</w:t>
            </w:r>
            <w:proofErr w:type="spellEnd"/>
            <w:r w:rsidRPr="00975400">
              <w:rPr>
                <w:rFonts w:ascii="Times New Roman" w:eastAsia="Times New Roman" w:hAnsi="Times New Roman" w:cs="Times New Roman"/>
                <w:color w:val="000000"/>
                <w:lang w:eastAsia="lt-LT"/>
              </w:rPr>
              <w:t>“ ir kt.</w:t>
            </w:r>
          </w:p>
        </w:tc>
      </w:tr>
      <w:tr w:rsidR="00D7483E" w:rsidRPr="00D7483E" w14:paraId="78F9C57C" w14:textId="77777777" w:rsidTr="0010521E">
        <w:trPr>
          <w:trHeight w:val="1112"/>
        </w:trPr>
        <w:tc>
          <w:tcPr>
            <w:tcW w:w="1844" w:type="dxa"/>
            <w:vMerge/>
            <w:tcBorders>
              <w:top w:val="nil"/>
              <w:left w:val="single" w:sz="4" w:space="0" w:color="auto"/>
              <w:bottom w:val="single" w:sz="4" w:space="0" w:color="000000"/>
              <w:right w:val="single" w:sz="4" w:space="0" w:color="auto"/>
            </w:tcBorders>
            <w:vAlign w:val="center"/>
            <w:hideMark/>
          </w:tcPr>
          <w:p w14:paraId="2407604F"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4A06757D"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4D61E7D"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555C98B2"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5C5AC518"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21482128"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vMerge/>
            <w:tcBorders>
              <w:top w:val="nil"/>
              <w:left w:val="single" w:sz="4" w:space="0" w:color="auto"/>
              <w:bottom w:val="single" w:sz="4" w:space="0" w:color="auto"/>
              <w:right w:val="single" w:sz="4" w:space="0" w:color="auto"/>
            </w:tcBorders>
            <w:vAlign w:val="center"/>
            <w:hideMark/>
          </w:tcPr>
          <w:p w14:paraId="672CC389"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r>
      <w:tr w:rsidR="00D7483E" w:rsidRPr="00D7483E" w14:paraId="76728D3A" w14:textId="77777777" w:rsidTr="0010521E">
        <w:trPr>
          <w:trHeight w:val="803"/>
        </w:trPr>
        <w:tc>
          <w:tcPr>
            <w:tcW w:w="1844" w:type="dxa"/>
            <w:vMerge/>
            <w:tcBorders>
              <w:top w:val="nil"/>
              <w:left w:val="single" w:sz="4" w:space="0" w:color="auto"/>
              <w:bottom w:val="single" w:sz="4" w:space="0" w:color="000000"/>
              <w:right w:val="single" w:sz="4" w:space="0" w:color="auto"/>
            </w:tcBorders>
            <w:vAlign w:val="center"/>
            <w:hideMark/>
          </w:tcPr>
          <w:p w14:paraId="211A0E3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F9F8095"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Meninė idėja ir jos įgyvendinimas.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4CDF7"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2</w:t>
            </w:r>
          </w:p>
        </w:tc>
        <w:tc>
          <w:tcPr>
            <w:tcW w:w="3118" w:type="dxa"/>
            <w:tcBorders>
              <w:top w:val="nil"/>
              <w:left w:val="nil"/>
              <w:bottom w:val="single" w:sz="4" w:space="0" w:color="auto"/>
              <w:right w:val="single" w:sz="4" w:space="0" w:color="auto"/>
            </w:tcBorders>
            <w:shd w:val="clear" w:color="000000" w:fill="A9D08E"/>
            <w:hideMark/>
          </w:tcPr>
          <w:p w14:paraId="2A2E3DB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B019BA6"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8"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17BCFBCF"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29"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4814F92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7E3A4646" w14:textId="77777777" w:rsidTr="0010521E">
        <w:trPr>
          <w:trHeight w:val="602"/>
        </w:trPr>
        <w:tc>
          <w:tcPr>
            <w:tcW w:w="1844" w:type="dxa"/>
            <w:vMerge/>
            <w:tcBorders>
              <w:top w:val="nil"/>
              <w:left w:val="single" w:sz="4" w:space="0" w:color="auto"/>
              <w:bottom w:val="single" w:sz="4" w:space="0" w:color="000000"/>
              <w:right w:val="single" w:sz="4" w:space="0" w:color="auto"/>
            </w:tcBorders>
            <w:vAlign w:val="center"/>
            <w:hideMark/>
          </w:tcPr>
          <w:p w14:paraId="23A0E93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6F2012F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85413D"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val="restart"/>
            <w:tcBorders>
              <w:top w:val="nil"/>
              <w:left w:val="single" w:sz="4" w:space="0" w:color="auto"/>
              <w:bottom w:val="single" w:sz="4" w:space="0" w:color="000000"/>
              <w:right w:val="single" w:sz="4" w:space="0" w:color="auto"/>
            </w:tcBorders>
            <w:shd w:val="clear" w:color="auto" w:fill="auto"/>
            <w:hideMark/>
          </w:tcPr>
          <w:p w14:paraId="5F24860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Poezijos rinkiniai, literatūriniai tekstai.</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Elliot</w:t>
            </w:r>
            <w:proofErr w:type="spellEnd"/>
            <w:r w:rsidRPr="00975400">
              <w:rPr>
                <w:rFonts w:ascii="Times New Roman" w:eastAsia="Times New Roman" w:hAnsi="Times New Roman" w:cs="Times New Roman"/>
                <w:color w:val="000000"/>
                <w:lang w:eastAsia="lt-LT"/>
              </w:rPr>
              <w:t xml:space="preserve">, D., </w:t>
            </w:r>
            <w:proofErr w:type="spellStart"/>
            <w:r w:rsidRPr="00975400">
              <w:rPr>
                <w:rFonts w:ascii="Times New Roman" w:eastAsia="Times New Roman" w:hAnsi="Times New Roman" w:cs="Times New Roman"/>
                <w:color w:val="000000"/>
                <w:lang w:eastAsia="lt-LT"/>
              </w:rPr>
              <w:t>Silverman</w:t>
            </w:r>
            <w:proofErr w:type="spellEnd"/>
            <w:r w:rsidRPr="00975400">
              <w:rPr>
                <w:rFonts w:ascii="Times New Roman" w:eastAsia="Times New Roman" w:hAnsi="Times New Roman" w:cs="Times New Roman"/>
                <w:color w:val="000000"/>
                <w:lang w:eastAsia="lt-LT"/>
              </w:rPr>
              <w:t xml:space="preserve"> M. (2014)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Matters</w:t>
            </w:r>
            <w:proofErr w:type="spellEnd"/>
            <w:r w:rsidRPr="00975400">
              <w:rPr>
                <w:rFonts w:ascii="Times New Roman" w:eastAsia="Times New Roman" w:hAnsi="Times New Roman" w:cs="Times New Roman"/>
                <w:color w:val="000000"/>
                <w:lang w:eastAsia="lt-LT"/>
              </w:rPr>
              <w:t xml:space="preserve">: A </w:t>
            </w:r>
            <w:proofErr w:type="spellStart"/>
            <w:r w:rsidRPr="00975400">
              <w:rPr>
                <w:rFonts w:ascii="Times New Roman" w:eastAsia="Times New Roman" w:hAnsi="Times New Roman" w:cs="Times New Roman"/>
                <w:color w:val="000000"/>
                <w:lang w:eastAsia="lt-LT"/>
              </w:rPr>
              <w:t>Philosophy</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of</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Education</w:t>
            </w:r>
            <w:proofErr w:type="spellEnd"/>
            <w:r w:rsidRPr="00975400">
              <w:rPr>
                <w:rFonts w:ascii="Times New Roman" w:eastAsia="Times New Roman" w:hAnsi="Times New Roman" w:cs="Times New Roman"/>
                <w:color w:val="000000"/>
                <w:lang w:eastAsia="lt-LT"/>
              </w:rPr>
              <w:t xml:space="preserve"> 2nd Edition. </w:t>
            </w:r>
            <w:proofErr w:type="spellStart"/>
            <w:r w:rsidRPr="00975400">
              <w:rPr>
                <w:rFonts w:ascii="Times New Roman" w:eastAsia="Times New Roman" w:hAnsi="Times New Roman" w:cs="Times New Roman"/>
                <w:color w:val="000000"/>
                <w:lang w:eastAsia="lt-LT"/>
              </w:rPr>
              <w:t>Oxford</w:t>
            </w:r>
            <w:proofErr w:type="spellEnd"/>
            <w:r w:rsidRPr="00975400">
              <w:rPr>
                <w:rFonts w:ascii="Times New Roman" w:eastAsia="Times New Roman" w:hAnsi="Times New Roman" w:cs="Times New Roman"/>
                <w:color w:val="000000"/>
                <w:lang w:eastAsia="lt-LT"/>
              </w:rPr>
              <w:t xml:space="preserve"> University Press. </w:t>
            </w:r>
            <w:r w:rsidRPr="00975400">
              <w:rPr>
                <w:rFonts w:ascii="Times New Roman" w:eastAsia="Times New Roman" w:hAnsi="Times New Roman" w:cs="Times New Roman"/>
                <w:color w:val="000000"/>
                <w:lang w:eastAsia="lt-LT"/>
              </w:rPr>
              <w:br/>
              <w:t xml:space="preserve">Jackūnas, Ž. (2004). Menas, prasmė, pažinimas. Kultūros, filosofijos ir meno institutas, Vilnius. </w:t>
            </w:r>
            <w:r w:rsidRPr="00975400">
              <w:rPr>
                <w:rFonts w:ascii="Times New Roman" w:eastAsia="Times New Roman" w:hAnsi="Times New Roman" w:cs="Times New Roman"/>
                <w:color w:val="000000"/>
                <w:lang w:eastAsia="lt-LT"/>
              </w:rPr>
              <w:br/>
              <w:t xml:space="preserve">Jackūnas Ž. (2011) Estetika ir prasmė. Mokslo ir enciklopedijų leidybos centras, Vilnius. </w:t>
            </w:r>
            <w:r w:rsidRPr="00975400">
              <w:rPr>
                <w:rFonts w:ascii="Times New Roman" w:eastAsia="Times New Roman" w:hAnsi="Times New Roman" w:cs="Times New Roman"/>
                <w:color w:val="000000"/>
                <w:lang w:eastAsia="lt-LT"/>
              </w:rPr>
              <w:br/>
              <w:t xml:space="preserve">Kodėl reikia mokytis muzikos. Straipsnių rinkinys, sudarytoja </w:t>
            </w:r>
            <w:proofErr w:type="spellStart"/>
            <w:r w:rsidRPr="00975400">
              <w:rPr>
                <w:rFonts w:ascii="Times New Roman" w:eastAsia="Times New Roman" w:hAnsi="Times New Roman" w:cs="Times New Roman"/>
                <w:color w:val="000000"/>
                <w:lang w:eastAsia="lt-LT"/>
              </w:rPr>
              <w:t>Girdzijauskienė</w:t>
            </w:r>
            <w:proofErr w:type="spellEnd"/>
            <w:r w:rsidRPr="00975400">
              <w:rPr>
                <w:rFonts w:ascii="Times New Roman" w:eastAsia="Times New Roman" w:hAnsi="Times New Roman" w:cs="Times New Roman"/>
                <w:color w:val="000000"/>
                <w:lang w:eastAsia="lt-LT"/>
              </w:rPr>
              <w:t xml:space="preserve"> R. (2019). Klaipėdos universiteto leidykla. </w:t>
            </w:r>
          </w:p>
        </w:tc>
        <w:tc>
          <w:tcPr>
            <w:tcW w:w="1701" w:type="dxa"/>
            <w:vMerge/>
            <w:tcBorders>
              <w:top w:val="nil"/>
              <w:left w:val="single" w:sz="4" w:space="0" w:color="000000"/>
              <w:bottom w:val="single" w:sz="4" w:space="0" w:color="000000"/>
              <w:right w:val="single" w:sz="4" w:space="0" w:color="000000"/>
            </w:tcBorders>
            <w:vAlign w:val="center"/>
            <w:hideMark/>
          </w:tcPr>
          <w:p w14:paraId="173644E3"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17FD6E7E"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708489D3"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Internetiniai meninės kūrybos resursai.</w:t>
            </w:r>
          </w:p>
        </w:tc>
      </w:tr>
      <w:tr w:rsidR="00D7483E" w:rsidRPr="00D7483E" w14:paraId="784E10E4" w14:textId="77777777" w:rsidTr="0010521E">
        <w:trPr>
          <w:trHeight w:val="525"/>
        </w:trPr>
        <w:tc>
          <w:tcPr>
            <w:tcW w:w="1844" w:type="dxa"/>
            <w:vMerge/>
            <w:tcBorders>
              <w:top w:val="nil"/>
              <w:left w:val="single" w:sz="4" w:space="0" w:color="auto"/>
              <w:bottom w:val="single" w:sz="4" w:space="0" w:color="000000"/>
              <w:right w:val="single" w:sz="4" w:space="0" w:color="auto"/>
            </w:tcBorders>
            <w:vAlign w:val="center"/>
            <w:hideMark/>
          </w:tcPr>
          <w:p w14:paraId="1CA6DFDF"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48E72BF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78EF7F9"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72CC09B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89D676E"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6995B868"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000000" w:fill="A9D08E"/>
            <w:hideMark/>
          </w:tcPr>
          <w:p w14:paraId="2FD058A1"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Skaitmeninės natų rašymo programos</w:t>
            </w:r>
          </w:p>
        </w:tc>
      </w:tr>
      <w:tr w:rsidR="00D7483E" w:rsidRPr="00D7483E" w14:paraId="1663D88F" w14:textId="77777777" w:rsidTr="0010521E">
        <w:trPr>
          <w:trHeight w:val="2040"/>
        </w:trPr>
        <w:tc>
          <w:tcPr>
            <w:tcW w:w="1844" w:type="dxa"/>
            <w:vMerge/>
            <w:tcBorders>
              <w:top w:val="nil"/>
              <w:left w:val="single" w:sz="4" w:space="0" w:color="auto"/>
              <w:bottom w:val="single" w:sz="4" w:space="0" w:color="000000"/>
              <w:right w:val="single" w:sz="4" w:space="0" w:color="auto"/>
            </w:tcBorders>
            <w:vAlign w:val="center"/>
            <w:hideMark/>
          </w:tcPr>
          <w:p w14:paraId="65EAF7BB"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022EB959"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5893AD6"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0CA303BB"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64D2DB32"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08300B32"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362A4492"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w:t>
            </w:r>
            <w:proofErr w:type="spellStart"/>
            <w:r w:rsidRPr="00975400">
              <w:rPr>
                <w:rFonts w:ascii="Times New Roman" w:eastAsia="Times New Roman" w:hAnsi="Times New Roman" w:cs="Times New Roman"/>
                <w:color w:val="000000"/>
                <w:lang w:eastAsia="lt-LT"/>
              </w:rPr>
              <w:t>Sibelius</w:t>
            </w:r>
            <w:proofErr w:type="spellEnd"/>
            <w:r w:rsidRPr="00975400">
              <w:rPr>
                <w:rFonts w:ascii="Times New Roman" w:eastAsia="Times New Roman" w:hAnsi="Times New Roman" w:cs="Times New Roman"/>
                <w:color w:val="000000"/>
                <w:lang w:eastAsia="lt-LT"/>
              </w:rPr>
              <w:t>“</w:t>
            </w:r>
            <w:r w:rsidRPr="00975400">
              <w:rPr>
                <w:rFonts w:ascii="Times New Roman" w:eastAsia="Times New Roman" w:hAnsi="Times New Roman" w:cs="Times New Roman"/>
                <w:color w:val="000000"/>
                <w:lang w:eastAsia="lt-LT"/>
              </w:rPr>
              <w:br/>
              <w:t>„Finale“</w:t>
            </w:r>
            <w:r w:rsidRPr="00975400">
              <w:rPr>
                <w:rFonts w:ascii="Times New Roman" w:eastAsia="Times New Roman" w:hAnsi="Times New Roman" w:cs="Times New Roman"/>
                <w:color w:val="000000"/>
                <w:lang w:eastAsia="lt-LT"/>
              </w:rPr>
              <w:br/>
              <w:t>„</w:t>
            </w:r>
            <w:proofErr w:type="spellStart"/>
            <w:r w:rsidRPr="00975400">
              <w:rPr>
                <w:rFonts w:ascii="Times New Roman" w:eastAsia="Times New Roman" w:hAnsi="Times New Roman" w:cs="Times New Roman"/>
                <w:color w:val="000000"/>
                <w:lang w:eastAsia="lt-LT"/>
              </w:rPr>
              <w:t>Guido</w:t>
            </w:r>
            <w:proofErr w:type="spellEnd"/>
            <w:r w:rsidRPr="00975400">
              <w:rPr>
                <w:rFonts w:ascii="Times New Roman" w:eastAsia="Times New Roman" w:hAnsi="Times New Roman" w:cs="Times New Roman"/>
                <w:color w:val="000000"/>
                <w:lang w:eastAsia="lt-LT"/>
              </w:rPr>
              <w:t>“</w:t>
            </w:r>
          </w:p>
        </w:tc>
      </w:tr>
      <w:tr w:rsidR="00D7483E" w:rsidRPr="00D7483E" w14:paraId="01079CD2" w14:textId="77777777" w:rsidTr="0010521E">
        <w:trPr>
          <w:trHeight w:val="602"/>
        </w:trPr>
        <w:tc>
          <w:tcPr>
            <w:tcW w:w="1844" w:type="dxa"/>
            <w:vMerge/>
            <w:tcBorders>
              <w:top w:val="nil"/>
              <w:left w:val="single" w:sz="4" w:space="0" w:color="auto"/>
              <w:bottom w:val="single" w:sz="4" w:space="0" w:color="000000"/>
              <w:right w:val="single" w:sz="4" w:space="0" w:color="auto"/>
            </w:tcBorders>
            <w:vAlign w:val="center"/>
            <w:hideMark/>
          </w:tcPr>
          <w:p w14:paraId="0F77A4BE"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BF7C8BD"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Kūryba.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CF1F2"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2–3</w:t>
            </w:r>
          </w:p>
        </w:tc>
        <w:tc>
          <w:tcPr>
            <w:tcW w:w="3118" w:type="dxa"/>
            <w:tcBorders>
              <w:top w:val="nil"/>
              <w:left w:val="nil"/>
              <w:bottom w:val="single" w:sz="4" w:space="0" w:color="auto"/>
              <w:right w:val="single" w:sz="4" w:space="0" w:color="auto"/>
            </w:tcBorders>
            <w:shd w:val="clear" w:color="000000" w:fill="A9D08E"/>
            <w:hideMark/>
          </w:tcPr>
          <w:p w14:paraId="163AB15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4B2747A"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0"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2D2B61A9"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1"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744E551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Internetiniai muzikos dalinimosi kanalai</w:t>
            </w:r>
          </w:p>
        </w:tc>
      </w:tr>
      <w:tr w:rsidR="00D7483E" w:rsidRPr="00D7483E" w14:paraId="3D360D83" w14:textId="77777777" w:rsidTr="0010521E">
        <w:trPr>
          <w:trHeight w:val="1468"/>
        </w:trPr>
        <w:tc>
          <w:tcPr>
            <w:tcW w:w="1844" w:type="dxa"/>
            <w:vMerge/>
            <w:tcBorders>
              <w:top w:val="nil"/>
              <w:left w:val="single" w:sz="4" w:space="0" w:color="auto"/>
              <w:bottom w:val="single" w:sz="4" w:space="0" w:color="000000"/>
              <w:right w:val="single" w:sz="4" w:space="0" w:color="auto"/>
            </w:tcBorders>
            <w:vAlign w:val="center"/>
            <w:hideMark/>
          </w:tcPr>
          <w:p w14:paraId="1C17D5AB"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596CCF7F"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E612054"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val="restart"/>
            <w:tcBorders>
              <w:top w:val="nil"/>
              <w:left w:val="single" w:sz="4" w:space="0" w:color="auto"/>
              <w:bottom w:val="single" w:sz="4" w:space="0" w:color="000000"/>
              <w:right w:val="single" w:sz="4" w:space="0" w:color="auto"/>
            </w:tcBorders>
            <w:shd w:val="clear" w:color="auto" w:fill="auto"/>
            <w:hideMark/>
          </w:tcPr>
          <w:p w14:paraId="2F2208F0"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 xml:space="preserve">Ambrazas A. J. (2010) Muzikos kūrinių analizės pagrindai. Vilnius, Muzikos ir teatro akademija. </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Elliot</w:t>
            </w:r>
            <w:proofErr w:type="spellEnd"/>
            <w:r w:rsidRPr="00975400">
              <w:rPr>
                <w:rFonts w:ascii="Times New Roman" w:eastAsia="Times New Roman" w:hAnsi="Times New Roman" w:cs="Times New Roman"/>
                <w:color w:val="000000"/>
                <w:lang w:eastAsia="lt-LT"/>
              </w:rPr>
              <w:t xml:space="preserve">, D., </w:t>
            </w:r>
            <w:proofErr w:type="spellStart"/>
            <w:r w:rsidRPr="00975400">
              <w:rPr>
                <w:rFonts w:ascii="Times New Roman" w:eastAsia="Times New Roman" w:hAnsi="Times New Roman" w:cs="Times New Roman"/>
                <w:color w:val="000000"/>
                <w:lang w:eastAsia="lt-LT"/>
              </w:rPr>
              <w:t>Silverman</w:t>
            </w:r>
            <w:proofErr w:type="spellEnd"/>
            <w:r w:rsidRPr="00975400">
              <w:rPr>
                <w:rFonts w:ascii="Times New Roman" w:eastAsia="Times New Roman" w:hAnsi="Times New Roman" w:cs="Times New Roman"/>
                <w:color w:val="000000"/>
                <w:lang w:eastAsia="lt-LT"/>
              </w:rPr>
              <w:t xml:space="preserve"> M. (2014)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Matters</w:t>
            </w:r>
            <w:proofErr w:type="spellEnd"/>
            <w:r w:rsidRPr="00975400">
              <w:rPr>
                <w:rFonts w:ascii="Times New Roman" w:eastAsia="Times New Roman" w:hAnsi="Times New Roman" w:cs="Times New Roman"/>
                <w:color w:val="000000"/>
                <w:lang w:eastAsia="lt-LT"/>
              </w:rPr>
              <w:t xml:space="preserve">: A </w:t>
            </w:r>
            <w:proofErr w:type="spellStart"/>
            <w:r w:rsidRPr="00975400">
              <w:rPr>
                <w:rFonts w:ascii="Times New Roman" w:eastAsia="Times New Roman" w:hAnsi="Times New Roman" w:cs="Times New Roman"/>
                <w:color w:val="000000"/>
                <w:lang w:eastAsia="lt-LT"/>
              </w:rPr>
              <w:t>Philosophy</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of</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Education</w:t>
            </w:r>
            <w:proofErr w:type="spellEnd"/>
            <w:r w:rsidRPr="00975400">
              <w:rPr>
                <w:rFonts w:ascii="Times New Roman" w:eastAsia="Times New Roman" w:hAnsi="Times New Roman" w:cs="Times New Roman"/>
                <w:color w:val="000000"/>
                <w:lang w:eastAsia="lt-LT"/>
              </w:rPr>
              <w:t xml:space="preserve"> 2nd Edition. </w:t>
            </w:r>
            <w:proofErr w:type="spellStart"/>
            <w:r w:rsidRPr="00975400">
              <w:rPr>
                <w:rFonts w:ascii="Times New Roman" w:eastAsia="Times New Roman" w:hAnsi="Times New Roman" w:cs="Times New Roman"/>
                <w:color w:val="000000"/>
                <w:lang w:eastAsia="lt-LT"/>
              </w:rPr>
              <w:t>Oxford</w:t>
            </w:r>
            <w:proofErr w:type="spellEnd"/>
            <w:r w:rsidRPr="00975400">
              <w:rPr>
                <w:rFonts w:ascii="Times New Roman" w:eastAsia="Times New Roman" w:hAnsi="Times New Roman" w:cs="Times New Roman"/>
                <w:color w:val="000000"/>
                <w:lang w:eastAsia="lt-LT"/>
              </w:rPr>
              <w:t xml:space="preserve"> University Press. </w:t>
            </w:r>
            <w:r w:rsidRPr="00975400">
              <w:rPr>
                <w:rFonts w:ascii="Times New Roman" w:eastAsia="Times New Roman" w:hAnsi="Times New Roman" w:cs="Times New Roman"/>
                <w:color w:val="000000"/>
                <w:lang w:eastAsia="lt-LT"/>
              </w:rPr>
              <w:br/>
              <w:t xml:space="preserve">Jackūnas, Ž. (2004). Menas, prasmė, pažinimas. Kultūros, filosofijos ir meno institutas, Vilnius. </w:t>
            </w:r>
            <w:r w:rsidRPr="00975400">
              <w:rPr>
                <w:rFonts w:ascii="Times New Roman" w:eastAsia="Times New Roman" w:hAnsi="Times New Roman" w:cs="Times New Roman"/>
                <w:color w:val="000000"/>
                <w:lang w:eastAsia="lt-LT"/>
              </w:rPr>
              <w:br/>
              <w:t xml:space="preserve">Jackūnas Ž. (2011) Estetika ir prasmė. Mokslo ir enciklopedijų leidybos centras, Vilnius. </w:t>
            </w:r>
            <w:r w:rsidRPr="00975400">
              <w:rPr>
                <w:rFonts w:ascii="Times New Roman" w:eastAsia="Times New Roman" w:hAnsi="Times New Roman" w:cs="Times New Roman"/>
                <w:color w:val="000000"/>
                <w:lang w:eastAsia="lt-LT"/>
              </w:rPr>
              <w:br/>
              <w:t xml:space="preserve">Kodėl reikia mokytis muzikos. Straipsnių rinkinys, sudarytoja </w:t>
            </w:r>
            <w:proofErr w:type="spellStart"/>
            <w:r w:rsidRPr="00975400">
              <w:rPr>
                <w:rFonts w:ascii="Times New Roman" w:eastAsia="Times New Roman" w:hAnsi="Times New Roman" w:cs="Times New Roman"/>
                <w:color w:val="000000"/>
                <w:lang w:eastAsia="lt-LT"/>
              </w:rPr>
              <w:t>Girdzijauskienė</w:t>
            </w:r>
            <w:proofErr w:type="spellEnd"/>
            <w:r w:rsidRPr="00975400">
              <w:rPr>
                <w:rFonts w:ascii="Times New Roman" w:eastAsia="Times New Roman" w:hAnsi="Times New Roman" w:cs="Times New Roman"/>
                <w:color w:val="000000"/>
                <w:lang w:eastAsia="lt-LT"/>
              </w:rPr>
              <w:t xml:space="preserve"> R. (2019). Klaipėdos universiteto leidykla. </w:t>
            </w:r>
          </w:p>
        </w:tc>
        <w:tc>
          <w:tcPr>
            <w:tcW w:w="1701" w:type="dxa"/>
            <w:vMerge/>
            <w:tcBorders>
              <w:top w:val="nil"/>
              <w:left w:val="single" w:sz="4" w:space="0" w:color="000000"/>
              <w:bottom w:val="single" w:sz="4" w:space="0" w:color="000000"/>
              <w:right w:val="single" w:sz="4" w:space="0" w:color="000000"/>
            </w:tcBorders>
            <w:vAlign w:val="center"/>
            <w:hideMark/>
          </w:tcPr>
          <w:p w14:paraId="47BDB189"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5350A026"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571CA14D"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Facebook</w:t>
            </w:r>
            <w:r w:rsidRPr="00975400">
              <w:rPr>
                <w:rFonts w:ascii="Times New Roman" w:eastAsia="Times New Roman" w:hAnsi="Times New Roman" w:cs="Times New Roman"/>
                <w:color w:val="000000"/>
                <w:lang w:eastAsia="lt-LT"/>
              </w:rPr>
              <w:br/>
              <w:t>Tik tok</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Youtube</w:t>
            </w:r>
            <w:proofErr w:type="spellEnd"/>
            <w:r w:rsidRPr="00975400">
              <w:rPr>
                <w:rFonts w:ascii="Times New Roman" w:eastAsia="Times New Roman" w:hAnsi="Times New Roman" w:cs="Times New Roman"/>
                <w:color w:val="000000"/>
                <w:lang w:eastAsia="lt-LT"/>
              </w:rPr>
              <w:br/>
              <w:t>Mokyklos internetinis puslapis</w:t>
            </w:r>
          </w:p>
        </w:tc>
      </w:tr>
      <w:tr w:rsidR="00D7483E" w:rsidRPr="00D7483E" w14:paraId="46468D0E" w14:textId="77777777" w:rsidTr="0010521E">
        <w:trPr>
          <w:trHeight w:val="540"/>
        </w:trPr>
        <w:tc>
          <w:tcPr>
            <w:tcW w:w="1844" w:type="dxa"/>
            <w:vMerge/>
            <w:tcBorders>
              <w:top w:val="nil"/>
              <w:left w:val="single" w:sz="4" w:space="0" w:color="auto"/>
              <w:bottom w:val="single" w:sz="4" w:space="0" w:color="000000"/>
              <w:right w:val="single" w:sz="4" w:space="0" w:color="auto"/>
            </w:tcBorders>
            <w:vAlign w:val="center"/>
            <w:hideMark/>
          </w:tcPr>
          <w:p w14:paraId="5DB141D7"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7437C8DE"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B21DED7"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7D6EB10C"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1A8B1C7D"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65D09617"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000000" w:fill="A9D08E"/>
            <w:hideMark/>
          </w:tcPr>
          <w:p w14:paraId="0E1AD06B"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Skaitmeninės natų rašymo programos</w:t>
            </w:r>
          </w:p>
        </w:tc>
      </w:tr>
      <w:tr w:rsidR="00D7483E" w:rsidRPr="00D7483E" w14:paraId="7852BFE8" w14:textId="77777777" w:rsidTr="0010521E">
        <w:trPr>
          <w:trHeight w:val="1143"/>
        </w:trPr>
        <w:tc>
          <w:tcPr>
            <w:tcW w:w="1844" w:type="dxa"/>
            <w:vMerge/>
            <w:tcBorders>
              <w:top w:val="nil"/>
              <w:left w:val="single" w:sz="4" w:space="0" w:color="auto"/>
              <w:bottom w:val="single" w:sz="4" w:space="0" w:color="000000"/>
              <w:right w:val="single" w:sz="4" w:space="0" w:color="auto"/>
            </w:tcBorders>
            <w:vAlign w:val="center"/>
            <w:hideMark/>
          </w:tcPr>
          <w:p w14:paraId="1B9E3F69"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20F35326"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1C98E88"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1C6DB3F3"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79D4220"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26FE9F17"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112A0A8D"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w:t>
            </w:r>
            <w:proofErr w:type="spellStart"/>
            <w:r w:rsidRPr="00975400">
              <w:rPr>
                <w:rFonts w:ascii="Times New Roman" w:eastAsia="Times New Roman" w:hAnsi="Times New Roman" w:cs="Times New Roman"/>
                <w:color w:val="000000"/>
                <w:lang w:eastAsia="lt-LT"/>
              </w:rPr>
              <w:t>Sibelius</w:t>
            </w:r>
            <w:proofErr w:type="spellEnd"/>
            <w:r w:rsidRPr="00975400">
              <w:rPr>
                <w:rFonts w:ascii="Times New Roman" w:eastAsia="Times New Roman" w:hAnsi="Times New Roman" w:cs="Times New Roman"/>
                <w:color w:val="000000"/>
                <w:lang w:eastAsia="lt-LT"/>
              </w:rPr>
              <w:t>“</w:t>
            </w:r>
            <w:r w:rsidRPr="00975400">
              <w:rPr>
                <w:rFonts w:ascii="Times New Roman" w:eastAsia="Times New Roman" w:hAnsi="Times New Roman" w:cs="Times New Roman"/>
                <w:color w:val="000000"/>
                <w:lang w:eastAsia="lt-LT"/>
              </w:rPr>
              <w:br/>
              <w:t>„Finale“</w:t>
            </w:r>
            <w:r w:rsidRPr="00975400">
              <w:rPr>
                <w:rFonts w:ascii="Times New Roman" w:eastAsia="Times New Roman" w:hAnsi="Times New Roman" w:cs="Times New Roman"/>
                <w:color w:val="000000"/>
                <w:lang w:eastAsia="lt-LT"/>
              </w:rPr>
              <w:br/>
              <w:t>„</w:t>
            </w:r>
            <w:proofErr w:type="spellStart"/>
            <w:r w:rsidRPr="00975400">
              <w:rPr>
                <w:rFonts w:ascii="Times New Roman" w:eastAsia="Times New Roman" w:hAnsi="Times New Roman" w:cs="Times New Roman"/>
                <w:color w:val="000000"/>
                <w:lang w:eastAsia="lt-LT"/>
              </w:rPr>
              <w:t>Guido</w:t>
            </w:r>
            <w:proofErr w:type="spellEnd"/>
            <w:r w:rsidRPr="00975400">
              <w:rPr>
                <w:rFonts w:ascii="Times New Roman" w:eastAsia="Times New Roman" w:hAnsi="Times New Roman" w:cs="Times New Roman"/>
                <w:color w:val="000000"/>
                <w:lang w:eastAsia="lt-LT"/>
              </w:rPr>
              <w:t>“</w:t>
            </w:r>
          </w:p>
        </w:tc>
      </w:tr>
      <w:tr w:rsidR="00D7483E" w:rsidRPr="00D7483E" w14:paraId="0DF6C3C2" w14:textId="77777777" w:rsidTr="0010521E">
        <w:trPr>
          <w:trHeight w:val="896"/>
        </w:trPr>
        <w:tc>
          <w:tcPr>
            <w:tcW w:w="1844" w:type="dxa"/>
            <w:vMerge/>
            <w:tcBorders>
              <w:top w:val="nil"/>
              <w:left w:val="single" w:sz="4" w:space="0" w:color="auto"/>
              <w:bottom w:val="single" w:sz="4" w:space="0" w:color="000000"/>
              <w:right w:val="single" w:sz="4" w:space="0" w:color="auto"/>
            </w:tcBorders>
            <w:vAlign w:val="center"/>
            <w:hideMark/>
          </w:tcPr>
          <w:p w14:paraId="19992B0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2413ABCB"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1B249D7"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4FC76E5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0E099AF"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33748A25"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000000" w:fill="A9D08E"/>
            <w:hideMark/>
          </w:tcPr>
          <w:p w14:paraId="18E4706E"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įrašymo programos</w:t>
            </w:r>
          </w:p>
        </w:tc>
      </w:tr>
      <w:tr w:rsidR="00D7483E" w:rsidRPr="00D7483E" w14:paraId="622E16FD" w14:textId="77777777" w:rsidTr="0010521E">
        <w:trPr>
          <w:trHeight w:val="695"/>
        </w:trPr>
        <w:tc>
          <w:tcPr>
            <w:tcW w:w="1844" w:type="dxa"/>
            <w:vMerge/>
            <w:tcBorders>
              <w:top w:val="nil"/>
              <w:left w:val="single" w:sz="4" w:space="0" w:color="auto"/>
              <w:bottom w:val="single" w:sz="4" w:space="0" w:color="000000"/>
              <w:right w:val="single" w:sz="4" w:space="0" w:color="auto"/>
            </w:tcBorders>
            <w:vAlign w:val="center"/>
            <w:hideMark/>
          </w:tcPr>
          <w:p w14:paraId="4EC09229"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4CB420EF"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5605C33"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4CBDCF2B"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8C178C4"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2142D05F"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1B4085D6"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 xml:space="preserve">„Adobe </w:t>
            </w:r>
            <w:proofErr w:type="spellStart"/>
            <w:r w:rsidRPr="00975400">
              <w:rPr>
                <w:rFonts w:ascii="Times New Roman" w:eastAsia="Times New Roman" w:hAnsi="Times New Roman" w:cs="Times New Roman"/>
                <w:color w:val="000000"/>
                <w:lang w:eastAsia="lt-LT"/>
              </w:rPr>
              <w:t>audition</w:t>
            </w:r>
            <w:proofErr w:type="spellEnd"/>
            <w:r w:rsidRPr="00975400">
              <w:rPr>
                <w:rFonts w:ascii="Times New Roman" w:eastAsia="Times New Roman" w:hAnsi="Times New Roman" w:cs="Times New Roman"/>
                <w:color w:val="000000"/>
                <w:lang w:eastAsia="lt-LT"/>
              </w:rPr>
              <w:t>“, „</w:t>
            </w:r>
            <w:proofErr w:type="spellStart"/>
            <w:r w:rsidRPr="00975400">
              <w:rPr>
                <w:rFonts w:ascii="Times New Roman" w:eastAsia="Times New Roman" w:hAnsi="Times New Roman" w:cs="Times New Roman"/>
                <w:color w:val="000000"/>
                <w:lang w:eastAsia="lt-LT"/>
              </w:rPr>
              <w:t>Magix</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maker</w:t>
            </w:r>
            <w:proofErr w:type="spellEnd"/>
            <w:r w:rsidRPr="00975400">
              <w:rPr>
                <w:rFonts w:ascii="Times New Roman" w:eastAsia="Times New Roman" w:hAnsi="Times New Roman" w:cs="Times New Roman"/>
                <w:color w:val="000000"/>
                <w:lang w:eastAsia="lt-LT"/>
              </w:rPr>
              <w:t>“, „</w:t>
            </w:r>
            <w:proofErr w:type="spellStart"/>
            <w:r w:rsidRPr="00975400">
              <w:rPr>
                <w:rFonts w:ascii="Times New Roman" w:eastAsia="Times New Roman" w:hAnsi="Times New Roman" w:cs="Times New Roman"/>
                <w:color w:val="000000"/>
                <w:lang w:eastAsia="lt-LT"/>
              </w:rPr>
              <w:t>Sound</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recorder</w:t>
            </w:r>
            <w:proofErr w:type="spellEnd"/>
            <w:r w:rsidRPr="00975400">
              <w:rPr>
                <w:rFonts w:ascii="Times New Roman" w:eastAsia="Times New Roman" w:hAnsi="Times New Roman" w:cs="Times New Roman"/>
                <w:color w:val="000000"/>
                <w:lang w:eastAsia="lt-LT"/>
              </w:rPr>
              <w:t>“ ir kt.</w:t>
            </w:r>
          </w:p>
        </w:tc>
      </w:tr>
      <w:tr w:rsidR="00D7483E" w:rsidRPr="00D7483E" w14:paraId="48B990AA" w14:textId="77777777" w:rsidTr="0010521E">
        <w:trPr>
          <w:trHeight w:val="571"/>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1D34D35C"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 Muzikos pažinimas ir vertinimas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E9D3609"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Estetinės patirties požymiai, grožio sampratos raida ir muzikos charakteringumas.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EA0EE"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57E0A40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0007029"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2"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0BDBBEC6"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3"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0832584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3CCD5CDC" w14:textId="77777777" w:rsidTr="0010521E">
        <w:trPr>
          <w:trHeight w:val="912"/>
        </w:trPr>
        <w:tc>
          <w:tcPr>
            <w:tcW w:w="1844" w:type="dxa"/>
            <w:vMerge/>
            <w:tcBorders>
              <w:top w:val="nil"/>
              <w:left w:val="single" w:sz="4" w:space="0" w:color="auto"/>
              <w:bottom w:val="single" w:sz="4" w:space="0" w:color="000000"/>
              <w:right w:val="single" w:sz="4" w:space="0" w:color="auto"/>
            </w:tcBorders>
            <w:vAlign w:val="center"/>
            <w:hideMark/>
          </w:tcPr>
          <w:p w14:paraId="11EFA327"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152B708"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D4479A9"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56FC145F"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Elliot</w:t>
            </w:r>
            <w:proofErr w:type="spellEnd"/>
            <w:r w:rsidRPr="00975400">
              <w:rPr>
                <w:rFonts w:ascii="Times New Roman" w:eastAsia="Times New Roman" w:hAnsi="Times New Roman" w:cs="Times New Roman"/>
                <w:color w:val="000000"/>
                <w:lang w:eastAsia="lt-LT"/>
              </w:rPr>
              <w:t xml:space="preserve">, D., </w:t>
            </w:r>
            <w:proofErr w:type="spellStart"/>
            <w:r w:rsidRPr="00975400">
              <w:rPr>
                <w:rFonts w:ascii="Times New Roman" w:eastAsia="Times New Roman" w:hAnsi="Times New Roman" w:cs="Times New Roman"/>
                <w:color w:val="000000"/>
                <w:lang w:eastAsia="lt-LT"/>
              </w:rPr>
              <w:t>Silverman</w:t>
            </w:r>
            <w:proofErr w:type="spellEnd"/>
            <w:r w:rsidRPr="00975400">
              <w:rPr>
                <w:rFonts w:ascii="Times New Roman" w:eastAsia="Times New Roman" w:hAnsi="Times New Roman" w:cs="Times New Roman"/>
                <w:color w:val="000000"/>
                <w:lang w:eastAsia="lt-LT"/>
              </w:rPr>
              <w:t xml:space="preserve"> M. (2014)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Matters</w:t>
            </w:r>
            <w:proofErr w:type="spellEnd"/>
            <w:r w:rsidRPr="00975400">
              <w:rPr>
                <w:rFonts w:ascii="Times New Roman" w:eastAsia="Times New Roman" w:hAnsi="Times New Roman" w:cs="Times New Roman"/>
                <w:color w:val="000000"/>
                <w:lang w:eastAsia="lt-LT"/>
              </w:rPr>
              <w:t xml:space="preserve">: A </w:t>
            </w:r>
            <w:proofErr w:type="spellStart"/>
            <w:r w:rsidRPr="00975400">
              <w:rPr>
                <w:rFonts w:ascii="Times New Roman" w:eastAsia="Times New Roman" w:hAnsi="Times New Roman" w:cs="Times New Roman"/>
                <w:color w:val="000000"/>
                <w:lang w:eastAsia="lt-LT"/>
              </w:rPr>
              <w:t>Philosophy</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of</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Education</w:t>
            </w:r>
            <w:proofErr w:type="spellEnd"/>
            <w:r w:rsidRPr="00975400">
              <w:rPr>
                <w:rFonts w:ascii="Times New Roman" w:eastAsia="Times New Roman" w:hAnsi="Times New Roman" w:cs="Times New Roman"/>
                <w:color w:val="000000"/>
                <w:lang w:eastAsia="lt-LT"/>
              </w:rPr>
              <w:t xml:space="preserve"> 2nd Edition. </w:t>
            </w:r>
            <w:proofErr w:type="spellStart"/>
            <w:r w:rsidRPr="00975400">
              <w:rPr>
                <w:rFonts w:ascii="Times New Roman" w:eastAsia="Times New Roman" w:hAnsi="Times New Roman" w:cs="Times New Roman"/>
                <w:color w:val="000000"/>
                <w:lang w:eastAsia="lt-LT"/>
              </w:rPr>
              <w:t>Oxford</w:t>
            </w:r>
            <w:proofErr w:type="spellEnd"/>
            <w:r w:rsidRPr="00975400">
              <w:rPr>
                <w:rFonts w:ascii="Times New Roman" w:eastAsia="Times New Roman" w:hAnsi="Times New Roman" w:cs="Times New Roman"/>
                <w:color w:val="000000"/>
                <w:lang w:eastAsia="lt-LT"/>
              </w:rPr>
              <w:t xml:space="preserve"> University Press. </w:t>
            </w:r>
          </w:p>
        </w:tc>
        <w:tc>
          <w:tcPr>
            <w:tcW w:w="1701" w:type="dxa"/>
            <w:vMerge/>
            <w:tcBorders>
              <w:top w:val="nil"/>
              <w:left w:val="single" w:sz="4" w:space="0" w:color="000000"/>
              <w:bottom w:val="single" w:sz="4" w:space="0" w:color="000000"/>
              <w:right w:val="single" w:sz="4" w:space="0" w:color="000000"/>
            </w:tcBorders>
            <w:vAlign w:val="center"/>
            <w:hideMark/>
          </w:tcPr>
          <w:p w14:paraId="1FA66165"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4CF33436"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2926D143"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Mediatekos</w:t>
            </w:r>
            <w:proofErr w:type="spellEnd"/>
            <w:r w:rsidRPr="00975400">
              <w:rPr>
                <w:rFonts w:ascii="Times New Roman" w:eastAsia="Times New Roman" w:hAnsi="Times New Roman" w:cs="Times New Roman"/>
                <w:color w:val="000000"/>
                <w:lang w:eastAsia="lt-LT"/>
              </w:rPr>
              <w:t>, įvairių koncertų salių įrašų platformos.</w:t>
            </w:r>
          </w:p>
        </w:tc>
      </w:tr>
      <w:tr w:rsidR="00D7483E" w:rsidRPr="00D7483E" w14:paraId="29676A11" w14:textId="77777777" w:rsidTr="0010521E">
        <w:trPr>
          <w:trHeight w:val="1329"/>
        </w:trPr>
        <w:tc>
          <w:tcPr>
            <w:tcW w:w="1844" w:type="dxa"/>
            <w:vMerge/>
            <w:tcBorders>
              <w:top w:val="nil"/>
              <w:left w:val="single" w:sz="4" w:space="0" w:color="auto"/>
              <w:bottom w:val="single" w:sz="4" w:space="0" w:color="000000"/>
              <w:right w:val="single" w:sz="4" w:space="0" w:color="auto"/>
            </w:tcBorders>
            <w:vAlign w:val="center"/>
            <w:hideMark/>
          </w:tcPr>
          <w:p w14:paraId="2D704388"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6DB898E"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Žymiausi XX–XXI amžiaus muzikos kūrėjai ir jų kūryba kultūriniuose, socialiniuose ir </w:t>
            </w:r>
            <w:r w:rsidRPr="00975400">
              <w:rPr>
                <w:rFonts w:ascii="Times New Roman" w:eastAsia="Times New Roman" w:hAnsi="Times New Roman" w:cs="Times New Roman"/>
                <w:b/>
                <w:bCs/>
                <w:color w:val="000000"/>
                <w:lang w:eastAsia="lt-LT"/>
              </w:rPr>
              <w:lastRenderedPageBreak/>
              <w:t xml:space="preserve">istoriniuose kontekstuose; muzikos kūrėjo vaidmenys anksčiau ir dabar; muzikos pažinimas ir vertinimas šiuolaikiniame pasaulyje.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38DB8F"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lastRenderedPageBreak/>
              <w:t>1–2</w:t>
            </w:r>
          </w:p>
        </w:tc>
        <w:tc>
          <w:tcPr>
            <w:tcW w:w="3118" w:type="dxa"/>
            <w:tcBorders>
              <w:top w:val="nil"/>
              <w:left w:val="nil"/>
              <w:bottom w:val="single" w:sz="4" w:space="0" w:color="auto"/>
              <w:right w:val="single" w:sz="4" w:space="0" w:color="auto"/>
            </w:tcBorders>
            <w:shd w:val="clear" w:color="000000" w:fill="A9D08E"/>
            <w:hideMark/>
          </w:tcPr>
          <w:p w14:paraId="734BE80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210F763"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4"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1FEF5647"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5"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3BCD95F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18B55155" w14:textId="77777777" w:rsidTr="0010521E">
        <w:trPr>
          <w:trHeight w:val="1870"/>
        </w:trPr>
        <w:tc>
          <w:tcPr>
            <w:tcW w:w="1844" w:type="dxa"/>
            <w:vMerge/>
            <w:tcBorders>
              <w:top w:val="nil"/>
              <w:left w:val="single" w:sz="4" w:space="0" w:color="auto"/>
              <w:bottom w:val="single" w:sz="4" w:space="0" w:color="000000"/>
              <w:right w:val="single" w:sz="4" w:space="0" w:color="auto"/>
            </w:tcBorders>
            <w:vAlign w:val="center"/>
            <w:hideMark/>
          </w:tcPr>
          <w:p w14:paraId="7F5CDFC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901815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9CC2C0B"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68C26D5F"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 xml:space="preserve">Gerulaitis V. (1998) Muzikos stilių raida (istorinė apybraiža). Vilnius, Muzikos švietimo centras. </w:t>
            </w:r>
          </w:p>
        </w:tc>
        <w:tc>
          <w:tcPr>
            <w:tcW w:w="1701" w:type="dxa"/>
            <w:vMerge/>
            <w:tcBorders>
              <w:top w:val="nil"/>
              <w:left w:val="single" w:sz="4" w:space="0" w:color="000000"/>
              <w:bottom w:val="single" w:sz="4" w:space="0" w:color="000000"/>
              <w:right w:val="single" w:sz="4" w:space="0" w:color="000000"/>
            </w:tcBorders>
            <w:vAlign w:val="center"/>
            <w:hideMark/>
          </w:tcPr>
          <w:p w14:paraId="05EACB61"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1B88F100"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6F925FA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Mediatekos</w:t>
            </w:r>
            <w:proofErr w:type="spellEnd"/>
            <w:r w:rsidRPr="00975400">
              <w:rPr>
                <w:rFonts w:ascii="Times New Roman" w:eastAsia="Times New Roman" w:hAnsi="Times New Roman" w:cs="Times New Roman"/>
                <w:color w:val="000000"/>
                <w:lang w:eastAsia="lt-LT"/>
              </w:rPr>
              <w:t>, įvairių koncertų salių įrašų platformos.</w:t>
            </w:r>
          </w:p>
        </w:tc>
      </w:tr>
      <w:tr w:rsidR="00D7483E" w:rsidRPr="00D7483E" w14:paraId="3A7252FB" w14:textId="77777777" w:rsidTr="0010521E">
        <w:trPr>
          <w:trHeight w:val="479"/>
        </w:trPr>
        <w:tc>
          <w:tcPr>
            <w:tcW w:w="1844" w:type="dxa"/>
            <w:vMerge/>
            <w:tcBorders>
              <w:top w:val="nil"/>
              <w:left w:val="single" w:sz="4" w:space="0" w:color="auto"/>
              <w:bottom w:val="single" w:sz="4" w:space="0" w:color="000000"/>
              <w:right w:val="single" w:sz="4" w:space="0" w:color="auto"/>
            </w:tcBorders>
            <w:vAlign w:val="center"/>
            <w:hideMark/>
          </w:tcPr>
          <w:p w14:paraId="7EFDE21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6CD6D595"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Asmeninė analizuojamo muzikos kūrinio interpretacija ir prasmių paieška siejant su muzikos išraiškos priemonėmis ir kontekstais bei komunikavimas skirtingais būdais – recenzija, blogas, socialiniai tinklai.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CC9783"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2BDD4319"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263ECFF"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6"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2E87E774"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7"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2EC7077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4444AEF7" w14:textId="77777777" w:rsidTr="0010521E">
        <w:trPr>
          <w:trHeight w:val="1561"/>
        </w:trPr>
        <w:tc>
          <w:tcPr>
            <w:tcW w:w="1844" w:type="dxa"/>
            <w:vMerge/>
            <w:tcBorders>
              <w:top w:val="nil"/>
              <w:left w:val="single" w:sz="4" w:space="0" w:color="auto"/>
              <w:bottom w:val="single" w:sz="4" w:space="0" w:color="000000"/>
              <w:right w:val="single" w:sz="4" w:space="0" w:color="auto"/>
            </w:tcBorders>
            <w:vAlign w:val="center"/>
            <w:hideMark/>
          </w:tcPr>
          <w:p w14:paraId="4EE6312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6FF7F044"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5C957C4"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val="restart"/>
            <w:tcBorders>
              <w:top w:val="nil"/>
              <w:left w:val="single" w:sz="4" w:space="0" w:color="auto"/>
              <w:bottom w:val="single" w:sz="4" w:space="0" w:color="000000"/>
              <w:right w:val="single" w:sz="4" w:space="0" w:color="auto"/>
            </w:tcBorders>
            <w:shd w:val="clear" w:color="auto" w:fill="auto"/>
            <w:hideMark/>
          </w:tcPr>
          <w:p w14:paraId="6838C5CE"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Muzikos kūrinių natos (individualu).</w:t>
            </w:r>
            <w:r w:rsidRPr="00975400">
              <w:rPr>
                <w:rFonts w:ascii="Times New Roman" w:eastAsia="Times New Roman" w:hAnsi="Times New Roman" w:cs="Times New Roman"/>
                <w:color w:val="000000"/>
                <w:lang w:eastAsia="lt-LT"/>
              </w:rPr>
              <w:br/>
              <w:t>Muzikos terminų žodynas.</w:t>
            </w:r>
            <w:r w:rsidRPr="00975400">
              <w:rPr>
                <w:rFonts w:ascii="Times New Roman" w:eastAsia="Times New Roman" w:hAnsi="Times New Roman" w:cs="Times New Roman"/>
                <w:color w:val="000000"/>
                <w:lang w:eastAsia="lt-LT"/>
              </w:rPr>
              <w:br/>
              <w:t>Muzikos enciklopedija.</w:t>
            </w:r>
          </w:p>
        </w:tc>
        <w:tc>
          <w:tcPr>
            <w:tcW w:w="1701" w:type="dxa"/>
            <w:vMerge/>
            <w:tcBorders>
              <w:top w:val="nil"/>
              <w:left w:val="single" w:sz="4" w:space="0" w:color="000000"/>
              <w:bottom w:val="single" w:sz="4" w:space="0" w:color="000000"/>
              <w:right w:val="single" w:sz="4" w:space="0" w:color="000000"/>
            </w:tcBorders>
            <w:vAlign w:val="center"/>
            <w:hideMark/>
          </w:tcPr>
          <w:p w14:paraId="6509543D"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31F19149"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1B5F714B"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Spotyfy</w:t>
            </w:r>
            <w:proofErr w:type="spellEnd"/>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Youtube</w:t>
            </w:r>
            <w:proofErr w:type="spellEnd"/>
          </w:p>
        </w:tc>
      </w:tr>
      <w:tr w:rsidR="00D7483E" w:rsidRPr="00D7483E" w14:paraId="496C733B" w14:textId="77777777" w:rsidTr="0010521E">
        <w:trPr>
          <w:trHeight w:val="432"/>
        </w:trPr>
        <w:tc>
          <w:tcPr>
            <w:tcW w:w="1844" w:type="dxa"/>
            <w:vMerge/>
            <w:tcBorders>
              <w:top w:val="nil"/>
              <w:left w:val="single" w:sz="4" w:space="0" w:color="auto"/>
              <w:bottom w:val="single" w:sz="4" w:space="0" w:color="000000"/>
              <w:right w:val="single" w:sz="4" w:space="0" w:color="auto"/>
            </w:tcBorders>
            <w:vAlign w:val="center"/>
            <w:hideMark/>
          </w:tcPr>
          <w:p w14:paraId="19F90FF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02E69FE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491D9C1"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4A5BA3B9"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38A4BC2F"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22D437F5"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000000" w:fill="A9D08E"/>
            <w:hideMark/>
          </w:tcPr>
          <w:p w14:paraId="42738686"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Internetiniai dalinimosi kanalai</w:t>
            </w:r>
          </w:p>
        </w:tc>
      </w:tr>
      <w:tr w:rsidR="00D7483E" w:rsidRPr="00D7483E" w14:paraId="7F8E440A" w14:textId="77777777" w:rsidTr="0010521E">
        <w:trPr>
          <w:trHeight w:val="1376"/>
        </w:trPr>
        <w:tc>
          <w:tcPr>
            <w:tcW w:w="1844" w:type="dxa"/>
            <w:vMerge/>
            <w:tcBorders>
              <w:top w:val="nil"/>
              <w:left w:val="single" w:sz="4" w:space="0" w:color="auto"/>
              <w:bottom w:val="single" w:sz="4" w:space="0" w:color="000000"/>
              <w:right w:val="single" w:sz="4" w:space="0" w:color="auto"/>
            </w:tcBorders>
            <w:vAlign w:val="center"/>
            <w:hideMark/>
          </w:tcPr>
          <w:p w14:paraId="608D786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2E51A6D8"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D7A7D9F"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vMerge/>
            <w:tcBorders>
              <w:top w:val="nil"/>
              <w:left w:val="single" w:sz="4" w:space="0" w:color="auto"/>
              <w:bottom w:val="single" w:sz="4" w:space="0" w:color="000000"/>
              <w:right w:val="single" w:sz="4" w:space="0" w:color="auto"/>
            </w:tcBorders>
            <w:vAlign w:val="center"/>
            <w:hideMark/>
          </w:tcPr>
          <w:p w14:paraId="2F31E560"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1701" w:type="dxa"/>
            <w:vMerge/>
            <w:tcBorders>
              <w:top w:val="nil"/>
              <w:left w:val="single" w:sz="4" w:space="0" w:color="000000"/>
              <w:bottom w:val="single" w:sz="4" w:space="0" w:color="000000"/>
              <w:right w:val="single" w:sz="4" w:space="0" w:color="000000"/>
            </w:tcBorders>
            <w:vAlign w:val="center"/>
            <w:hideMark/>
          </w:tcPr>
          <w:p w14:paraId="28395896"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3B083B9F"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45E42764"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Facebook</w:t>
            </w:r>
            <w:r w:rsidRPr="00975400">
              <w:rPr>
                <w:rFonts w:ascii="Times New Roman" w:eastAsia="Times New Roman" w:hAnsi="Times New Roman" w:cs="Times New Roman"/>
                <w:color w:val="000000"/>
                <w:lang w:eastAsia="lt-LT"/>
              </w:rPr>
              <w:br/>
              <w:t>Tik tok</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Youtube</w:t>
            </w:r>
            <w:proofErr w:type="spellEnd"/>
            <w:r w:rsidRPr="00975400">
              <w:rPr>
                <w:rFonts w:ascii="Times New Roman" w:eastAsia="Times New Roman" w:hAnsi="Times New Roman" w:cs="Times New Roman"/>
                <w:color w:val="000000"/>
                <w:lang w:eastAsia="lt-LT"/>
              </w:rPr>
              <w:br/>
              <w:t>Mokyklos internetinis puslapis</w:t>
            </w:r>
          </w:p>
        </w:tc>
      </w:tr>
      <w:tr w:rsidR="00D7483E" w:rsidRPr="00D7483E" w14:paraId="3460C794" w14:textId="77777777" w:rsidTr="0010521E">
        <w:trPr>
          <w:trHeight w:val="525"/>
        </w:trPr>
        <w:tc>
          <w:tcPr>
            <w:tcW w:w="1844" w:type="dxa"/>
            <w:vMerge/>
            <w:tcBorders>
              <w:top w:val="nil"/>
              <w:left w:val="single" w:sz="4" w:space="0" w:color="auto"/>
              <w:bottom w:val="single" w:sz="4" w:space="0" w:color="000000"/>
              <w:right w:val="single" w:sz="4" w:space="0" w:color="auto"/>
            </w:tcBorders>
            <w:vAlign w:val="center"/>
            <w:hideMark/>
          </w:tcPr>
          <w:p w14:paraId="0FD537CF"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1CAC390"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Kino filmų, spektaklių, kompiuterinių žaidimų muzika.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D2A1A"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26050988"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A4B67F8"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8"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29E06C76"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39"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21ADBCC4"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2EA6A8B0" w14:textId="77777777" w:rsidTr="0010521E">
        <w:trPr>
          <w:trHeight w:val="2442"/>
        </w:trPr>
        <w:tc>
          <w:tcPr>
            <w:tcW w:w="1844" w:type="dxa"/>
            <w:vMerge/>
            <w:tcBorders>
              <w:top w:val="nil"/>
              <w:left w:val="single" w:sz="4" w:space="0" w:color="auto"/>
              <w:bottom w:val="single" w:sz="4" w:space="0" w:color="000000"/>
              <w:right w:val="single" w:sz="4" w:space="0" w:color="auto"/>
            </w:tcBorders>
            <w:vAlign w:val="center"/>
            <w:hideMark/>
          </w:tcPr>
          <w:p w14:paraId="7FD545A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3DD8C5B"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55E4890"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1D129D6C" w14:textId="77777777" w:rsidR="00D7483E" w:rsidRPr="00975400" w:rsidRDefault="00000000" w:rsidP="00975400">
            <w:pPr>
              <w:spacing w:after="0" w:line="240" w:lineRule="auto"/>
              <w:rPr>
                <w:rFonts w:ascii="Times New Roman" w:eastAsia="Times New Roman" w:hAnsi="Times New Roman" w:cs="Times New Roman"/>
                <w:color w:val="0563C1"/>
                <w:u w:val="single"/>
                <w:lang w:eastAsia="lt-LT"/>
              </w:rPr>
            </w:pPr>
            <w:hyperlink r:id="rId40" w:history="1">
              <w:r w:rsidR="00D7483E" w:rsidRPr="00975400">
                <w:rPr>
                  <w:rFonts w:ascii="Times New Roman" w:eastAsia="Times New Roman" w:hAnsi="Times New Roman" w:cs="Times New Roman"/>
                  <w:color w:val="0563C1"/>
                  <w:u w:val="single"/>
                  <w:lang w:eastAsia="lt-LT"/>
                </w:rPr>
                <w:t xml:space="preserve">technologijos.lt: http://www.technologijos.lt/n/mokslas/gamta_ir_biologija/evoliucijos-mitai/S-21754/n/technologijos/it/straipsnis/Kaip-zaidimai-pakeite-kino-filmu-versla??name=straipsnis-2535 </w:t>
              </w:r>
              <w:r w:rsidR="00D7483E" w:rsidRPr="00975400">
                <w:rPr>
                  <w:rFonts w:ascii="Times New Roman" w:eastAsia="Times New Roman" w:hAnsi="Times New Roman" w:cs="Times New Roman"/>
                  <w:color w:val="0563C1"/>
                  <w:u w:val="single"/>
                  <w:lang w:eastAsia="lt-LT"/>
                </w:rPr>
                <w:br/>
              </w:r>
              <w:r w:rsidR="00D7483E" w:rsidRPr="00975400">
                <w:rPr>
                  <w:rFonts w:ascii="Times New Roman" w:eastAsia="Times New Roman" w:hAnsi="Times New Roman" w:cs="Times New Roman"/>
                  <w:color w:val="0563C1"/>
                  <w:u w:val="single"/>
                  <w:lang w:eastAsia="lt-LT"/>
                </w:rPr>
                <w:br/>
                <w:t xml:space="preserve">Lietuvos kino centro leidiniai: </w:t>
              </w:r>
              <w:r w:rsidR="00D7483E" w:rsidRPr="00975400">
                <w:rPr>
                  <w:rFonts w:ascii="Times New Roman" w:eastAsia="Times New Roman" w:hAnsi="Times New Roman" w:cs="Times New Roman"/>
                  <w:color w:val="0563C1"/>
                  <w:u w:val="single"/>
                  <w:lang w:eastAsia="lt-LT"/>
                </w:rPr>
                <w:lastRenderedPageBreak/>
                <w:t>https://www.lkc.lt/projektai/leidiniai</w:t>
              </w:r>
            </w:hyperlink>
          </w:p>
        </w:tc>
        <w:tc>
          <w:tcPr>
            <w:tcW w:w="1701" w:type="dxa"/>
            <w:vMerge/>
            <w:tcBorders>
              <w:top w:val="nil"/>
              <w:left w:val="single" w:sz="4" w:space="0" w:color="000000"/>
              <w:bottom w:val="single" w:sz="4" w:space="0" w:color="000000"/>
              <w:right w:val="single" w:sz="4" w:space="0" w:color="000000"/>
            </w:tcBorders>
            <w:vAlign w:val="center"/>
            <w:hideMark/>
          </w:tcPr>
          <w:p w14:paraId="6E2DFB4B"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750E5BE3"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42E8062E"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YouTube</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LRT </w:t>
            </w:r>
            <w:proofErr w:type="spellStart"/>
            <w:r w:rsidRPr="00975400">
              <w:rPr>
                <w:rFonts w:ascii="Times New Roman" w:eastAsia="Times New Roman" w:hAnsi="Times New Roman" w:cs="Times New Roman"/>
                <w:color w:val="000000"/>
                <w:lang w:eastAsia="lt-LT"/>
              </w:rPr>
              <w:t>Mediateka</w:t>
            </w:r>
            <w:proofErr w:type="spellEnd"/>
            <w:r w:rsidRPr="00975400">
              <w:rPr>
                <w:rFonts w:ascii="Times New Roman" w:eastAsia="Times New Roman" w:hAnsi="Times New Roman" w:cs="Times New Roman"/>
                <w:color w:val="000000"/>
                <w:lang w:eastAsia="lt-LT"/>
              </w:rPr>
              <w:br/>
              <w:t>Kino fondas</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Cinemaclub</w:t>
            </w:r>
            <w:proofErr w:type="spellEnd"/>
            <w:r w:rsidRPr="00975400">
              <w:rPr>
                <w:rFonts w:ascii="Times New Roman" w:eastAsia="Times New Roman" w:hAnsi="Times New Roman" w:cs="Times New Roman"/>
                <w:color w:val="000000"/>
                <w:lang w:eastAsia="lt-LT"/>
              </w:rPr>
              <w:t xml:space="preserve"> </w:t>
            </w:r>
            <w:r w:rsidRPr="00975400">
              <w:rPr>
                <w:rFonts w:ascii="Times New Roman" w:eastAsia="Times New Roman" w:hAnsi="Times New Roman" w:cs="Times New Roman"/>
                <w:color w:val="000000"/>
                <w:lang w:eastAsia="lt-LT"/>
              </w:rPr>
              <w:br/>
              <w:t>Mokausi iš kino ir kt.</w:t>
            </w:r>
            <w:r w:rsidRPr="00975400">
              <w:rPr>
                <w:rFonts w:ascii="Times New Roman" w:eastAsia="Times New Roman" w:hAnsi="Times New Roman" w:cs="Times New Roman"/>
                <w:color w:val="000000"/>
                <w:lang w:eastAsia="lt-LT"/>
              </w:rPr>
              <w:br/>
              <w:t>Internetiniai žaidimai ir jų garso takeliai</w:t>
            </w:r>
          </w:p>
        </w:tc>
      </w:tr>
      <w:tr w:rsidR="00D7483E" w:rsidRPr="00D7483E" w14:paraId="10DC282B" w14:textId="77777777" w:rsidTr="0010521E">
        <w:trPr>
          <w:trHeight w:val="510"/>
        </w:trPr>
        <w:tc>
          <w:tcPr>
            <w:tcW w:w="1844" w:type="dxa"/>
            <w:vMerge/>
            <w:tcBorders>
              <w:top w:val="nil"/>
              <w:left w:val="single" w:sz="4" w:space="0" w:color="auto"/>
              <w:bottom w:val="single" w:sz="4" w:space="0" w:color="000000"/>
              <w:right w:val="single" w:sz="4" w:space="0" w:color="auto"/>
            </w:tcBorders>
            <w:vAlign w:val="center"/>
            <w:hideMark/>
          </w:tcPr>
          <w:p w14:paraId="4AA23B5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CCB0C16"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Šiuolaikinė populiarioji, elektroninė, alternatyvioji ir subkultūrų muzika.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B8A86"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2–3</w:t>
            </w:r>
          </w:p>
        </w:tc>
        <w:tc>
          <w:tcPr>
            <w:tcW w:w="3118" w:type="dxa"/>
            <w:tcBorders>
              <w:top w:val="nil"/>
              <w:left w:val="nil"/>
              <w:bottom w:val="single" w:sz="4" w:space="0" w:color="auto"/>
              <w:right w:val="single" w:sz="4" w:space="0" w:color="auto"/>
            </w:tcBorders>
            <w:shd w:val="clear" w:color="000000" w:fill="A9D08E"/>
            <w:hideMark/>
          </w:tcPr>
          <w:p w14:paraId="7E1E0B0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19AB96D"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1"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07C8845C"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2"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328A774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501B9914" w14:textId="77777777" w:rsidTr="0010521E">
        <w:trPr>
          <w:trHeight w:val="1592"/>
        </w:trPr>
        <w:tc>
          <w:tcPr>
            <w:tcW w:w="1844" w:type="dxa"/>
            <w:vMerge/>
            <w:tcBorders>
              <w:top w:val="nil"/>
              <w:left w:val="single" w:sz="4" w:space="0" w:color="auto"/>
              <w:bottom w:val="single" w:sz="4" w:space="0" w:color="000000"/>
              <w:right w:val="single" w:sz="4" w:space="0" w:color="auto"/>
            </w:tcBorders>
            <w:vAlign w:val="center"/>
            <w:hideMark/>
          </w:tcPr>
          <w:p w14:paraId="68FDC15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9EE86D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EB798FA"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6474BBD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Š. Nakas. „Šiuolaikinė muzika“</w:t>
            </w:r>
            <w:r w:rsidRPr="00975400">
              <w:rPr>
                <w:rFonts w:ascii="Times New Roman" w:eastAsia="Times New Roman" w:hAnsi="Times New Roman" w:cs="Times New Roman"/>
                <w:color w:val="000000"/>
                <w:lang w:eastAsia="lt-LT"/>
              </w:rPr>
              <w:br/>
              <w:t>Interneto informacija apie kompozitorius (LMIC)</w:t>
            </w:r>
          </w:p>
        </w:tc>
        <w:tc>
          <w:tcPr>
            <w:tcW w:w="1701" w:type="dxa"/>
            <w:vMerge/>
            <w:tcBorders>
              <w:top w:val="nil"/>
              <w:left w:val="single" w:sz="4" w:space="0" w:color="000000"/>
              <w:bottom w:val="single" w:sz="4" w:space="0" w:color="000000"/>
              <w:right w:val="single" w:sz="4" w:space="0" w:color="000000"/>
            </w:tcBorders>
            <w:vAlign w:val="center"/>
            <w:hideMark/>
          </w:tcPr>
          <w:p w14:paraId="6D56D4E2"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3731E1A1"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0FA9BD53"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YouTube</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LRT </w:t>
            </w:r>
            <w:proofErr w:type="spellStart"/>
            <w:r w:rsidRPr="00975400">
              <w:rPr>
                <w:rFonts w:ascii="Times New Roman" w:eastAsia="Times New Roman" w:hAnsi="Times New Roman" w:cs="Times New Roman"/>
                <w:color w:val="000000"/>
                <w:lang w:eastAsia="lt-LT"/>
              </w:rPr>
              <w:t>Mediateka</w:t>
            </w:r>
            <w:proofErr w:type="spellEnd"/>
            <w:r w:rsidRPr="00975400">
              <w:rPr>
                <w:rFonts w:ascii="Times New Roman" w:eastAsia="Times New Roman" w:hAnsi="Times New Roman" w:cs="Times New Roman"/>
                <w:color w:val="000000"/>
                <w:lang w:eastAsia="lt-LT"/>
              </w:rPr>
              <w:br/>
              <w:t>LMMA tinklapio mokomoji medžiaga</w:t>
            </w:r>
          </w:p>
        </w:tc>
      </w:tr>
      <w:tr w:rsidR="00D7483E" w:rsidRPr="00D7483E" w14:paraId="5B6C4C68" w14:textId="77777777" w:rsidTr="0010521E">
        <w:trPr>
          <w:trHeight w:val="432"/>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4DCC8089"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Muzikinės kultūros kontekstai ir jungtys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96BF3AB"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Muzika mūsų gyvenime: paskirtis ir funkcijų įvairovė.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FB02C"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40C68C0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1BF604AB"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3"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nil"/>
            </w:tcBorders>
            <w:shd w:val="clear" w:color="auto" w:fill="auto"/>
            <w:hideMark/>
          </w:tcPr>
          <w:p w14:paraId="481DC2BA"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4"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single" w:sz="4" w:space="0" w:color="auto"/>
              <w:bottom w:val="single" w:sz="4" w:space="0" w:color="auto"/>
              <w:right w:val="single" w:sz="4" w:space="0" w:color="auto"/>
            </w:tcBorders>
            <w:shd w:val="clear" w:color="000000" w:fill="A9D08E"/>
            <w:hideMark/>
          </w:tcPr>
          <w:p w14:paraId="38C432A9"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74CACF5A" w14:textId="77777777" w:rsidTr="0010521E">
        <w:trPr>
          <w:trHeight w:val="1654"/>
        </w:trPr>
        <w:tc>
          <w:tcPr>
            <w:tcW w:w="1844" w:type="dxa"/>
            <w:vMerge/>
            <w:tcBorders>
              <w:top w:val="nil"/>
              <w:left w:val="single" w:sz="4" w:space="0" w:color="auto"/>
              <w:bottom w:val="single" w:sz="4" w:space="0" w:color="auto"/>
              <w:right w:val="single" w:sz="4" w:space="0" w:color="auto"/>
            </w:tcBorders>
            <w:vAlign w:val="center"/>
            <w:hideMark/>
          </w:tcPr>
          <w:p w14:paraId="64BC229F"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0891CBC"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7200C26"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337EDBF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 xml:space="preserve">Girdzijauskas A. (2012). Muzikos klausymo metodai. Klaipėdos universiteto leidykla. </w:t>
            </w:r>
            <w:r w:rsidRPr="00975400">
              <w:rPr>
                <w:rFonts w:ascii="Times New Roman" w:eastAsia="Times New Roman" w:hAnsi="Times New Roman" w:cs="Times New Roman"/>
                <w:color w:val="000000"/>
                <w:lang w:eastAsia="lt-LT"/>
              </w:rPr>
              <w:br/>
              <w:t xml:space="preserve">Girdzijauskas A. (2014) Muzika. Kūrybinės užduotys XI – XII klasei “Anapus triukšmo”. Leidykla “Šviesa”, Vilnius. </w:t>
            </w:r>
          </w:p>
        </w:tc>
        <w:tc>
          <w:tcPr>
            <w:tcW w:w="1701" w:type="dxa"/>
            <w:vMerge/>
            <w:tcBorders>
              <w:top w:val="nil"/>
              <w:left w:val="single" w:sz="4" w:space="0" w:color="000000"/>
              <w:bottom w:val="single" w:sz="4" w:space="0" w:color="000000"/>
              <w:right w:val="single" w:sz="4" w:space="0" w:color="000000"/>
            </w:tcBorders>
            <w:vAlign w:val="center"/>
            <w:hideMark/>
          </w:tcPr>
          <w:p w14:paraId="24C90ACA"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nil"/>
            </w:tcBorders>
            <w:vAlign w:val="center"/>
            <w:hideMark/>
          </w:tcPr>
          <w:p w14:paraId="4FAFB77B"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single" w:sz="4" w:space="0" w:color="auto"/>
              <w:bottom w:val="single" w:sz="4" w:space="0" w:color="auto"/>
              <w:right w:val="single" w:sz="4" w:space="0" w:color="auto"/>
            </w:tcBorders>
            <w:shd w:val="clear" w:color="auto" w:fill="auto"/>
            <w:hideMark/>
          </w:tcPr>
          <w:p w14:paraId="231ECA31"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 xml:space="preserve">YouTube </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t xml:space="preserve"> </w:t>
            </w:r>
            <w:r w:rsidRPr="00975400">
              <w:rPr>
                <w:rFonts w:ascii="Times New Roman" w:eastAsia="Times New Roman" w:hAnsi="Times New Roman" w:cs="Times New Roman"/>
                <w:color w:val="000000"/>
                <w:lang w:eastAsia="lt-LT"/>
              </w:rPr>
              <w:br/>
              <w:t xml:space="preserve">LRT </w:t>
            </w:r>
            <w:proofErr w:type="spellStart"/>
            <w:r w:rsidRPr="00975400">
              <w:rPr>
                <w:rFonts w:ascii="Times New Roman" w:eastAsia="Times New Roman" w:hAnsi="Times New Roman" w:cs="Times New Roman"/>
                <w:color w:val="000000"/>
                <w:lang w:eastAsia="lt-LT"/>
              </w:rPr>
              <w:t>Mediateka</w:t>
            </w:r>
            <w:proofErr w:type="spellEnd"/>
          </w:p>
        </w:tc>
      </w:tr>
      <w:tr w:rsidR="00D7483E" w:rsidRPr="00D7483E" w14:paraId="11D57CD8" w14:textId="77777777" w:rsidTr="0010521E">
        <w:trPr>
          <w:trHeight w:val="510"/>
        </w:trPr>
        <w:tc>
          <w:tcPr>
            <w:tcW w:w="1844" w:type="dxa"/>
            <w:vMerge/>
            <w:tcBorders>
              <w:top w:val="nil"/>
              <w:left w:val="single" w:sz="4" w:space="0" w:color="auto"/>
              <w:bottom w:val="single" w:sz="4" w:space="0" w:color="auto"/>
              <w:right w:val="single" w:sz="4" w:space="0" w:color="auto"/>
            </w:tcBorders>
            <w:vAlign w:val="center"/>
            <w:hideMark/>
          </w:tcPr>
          <w:p w14:paraId="23819F6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ECD78C1"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Lietuvių etninė muzikinė kultūra (regionų muzika, muzikos žanrai, instrumentai ir kt.); jos paskirtis, tradicijų tąsa anksčiau ir dabar.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E5662"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3464D86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1BCDAE93"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5"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3CAEECC2"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6"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nil"/>
              <w:bottom w:val="single" w:sz="4" w:space="0" w:color="auto"/>
              <w:right w:val="single" w:sz="4" w:space="0" w:color="auto"/>
            </w:tcBorders>
            <w:shd w:val="clear" w:color="000000" w:fill="A9D08E"/>
            <w:hideMark/>
          </w:tcPr>
          <w:p w14:paraId="1DBDA087"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07727AF5" w14:textId="77777777" w:rsidTr="0010521E">
        <w:trPr>
          <w:trHeight w:val="1809"/>
        </w:trPr>
        <w:tc>
          <w:tcPr>
            <w:tcW w:w="1844" w:type="dxa"/>
            <w:vMerge/>
            <w:tcBorders>
              <w:top w:val="nil"/>
              <w:left w:val="single" w:sz="4" w:space="0" w:color="auto"/>
              <w:bottom w:val="single" w:sz="4" w:space="0" w:color="auto"/>
              <w:right w:val="single" w:sz="4" w:space="0" w:color="auto"/>
            </w:tcBorders>
            <w:vAlign w:val="center"/>
            <w:hideMark/>
          </w:tcPr>
          <w:p w14:paraId="46233818"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02BD17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0F15B9"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29C13818"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LMTA „Projektas-muzika“ vadovėliai</w:t>
            </w:r>
          </w:p>
        </w:tc>
        <w:tc>
          <w:tcPr>
            <w:tcW w:w="1701" w:type="dxa"/>
            <w:vMerge/>
            <w:tcBorders>
              <w:top w:val="nil"/>
              <w:left w:val="single" w:sz="4" w:space="0" w:color="000000"/>
              <w:bottom w:val="single" w:sz="4" w:space="0" w:color="000000"/>
              <w:right w:val="single" w:sz="4" w:space="0" w:color="000000"/>
            </w:tcBorders>
            <w:vAlign w:val="center"/>
            <w:hideMark/>
          </w:tcPr>
          <w:p w14:paraId="7491BB0B"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single" w:sz="4" w:space="0" w:color="000000"/>
            </w:tcBorders>
            <w:vAlign w:val="center"/>
            <w:hideMark/>
          </w:tcPr>
          <w:p w14:paraId="15C19C65"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nil"/>
              <w:bottom w:val="single" w:sz="4" w:space="0" w:color="auto"/>
              <w:right w:val="single" w:sz="4" w:space="0" w:color="auto"/>
            </w:tcBorders>
            <w:shd w:val="clear" w:color="auto" w:fill="auto"/>
            <w:hideMark/>
          </w:tcPr>
          <w:p w14:paraId="3F998ADC"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YouTube</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LRT </w:t>
            </w:r>
            <w:proofErr w:type="spellStart"/>
            <w:r w:rsidRPr="00975400">
              <w:rPr>
                <w:rFonts w:ascii="Times New Roman" w:eastAsia="Times New Roman" w:hAnsi="Times New Roman" w:cs="Times New Roman"/>
                <w:color w:val="000000"/>
                <w:lang w:eastAsia="lt-LT"/>
              </w:rPr>
              <w:t>Mediateka</w:t>
            </w:r>
            <w:proofErr w:type="spellEnd"/>
            <w:r w:rsidRPr="00975400">
              <w:rPr>
                <w:rFonts w:ascii="Times New Roman" w:eastAsia="Times New Roman" w:hAnsi="Times New Roman" w:cs="Times New Roman"/>
                <w:color w:val="000000"/>
                <w:lang w:eastAsia="lt-LT"/>
              </w:rPr>
              <w:br/>
              <w:t>LMMA tinklapio mokomoji medžiaga</w:t>
            </w:r>
            <w:r w:rsidRPr="00975400">
              <w:rPr>
                <w:rFonts w:ascii="Times New Roman" w:eastAsia="Times New Roman" w:hAnsi="Times New Roman" w:cs="Times New Roman"/>
                <w:color w:val="000000"/>
                <w:lang w:eastAsia="lt-LT"/>
              </w:rPr>
              <w:br/>
              <w:t>LMTA tinklapis „Metų ratas“</w:t>
            </w:r>
          </w:p>
        </w:tc>
      </w:tr>
      <w:tr w:rsidR="00D7483E" w:rsidRPr="00D7483E" w14:paraId="34ED8D25" w14:textId="77777777" w:rsidTr="0010521E">
        <w:trPr>
          <w:trHeight w:val="432"/>
        </w:trPr>
        <w:tc>
          <w:tcPr>
            <w:tcW w:w="1844" w:type="dxa"/>
            <w:vMerge/>
            <w:tcBorders>
              <w:top w:val="nil"/>
              <w:left w:val="single" w:sz="4" w:space="0" w:color="auto"/>
              <w:bottom w:val="single" w:sz="4" w:space="0" w:color="auto"/>
              <w:right w:val="single" w:sz="4" w:space="0" w:color="auto"/>
            </w:tcBorders>
            <w:vAlign w:val="center"/>
            <w:hideMark/>
          </w:tcPr>
          <w:p w14:paraId="4DE3B5F6"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3C8831C"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Lietuvių profesionalioji muzika.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A9826"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648BAE8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5DB2C715"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7"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2E8C5542"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8"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nil"/>
              <w:bottom w:val="single" w:sz="4" w:space="0" w:color="auto"/>
              <w:right w:val="single" w:sz="4" w:space="0" w:color="auto"/>
            </w:tcBorders>
            <w:shd w:val="clear" w:color="000000" w:fill="A9D08E"/>
            <w:hideMark/>
          </w:tcPr>
          <w:p w14:paraId="58AF9CA4"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0DF1C45C" w14:textId="77777777" w:rsidTr="0010521E">
        <w:trPr>
          <w:trHeight w:val="2288"/>
        </w:trPr>
        <w:tc>
          <w:tcPr>
            <w:tcW w:w="1844" w:type="dxa"/>
            <w:vMerge/>
            <w:tcBorders>
              <w:top w:val="nil"/>
              <w:left w:val="single" w:sz="4" w:space="0" w:color="auto"/>
              <w:bottom w:val="single" w:sz="4" w:space="0" w:color="auto"/>
              <w:right w:val="single" w:sz="4" w:space="0" w:color="auto"/>
            </w:tcBorders>
            <w:vAlign w:val="center"/>
            <w:hideMark/>
          </w:tcPr>
          <w:p w14:paraId="184C87CE"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B02A8A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0BE43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233E962E" w14:textId="77777777" w:rsidR="00D7483E" w:rsidRPr="00975400" w:rsidRDefault="00D7483E" w:rsidP="00975400">
            <w:pPr>
              <w:spacing w:after="24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Projekto „Muzikos mokytojų kvalifikacijos sistemos plėtra, įgyvendinant mokymo(</w:t>
            </w:r>
            <w:proofErr w:type="spellStart"/>
            <w:r w:rsidRPr="00975400">
              <w:rPr>
                <w:rFonts w:ascii="Times New Roman" w:eastAsia="Times New Roman" w:hAnsi="Times New Roman" w:cs="Times New Roman"/>
                <w:color w:val="000000"/>
                <w:lang w:eastAsia="lt-LT"/>
              </w:rPr>
              <w:t>si</w:t>
            </w:r>
            <w:proofErr w:type="spellEnd"/>
            <w:r w:rsidRPr="00975400">
              <w:rPr>
                <w:rFonts w:ascii="Times New Roman" w:eastAsia="Times New Roman" w:hAnsi="Times New Roman" w:cs="Times New Roman"/>
                <w:color w:val="000000"/>
                <w:lang w:eastAsia="lt-LT"/>
              </w:rPr>
              <w:t>) visą gyvenimą inovatyviais metodais ir formomis galimybes“ medžiaga.</w:t>
            </w:r>
            <w:r w:rsidRPr="00975400">
              <w:rPr>
                <w:rFonts w:ascii="Times New Roman" w:eastAsia="Times New Roman" w:hAnsi="Times New Roman" w:cs="Times New Roman"/>
                <w:color w:val="000000"/>
                <w:lang w:eastAsia="lt-LT"/>
              </w:rPr>
              <w:br/>
              <w:t>Š. Nakas. „Šiuolaikinė muzika“</w:t>
            </w:r>
            <w:r w:rsidRPr="00975400">
              <w:rPr>
                <w:rFonts w:ascii="Times New Roman" w:eastAsia="Times New Roman" w:hAnsi="Times New Roman" w:cs="Times New Roman"/>
                <w:color w:val="000000"/>
                <w:lang w:eastAsia="lt-LT"/>
              </w:rPr>
              <w:br/>
              <w:t>Interneto informacija apie kompozitorius (LMIC)</w:t>
            </w:r>
          </w:p>
        </w:tc>
        <w:tc>
          <w:tcPr>
            <w:tcW w:w="1701" w:type="dxa"/>
            <w:vMerge/>
            <w:tcBorders>
              <w:top w:val="nil"/>
              <w:left w:val="single" w:sz="4" w:space="0" w:color="000000"/>
              <w:bottom w:val="single" w:sz="4" w:space="0" w:color="000000"/>
              <w:right w:val="single" w:sz="4" w:space="0" w:color="000000"/>
            </w:tcBorders>
            <w:vAlign w:val="center"/>
            <w:hideMark/>
          </w:tcPr>
          <w:p w14:paraId="33141CC8"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single" w:sz="4" w:space="0" w:color="000000"/>
            </w:tcBorders>
            <w:vAlign w:val="center"/>
            <w:hideMark/>
          </w:tcPr>
          <w:p w14:paraId="25A0F5BB"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nil"/>
              <w:bottom w:val="single" w:sz="4" w:space="0" w:color="auto"/>
              <w:right w:val="single" w:sz="4" w:space="0" w:color="auto"/>
            </w:tcBorders>
            <w:shd w:val="clear" w:color="auto" w:fill="auto"/>
            <w:hideMark/>
          </w:tcPr>
          <w:p w14:paraId="2AFFCEF1"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YouTube</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LRT </w:t>
            </w:r>
            <w:proofErr w:type="spellStart"/>
            <w:r w:rsidRPr="00975400">
              <w:rPr>
                <w:rFonts w:ascii="Times New Roman" w:eastAsia="Times New Roman" w:hAnsi="Times New Roman" w:cs="Times New Roman"/>
                <w:color w:val="000000"/>
                <w:lang w:eastAsia="lt-LT"/>
              </w:rPr>
              <w:t>Mediateka</w:t>
            </w:r>
            <w:proofErr w:type="spellEnd"/>
            <w:r w:rsidRPr="00975400">
              <w:rPr>
                <w:rFonts w:ascii="Times New Roman" w:eastAsia="Times New Roman" w:hAnsi="Times New Roman" w:cs="Times New Roman"/>
                <w:color w:val="000000"/>
                <w:lang w:eastAsia="lt-LT"/>
              </w:rPr>
              <w:br/>
              <w:t>Skaitmeninės koncertų salės</w:t>
            </w:r>
          </w:p>
        </w:tc>
      </w:tr>
      <w:tr w:rsidR="00D7483E" w:rsidRPr="00D7483E" w14:paraId="0DC78876" w14:textId="77777777" w:rsidTr="0010521E">
        <w:trPr>
          <w:trHeight w:val="448"/>
        </w:trPr>
        <w:tc>
          <w:tcPr>
            <w:tcW w:w="1844" w:type="dxa"/>
            <w:vMerge/>
            <w:tcBorders>
              <w:top w:val="nil"/>
              <w:left w:val="single" w:sz="4" w:space="0" w:color="auto"/>
              <w:bottom w:val="single" w:sz="4" w:space="0" w:color="auto"/>
              <w:right w:val="single" w:sz="4" w:space="0" w:color="auto"/>
            </w:tcBorders>
            <w:vAlign w:val="center"/>
            <w:hideMark/>
          </w:tcPr>
          <w:p w14:paraId="0F06BF36"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10E24087"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Europos muzikinių kultūrų pažinimas, lyginimas ir vertinimas santykyje su Lietuvos kultūra.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24093"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670436D2"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7B7F3F4"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49"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57168D10"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50"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nil"/>
              <w:bottom w:val="single" w:sz="4" w:space="0" w:color="auto"/>
              <w:right w:val="single" w:sz="4" w:space="0" w:color="auto"/>
            </w:tcBorders>
            <w:shd w:val="clear" w:color="000000" w:fill="A9D08E"/>
            <w:hideMark/>
          </w:tcPr>
          <w:p w14:paraId="172E8C36"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34A57C2B" w14:textId="77777777" w:rsidTr="0010521E">
        <w:trPr>
          <w:trHeight w:val="2319"/>
        </w:trPr>
        <w:tc>
          <w:tcPr>
            <w:tcW w:w="1844" w:type="dxa"/>
            <w:vMerge/>
            <w:tcBorders>
              <w:top w:val="nil"/>
              <w:left w:val="single" w:sz="4" w:space="0" w:color="auto"/>
              <w:bottom w:val="single" w:sz="4" w:space="0" w:color="auto"/>
              <w:right w:val="single" w:sz="4" w:space="0" w:color="auto"/>
            </w:tcBorders>
            <w:vAlign w:val="center"/>
            <w:hideMark/>
          </w:tcPr>
          <w:p w14:paraId="3ACAD3EF"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2315317"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94D55FA"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76E8094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Projekto „Muzikos mokytojų kvalifikacijos sistemos plėtra, įgyvendinant mokymo(</w:t>
            </w:r>
            <w:proofErr w:type="spellStart"/>
            <w:r w:rsidRPr="00975400">
              <w:rPr>
                <w:rFonts w:ascii="Times New Roman" w:eastAsia="Times New Roman" w:hAnsi="Times New Roman" w:cs="Times New Roman"/>
                <w:color w:val="000000"/>
                <w:lang w:eastAsia="lt-LT"/>
              </w:rPr>
              <w:t>si</w:t>
            </w:r>
            <w:proofErr w:type="spellEnd"/>
            <w:r w:rsidRPr="00975400">
              <w:rPr>
                <w:rFonts w:ascii="Times New Roman" w:eastAsia="Times New Roman" w:hAnsi="Times New Roman" w:cs="Times New Roman"/>
                <w:color w:val="000000"/>
                <w:lang w:eastAsia="lt-LT"/>
              </w:rPr>
              <w:t>) visą gyvenimą inovatyviais metodais ir formomis galimybes“ medžiaga.</w:t>
            </w:r>
            <w:r w:rsidRPr="00975400">
              <w:rPr>
                <w:rFonts w:ascii="Times New Roman" w:eastAsia="Times New Roman" w:hAnsi="Times New Roman" w:cs="Times New Roman"/>
                <w:color w:val="000000"/>
                <w:lang w:eastAsia="lt-LT"/>
              </w:rPr>
              <w:br/>
              <w:t xml:space="preserve">B. </w:t>
            </w:r>
            <w:proofErr w:type="spellStart"/>
            <w:r w:rsidRPr="00975400">
              <w:rPr>
                <w:rFonts w:ascii="Times New Roman" w:eastAsia="Times New Roman" w:hAnsi="Times New Roman" w:cs="Times New Roman"/>
                <w:color w:val="000000"/>
                <w:lang w:eastAsia="lt-LT"/>
              </w:rPr>
              <w:t>Avrames</w:t>
            </w:r>
            <w:proofErr w:type="spellEnd"/>
            <w:r w:rsidRPr="00975400">
              <w:rPr>
                <w:rFonts w:ascii="Times New Roman" w:eastAsia="Times New Roman" w:hAnsi="Times New Roman" w:cs="Times New Roman"/>
                <w:color w:val="000000"/>
                <w:lang w:eastAsia="lt-LT"/>
              </w:rPr>
              <w:t xml:space="preserve">, V. </w:t>
            </w:r>
            <w:proofErr w:type="spellStart"/>
            <w:r w:rsidRPr="00975400">
              <w:rPr>
                <w:rFonts w:ascii="Times New Roman" w:eastAsia="Times New Roman" w:hAnsi="Times New Roman" w:cs="Times New Roman"/>
                <w:color w:val="000000"/>
                <w:lang w:eastAsia="lt-LT"/>
              </w:rPr>
              <w:t>Muktupavels</w:t>
            </w:r>
            <w:proofErr w:type="spellEnd"/>
            <w:r w:rsidRPr="00975400">
              <w:rPr>
                <w:rFonts w:ascii="Times New Roman" w:eastAsia="Times New Roman" w:hAnsi="Times New Roman" w:cs="Times New Roman"/>
                <w:color w:val="000000"/>
                <w:lang w:eastAsia="lt-LT"/>
              </w:rPr>
              <w:t>. "Pasaulio muzika"</w:t>
            </w:r>
            <w:r w:rsidRPr="00975400">
              <w:rPr>
                <w:rFonts w:ascii="Times New Roman" w:eastAsia="Times New Roman" w:hAnsi="Times New Roman" w:cs="Times New Roman"/>
                <w:color w:val="000000"/>
                <w:lang w:eastAsia="lt-LT"/>
              </w:rPr>
              <w:br/>
              <w:t>LMMA tinklapio mokomoji medžiaga</w:t>
            </w:r>
          </w:p>
        </w:tc>
        <w:tc>
          <w:tcPr>
            <w:tcW w:w="1701" w:type="dxa"/>
            <w:vMerge/>
            <w:tcBorders>
              <w:top w:val="nil"/>
              <w:left w:val="single" w:sz="4" w:space="0" w:color="000000"/>
              <w:bottom w:val="single" w:sz="4" w:space="0" w:color="000000"/>
              <w:right w:val="single" w:sz="4" w:space="0" w:color="000000"/>
            </w:tcBorders>
            <w:vAlign w:val="center"/>
            <w:hideMark/>
          </w:tcPr>
          <w:p w14:paraId="3EB897C6"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single" w:sz="4" w:space="0" w:color="000000"/>
            </w:tcBorders>
            <w:vAlign w:val="center"/>
            <w:hideMark/>
          </w:tcPr>
          <w:p w14:paraId="4AA35C93"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nil"/>
              <w:bottom w:val="single" w:sz="4" w:space="0" w:color="auto"/>
              <w:right w:val="single" w:sz="4" w:space="0" w:color="auto"/>
            </w:tcBorders>
            <w:shd w:val="clear" w:color="auto" w:fill="auto"/>
            <w:hideMark/>
          </w:tcPr>
          <w:p w14:paraId="78233E7A"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YouTube</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LRT </w:t>
            </w:r>
            <w:proofErr w:type="spellStart"/>
            <w:r w:rsidRPr="00975400">
              <w:rPr>
                <w:rFonts w:ascii="Times New Roman" w:eastAsia="Times New Roman" w:hAnsi="Times New Roman" w:cs="Times New Roman"/>
                <w:color w:val="000000"/>
                <w:lang w:eastAsia="lt-LT"/>
              </w:rPr>
              <w:t>Mediateka</w:t>
            </w:r>
            <w:proofErr w:type="spellEnd"/>
            <w:r w:rsidRPr="00975400">
              <w:rPr>
                <w:rFonts w:ascii="Times New Roman" w:eastAsia="Times New Roman" w:hAnsi="Times New Roman" w:cs="Times New Roman"/>
                <w:color w:val="000000"/>
                <w:lang w:eastAsia="lt-LT"/>
              </w:rPr>
              <w:br/>
              <w:t>Skaitmeninės koncertų salės</w:t>
            </w:r>
          </w:p>
        </w:tc>
      </w:tr>
      <w:tr w:rsidR="00D7483E" w:rsidRPr="00D7483E" w14:paraId="05DE9507" w14:textId="77777777" w:rsidTr="0010521E">
        <w:trPr>
          <w:trHeight w:val="479"/>
        </w:trPr>
        <w:tc>
          <w:tcPr>
            <w:tcW w:w="1844" w:type="dxa"/>
            <w:vMerge/>
            <w:tcBorders>
              <w:top w:val="nil"/>
              <w:left w:val="single" w:sz="4" w:space="0" w:color="auto"/>
              <w:bottom w:val="single" w:sz="4" w:space="0" w:color="auto"/>
              <w:right w:val="single" w:sz="4" w:space="0" w:color="auto"/>
            </w:tcBorders>
            <w:vAlign w:val="center"/>
            <w:hideMark/>
          </w:tcPr>
          <w:p w14:paraId="4B9955D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47DDE62"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Muzika ir kiti menai.</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C93CED"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1–2</w:t>
            </w:r>
          </w:p>
        </w:tc>
        <w:tc>
          <w:tcPr>
            <w:tcW w:w="3118" w:type="dxa"/>
            <w:tcBorders>
              <w:top w:val="nil"/>
              <w:left w:val="nil"/>
              <w:bottom w:val="single" w:sz="4" w:space="0" w:color="auto"/>
              <w:right w:val="single" w:sz="4" w:space="0" w:color="auto"/>
            </w:tcBorders>
            <w:shd w:val="clear" w:color="000000" w:fill="A9D08E"/>
            <w:hideMark/>
          </w:tcPr>
          <w:p w14:paraId="72333C71"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32A2AE11"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51"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25FC9520"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52"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nil"/>
              <w:bottom w:val="single" w:sz="4" w:space="0" w:color="auto"/>
              <w:right w:val="single" w:sz="4" w:space="0" w:color="auto"/>
            </w:tcBorders>
            <w:shd w:val="clear" w:color="000000" w:fill="A9D08E"/>
            <w:hideMark/>
          </w:tcPr>
          <w:p w14:paraId="65F1A30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005F0A35" w14:textId="77777777" w:rsidTr="0010521E">
        <w:trPr>
          <w:trHeight w:val="3092"/>
        </w:trPr>
        <w:tc>
          <w:tcPr>
            <w:tcW w:w="1844" w:type="dxa"/>
            <w:vMerge/>
            <w:tcBorders>
              <w:top w:val="nil"/>
              <w:left w:val="single" w:sz="4" w:space="0" w:color="auto"/>
              <w:bottom w:val="single" w:sz="4" w:space="0" w:color="auto"/>
              <w:right w:val="single" w:sz="4" w:space="0" w:color="auto"/>
            </w:tcBorders>
            <w:vAlign w:val="center"/>
            <w:hideMark/>
          </w:tcPr>
          <w:p w14:paraId="4707E40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4C3605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65292B7"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48D32C0E"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Elliot</w:t>
            </w:r>
            <w:proofErr w:type="spellEnd"/>
            <w:r w:rsidRPr="00975400">
              <w:rPr>
                <w:rFonts w:ascii="Times New Roman" w:eastAsia="Times New Roman" w:hAnsi="Times New Roman" w:cs="Times New Roman"/>
                <w:color w:val="000000"/>
                <w:lang w:eastAsia="lt-LT"/>
              </w:rPr>
              <w:t xml:space="preserve">, D., </w:t>
            </w:r>
            <w:proofErr w:type="spellStart"/>
            <w:r w:rsidRPr="00975400">
              <w:rPr>
                <w:rFonts w:ascii="Times New Roman" w:eastAsia="Times New Roman" w:hAnsi="Times New Roman" w:cs="Times New Roman"/>
                <w:color w:val="000000"/>
                <w:lang w:eastAsia="lt-LT"/>
              </w:rPr>
              <w:t>Silverman</w:t>
            </w:r>
            <w:proofErr w:type="spellEnd"/>
            <w:r w:rsidRPr="00975400">
              <w:rPr>
                <w:rFonts w:ascii="Times New Roman" w:eastAsia="Times New Roman" w:hAnsi="Times New Roman" w:cs="Times New Roman"/>
                <w:color w:val="000000"/>
                <w:lang w:eastAsia="lt-LT"/>
              </w:rPr>
              <w:t xml:space="preserve"> M. (2014)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Matters</w:t>
            </w:r>
            <w:proofErr w:type="spellEnd"/>
            <w:r w:rsidRPr="00975400">
              <w:rPr>
                <w:rFonts w:ascii="Times New Roman" w:eastAsia="Times New Roman" w:hAnsi="Times New Roman" w:cs="Times New Roman"/>
                <w:color w:val="000000"/>
                <w:lang w:eastAsia="lt-LT"/>
              </w:rPr>
              <w:t xml:space="preserve">: A </w:t>
            </w:r>
            <w:proofErr w:type="spellStart"/>
            <w:r w:rsidRPr="00975400">
              <w:rPr>
                <w:rFonts w:ascii="Times New Roman" w:eastAsia="Times New Roman" w:hAnsi="Times New Roman" w:cs="Times New Roman"/>
                <w:color w:val="000000"/>
                <w:lang w:eastAsia="lt-LT"/>
              </w:rPr>
              <w:t>Philosophy</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of</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Education</w:t>
            </w:r>
            <w:proofErr w:type="spellEnd"/>
            <w:r w:rsidRPr="00975400">
              <w:rPr>
                <w:rFonts w:ascii="Times New Roman" w:eastAsia="Times New Roman" w:hAnsi="Times New Roman" w:cs="Times New Roman"/>
                <w:color w:val="000000"/>
                <w:lang w:eastAsia="lt-LT"/>
              </w:rPr>
              <w:t xml:space="preserve"> 2nd Edition. </w:t>
            </w:r>
            <w:proofErr w:type="spellStart"/>
            <w:r w:rsidRPr="00975400">
              <w:rPr>
                <w:rFonts w:ascii="Times New Roman" w:eastAsia="Times New Roman" w:hAnsi="Times New Roman" w:cs="Times New Roman"/>
                <w:color w:val="000000"/>
                <w:lang w:eastAsia="lt-LT"/>
              </w:rPr>
              <w:t>Oxford</w:t>
            </w:r>
            <w:proofErr w:type="spellEnd"/>
            <w:r w:rsidRPr="00975400">
              <w:rPr>
                <w:rFonts w:ascii="Times New Roman" w:eastAsia="Times New Roman" w:hAnsi="Times New Roman" w:cs="Times New Roman"/>
                <w:color w:val="000000"/>
                <w:lang w:eastAsia="lt-LT"/>
              </w:rPr>
              <w:t xml:space="preserve"> University Press. </w:t>
            </w:r>
            <w:r w:rsidRPr="00975400">
              <w:rPr>
                <w:rFonts w:ascii="Times New Roman" w:eastAsia="Times New Roman" w:hAnsi="Times New Roman" w:cs="Times New Roman"/>
                <w:color w:val="000000"/>
                <w:lang w:eastAsia="lt-LT"/>
              </w:rPr>
              <w:br/>
              <w:t xml:space="preserve">Jackūnas, Ž. (2004). Menas, prasmė, pažinimas. Kultūros, filosofijos ir meno institutas, Vilnius. </w:t>
            </w:r>
            <w:r w:rsidRPr="00975400">
              <w:rPr>
                <w:rFonts w:ascii="Times New Roman" w:eastAsia="Times New Roman" w:hAnsi="Times New Roman" w:cs="Times New Roman"/>
                <w:color w:val="000000"/>
                <w:lang w:eastAsia="lt-LT"/>
              </w:rPr>
              <w:br/>
              <w:t xml:space="preserve">Jackūnas Ž. (2011) Estetika ir prasmė. Mokslo ir enciklopedijų leidybos centras, Vilnius. </w:t>
            </w:r>
            <w:r w:rsidRPr="00975400">
              <w:rPr>
                <w:rFonts w:ascii="Times New Roman" w:eastAsia="Times New Roman" w:hAnsi="Times New Roman" w:cs="Times New Roman"/>
                <w:color w:val="000000"/>
                <w:lang w:eastAsia="lt-LT"/>
              </w:rPr>
              <w:br/>
              <w:t xml:space="preserve">Kodėl reikia mokytis muzikos. Straipsnių rinkinys, sudarytoja </w:t>
            </w:r>
            <w:proofErr w:type="spellStart"/>
            <w:r w:rsidRPr="00975400">
              <w:rPr>
                <w:rFonts w:ascii="Times New Roman" w:eastAsia="Times New Roman" w:hAnsi="Times New Roman" w:cs="Times New Roman"/>
                <w:color w:val="000000"/>
                <w:lang w:eastAsia="lt-LT"/>
              </w:rPr>
              <w:t>Girdzijauskienė</w:t>
            </w:r>
            <w:proofErr w:type="spellEnd"/>
            <w:r w:rsidRPr="00975400">
              <w:rPr>
                <w:rFonts w:ascii="Times New Roman" w:eastAsia="Times New Roman" w:hAnsi="Times New Roman" w:cs="Times New Roman"/>
                <w:color w:val="000000"/>
                <w:lang w:eastAsia="lt-LT"/>
              </w:rPr>
              <w:t xml:space="preserve"> R. (2019). Klaipėdos universiteto leidykla. </w:t>
            </w:r>
          </w:p>
        </w:tc>
        <w:tc>
          <w:tcPr>
            <w:tcW w:w="1701" w:type="dxa"/>
            <w:vMerge/>
            <w:tcBorders>
              <w:top w:val="nil"/>
              <w:left w:val="single" w:sz="4" w:space="0" w:color="000000"/>
              <w:bottom w:val="single" w:sz="4" w:space="0" w:color="000000"/>
              <w:right w:val="single" w:sz="4" w:space="0" w:color="000000"/>
            </w:tcBorders>
            <w:vAlign w:val="center"/>
            <w:hideMark/>
          </w:tcPr>
          <w:p w14:paraId="684DEA0D"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single" w:sz="4" w:space="0" w:color="000000"/>
            </w:tcBorders>
            <w:vAlign w:val="center"/>
            <w:hideMark/>
          </w:tcPr>
          <w:p w14:paraId="1018F42E"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nil"/>
              <w:bottom w:val="single" w:sz="4" w:space="0" w:color="auto"/>
              <w:right w:val="single" w:sz="4" w:space="0" w:color="auto"/>
            </w:tcBorders>
            <w:shd w:val="clear" w:color="auto" w:fill="auto"/>
            <w:hideMark/>
          </w:tcPr>
          <w:p w14:paraId="285C3B11" w14:textId="77777777" w:rsidR="00D7483E" w:rsidRPr="00975400" w:rsidRDefault="00D7483E" w:rsidP="00975400">
            <w:pPr>
              <w:spacing w:after="24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YouTube</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Spotify</w:t>
            </w:r>
            <w:proofErr w:type="spellEnd"/>
            <w:r w:rsidRPr="00975400">
              <w:rPr>
                <w:rFonts w:ascii="Times New Roman" w:eastAsia="Times New Roman" w:hAnsi="Times New Roman" w:cs="Times New Roman"/>
                <w:color w:val="000000"/>
                <w:lang w:eastAsia="lt-LT"/>
              </w:rPr>
              <w:br/>
              <w:t xml:space="preserve">LRT </w:t>
            </w:r>
            <w:proofErr w:type="spellStart"/>
            <w:r w:rsidRPr="00975400">
              <w:rPr>
                <w:rFonts w:ascii="Times New Roman" w:eastAsia="Times New Roman" w:hAnsi="Times New Roman" w:cs="Times New Roman"/>
                <w:color w:val="000000"/>
                <w:lang w:eastAsia="lt-LT"/>
              </w:rPr>
              <w:t>Mediateka</w:t>
            </w:r>
            <w:proofErr w:type="spellEnd"/>
            <w:r w:rsidRPr="00975400">
              <w:rPr>
                <w:rFonts w:ascii="Times New Roman" w:eastAsia="Times New Roman" w:hAnsi="Times New Roman" w:cs="Times New Roman"/>
                <w:color w:val="000000"/>
                <w:lang w:eastAsia="lt-LT"/>
              </w:rPr>
              <w:br/>
              <w:t>Kino fondas</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Cinemaclub</w:t>
            </w:r>
            <w:proofErr w:type="spellEnd"/>
            <w:r w:rsidRPr="00975400">
              <w:rPr>
                <w:rFonts w:ascii="Times New Roman" w:eastAsia="Times New Roman" w:hAnsi="Times New Roman" w:cs="Times New Roman"/>
                <w:color w:val="000000"/>
                <w:lang w:eastAsia="lt-LT"/>
              </w:rPr>
              <w:br/>
              <w:t>Mokausi iš kino ir kt.</w:t>
            </w:r>
            <w:r w:rsidRPr="00975400">
              <w:rPr>
                <w:rFonts w:ascii="Times New Roman" w:eastAsia="Times New Roman" w:hAnsi="Times New Roman" w:cs="Times New Roman"/>
                <w:color w:val="000000"/>
                <w:lang w:eastAsia="lt-LT"/>
              </w:rPr>
              <w:br/>
              <w:t xml:space="preserve">Opera </w:t>
            </w:r>
            <w:proofErr w:type="spellStart"/>
            <w:r w:rsidRPr="00975400">
              <w:rPr>
                <w:rFonts w:ascii="Times New Roman" w:eastAsia="Times New Roman" w:hAnsi="Times New Roman" w:cs="Times New Roman"/>
                <w:color w:val="000000"/>
                <w:lang w:eastAsia="lt-LT"/>
              </w:rPr>
              <w:t>on</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video</w:t>
            </w:r>
            <w:proofErr w:type="spellEnd"/>
            <w:r w:rsidRPr="00975400">
              <w:rPr>
                <w:rFonts w:ascii="Times New Roman" w:eastAsia="Times New Roman" w:hAnsi="Times New Roman" w:cs="Times New Roman"/>
                <w:color w:val="000000"/>
                <w:lang w:eastAsia="lt-LT"/>
              </w:rPr>
              <w:br/>
              <w:t xml:space="preserve">Opera </w:t>
            </w:r>
            <w:proofErr w:type="spellStart"/>
            <w:r w:rsidRPr="00975400">
              <w:rPr>
                <w:rFonts w:ascii="Times New Roman" w:eastAsia="Times New Roman" w:hAnsi="Times New Roman" w:cs="Times New Roman"/>
                <w:color w:val="000000"/>
                <w:lang w:eastAsia="lt-LT"/>
              </w:rPr>
              <w:t>vision</w:t>
            </w:r>
            <w:proofErr w:type="spellEnd"/>
            <w:r w:rsidRPr="00975400">
              <w:rPr>
                <w:rFonts w:ascii="Times New Roman" w:eastAsia="Times New Roman" w:hAnsi="Times New Roman" w:cs="Times New Roman"/>
                <w:color w:val="000000"/>
                <w:lang w:eastAsia="lt-LT"/>
              </w:rPr>
              <w:br/>
              <w:t>MO muziejaus kolekcija</w:t>
            </w:r>
          </w:p>
        </w:tc>
      </w:tr>
      <w:tr w:rsidR="00D7483E" w:rsidRPr="00D7483E" w14:paraId="72355BA6" w14:textId="77777777" w:rsidTr="0010521E">
        <w:trPr>
          <w:trHeight w:val="648"/>
        </w:trPr>
        <w:tc>
          <w:tcPr>
            <w:tcW w:w="1844" w:type="dxa"/>
            <w:vMerge/>
            <w:tcBorders>
              <w:top w:val="nil"/>
              <w:left w:val="single" w:sz="4" w:space="0" w:color="auto"/>
              <w:bottom w:val="single" w:sz="4" w:space="0" w:color="auto"/>
              <w:right w:val="single" w:sz="4" w:space="0" w:color="auto"/>
            </w:tcBorders>
            <w:vAlign w:val="center"/>
            <w:hideMark/>
          </w:tcPr>
          <w:p w14:paraId="591735A5"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A71E317" w14:textId="77777777" w:rsidR="00D7483E" w:rsidRPr="00975400" w:rsidRDefault="00D7483E" w:rsidP="00975400">
            <w:pPr>
              <w:spacing w:after="0" w:line="240" w:lineRule="auto"/>
              <w:jc w:val="center"/>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 xml:space="preserve">Asmeninis dalyvavimas kultūriniame gyvenime ir dalijimasis patirtimi.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1E404"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2–3</w:t>
            </w:r>
          </w:p>
        </w:tc>
        <w:tc>
          <w:tcPr>
            <w:tcW w:w="3118" w:type="dxa"/>
            <w:tcBorders>
              <w:top w:val="nil"/>
              <w:left w:val="nil"/>
              <w:bottom w:val="single" w:sz="4" w:space="0" w:color="auto"/>
              <w:right w:val="single" w:sz="4" w:space="0" w:color="auto"/>
            </w:tcBorders>
            <w:shd w:val="clear" w:color="000000" w:fill="A9D08E"/>
            <w:hideMark/>
          </w:tcPr>
          <w:p w14:paraId="65352E30"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Muzikos vadovėliai, metodinė medžiaga</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439E53E"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53" w:history="1">
              <w:r w:rsidR="00D7483E" w:rsidRPr="00975400">
                <w:rPr>
                  <w:rFonts w:ascii="Times New Roman" w:eastAsia="Times New Roman" w:hAnsi="Times New Roman" w:cs="Times New Roman"/>
                  <w:color w:val="0563C1"/>
                  <w:u w:val="single"/>
                  <w:lang w:eastAsia="lt-LT"/>
                </w:rPr>
                <w:t>Muzikos vidurinio ugdymo BP ĮR</w:t>
              </w:r>
            </w:hyperlink>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7C1C5463" w14:textId="77777777" w:rsidR="00D7483E" w:rsidRPr="00975400" w:rsidRDefault="00000000" w:rsidP="00975400">
            <w:pPr>
              <w:spacing w:after="0" w:line="240" w:lineRule="auto"/>
              <w:jc w:val="center"/>
              <w:rPr>
                <w:rFonts w:ascii="Times New Roman" w:eastAsia="Times New Roman" w:hAnsi="Times New Roman" w:cs="Times New Roman"/>
                <w:color w:val="0563C1"/>
                <w:u w:val="single"/>
                <w:lang w:eastAsia="lt-LT"/>
              </w:rPr>
            </w:pPr>
            <w:hyperlink r:id="rId54" w:history="1">
              <w:r w:rsidR="00D7483E" w:rsidRPr="00975400">
                <w:rPr>
                  <w:rFonts w:ascii="Times New Roman" w:eastAsia="Times New Roman" w:hAnsi="Times New Roman" w:cs="Times New Roman"/>
                  <w:color w:val="0563C1"/>
                  <w:u w:val="single"/>
                  <w:lang w:eastAsia="lt-LT"/>
                </w:rPr>
                <w:t>Muzikos vidurinio ugdymo SMP</w:t>
              </w:r>
            </w:hyperlink>
          </w:p>
        </w:tc>
        <w:tc>
          <w:tcPr>
            <w:tcW w:w="3686" w:type="dxa"/>
            <w:tcBorders>
              <w:top w:val="nil"/>
              <w:left w:val="nil"/>
              <w:bottom w:val="single" w:sz="4" w:space="0" w:color="auto"/>
              <w:right w:val="single" w:sz="4" w:space="0" w:color="auto"/>
            </w:tcBorders>
            <w:shd w:val="clear" w:color="000000" w:fill="A9D08E"/>
            <w:hideMark/>
          </w:tcPr>
          <w:p w14:paraId="65DE4423"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r w:rsidRPr="00975400">
              <w:rPr>
                <w:rFonts w:ascii="Times New Roman" w:eastAsia="Times New Roman" w:hAnsi="Times New Roman" w:cs="Times New Roman"/>
                <w:b/>
                <w:bCs/>
                <w:color w:val="000000"/>
                <w:lang w:eastAsia="lt-LT"/>
              </w:rPr>
              <w:t>Informacinės prieigos</w:t>
            </w:r>
          </w:p>
        </w:tc>
      </w:tr>
      <w:tr w:rsidR="00D7483E" w:rsidRPr="00D7483E" w14:paraId="73663EF5" w14:textId="77777777" w:rsidTr="0010521E">
        <w:trPr>
          <w:trHeight w:val="2180"/>
        </w:trPr>
        <w:tc>
          <w:tcPr>
            <w:tcW w:w="1844" w:type="dxa"/>
            <w:vMerge/>
            <w:tcBorders>
              <w:top w:val="nil"/>
              <w:left w:val="single" w:sz="4" w:space="0" w:color="auto"/>
              <w:bottom w:val="single" w:sz="4" w:space="0" w:color="auto"/>
              <w:right w:val="single" w:sz="4" w:space="0" w:color="auto"/>
            </w:tcBorders>
            <w:vAlign w:val="center"/>
            <w:hideMark/>
          </w:tcPr>
          <w:p w14:paraId="0409E4B9"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A98329A" w14:textId="77777777" w:rsidR="00D7483E" w:rsidRPr="00975400" w:rsidRDefault="00D7483E" w:rsidP="00975400">
            <w:pPr>
              <w:spacing w:after="0" w:line="240" w:lineRule="auto"/>
              <w:rPr>
                <w:rFonts w:ascii="Times New Roman" w:eastAsia="Times New Roman" w:hAnsi="Times New Roman" w:cs="Times New Roman"/>
                <w:b/>
                <w:bCs/>
                <w:color w:val="00000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BD9E390"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3118" w:type="dxa"/>
            <w:tcBorders>
              <w:top w:val="nil"/>
              <w:left w:val="nil"/>
              <w:bottom w:val="single" w:sz="4" w:space="0" w:color="auto"/>
              <w:right w:val="single" w:sz="4" w:space="0" w:color="auto"/>
            </w:tcBorders>
            <w:shd w:val="clear" w:color="auto" w:fill="auto"/>
            <w:hideMark/>
          </w:tcPr>
          <w:p w14:paraId="40FBC5D5"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roofErr w:type="spellStart"/>
            <w:r w:rsidRPr="00975400">
              <w:rPr>
                <w:rFonts w:ascii="Times New Roman" w:eastAsia="Times New Roman" w:hAnsi="Times New Roman" w:cs="Times New Roman"/>
                <w:color w:val="000000"/>
                <w:lang w:eastAsia="lt-LT"/>
              </w:rPr>
              <w:t>Elliot</w:t>
            </w:r>
            <w:proofErr w:type="spellEnd"/>
            <w:r w:rsidRPr="00975400">
              <w:rPr>
                <w:rFonts w:ascii="Times New Roman" w:eastAsia="Times New Roman" w:hAnsi="Times New Roman" w:cs="Times New Roman"/>
                <w:color w:val="000000"/>
                <w:lang w:eastAsia="lt-LT"/>
              </w:rPr>
              <w:t xml:space="preserve">, D., </w:t>
            </w:r>
            <w:proofErr w:type="spellStart"/>
            <w:r w:rsidRPr="00975400">
              <w:rPr>
                <w:rFonts w:ascii="Times New Roman" w:eastAsia="Times New Roman" w:hAnsi="Times New Roman" w:cs="Times New Roman"/>
                <w:color w:val="000000"/>
                <w:lang w:eastAsia="lt-LT"/>
              </w:rPr>
              <w:t>Silverman</w:t>
            </w:r>
            <w:proofErr w:type="spellEnd"/>
            <w:r w:rsidRPr="00975400">
              <w:rPr>
                <w:rFonts w:ascii="Times New Roman" w:eastAsia="Times New Roman" w:hAnsi="Times New Roman" w:cs="Times New Roman"/>
                <w:color w:val="000000"/>
                <w:lang w:eastAsia="lt-LT"/>
              </w:rPr>
              <w:t xml:space="preserve"> M. (2014)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Matters</w:t>
            </w:r>
            <w:proofErr w:type="spellEnd"/>
            <w:r w:rsidRPr="00975400">
              <w:rPr>
                <w:rFonts w:ascii="Times New Roman" w:eastAsia="Times New Roman" w:hAnsi="Times New Roman" w:cs="Times New Roman"/>
                <w:color w:val="000000"/>
                <w:lang w:eastAsia="lt-LT"/>
              </w:rPr>
              <w:t xml:space="preserve">: A </w:t>
            </w:r>
            <w:proofErr w:type="spellStart"/>
            <w:r w:rsidRPr="00975400">
              <w:rPr>
                <w:rFonts w:ascii="Times New Roman" w:eastAsia="Times New Roman" w:hAnsi="Times New Roman" w:cs="Times New Roman"/>
                <w:color w:val="000000"/>
                <w:lang w:eastAsia="lt-LT"/>
              </w:rPr>
              <w:t>Philosophy</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of</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Music</w:t>
            </w:r>
            <w:proofErr w:type="spellEnd"/>
            <w:r w:rsidRPr="00975400">
              <w:rPr>
                <w:rFonts w:ascii="Times New Roman" w:eastAsia="Times New Roman" w:hAnsi="Times New Roman" w:cs="Times New Roman"/>
                <w:color w:val="000000"/>
                <w:lang w:eastAsia="lt-LT"/>
              </w:rPr>
              <w:t xml:space="preserve"> </w:t>
            </w:r>
            <w:proofErr w:type="spellStart"/>
            <w:r w:rsidRPr="00975400">
              <w:rPr>
                <w:rFonts w:ascii="Times New Roman" w:eastAsia="Times New Roman" w:hAnsi="Times New Roman" w:cs="Times New Roman"/>
                <w:color w:val="000000"/>
                <w:lang w:eastAsia="lt-LT"/>
              </w:rPr>
              <w:t>Education</w:t>
            </w:r>
            <w:proofErr w:type="spellEnd"/>
            <w:r w:rsidRPr="00975400">
              <w:rPr>
                <w:rFonts w:ascii="Times New Roman" w:eastAsia="Times New Roman" w:hAnsi="Times New Roman" w:cs="Times New Roman"/>
                <w:color w:val="000000"/>
                <w:lang w:eastAsia="lt-LT"/>
              </w:rPr>
              <w:t xml:space="preserve"> 2nd Edition. </w:t>
            </w:r>
            <w:proofErr w:type="spellStart"/>
            <w:r w:rsidRPr="00975400">
              <w:rPr>
                <w:rFonts w:ascii="Times New Roman" w:eastAsia="Times New Roman" w:hAnsi="Times New Roman" w:cs="Times New Roman"/>
                <w:color w:val="000000"/>
                <w:lang w:eastAsia="lt-LT"/>
              </w:rPr>
              <w:t>Oxford</w:t>
            </w:r>
            <w:proofErr w:type="spellEnd"/>
            <w:r w:rsidRPr="00975400">
              <w:rPr>
                <w:rFonts w:ascii="Times New Roman" w:eastAsia="Times New Roman" w:hAnsi="Times New Roman" w:cs="Times New Roman"/>
                <w:color w:val="000000"/>
                <w:lang w:eastAsia="lt-LT"/>
              </w:rPr>
              <w:t xml:space="preserve"> University Press. </w:t>
            </w:r>
            <w:r w:rsidRPr="00975400">
              <w:rPr>
                <w:rFonts w:ascii="Times New Roman" w:eastAsia="Times New Roman" w:hAnsi="Times New Roman" w:cs="Times New Roman"/>
                <w:color w:val="000000"/>
                <w:lang w:eastAsia="lt-LT"/>
              </w:rPr>
              <w:br/>
              <w:t xml:space="preserve">Girdzijauskas A. (2014) Muzika. Kūrybinės užduotys XI – XII klasei “Anapus triukšmo”. Leidykla “Šviesa”, Vilnius. </w:t>
            </w:r>
          </w:p>
        </w:tc>
        <w:tc>
          <w:tcPr>
            <w:tcW w:w="1701" w:type="dxa"/>
            <w:vMerge/>
            <w:tcBorders>
              <w:top w:val="nil"/>
              <w:left w:val="single" w:sz="4" w:space="0" w:color="000000"/>
              <w:bottom w:val="single" w:sz="4" w:space="0" w:color="000000"/>
              <w:right w:val="single" w:sz="4" w:space="0" w:color="000000"/>
            </w:tcBorders>
            <w:vAlign w:val="center"/>
            <w:hideMark/>
          </w:tcPr>
          <w:p w14:paraId="15E150E7"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1843" w:type="dxa"/>
            <w:vMerge/>
            <w:tcBorders>
              <w:top w:val="nil"/>
              <w:left w:val="single" w:sz="4" w:space="0" w:color="000000"/>
              <w:bottom w:val="single" w:sz="4" w:space="0" w:color="000000"/>
              <w:right w:val="single" w:sz="4" w:space="0" w:color="000000"/>
            </w:tcBorders>
            <w:vAlign w:val="center"/>
            <w:hideMark/>
          </w:tcPr>
          <w:p w14:paraId="7FE95D32" w14:textId="77777777" w:rsidR="00D7483E" w:rsidRPr="00975400" w:rsidRDefault="00D7483E" w:rsidP="00975400">
            <w:pPr>
              <w:spacing w:after="0" w:line="240" w:lineRule="auto"/>
              <w:rPr>
                <w:rFonts w:ascii="Times New Roman" w:eastAsia="Times New Roman" w:hAnsi="Times New Roman" w:cs="Times New Roman"/>
                <w:color w:val="0563C1"/>
                <w:u w:val="single"/>
                <w:lang w:eastAsia="lt-LT"/>
              </w:rPr>
            </w:pPr>
          </w:p>
        </w:tc>
        <w:tc>
          <w:tcPr>
            <w:tcW w:w="3686" w:type="dxa"/>
            <w:tcBorders>
              <w:top w:val="nil"/>
              <w:left w:val="nil"/>
              <w:bottom w:val="single" w:sz="4" w:space="0" w:color="auto"/>
              <w:right w:val="single" w:sz="4" w:space="0" w:color="auto"/>
            </w:tcBorders>
            <w:shd w:val="clear" w:color="auto" w:fill="auto"/>
            <w:hideMark/>
          </w:tcPr>
          <w:p w14:paraId="36A9389B"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Facebook</w:t>
            </w:r>
            <w:r w:rsidRPr="00975400">
              <w:rPr>
                <w:rFonts w:ascii="Times New Roman" w:eastAsia="Times New Roman" w:hAnsi="Times New Roman" w:cs="Times New Roman"/>
                <w:color w:val="000000"/>
                <w:lang w:eastAsia="lt-LT"/>
              </w:rPr>
              <w:br/>
              <w:t>Tik tok</w:t>
            </w:r>
            <w:r w:rsidRPr="00975400">
              <w:rPr>
                <w:rFonts w:ascii="Times New Roman" w:eastAsia="Times New Roman" w:hAnsi="Times New Roman" w:cs="Times New Roman"/>
                <w:color w:val="000000"/>
                <w:lang w:eastAsia="lt-LT"/>
              </w:rPr>
              <w:br/>
            </w:r>
            <w:proofErr w:type="spellStart"/>
            <w:r w:rsidRPr="00975400">
              <w:rPr>
                <w:rFonts w:ascii="Times New Roman" w:eastAsia="Times New Roman" w:hAnsi="Times New Roman" w:cs="Times New Roman"/>
                <w:color w:val="000000"/>
                <w:lang w:eastAsia="lt-LT"/>
              </w:rPr>
              <w:t>Youtube</w:t>
            </w:r>
            <w:proofErr w:type="spellEnd"/>
            <w:r w:rsidRPr="00975400">
              <w:rPr>
                <w:rFonts w:ascii="Times New Roman" w:eastAsia="Times New Roman" w:hAnsi="Times New Roman" w:cs="Times New Roman"/>
                <w:color w:val="000000"/>
                <w:lang w:eastAsia="lt-LT"/>
              </w:rPr>
              <w:br/>
              <w:t>Mokyklos internetinis puslapis</w:t>
            </w:r>
          </w:p>
        </w:tc>
      </w:tr>
      <w:tr w:rsidR="00D7483E" w:rsidRPr="00D7483E" w14:paraId="1EBAA0BE" w14:textId="77777777" w:rsidTr="0010521E">
        <w:trPr>
          <w:trHeight w:val="323"/>
        </w:trPr>
        <w:tc>
          <w:tcPr>
            <w:tcW w:w="1844" w:type="dxa"/>
            <w:tcBorders>
              <w:top w:val="nil"/>
              <w:left w:val="nil"/>
              <w:bottom w:val="nil"/>
              <w:right w:val="nil"/>
            </w:tcBorders>
            <w:shd w:val="clear" w:color="auto" w:fill="auto"/>
            <w:vAlign w:val="bottom"/>
            <w:hideMark/>
          </w:tcPr>
          <w:p w14:paraId="348A2C46" w14:textId="77777777" w:rsidR="00D7483E" w:rsidRPr="00975400" w:rsidRDefault="00D7483E" w:rsidP="00975400">
            <w:pPr>
              <w:spacing w:after="0" w:line="240" w:lineRule="auto"/>
              <w:rPr>
                <w:rFonts w:ascii="Times New Roman" w:eastAsia="Times New Roman" w:hAnsi="Times New Roman" w:cs="Times New Roman"/>
                <w:color w:val="000000"/>
                <w:lang w:eastAsia="lt-LT"/>
              </w:rPr>
            </w:pPr>
          </w:p>
        </w:tc>
        <w:tc>
          <w:tcPr>
            <w:tcW w:w="2268" w:type="dxa"/>
            <w:tcBorders>
              <w:top w:val="nil"/>
              <w:left w:val="nil"/>
              <w:bottom w:val="nil"/>
              <w:right w:val="nil"/>
            </w:tcBorders>
            <w:shd w:val="clear" w:color="auto" w:fill="auto"/>
            <w:vAlign w:val="bottom"/>
            <w:hideMark/>
          </w:tcPr>
          <w:p w14:paraId="33D1493B" w14:textId="77777777" w:rsidR="00D7483E" w:rsidRPr="00975400" w:rsidRDefault="00D7483E" w:rsidP="00975400">
            <w:pPr>
              <w:spacing w:after="0" w:line="240" w:lineRule="auto"/>
              <w:jc w:val="center"/>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center"/>
            <w:hideMark/>
          </w:tcPr>
          <w:p w14:paraId="7EF32110"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r w:rsidRPr="00975400">
              <w:rPr>
                <w:rFonts w:ascii="Times New Roman" w:eastAsia="Times New Roman" w:hAnsi="Times New Roman" w:cs="Times New Roman"/>
                <w:color w:val="000000"/>
                <w:lang w:eastAsia="lt-LT"/>
              </w:rPr>
              <w:t>52 (22)</w:t>
            </w:r>
          </w:p>
        </w:tc>
        <w:tc>
          <w:tcPr>
            <w:tcW w:w="3118" w:type="dxa"/>
            <w:tcBorders>
              <w:top w:val="nil"/>
              <w:left w:val="nil"/>
              <w:bottom w:val="nil"/>
              <w:right w:val="nil"/>
            </w:tcBorders>
            <w:shd w:val="clear" w:color="auto" w:fill="auto"/>
            <w:hideMark/>
          </w:tcPr>
          <w:p w14:paraId="504871B3" w14:textId="77777777" w:rsidR="00D7483E" w:rsidRPr="00975400" w:rsidRDefault="00D7483E" w:rsidP="00975400">
            <w:pPr>
              <w:spacing w:after="0" w:line="240" w:lineRule="auto"/>
              <w:jc w:val="center"/>
              <w:rPr>
                <w:rFonts w:ascii="Times New Roman" w:eastAsia="Times New Roman" w:hAnsi="Times New Roman" w:cs="Times New Roman"/>
                <w:color w:val="000000"/>
                <w:lang w:eastAsia="lt-LT"/>
              </w:rPr>
            </w:pPr>
          </w:p>
        </w:tc>
        <w:tc>
          <w:tcPr>
            <w:tcW w:w="1701" w:type="dxa"/>
            <w:tcBorders>
              <w:top w:val="nil"/>
              <w:left w:val="nil"/>
              <w:bottom w:val="nil"/>
              <w:right w:val="nil"/>
            </w:tcBorders>
            <w:shd w:val="clear" w:color="auto" w:fill="auto"/>
            <w:noWrap/>
            <w:vAlign w:val="center"/>
            <w:hideMark/>
          </w:tcPr>
          <w:p w14:paraId="063EC8DB" w14:textId="77777777" w:rsidR="00D7483E" w:rsidRPr="00975400" w:rsidRDefault="00D7483E" w:rsidP="00975400">
            <w:pPr>
              <w:spacing w:after="0" w:line="240" w:lineRule="auto"/>
              <w:rPr>
                <w:rFonts w:ascii="Times New Roman" w:eastAsia="Times New Roman" w:hAnsi="Times New Roman" w:cs="Times New Roman"/>
                <w:lang w:eastAsia="lt-LT"/>
              </w:rPr>
            </w:pPr>
          </w:p>
        </w:tc>
        <w:tc>
          <w:tcPr>
            <w:tcW w:w="1843" w:type="dxa"/>
            <w:tcBorders>
              <w:top w:val="nil"/>
              <w:left w:val="nil"/>
              <w:bottom w:val="nil"/>
              <w:right w:val="nil"/>
            </w:tcBorders>
            <w:shd w:val="clear" w:color="auto" w:fill="auto"/>
            <w:noWrap/>
            <w:vAlign w:val="center"/>
            <w:hideMark/>
          </w:tcPr>
          <w:p w14:paraId="31AC3175" w14:textId="77777777" w:rsidR="00D7483E" w:rsidRPr="00975400" w:rsidRDefault="00D7483E" w:rsidP="00975400">
            <w:pPr>
              <w:spacing w:after="0" w:line="240" w:lineRule="auto"/>
              <w:jc w:val="center"/>
              <w:rPr>
                <w:rFonts w:ascii="Times New Roman" w:eastAsia="Times New Roman" w:hAnsi="Times New Roman" w:cs="Times New Roman"/>
                <w:lang w:eastAsia="lt-LT"/>
              </w:rPr>
            </w:pPr>
          </w:p>
        </w:tc>
        <w:tc>
          <w:tcPr>
            <w:tcW w:w="3686" w:type="dxa"/>
            <w:tcBorders>
              <w:top w:val="nil"/>
              <w:left w:val="nil"/>
              <w:bottom w:val="nil"/>
              <w:right w:val="nil"/>
            </w:tcBorders>
            <w:shd w:val="clear" w:color="auto" w:fill="auto"/>
            <w:hideMark/>
          </w:tcPr>
          <w:p w14:paraId="35F21C50" w14:textId="77777777" w:rsidR="00D7483E" w:rsidRPr="00975400" w:rsidRDefault="00D7483E" w:rsidP="00975400">
            <w:pPr>
              <w:spacing w:after="0" w:line="240" w:lineRule="auto"/>
              <w:jc w:val="center"/>
              <w:rPr>
                <w:rFonts w:ascii="Times New Roman" w:eastAsia="Times New Roman" w:hAnsi="Times New Roman" w:cs="Times New Roman"/>
                <w:lang w:eastAsia="lt-LT"/>
              </w:rPr>
            </w:pPr>
          </w:p>
        </w:tc>
      </w:tr>
    </w:tbl>
    <w:p w14:paraId="28CF3D08" w14:textId="77777777" w:rsidR="00975400" w:rsidRDefault="00975400" w:rsidP="0024158F"/>
    <w:sectPr w:rsidR="00975400" w:rsidSect="00B73456">
      <w:pgSz w:w="16838" w:h="11906" w:orient="landscape"/>
      <w:pgMar w:top="1701" w:right="709"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25D21"/>
    <w:multiLevelType w:val="multilevel"/>
    <w:tmpl w:val="0E1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6293"/>
    <w:multiLevelType w:val="multilevel"/>
    <w:tmpl w:val="CF5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9301E"/>
    <w:multiLevelType w:val="multilevel"/>
    <w:tmpl w:val="46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A09B8"/>
    <w:multiLevelType w:val="multilevel"/>
    <w:tmpl w:val="3542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995926">
    <w:abstractNumId w:val="2"/>
  </w:num>
  <w:num w:numId="2" w16cid:durableId="468743307">
    <w:abstractNumId w:val="1"/>
  </w:num>
  <w:num w:numId="3" w16cid:durableId="380515605">
    <w:abstractNumId w:val="4"/>
  </w:num>
  <w:num w:numId="4" w16cid:durableId="1955555120">
    <w:abstractNumId w:val="3"/>
  </w:num>
  <w:num w:numId="5" w16cid:durableId="581262087">
    <w:abstractNumId w:val="5"/>
  </w:num>
  <w:num w:numId="6" w16cid:durableId="184878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8F"/>
    <w:rsid w:val="0010521E"/>
    <w:rsid w:val="001B140B"/>
    <w:rsid w:val="0024158F"/>
    <w:rsid w:val="004A2594"/>
    <w:rsid w:val="00570313"/>
    <w:rsid w:val="00712981"/>
    <w:rsid w:val="007736D0"/>
    <w:rsid w:val="007A189F"/>
    <w:rsid w:val="00883755"/>
    <w:rsid w:val="00975400"/>
    <w:rsid w:val="00A279E9"/>
    <w:rsid w:val="00A739A7"/>
    <w:rsid w:val="00AE2F8A"/>
    <w:rsid w:val="00B320D0"/>
    <w:rsid w:val="00B37BE6"/>
    <w:rsid w:val="00B73456"/>
    <w:rsid w:val="00C27FEE"/>
    <w:rsid w:val="00CC3E7A"/>
    <w:rsid w:val="00D33A90"/>
    <w:rsid w:val="00D7483E"/>
    <w:rsid w:val="00DE1404"/>
    <w:rsid w:val="00ED7E2C"/>
    <w:rsid w:val="00F33EE5"/>
    <w:rsid w:val="00F561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4F27"/>
  <w15:chartTrackingRefBased/>
  <w15:docId w15:val="{F8F4E7AC-2EFB-41AE-8D6F-BF234DD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15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F561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F56109"/>
  </w:style>
  <w:style w:type="character" w:customStyle="1" w:styleId="eop">
    <w:name w:val="eop"/>
    <w:basedOn w:val="Numatytasispastraiposriftas"/>
    <w:rsid w:val="00F56109"/>
  </w:style>
  <w:style w:type="character" w:styleId="Hipersaitas">
    <w:name w:val="Hyperlink"/>
    <w:basedOn w:val="Numatytasispastraiposriftas"/>
    <w:uiPriority w:val="99"/>
    <w:unhideWhenUsed/>
    <w:rsid w:val="007736D0"/>
    <w:rPr>
      <w:color w:val="0563C1" w:themeColor="hyperlink"/>
      <w:u w:val="single"/>
    </w:rPr>
  </w:style>
  <w:style w:type="character" w:styleId="Neapdorotaspaminjimas">
    <w:name w:val="Unresolved Mention"/>
    <w:basedOn w:val="Numatytasispastraiposriftas"/>
    <w:uiPriority w:val="99"/>
    <w:semiHidden/>
    <w:unhideWhenUsed/>
    <w:rsid w:val="007736D0"/>
    <w:rPr>
      <w:color w:val="605E5C"/>
      <w:shd w:val="clear" w:color="auto" w:fill="E1DFDD"/>
    </w:rPr>
  </w:style>
  <w:style w:type="character" w:styleId="Perirtashipersaitas">
    <w:name w:val="FollowedHyperlink"/>
    <w:basedOn w:val="Numatytasispastraiposriftas"/>
    <w:uiPriority w:val="99"/>
    <w:semiHidden/>
    <w:unhideWhenUsed/>
    <w:rsid w:val="00773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507500">
      <w:bodyDiv w:val="1"/>
      <w:marLeft w:val="0"/>
      <w:marRight w:val="0"/>
      <w:marTop w:val="0"/>
      <w:marBottom w:val="0"/>
      <w:divBdr>
        <w:top w:val="none" w:sz="0" w:space="0" w:color="auto"/>
        <w:left w:val="none" w:sz="0" w:space="0" w:color="auto"/>
        <w:bottom w:val="none" w:sz="0" w:space="0" w:color="auto"/>
        <w:right w:val="none" w:sz="0" w:space="0" w:color="auto"/>
      </w:divBdr>
      <w:divsChild>
        <w:div w:id="118039611">
          <w:marLeft w:val="0"/>
          <w:marRight w:val="0"/>
          <w:marTop w:val="0"/>
          <w:marBottom w:val="0"/>
          <w:divBdr>
            <w:top w:val="none" w:sz="0" w:space="0" w:color="auto"/>
            <w:left w:val="none" w:sz="0" w:space="0" w:color="auto"/>
            <w:bottom w:val="none" w:sz="0" w:space="0" w:color="auto"/>
            <w:right w:val="none" w:sz="0" w:space="0" w:color="auto"/>
          </w:divBdr>
        </w:div>
        <w:div w:id="2047607053">
          <w:marLeft w:val="0"/>
          <w:marRight w:val="0"/>
          <w:marTop w:val="0"/>
          <w:marBottom w:val="0"/>
          <w:divBdr>
            <w:top w:val="none" w:sz="0" w:space="0" w:color="auto"/>
            <w:left w:val="none" w:sz="0" w:space="0" w:color="auto"/>
            <w:bottom w:val="none" w:sz="0" w:space="0" w:color="auto"/>
            <w:right w:val="none" w:sz="0" w:space="0" w:color="auto"/>
          </w:divBdr>
        </w:div>
        <w:div w:id="1603882558">
          <w:marLeft w:val="0"/>
          <w:marRight w:val="0"/>
          <w:marTop w:val="0"/>
          <w:marBottom w:val="0"/>
          <w:divBdr>
            <w:top w:val="none" w:sz="0" w:space="0" w:color="auto"/>
            <w:left w:val="none" w:sz="0" w:space="0" w:color="auto"/>
            <w:bottom w:val="none" w:sz="0" w:space="0" w:color="auto"/>
            <w:right w:val="none" w:sz="0" w:space="0" w:color="auto"/>
          </w:divBdr>
        </w:div>
        <w:div w:id="1120876637">
          <w:marLeft w:val="0"/>
          <w:marRight w:val="0"/>
          <w:marTop w:val="0"/>
          <w:marBottom w:val="0"/>
          <w:divBdr>
            <w:top w:val="none" w:sz="0" w:space="0" w:color="auto"/>
            <w:left w:val="none" w:sz="0" w:space="0" w:color="auto"/>
            <w:bottom w:val="none" w:sz="0" w:space="0" w:color="auto"/>
            <w:right w:val="none" w:sz="0" w:space="0" w:color="auto"/>
          </w:divBdr>
        </w:div>
        <w:div w:id="579602441">
          <w:marLeft w:val="0"/>
          <w:marRight w:val="0"/>
          <w:marTop w:val="0"/>
          <w:marBottom w:val="0"/>
          <w:divBdr>
            <w:top w:val="none" w:sz="0" w:space="0" w:color="auto"/>
            <w:left w:val="none" w:sz="0" w:space="0" w:color="auto"/>
            <w:bottom w:val="none" w:sz="0" w:space="0" w:color="auto"/>
            <w:right w:val="none" w:sz="0" w:space="0" w:color="auto"/>
          </w:divBdr>
        </w:div>
        <w:div w:id="564872395">
          <w:marLeft w:val="0"/>
          <w:marRight w:val="0"/>
          <w:marTop w:val="0"/>
          <w:marBottom w:val="0"/>
          <w:divBdr>
            <w:top w:val="none" w:sz="0" w:space="0" w:color="auto"/>
            <w:left w:val="none" w:sz="0" w:space="0" w:color="auto"/>
            <w:bottom w:val="none" w:sz="0" w:space="0" w:color="auto"/>
            <w:right w:val="none" w:sz="0" w:space="0" w:color="auto"/>
          </w:divBdr>
        </w:div>
      </w:divsChild>
    </w:div>
    <w:div w:id="1177232660">
      <w:bodyDiv w:val="1"/>
      <w:marLeft w:val="0"/>
      <w:marRight w:val="0"/>
      <w:marTop w:val="0"/>
      <w:marBottom w:val="0"/>
      <w:divBdr>
        <w:top w:val="none" w:sz="0" w:space="0" w:color="auto"/>
        <w:left w:val="none" w:sz="0" w:space="0" w:color="auto"/>
        <w:bottom w:val="none" w:sz="0" w:space="0" w:color="auto"/>
        <w:right w:val="none" w:sz="0" w:space="0" w:color="auto"/>
      </w:divBdr>
    </w:div>
    <w:div w:id="1859847742">
      <w:bodyDiv w:val="1"/>
      <w:marLeft w:val="0"/>
      <w:marRight w:val="0"/>
      <w:marTop w:val="0"/>
      <w:marBottom w:val="0"/>
      <w:divBdr>
        <w:top w:val="none" w:sz="0" w:space="0" w:color="auto"/>
        <w:left w:val="none" w:sz="0" w:space="0" w:color="auto"/>
        <w:bottom w:val="none" w:sz="0" w:space="0" w:color="auto"/>
        <w:right w:val="none" w:sz="0" w:space="0" w:color="auto"/>
      </w:divBdr>
      <w:divsChild>
        <w:div w:id="1959139761">
          <w:marLeft w:val="0"/>
          <w:marRight w:val="0"/>
          <w:marTop w:val="0"/>
          <w:marBottom w:val="0"/>
          <w:divBdr>
            <w:top w:val="none" w:sz="0" w:space="0" w:color="auto"/>
            <w:left w:val="none" w:sz="0" w:space="0" w:color="auto"/>
            <w:bottom w:val="none" w:sz="0" w:space="0" w:color="auto"/>
            <w:right w:val="none" w:sz="0" w:space="0" w:color="auto"/>
          </w:divBdr>
          <w:divsChild>
            <w:div w:id="87966425">
              <w:marLeft w:val="0"/>
              <w:marRight w:val="0"/>
              <w:marTop w:val="0"/>
              <w:marBottom w:val="0"/>
              <w:divBdr>
                <w:top w:val="none" w:sz="0" w:space="0" w:color="auto"/>
                <w:left w:val="none" w:sz="0" w:space="0" w:color="auto"/>
                <w:bottom w:val="none" w:sz="0" w:space="0" w:color="auto"/>
                <w:right w:val="none" w:sz="0" w:space="0" w:color="auto"/>
              </w:divBdr>
            </w:div>
            <w:div w:id="288635714">
              <w:marLeft w:val="0"/>
              <w:marRight w:val="0"/>
              <w:marTop w:val="0"/>
              <w:marBottom w:val="0"/>
              <w:divBdr>
                <w:top w:val="none" w:sz="0" w:space="0" w:color="auto"/>
                <w:left w:val="none" w:sz="0" w:space="0" w:color="auto"/>
                <w:bottom w:val="none" w:sz="0" w:space="0" w:color="auto"/>
                <w:right w:val="none" w:sz="0" w:space="0" w:color="auto"/>
              </w:divBdr>
            </w:div>
            <w:div w:id="668211478">
              <w:marLeft w:val="0"/>
              <w:marRight w:val="0"/>
              <w:marTop w:val="0"/>
              <w:marBottom w:val="0"/>
              <w:divBdr>
                <w:top w:val="none" w:sz="0" w:space="0" w:color="auto"/>
                <w:left w:val="none" w:sz="0" w:space="0" w:color="auto"/>
                <w:bottom w:val="none" w:sz="0" w:space="0" w:color="auto"/>
                <w:right w:val="none" w:sz="0" w:space="0" w:color="auto"/>
              </w:divBdr>
            </w:div>
          </w:divsChild>
        </w:div>
        <w:div w:id="1805661419">
          <w:marLeft w:val="0"/>
          <w:marRight w:val="0"/>
          <w:marTop w:val="0"/>
          <w:marBottom w:val="0"/>
          <w:divBdr>
            <w:top w:val="none" w:sz="0" w:space="0" w:color="auto"/>
            <w:left w:val="none" w:sz="0" w:space="0" w:color="auto"/>
            <w:bottom w:val="none" w:sz="0" w:space="0" w:color="auto"/>
            <w:right w:val="none" w:sz="0" w:space="0" w:color="auto"/>
          </w:divBdr>
          <w:divsChild>
            <w:div w:id="567888906">
              <w:marLeft w:val="0"/>
              <w:marRight w:val="0"/>
              <w:marTop w:val="0"/>
              <w:marBottom w:val="0"/>
              <w:divBdr>
                <w:top w:val="none" w:sz="0" w:space="0" w:color="auto"/>
                <w:left w:val="none" w:sz="0" w:space="0" w:color="auto"/>
                <w:bottom w:val="none" w:sz="0" w:space="0" w:color="auto"/>
                <w:right w:val="none" w:sz="0" w:space="0" w:color="auto"/>
              </w:divBdr>
            </w:div>
            <w:div w:id="1197354677">
              <w:marLeft w:val="0"/>
              <w:marRight w:val="0"/>
              <w:marTop w:val="0"/>
              <w:marBottom w:val="0"/>
              <w:divBdr>
                <w:top w:val="none" w:sz="0" w:space="0" w:color="auto"/>
                <w:left w:val="none" w:sz="0" w:space="0" w:color="auto"/>
                <w:bottom w:val="none" w:sz="0" w:space="0" w:color="auto"/>
                <w:right w:val="none" w:sz="0" w:space="0" w:color="auto"/>
              </w:divBdr>
            </w:div>
            <w:div w:id="1684740974">
              <w:marLeft w:val="0"/>
              <w:marRight w:val="0"/>
              <w:marTop w:val="0"/>
              <w:marBottom w:val="0"/>
              <w:divBdr>
                <w:top w:val="none" w:sz="0" w:space="0" w:color="auto"/>
                <w:left w:val="none" w:sz="0" w:space="0" w:color="auto"/>
                <w:bottom w:val="none" w:sz="0" w:space="0" w:color="auto"/>
                <w:right w:val="none" w:sz="0" w:space="0" w:color="auto"/>
              </w:divBdr>
            </w:div>
          </w:divsChild>
        </w:div>
        <w:div w:id="1038357875">
          <w:marLeft w:val="0"/>
          <w:marRight w:val="0"/>
          <w:marTop w:val="0"/>
          <w:marBottom w:val="0"/>
          <w:divBdr>
            <w:top w:val="none" w:sz="0" w:space="0" w:color="auto"/>
            <w:left w:val="none" w:sz="0" w:space="0" w:color="auto"/>
            <w:bottom w:val="none" w:sz="0" w:space="0" w:color="auto"/>
            <w:right w:val="none" w:sz="0" w:space="0" w:color="auto"/>
          </w:divBdr>
        </w:div>
        <w:div w:id="1543445170">
          <w:marLeft w:val="0"/>
          <w:marRight w:val="0"/>
          <w:marTop w:val="0"/>
          <w:marBottom w:val="0"/>
          <w:divBdr>
            <w:top w:val="none" w:sz="0" w:space="0" w:color="auto"/>
            <w:left w:val="none" w:sz="0" w:space="0" w:color="auto"/>
            <w:bottom w:val="none" w:sz="0" w:space="0" w:color="auto"/>
            <w:right w:val="none" w:sz="0" w:space="0" w:color="auto"/>
          </w:divBdr>
        </w:div>
        <w:div w:id="948774868">
          <w:marLeft w:val="0"/>
          <w:marRight w:val="0"/>
          <w:marTop w:val="0"/>
          <w:marBottom w:val="0"/>
          <w:divBdr>
            <w:top w:val="none" w:sz="0" w:space="0" w:color="auto"/>
            <w:left w:val="none" w:sz="0" w:space="0" w:color="auto"/>
            <w:bottom w:val="none" w:sz="0" w:space="0" w:color="auto"/>
            <w:right w:val="none" w:sz="0" w:space="0" w:color="auto"/>
          </w:divBdr>
        </w:div>
        <w:div w:id="236942276">
          <w:marLeft w:val="0"/>
          <w:marRight w:val="0"/>
          <w:marTop w:val="0"/>
          <w:marBottom w:val="0"/>
          <w:divBdr>
            <w:top w:val="none" w:sz="0" w:space="0" w:color="auto"/>
            <w:left w:val="none" w:sz="0" w:space="0" w:color="auto"/>
            <w:bottom w:val="none" w:sz="0" w:space="0" w:color="auto"/>
            <w:right w:val="none" w:sz="0" w:space="0" w:color="auto"/>
          </w:divBdr>
        </w:div>
        <w:div w:id="129383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mokykla.lt/metodine-medziaga/medziaga/perziura/126?r=1" TargetMode="External"/><Relationship Id="rId26" Type="http://schemas.openxmlformats.org/officeDocument/2006/relationships/hyperlink" Target="https://www.emokykla.lt/metodine-medziaga/medziaga/perziura/126" TargetMode="External"/><Relationship Id="rId39" Type="http://schemas.openxmlformats.org/officeDocument/2006/relationships/hyperlink" Target="https://www.emokykla.lt/skaitmenines-mokymo-priemones/priemones?KL_PROJ_01=5327&amp;sort=4" TargetMode="External"/><Relationship Id="rId21" Type="http://schemas.openxmlformats.org/officeDocument/2006/relationships/hyperlink" Target="https://www.emokykla.lt/skaitmenines-mokymo-priemones/priemones?KL_PROJ_01=5327&amp;sort=4" TargetMode="External"/><Relationship Id="rId34" Type="http://schemas.openxmlformats.org/officeDocument/2006/relationships/hyperlink" Target="https://www.emokykla.lt/metodine-medziaga/medziaga/perziura/126" TargetMode="External"/><Relationship Id="rId42" Type="http://schemas.openxmlformats.org/officeDocument/2006/relationships/hyperlink" Target="https://www.emokykla.lt/skaitmenines-mokymo-priemones/priemones?KL_PROJ_01=5327&amp;sort=4" TargetMode="External"/><Relationship Id="rId47" Type="http://schemas.openxmlformats.org/officeDocument/2006/relationships/hyperlink" Target="https://www.emokykla.lt/metodine-medziaga/medziaga/perziura/126" TargetMode="External"/><Relationship Id="rId50" Type="http://schemas.openxmlformats.org/officeDocument/2006/relationships/hyperlink" Target="https://www.emokykla.lt/skaitmenines-mokymo-priemones/priemones?KL_PROJ_01=5327&amp;sort=4"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emokykla.lt/skaitmenines-mokymo-priemones/priemones?KL_PROJ_01=5327&amp;sort=4" TargetMode="External"/><Relationship Id="rId11" Type="http://schemas.openxmlformats.org/officeDocument/2006/relationships/hyperlink" Target="https://nauja.emokykla.lt/bendrosios-programos/visos-bendrosios-programos/12?tab=0" TargetMode="External"/><Relationship Id="rId24" Type="http://schemas.openxmlformats.org/officeDocument/2006/relationships/hyperlink" Target="https://www.emokykla.lt/metodine-medziaga/medziaga/perziura/126" TargetMode="External"/><Relationship Id="rId32" Type="http://schemas.openxmlformats.org/officeDocument/2006/relationships/hyperlink" Target="https://www.emokykla.lt/metodine-medziaga/medziaga/perziura/126" TargetMode="External"/><Relationship Id="rId37" Type="http://schemas.openxmlformats.org/officeDocument/2006/relationships/hyperlink" Target="https://www.emokykla.lt/skaitmenines-mokymo-priemones/priemones?KL_PROJ_01=5327&amp;sort=4" TargetMode="External"/><Relationship Id="rId40" Type="http://schemas.openxmlformats.org/officeDocument/2006/relationships/hyperlink" Target="http://www.technologijos.lt/n/mokslas/gamta_ir_biologija/evoliucijos-mitai/S-21754/n/technologijos/it/straipsnis/Kaip-zaidimai-pakeite-kino-filmu-versla??name=straipsnis-2535" TargetMode="External"/><Relationship Id="rId45" Type="http://schemas.openxmlformats.org/officeDocument/2006/relationships/hyperlink" Target="https://www.emokykla.lt/metodine-medziaga/medziaga/perziura/126" TargetMode="External"/><Relationship Id="rId53" Type="http://schemas.openxmlformats.org/officeDocument/2006/relationships/hyperlink" Target="https://www.emokykla.lt/metodine-medziaga/medziaga/perziura/126" TargetMode="External"/><Relationship Id="rId5" Type="http://schemas.openxmlformats.org/officeDocument/2006/relationships/numbering" Target="numbering.xml"/><Relationship Id="rId10" Type="http://schemas.openxmlformats.org/officeDocument/2006/relationships/hyperlink" Target="https://nauja.emokykla.lt/" TargetMode="External"/><Relationship Id="rId19" Type="http://schemas.openxmlformats.org/officeDocument/2006/relationships/hyperlink" Target="https://www.emokykla.lt/skaitmenines-mokymo-priemones/priemones?KL_PROJ_01=5327&amp;sort=4" TargetMode="External"/><Relationship Id="rId31" Type="http://schemas.openxmlformats.org/officeDocument/2006/relationships/hyperlink" Target="https://www.emokykla.lt/skaitmenines-mokymo-priemones/priemones?KL_PROJ_01=5327&amp;sort=4" TargetMode="External"/><Relationship Id="rId44" Type="http://schemas.openxmlformats.org/officeDocument/2006/relationships/hyperlink" Target="https://www.emokykla.lt/skaitmenines-mokymo-priemones/priemones?KL_PROJ_01=5327&amp;sort=4" TargetMode="External"/><Relationship Id="rId52" Type="http://schemas.openxmlformats.org/officeDocument/2006/relationships/hyperlink" Target="https://www.emokykla.lt/skaitmenines-mokymo-priemones/priemones?KL_PROJ_01=5327&amp;sort=4" TargetMode="Externa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image" Target="media/image2.png"/><Relationship Id="rId22" Type="http://schemas.openxmlformats.org/officeDocument/2006/relationships/hyperlink" Target="https://www.emokykla.lt/metodine-medziaga/medziaga/perziura/126" TargetMode="External"/><Relationship Id="rId27" Type="http://schemas.openxmlformats.org/officeDocument/2006/relationships/hyperlink" Target="https://www.emokykla.lt/skaitmenines-mokymo-priemones/priemones?KL_PROJ_01=5327&amp;sort=4" TargetMode="External"/><Relationship Id="rId30" Type="http://schemas.openxmlformats.org/officeDocument/2006/relationships/hyperlink" Target="https://www.emokykla.lt/metodine-medziaga/medziaga/perziura/126" TargetMode="External"/><Relationship Id="rId35" Type="http://schemas.openxmlformats.org/officeDocument/2006/relationships/hyperlink" Target="https://www.emokykla.lt/skaitmenines-mokymo-priemones/priemones?KL_PROJ_01=5327&amp;sort=4" TargetMode="External"/><Relationship Id="rId43" Type="http://schemas.openxmlformats.org/officeDocument/2006/relationships/hyperlink" Target="https://www.emokykla.lt/metodine-medziaga/medziaga/perziura/126" TargetMode="External"/><Relationship Id="rId48" Type="http://schemas.openxmlformats.org/officeDocument/2006/relationships/hyperlink" Target="https://www.emokykla.lt/skaitmenines-mokymo-priemones/priemones?KL_PROJ_01=5327&amp;sort=4"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mokykla.lt/metodine-medziaga/medziaga/perziura/126" TargetMode="External"/><Relationship Id="rId3" Type="http://schemas.openxmlformats.org/officeDocument/2006/relationships/customXml" Target="../customXml/item3.xml"/><Relationship Id="rId12" Type="http://schemas.openxmlformats.org/officeDocument/2006/relationships/hyperlink" Target="https://emokykla.lt/bendrosios-programos/visos-bendrosios-programos/41?types=5&amp;clases=" TargetMode="External"/><Relationship Id="rId17" Type="http://schemas.openxmlformats.org/officeDocument/2006/relationships/hyperlink" Target="https://emokykla.lt/bendrosios-programos/visos-bendrosios-programos/41?types=10&amp;clases=" TargetMode="External"/><Relationship Id="rId25" Type="http://schemas.openxmlformats.org/officeDocument/2006/relationships/hyperlink" Target="https://www.emokykla.lt/skaitmenines-mokymo-priemones/priemones?KL_PROJ_01=5327&amp;sort=4" TargetMode="External"/><Relationship Id="rId33" Type="http://schemas.openxmlformats.org/officeDocument/2006/relationships/hyperlink" Target="https://www.emokykla.lt/skaitmenines-mokymo-priemones/priemones?KL_PROJ_01=5327&amp;sort=4" TargetMode="External"/><Relationship Id="rId38" Type="http://schemas.openxmlformats.org/officeDocument/2006/relationships/hyperlink" Target="https://www.emokykla.lt/metodine-medziaga/medziaga/perziura/126" TargetMode="External"/><Relationship Id="rId46" Type="http://schemas.openxmlformats.org/officeDocument/2006/relationships/hyperlink" Target="https://www.emokykla.lt/skaitmenines-mokymo-priemones/priemones?KL_PROJ_01=5327&amp;sort=4" TargetMode="External"/><Relationship Id="rId20" Type="http://schemas.openxmlformats.org/officeDocument/2006/relationships/hyperlink" Target="https://www.emokykla.lt/metodine-medziaga/medziaga/perziura/126" TargetMode="External"/><Relationship Id="rId41" Type="http://schemas.openxmlformats.org/officeDocument/2006/relationships/hyperlink" Target="https://www.emokykla.lt/metodine-medziaga/medziaga/perziura/126" TargetMode="External"/><Relationship Id="rId54" Type="http://schemas.openxmlformats.org/officeDocument/2006/relationships/hyperlink" Target="https://www.emokykla.lt/skaitmenines-mokymo-priemones/priemones?KL_PROJ_01=5327&amp;sort=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mokykla.lt/bendrosios-programos/visos-bendrosios-programos/41?types=7&amp;clases=" TargetMode="External"/><Relationship Id="rId23" Type="http://schemas.openxmlformats.org/officeDocument/2006/relationships/hyperlink" Target="https://www.emokykla.lt/skaitmenines-mokymo-priemones/priemones?KL_PROJ_01=5327&amp;sort=4" TargetMode="External"/><Relationship Id="rId28" Type="http://schemas.openxmlformats.org/officeDocument/2006/relationships/hyperlink" Target="https://www.emokykla.lt/metodine-medziaga/medziaga/perziura/126" TargetMode="External"/><Relationship Id="rId36" Type="http://schemas.openxmlformats.org/officeDocument/2006/relationships/hyperlink" Target="https://www.emokykla.lt/metodine-medziaga/medziaga/perziura/126" TargetMode="External"/><Relationship Id="rId49" Type="http://schemas.openxmlformats.org/officeDocument/2006/relationships/hyperlink" Target="https://www.emokykla.lt/metodine-medziaga/medziaga/perziura/12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0951D-3F9B-41A8-888C-CA2220868A0A}">
  <ds:schemaRefs>
    <ds:schemaRef ds:uri="http://schemas.openxmlformats.org/officeDocument/2006/bibliography"/>
  </ds:schemaRefs>
</ds:datastoreItem>
</file>

<file path=customXml/itemProps2.xml><?xml version="1.0" encoding="utf-8"?>
<ds:datastoreItem xmlns:ds="http://schemas.openxmlformats.org/officeDocument/2006/customXml" ds:itemID="{6A5C6F83-A498-4E34-AE81-2AFDEC736AF9}">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2D06B0E0-6F2C-4EF8-A028-556B3AB0F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0245A-2B8B-4257-AB1F-9F3EEDBE9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14402</Words>
  <Characters>8210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13</cp:revision>
  <dcterms:created xsi:type="dcterms:W3CDTF">2023-05-24T05:46:00Z</dcterms:created>
  <dcterms:modified xsi:type="dcterms:W3CDTF">2024-06-11T16:18:00Z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