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030B8" w14:textId="765F3309" w:rsidR="002632AE" w:rsidRPr="00D70CC9" w:rsidRDefault="00137F29" w:rsidP="002632AE">
      <w:pPr>
        <w:spacing w:after="0" w:line="240" w:lineRule="auto"/>
        <w:jc w:val="center"/>
        <w:rPr>
          <w:rFonts w:ascii="Times New Roman" w:hAnsi="Times New Roman" w:cs="Times New Roman"/>
          <w:b/>
          <w:bCs/>
        </w:rPr>
      </w:pPr>
      <w:r w:rsidRPr="00D70CC9">
        <w:rPr>
          <w:rFonts w:ascii="Times New Roman" w:hAnsi="Times New Roman" w:cs="Times New Roman"/>
          <w:b/>
          <w:bCs/>
        </w:rPr>
        <w:t>APRŪPINIMO STANDARTO</w:t>
      </w:r>
      <w:r w:rsidR="00D535A6" w:rsidRPr="00D70CC9">
        <w:rPr>
          <w:rFonts w:ascii="Times New Roman" w:hAnsi="Times New Roman" w:cs="Times New Roman"/>
          <w:b/>
          <w:bCs/>
        </w:rPr>
        <w:t xml:space="preserve"> TEATRO</w:t>
      </w:r>
      <w:r w:rsidRPr="00D70CC9">
        <w:rPr>
          <w:rFonts w:ascii="Times New Roman" w:hAnsi="Times New Roman" w:cs="Times New Roman"/>
          <w:b/>
          <w:bCs/>
        </w:rPr>
        <w:t xml:space="preserve"> BP ĮGYVENDINTI PROJEKTAS (2024-05-15)</w:t>
      </w:r>
    </w:p>
    <w:p w14:paraId="36F6BB77" w14:textId="77777777" w:rsidR="00137F29" w:rsidRPr="00D70CC9" w:rsidRDefault="00137F29" w:rsidP="002632AE">
      <w:pPr>
        <w:spacing w:after="0" w:line="240" w:lineRule="auto"/>
        <w:jc w:val="center"/>
        <w:rPr>
          <w:rFonts w:ascii="Times New Roman" w:hAnsi="Times New Roman" w:cs="Times New Roman"/>
          <w:b/>
          <w:bCs/>
        </w:rPr>
      </w:pPr>
    </w:p>
    <w:p w14:paraId="55F9C6E1" w14:textId="0DE12D01" w:rsidR="002632AE" w:rsidRPr="00D70CC9" w:rsidRDefault="002632AE" w:rsidP="00137F29">
      <w:pPr>
        <w:spacing w:after="0" w:line="240" w:lineRule="auto"/>
        <w:ind w:firstLine="284"/>
        <w:jc w:val="both"/>
        <w:rPr>
          <w:rFonts w:ascii="Times New Roman" w:hAnsi="Times New Roman" w:cs="Times New Roman"/>
        </w:rPr>
      </w:pPr>
      <w:r w:rsidRPr="00D70CC9">
        <w:rPr>
          <w:rFonts w:ascii="Times New Roman" w:hAnsi="Times New Roman" w:cs="Times New Roman"/>
        </w:rPr>
        <w:t xml:space="preserve">Skelbiame bendrojo ugdymo programas įgyvendinančių švietimo įstaigų aprūpinimo standarto (toliau – Standartas) dalies, skirtos </w:t>
      </w:r>
      <w:r w:rsidR="00D535A6" w:rsidRPr="00D70CC9">
        <w:rPr>
          <w:rFonts w:ascii="Times New Roman" w:hAnsi="Times New Roman" w:cs="Times New Roman"/>
        </w:rPr>
        <w:t xml:space="preserve">Teatro </w:t>
      </w:r>
      <w:r w:rsidRPr="00D70CC9">
        <w:rPr>
          <w:rFonts w:ascii="Times New Roman" w:hAnsi="Times New Roman" w:cs="Times New Roman"/>
        </w:rPr>
        <w:t>BP projektą. Prašytume iki birželio 20 d. pateikti savo pastabas ir siūlymus.</w:t>
      </w:r>
    </w:p>
    <w:p w14:paraId="6A4F7CE1" w14:textId="77777777" w:rsidR="002632AE" w:rsidRPr="00D70CC9" w:rsidRDefault="002632AE" w:rsidP="00137F29">
      <w:pPr>
        <w:spacing w:after="0" w:line="240" w:lineRule="auto"/>
        <w:ind w:firstLine="284"/>
        <w:jc w:val="both"/>
        <w:rPr>
          <w:rFonts w:ascii="Times New Roman" w:hAnsi="Times New Roman" w:cs="Times New Roman"/>
        </w:rPr>
      </w:pPr>
    </w:p>
    <w:p w14:paraId="0676A719" w14:textId="77777777" w:rsidR="002632AE" w:rsidRPr="00D70CC9" w:rsidRDefault="002632AE" w:rsidP="00137F29">
      <w:pPr>
        <w:spacing w:after="0" w:line="240" w:lineRule="auto"/>
        <w:ind w:firstLine="284"/>
        <w:jc w:val="both"/>
        <w:rPr>
          <w:rFonts w:ascii="Times New Roman" w:hAnsi="Times New Roman" w:cs="Times New Roman"/>
          <w:b/>
          <w:bCs/>
        </w:rPr>
      </w:pPr>
      <w:r w:rsidRPr="00D70CC9">
        <w:rPr>
          <w:rFonts w:ascii="Times New Roman" w:hAnsi="Times New Roman" w:cs="Times New Roman"/>
          <w:b/>
          <w:bCs/>
        </w:rPr>
        <w:t>Kokia šio dokumento paskirtis?</w:t>
      </w:r>
    </w:p>
    <w:p w14:paraId="10F51804" w14:textId="77777777" w:rsidR="002632AE" w:rsidRPr="00D70CC9" w:rsidRDefault="002632AE" w:rsidP="00137F29">
      <w:pPr>
        <w:spacing w:after="0" w:line="240" w:lineRule="auto"/>
        <w:ind w:firstLine="284"/>
        <w:jc w:val="both"/>
        <w:rPr>
          <w:rFonts w:ascii="Times New Roman" w:hAnsi="Times New Roman" w:cs="Times New Roman"/>
        </w:rPr>
      </w:pPr>
      <w:r w:rsidRPr="00D70CC9">
        <w:rPr>
          <w:rFonts w:ascii="Times New Roman" w:hAnsi="Times New Roman" w:cs="Times New Roman"/>
        </w:rPr>
        <w:t>Standarto rengimo teisinis pagrindas – Lietuvos Respublikos švietimo įstatymo 40 straipsnio 2 dalis. Švietimo įstatymo 43 straipsnio 8 dalies 1 punktas numato, kad švietimo įstaiga bendrojo ugdymo programas gali vykdyti, jeigu jos materialieji ištekliai atitinka Švietimo, mokslo ir sporto ministro patvirtintus švietimo aprūpinimo standartus. </w:t>
      </w:r>
    </w:p>
    <w:p w14:paraId="1571B93F" w14:textId="12882FD8" w:rsidR="002632AE" w:rsidRPr="00D70CC9" w:rsidRDefault="002632AE" w:rsidP="00D535A6">
      <w:pPr>
        <w:spacing w:after="0" w:line="240" w:lineRule="auto"/>
        <w:ind w:firstLine="284"/>
        <w:jc w:val="both"/>
        <w:rPr>
          <w:rFonts w:ascii="Times New Roman" w:hAnsi="Times New Roman" w:cs="Times New Roman"/>
        </w:rPr>
      </w:pPr>
      <w:r w:rsidRPr="00D70CC9">
        <w:rPr>
          <w:rFonts w:ascii="Times New Roman" w:hAnsi="Times New Roman" w:cs="Times New Roman"/>
        </w:rPr>
        <w:t>Materialieji ištekliai plačiąja prasme apima tiek švietimo įstaigų fizinę aplinką (patalpas, kabinetus, sales ir pan.), tiek jose esančias mokymo(</w:t>
      </w:r>
      <w:proofErr w:type="spellStart"/>
      <w:r w:rsidRPr="00D70CC9">
        <w:rPr>
          <w:rFonts w:ascii="Times New Roman" w:hAnsi="Times New Roman" w:cs="Times New Roman"/>
        </w:rPr>
        <w:t>si</w:t>
      </w:r>
      <w:proofErr w:type="spellEnd"/>
      <w:r w:rsidRPr="00D70CC9">
        <w:rPr>
          <w:rFonts w:ascii="Times New Roman" w:hAnsi="Times New Roman" w:cs="Times New Roman"/>
        </w:rPr>
        <w:t>) priemones, joms veikti ar jomis naudotis reikalingas žaliavas, infrastruktūrą ir pan. Šiame Standarte nėra nustatomi reikalavimai švietimo įstaigų fizinei aplinkai.</w:t>
      </w:r>
    </w:p>
    <w:p w14:paraId="46DC5863" w14:textId="77777777" w:rsidR="002632AE" w:rsidRPr="00D70CC9" w:rsidRDefault="002632AE" w:rsidP="00137F29">
      <w:pPr>
        <w:spacing w:after="0" w:line="240" w:lineRule="auto"/>
        <w:ind w:firstLine="284"/>
        <w:jc w:val="both"/>
        <w:rPr>
          <w:rFonts w:ascii="Times New Roman" w:hAnsi="Times New Roman" w:cs="Times New Roman"/>
        </w:rPr>
      </w:pPr>
      <w:r w:rsidRPr="00D70CC9">
        <w:rPr>
          <w:rFonts w:ascii="Times New Roman" w:hAnsi="Times New Roman" w:cs="Times New Roman"/>
        </w:rPr>
        <w:t>Standarte aprašomos ir detalizuojamos mokymo(</w:t>
      </w:r>
      <w:proofErr w:type="spellStart"/>
      <w:r w:rsidRPr="00D70CC9">
        <w:rPr>
          <w:rFonts w:ascii="Times New Roman" w:hAnsi="Times New Roman" w:cs="Times New Roman"/>
        </w:rPr>
        <w:t>si</w:t>
      </w:r>
      <w:proofErr w:type="spellEnd"/>
      <w:r w:rsidRPr="00D70CC9">
        <w:rPr>
          <w:rFonts w:ascii="Times New Roman" w:hAnsi="Times New Roman" w:cs="Times New Roman"/>
        </w:rPr>
        <w:t>) priemonės, nurodant jų paskirtį (funkcijas) ir savybes.</w:t>
      </w:r>
    </w:p>
    <w:p w14:paraId="0E37B824" w14:textId="77777777" w:rsidR="002632AE" w:rsidRPr="00D70CC9" w:rsidRDefault="002632AE" w:rsidP="00137F29">
      <w:pPr>
        <w:spacing w:after="0" w:line="240" w:lineRule="auto"/>
        <w:ind w:firstLine="284"/>
        <w:jc w:val="both"/>
        <w:rPr>
          <w:rFonts w:ascii="Times New Roman" w:hAnsi="Times New Roman" w:cs="Times New Roman"/>
        </w:rPr>
      </w:pPr>
      <w:r w:rsidRPr="00D70CC9">
        <w:rPr>
          <w:rFonts w:ascii="Times New Roman" w:hAnsi="Times New Roman" w:cs="Times New Roman"/>
        </w:rPr>
        <w:t>Mokymo(</w:t>
      </w:r>
      <w:proofErr w:type="spellStart"/>
      <w:r w:rsidRPr="00D70CC9">
        <w:rPr>
          <w:rFonts w:ascii="Times New Roman" w:hAnsi="Times New Roman" w:cs="Times New Roman"/>
        </w:rPr>
        <w:t>si</w:t>
      </w:r>
      <w:proofErr w:type="spellEnd"/>
      <w:r w:rsidRPr="00D70CC9">
        <w:rPr>
          <w:rFonts w:ascii="Times New Roman" w:hAnsi="Times New Roman" w:cs="Times New Roman"/>
        </w:rPr>
        <w:t>) priemonės suprantamos kaip tiesiogiai mokymui(</w:t>
      </w:r>
      <w:proofErr w:type="spellStart"/>
      <w:r w:rsidRPr="00D70CC9">
        <w:rPr>
          <w:rFonts w:ascii="Times New Roman" w:hAnsi="Times New Roman" w:cs="Times New Roman"/>
        </w:rPr>
        <w:t>si</w:t>
      </w:r>
      <w:proofErr w:type="spellEnd"/>
      <w:r w:rsidRPr="00D70CC9">
        <w:rPr>
          <w:rFonts w:ascii="Times New Roman" w:hAnsi="Times New Roman" w:cs="Times New Roman"/>
        </w:rPr>
        <w:t>) naudojamos vaizdinės, grafinės ir techninės priemonės, daiktai, medžiagos, įranga ir programinė įranga.</w:t>
      </w:r>
    </w:p>
    <w:p w14:paraId="0A9FFF51" w14:textId="77777777" w:rsidR="002632AE" w:rsidRPr="00D70CC9" w:rsidRDefault="002632AE" w:rsidP="00137F29">
      <w:pPr>
        <w:spacing w:after="0" w:line="240" w:lineRule="auto"/>
        <w:ind w:firstLine="284"/>
        <w:jc w:val="both"/>
        <w:rPr>
          <w:rFonts w:ascii="Times New Roman" w:hAnsi="Times New Roman" w:cs="Times New Roman"/>
        </w:rPr>
      </w:pPr>
      <w:r w:rsidRPr="00D70CC9">
        <w:rPr>
          <w:rFonts w:ascii="Times New Roman" w:hAnsi="Times New Roman" w:cs="Times New Roman"/>
        </w:rPr>
        <w:t>Šame Standarto  projekte priemonės ir jų aprašai pateikiami kiekvienai mokymo(</w:t>
      </w:r>
      <w:proofErr w:type="spellStart"/>
      <w:r w:rsidRPr="00D70CC9">
        <w:rPr>
          <w:rFonts w:ascii="Times New Roman" w:hAnsi="Times New Roman" w:cs="Times New Roman"/>
        </w:rPr>
        <w:t>si</w:t>
      </w:r>
      <w:proofErr w:type="spellEnd"/>
      <w:r w:rsidRPr="00D70CC9">
        <w:rPr>
          <w:rFonts w:ascii="Times New Roman" w:hAnsi="Times New Roman" w:cs="Times New Roman"/>
        </w:rPr>
        <w:t>) turinio temai.</w:t>
      </w:r>
    </w:p>
    <w:p w14:paraId="37128FC8" w14:textId="77777777" w:rsidR="002632AE" w:rsidRPr="00D70CC9" w:rsidRDefault="002632AE" w:rsidP="00137F29">
      <w:pPr>
        <w:spacing w:after="0" w:line="240" w:lineRule="auto"/>
        <w:ind w:firstLine="284"/>
        <w:jc w:val="both"/>
        <w:rPr>
          <w:rFonts w:ascii="Times New Roman" w:hAnsi="Times New Roman" w:cs="Times New Roman"/>
        </w:rPr>
      </w:pPr>
      <w:r w:rsidRPr="00D70CC9">
        <w:rPr>
          <w:rFonts w:ascii="Times New Roman" w:hAnsi="Times New Roman" w:cs="Times New Roman"/>
        </w:rPr>
        <w:t>Galutiniame Standarto variante informacija bus pateikiama pagal ugdymo programas:</w:t>
      </w:r>
    </w:p>
    <w:p w14:paraId="5E22BED3" w14:textId="77777777" w:rsidR="002632AE" w:rsidRPr="00D70CC9" w:rsidRDefault="002632AE" w:rsidP="00137F29">
      <w:pPr>
        <w:spacing w:after="0" w:line="240" w:lineRule="auto"/>
        <w:ind w:firstLine="284"/>
        <w:jc w:val="both"/>
        <w:rPr>
          <w:rFonts w:ascii="Times New Roman" w:hAnsi="Times New Roman" w:cs="Times New Roman"/>
        </w:rPr>
      </w:pPr>
      <w:r w:rsidRPr="00D70CC9">
        <w:rPr>
          <w:rFonts w:ascii="Times New Roman" w:hAnsi="Times New Roman" w:cs="Times New Roman"/>
        </w:rPr>
        <w:t>– pradinio ugdymo (1–4 klasės),</w:t>
      </w:r>
    </w:p>
    <w:p w14:paraId="75FF9651" w14:textId="77777777" w:rsidR="002632AE" w:rsidRPr="00D70CC9" w:rsidRDefault="002632AE" w:rsidP="00137F29">
      <w:pPr>
        <w:spacing w:after="0" w:line="240" w:lineRule="auto"/>
        <w:ind w:firstLine="284"/>
        <w:jc w:val="both"/>
        <w:rPr>
          <w:rFonts w:ascii="Times New Roman" w:hAnsi="Times New Roman" w:cs="Times New Roman"/>
        </w:rPr>
      </w:pPr>
      <w:r w:rsidRPr="00D70CC9">
        <w:rPr>
          <w:rFonts w:ascii="Times New Roman" w:hAnsi="Times New Roman" w:cs="Times New Roman"/>
        </w:rPr>
        <w:t>– pagrindinio ugdymo programą skiriant į pirmą (5–8 klasės) ir antrą (9–10 ir I–II gimnazijos klasės) dalis,</w:t>
      </w:r>
    </w:p>
    <w:p w14:paraId="69369051" w14:textId="77777777" w:rsidR="002632AE" w:rsidRPr="00D70CC9" w:rsidRDefault="002632AE" w:rsidP="00137F29">
      <w:pPr>
        <w:spacing w:after="0" w:line="240" w:lineRule="auto"/>
        <w:ind w:firstLine="284"/>
        <w:jc w:val="both"/>
        <w:rPr>
          <w:rFonts w:ascii="Times New Roman" w:hAnsi="Times New Roman" w:cs="Times New Roman"/>
        </w:rPr>
      </w:pPr>
      <w:r w:rsidRPr="00D70CC9">
        <w:rPr>
          <w:rFonts w:ascii="Times New Roman" w:hAnsi="Times New Roman" w:cs="Times New Roman"/>
        </w:rPr>
        <w:t>– vidurinio ugdymo (III–IV gimnazijos klasės).</w:t>
      </w:r>
    </w:p>
    <w:p w14:paraId="6D4B6D08" w14:textId="77777777" w:rsidR="002632AE" w:rsidRPr="00D70CC9" w:rsidRDefault="002632AE" w:rsidP="00137F29">
      <w:pPr>
        <w:spacing w:after="0" w:line="240" w:lineRule="auto"/>
        <w:ind w:firstLine="284"/>
        <w:jc w:val="both"/>
        <w:rPr>
          <w:rFonts w:ascii="Times New Roman" w:hAnsi="Times New Roman" w:cs="Times New Roman"/>
        </w:rPr>
      </w:pPr>
      <w:r w:rsidRPr="00D70CC9">
        <w:rPr>
          <w:rFonts w:ascii="Times New Roman" w:hAnsi="Times New Roman" w:cs="Times New Roman"/>
        </w:rPr>
        <w:t>Mokymo(</w:t>
      </w:r>
      <w:proofErr w:type="spellStart"/>
      <w:r w:rsidRPr="00D70CC9">
        <w:rPr>
          <w:rFonts w:ascii="Times New Roman" w:hAnsi="Times New Roman" w:cs="Times New Roman"/>
        </w:rPr>
        <w:t>si</w:t>
      </w:r>
      <w:proofErr w:type="spellEnd"/>
      <w:r w:rsidRPr="00D70CC9">
        <w:rPr>
          <w:rFonts w:ascii="Times New Roman" w:hAnsi="Times New Roman" w:cs="Times New Roman"/>
        </w:rPr>
        <w:t>) priemonės skirstomos į būtinas ir papildomas. Būtinos mokymo(</w:t>
      </w:r>
      <w:proofErr w:type="spellStart"/>
      <w:r w:rsidRPr="00D70CC9">
        <w:rPr>
          <w:rFonts w:ascii="Times New Roman" w:hAnsi="Times New Roman" w:cs="Times New Roman"/>
        </w:rPr>
        <w:t>si</w:t>
      </w:r>
      <w:proofErr w:type="spellEnd"/>
      <w:r w:rsidRPr="00D70CC9">
        <w:rPr>
          <w:rFonts w:ascii="Times New Roman" w:hAnsi="Times New Roman" w:cs="Times New Roman"/>
        </w:rPr>
        <w:t>) priemonės yra tos, kurias švietimo įstaiga privalo turėti, kad galėtų įgyvendinti Bendrąsias programas. Papildomos mokymo(</w:t>
      </w:r>
      <w:proofErr w:type="spellStart"/>
      <w:r w:rsidRPr="00D70CC9">
        <w:rPr>
          <w:rFonts w:ascii="Times New Roman" w:hAnsi="Times New Roman" w:cs="Times New Roman"/>
        </w:rPr>
        <w:t>si</w:t>
      </w:r>
      <w:proofErr w:type="spellEnd"/>
      <w:r w:rsidRPr="00D70CC9">
        <w:rPr>
          <w:rFonts w:ascii="Times New Roman" w:hAnsi="Times New Roman" w:cs="Times New Roman"/>
        </w:rPr>
        <w:t>) priemonės – švietimo įstaigos nuožiūra įsigyjamos mokymo(</w:t>
      </w:r>
      <w:proofErr w:type="spellStart"/>
      <w:r w:rsidRPr="00D70CC9">
        <w:rPr>
          <w:rFonts w:ascii="Times New Roman" w:hAnsi="Times New Roman" w:cs="Times New Roman"/>
        </w:rPr>
        <w:t>si</w:t>
      </w:r>
      <w:proofErr w:type="spellEnd"/>
      <w:r w:rsidRPr="00D70CC9">
        <w:rPr>
          <w:rFonts w:ascii="Times New Roman" w:hAnsi="Times New Roman" w:cs="Times New Roman"/>
        </w:rPr>
        <w:t>) priemonės, sudarančios sąlygas praturtinti mokinių mokymą(</w:t>
      </w:r>
      <w:proofErr w:type="spellStart"/>
      <w:r w:rsidRPr="00D70CC9">
        <w:rPr>
          <w:rFonts w:ascii="Times New Roman" w:hAnsi="Times New Roman" w:cs="Times New Roman"/>
        </w:rPr>
        <w:t>si</w:t>
      </w:r>
      <w:proofErr w:type="spellEnd"/>
      <w:r w:rsidRPr="00D70CC9">
        <w:rPr>
          <w:rFonts w:ascii="Times New Roman" w:hAnsi="Times New Roman" w:cs="Times New Roman"/>
        </w:rPr>
        <w:t>) pagal ikimokyklinio, priešmokyklinio ir bendrojo ugdymo programas.</w:t>
      </w:r>
    </w:p>
    <w:p w14:paraId="01A2C48C" w14:textId="77777777" w:rsidR="002632AE" w:rsidRPr="00D70CC9" w:rsidRDefault="002632AE" w:rsidP="00137F29">
      <w:pPr>
        <w:spacing w:after="0" w:line="240" w:lineRule="auto"/>
        <w:ind w:firstLine="284"/>
        <w:jc w:val="both"/>
        <w:rPr>
          <w:rFonts w:ascii="Times New Roman" w:hAnsi="Times New Roman" w:cs="Times New Roman"/>
        </w:rPr>
      </w:pPr>
      <w:r w:rsidRPr="00D70CC9">
        <w:rPr>
          <w:rFonts w:ascii="Times New Roman" w:hAnsi="Times New Roman" w:cs="Times New Roman"/>
        </w:rPr>
        <w:t>Siekiant aiškumo dėl švietimo įstaigai reikalingo mokymo(</w:t>
      </w:r>
      <w:proofErr w:type="spellStart"/>
      <w:r w:rsidRPr="00D70CC9">
        <w:rPr>
          <w:rFonts w:ascii="Times New Roman" w:hAnsi="Times New Roman" w:cs="Times New Roman"/>
        </w:rPr>
        <w:t>si</w:t>
      </w:r>
      <w:proofErr w:type="spellEnd"/>
      <w:r w:rsidRPr="00D70CC9">
        <w:rPr>
          <w:rFonts w:ascii="Times New Roman" w:hAnsi="Times New Roman" w:cs="Times New Roman"/>
        </w:rPr>
        <w:t>) priemonių skaičiaus, jos pagal panaudojimą dar skirstomos į individualias ir demonstracines.</w:t>
      </w:r>
    </w:p>
    <w:p w14:paraId="5C5ACD0E" w14:textId="77777777" w:rsidR="002632AE" w:rsidRPr="00D70CC9" w:rsidRDefault="002632AE" w:rsidP="00137F29">
      <w:pPr>
        <w:spacing w:after="0" w:line="240" w:lineRule="auto"/>
        <w:ind w:firstLine="284"/>
        <w:jc w:val="both"/>
        <w:rPr>
          <w:rFonts w:ascii="Times New Roman" w:hAnsi="Times New Roman" w:cs="Times New Roman"/>
        </w:rPr>
      </w:pPr>
      <w:r w:rsidRPr="00D70CC9">
        <w:rPr>
          <w:rFonts w:ascii="Times New Roman" w:hAnsi="Times New Roman" w:cs="Times New Roman"/>
        </w:rPr>
        <w:t>Standarte nurodomas minimalus mokymo(</w:t>
      </w:r>
      <w:proofErr w:type="spellStart"/>
      <w:r w:rsidRPr="00D70CC9">
        <w:rPr>
          <w:rFonts w:ascii="Times New Roman" w:hAnsi="Times New Roman" w:cs="Times New Roman"/>
        </w:rPr>
        <w:t>si</w:t>
      </w:r>
      <w:proofErr w:type="spellEnd"/>
      <w:r w:rsidRPr="00D70CC9">
        <w:rPr>
          <w:rFonts w:ascii="Times New Roman" w:hAnsi="Times New Roman" w:cs="Times New Roman"/>
        </w:rPr>
        <w:t>) priemonių skaičius klasės ir (ar) grupės komplektui atsižvelgiant į maksimalų galimą mokinių skaičių klasėje (grupėje): pradinio ugdymo – 24 mokiniai, pagrindinio ir vidurinio ugdymo – 30 mokinių. Dėl didesnio nei minimalus mokymo(</w:t>
      </w:r>
      <w:proofErr w:type="spellStart"/>
      <w:r w:rsidRPr="00D70CC9">
        <w:rPr>
          <w:rFonts w:ascii="Times New Roman" w:hAnsi="Times New Roman" w:cs="Times New Roman"/>
        </w:rPr>
        <w:t>si</w:t>
      </w:r>
      <w:proofErr w:type="spellEnd"/>
      <w:r w:rsidRPr="00D70CC9">
        <w:rPr>
          <w:rFonts w:ascii="Times New Roman" w:hAnsi="Times New Roman" w:cs="Times New Roman"/>
        </w:rPr>
        <w:t>) priemonių skaičiaus sprendžia švietimo įstaiga. Kokias papildomas priemones rinktis – realias ar virtualias – taip pat sprendžia švietimo įstaiga.</w:t>
      </w:r>
    </w:p>
    <w:p w14:paraId="227973A5" w14:textId="77777777" w:rsidR="002632AE" w:rsidRPr="00D70CC9" w:rsidRDefault="002632AE" w:rsidP="00137F29">
      <w:pPr>
        <w:spacing w:after="0" w:line="240" w:lineRule="auto"/>
        <w:ind w:firstLine="284"/>
        <w:jc w:val="both"/>
        <w:rPr>
          <w:rFonts w:ascii="Times New Roman" w:hAnsi="Times New Roman" w:cs="Times New Roman"/>
        </w:rPr>
      </w:pPr>
    </w:p>
    <w:p w14:paraId="285652EA" w14:textId="77777777" w:rsidR="002632AE" w:rsidRPr="00D70CC9" w:rsidRDefault="002632AE" w:rsidP="00137F29">
      <w:pPr>
        <w:spacing w:after="0" w:line="240" w:lineRule="auto"/>
        <w:ind w:firstLine="284"/>
        <w:jc w:val="both"/>
        <w:rPr>
          <w:rFonts w:ascii="Times New Roman" w:hAnsi="Times New Roman" w:cs="Times New Roman"/>
        </w:rPr>
      </w:pPr>
      <w:r w:rsidRPr="00D70CC9">
        <w:rPr>
          <w:rFonts w:ascii="Times New Roman" w:hAnsi="Times New Roman" w:cs="Times New Roman"/>
        </w:rPr>
        <w:t xml:space="preserve">Laukiame Jūsų atsiliepimų ar komentarų projekto tekste el. paštu </w:t>
      </w:r>
      <w:hyperlink r:id="rId6" w:history="1">
        <w:r w:rsidRPr="00D70CC9">
          <w:rPr>
            <w:rStyle w:val="Hipersaitas"/>
            <w:rFonts w:ascii="Times New Roman" w:hAnsi="Times New Roman" w:cs="Times New Roman"/>
          </w:rPr>
          <w:t>jolita.morkunaite@nsa.smm.lt</w:t>
        </w:r>
      </w:hyperlink>
      <w:r w:rsidRPr="00D70CC9">
        <w:rPr>
          <w:rFonts w:ascii="Times New Roman" w:hAnsi="Times New Roman" w:cs="Times New Roman"/>
        </w:rPr>
        <w:t xml:space="preserve"> </w:t>
      </w:r>
    </w:p>
    <w:p w14:paraId="12B7A9E9" w14:textId="77777777" w:rsidR="002632AE" w:rsidRPr="00D70CC9" w:rsidRDefault="002632AE" w:rsidP="00137F29">
      <w:pPr>
        <w:spacing w:after="0" w:line="240" w:lineRule="auto"/>
        <w:ind w:firstLine="284"/>
        <w:jc w:val="both"/>
        <w:rPr>
          <w:rFonts w:ascii="Times New Roman" w:hAnsi="Times New Roman" w:cs="Times New Roman"/>
        </w:rPr>
      </w:pPr>
    </w:p>
    <w:p w14:paraId="2AFE0D63" w14:textId="77777777" w:rsidR="002632AE" w:rsidRPr="00D70CC9" w:rsidRDefault="002632AE" w:rsidP="00137F29">
      <w:pPr>
        <w:spacing w:after="0" w:line="240" w:lineRule="auto"/>
        <w:ind w:firstLine="284"/>
        <w:jc w:val="both"/>
        <w:rPr>
          <w:rFonts w:ascii="Times New Roman" w:hAnsi="Times New Roman" w:cs="Times New Roman"/>
        </w:rPr>
      </w:pPr>
      <w:r w:rsidRPr="00D70CC9">
        <w:rPr>
          <w:rFonts w:ascii="Times New Roman" w:hAnsi="Times New Roman" w:cs="Times New Roman"/>
        </w:rPr>
        <w:t>Nuoširdžiai ačiū už Jūsų indėlį rengiant šį dokumentą!</w:t>
      </w:r>
    </w:p>
    <w:p w14:paraId="6F545C37" w14:textId="77777777" w:rsidR="002632AE" w:rsidRPr="00D70CC9" w:rsidRDefault="002632AE" w:rsidP="002632AE">
      <w:pPr>
        <w:spacing w:after="0" w:line="240" w:lineRule="auto"/>
        <w:rPr>
          <w:rFonts w:ascii="Times New Roman" w:hAnsi="Times New Roman" w:cs="Times New Roman"/>
        </w:rPr>
      </w:pPr>
    </w:p>
    <w:p w14:paraId="627AAF05" w14:textId="6FA3765C" w:rsidR="002632AE" w:rsidRPr="00D70CC9" w:rsidRDefault="002632AE" w:rsidP="002632AE">
      <w:pPr>
        <w:spacing w:after="0" w:line="240" w:lineRule="auto"/>
        <w:rPr>
          <w:rFonts w:ascii="Times New Roman" w:hAnsi="Times New Roman" w:cs="Times New Roman"/>
        </w:rPr>
      </w:pPr>
      <w:r w:rsidRPr="00D70CC9">
        <w:rPr>
          <w:rFonts w:ascii="Times New Roman" w:hAnsi="Times New Roman" w:cs="Times New Roman"/>
        </w:rPr>
        <w:br w:type="page"/>
      </w:r>
    </w:p>
    <w:p w14:paraId="4909A677" w14:textId="77777777" w:rsidR="002632AE" w:rsidRPr="00D70CC9" w:rsidRDefault="002632AE" w:rsidP="002632AE">
      <w:pPr>
        <w:spacing w:after="0" w:line="240" w:lineRule="auto"/>
        <w:rPr>
          <w:rFonts w:ascii="Times New Roman" w:hAnsi="Times New Roman" w:cs="Times New Roman"/>
        </w:rPr>
        <w:sectPr w:rsidR="002632AE" w:rsidRPr="00D70CC9" w:rsidSect="00051DCD">
          <w:pgSz w:w="11906" w:h="16838" w:code="9"/>
          <w:pgMar w:top="1418" w:right="567" w:bottom="851" w:left="1134" w:header="567" w:footer="567" w:gutter="0"/>
          <w:cols w:space="1296"/>
          <w:docGrid w:linePitch="360"/>
        </w:sectPr>
      </w:pPr>
    </w:p>
    <w:p w14:paraId="56B5A70E" w14:textId="1F87EFDE" w:rsidR="00D535A6" w:rsidRPr="00D70CC9" w:rsidRDefault="00D535A6" w:rsidP="00D70CC9">
      <w:pPr>
        <w:jc w:val="both"/>
        <w:rPr>
          <w:rFonts w:ascii="Times New Roman" w:hAnsi="Times New Roman" w:cs="Times New Roman"/>
          <w:b/>
        </w:rPr>
      </w:pPr>
      <w:r w:rsidRPr="00D70CC9">
        <w:rPr>
          <w:rFonts w:ascii="Times New Roman" w:hAnsi="Times New Roman" w:cs="Times New Roman"/>
          <w:b/>
        </w:rPr>
        <w:lastRenderedPageBreak/>
        <w:t>PAGRINDINĖ TECHNINĖ ĮRANGA, REIKALINGA TEATRO DALYKO PROGRAMOS ĮGYVENDINIMUI, NEPRIKLAUSOMAI NUO KLASĖS IR TEMOS</w:t>
      </w:r>
    </w:p>
    <w:tbl>
      <w:tblPr>
        <w:tblStyle w:val="Lentelstinklelis"/>
        <w:tblW w:w="15163" w:type="dxa"/>
        <w:tblLook w:val="04A0" w:firstRow="1" w:lastRow="0" w:firstColumn="1" w:lastColumn="0" w:noHBand="0" w:noVBand="1"/>
      </w:tblPr>
      <w:tblGrid>
        <w:gridCol w:w="15163"/>
      </w:tblGrid>
      <w:tr w:rsidR="00F10BBC" w:rsidRPr="00D70CC9" w14:paraId="67F03EFB" w14:textId="77777777" w:rsidTr="00D70CC9">
        <w:tc>
          <w:tcPr>
            <w:tcW w:w="15163" w:type="dxa"/>
          </w:tcPr>
          <w:p w14:paraId="6C55EE9F" w14:textId="77777777" w:rsidR="00F10BBC" w:rsidRPr="00D70CC9" w:rsidRDefault="00F10BBC" w:rsidP="002632AE">
            <w:pPr>
              <w:rPr>
                <w:rFonts w:ascii="Times New Roman" w:hAnsi="Times New Roman" w:cs="Times New Roman"/>
              </w:rPr>
            </w:pPr>
            <w:r w:rsidRPr="00D70CC9">
              <w:rPr>
                <w:rFonts w:ascii="Times New Roman" w:hAnsi="Times New Roman" w:cs="Times New Roman"/>
              </w:rPr>
              <w:t>1. Projektorius </w:t>
            </w:r>
            <w:proofErr w:type="spellStart"/>
            <w:r w:rsidRPr="00D70CC9">
              <w:rPr>
                <w:rFonts w:ascii="Times New Roman" w:hAnsi="Times New Roman" w:cs="Times New Roman"/>
              </w:rPr>
              <w:t>Optoma</w:t>
            </w:r>
            <w:proofErr w:type="spellEnd"/>
            <w:r w:rsidRPr="00D70CC9">
              <w:rPr>
                <w:rFonts w:ascii="Times New Roman" w:hAnsi="Times New Roman" w:cs="Times New Roman"/>
              </w:rPr>
              <w:t xml:space="preserve"> ZU506Te  </w:t>
            </w:r>
          </w:p>
          <w:p w14:paraId="37B0465E" w14:textId="77777777" w:rsidR="00F10BBC" w:rsidRPr="00D70CC9" w:rsidRDefault="00F10BBC" w:rsidP="002632AE">
            <w:pPr>
              <w:jc w:val="both"/>
              <w:rPr>
                <w:rFonts w:ascii="Times New Roman" w:hAnsi="Times New Roman" w:cs="Times New Roman"/>
              </w:rPr>
            </w:pPr>
            <w:r w:rsidRPr="00D70CC9">
              <w:rPr>
                <w:rFonts w:ascii="Times New Roman" w:hAnsi="Times New Roman" w:cs="Times New Roman"/>
              </w:rPr>
              <w:t xml:space="preserve">Šis projektorius būtų </w:t>
            </w:r>
            <w:proofErr w:type="spellStart"/>
            <w:r w:rsidRPr="00D70CC9">
              <w:rPr>
                <w:rFonts w:ascii="Times New Roman" w:hAnsi="Times New Roman" w:cs="Times New Roman"/>
              </w:rPr>
              <w:t>įtin</w:t>
            </w:r>
            <w:proofErr w:type="spellEnd"/>
            <w:r w:rsidRPr="00D70CC9">
              <w:rPr>
                <w:rFonts w:ascii="Times New Roman" w:hAnsi="Times New Roman" w:cs="Times New Roman"/>
              </w:rPr>
              <w:t xml:space="preserve"> tinkamas rodyti spektakliams mokyklose, kadangi: jis yra lazerinis, tad jo tarnavimo laikas yra itin didelis - 30 000 val., ryškus - 5500 ANSI </w:t>
            </w:r>
            <w:proofErr w:type="spellStart"/>
            <w:r w:rsidRPr="00D70CC9">
              <w:rPr>
                <w:rFonts w:ascii="Times New Roman" w:hAnsi="Times New Roman" w:cs="Times New Roman"/>
              </w:rPr>
              <w:t>liumenų</w:t>
            </w:r>
            <w:proofErr w:type="spellEnd"/>
            <w:r w:rsidRPr="00D70CC9">
              <w:rPr>
                <w:rFonts w:ascii="Times New Roman" w:hAnsi="Times New Roman" w:cs="Times New Roman"/>
              </w:rPr>
              <w:t>, todėl būsim užtikrinti, kad projekcijos bus gerai matomos net ir nepilnai užtamsintose salėse, kaip kad dažnai pasitaiko mokyklose; DLP technologija - kas yra labai svarbu spektakliams, todėl kad DLP technologija užtikrina minimalią projektoriaus '</w:t>
            </w:r>
            <w:proofErr w:type="spellStart"/>
            <w:r w:rsidRPr="00D70CC9">
              <w:rPr>
                <w:rFonts w:ascii="Times New Roman" w:hAnsi="Times New Roman" w:cs="Times New Roman"/>
              </w:rPr>
              <w:t>prašvietą</w:t>
            </w:r>
            <w:proofErr w:type="spellEnd"/>
            <w:r w:rsidRPr="00D70CC9">
              <w:rPr>
                <w:rFonts w:ascii="Times New Roman" w:hAnsi="Times New Roman" w:cs="Times New Roman"/>
              </w:rPr>
              <w:t>' - tai reiškia, kad projektorius nemeta beveik jokios nereikalingos/pašalinės šviesos, tuomet kai yra įjungtas ir pasiruošęs darbui, tačiau dar netransliuoja jokios projekcijos.</w:t>
            </w:r>
          </w:p>
          <w:p w14:paraId="008860B0" w14:textId="77777777" w:rsidR="00F10BBC" w:rsidRPr="00D70CC9" w:rsidRDefault="00F10BBC" w:rsidP="002632AE">
            <w:pPr>
              <w:rPr>
                <w:rFonts w:ascii="Times New Roman" w:hAnsi="Times New Roman" w:cs="Times New Roman"/>
              </w:rPr>
            </w:pPr>
          </w:p>
          <w:p w14:paraId="0AF1FFEE" w14:textId="511EFCC0" w:rsidR="00F10BBC" w:rsidRPr="00D70CC9" w:rsidRDefault="00F10BBC" w:rsidP="002632AE">
            <w:pPr>
              <w:rPr>
                <w:rFonts w:ascii="Times New Roman" w:hAnsi="Times New Roman" w:cs="Times New Roman"/>
              </w:rPr>
            </w:pPr>
            <w:r w:rsidRPr="00D70CC9">
              <w:rPr>
                <w:rFonts w:ascii="Times New Roman" w:hAnsi="Times New Roman" w:cs="Times New Roman"/>
              </w:rPr>
              <w:t>2. Lagamina</w:t>
            </w:r>
            <w:r w:rsidR="00B26849" w:rsidRPr="00D70CC9">
              <w:rPr>
                <w:rFonts w:ascii="Times New Roman" w:hAnsi="Times New Roman" w:cs="Times New Roman"/>
              </w:rPr>
              <w:t>s projektoriaus transportavimui</w:t>
            </w:r>
            <w:r w:rsidRPr="00D70CC9">
              <w:rPr>
                <w:rFonts w:ascii="Times New Roman" w:hAnsi="Times New Roman" w:cs="Times New Roman"/>
              </w:rPr>
              <w:t>. Labai svarbus daiktas, leisiantis saugiai transportuoti projektorių, apsaugant jį nuo mechaninių pažeidimų.</w:t>
            </w:r>
          </w:p>
          <w:p w14:paraId="00F40596" w14:textId="77777777" w:rsidR="00F10BBC" w:rsidRPr="00D70CC9" w:rsidRDefault="00F10BBC" w:rsidP="002632AE">
            <w:pPr>
              <w:rPr>
                <w:rFonts w:ascii="Times New Roman" w:hAnsi="Times New Roman" w:cs="Times New Roman"/>
              </w:rPr>
            </w:pPr>
          </w:p>
          <w:p w14:paraId="2C870C58" w14:textId="77777777" w:rsidR="00F10BBC" w:rsidRPr="00D70CC9" w:rsidRDefault="00F10BBC" w:rsidP="002632AE">
            <w:pPr>
              <w:rPr>
                <w:rFonts w:ascii="Times New Roman" w:hAnsi="Times New Roman" w:cs="Times New Roman"/>
              </w:rPr>
            </w:pPr>
            <w:r w:rsidRPr="00D70CC9">
              <w:rPr>
                <w:rFonts w:ascii="Times New Roman" w:hAnsi="Times New Roman" w:cs="Times New Roman"/>
              </w:rPr>
              <w:t>3. Stovas projektoriui . Labai svarbus įrangos komponentas, leisiantis reikiamoje vietoje saugiai pastatyti projektorių.</w:t>
            </w:r>
          </w:p>
          <w:p w14:paraId="53F15AAE" w14:textId="77777777" w:rsidR="00F10BBC" w:rsidRPr="00D70CC9" w:rsidRDefault="00F10BBC" w:rsidP="002632AE">
            <w:pPr>
              <w:rPr>
                <w:rFonts w:ascii="Times New Roman" w:hAnsi="Times New Roman" w:cs="Times New Roman"/>
              </w:rPr>
            </w:pPr>
          </w:p>
          <w:p w14:paraId="6D30B693" w14:textId="77777777" w:rsidR="00F10BBC" w:rsidRPr="00D70CC9" w:rsidRDefault="00F10BBC" w:rsidP="002632AE">
            <w:pPr>
              <w:rPr>
                <w:rFonts w:ascii="Times New Roman" w:hAnsi="Times New Roman" w:cs="Times New Roman"/>
              </w:rPr>
            </w:pPr>
            <w:r w:rsidRPr="00D70CC9">
              <w:rPr>
                <w:rFonts w:ascii="Times New Roman" w:hAnsi="Times New Roman" w:cs="Times New Roman"/>
              </w:rPr>
              <w:t xml:space="preserve">4. Signalinis HDMI laidas projektoriui . </w:t>
            </w:r>
            <w:proofErr w:type="spellStart"/>
            <w:r w:rsidRPr="00D70CC9">
              <w:rPr>
                <w:rFonts w:ascii="Times New Roman" w:hAnsi="Times New Roman" w:cs="Times New Roman"/>
              </w:rPr>
              <w:t>Įtin</w:t>
            </w:r>
            <w:proofErr w:type="spellEnd"/>
            <w:r w:rsidRPr="00D70CC9">
              <w:rPr>
                <w:rFonts w:ascii="Times New Roman" w:hAnsi="Times New Roman" w:cs="Times New Roman"/>
              </w:rPr>
              <w:t xml:space="preserve"> aukštos kokybės HDMI kabelis leidžiantis perduoti signalą iš kompiuterio į projektorių.</w:t>
            </w:r>
          </w:p>
          <w:p w14:paraId="00D91ECA" w14:textId="77777777" w:rsidR="00F10BBC" w:rsidRPr="00D70CC9" w:rsidRDefault="00F10BBC" w:rsidP="002632AE">
            <w:pPr>
              <w:rPr>
                <w:rFonts w:ascii="Times New Roman" w:hAnsi="Times New Roman" w:cs="Times New Roman"/>
              </w:rPr>
            </w:pPr>
          </w:p>
          <w:p w14:paraId="247EE8C0" w14:textId="77777777" w:rsidR="00F10BBC" w:rsidRPr="00D70CC9" w:rsidRDefault="00F10BBC" w:rsidP="002632AE">
            <w:pPr>
              <w:rPr>
                <w:rFonts w:ascii="Times New Roman" w:hAnsi="Times New Roman" w:cs="Times New Roman"/>
              </w:rPr>
            </w:pPr>
            <w:r w:rsidRPr="00D70CC9">
              <w:rPr>
                <w:rFonts w:ascii="Times New Roman" w:hAnsi="Times New Roman" w:cs="Times New Roman"/>
              </w:rPr>
              <w:t>5. LED Prožektorius . Aukštos kokybės RGBW LED prožektorius spektaklių apšvietimui ir šviesos efektų kūrimui,</w:t>
            </w:r>
          </w:p>
          <w:p w14:paraId="33B3DE86" w14:textId="77777777" w:rsidR="00F10BBC" w:rsidRPr="00D70CC9" w:rsidRDefault="00F10BBC" w:rsidP="002632AE">
            <w:pPr>
              <w:rPr>
                <w:rFonts w:ascii="Times New Roman" w:hAnsi="Times New Roman" w:cs="Times New Roman"/>
              </w:rPr>
            </w:pPr>
            <w:r w:rsidRPr="00D70CC9">
              <w:rPr>
                <w:rFonts w:ascii="Times New Roman" w:hAnsi="Times New Roman" w:cs="Times New Roman"/>
              </w:rPr>
              <w:t xml:space="preserve">Reikėtų nemažiau 4 tokių prožektorių norint kokybiškai ir gražiai apšviesti rodomus spektaklius. </w:t>
            </w:r>
          </w:p>
          <w:p w14:paraId="166C98AE" w14:textId="77777777" w:rsidR="00F10BBC" w:rsidRPr="00D70CC9" w:rsidRDefault="00F10BBC" w:rsidP="002632AE">
            <w:pPr>
              <w:rPr>
                <w:rFonts w:ascii="Times New Roman" w:hAnsi="Times New Roman" w:cs="Times New Roman"/>
              </w:rPr>
            </w:pPr>
          </w:p>
          <w:p w14:paraId="5F2A0CCF" w14:textId="77777777" w:rsidR="00F10BBC" w:rsidRPr="00D70CC9" w:rsidRDefault="00F10BBC" w:rsidP="002632AE">
            <w:pPr>
              <w:rPr>
                <w:rFonts w:ascii="Times New Roman" w:hAnsi="Times New Roman" w:cs="Times New Roman"/>
              </w:rPr>
            </w:pPr>
            <w:r w:rsidRPr="00D70CC9">
              <w:rPr>
                <w:rFonts w:ascii="Times New Roman" w:hAnsi="Times New Roman" w:cs="Times New Roman"/>
              </w:rPr>
              <w:t>5.1</w:t>
            </w:r>
            <w:r w:rsidRPr="00D70CC9">
              <w:rPr>
                <w:rFonts w:ascii="Times New Roman" w:hAnsi="Times New Roman" w:cs="Times New Roman"/>
                <w:bCs/>
              </w:rPr>
              <w:t> </w:t>
            </w:r>
            <w:proofErr w:type="spellStart"/>
            <w:r w:rsidRPr="00D70CC9">
              <w:rPr>
                <w:rFonts w:ascii="Times New Roman" w:hAnsi="Times New Roman" w:cs="Times New Roman"/>
              </w:rPr>
              <w:t>Showtec</w:t>
            </w:r>
            <w:proofErr w:type="spellEnd"/>
            <w:r w:rsidRPr="00D70CC9">
              <w:rPr>
                <w:rFonts w:ascii="Times New Roman" w:hAnsi="Times New Roman" w:cs="Times New Roman"/>
              </w:rPr>
              <w:t xml:space="preserve"> NET-2/3 </w:t>
            </w:r>
            <w:proofErr w:type="spellStart"/>
            <w:r w:rsidRPr="00D70CC9">
              <w:rPr>
                <w:rFonts w:ascii="Times New Roman" w:hAnsi="Times New Roman" w:cs="Times New Roman"/>
              </w:rPr>
              <w:t>Pocket</w:t>
            </w:r>
            <w:proofErr w:type="spellEnd"/>
            <w:r w:rsidRPr="00D70CC9">
              <w:rPr>
                <w:rFonts w:ascii="Times New Roman" w:hAnsi="Times New Roman" w:cs="Times New Roman"/>
              </w:rPr>
              <w:t>. Labai svarbus įrenginys, leidžiantis bet kokio nešiojamo kompiuterio pagalba valdyti įvairius šviesos šaltinius (tiek LED, tiek kaitrinius prožektorius) be šviesų pulto. Labai reikalingas mokyklose ir kitose erdvėse, kurios neturi savo šviesų pulto.</w:t>
            </w:r>
          </w:p>
          <w:p w14:paraId="6B3A4F3B" w14:textId="77777777" w:rsidR="00F10BBC" w:rsidRPr="00D70CC9" w:rsidRDefault="00F10BBC" w:rsidP="002632AE">
            <w:pPr>
              <w:rPr>
                <w:rFonts w:ascii="Times New Roman" w:hAnsi="Times New Roman" w:cs="Times New Roman"/>
              </w:rPr>
            </w:pPr>
          </w:p>
          <w:p w14:paraId="36FE6D7D" w14:textId="77777777" w:rsidR="00F10BBC" w:rsidRPr="00D70CC9" w:rsidRDefault="00F10BBC" w:rsidP="002632AE">
            <w:pPr>
              <w:rPr>
                <w:rFonts w:ascii="Times New Roman" w:hAnsi="Times New Roman" w:cs="Times New Roman"/>
              </w:rPr>
            </w:pPr>
            <w:r w:rsidRPr="00D70CC9">
              <w:rPr>
                <w:rFonts w:ascii="Times New Roman" w:hAnsi="Times New Roman" w:cs="Times New Roman"/>
              </w:rPr>
              <w:t>5.2 Laidai LED prožektoriams užmaitinti ir signalui iš kompiuterio ar šviesų pulto į juos perduoti:</w:t>
            </w:r>
          </w:p>
          <w:p w14:paraId="59BB3358" w14:textId="77777777" w:rsidR="00F10BBC" w:rsidRPr="00D70CC9" w:rsidRDefault="00F10BBC" w:rsidP="002632AE">
            <w:pPr>
              <w:rPr>
                <w:rFonts w:ascii="Times New Roman" w:hAnsi="Times New Roman" w:cs="Times New Roman"/>
              </w:rPr>
            </w:pPr>
          </w:p>
          <w:p w14:paraId="7DAD9620" w14:textId="77777777" w:rsidR="00F10BBC" w:rsidRPr="00D70CC9" w:rsidRDefault="00D70CC9" w:rsidP="002632AE">
            <w:pPr>
              <w:rPr>
                <w:rFonts w:ascii="Times New Roman" w:hAnsi="Times New Roman" w:cs="Times New Roman"/>
              </w:rPr>
            </w:pPr>
            <w:hyperlink r:id="rId7" w:tgtFrame="_blank" w:history="1">
              <w:r w:rsidR="00F10BBC" w:rsidRPr="00D70CC9">
                <w:rPr>
                  <w:rStyle w:val="Hipersaitas"/>
                  <w:rFonts w:ascii="Times New Roman" w:hAnsi="Times New Roman" w:cs="Times New Roman"/>
                </w:rPr>
                <w:t>https://www.thomann.de/intl/the_sssnake_pc_15_power_twist_dmx_cable.htm</w:t>
              </w:r>
            </w:hyperlink>
          </w:p>
          <w:p w14:paraId="07653DB1" w14:textId="77777777" w:rsidR="00F10BBC" w:rsidRPr="00D70CC9" w:rsidRDefault="00F10BBC" w:rsidP="002632AE">
            <w:pPr>
              <w:rPr>
                <w:rFonts w:ascii="Times New Roman" w:hAnsi="Times New Roman" w:cs="Times New Roman"/>
              </w:rPr>
            </w:pPr>
            <w:r w:rsidRPr="00D70CC9">
              <w:rPr>
                <w:rFonts w:ascii="Times New Roman" w:hAnsi="Times New Roman" w:cs="Times New Roman"/>
              </w:rPr>
              <w:t>Reikalingi 4 vnt. 4</w:t>
            </w:r>
          </w:p>
          <w:p w14:paraId="51FC70B6" w14:textId="77777777" w:rsidR="00F10BBC" w:rsidRPr="00D70CC9" w:rsidRDefault="00D70CC9" w:rsidP="002632AE">
            <w:pPr>
              <w:rPr>
                <w:rFonts w:ascii="Times New Roman" w:hAnsi="Times New Roman" w:cs="Times New Roman"/>
              </w:rPr>
            </w:pPr>
            <w:hyperlink r:id="rId8" w:tgtFrame="_blank" w:history="1">
              <w:r w:rsidR="00F10BBC" w:rsidRPr="00D70CC9">
                <w:rPr>
                  <w:rStyle w:val="Hipersaitas"/>
                  <w:rFonts w:ascii="Times New Roman" w:hAnsi="Times New Roman" w:cs="Times New Roman"/>
                </w:rPr>
                <w:t>https://www.thomann.de/intl/pro_snake_powercon_kabel_30m.htm</w:t>
              </w:r>
            </w:hyperlink>
          </w:p>
          <w:p w14:paraId="5C7CE5E9" w14:textId="77777777" w:rsidR="00F10BBC" w:rsidRPr="00D70CC9" w:rsidRDefault="00F10BBC" w:rsidP="002632AE">
            <w:pPr>
              <w:rPr>
                <w:rFonts w:ascii="Times New Roman" w:hAnsi="Times New Roman" w:cs="Times New Roman"/>
              </w:rPr>
            </w:pPr>
            <w:r w:rsidRPr="00D70CC9">
              <w:rPr>
                <w:rFonts w:ascii="Times New Roman" w:hAnsi="Times New Roman" w:cs="Times New Roman"/>
              </w:rPr>
              <w:t xml:space="preserve">Reikalingi 2 vnt. </w:t>
            </w:r>
          </w:p>
          <w:p w14:paraId="3E8CF5C9" w14:textId="77777777" w:rsidR="00F10BBC" w:rsidRPr="00D70CC9" w:rsidRDefault="00D70CC9" w:rsidP="002632AE">
            <w:pPr>
              <w:rPr>
                <w:rFonts w:ascii="Times New Roman" w:hAnsi="Times New Roman" w:cs="Times New Roman"/>
              </w:rPr>
            </w:pPr>
            <w:hyperlink r:id="rId9" w:tgtFrame="_blank" w:history="1">
              <w:r w:rsidR="00F10BBC" w:rsidRPr="00D70CC9">
                <w:rPr>
                  <w:rStyle w:val="Hipersaitas"/>
                  <w:rFonts w:ascii="Times New Roman" w:hAnsi="Times New Roman" w:cs="Times New Roman"/>
                </w:rPr>
                <w:t>https://www.thomann.de/intl/stairville_pdc3bk_ip65_dmx_cable_10m_3pin.htm</w:t>
              </w:r>
            </w:hyperlink>
          </w:p>
          <w:p w14:paraId="40BDE734" w14:textId="77777777" w:rsidR="00F10BBC" w:rsidRPr="00D70CC9" w:rsidRDefault="00F10BBC" w:rsidP="002632AE">
            <w:pPr>
              <w:rPr>
                <w:rFonts w:ascii="Times New Roman" w:hAnsi="Times New Roman" w:cs="Times New Roman"/>
              </w:rPr>
            </w:pPr>
            <w:r w:rsidRPr="00D70CC9">
              <w:rPr>
                <w:rFonts w:ascii="Times New Roman" w:hAnsi="Times New Roman" w:cs="Times New Roman"/>
              </w:rPr>
              <w:t xml:space="preserve">Reikalingas 2 vnt. </w:t>
            </w:r>
          </w:p>
          <w:p w14:paraId="505B7ECC" w14:textId="77777777" w:rsidR="00F10BBC" w:rsidRPr="00D70CC9" w:rsidRDefault="00D70CC9" w:rsidP="002632AE">
            <w:pPr>
              <w:rPr>
                <w:rFonts w:ascii="Times New Roman" w:hAnsi="Times New Roman" w:cs="Times New Roman"/>
              </w:rPr>
            </w:pPr>
            <w:hyperlink r:id="rId10" w:tgtFrame="_blank" w:history="1">
              <w:r w:rsidR="00F10BBC" w:rsidRPr="00D70CC9">
                <w:rPr>
                  <w:rStyle w:val="Hipersaitas"/>
                  <w:rFonts w:ascii="Times New Roman" w:hAnsi="Times New Roman" w:cs="Times New Roman"/>
                </w:rPr>
                <w:t>https://www.thomann.de/intl/stairville_pdc3bk_ip65_dmx_cable_25m_3pin.htm</w:t>
              </w:r>
            </w:hyperlink>
          </w:p>
          <w:p w14:paraId="611C27D5" w14:textId="77777777" w:rsidR="00F10BBC" w:rsidRPr="00D70CC9" w:rsidRDefault="00F10BBC" w:rsidP="002632AE">
            <w:pPr>
              <w:rPr>
                <w:rFonts w:ascii="Times New Roman" w:hAnsi="Times New Roman" w:cs="Times New Roman"/>
              </w:rPr>
            </w:pPr>
            <w:r w:rsidRPr="00D70CC9">
              <w:rPr>
                <w:rFonts w:ascii="Times New Roman" w:hAnsi="Times New Roman" w:cs="Times New Roman"/>
              </w:rPr>
              <w:t xml:space="preserve">Reikalingas 2 vnt. </w:t>
            </w:r>
          </w:p>
          <w:p w14:paraId="1030FA69" w14:textId="77777777" w:rsidR="00F10BBC" w:rsidRPr="00D70CC9" w:rsidRDefault="00D70CC9" w:rsidP="002632AE">
            <w:pPr>
              <w:rPr>
                <w:rFonts w:ascii="Times New Roman" w:hAnsi="Times New Roman" w:cs="Times New Roman"/>
              </w:rPr>
            </w:pPr>
            <w:hyperlink r:id="rId11" w:tgtFrame="_blank" w:history="1">
              <w:r w:rsidR="00F10BBC" w:rsidRPr="00D70CC9">
                <w:rPr>
                  <w:rStyle w:val="Hipersaitas"/>
                  <w:rFonts w:ascii="Times New Roman" w:hAnsi="Times New Roman" w:cs="Times New Roman"/>
                </w:rPr>
                <w:t>https://www.thomann.de/intl/stairville_pdc3bk_ip65_dmx_cable_3m_3pin.htm</w:t>
              </w:r>
            </w:hyperlink>
          </w:p>
          <w:p w14:paraId="4203546D" w14:textId="77777777" w:rsidR="00F10BBC" w:rsidRPr="00D70CC9" w:rsidRDefault="00F10BBC" w:rsidP="002632AE">
            <w:pPr>
              <w:rPr>
                <w:rFonts w:ascii="Times New Roman" w:hAnsi="Times New Roman" w:cs="Times New Roman"/>
              </w:rPr>
            </w:pPr>
            <w:r w:rsidRPr="00D70CC9">
              <w:rPr>
                <w:rFonts w:ascii="Times New Roman" w:hAnsi="Times New Roman" w:cs="Times New Roman"/>
              </w:rPr>
              <w:t>Reikalingas 2 vnt.</w:t>
            </w:r>
          </w:p>
          <w:p w14:paraId="14CAC1FA" w14:textId="77777777" w:rsidR="00F10BBC" w:rsidRPr="00D70CC9" w:rsidRDefault="00F10BBC" w:rsidP="002632AE">
            <w:pPr>
              <w:rPr>
                <w:rFonts w:ascii="Times New Roman" w:hAnsi="Times New Roman" w:cs="Times New Roman"/>
              </w:rPr>
            </w:pPr>
          </w:p>
          <w:p w14:paraId="41804845" w14:textId="77777777" w:rsidR="00F10BBC" w:rsidRPr="00D70CC9" w:rsidRDefault="00F10BBC" w:rsidP="002632AE">
            <w:pPr>
              <w:rPr>
                <w:rFonts w:ascii="Times New Roman" w:hAnsi="Times New Roman" w:cs="Times New Roman"/>
              </w:rPr>
            </w:pPr>
            <w:r w:rsidRPr="00D70CC9">
              <w:rPr>
                <w:rFonts w:ascii="Times New Roman" w:hAnsi="Times New Roman" w:cs="Times New Roman"/>
              </w:rPr>
              <w:lastRenderedPageBreak/>
              <w:t xml:space="preserve">6. Krepšys LED prožektorių gabenimui. Labai svarbus daiktas, leisiantis saugiai transportuoti LED prožektorius, apsaugant juos nuo mechaninių pažeidimų. 4 Prožektoriams transportuoti reikalingi 2 krepšiai. </w:t>
            </w:r>
          </w:p>
          <w:p w14:paraId="71615E99" w14:textId="77777777" w:rsidR="00F10BBC" w:rsidRPr="00D70CC9" w:rsidRDefault="00F10BBC" w:rsidP="002632AE">
            <w:pPr>
              <w:rPr>
                <w:rFonts w:ascii="Times New Roman" w:hAnsi="Times New Roman" w:cs="Times New Roman"/>
              </w:rPr>
            </w:pPr>
          </w:p>
          <w:p w14:paraId="3F770420" w14:textId="77777777" w:rsidR="00F10BBC" w:rsidRPr="00D70CC9" w:rsidRDefault="00F10BBC" w:rsidP="002632AE">
            <w:pPr>
              <w:rPr>
                <w:rFonts w:ascii="Times New Roman" w:hAnsi="Times New Roman" w:cs="Times New Roman"/>
              </w:rPr>
            </w:pPr>
            <w:r w:rsidRPr="00D70CC9">
              <w:rPr>
                <w:rFonts w:ascii="Times New Roman" w:hAnsi="Times New Roman" w:cs="Times New Roman"/>
              </w:rPr>
              <w:t xml:space="preserve">7. Stovas prožektoriams . Labai svarbus daiktas, leisiantis saugiai sukabinti prožektorius spektakliui reikalingoje vietoje, kadangi mokyklos dažnai neturi tam paruoštų kabinimo taškų. Reikalingi du tokie stovai. </w:t>
            </w:r>
          </w:p>
          <w:p w14:paraId="53E612DF" w14:textId="77777777" w:rsidR="00F10BBC" w:rsidRPr="00D70CC9" w:rsidRDefault="00F10BBC" w:rsidP="002632AE">
            <w:pPr>
              <w:rPr>
                <w:rFonts w:ascii="Times New Roman" w:hAnsi="Times New Roman" w:cs="Times New Roman"/>
              </w:rPr>
            </w:pPr>
          </w:p>
          <w:p w14:paraId="3C6EC749" w14:textId="77777777" w:rsidR="00F10BBC" w:rsidRPr="00D70CC9" w:rsidRDefault="00F10BBC" w:rsidP="002632AE">
            <w:pPr>
              <w:rPr>
                <w:rFonts w:ascii="Times New Roman" w:hAnsi="Times New Roman" w:cs="Times New Roman"/>
              </w:rPr>
            </w:pPr>
            <w:r w:rsidRPr="00D70CC9">
              <w:rPr>
                <w:rFonts w:ascii="Times New Roman" w:hAnsi="Times New Roman" w:cs="Times New Roman"/>
              </w:rPr>
              <w:t xml:space="preserve">8. Teatrinis kaitrinis prožektorius . Paprastas kaitrinis teatrinis prožektorius su </w:t>
            </w:r>
            <w:proofErr w:type="spellStart"/>
            <w:r w:rsidRPr="00D70CC9">
              <w:rPr>
                <w:rFonts w:ascii="Times New Roman" w:hAnsi="Times New Roman" w:cs="Times New Roman"/>
              </w:rPr>
              <w:t>fresnel</w:t>
            </w:r>
            <w:proofErr w:type="spellEnd"/>
            <w:r w:rsidRPr="00D70CC9">
              <w:rPr>
                <w:rFonts w:ascii="Times New Roman" w:hAnsi="Times New Roman" w:cs="Times New Roman"/>
              </w:rPr>
              <w:t xml:space="preserve"> tipo lęšiu, leidžiantis kokybiškai apšviesti spektaklį. Idealiai tinkamas naudoti kartu su LED prožektoriais, papildantis juos mažuose apšvietimo intensyvumuose, kuomet LED prožektoriai nebegali tinkamai </w:t>
            </w:r>
            <w:proofErr w:type="spellStart"/>
            <w:r w:rsidRPr="00D70CC9">
              <w:rPr>
                <w:rFonts w:ascii="Times New Roman" w:hAnsi="Times New Roman" w:cs="Times New Roman"/>
              </w:rPr>
              <w:t>dimeriuotis</w:t>
            </w:r>
            <w:proofErr w:type="spellEnd"/>
            <w:r w:rsidRPr="00D70CC9">
              <w:rPr>
                <w:rFonts w:ascii="Times New Roman" w:hAnsi="Times New Roman" w:cs="Times New Roman"/>
              </w:rPr>
              <w:t xml:space="preserve"> (apytiksliai iki 20% galios </w:t>
            </w:r>
            <w:proofErr w:type="spellStart"/>
            <w:r w:rsidRPr="00D70CC9">
              <w:rPr>
                <w:rFonts w:ascii="Times New Roman" w:hAnsi="Times New Roman" w:cs="Times New Roman"/>
              </w:rPr>
              <w:t>diapozone</w:t>
            </w:r>
            <w:proofErr w:type="spellEnd"/>
            <w:r w:rsidRPr="00D70CC9">
              <w:rPr>
                <w:rFonts w:ascii="Times New Roman" w:hAnsi="Times New Roman" w:cs="Times New Roman"/>
              </w:rPr>
              <w:t xml:space="preserve">). Reikalingi 2. </w:t>
            </w:r>
          </w:p>
          <w:p w14:paraId="00DFFFEF" w14:textId="77777777" w:rsidR="00F10BBC" w:rsidRPr="00D70CC9" w:rsidRDefault="00F10BBC" w:rsidP="002632AE">
            <w:pPr>
              <w:rPr>
                <w:rFonts w:ascii="Times New Roman" w:hAnsi="Times New Roman" w:cs="Times New Roman"/>
              </w:rPr>
            </w:pPr>
          </w:p>
          <w:p w14:paraId="2C6A2115" w14:textId="77777777" w:rsidR="00F10BBC" w:rsidRPr="00D70CC9" w:rsidRDefault="00F10BBC" w:rsidP="002632AE">
            <w:pPr>
              <w:rPr>
                <w:rFonts w:ascii="Times New Roman" w:hAnsi="Times New Roman" w:cs="Times New Roman"/>
              </w:rPr>
            </w:pPr>
            <w:r w:rsidRPr="00D70CC9">
              <w:rPr>
                <w:rFonts w:ascii="Times New Roman" w:hAnsi="Times New Roman" w:cs="Times New Roman"/>
              </w:rPr>
              <w:t xml:space="preserve">9. Mobilus </w:t>
            </w:r>
            <w:proofErr w:type="spellStart"/>
            <w:r w:rsidRPr="00D70CC9">
              <w:rPr>
                <w:rFonts w:ascii="Times New Roman" w:hAnsi="Times New Roman" w:cs="Times New Roman"/>
              </w:rPr>
              <w:t>dimeris</w:t>
            </w:r>
            <w:proofErr w:type="spellEnd"/>
            <w:r w:rsidRPr="00D70CC9">
              <w:rPr>
                <w:rFonts w:ascii="Times New Roman" w:hAnsi="Times New Roman" w:cs="Times New Roman"/>
              </w:rPr>
              <w:t xml:space="preserve"> kaitriniams prožektoriams užmaitinti . Mobilus </w:t>
            </w:r>
            <w:proofErr w:type="spellStart"/>
            <w:r w:rsidRPr="00D70CC9">
              <w:rPr>
                <w:rFonts w:ascii="Times New Roman" w:hAnsi="Times New Roman" w:cs="Times New Roman"/>
              </w:rPr>
              <w:t>dimeris</w:t>
            </w:r>
            <w:proofErr w:type="spellEnd"/>
            <w:r w:rsidRPr="00D70CC9">
              <w:rPr>
                <w:rFonts w:ascii="Times New Roman" w:hAnsi="Times New Roman" w:cs="Times New Roman"/>
              </w:rPr>
              <w:t xml:space="preserve"> leidžiantis užmaitinti iki 4 kaitrinių prožektorių.</w:t>
            </w:r>
          </w:p>
          <w:p w14:paraId="7E83F160" w14:textId="77777777" w:rsidR="00F10BBC" w:rsidRPr="00D70CC9" w:rsidRDefault="00F10BBC" w:rsidP="002632AE">
            <w:pPr>
              <w:rPr>
                <w:rFonts w:ascii="Times New Roman" w:hAnsi="Times New Roman" w:cs="Times New Roman"/>
              </w:rPr>
            </w:pPr>
          </w:p>
          <w:p w14:paraId="26CFF7E9" w14:textId="77777777" w:rsidR="00F10BBC" w:rsidRPr="00D70CC9" w:rsidRDefault="00F10BBC" w:rsidP="002632AE">
            <w:pPr>
              <w:rPr>
                <w:rFonts w:ascii="Times New Roman" w:hAnsi="Times New Roman" w:cs="Times New Roman"/>
              </w:rPr>
            </w:pPr>
            <w:r w:rsidRPr="00D70CC9">
              <w:rPr>
                <w:rFonts w:ascii="Times New Roman" w:hAnsi="Times New Roman" w:cs="Times New Roman"/>
              </w:rPr>
              <w:t xml:space="preserve">10. Belaidis mikrofonas su stotele  </w:t>
            </w:r>
          </w:p>
          <w:p w14:paraId="13666377" w14:textId="77777777" w:rsidR="00F10BBC" w:rsidRPr="00D70CC9" w:rsidRDefault="00F10BBC" w:rsidP="002632AE">
            <w:pPr>
              <w:rPr>
                <w:rFonts w:ascii="Times New Roman" w:hAnsi="Times New Roman" w:cs="Times New Roman"/>
              </w:rPr>
            </w:pPr>
          </w:p>
          <w:p w14:paraId="5A027A16" w14:textId="77777777" w:rsidR="00F10BBC" w:rsidRPr="00D70CC9" w:rsidRDefault="00F10BBC" w:rsidP="002632AE">
            <w:pPr>
              <w:rPr>
                <w:rFonts w:ascii="Times New Roman" w:hAnsi="Times New Roman" w:cs="Times New Roman"/>
              </w:rPr>
            </w:pPr>
            <w:r w:rsidRPr="00D70CC9">
              <w:rPr>
                <w:rFonts w:ascii="Times New Roman" w:hAnsi="Times New Roman" w:cs="Times New Roman"/>
              </w:rPr>
              <w:t>11. Elektros laidai/prailgintuvai/šakotuvai</w:t>
            </w:r>
          </w:p>
          <w:p w14:paraId="2C127E20" w14:textId="77777777" w:rsidR="00F10BBC" w:rsidRPr="00D70CC9" w:rsidRDefault="00F10BBC" w:rsidP="002632AE">
            <w:pPr>
              <w:rPr>
                <w:rFonts w:ascii="Times New Roman" w:hAnsi="Times New Roman" w:cs="Times New Roman"/>
              </w:rPr>
            </w:pPr>
          </w:p>
          <w:p w14:paraId="5C7D6D30" w14:textId="77777777" w:rsidR="00F10BBC" w:rsidRPr="00D70CC9" w:rsidRDefault="00F10BBC" w:rsidP="002632AE">
            <w:pPr>
              <w:rPr>
                <w:rFonts w:ascii="Times New Roman" w:hAnsi="Times New Roman" w:cs="Times New Roman"/>
              </w:rPr>
            </w:pPr>
            <w:r w:rsidRPr="00D70CC9">
              <w:rPr>
                <w:rFonts w:ascii="Times New Roman" w:hAnsi="Times New Roman" w:cs="Times New Roman"/>
              </w:rPr>
              <w:t>12. Paprasti elektros srovės perdavimo laidai, leidžiantys užmaitinti prožektorius, projektorių ir kitą reikalingą elektros techniką:</w:t>
            </w:r>
          </w:p>
          <w:p w14:paraId="52D2A2ED" w14:textId="77777777" w:rsidR="00F10BBC" w:rsidRPr="00D70CC9" w:rsidRDefault="00F10BBC" w:rsidP="002632AE">
            <w:pPr>
              <w:rPr>
                <w:rFonts w:ascii="Times New Roman" w:hAnsi="Times New Roman" w:cs="Times New Roman"/>
              </w:rPr>
            </w:pPr>
          </w:p>
          <w:p w14:paraId="75C14BCA" w14:textId="77777777" w:rsidR="00F10BBC" w:rsidRPr="00D70CC9" w:rsidRDefault="00F10BBC" w:rsidP="002632AE">
            <w:pPr>
              <w:rPr>
                <w:rFonts w:ascii="Times New Roman" w:hAnsi="Times New Roman" w:cs="Times New Roman"/>
              </w:rPr>
            </w:pPr>
            <w:r w:rsidRPr="00D70CC9">
              <w:rPr>
                <w:rFonts w:ascii="Times New Roman" w:hAnsi="Times New Roman" w:cs="Times New Roman"/>
              </w:rPr>
              <w:t>20m </w:t>
            </w:r>
            <w:hyperlink r:id="rId12" w:tgtFrame="_blank" w:history="1">
              <w:r w:rsidRPr="00D70CC9">
                <w:rPr>
                  <w:rStyle w:val="Hipersaitas"/>
                  <w:rFonts w:ascii="Times New Roman" w:hAnsi="Times New Roman" w:cs="Times New Roman"/>
                </w:rPr>
                <w:t>https://www.thomann.de/intl/stairville_power_cable_20m_15mm.htm</w:t>
              </w:r>
            </w:hyperlink>
            <w:r w:rsidRPr="00D70CC9">
              <w:rPr>
                <w:rFonts w:ascii="Times New Roman" w:hAnsi="Times New Roman" w:cs="Times New Roman"/>
              </w:rPr>
              <w:t xml:space="preserve"> 1 vnt. </w:t>
            </w:r>
            <w:r w:rsidRPr="00D70CC9">
              <w:rPr>
                <w:rFonts w:ascii="Times New Roman" w:hAnsi="Times New Roman" w:cs="Times New Roman"/>
              </w:rPr>
              <w:br/>
              <w:t>10m </w:t>
            </w:r>
            <w:hyperlink r:id="rId13" w:tgtFrame="_blank" w:history="1">
              <w:r w:rsidRPr="00D70CC9">
                <w:rPr>
                  <w:rStyle w:val="Hipersaitas"/>
                  <w:rFonts w:ascii="Times New Roman" w:hAnsi="Times New Roman" w:cs="Times New Roman"/>
                </w:rPr>
                <w:t>https://www.thomann.de/intl/stairville_mains_extension_mc_10m_15_mm.htm</w:t>
              </w:r>
            </w:hyperlink>
            <w:r w:rsidRPr="00D70CC9">
              <w:rPr>
                <w:rFonts w:ascii="Times New Roman" w:hAnsi="Times New Roman" w:cs="Times New Roman"/>
              </w:rPr>
              <w:t xml:space="preserve"> 1 vnt. </w:t>
            </w:r>
            <w:r w:rsidRPr="00D70CC9">
              <w:rPr>
                <w:rFonts w:ascii="Times New Roman" w:hAnsi="Times New Roman" w:cs="Times New Roman"/>
              </w:rPr>
              <w:br/>
              <w:t>5m </w:t>
            </w:r>
            <w:hyperlink r:id="rId14" w:tgtFrame="_blank" w:history="1">
              <w:r w:rsidRPr="00D70CC9">
                <w:rPr>
                  <w:rStyle w:val="Hipersaitas"/>
                  <w:rFonts w:ascii="Times New Roman" w:hAnsi="Times New Roman" w:cs="Times New Roman"/>
                </w:rPr>
                <w:t>https://www.thomann.de/intl/stairville_power_cable_5m_15mm.htm</w:t>
              </w:r>
            </w:hyperlink>
            <w:r w:rsidRPr="00D70CC9">
              <w:rPr>
                <w:rFonts w:ascii="Times New Roman" w:hAnsi="Times New Roman" w:cs="Times New Roman"/>
              </w:rPr>
              <w:t xml:space="preserve"> 1 vnt. </w:t>
            </w:r>
            <w:r w:rsidRPr="00D70CC9">
              <w:rPr>
                <w:rFonts w:ascii="Times New Roman" w:hAnsi="Times New Roman" w:cs="Times New Roman"/>
              </w:rPr>
              <w:br/>
              <w:t>2m </w:t>
            </w:r>
            <w:hyperlink r:id="rId15" w:tgtFrame="_blank" w:history="1">
              <w:r w:rsidRPr="00D70CC9">
                <w:rPr>
                  <w:rStyle w:val="Hipersaitas"/>
                  <w:rFonts w:ascii="Times New Roman" w:hAnsi="Times New Roman" w:cs="Times New Roman"/>
                </w:rPr>
                <w:t>https://www.thomann.de/intl/brennenstuhl_flat_plug_ext._h05vv_f_2m_bk.htm</w:t>
              </w:r>
            </w:hyperlink>
            <w:r w:rsidRPr="00D70CC9">
              <w:rPr>
                <w:rFonts w:ascii="Times New Roman" w:hAnsi="Times New Roman" w:cs="Times New Roman"/>
              </w:rPr>
              <w:t xml:space="preserve"> 1 vnt. </w:t>
            </w:r>
          </w:p>
          <w:p w14:paraId="13858197" w14:textId="3D8625E7" w:rsidR="00F10BBC" w:rsidRPr="00D70CC9" w:rsidRDefault="00F10BBC" w:rsidP="002632AE">
            <w:pPr>
              <w:rPr>
                <w:rFonts w:ascii="Times New Roman" w:hAnsi="Times New Roman" w:cs="Times New Roman"/>
              </w:rPr>
            </w:pPr>
            <w:r w:rsidRPr="00D70CC9">
              <w:rPr>
                <w:rFonts w:ascii="Times New Roman" w:hAnsi="Times New Roman" w:cs="Times New Roman"/>
              </w:rPr>
              <w:t>1.5m trišakis </w:t>
            </w:r>
            <w:hyperlink r:id="rId16" w:tgtFrame="_blank" w:history="1">
              <w:r w:rsidRPr="00D70CC9">
                <w:rPr>
                  <w:rStyle w:val="Hipersaitas"/>
                  <w:rFonts w:ascii="Times New Roman" w:hAnsi="Times New Roman" w:cs="Times New Roman"/>
                </w:rPr>
                <w:t>https://www.thomann.de/intl/stairville_3_way_power_split_black.htm</w:t>
              </w:r>
            </w:hyperlink>
            <w:r w:rsidRPr="00D70CC9">
              <w:rPr>
                <w:rFonts w:ascii="Times New Roman" w:hAnsi="Times New Roman" w:cs="Times New Roman"/>
              </w:rPr>
              <w:t xml:space="preserve"> 1vnt. </w:t>
            </w:r>
          </w:p>
          <w:p w14:paraId="5E68D413" w14:textId="77777777" w:rsidR="00E47C4A" w:rsidRPr="00D70CC9" w:rsidRDefault="00E47C4A" w:rsidP="002632AE">
            <w:pPr>
              <w:rPr>
                <w:rFonts w:ascii="Times New Roman" w:hAnsi="Times New Roman" w:cs="Times New Roman"/>
              </w:rPr>
            </w:pPr>
          </w:p>
          <w:p w14:paraId="102F19E1" w14:textId="46BA3082" w:rsidR="00E47C4A" w:rsidRPr="00D70CC9" w:rsidRDefault="00E47C4A" w:rsidP="002632AE">
            <w:pPr>
              <w:rPr>
                <w:rFonts w:ascii="Times New Roman" w:hAnsi="Times New Roman" w:cs="Times New Roman"/>
              </w:rPr>
            </w:pPr>
            <w:r w:rsidRPr="00D70CC9">
              <w:rPr>
                <w:rFonts w:ascii="Times New Roman" w:hAnsi="Times New Roman" w:cs="Times New Roman"/>
              </w:rPr>
              <w:t>13. Montavimo programa:</w:t>
            </w:r>
          </w:p>
          <w:p w14:paraId="7A007F3D" w14:textId="46CEA49F" w:rsidR="00E47C4A" w:rsidRPr="00D70CC9" w:rsidRDefault="00E47C4A" w:rsidP="002632AE">
            <w:pPr>
              <w:rPr>
                <w:rFonts w:ascii="Times New Roman" w:hAnsi="Times New Roman" w:cs="Times New Roman"/>
              </w:rPr>
            </w:pPr>
            <w:proofErr w:type="spellStart"/>
            <w:r w:rsidRPr="00D70CC9">
              <w:rPr>
                <w:rFonts w:ascii="Times New Roman" w:hAnsi="Times New Roman" w:cs="Times New Roman"/>
              </w:rPr>
              <w:t>Davinci</w:t>
            </w:r>
            <w:proofErr w:type="spellEnd"/>
            <w:r w:rsidRPr="00D70CC9">
              <w:rPr>
                <w:rFonts w:ascii="Times New Roman" w:hAnsi="Times New Roman" w:cs="Times New Roman"/>
              </w:rPr>
              <w:t xml:space="preserve"> </w:t>
            </w:r>
            <w:proofErr w:type="spellStart"/>
            <w:r w:rsidRPr="00D70CC9">
              <w:rPr>
                <w:rFonts w:ascii="Times New Roman" w:hAnsi="Times New Roman" w:cs="Times New Roman"/>
              </w:rPr>
              <w:t>Resolve</w:t>
            </w:r>
            <w:proofErr w:type="spellEnd"/>
            <w:r w:rsidRPr="00D70CC9">
              <w:rPr>
                <w:rFonts w:ascii="Times New Roman" w:hAnsi="Times New Roman" w:cs="Times New Roman"/>
              </w:rPr>
              <w:t xml:space="preserve"> </w:t>
            </w:r>
          </w:p>
          <w:p w14:paraId="001E3156" w14:textId="77777777" w:rsidR="00E47C4A" w:rsidRPr="00D70CC9" w:rsidRDefault="00E47C4A" w:rsidP="002632AE">
            <w:pPr>
              <w:rPr>
                <w:rFonts w:ascii="Times New Roman" w:hAnsi="Times New Roman" w:cs="Times New Roman"/>
              </w:rPr>
            </w:pPr>
          </w:p>
          <w:p w14:paraId="2157728E" w14:textId="1D731314" w:rsidR="00E47C4A" w:rsidRPr="00D70CC9" w:rsidRDefault="00E47C4A" w:rsidP="002632AE">
            <w:pPr>
              <w:rPr>
                <w:rFonts w:ascii="Times New Roman" w:hAnsi="Times New Roman" w:cs="Times New Roman"/>
              </w:rPr>
            </w:pPr>
            <w:r w:rsidRPr="00D70CC9">
              <w:rPr>
                <w:rFonts w:ascii="Times New Roman" w:hAnsi="Times New Roman" w:cs="Times New Roman"/>
              </w:rPr>
              <w:t>14. Montavimo įranga:</w:t>
            </w:r>
          </w:p>
          <w:p w14:paraId="50CEA514" w14:textId="77777777" w:rsidR="00E47C4A" w:rsidRPr="00D70CC9" w:rsidRDefault="00E47C4A" w:rsidP="002632AE">
            <w:pPr>
              <w:rPr>
                <w:rFonts w:ascii="Times New Roman" w:hAnsi="Times New Roman" w:cs="Times New Roman"/>
              </w:rPr>
            </w:pPr>
          </w:p>
          <w:p w14:paraId="229FDD83" w14:textId="58B34D17" w:rsidR="00E47C4A" w:rsidRPr="00D70CC9" w:rsidRDefault="00E47C4A" w:rsidP="002632AE">
            <w:pPr>
              <w:rPr>
                <w:rFonts w:ascii="Times New Roman" w:hAnsi="Times New Roman" w:cs="Times New Roman"/>
              </w:rPr>
            </w:pPr>
            <w:r w:rsidRPr="00D70CC9">
              <w:rPr>
                <w:rFonts w:ascii="Times New Roman" w:hAnsi="Times New Roman" w:cs="Times New Roman"/>
              </w:rPr>
              <w:t>15. Kameros judesio stabilizavimas:</w:t>
            </w:r>
          </w:p>
          <w:p w14:paraId="6A01BDFC" w14:textId="0950CE2C" w:rsidR="00E47C4A" w:rsidRPr="00D70CC9" w:rsidRDefault="00E47C4A" w:rsidP="002632AE">
            <w:pPr>
              <w:rPr>
                <w:rFonts w:ascii="Times New Roman" w:hAnsi="Times New Roman" w:cs="Times New Roman"/>
              </w:rPr>
            </w:pPr>
            <w:r w:rsidRPr="00D70CC9">
              <w:rPr>
                <w:rFonts w:ascii="Times New Roman" w:hAnsi="Times New Roman" w:cs="Times New Roman"/>
              </w:rPr>
              <w:t>- Trikojis (tinkantys lengviems fotoaparatams ir telefonams)</w:t>
            </w:r>
          </w:p>
          <w:p w14:paraId="5FE24CC1" w14:textId="0A0F7B34" w:rsidR="00E47C4A" w:rsidRPr="00D70CC9" w:rsidRDefault="00E47C4A" w:rsidP="002632AE">
            <w:pPr>
              <w:rPr>
                <w:rFonts w:ascii="Times New Roman" w:hAnsi="Times New Roman" w:cs="Times New Roman"/>
              </w:rPr>
            </w:pPr>
            <w:r w:rsidRPr="00D70CC9">
              <w:rPr>
                <w:rFonts w:ascii="Times New Roman" w:hAnsi="Times New Roman" w:cs="Times New Roman"/>
              </w:rPr>
              <w:t>- Telefono stabilizatorius su LED lemputėmis</w:t>
            </w:r>
          </w:p>
          <w:p w14:paraId="2FDB2A0B" w14:textId="77777777" w:rsidR="00E47C4A" w:rsidRPr="00D70CC9" w:rsidRDefault="00E47C4A" w:rsidP="002632AE">
            <w:pPr>
              <w:rPr>
                <w:rFonts w:ascii="Times New Roman" w:hAnsi="Times New Roman" w:cs="Times New Roman"/>
              </w:rPr>
            </w:pPr>
          </w:p>
          <w:p w14:paraId="3CB31050" w14:textId="40F5482C" w:rsidR="00E47C4A" w:rsidRPr="00D70CC9" w:rsidRDefault="00E47C4A" w:rsidP="002632AE">
            <w:pPr>
              <w:rPr>
                <w:rFonts w:ascii="Times New Roman" w:hAnsi="Times New Roman" w:cs="Times New Roman"/>
              </w:rPr>
            </w:pPr>
            <w:r w:rsidRPr="00D70CC9">
              <w:rPr>
                <w:rFonts w:ascii="Times New Roman" w:hAnsi="Times New Roman" w:cs="Times New Roman"/>
              </w:rPr>
              <w:t>16. Garso įrašymo technika:</w:t>
            </w:r>
          </w:p>
          <w:p w14:paraId="3C8594C5" w14:textId="6689C07C" w:rsidR="00E47C4A" w:rsidRPr="00D70CC9" w:rsidRDefault="00E47C4A" w:rsidP="002632AE">
            <w:pPr>
              <w:rPr>
                <w:rFonts w:ascii="Times New Roman" w:hAnsi="Times New Roman" w:cs="Times New Roman"/>
              </w:rPr>
            </w:pPr>
            <w:r w:rsidRPr="00D70CC9">
              <w:rPr>
                <w:rFonts w:ascii="Times New Roman" w:hAnsi="Times New Roman" w:cs="Times New Roman"/>
              </w:rPr>
              <w:t>- Prisegami mikrofonai, tinkami įrašyti interviu, paprasti naudoti</w:t>
            </w:r>
          </w:p>
          <w:p w14:paraId="6BA91CE2" w14:textId="620093ED" w:rsidR="00E47C4A" w:rsidRPr="00D70CC9" w:rsidRDefault="00E47C4A" w:rsidP="002632AE">
            <w:pPr>
              <w:rPr>
                <w:rFonts w:ascii="Times New Roman" w:hAnsi="Times New Roman" w:cs="Times New Roman"/>
              </w:rPr>
            </w:pPr>
            <w:r w:rsidRPr="00D70CC9">
              <w:rPr>
                <w:rFonts w:ascii="Times New Roman" w:hAnsi="Times New Roman" w:cs="Times New Roman"/>
              </w:rPr>
              <w:lastRenderedPageBreak/>
              <w:t>- Kryptinis mikrofonas, skirtas fonui įrašinėti, tvirtinamas ant fotoaparatų</w:t>
            </w:r>
          </w:p>
          <w:p w14:paraId="51C609B4" w14:textId="77777777" w:rsidR="00E47C4A" w:rsidRPr="00D70CC9" w:rsidRDefault="00E47C4A" w:rsidP="002632AE">
            <w:pPr>
              <w:rPr>
                <w:rFonts w:ascii="Times New Roman" w:hAnsi="Times New Roman" w:cs="Times New Roman"/>
              </w:rPr>
            </w:pPr>
          </w:p>
          <w:p w14:paraId="356F251E" w14:textId="14E8E6F2" w:rsidR="00E47C4A" w:rsidRPr="00D70CC9" w:rsidRDefault="00E47C4A" w:rsidP="002632AE">
            <w:pPr>
              <w:rPr>
                <w:rFonts w:ascii="Times New Roman" w:hAnsi="Times New Roman" w:cs="Times New Roman"/>
              </w:rPr>
            </w:pPr>
            <w:r w:rsidRPr="00D70CC9">
              <w:rPr>
                <w:rFonts w:ascii="Times New Roman" w:hAnsi="Times New Roman" w:cs="Times New Roman"/>
              </w:rPr>
              <w:t>17. Šviesa filmavimams:</w:t>
            </w:r>
          </w:p>
          <w:p w14:paraId="03EFCADE" w14:textId="18D59B0A" w:rsidR="00E47C4A" w:rsidRPr="00D70CC9" w:rsidRDefault="00E47C4A" w:rsidP="002632AE">
            <w:pPr>
              <w:rPr>
                <w:rFonts w:ascii="Times New Roman" w:hAnsi="Times New Roman" w:cs="Times New Roman"/>
              </w:rPr>
            </w:pPr>
            <w:r w:rsidRPr="00D70CC9">
              <w:rPr>
                <w:rFonts w:ascii="Times New Roman" w:hAnsi="Times New Roman" w:cs="Times New Roman"/>
              </w:rPr>
              <w:t xml:space="preserve">- </w:t>
            </w:r>
            <w:proofErr w:type="spellStart"/>
            <w:r w:rsidRPr="00D70CC9">
              <w:rPr>
                <w:rFonts w:ascii="Times New Roman" w:hAnsi="Times New Roman" w:cs="Times New Roman"/>
              </w:rPr>
              <w:t>Efektinė</w:t>
            </w:r>
            <w:proofErr w:type="spellEnd"/>
            <w:r w:rsidRPr="00D70CC9">
              <w:rPr>
                <w:rFonts w:ascii="Times New Roman" w:hAnsi="Times New Roman" w:cs="Times New Roman"/>
              </w:rPr>
              <w:t xml:space="preserve">, </w:t>
            </w:r>
          </w:p>
          <w:p w14:paraId="21464765" w14:textId="55A992D1" w:rsidR="00E47C4A" w:rsidRPr="00D70CC9" w:rsidRDefault="00E47C4A" w:rsidP="002632AE">
            <w:pPr>
              <w:rPr>
                <w:rFonts w:ascii="Times New Roman" w:hAnsi="Times New Roman" w:cs="Times New Roman"/>
              </w:rPr>
            </w:pPr>
            <w:r w:rsidRPr="00D70CC9">
              <w:rPr>
                <w:rFonts w:ascii="Times New Roman" w:hAnsi="Times New Roman" w:cs="Times New Roman"/>
              </w:rPr>
              <w:t>- Tradicinė, interjerų filmavimui</w:t>
            </w:r>
          </w:p>
          <w:p w14:paraId="202DAFA1" w14:textId="77777777" w:rsidR="00E47C4A" w:rsidRPr="00D70CC9" w:rsidRDefault="00E47C4A" w:rsidP="002632AE">
            <w:pPr>
              <w:rPr>
                <w:rFonts w:ascii="Times New Roman" w:hAnsi="Times New Roman" w:cs="Times New Roman"/>
              </w:rPr>
            </w:pPr>
          </w:p>
          <w:p w14:paraId="13B78756" w14:textId="0F43101A" w:rsidR="00E47C4A" w:rsidRPr="00D70CC9" w:rsidRDefault="00E47C4A" w:rsidP="002632AE">
            <w:pPr>
              <w:rPr>
                <w:rFonts w:ascii="Times New Roman" w:hAnsi="Times New Roman" w:cs="Times New Roman"/>
              </w:rPr>
            </w:pPr>
            <w:r w:rsidRPr="00D70CC9">
              <w:rPr>
                <w:rFonts w:ascii="Times New Roman" w:hAnsi="Times New Roman" w:cs="Times New Roman"/>
              </w:rPr>
              <w:t>18. Filmavimo technika</w:t>
            </w:r>
          </w:p>
          <w:p w14:paraId="3098909A" w14:textId="6F31F213" w:rsidR="00F10BBC" w:rsidRPr="00D70CC9" w:rsidRDefault="00E47C4A" w:rsidP="002632AE">
            <w:pPr>
              <w:rPr>
                <w:rFonts w:ascii="Times New Roman" w:hAnsi="Times New Roman" w:cs="Times New Roman"/>
              </w:rPr>
            </w:pPr>
            <w:r w:rsidRPr="00D70CC9">
              <w:rPr>
                <w:rFonts w:ascii="Times New Roman" w:hAnsi="Times New Roman" w:cs="Times New Roman"/>
              </w:rPr>
              <w:t xml:space="preserve">- Filmavimo/fotografavimo kameros </w:t>
            </w:r>
          </w:p>
        </w:tc>
      </w:tr>
    </w:tbl>
    <w:p w14:paraId="228A01CB" w14:textId="77777777" w:rsidR="00AB177B" w:rsidRPr="00D70CC9" w:rsidRDefault="00AB177B" w:rsidP="002632AE">
      <w:pPr>
        <w:spacing w:after="0" w:line="240" w:lineRule="auto"/>
        <w:rPr>
          <w:rFonts w:ascii="Times New Roman" w:hAnsi="Times New Roman" w:cs="Times New Roman"/>
          <w:b/>
          <w:bCs/>
        </w:rPr>
      </w:pPr>
    </w:p>
    <w:p w14:paraId="5AF6236F" w14:textId="16BC296F" w:rsidR="000940D7" w:rsidRPr="00D70CC9" w:rsidRDefault="000940D7" w:rsidP="000940D7">
      <w:pPr>
        <w:jc w:val="center"/>
        <w:rPr>
          <w:rFonts w:ascii="Times New Roman" w:eastAsia="Times New Roman" w:hAnsi="Times New Roman" w:cs="Times New Roman"/>
          <w:b/>
          <w:color w:val="FF0000"/>
        </w:rPr>
      </w:pPr>
      <w:r w:rsidRPr="00D70CC9">
        <w:rPr>
          <w:rFonts w:ascii="Times New Roman" w:eastAsia="Times New Roman" w:hAnsi="Times New Roman" w:cs="Times New Roman"/>
          <w:b/>
        </w:rPr>
        <w:t>APRŪPINIMO STANDARTAS 1-2 KLASĖMS.</w:t>
      </w:r>
      <w:r w:rsidRPr="00D70CC9">
        <w:rPr>
          <w:rFonts w:ascii="Times New Roman" w:eastAsia="Times New Roman" w:hAnsi="Times New Roman" w:cs="Times New Roman"/>
          <w:b/>
          <w:lang w:val="ru-RU"/>
        </w:rPr>
        <w:t xml:space="preserve"> </w:t>
      </w:r>
      <w:r w:rsidRPr="00D70CC9">
        <w:rPr>
          <w:rFonts w:ascii="Times New Roman" w:eastAsia="Times New Roman" w:hAnsi="Times New Roman" w:cs="Times New Roman"/>
          <w:b/>
        </w:rPr>
        <w:t>TEATRAS</w:t>
      </w:r>
    </w:p>
    <w:tbl>
      <w:tblPr>
        <w:tblW w:w="15163" w:type="dxa"/>
        <w:tblLook w:val="04A0" w:firstRow="1" w:lastRow="0" w:firstColumn="1" w:lastColumn="0" w:noHBand="0" w:noVBand="1"/>
      </w:tblPr>
      <w:tblGrid>
        <w:gridCol w:w="2590"/>
        <w:gridCol w:w="4445"/>
        <w:gridCol w:w="3450"/>
        <w:gridCol w:w="706"/>
        <w:gridCol w:w="506"/>
        <w:gridCol w:w="506"/>
        <w:gridCol w:w="566"/>
        <w:gridCol w:w="566"/>
        <w:gridCol w:w="844"/>
        <w:gridCol w:w="984"/>
      </w:tblGrid>
      <w:tr w:rsidR="000C0709" w:rsidRPr="00D70CC9" w14:paraId="3BEBEB6F" w14:textId="77777777" w:rsidTr="00D70CC9">
        <w:trPr>
          <w:cantSplit/>
          <w:trHeight w:val="1689"/>
          <w:tblHeader/>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27F08" w14:textId="77777777" w:rsidR="007A7F21" w:rsidRPr="00D70CC9" w:rsidRDefault="007A7F21" w:rsidP="00D70CC9">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b/>
                <w:bCs/>
                <w:color w:val="000000"/>
                <w:kern w:val="0"/>
                <w:lang w:eastAsia="lt-LT"/>
                <w14:ligatures w14:val="none"/>
              </w:rPr>
              <w:t>Bendrosios  programos mokymo(</w:t>
            </w:r>
            <w:proofErr w:type="spellStart"/>
            <w:r w:rsidRPr="00D70CC9">
              <w:rPr>
                <w:rFonts w:ascii="Times New Roman" w:eastAsia="Times New Roman" w:hAnsi="Times New Roman" w:cs="Times New Roman"/>
                <w:b/>
                <w:bCs/>
                <w:color w:val="000000"/>
                <w:kern w:val="0"/>
                <w:lang w:eastAsia="lt-LT"/>
                <w14:ligatures w14:val="none"/>
              </w:rPr>
              <w:t>si</w:t>
            </w:r>
            <w:proofErr w:type="spellEnd"/>
            <w:r w:rsidRPr="00D70CC9">
              <w:rPr>
                <w:rFonts w:ascii="Times New Roman" w:eastAsia="Times New Roman" w:hAnsi="Times New Roman" w:cs="Times New Roman"/>
                <w:b/>
                <w:bCs/>
                <w:color w:val="000000"/>
                <w:kern w:val="0"/>
                <w:lang w:eastAsia="lt-LT"/>
                <w14:ligatures w14:val="none"/>
              </w:rPr>
              <w:t>) turinio tema</w:t>
            </w:r>
          </w:p>
        </w:tc>
        <w:tc>
          <w:tcPr>
            <w:tcW w:w="4445" w:type="dxa"/>
            <w:tcBorders>
              <w:top w:val="single" w:sz="4" w:space="0" w:color="000000"/>
              <w:left w:val="nil"/>
              <w:bottom w:val="single" w:sz="4" w:space="0" w:color="000000"/>
              <w:right w:val="single" w:sz="4" w:space="0" w:color="000000"/>
            </w:tcBorders>
            <w:shd w:val="clear" w:color="auto" w:fill="auto"/>
            <w:vAlign w:val="center"/>
            <w:hideMark/>
          </w:tcPr>
          <w:p w14:paraId="3D501D64" w14:textId="77777777" w:rsidR="007A7F21" w:rsidRPr="00D70CC9" w:rsidRDefault="007A7F21" w:rsidP="00D70CC9">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b/>
                <w:bCs/>
                <w:color w:val="000000"/>
                <w:kern w:val="0"/>
                <w:lang w:eastAsia="lt-LT"/>
                <w14:ligatures w14:val="none"/>
              </w:rPr>
              <w:t>Mokymo(</w:t>
            </w:r>
            <w:proofErr w:type="spellStart"/>
            <w:r w:rsidRPr="00D70CC9">
              <w:rPr>
                <w:rFonts w:ascii="Times New Roman" w:eastAsia="Times New Roman" w:hAnsi="Times New Roman" w:cs="Times New Roman"/>
                <w:b/>
                <w:bCs/>
                <w:color w:val="000000"/>
                <w:kern w:val="0"/>
                <w:lang w:eastAsia="lt-LT"/>
                <w14:ligatures w14:val="none"/>
              </w:rPr>
              <w:t>si</w:t>
            </w:r>
            <w:proofErr w:type="spellEnd"/>
            <w:r w:rsidRPr="00D70CC9">
              <w:rPr>
                <w:rFonts w:ascii="Times New Roman" w:eastAsia="Times New Roman" w:hAnsi="Times New Roman" w:cs="Times New Roman"/>
                <w:b/>
                <w:bCs/>
                <w:color w:val="000000"/>
                <w:kern w:val="0"/>
                <w:lang w:eastAsia="lt-LT"/>
                <w14:ligatures w14:val="none"/>
              </w:rPr>
              <w:t>) turinio temos aprašymas</w:t>
            </w:r>
          </w:p>
        </w:tc>
        <w:tc>
          <w:tcPr>
            <w:tcW w:w="3450" w:type="dxa"/>
            <w:tcBorders>
              <w:top w:val="single" w:sz="4" w:space="0" w:color="000000"/>
              <w:left w:val="nil"/>
              <w:bottom w:val="single" w:sz="4" w:space="0" w:color="000000"/>
              <w:right w:val="single" w:sz="4" w:space="0" w:color="000000"/>
            </w:tcBorders>
            <w:shd w:val="clear" w:color="auto" w:fill="auto"/>
            <w:vAlign w:val="center"/>
            <w:hideMark/>
          </w:tcPr>
          <w:p w14:paraId="45845ABF" w14:textId="77777777" w:rsidR="007A7F21" w:rsidRPr="00D70CC9" w:rsidRDefault="007A7F21" w:rsidP="00D70CC9">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b/>
                <w:bCs/>
                <w:color w:val="000000"/>
                <w:kern w:val="0"/>
                <w:lang w:eastAsia="lt-LT"/>
                <w14:ligatures w14:val="none"/>
              </w:rPr>
              <w:t>Priemonių paskirtis (funkcijos) ir (ar) savybės</w:t>
            </w:r>
          </w:p>
        </w:tc>
        <w:tc>
          <w:tcPr>
            <w:tcW w:w="706"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19A2DED" w14:textId="77777777" w:rsidR="007A7F21" w:rsidRPr="00D70CC9" w:rsidRDefault="007A7F21"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Būtina</w:t>
            </w:r>
            <w:r w:rsidRPr="00D70CC9">
              <w:rPr>
                <w:rFonts w:ascii="Times New Roman" w:eastAsia="Times New Roman" w:hAnsi="Times New Roman" w:cs="Times New Roman"/>
                <w:kern w:val="0"/>
                <w:lang w:eastAsia="lt-LT"/>
                <w14:ligatures w14:val="none"/>
              </w:rPr>
              <w:t> </w:t>
            </w:r>
          </w:p>
        </w:tc>
        <w:tc>
          <w:tcPr>
            <w:tcW w:w="506"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2E09D17" w14:textId="77777777" w:rsidR="007A7F21" w:rsidRPr="00D70CC9" w:rsidRDefault="007A7F21"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Papildoma</w:t>
            </w:r>
            <w:r w:rsidRPr="00D70CC9">
              <w:rPr>
                <w:rFonts w:ascii="Times New Roman" w:eastAsia="Times New Roman" w:hAnsi="Times New Roman" w:cs="Times New Roman"/>
                <w:kern w:val="0"/>
                <w:lang w:eastAsia="lt-LT"/>
                <w14:ligatures w14:val="none"/>
              </w:rPr>
              <w:t> </w:t>
            </w:r>
          </w:p>
        </w:tc>
        <w:tc>
          <w:tcPr>
            <w:tcW w:w="506"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DF7337A" w14:textId="77777777" w:rsidR="007A7F21" w:rsidRPr="00D70CC9" w:rsidRDefault="007A7F21"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Individuali</w:t>
            </w:r>
            <w:r w:rsidRPr="00D70CC9">
              <w:rPr>
                <w:rFonts w:ascii="Times New Roman" w:eastAsia="Times New Roman" w:hAnsi="Times New Roman" w:cs="Times New Roman"/>
                <w:kern w:val="0"/>
                <w:lang w:eastAsia="lt-LT"/>
                <w14:ligatures w14:val="none"/>
              </w:rPr>
              <w:t> </w:t>
            </w:r>
          </w:p>
        </w:tc>
        <w:tc>
          <w:tcPr>
            <w:tcW w:w="566"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F7EB689" w14:textId="77777777" w:rsidR="007A7F21" w:rsidRPr="00D70CC9" w:rsidRDefault="007A7F21" w:rsidP="00D70CC9">
            <w:pPr>
              <w:spacing w:after="0" w:line="240" w:lineRule="auto"/>
              <w:jc w:val="center"/>
              <w:rPr>
                <w:rFonts w:ascii="Times New Roman" w:eastAsia="Times New Roman" w:hAnsi="Times New Roman" w:cs="Times New Roman"/>
                <w:b/>
                <w:bCs/>
                <w:kern w:val="0"/>
                <w:lang w:eastAsia="lt-LT"/>
                <w14:ligatures w14:val="none"/>
              </w:rPr>
            </w:pPr>
            <w:proofErr w:type="spellStart"/>
            <w:r w:rsidRPr="00D70CC9">
              <w:rPr>
                <w:rFonts w:ascii="Times New Roman" w:eastAsia="Times New Roman" w:hAnsi="Times New Roman" w:cs="Times New Roman"/>
                <w:b/>
                <w:bCs/>
                <w:kern w:val="0"/>
                <w:lang w:eastAsia="lt-LT"/>
                <w14:ligatures w14:val="none"/>
              </w:rPr>
              <w:t>Frontali</w:t>
            </w:r>
            <w:proofErr w:type="spellEnd"/>
            <w:r w:rsidRPr="00D70CC9">
              <w:rPr>
                <w:rFonts w:ascii="Times New Roman" w:eastAsia="Times New Roman" w:hAnsi="Times New Roman" w:cs="Times New Roman"/>
                <w:kern w:val="0"/>
                <w:lang w:eastAsia="lt-LT"/>
                <w14:ligatures w14:val="none"/>
              </w:rPr>
              <w:t> </w:t>
            </w:r>
          </w:p>
        </w:tc>
        <w:tc>
          <w:tcPr>
            <w:tcW w:w="566"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B2D7471" w14:textId="77777777" w:rsidR="007A7F21" w:rsidRPr="00D70CC9" w:rsidRDefault="007A7F21"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Reali</w:t>
            </w:r>
            <w:r w:rsidRPr="00D70CC9">
              <w:rPr>
                <w:rFonts w:ascii="Times New Roman" w:eastAsia="Times New Roman" w:hAnsi="Times New Roman" w:cs="Times New Roman"/>
                <w:kern w:val="0"/>
                <w:lang w:eastAsia="lt-LT"/>
                <w14:ligatures w14:val="none"/>
              </w:rPr>
              <w:t> </w:t>
            </w:r>
          </w:p>
        </w:tc>
        <w:tc>
          <w:tcPr>
            <w:tcW w:w="84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9D9089C" w14:textId="77777777" w:rsidR="007A7F21" w:rsidRPr="00D70CC9" w:rsidRDefault="007A7F21"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Skaitmeninė</w:t>
            </w:r>
            <w:r w:rsidRPr="00D70CC9">
              <w:rPr>
                <w:rFonts w:ascii="Times New Roman" w:eastAsia="Times New Roman" w:hAnsi="Times New Roman" w:cs="Times New Roman"/>
                <w:kern w:val="0"/>
                <w:lang w:eastAsia="lt-LT"/>
                <w14:ligatures w14:val="none"/>
              </w:rPr>
              <w:t> </w:t>
            </w:r>
          </w:p>
        </w:tc>
        <w:tc>
          <w:tcPr>
            <w:tcW w:w="98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62C48A7" w14:textId="77777777" w:rsidR="007A7F21" w:rsidRPr="00D70CC9" w:rsidRDefault="007A7F21"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Skaičius klasės komplektui</w:t>
            </w:r>
            <w:r w:rsidRPr="00D70CC9">
              <w:rPr>
                <w:rFonts w:ascii="Times New Roman" w:eastAsia="Times New Roman" w:hAnsi="Times New Roman" w:cs="Times New Roman"/>
                <w:kern w:val="0"/>
                <w:lang w:eastAsia="lt-LT"/>
                <w14:ligatures w14:val="none"/>
              </w:rPr>
              <w:t> </w:t>
            </w:r>
          </w:p>
        </w:tc>
      </w:tr>
      <w:tr w:rsidR="000C0709" w:rsidRPr="00D70CC9" w14:paraId="7411DAED" w14:textId="77777777" w:rsidTr="00D70CC9">
        <w:trPr>
          <w:trHeight w:val="20"/>
        </w:trPr>
        <w:tc>
          <w:tcPr>
            <w:tcW w:w="2590" w:type="dxa"/>
            <w:vMerge w:val="restart"/>
            <w:tcBorders>
              <w:top w:val="single" w:sz="4" w:space="0" w:color="000000"/>
              <w:left w:val="single" w:sz="4" w:space="0" w:color="000000"/>
              <w:right w:val="single" w:sz="4" w:space="0" w:color="000000"/>
            </w:tcBorders>
            <w:shd w:val="clear" w:color="auto" w:fill="auto"/>
            <w:vAlign w:val="center"/>
          </w:tcPr>
          <w:p w14:paraId="45CE4717" w14:textId="77777777" w:rsidR="00191E70" w:rsidRPr="00D70CC9" w:rsidRDefault="00191E70" w:rsidP="00D70CC9">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b/>
                <w:bCs/>
                <w:color w:val="000000"/>
                <w:kern w:val="0"/>
                <w:lang w:eastAsia="lt-LT"/>
                <w14:ligatures w14:val="none"/>
              </w:rPr>
              <w:t>24.1. Vaidyba ir režisūra</w:t>
            </w:r>
          </w:p>
          <w:p w14:paraId="64B3E713" w14:textId="77777777" w:rsidR="00191E70" w:rsidRPr="00D70CC9" w:rsidRDefault="00191E70"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vMerge w:val="restart"/>
            <w:tcBorders>
              <w:top w:val="single" w:sz="4" w:space="0" w:color="000000"/>
              <w:left w:val="nil"/>
              <w:right w:val="single" w:sz="4" w:space="0" w:color="auto"/>
            </w:tcBorders>
            <w:shd w:val="clear" w:color="auto" w:fill="auto"/>
            <w:vAlign w:val="center"/>
          </w:tcPr>
          <w:p w14:paraId="4744694D" w14:textId="2B79E6D0" w:rsidR="006C79B2" w:rsidRPr="00D70CC9" w:rsidRDefault="00191E70" w:rsidP="00D70CC9">
            <w:pPr>
              <w:spacing w:after="0" w:line="240" w:lineRule="auto"/>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24.1.1. Teatriniai žaidimai. </w:t>
            </w:r>
          </w:p>
          <w:p w14:paraId="64B4B75D" w14:textId="78907E29" w:rsidR="00191E70" w:rsidRPr="00D70CC9" w:rsidRDefault="00191E70" w:rsidP="00D70CC9">
            <w:pPr>
              <w:spacing w:after="0" w:line="240" w:lineRule="auto"/>
              <w:jc w:val="both"/>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Žaidžiami pojūčių, įsivaizduojamų aplinkybių, ritmo ir muzikiniai žaidimai, skiriami susikaupti ir atsipalaiduoti, koordinuotai judėti, lavinti dėmesingumą aplinkai, vaizduotę, garsų ir pojūčių (regos, klausos, lytėjimo, uoslės) reakcijas.</w:t>
            </w:r>
          </w:p>
        </w:tc>
        <w:tc>
          <w:tcPr>
            <w:tcW w:w="3450" w:type="dxa"/>
            <w:tcBorders>
              <w:top w:val="single" w:sz="4" w:space="0" w:color="000000"/>
              <w:left w:val="single" w:sz="4" w:space="0" w:color="auto"/>
              <w:bottom w:val="single" w:sz="4" w:space="0" w:color="auto"/>
              <w:right w:val="single" w:sz="4" w:space="0" w:color="000000"/>
            </w:tcBorders>
            <w:shd w:val="clear" w:color="auto" w:fill="auto"/>
            <w:vAlign w:val="center"/>
          </w:tcPr>
          <w:p w14:paraId="03EB6778" w14:textId="63C169C2" w:rsidR="00191E70" w:rsidRPr="00D70CC9" w:rsidRDefault="00191E70"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Teatro žaidimų rinkiniai</w:t>
            </w:r>
          </w:p>
        </w:tc>
        <w:tc>
          <w:tcPr>
            <w:tcW w:w="706" w:type="dxa"/>
            <w:tcBorders>
              <w:top w:val="single" w:sz="4" w:space="0" w:color="000000"/>
              <w:left w:val="nil"/>
              <w:bottom w:val="single" w:sz="4" w:space="0" w:color="auto"/>
              <w:right w:val="single" w:sz="4" w:space="0" w:color="000000"/>
            </w:tcBorders>
            <w:shd w:val="clear" w:color="auto" w:fill="auto"/>
            <w:vAlign w:val="center"/>
          </w:tcPr>
          <w:p w14:paraId="78ED23A8" w14:textId="1BFE7F38"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000000"/>
              <w:left w:val="nil"/>
              <w:bottom w:val="single" w:sz="4" w:space="0" w:color="auto"/>
              <w:right w:val="single" w:sz="4" w:space="0" w:color="000000"/>
            </w:tcBorders>
            <w:shd w:val="clear" w:color="auto" w:fill="auto"/>
            <w:vAlign w:val="center"/>
          </w:tcPr>
          <w:p w14:paraId="3C7DE5A8" w14:textId="77777777"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44E04129" w14:textId="77777777"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6A30A7A5" w14:textId="77777777"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679C5867" w14:textId="0D633906"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844" w:type="dxa"/>
            <w:tcBorders>
              <w:top w:val="single" w:sz="4" w:space="0" w:color="000000"/>
              <w:left w:val="nil"/>
              <w:bottom w:val="single" w:sz="4" w:space="0" w:color="auto"/>
              <w:right w:val="single" w:sz="4" w:space="0" w:color="000000"/>
            </w:tcBorders>
            <w:shd w:val="clear" w:color="auto" w:fill="auto"/>
            <w:vAlign w:val="center"/>
          </w:tcPr>
          <w:p w14:paraId="73F86419" w14:textId="328F5F11"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1B24F684" w14:textId="413ED862" w:rsidR="00191E70" w:rsidRPr="00D70CC9" w:rsidRDefault="00191E70"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0C0709" w:rsidRPr="00D70CC9" w14:paraId="3A9460E2" w14:textId="77777777" w:rsidTr="00D70CC9">
        <w:trPr>
          <w:trHeight w:val="20"/>
        </w:trPr>
        <w:tc>
          <w:tcPr>
            <w:tcW w:w="2590" w:type="dxa"/>
            <w:vMerge/>
            <w:tcBorders>
              <w:left w:val="single" w:sz="4" w:space="0" w:color="000000"/>
              <w:right w:val="single" w:sz="4" w:space="0" w:color="000000"/>
            </w:tcBorders>
            <w:shd w:val="clear" w:color="auto" w:fill="auto"/>
            <w:vAlign w:val="center"/>
          </w:tcPr>
          <w:p w14:paraId="7F09A848" w14:textId="77777777" w:rsidR="00191E70" w:rsidRPr="00D70CC9" w:rsidRDefault="00191E70"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vMerge/>
            <w:tcBorders>
              <w:left w:val="nil"/>
              <w:right w:val="single" w:sz="4" w:space="0" w:color="auto"/>
            </w:tcBorders>
            <w:shd w:val="clear" w:color="auto" w:fill="auto"/>
            <w:vAlign w:val="center"/>
          </w:tcPr>
          <w:p w14:paraId="3089CBB1" w14:textId="77777777" w:rsidR="00191E70" w:rsidRPr="00D70CC9" w:rsidRDefault="00191E70" w:rsidP="00D70CC9">
            <w:pPr>
              <w:spacing w:after="0" w:line="240" w:lineRule="auto"/>
              <w:rPr>
                <w:rFonts w:ascii="Times New Roman" w:eastAsia="Times New Roman" w:hAnsi="Times New Roman" w:cs="Times New Roman"/>
                <w:color w:val="000000"/>
                <w:kern w:val="0"/>
                <w:lang w:eastAsia="lt-LT"/>
                <w14:ligatures w14:val="none"/>
              </w:rPr>
            </w:pPr>
          </w:p>
        </w:tc>
        <w:tc>
          <w:tcPr>
            <w:tcW w:w="3450" w:type="dxa"/>
            <w:tcBorders>
              <w:top w:val="single" w:sz="4" w:space="0" w:color="auto"/>
              <w:left w:val="single" w:sz="4" w:space="0" w:color="auto"/>
              <w:bottom w:val="single" w:sz="4" w:space="0" w:color="auto"/>
              <w:right w:val="single" w:sz="4" w:space="0" w:color="000000"/>
            </w:tcBorders>
            <w:shd w:val="clear" w:color="auto" w:fill="auto"/>
            <w:vAlign w:val="center"/>
          </w:tcPr>
          <w:p w14:paraId="315810C1" w14:textId="3CD586D1" w:rsidR="00191E70" w:rsidRPr="00D70CC9" w:rsidRDefault="00191E70"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Skirtingų dydžių kamuoliukai</w:t>
            </w:r>
          </w:p>
        </w:tc>
        <w:tc>
          <w:tcPr>
            <w:tcW w:w="706" w:type="dxa"/>
            <w:tcBorders>
              <w:top w:val="single" w:sz="4" w:space="0" w:color="auto"/>
              <w:left w:val="nil"/>
              <w:bottom w:val="single" w:sz="4" w:space="0" w:color="auto"/>
              <w:right w:val="single" w:sz="4" w:space="0" w:color="000000"/>
            </w:tcBorders>
            <w:shd w:val="clear" w:color="auto" w:fill="auto"/>
            <w:vAlign w:val="center"/>
          </w:tcPr>
          <w:p w14:paraId="1A879295" w14:textId="69EE7974"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auto"/>
              <w:left w:val="nil"/>
              <w:bottom w:val="single" w:sz="4" w:space="0" w:color="auto"/>
              <w:right w:val="single" w:sz="4" w:space="0" w:color="000000"/>
            </w:tcBorders>
            <w:shd w:val="clear" w:color="auto" w:fill="auto"/>
            <w:vAlign w:val="center"/>
          </w:tcPr>
          <w:p w14:paraId="5E0F2921" w14:textId="77777777"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auto"/>
              <w:left w:val="nil"/>
              <w:bottom w:val="single" w:sz="4" w:space="0" w:color="auto"/>
              <w:right w:val="single" w:sz="4" w:space="0" w:color="000000"/>
            </w:tcBorders>
            <w:shd w:val="clear" w:color="auto" w:fill="auto"/>
            <w:vAlign w:val="center"/>
          </w:tcPr>
          <w:p w14:paraId="06A9D060" w14:textId="77777777"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auto"/>
              <w:left w:val="nil"/>
              <w:bottom w:val="single" w:sz="4" w:space="0" w:color="auto"/>
              <w:right w:val="single" w:sz="4" w:space="0" w:color="000000"/>
            </w:tcBorders>
            <w:shd w:val="clear" w:color="auto" w:fill="auto"/>
            <w:vAlign w:val="center"/>
          </w:tcPr>
          <w:p w14:paraId="3BABB03E" w14:textId="77777777"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auto"/>
              <w:left w:val="nil"/>
              <w:bottom w:val="single" w:sz="4" w:space="0" w:color="auto"/>
              <w:right w:val="single" w:sz="4" w:space="0" w:color="000000"/>
            </w:tcBorders>
            <w:shd w:val="clear" w:color="auto" w:fill="auto"/>
            <w:vAlign w:val="center"/>
          </w:tcPr>
          <w:p w14:paraId="44950B4C" w14:textId="7CB64009"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844" w:type="dxa"/>
            <w:tcBorders>
              <w:top w:val="single" w:sz="4" w:space="0" w:color="auto"/>
              <w:left w:val="nil"/>
              <w:bottom w:val="single" w:sz="4" w:space="0" w:color="auto"/>
              <w:right w:val="single" w:sz="4" w:space="0" w:color="000000"/>
            </w:tcBorders>
            <w:shd w:val="clear" w:color="auto" w:fill="auto"/>
            <w:vAlign w:val="center"/>
          </w:tcPr>
          <w:p w14:paraId="24DF351B" w14:textId="77777777"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p>
        </w:tc>
        <w:tc>
          <w:tcPr>
            <w:tcW w:w="984" w:type="dxa"/>
            <w:tcBorders>
              <w:top w:val="single" w:sz="4" w:space="0" w:color="auto"/>
              <w:left w:val="nil"/>
              <w:bottom w:val="single" w:sz="4" w:space="0" w:color="auto"/>
              <w:right w:val="single" w:sz="4" w:space="0" w:color="000000"/>
            </w:tcBorders>
            <w:shd w:val="clear" w:color="auto" w:fill="auto"/>
            <w:vAlign w:val="center"/>
          </w:tcPr>
          <w:p w14:paraId="22052620" w14:textId="0F4A7DD3" w:rsidR="00191E70" w:rsidRPr="00D70CC9" w:rsidRDefault="00191E70"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0C0709" w:rsidRPr="00D70CC9" w14:paraId="6946D5C9" w14:textId="77777777" w:rsidTr="00D70CC9">
        <w:trPr>
          <w:trHeight w:val="20"/>
        </w:trPr>
        <w:tc>
          <w:tcPr>
            <w:tcW w:w="2590" w:type="dxa"/>
            <w:vMerge/>
            <w:tcBorders>
              <w:left w:val="single" w:sz="4" w:space="0" w:color="000000"/>
              <w:right w:val="single" w:sz="4" w:space="0" w:color="000000"/>
            </w:tcBorders>
            <w:shd w:val="clear" w:color="auto" w:fill="auto"/>
            <w:vAlign w:val="center"/>
          </w:tcPr>
          <w:p w14:paraId="3D879500" w14:textId="77777777" w:rsidR="00191E70" w:rsidRPr="00D70CC9" w:rsidRDefault="00191E70"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vMerge/>
            <w:tcBorders>
              <w:left w:val="nil"/>
              <w:right w:val="single" w:sz="4" w:space="0" w:color="auto"/>
            </w:tcBorders>
            <w:shd w:val="clear" w:color="auto" w:fill="auto"/>
            <w:vAlign w:val="center"/>
          </w:tcPr>
          <w:p w14:paraId="156BE51D" w14:textId="77777777" w:rsidR="00191E70" w:rsidRPr="00D70CC9" w:rsidRDefault="00191E70" w:rsidP="00D70CC9">
            <w:pPr>
              <w:spacing w:after="0" w:line="240" w:lineRule="auto"/>
              <w:rPr>
                <w:rFonts w:ascii="Times New Roman" w:eastAsia="Times New Roman" w:hAnsi="Times New Roman" w:cs="Times New Roman"/>
                <w:color w:val="000000"/>
                <w:kern w:val="0"/>
                <w:lang w:eastAsia="lt-LT"/>
                <w14:ligatures w14:val="none"/>
              </w:rPr>
            </w:pPr>
          </w:p>
        </w:tc>
        <w:tc>
          <w:tcPr>
            <w:tcW w:w="3450" w:type="dxa"/>
            <w:tcBorders>
              <w:top w:val="single" w:sz="4" w:space="0" w:color="auto"/>
              <w:left w:val="single" w:sz="4" w:space="0" w:color="auto"/>
              <w:bottom w:val="single" w:sz="4" w:space="0" w:color="auto"/>
              <w:right w:val="single" w:sz="4" w:space="0" w:color="000000"/>
            </w:tcBorders>
            <w:shd w:val="clear" w:color="auto" w:fill="auto"/>
            <w:vAlign w:val="center"/>
          </w:tcPr>
          <w:p w14:paraId="67414148" w14:textId="60E203B9" w:rsidR="00191E70" w:rsidRPr="00D70CC9" w:rsidRDefault="00191E70"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Lazdos</w:t>
            </w:r>
            <w:r w:rsidR="00E43E63" w:rsidRPr="00D70CC9">
              <w:rPr>
                <w:rFonts w:ascii="Times New Roman" w:eastAsia="Times New Roman" w:hAnsi="Times New Roman" w:cs="Times New Roman"/>
                <w:bCs/>
                <w:color w:val="000000"/>
                <w:kern w:val="0"/>
                <w:lang w:eastAsia="lt-LT"/>
                <w14:ligatures w14:val="none"/>
              </w:rPr>
              <w:t xml:space="preserve"> (medinės ar plastikinės)</w:t>
            </w:r>
          </w:p>
        </w:tc>
        <w:tc>
          <w:tcPr>
            <w:tcW w:w="706" w:type="dxa"/>
            <w:tcBorders>
              <w:top w:val="single" w:sz="4" w:space="0" w:color="auto"/>
              <w:left w:val="nil"/>
              <w:bottom w:val="single" w:sz="4" w:space="0" w:color="auto"/>
              <w:right w:val="single" w:sz="4" w:space="0" w:color="000000"/>
            </w:tcBorders>
            <w:shd w:val="clear" w:color="auto" w:fill="auto"/>
            <w:vAlign w:val="center"/>
          </w:tcPr>
          <w:p w14:paraId="4D724664" w14:textId="77777777"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auto"/>
              <w:left w:val="nil"/>
              <w:bottom w:val="single" w:sz="4" w:space="0" w:color="auto"/>
              <w:right w:val="single" w:sz="4" w:space="0" w:color="000000"/>
            </w:tcBorders>
            <w:shd w:val="clear" w:color="auto" w:fill="auto"/>
            <w:vAlign w:val="center"/>
          </w:tcPr>
          <w:p w14:paraId="34033F00" w14:textId="4AE0D0EE"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auto"/>
              <w:left w:val="nil"/>
              <w:bottom w:val="single" w:sz="4" w:space="0" w:color="auto"/>
              <w:right w:val="single" w:sz="4" w:space="0" w:color="000000"/>
            </w:tcBorders>
            <w:shd w:val="clear" w:color="auto" w:fill="auto"/>
            <w:vAlign w:val="center"/>
          </w:tcPr>
          <w:p w14:paraId="7B94A037" w14:textId="77777777"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auto"/>
              <w:left w:val="nil"/>
              <w:bottom w:val="single" w:sz="4" w:space="0" w:color="auto"/>
              <w:right w:val="single" w:sz="4" w:space="0" w:color="000000"/>
            </w:tcBorders>
            <w:shd w:val="clear" w:color="auto" w:fill="auto"/>
            <w:vAlign w:val="center"/>
          </w:tcPr>
          <w:p w14:paraId="0FD3472F" w14:textId="77777777"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auto"/>
              <w:left w:val="nil"/>
              <w:bottom w:val="single" w:sz="4" w:space="0" w:color="auto"/>
              <w:right w:val="single" w:sz="4" w:space="0" w:color="000000"/>
            </w:tcBorders>
            <w:shd w:val="clear" w:color="auto" w:fill="auto"/>
            <w:vAlign w:val="center"/>
          </w:tcPr>
          <w:p w14:paraId="375E8A73" w14:textId="2DBC18A6"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844" w:type="dxa"/>
            <w:tcBorders>
              <w:top w:val="single" w:sz="4" w:space="0" w:color="auto"/>
              <w:left w:val="nil"/>
              <w:bottom w:val="single" w:sz="4" w:space="0" w:color="auto"/>
              <w:right w:val="single" w:sz="4" w:space="0" w:color="000000"/>
            </w:tcBorders>
            <w:shd w:val="clear" w:color="auto" w:fill="auto"/>
            <w:vAlign w:val="center"/>
          </w:tcPr>
          <w:p w14:paraId="40F23658" w14:textId="77777777"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p>
        </w:tc>
        <w:tc>
          <w:tcPr>
            <w:tcW w:w="984" w:type="dxa"/>
            <w:tcBorders>
              <w:top w:val="single" w:sz="4" w:space="0" w:color="auto"/>
              <w:left w:val="nil"/>
              <w:bottom w:val="single" w:sz="4" w:space="0" w:color="auto"/>
              <w:right w:val="single" w:sz="4" w:space="0" w:color="000000"/>
            </w:tcBorders>
            <w:shd w:val="clear" w:color="auto" w:fill="auto"/>
            <w:vAlign w:val="center"/>
          </w:tcPr>
          <w:p w14:paraId="271B9C45" w14:textId="52BD7FE8" w:rsidR="00191E70" w:rsidRPr="00D70CC9" w:rsidRDefault="00191E70"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0C0709" w:rsidRPr="00D70CC9" w14:paraId="4B5A90AD" w14:textId="77777777" w:rsidTr="00D70CC9">
        <w:trPr>
          <w:trHeight w:val="20"/>
        </w:trPr>
        <w:tc>
          <w:tcPr>
            <w:tcW w:w="2590" w:type="dxa"/>
            <w:vMerge/>
            <w:tcBorders>
              <w:left w:val="single" w:sz="4" w:space="0" w:color="000000"/>
              <w:right w:val="single" w:sz="4" w:space="0" w:color="000000"/>
            </w:tcBorders>
            <w:shd w:val="clear" w:color="auto" w:fill="auto"/>
            <w:vAlign w:val="center"/>
          </w:tcPr>
          <w:p w14:paraId="78AEE09E" w14:textId="77777777" w:rsidR="00191E70" w:rsidRPr="00D70CC9" w:rsidRDefault="00191E70"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vMerge/>
            <w:tcBorders>
              <w:left w:val="nil"/>
              <w:bottom w:val="single" w:sz="4" w:space="0" w:color="000000"/>
              <w:right w:val="single" w:sz="4" w:space="0" w:color="auto"/>
            </w:tcBorders>
            <w:shd w:val="clear" w:color="auto" w:fill="auto"/>
            <w:vAlign w:val="center"/>
          </w:tcPr>
          <w:p w14:paraId="67EC050F" w14:textId="77777777" w:rsidR="00191E70" w:rsidRPr="00D70CC9" w:rsidRDefault="00191E70" w:rsidP="00D70CC9">
            <w:pPr>
              <w:spacing w:after="0" w:line="240" w:lineRule="auto"/>
              <w:rPr>
                <w:rFonts w:ascii="Times New Roman" w:eastAsia="Times New Roman" w:hAnsi="Times New Roman" w:cs="Times New Roman"/>
                <w:color w:val="000000"/>
                <w:kern w:val="0"/>
                <w:lang w:eastAsia="lt-LT"/>
                <w14:ligatures w14:val="none"/>
              </w:rPr>
            </w:pPr>
          </w:p>
        </w:tc>
        <w:tc>
          <w:tcPr>
            <w:tcW w:w="3450" w:type="dxa"/>
            <w:tcBorders>
              <w:top w:val="single" w:sz="4" w:space="0" w:color="auto"/>
              <w:left w:val="single" w:sz="4" w:space="0" w:color="auto"/>
              <w:bottom w:val="single" w:sz="4" w:space="0" w:color="000000"/>
              <w:right w:val="single" w:sz="4" w:space="0" w:color="000000"/>
            </w:tcBorders>
            <w:shd w:val="clear" w:color="auto" w:fill="auto"/>
            <w:vAlign w:val="center"/>
          </w:tcPr>
          <w:p w14:paraId="648AED6F" w14:textId="59B5B8A8" w:rsidR="00191E70" w:rsidRPr="00D70CC9" w:rsidRDefault="002335D7"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Smulkiosios perkusijos instrumentai</w:t>
            </w:r>
          </w:p>
        </w:tc>
        <w:tc>
          <w:tcPr>
            <w:tcW w:w="706" w:type="dxa"/>
            <w:tcBorders>
              <w:top w:val="single" w:sz="4" w:space="0" w:color="auto"/>
              <w:left w:val="nil"/>
              <w:bottom w:val="single" w:sz="4" w:space="0" w:color="000000"/>
              <w:right w:val="single" w:sz="4" w:space="0" w:color="000000"/>
            </w:tcBorders>
            <w:shd w:val="clear" w:color="auto" w:fill="auto"/>
            <w:vAlign w:val="center"/>
          </w:tcPr>
          <w:p w14:paraId="40C3A520" w14:textId="77777777"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auto"/>
              <w:left w:val="nil"/>
              <w:bottom w:val="single" w:sz="4" w:space="0" w:color="000000"/>
              <w:right w:val="single" w:sz="4" w:space="0" w:color="000000"/>
            </w:tcBorders>
            <w:shd w:val="clear" w:color="auto" w:fill="auto"/>
            <w:vAlign w:val="center"/>
          </w:tcPr>
          <w:p w14:paraId="2CA28262" w14:textId="4B295995" w:rsidR="00191E70" w:rsidRPr="00D70CC9" w:rsidRDefault="002335D7"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auto"/>
              <w:left w:val="nil"/>
              <w:bottom w:val="single" w:sz="4" w:space="0" w:color="000000"/>
              <w:right w:val="single" w:sz="4" w:space="0" w:color="000000"/>
            </w:tcBorders>
            <w:shd w:val="clear" w:color="auto" w:fill="auto"/>
            <w:vAlign w:val="center"/>
          </w:tcPr>
          <w:p w14:paraId="7170C78F" w14:textId="77777777"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auto"/>
              <w:left w:val="nil"/>
              <w:bottom w:val="single" w:sz="4" w:space="0" w:color="000000"/>
              <w:right w:val="single" w:sz="4" w:space="0" w:color="000000"/>
            </w:tcBorders>
            <w:shd w:val="clear" w:color="auto" w:fill="auto"/>
            <w:vAlign w:val="center"/>
          </w:tcPr>
          <w:p w14:paraId="0EA4B09D" w14:textId="77777777"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auto"/>
              <w:left w:val="nil"/>
              <w:bottom w:val="single" w:sz="4" w:space="0" w:color="000000"/>
              <w:right w:val="single" w:sz="4" w:space="0" w:color="000000"/>
            </w:tcBorders>
            <w:shd w:val="clear" w:color="auto" w:fill="auto"/>
            <w:vAlign w:val="center"/>
          </w:tcPr>
          <w:p w14:paraId="5F182DA8" w14:textId="0C5E8BBD" w:rsidR="00191E70" w:rsidRPr="00D70CC9" w:rsidRDefault="002335D7"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844" w:type="dxa"/>
            <w:tcBorders>
              <w:top w:val="single" w:sz="4" w:space="0" w:color="auto"/>
              <w:left w:val="nil"/>
              <w:bottom w:val="single" w:sz="4" w:space="0" w:color="000000"/>
              <w:right w:val="single" w:sz="4" w:space="0" w:color="000000"/>
            </w:tcBorders>
            <w:shd w:val="clear" w:color="auto" w:fill="auto"/>
            <w:vAlign w:val="center"/>
          </w:tcPr>
          <w:p w14:paraId="3D9C6FD5" w14:textId="77777777" w:rsidR="00191E70" w:rsidRPr="00D70CC9" w:rsidRDefault="00191E70" w:rsidP="00D70CC9">
            <w:pPr>
              <w:spacing w:after="0" w:line="240" w:lineRule="auto"/>
              <w:jc w:val="center"/>
              <w:rPr>
                <w:rFonts w:ascii="Times New Roman" w:eastAsia="Times New Roman" w:hAnsi="Times New Roman" w:cs="Times New Roman"/>
                <w:b/>
                <w:bCs/>
                <w:kern w:val="0"/>
                <w:lang w:eastAsia="lt-LT"/>
                <w14:ligatures w14:val="none"/>
              </w:rPr>
            </w:pPr>
          </w:p>
        </w:tc>
        <w:tc>
          <w:tcPr>
            <w:tcW w:w="984" w:type="dxa"/>
            <w:tcBorders>
              <w:top w:val="single" w:sz="4" w:space="0" w:color="auto"/>
              <w:left w:val="nil"/>
              <w:bottom w:val="single" w:sz="4" w:space="0" w:color="000000"/>
              <w:right w:val="single" w:sz="4" w:space="0" w:color="000000"/>
            </w:tcBorders>
            <w:shd w:val="clear" w:color="auto" w:fill="auto"/>
            <w:vAlign w:val="center"/>
          </w:tcPr>
          <w:p w14:paraId="357B0423" w14:textId="47F0DECD" w:rsidR="00191E70" w:rsidRPr="00D70CC9" w:rsidRDefault="002335D7"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0C0709" w:rsidRPr="00D70CC9" w14:paraId="3EFD674E" w14:textId="77777777" w:rsidTr="00D70CC9">
        <w:trPr>
          <w:trHeight w:val="20"/>
        </w:trPr>
        <w:tc>
          <w:tcPr>
            <w:tcW w:w="2590" w:type="dxa"/>
            <w:tcBorders>
              <w:left w:val="single" w:sz="4" w:space="0" w:color="000000"/>
              <w:right w:val="single" w:sz="4" w:space="0" w:color="000000"/>
            </w:tcBorders>
            <w:shd w:val="clear" w:color="auto" w:fill="auto"/>
            <w:vAlign w:val="center"/>
          </w:tcPr>
          <w:p w14:paraId="5CAE21F9" w14:textId="77777777" w:rsidR="00B4650A" w:rsidRPr="00D70CC9" w:rsidRDefault="00B4650A"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tcBorders>
              <w:top w:val="single" w:sz="4" w:space="0" w:color="000000"/>
              <w:left w:val="nil"/>
              <w:bottom w:val="single" w:sz="4" w:space="0" w:color="000000"/>
              <w:right w:val="single" w:sz="4" w:space="0" w:color="000000"/>
            </w:tcBorders>
            <w:shd w:val="clear" w:color="auto" w:fill="auto"/>
            <w:vAlign w:val="center"/>
          </w:tcPr>
          <w:p w14:paraId="1E840F0E" w14:textId="7E9894F9" w:rsidR="006C79B2" w:rsidRPr="00D70CC9" w:rsidRDefault="00B4650A" w:rsidP="00D70CC9">
            <w:pPr>
              <w:spacing w:after="0" w:line="240" w:lineRule="auto"/>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24.1.2. Vaidybiniai-kalbiniai etiudai. </w:t>
            </w:r>
          </w:p>
          <w:p w14:paraId="1F5A2CFE" w14:textId="4B425D15" w:rsidR="00B4650A" w:rsidRPr="00D70CC9" w:rsidRDefault="00B4650A" w:rsidP="00D70CC9">
            <w:pPr>
              <w:spacing w:after="0" w:line="240" w:lineRule="auto"/>
              <w:jc w:val="both"/>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Su grupe žaidžiami nesudėtingi bendravimo žodžiu – dialogų – žaidimai, pasitelkiant literatūrinio (tautosakinio) teksto ištraukas (eilutes, pastraipas) ir pasirenkant tinkamą intonaciją; kuriami ir atliekami nesudėtingi vaidybiniai ir kalbiniai etiudai pagal skaičiuočių, patarlių, priežodžių, pasakėčių (smulkiosios tautosakos) situacijas, lavinantys mokinio pastabumo, reakcijų, kalbinius, bendravimo gebėjimus.</w:t>
            </w:r>
          </w:p>
        </w:tc>
        <w:tc>
          <w:tcPr>
            <w:tcW w:w="3450" w:type="dxa"/>
            <w:tcBorders>
              <w:top w:val="single" w:sz="4" w:space="0" w:color="000000"/>
              <w:left w:val="nil"/>
              <w:bottom w:val="single" w:sz="4" w:space="0" w:color="000000"/>
              <w:right w:val="single" w:sz="4" w:space="0" w:color="000000"/>
            </w:tcBorders>
            <w:shd w:val="clear" w:color="auto" w:fill="auto"/>
            <w:vAlign w:val="center"/>
          </w:tcPr>
          <w:p w14:paraId="617CD673" w14:textId="3E980560" w:rsidR="0006799D" w:rsidRPr="00D70CC9" w:rsidRDefault="0006799D"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 xml:space="preserve">Tautosakos rinkiniai su prozos tekstais, </w:t>
            </w:r>
            <w:r w:rsidRPr="00D70CC9">
              <w:rPr>
                <w:rFonts w:ascii="Times New Roman" w:eastAsia="Times New Roman" w:hAnsi="Times New Roman" w:cs="Times New Roman"/>
                <w:color w:val="000000"/>
                <w:kern w:val="0"/>
                <w:lang w:eastAsia="lt-LT"/>
                <w14:ligatures w14:val="none"/>
              </w:rPr>
              <w:t>skaičiuotėmis, patarlėmis, priežodžiais ir kt.</w:t>
            </w:r>
          </w:p>
        </w:tc>
        <w:tc>
          <w:tcPr>
            <w:tcW w:w="706" w:type="dxa"/>
            <w:tcBorders>
              <w:top w:val="single" w:sz="4" w:space="0" w:color="000000"/>
              <w:left w:val="nil"/>
              <w:bottom w:val="single" w:sz="4" w:space="0" w:color="000000"/>
              <w:right w:val="single" w:sz="4" w:space="0" w:color="000000"/>
            </w:tcBorders>
            <w:shd w:val="clear" w:color="auto" w:fill="auto"/>
            <w:vAlign w:val="center"/>
          </w:tcPr>
          <w:p w14:paraId="0D3BF33D" w14:textId="0827DEFF" w:rsidR="00B4650A" w:rsidRPr="00D70CC9" w:rsidRDefault="0006799D"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000000"/>
              <w:left w:val="nil"/>
              <w:bottom w:val="single" w:sz="4" w:space="0" w:color="000000"/>
              <w:right w:val="single" w:sz="4" w:space="0" w:color="000000"/>
            </w:tcBorders>
            <w:shd w:val="clear" w:color="auto" w:fill="auto"/>
            <w:vAlign w:val="center"/>
          </w:tcPr>
          <w:p w14:paraId="4FEF2F7E" w14:textId="77777777" w:rsidR="00B4650A" w:rsidRPr="00D70CC9" w:rsidRDefault="00B4650A"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000000"/>
              <w:right w:val="single" w:sz="4" w:space="0" w:color="000000"/>
            </w:tcBorders>
            <w:shd w:val="clear" w:color="auto" w:fill="auto"/>
            <w:vAlign w:val="center"/>
          </w:tcPr>
          <w:p w14:paraId="25FDE7CA" w14:textId="77777777" w:rsidR="00B4650A" w:rsidRPr="00D70CC9" w:rsidRDefault="00B4650A"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000000"/>
              <w:right w:val="single" w:sz="4" w:space="0" w:color="000000"/>
            </w:tcBorders>
            <w:shd w:val="clear" w:color="auto" w:fill="auto"/>
            <w:vAlign w:val="center"/>
          </w:tcPr>
          <w:p w14:paraId="18B20342" w14:textId="77777777" w:rsidR="00B4650A" w:rsidRPr="00D70CC9" w:rsidRDefault="00B4650A"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000000"/>
              <w:right w:val="single" w:sz="4" w:space="0" w:color="000000"/>
            </w:tcBorders>
            <w:shd w:val="clear" w:color="auto" w:fill="auto"/>
            <w:vAlign w:val="center"/>
          </w:tcPr>
          <w:p w14:paraId="0033AA69" w14:textId="7EA0322A" w:rsidR="00B4650A" w:rsidRPr="00D70CC9" w:rsidRDefault="002335D7"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844" w:type="dxa"/>
            <w:tcBorders>
              <w:top w:val="single" w:sz="4" w:space="0" w:color="000000"/>
              <w:left w:val="nil"/>
              <w:bottom w:val="single" w:sz="4" w:space="0" w:color="000000"/>
              <w:right w:val="single" w:sz="4" w:space="0" w:color="000000"/>
            </w:tcBorders>
            <w:shd w:val="clear" w:color="auto" w:fill="auto"/>
            <w:vAlign w:val="center"/>
          </w:tcPr>
          <w:p w14:paraId="591D30CB" w14:textId="62B17156" w:rsidR="00B4650A" w:rsidRPr="00D70CC9" w:rsidRDefault="002335D7"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000000"/>
              <w:right w:val="single" w:sz="4" w:space="0" w:color="000000"/>
            </w:tcBorders>
            <w:shd w:val="clear" w:color="auto" w:fill="auto"/>
            <w:vAlign w:val="center"/>
          </w:tcPr>
          <w:p w14:paraId="4FE5D3DB" w14:textId="7CA2A0AB" w:rsidR="00B4650A" w:rsidRPr="00D70CC9" w:rsidRDefault="0006799D"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5</w:t>
            </w:r>
          </w:p>
        </w:tc>
      </w:tr>
      <w:tr w:rsidR="000C0709" w:rsidRPr="00D70CC9" w14:paraId="0B261F91" w14:textId="77777777" w:rsidTr="00D70CC9">
        <w:trPr>
          <w:trHeight w:val="20"/>
        </w:trPr>
        <w:tc>
          <w:tcPr>
            <w:tcW w:w="2590" w:type="dxa"/>
            <w:vMerge w:val="restart"/>
            <w:tcBorders>
              <w:left w:val="single" w:sz="4" w:space="0" w:color="000000"/>
              <w:right w:val="single" w:sz="4" w:space="0" w:color="000000"/>
            </w:tcBorders>
            <w:shd w:val="clear" w:color="auto" w:fill="auto"/>
            <w:vAlign w:val="center"/>
          </w:tcPr>
          <w:p w14:paraId="5E30B951" w14:textId="77777777" w:rsidR="004526A9" w:rsidRPr="00D70CC9" w:rsidRDefault="004526A9"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vMerge w:val="restart"/>
            <w:tcBorders>
              <w:top w:val="single" w:sz="4" w:space="0" w:color="000000"/>
              <w:left w:val="nil"/>
              <w:right w:val="single" w:sz="4" w:space="0" w:color="000000"/>
            </w:tcBorders>
            <w:shd w:val="clear" w:color="auto" w:fill="auto"/>
            <w:vAlign w:val="center"/>
          </w:tcPr>
          <w:p w14:paraId="561CF7EC" w14:textId="69130386" w:rsidR="006C79B2" w:rsidRPr="00D70CC9" w:rsidRDefault="004526A9" w:rsidP="00D70CC9">
            <w:pPr>
              <w:spacing w:after="0" w:line="240" w:lineRule="auto"/>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24.1.3. Scenos judesys. </w:t>
            </w:r>
          </w:p>
          <w:p w14:paraId="721E3228" w14:textId="197B08BE" w:rsidR="006C79B2" w:rsidRPr="00D70CC9" w:rsidRDefault="004526A9" w:rsidP="00D70CC9">
            <w:pPr>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 xml:space="preserve">Atliekami nesudėtingi vaidybiniai individualūs, poriniai ir grupiniai etiudai, mokiniams „imituojant“ gyvūnų, paukščių garsus, judėjimą, kūno formas, jų bendravimą. </w:t>
            </w:r>
          </w:p>
          <w:p w14:paraId="0E4252F0" w14:textId="793E9D1C" w:rsidR="004526A9" w:rsidRPr="00D70CC9" w:rsidRDefault="004526A9" w:rsidP="00D70CC9">
            <w:pPr>
              <w:spacing w:after="0" w:line="240" w:lineRule="auto"/>
              <w:jc w:val="both"/>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Išsiaiškinama, kuo skiriasi natūralus ir sceninis elgesys, kaip vaidinant padeda mimika, judesiai, kalba.</w:t>
            </w:r>
          </w:p>
        </w:tc>
        <w:tc>
          <w:tcPr>
            <w:tcW w:w="3450" w:type="dxa"/>
            <w:tcBorders>
              <w:top w:val="single" w:sz="4" w:space="0" w:color="000000"/>
              <w:left w:val="nil"/>
              <w:bottom w:val="single" w:sz="4" w:space="0" w:color="auto"/>
              <w:right w:val="single" w:sz="4" w:space="0" w:color="000000"/>
            </w:tcBorders>
            <w:shd w:val="clear" w:color="auto" w:fill="auto"/>
            <w:vAlign w:val="center"/>
          </w:tcPr>
          <w:p w14:paraId="217473FE" w14:textId="6C0274B3" w:rsidR="004526A9" w:rsidRPr="00D70CC9" w:rsidRDefault="004526A9"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Vizualinės priemonės, vaizduojančios gamtoje gyvenančius gyvūnus, pauk</w:t>
            </w:r>
            <w:r w:rsidR="00C71F1A" w:rsidRPr="00D70CC9">
              <w:rPr>
                <w:rFonts w:ascii="Times New Roman" w:eastAsia="Times New Roman" w:hAnsi="Times New Roman" w:cs="Times New Roman"/>
                <w:bCs/>
                <w:color w:val="000000"/>
                <w:kern w:val="0"/>
                <w:lang w:eastAsia="lt-LT"/>
                <w14:ligatures w14:val="none"/>
              </w:rPr>
              <w:t>š</w:t>
            </w:r>
            <w:r w:rsidRPr="00D70CC9">
              <w:rPr>
                <w:rFonts w:ascii="Times New Roman" w:eastAsia="Times New Roman" w:hAnsi="Times New Roman" w:cs="Times New Roman"/>
                <w:bCs/>
                <w:color w:val="000000"/>
                <w:kern w:val="0"/>
                <w:lang w:eastAsia="lt-LT"/>
                <w14:ligatures w14:val="none"/>
              </w:rPr>
              <w:t>čius.</w:t>
            </w:r>
          </w:p>
        </w:tc>
        <w:tc>
          <w:tcPr>
            <w:tcW w:w="706" w:type="dxa"/>
            <w:tcBorders>
              <w:top w:val="single" w:sz="4" w:space="0" w:color="000000"/>
              <w:left w:val="nil"/>
              <w:bottom w:val="single" w:sz="4" w:space="0" w:color="auto"/>
              <w:right w:val="single" w:sz="4" w:space="0" w:color="000000"/>
            </w:tcBorders>
            <w:shd w:val="clear" w:color="auto" w:fill="auto"/>
            <w:vAlign w:val="center"/>
          </w:tcPr>
          <w:p w14:paraId="0B929099" w14:textId="485340CE" w:rsidR="004526A9" w:rsidRPr="00D70CC9" w:rsidRDefault="004526A9"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000000"/>
              <w:left w:val="nil"/>
              <w:bottom w:val="single" w:sz="4" w:space="0" w:color="auto"/>
              <w:right w:val="single" w:sz="4" w:space="0" w:color="000000"/>
            </w:tcBorders>
            <w:shd w:val="clear" w:color="auto" w:fill="auto"/>
            <w:vAlign w:val="center"/>
          </w:tcPr>
          <w:p w14:paraId="10C1EF56" w14:textId="77777777" w:rsidR="004526A9" w:rsidRPr="00D70CC9" w:rsidRDefault="004526A9"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7B078118" w14:textId="77777777" w:rsidR="004526A9" w:rsidRPr="00D70CC9" w:rsidRDefault="004526A9"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69F0612A" w14:textId="77777777" w:rsidR="004526A9" w:rsidRPr="00D70CC9" w:rsidRDefault="004526A9"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45CC7461" w14:textId="77777777" w:rsidR="004526A9" w:rsidRPr="00D70CC9" w:rsidRDefault="004526A9" w:rsidP="00D70CC9">
            <w:pPr>
              <w:spacing w:after="0" w:line="240" w:lineRule="auto"/>
              <w:jc w:val="center"/>
              <w:rPr>
                <w:rFonts w:ascii="Times New Roman" w:eastAsia="Times New Roman" w:hAnsi="Times New Roman" w:cs="Times New Roman"/>
                <w:b/>
                <w:bCs/>
                <w:kern w:val="0"/>
                <w:lang w:eastAsia="lt-LT"/>
                <w14:ligatures w14:val="none"/>
              </w:rPr>
            </w:pPr>
          </w:p>
        </w:tc>
        <w:tc>
          <w:tcPr>
            <w:tcW w:w="844" w:type="dxa"/>
            <w:tcBorders>
              <w:top w:val="single" w:sz="4" w:space="0" w:color="000000"/>
              <w:left w:val="nil"/>
              <w:bottom w:val="single" w:sz="4" w:space="0" w:color="auto"/>
              <w:right w:val="single" w:sz="4" w:space="0" w:color="000000"/>
            </w:tcBorders>
            <w:shd w:val="clear" w:color="auto" w:fill="auto"/>
            <w:vAlign w:val="center"/>
          </w:tcPr>
          <w:p w14:paraId="4F998B33" w14:textId="77777777" w:rsidR="004526A9" w:rsidRPr="00D70CC9" w:rsidRDefault="004526A9" w:rsidP="00D70CC9">
            <w:pPr>
              <w:spacing w:after="0" w:line="240" w:lineRule="auto"/>
              <w:jc w:val="center"/>
              <w:rPr>
                <w:rFonts w:ascii="Times New Roman" w:eastAsia="Times New Roman" w:hAnsi="Times New Roman" w:cs="Times New Roman"/>
                <w:b/>
                <w:bCs/>
                <w:kern w:val="0"/>
                <w:lang w:eastAsia="lt-LT"/>
                <w14:ligatures w14:val="none"/>
              </w:rPr>
            </w:pPr>
          </w:p>
        </w:tc>
        <w:tc>
          <w:tcPr>
            <w:tcW w:w="984" w:type="dxa"/>
            <w:tcBorders>
              <w:top w:val="single" w:sz="4" w:space="0" w:color="000000"/>
              <w:left w:val="nil"/>
              <w:bottom w:val="single" w:sz="4" w:space="0" w:color="auto"/>
              <w:right w:val="single" w:sz="4" w:space="0" w:color="000000"/>
            </w:tcBorders>
            <w:shd w:val="clear" w:color="auto" w:fill="auto"/>
            <w:vAlign w:val="center"/>
          </w:tcPr>
          <w:p w14:paraId="507DF4D3" w14:textId="3CE9F514" w:rsidR="004526A9" w:rsidRPr="00D70CC9" w:rsidRDefault="004526A9"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5</w:t>
            </w:r>
          </w:p>
        </w:tc>
      </w:tr>
      <w:tr w:rsidR="000C0709" w:rsidRPr="00D70CC9" w14:paraId="565FC75E" w14:textId="77777777" w:rsidTr="00D70CC9">
        <w:trPr>
          <w:trHeight w:val="20"/>
        </w:trPr>
        <w:tc>
          <w:tcPr>
            <w:tcW w:w="2590" w:type="dxa"/>
            <w:vMerge/>
            <w:tcBorders>
              <w:left w:val="single" w:sz="4" w:space="0" w:color="000000"/>
              <w:right w:val="single" w:sz="4" w:space="0" w:color="000000"/>
            </w:tcBorders>
            <w:shd w:val="clear" w:color="auto" w:fill="auto"/>
            <w:vAlign w:val="center"/>
          </w:tcPr>
          <w:p w14:paraId="4C7BF311" w14:textId="77777777" w:rsidR="004526A9" w:rsidRPr="00D70CC9" w:rsidRDefault="004526A9"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vMerge/>
            <w:tcBorders>
              <w:left w:val="nil"/>
              <w:right w:val="single" w:sz="4" w:space="0" w:color="000000"/>
            </w:tcBorders>
            <w:shd w:val="clear" w:color="auto" w:fill="auto"/>
            <w:vAlign w:val="center"/>
          </w:tcPr>
          <w:p w14:paraId="4A28A1A0" w14:textId="77777777" w:rsidR="004526A9" w:rsidRPr="00D70CC9" w:rsidRDefault="004526A9" w:rsidP="00D70CC9">
            <w:pPr>
              <w:spacing w:after="0" w:line="240" w:lineRule="auto"/>
              <w:rPr>
                <w:rFonts w:ascii="Times New Roman" w:eastAsia="Times New Roman" w:hAnsi="Times New Roman" w:cs="Times New Roman"/>
                <w:color w:val="000000"/>
                <w:kern w:val="0"/>
                <w:lang w:eastAsia="lt-LT"/>
                <w14:ligatures w14:val="none"/>
              </w:rPr>
            </w:pPr>
          </w:p>
        </w:tc>
        <w:tc>
          <w:tcPr>
            <w:tcW w:w="3450" w:type="dxa"/>
            <w:tcBorders>
              <w:top w:val="single" w:sz="4" w:space="0" w:color="auto"/>
              <w:left w:val="nil"/>
              <w:bottom w:val="single" w:sz="4" w:space="0" w:color="auto"/>
              <w:right w:val="single" w:sz="4" w:space="0" w:color="000000"/>
            </w:tcBorders>
            <w:shd w:val="clear" w:color="auto" w:fill="auto"/>
            <w:vAlign w:val="center"/>
          </w:tcPr>
          <w:p w14:paraId="13CD57C9" w14:textId="7AE0FA1B" w:rsidR="004526A9" w:rsidRPr="00D70CC9" w:rsidRDefault="006C79B2"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Paukščių balsus ir gamtos garsus iliustruojantys garsiniai rinkiniai</w:t>
            </w:r>
          </w:p>
        </w:tc>
        <w:tc>
          <w:tcPr>
            <w:tcW w:w="706" w:type="dxa"/>
            <w:tcBorders>
              <w:top w:val="single" w:sz="4" w:space="0" w:color="auto"/>
              <w:left w:val="nil"/>
              <w:bottom w:val="single" w:sz="4" w:space="0" w:color="auto"/>
              <w:right w:val="single" w:sz="4" w:space="0" w:color="000000"/>
            </w:tcBorders>
            <w:shd w:val="clear" w:color="auto" w:fill="auto"/>
            <w:vAlign w:val="center"/>
          </w:tcPr>
          <w:p w14:paraId="47AD79A2" w14:textId="0804D71D" w:rsidR="004526A9" w:rsidRPr="00D70CC9" w:rsidRDefault="006C79B2"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auto"/>
              <w:left w:val="nil"/>
              <w:bottom w:val="single" w:sz="4" w:space="0" w:color="auto"/>
              <w:right w:val="single" w:sz="4" w:space="0" w:color="000000"/>
            </w:tcBorders>
            <w:shd w:val="clear" w:color="auto" w:fill="auto"/>
            <w:vAlign w:val="center"/>
          </w:tcPr>
          <w:p w14:paraId="65201DDB" w14:textId="77777777" w:rsidR="004526A9" w:rsidRPr="00D70CC9" w:rsidRDefault="004526A9"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auto"/>
              <w:left w:val="nil"/>
              <w:bottom w:val="single" w:sz="4" w:space="0" w:color="auto"/>
              <w:right w:val="single" w:sz="4" w:space="0" w:color="000000"/>
            </w:tcBorders>
            <w:shd w:val="clear" w:color="auto" w:fill="auto"/>
            <w:vAlign w:val="center"/>
          </w:tcPr>
          <w:p w14:paraId="1C264AE1" w14:textId="77777777" w:rsidR="004526A9" w:rsidRPr="00D70CC9" w:rsidRDefault="004526A9"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auto"/>
              <w:left w:val="nil"/>
              <w:bottom w:val="single" w:sz="4" w:space="0" w:color="auto"/>
              <w:right w:val="single" w:sz="4" w:space="0" w:color="000000"/>
            </w:tcBorders>
            <w:shd w:val="clear" w:color="auto" w:fill="auto"/>
            <w:vAlign w:val="center"/>
          </w:tcPr>
          <w:p w14:paraId="041357EF" w14:textId="77777777" w:rsidR="004526A9" w:rsidRPr="00D70CC9" w:rsidRDefault="004526A9"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auto"/>
              <w:left w:val="nil"/>
              <w:bottom w:val="single" w:sz="4" w:space="0" w:color="auto"/>
              <w:right w:val="single" w:sz="4" w:space="0" w:color="000000"/>
            </w:tcBorders>
            <w:shd w:val="clear" w:color="auto" w:fill="auto"/>
            <w:vAlign w:val="center"/>
          </w:tcPr>
          <w:p w14:paraId="75211628" w14:textId="77777777" w:rsidR="004526A9" w:rsidRPr="00D70CC9" w:rsidRDefault="004526A9" w:rsidP="00D70CC9">
            <w:pPr>
              <w:spacing w:after="0" w:line="240" w:lineRule="auto"/>
              <w:jc w:val="center"/>
              <w:rPr>
                <w:rFonts w:ascii="Times New Roman" w:eastAsia="Times New Roman" w:hAnsi="Times New Roman" w:cs="Times New Roman"/>
                <w:b/>
                <w:bCs/>
                <w:kern w:val="0"/>
                <w:lang w:eastAsia="lt-LT"/>
                <w14:ligatures w14:val="none"/>
              </w:rPr>
            </w:pPr>
          </w:p>
        </w:tc>
        <w:tc>
          <w:tcPr>
            <w:tcW w:w="844" w:type="dxa"/>
            <w:tcBorders>
              <w:top w:val="single" w:sz="4" w:space="0" w:color="auto"/>
              <w:left w:val="nil"/>
              <w:bottom w:val="single" w:sz="4" w:space="0" w:color="auto"/>
              <w:right w:val="single" w:sz="4" w:space="0" w:color="000000"/>
            </w:tcBorders>
            <w:shd w:val="clear" w:color="auto" w:fill="auto"/>
            <w:vAlign w:val="center"/>
          </w:tcPr>
          <w:p w14:paraId="115BEE6D" w14:textId="3CBD1D0C" w:rsidR="004526A9" w:rsidRPr="00D70CC9" w:rsidRDefault="006C79B2"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auto"/>
              <w:left w:val="nil"/>
              <w:bottom w:val="single" w:sz="4" w:space="0" w:color="auto"/>
              <w:right w:val="single" w:sz="4" w:space="0" w:color="000000"/>
            </w:tcBorders>
            <w:shd w:val="clear" w:color="auto" w:fill="auto"/>
            <w:vAlign w:val="center"/>
          </w:tcPr>
          <w:p w14:paraId="0ED682AC" w14:textId="3E1020F6" w:rsidR="004526A9" w:rsidRPr="00D70CC9" w:rsidRDefault="006C79B2"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0C0709" w:rsidRPr="00D70CC9" w14:paraId="7C341F4F" w14:textId="77777777" w:rsidTr="00D70CC9">
        <w:trPr>
          <w:trHeight w:val="20"/>
        </w:trPr>
        <w:tc>
          <w:tcPr>
            <w:tcW w:w="2590" w:type="dxa"/>
            <w:tcBorders>
              <w:left w:val="single" w:sz="4" w:space="0" w:color="000000"/>
              <w:right w:val="single" w:sz="4" w:space="0" w:color="000000"/>
            </w:tcBorders>
            <w:shd w:val="clear" w:color="auto" w:fill="auto"/>
            <w:vAlign w:val="center"/>
          </w:tcPr>
          <w:p w14:paraId="0183FA8A" w14:textId="77777777" w:rsidR="00B4650A" w:rsidRPr="00D70CC9" w:rsidRDefault="00B4650A"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tcBorders>
              <w:top w:val="single" w:sz="4" w:space="0" w:color="000000"/>
              <w:left w:val="nil"/>
              <w:bottom w:val="single" w:sz="4" w:space="0" w:color="000000"/>
              <w:right w:val="single" w:sz="4" w:space="0" w:color="000000"/>
            </w:tcBorders>
            <w:shd w:val="clear" w:color="auto" w:fill="auto"/>
            <w:vAlign w:val="center"/>
          </w:tcPr>
          <w:p w14:paraId="334CBB63" w14:textId="200B2B6E" w:rsidR="006C79B2" w:rsidRPr="00D70CC9" w:rsidRDefault="00B4650A" w:rsidP="00D70CC9">
            <w:pPr>
              <w:spacing w:after="0" w:line="240" w:lineRule="auto"/>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24.1.4. Judesio ir kalbos sąveika. </w:t>
            </w:r>
          </w:p>
          <w:p w14:paraId="3F2F26B9" w14:textId="4405F31F" w:rsidR="00B4650A" w:rsidRPr="00D70CC9" w:rsidRDefault="00B4650A" w:rsidP="00D70CC9">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Kuriant ir rodant nesudėtingus individualius, porinius ir grupinius etiudus mokomasi veikti sutartomis aplinkybėmis, pasitelkti garsą, gestą ir judesį, pasirenkant aktualaus įvykio temą, apibūdinti ryšį su dabarties pilietinės visuomenės savikūra.</w:t>
            </w:r>
          </w:p>
        </w:tc>
        <w:tc>
          <w:tcPr>
            <w:tcW w:w="3450" w:type="dxa"/>
            <w:tcBorders>
              <w:top w:val="single" w:sz="4" w:space="0" w:color="000000"/>
              <w:left w:val="nil"/>
              <w:bottom w:val="single" w:sz="4" w:space="0" w:color="000000"/>
              <w:right w:val="single" w:sz="4" w:space="0" w:color="000000"/>
            </w:tcBorders>
            <w:shd w:val="clear" w:color="auto" w:fill="auto"/>
            <w:vAlign w:val="center"/>
          </w:tcPr>
          <w:p w14:paraId="0EED4F98" w14:textId="608EC8B8" w:rsidR="00B4650A" w:rsidRPr="00D70CC9" w:rsidRDefault="009B59C3"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Judesio improvizacijos metodų rinkiniai.</w:t>
            </w:r>
          </w:p>
        </w:tc>
        <w:tc>
          <w:tcPr>
            <w:tcW w:w="706" w:type="dxa"/>
            <w:tcBorders>
              <w:top w:val="single" w:sz="4" w:space="0" w:color="000000"/>
              <w:left w:val="nil"/>
              <w:bottom w:val="single" w:sz="4" w:space="0" w:color="000000"/>
              <w:right w:val="single" w:sz="4" w:space="0" w:color="000000"/>
            </w:tcBorders>
            <w:shd w:val="clear" w:color="auto" w:fill="auto"/>
            <w:vAlign w:val="center"/>
          </w:tcPr>
          <w:p w14:paraId="411324A1" w14:textId="64606D18" w:rsidR="00B4650A" w:rsidRPr="00D70CC9" w:rsidRDefault="002F40CB"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000000"/>
              <w:left w:val="nil"/>
              <w:bottom w:val="single" w:sz="4" w:space="0" w:color="000000"/>
              <w:right w:val="single" w:sz="4" w:space="0" w:color="000000"/>
            </w:tcBorders>
            <w:shd w:val="clear" w:color="auto" w:fill="auto"/>
            <w:vAlign w:val="center"/>
          </w:tcPr>
          <w:p w14:paraId="167106FD" w14:textId="77777777" w:rsidR="00B4650A" w:rsidRPr="00D70CC9" w:rsidRDefault="00B4650A"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000000"/>
              <w:right w:val="single" w:sz="4" w:space="0" w:color="000000"/>
            </w:tcBorders>
            <w:shd w:val="clear" w:color="auto" w:fill="auto"/>
            <w:vAlign w:val="center"/>
          </w:tcPr>
          <w:p w14:paraId="0925CADD" w14:textId="77777777" w:rsidR="00B4650A" w:rsidRPr="00D70CC9" w:rsidRDefault="00B4650A"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000000"/>
              <w:right w:val="single" w:sz="4" w:space="0" w:color="000000"/>
            </w:tcBorders>
            <w:shd w:val="clear" w:color="auto" w:fill="auto"/>
            <w:vAlign w:val="center"/>
          </w:tcPr>
          <w:p w14:paraId="09E4478C" w14:textId="77777777" w:rsidR="00B4650A" w:rsidRPr="00D70CC9" w:rsidRDefault="00B4650A"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000000"/>
              <w:right w:val="single" w:sz="4" w:space="0" w:color="000000"/>
            </w:tcBorders>
            <w:shd w:val="clear" w:color="auto" w:fill="auto"/>
            <w:vAlign w:val="center"/>
          </w:tcPr>
          <w:p w14:paraId="15996F5F" w14:textId="307CCE9D" w:rsidR="00B4650A" w:rsidRPr="00D70CC9" w:rsidRDefault="00C32B08"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844" w:type="dxa"/>
            <w:tcBorders>
              <w:top w:val="single" w:sz="4" w:space="0" w:color="000000"/>
              <w:left w:val="nil"/>
              <w:bottom w:val="single" w:sz="4" w:space="0" w:color="000000"/>
              <w:right w:val="single" w:sz="4" w:space="0" w:color="000000"/>
            </w:tcBorders>
            <w:shd w:val="clear" w:color="auto" w:fill="auto"/>
            <w:vAlign w:val="center"/>
          </w:tcPr>
          <w:p w14:paraId="3A525B1D" w14:textId="3F0F1A67" w:rsidR="00B4650A" w:rsidRPr="00D70CC9" w:rsidRDefault="00C32B08"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000000"/>
              <w:right w:val="single" w:sz="4" w:space="0" w:color="000000"/>
            </w:tcBorders>
            <w:shd w:val="clear" w:color="auto" w:fill="auto"/>
            <w:vAlign w:val="center"/>
          </w:tcPr>
          <w:p w14:paraId="047E4BF1" w14:textId="6246178B" w:rsidR="00B4650A" w:rsidRPr="00D70CC9" w:rsidRDefault="002F40CB"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0C0709" w:rsidRPr="00D70CC9" w14:paraId="224523C9" w14:textId="77777777" w:rsidTr="00D70CC9">
        <w:trPr>
          <w:trHeight w:val="20"/>
        </w:trPr>
        <w:tc>
          <w:tcPr>
            <w:tcW w:w="2590" w:type="dxa"/>
            <w:vMerge w:val="restart"/>
            <w:tcBorders>
              <w:left w:val="single" w:sz="4" w:space="0" w:color="000000"/>
              <w:right w:val="single" w:sz="4" w:space="0" w:color="000000"/>
            </w:tcBorders>
            <w:shd w:val="clear" w:color="auto" w:fill="auto"/>
            <w:vAlign w:val="center"/>
          </w:tcPr>
          <w:p w14:paraId="5EB384D5" w14:textId="77777777" w:rsidR="00014E23" w:rsidRPr="00D70CC9" w:rsidRDefault="00014E23"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vMerge w:val="restart"/>
            <w:tcBorders>
              <w:top w:val="single" w:sz="4" w:space="0" w:color="000000"/>
              <w:left w:val="nil"/>
              <w:right w:val="single" w:sz="4" w:space="0" w:color="000000"/>
            </w:tcBorders>
            <w:shd w:val="clear" w:color="auto" w:fill="auto"/>
            <w:vAlign w:val="center"/>
          </w:tcPr>
          <w:p w14:paraId="45142283" w14:textId="678DDC99" w:rsidR="00014E23" w:rsidRPr="00D70CC9" w:rsidRDefault="00014E23" w:rsidP="00D70CC9">
            <w:pPr>
              <w:spacing w:after="0" w:line="240" w:lineRule="auto"/>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24.1.5. Vaidybos pojūčiai. </w:t>
            </w:r>
          </w:p>
          <w:p w14:paraId="27FBCA9A" w14:textId="1ED3F96A" w:rsidR="00014E23" w:rsidRPr="00D70CC9" w:rsidRDefault="00014E23" w:rsidP="00D70CC9">
            <w:pPr>
              <w:spacing w:after="0" w:line="240" w:lineRule="auto"/>
              <w:jc w:val="both"/>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Aptardami etiudus mokosi nusakyti vaidybos pojūčius, įvardyti, kas labiausiai pavyko. Apibrėžiamas ir paaiškinamas kultūros poveikis meno įvairovei.</w:t>
            </w:r>
          </w:p>
        </w:tc>
        <w:tc>
          <w:tcPr>
            <w:tcW w:w="3450" w:type="dxa"/>
            <w:tcBorders>
              <w:top w:val="single" w:sz="4" w:space="0" w:color="000000"/>
              <w:left w:val="nil"/>
              <w:bottom w:val="single" w:sz="4" w:space="0" w:color="auto"/>
              <w:right w:val="single" w:sz="4" w:space="0" w:color="000000"/>
            </w:tcBorders>
            <w:shd w:val="clear" w:color="auto" w:fill="auto"/>
            <w:vAlign w:val="center"/>
          </w:tcPr>
          <w:p w14:paraId="01984D04" w14:textId="4854B7EB" w:rsidR="00014E23" w:rsidRPr="00D70CC9" w:rsidRDefault="00014E23"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 xml:space="preserve">Vizualinės priemonės, padedančios atpažinti emocijas. </w:t>
            </w:r>
          </w:p>
        </w:tc>
        <w:tc>
          <w:tcPr>
            <w:tcW w:w="706" w:type="dxa"/>
            <w:tcBorders>
              <w:top w:val="single" w:sz="4" w:space="0" w:color="000000"/>
              <w:left w:val="nil"/>
              <w:bottom w:val="single" w:sz="4" w:space="0" w:color="auto"/>
              <w:right w:val="single" w:sz="4" w:space="0" w:color="000000"/>
            </w:tcBorders>
            <w:shd w:val="clear" w:color="auto" w:fill="auto"/>
            <w:vAlign w:val="center"/>
          </w:tcPr>
          <w:p w14:paraId="4ACF487A" w14:textId="77777777" w:rsidR="00014E23" w:rsidRPr="00D70CC9" w:rsidRDefault="00014E23"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0D1C48BE" w14:textId="4BFE0C22" w:rsidR="00014E23" w:rsidRPr="00D70CC9" w:rsidRDefault="00014E2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000000"/>
              <w:left w:val="nil"/>
              <w:bottom w:val="single" w:sz="4" w:space="0" w:color="auto"/>
              <w:right w:val="single" w:sz="4" w:space="0" w:color="000000"/>
            </w:tcBorders>
            <w:shd w:val="clear" w:color="auto" w:fill="auto"/>
            <w:vAlign w:val="center"/>
          </w:tcPr>
          <w:p w14:paraId="111F467E" w14:textId="77777777" w:rsidR="00014E23" w:rsidRPr="00D70CC9" w:rsidRDefault="00014E2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77DFFC5A" w14:textId="77777777" w:rsidR="00014E23" w:rsidRPr="00D70CC9" w:rsidRDefault="00014E2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66E10BD1" w14:textId="4174B231" w:rsidR="00014E23" w:rsidRPr="00D70CC9" w:rsidRDefault="00014E2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844" w:type="dxa"/>
            <w:tcBorders>
              <w:top w:val="single" w:sz="4" w:space="0" w:color="000000"/>
              <w:left w:val="nil"/>
              <w:bottom w:val="single" w:sz="4" w:space="0" w:color="auto"/>
              <w:right w:val="single" w:sz="4" w:space="0" w:color="000000"/>
            </w:tcBorders>
            <w:shd w:val="clear" w:color="auto" w:fill="auto"/>
            <w:vAlign w:val="center"/>
          </w:tcPr>
          <w:p w14:paraId="628F4C55" w14:textId="34E4D44C" w:rsidR="00014E23" w:rsidRPr="00D70CC9" w:rsidRDefault="00014E2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2E7038F0" w14:textId="5E7143E4" w:rsidR="00014E23" w:rsidRPr="00D70CC9" w:rsidRDefault="00014E23"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0C0709" w:rsidRPr="00D70CC9" w14:paraId="27A77072" w14:textId="77777777" w:rsidTr="00D70CC9">
        <w:trPr>
          <w:trHeight w:val="20"/>
        </w:trPr>
        <w:tc>
          <w:tcPr>
            <w:tcW w:w="2590" w:type="dxa"/>
            <w:vMerge/>
            <w:tcBorders>
              <w:left w:val="single" w:sz="4" w:space="0" w:color="000000"/>
              <w:bottom w:val="single" w:sz="4" w:space="0" w:color="000000"/>
              <w:right w:val="single" w:sz="4" w:space="0" w:color="000000"/>
            </w:tcBorders>
            <w:shd w:val="clear" w:color="auto" w:fill="auto"/>
            <w:vAlign w:val="center"/>
          </w:tcPr>
          <w:p w14:paraId="5E4C6755" w14:textId="77777777" w:rsidR="00014E23" w:rsidRPr="00D70CC9" w:rsidRDefault="00014E23"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vMerge/>
            <w:tcBorders>
              <w:left w:val="nil"/>
              <w:bottom w:val="single" w:sz="4" w:space="0" w:color="000000"/>
              <w:right w:val="single" w:sz="4" w:space="0" w:color="000000"/>
            </w:tcBorders>
            <w:shd w:val="clear" w:color="auto" w:fill="auto"/>
            <w:vAlign w:val="center"/>
          </w:tcPr>
          <w:p w14:paraId="3425144D" w14:textId="77777777" w:rsidR="00014E23" w:rsidRPr="00D70CC9" w:rsidRDefault="00014E23" w:rsidP="00D70CC9">
            <w:pPr>
              <w:spacing w:after="0" w:line="240" w:lineRule="auto"/>
              <w:rPr>
                <w:rFonts w:ascii="Times New Roman" w:eastAsia="Times New Roman" w:hAnsi="Times New Roman" w:cs="Times New Roman"/>
                <w:color w:val="000000"/>
                <w:kern w:val="0"/>
                <w:lang w:eastAsia="lt-LT"/>
                <w14:ligatures w14:val="none"/>
              </w:rPr>
            </w:pPr>
          </w:p>
        </w:tc>
        <w:tc>
          <w:tcPr>
            <w:tcW w:w="3450" w:type="dxa"/>
            <w:tcBorders>
              <w:top w:val="single" w:sz="4" w:space="0" w:color="auto"/>
              <w:left w:val="nil"/>
              <w:bottom w:val="single" w:sz="4" w:space="0" w:color="000000"/>
              <w:right w:val="single" w:sz="4" w:space="0" w:color="000000"/>
            </w:tcBorders>
            <w:shd w:val="clear" w:color="auto" w:fill="auto"/>
            <w:vAlign w:val="center"/>
          </w:tcPr>
          <w:p w14:paraId="0D88A172" w14:textId="5E8ECA48" w:rsidR="00014E23" w:rsidRPr="00D70CC9" w:rsidRDefault="00014E23"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 xml:space="preserve">Dienoraščio tipo </w:t>
            </w:r>
            <w:r w:rsidR="00331468" w:rsidRPr="00D70CC9">
              <w:rPr>
                <w:rFonts w:ascii="Times New Roman" w:eastAsia="Times New Roman" w:hAnsi="Times New Roman" w:cs="Times New Roman"/>
                <w:bCs/>
                <w:color w:val="000000"/>
                <w:kern w:val="0"/>
                <w:lang w:eastAsia="lt-LT"/>
                <w14:ligatures w14:val="none"/>
              </w:rPr>
              <w:t>savi refleksijos</w:t>
            </w:r>
            <w:r w:rsidRPr="00D70CC9">
              <w:rPr>
                <w:rFonts w:ascii="Times New Roman" w:eastAsia="Times New Roman" w:hAnsi="Times New Roman" w:cs="Times New Roman"/>
                <w:bCs/>
                <w:color w:val="000000"/>
                <w:kern w:val="0"/>
                <w:lang w:eastAsia="lt-LT"/>
                <w14:ligatures w14:val="none"/>
              </w:rPr>
              <w:t xml:space="preserve"> užrašinė, skirta vaidybos pojūčiams fiksuoti</w:t>
            </w:r>
          </w:p>
        </w:tc>
        <w:tc>
          <w:tcPr>
            <w:tcW w:w="706" w:type="dxa"/>
            <w:tcBorders>
              <w:top w:val="single" w:sz="4" w:space="0" w:color="auto"/>
              <w:left w:val="nil"/>
              <w:bottom w:val="single" w:sz="4" w:space="0" w:color="auto"/>
              <w:right w:val="single" w:sz="4" w:space="0" w:color="000000"/>
            </w:tcBorders>
            <w:shd w:val="clear" w:color="auto" w:fill="auto"/>
            <w:vAlign w:val="center"/>
          </w:tcPr>
          <w:p w14:paraId="4DA6533A" w14:textId="6B13BDEA" w:rsidR="00014E23" w:rsidRPr="00D70CC9" w:rsidRDefault="00014E2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auto"/>
              <w:left w:val="nil"/>
              <w:bottom w:val="single" w:sz="4" w:space="0" w:color="auto"/>
              <w:right w:val="single" w:sz="4" w:space="0" w:color="000000"/>
            </w:tcBorders>
            <w:shd w:val="clear" w:color="auto" w:fill="auto"/>
            <w:vAlign w:val="center"/>
          </w:tcPr>
          <w:p w14:paraId="00D3B67C" w14:textId="77777777" w:rsidR="00014E23" w:rsidRPr="00D70CC9" w:rsidRDefault="00014E23"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auto"/>
              <w:left w:val="nil"/>
              <w:bottom w:val="single" w:sz="4" w:space="0" w:color="auto"/>
              <w:right w:val="single" w:sz="4" w:space="0" w:color="000000"/>
            </w:tcBorders>
            <w:shd w:val="clear" w:color="auto" w:fill="auto"/>
            <w:vAlign w:val="center"/>
          </w:tcPr>
          <w:p w14:paraId="550C616D" w14:textId="77777777" w:rsidR="00014E23" w:rsidRPr="00D70CC9" w:rsidRDefault="00014E2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auto"/>
              <w:left w:val="nil"/>
              <w:bottom w:val="single" w:sz="4" w:space="0" w:color="auto"/>
              <w:right w:val="single" w:sz="4" w:space="0" w:color="000000"/>
            </w:tcBorders>
            <w:shd w:val="clear" w:color="auto" w:fill="auto"/>
            <w:vAlign w:val="center"/>
          </w:tcPr>
          <w:p w14:paraId="57027D25" w14:textId="77777777" w:rsidR="00014E23" w:rsidRPr="00D70CC9" w:rsidRDefault="00014E2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auto"/>
              <w:left w:val="nil"/>
              <w:bottom w:val="single" w:sz="4" w:space="0" w:color="auto"/>
              <w:right w:val="single" w:sz="4" w:space="0" w:color="000000"/>
            </w:tcBorders>
            <w:shd w:val="clear" w:color="auto" w:fill="auto"/>
            <w:vAlign w:val="center"/>
          </w:tcPr>
          <w:p w14:paraId="1587E4FD" w14:textId="6F699737" w:rsidR="00014E23" w:rsidRPr="00D70CC9" w:rsidRDefault="00014E2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844" w:type="dxa"/>
            <w:tcBorders>
              <w:top w:val="single" w:sz="4" w:space="0" w:color="auto"/>
              <w:left w:val="nil"/>
              <w:bottom w:val="single" w:sz="4" w:space="0" w:color="auto"/>
              <w:right w:val="single" w:sz="4" w:space="0" w:color="000000"/>
            </w:tcBorders>
            <w:shd w:val="clear" w:color="auto" w:fill="auto"/>
            <w:vAlign w:val="center"/>
          </w:tcPr>
          <w:p w14:paraId="19686AA5" w14:textId="77777777" w:rsidR="00014E23" w:rsidRPr="00D70CC9" w:rsidRDefault="00014E23" w:rsidP="00D70CC9">
            <w:pPr>
              <w:spacing w:after="0" w:line="240" w:lineRule="auto"/>
              <w:jc w:val="center"/>
              <w:rPr>
                <w:rFonts w:ascii="Times New Roman" w:eastAsia="Times New Roman" w:hAnsi="Times New Roman" w:cs="Times New Roman"/>
                <w:b/>
                <w:bCs/>
                <w:kern w:val="0"/>
                <w:lang w:eastAsia="lt-LT"/>
                <w14:ligatures w14:val="none"/>
              </w:rPr>
            </w:pPr>
          </w:p>
        </w:tc>
        <w:tc>
          <w:tcPr>
            <w:tcW w:w="984" w:type="dxa"/>
            <w:tcBorders>
              <w:top w:val="single" w:sz="4" w:space="0" w:color="auto"/>
              <w:left w:val="nil"/>
              <w:bottom w:val="single" w:sz="4" w:space="0" w:color="auto"/>
              <w:right w:val="single" w:sz="4" w:space="0" w:color="000000"/>
            </w:tcBorders>
            <w:shd w:val="clear" w:color="auto" w:fill="auto"/>
            <w:vAlign w:val="center"/>
          </w:tcPr>
          <w:p w14:paraId="55D00046" w14:textId="30287469" w:rsidR="00014E23" w:rsidRPr="00D70CC9" w:rsidRDefault="00014E23"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0C0709" w:rsidRPr="00D70CC9" w14:paraId="1F359969" w14:textId="77777777" w:rsidTr="00D70CC9">
        <w:trPr>
          <w:trHeight w:val="20"/>
        </w:trPr>
        <w:tc>
          <w:tcPr>
            <w:tcW w:w="2590" w:type="dxa"/>
            <w:vMerge w:val="restart"/>
            <w:tcBorders>
              <w:top w:val="single" w:sz="4" w:space="0" w:color="000000"/>
              <w:left w:val="single" w:sz="4" w:space="0" w:color="000000"/>
              <w:right w:val="single" w:sz="4" w:space="0" w:color="000000"/>
            </w:tcBorders>
            <w:shd w:val="clear" w:color="auto" w:fill="auto"/>
            <w:vAlign w:val="center"/>
          </w:tcPr>
          <w:p w14:paraId="6ECAFDC5" w14:textId="77777777" w:rsidR="00096B39" w:rsidRPr="00D70CC9" w:rsidRDefault="00096B39" w:rsidP="00D70CC9">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b/>
                <w:bCs/>
                <w:color w:val="000000"/>
                <w:kern w:val="0"/>
                <w:lang w:eastAsia="lt-LT"/>
                <w14:ligatures w14:val="none"/>
              </w:rPr>
              <w:t>24.2. Teatro elementai ir kūrybos priemonės</w:t>
            </w:r>
          </w:p>
          <w:p w14:paraId="7F77BAC4" w14:textId="77777777" w:rsidR="00096B39" w:rsidRPr="00D70CC9" w:rsidRDefault="00096B39"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vMerge w:val="restart"/>
            <w:tcBorders>
              <w:top w:val="single" w:sz="4" w:space="0" w:color="000000"/>
              <w:left w:val="nil"/>
              <w:right w:val="single" w:sz="4" w:space="0" w:color="000000"/>
            </w:tcBorders>
            <w:shd w:val="clear" w:color="auto" w:fill="auto"/>
            <w:vAlign w:val="center"/>
          </w:tcPr>
          <w:p w14:paraId="09801579" w14:textId="77777777" w:rsidR="00472A1A" w:rsidRPr="00D70CC9" w:rsidRDefault="00096B39" w:rsidP="00D70CC9">
            <w:pPr>
              <w:spacing w:after="0" w:line="240" w:lineRule="auto"/>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24.2.1. Spektaklio refleksija</w:t>
            </w:r>
            <w:r w:rsidRPr="00D70CC9">
              <w:rPr>
                <w:rFonts w:ascii="Times New Roman" w:eastAsia="Times New Roman" w:hAnsi="Times New Roman" w:cs="Times New Roman"/>
                <w:color w:val="000000"/>
                <w:kern w:val="0"/>
                <w:lang w:eastAsia="lt-LT"/>
                <w14:ligatures w14:val="none"/>
              </w:rPr>
              <w:t xml:space="preserve">. </w:t>
            </w:r>
          </w:p>
          <w:p w14:paraId="385F593D" w14:textId="77777777" w:rsidR="00472A1A" w:rsidRPr="00D70CC9" w:rsidRDefault="00472A1A" w:rsidP="00D70CC9">
            <w:pPr>
              <w:spacing w:after="0" w:line="240" w:lineRule="auto"/>
              <w:rPr>
                <w:rFonts w:ascii="Times New Roman" w:eastAsia="Times New Roman" w:hAnsi="Times New Roman" w:cs="Times New Roman"/>
                <w:color w:val="000000"/>
                <w:kern w:val="0"/>
                <w:lang w:eastAsia="lt-LT"/>
                <w14:ligatures w14:val="none"/>
              </w:rPr>
            </w:pPr>
          </w:p>
          <w:p w14:paraId="2F44F0E2" w14:textId="11C4723D" w:rsidR="00096B39" w:rsidRPr="00D70CC9" w:rsidRDefault="00096B39" w:rsidP="00D70CC9">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Su mokiniais pažiūrimas spektaklis (lankantis teatre) ar jo vaizdo įrašas. Aptariami pagrindiniai kūrybiniai principai, pristatomi žymiausi kūrėjai.</w:t>
            </w:r>
          </w:p>
        </w:tc>
        <w:tc>
          <w:tcPr>
            <w:tcW w:w="3450" w:type="dxa"/>
            <w:tcBorders>
              <w:top w:val="single" w:sz="4" w:space="0" w:color="000000"/>
              <w:left w:val="nil"/>
              <w:bottom w:val="single" w:sz="4" w:space="0" w:color="auto"/>
              <w:right w:val="single" w:sz="4" w:space="0" w:color="000000"/>
            </w:tcBorders>
            <w:shd w:val="clear" w:color="auto" w:fill="auto"/>
            <w:vAlign w:val="center"/>
          </w:tcPr>
          <w:p w14:paraId="02D9D55D" w14:textId="23E7E8F4" w:rsidR="00096B39" w:rsidRPr="00D70CC9" w:rsidRDefault="00096B39"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Duomenų bazė su profesionalių menininkų spektakliais arba tų spektaklių ištraukomis konkrečiam amžiaus tarpsniui ir konkrečiais klausimais refleksijai pravesti</w:t>
            </w:r>
          </w:p>
        </w:tc>
        <w:tc>
          <w:tcPr>
            <w:tcW w:w="706" w:type="dxa"/>
            <w:tcBorders>
              <w:top w:val="single" w:sz="4" w:space="0" w:color="000000"/>
              <w:left w:val="nil"/>
              <w:bottom w:val="single" w:sz="4" w:space="0" w:color="auto"/>
              <w:right w:val="single" w:sz="4" w:space="0" w:color="000000"/>
            </w:tcBorders>
            <w:shd w:val="clear" w:color="auto" w:fill="auto"/>
            <w:vAlign w:val="center"/>
          </w:tcPr>
          <w:p w14:paraId="79DAFA4B" w14:textId="3781EBE2" w:rsidR="00096B39" w:rsidRPr="00D70CC9" w:rsidRDefault="00096B39"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000000"/>
              <w:left w:val="nil"/>
              <w:bottom w:val="single" w:sz="4" w:space="0" w:color="auto"/>
              <w:right w:val="single" w:sz="4" w:space="0" w:color="000000"/>
            </w:tcBorders>
            <w:shd w:val="clear" w:color="auto" w:fill="auto"/>
            <w:vAlign w:val="center"/>
          </w:tcPr>
          <w:p w14:paraId="60C10136" w14:textId="77777777" w:rsidR="00096B39" w:rsidRPr="00D70CC9" w:rsidRDefault="00096B39"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67587006" w14:textId="77777777" w:rsidR="00096B39" w:rsidRPr="00D70CC9" w:rsidRDefault="00096B39"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46CE763D" w14:textId="77777777" w:rsidR="00096B39" w:rsidRPr="00D70CC9" w:rsidRDefault="00096B39"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799AD6C0" w14:textId="77777777" w:rsidR="00096B39" w:rsidRPr="00D70CC9" w:rsidRDefault="00096B39" w:rsidP="00D70CC9">
            <w:pPr>
              <w:spacing w:after="0" w:line="240" w:lineRule="auto"/>
              <w:jc w:val="center"/>
              <w:rPr>
                <w:rFonts w:ascii="Times New Roman" w:eastAsia="Times New Roman" w:hAnsi="Times New Roman" w:cs="Times New Roman"/>
                <w:b/>
                <w:bCs/>
                <w:kern w:val="0"/>
                <w:lang w:eastAsia="lt-LT"/>
                <w14:ligatures w14:val="none"/>
              </w:rPr>
            </w:pPr>
          </w:p>
        </w:tc>
        <w:tc>
          <w:tcPr>
            <w:tcW w:w="844" w:type="dxa"/>
            <w:tcBorders>
              <w:top w:val="single" w:sz="4" w:space="0" w:color="000000"/>
              <w:left w:val="nil"/>
              <w:bottom w:val="single" w:sz="4" w:space="0" w:color="auto"/>
              <w:right w:val="single" w:sz="4" w:space="0" w:color="000000"/>
            </w:tcBorders>
            <w:shd w:val="clear" w:color="auto" w:fill="auto"/>
            <w:vAlign w:val="center"/>
          </w:tcPr>
          <w:p w14:paraId="442D86BA" w14:textId="49B140EC" w:rsidR="00096B39" w:rsidRPr="00D70CC9" w:rsidRDefault="00096B39"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21965488" w14:textId="0E430A95" w:rsidR="00096B39" w:rsidRPr="00D70CC9" w:rsidRDefault="00096B39"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6E05C3" w:rsidRPr="00D70CC9" w14:paraId="46EA3036" w14:textId="77777777" w:rsidTr="00D70CC9">
        <w:trPr>
          <w:trHeight w:val="20"/>
        </w:trPr>
        <w:tc>
          <w:tcPr>
            <w:tcW w:w="2590" w:type="dxa"/>
            <w:vMerge/>
            <w:tcBorders>
              <w:left w:val="single" w:sz="4" w:space="0" w:color="000000"/>
              <w:right w:val="single" w:sz="4" w:space="0" w:color="000000"/>
            </w:tcBorders>
            <w:shd w:val="clear" w:color="auto" w:fill="auto"/>
            <w:vAlign w:val="center"/>
          </w:tcPr>
          <w:p w14:paraId="025FAECA" w14:textId="77777777" w:rsidR="006E05C3" w:rsidRPr="00D70CC9" w:rsidRDefault="006E05C3"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vMerge/>
            <w:tcBorders>
              <w:left w:val="nil"/>
              <w:bottom w:val="single" w:sz="4" w:space="0" w:color="000000"/>
              <w:right w:val="single" w:sz="4" w:space="0" w:color="000000"/>
            </w:tcBorders>
            <w:shd w:val="clear" w:color="auto" w:fill="auto"/>
            <w:vAlign w:val="center"/>
          </w:tcPr>
          <w:p w14:paraId="2BC13BE6" w14:textId="77777777" w:rsidR="006E05C3" w:rsidRPr="00D70CC9" w:rsidRDefault="006E05C3" w:rsidP="00D70CC9">
            <w:pPr>
              <w:spacing w:after="0" w:line="240" w:lineRule="auto"/>
              <w:rPr>
                <w:rFonts w:ascii="Times New Roman" w:eastAsia="Times New Roman" w:hAnsi="Times New Roman" w:cs="Times New Roman"/>
                <w:color w:val="000000"/>
                <w:kern w:val="0"/>
                <w:lang w:eastAsia="lt-LT"/>
                <w14:ligatures w14:val="none"/>
              </w:rPr>
            </w:pPr>
          </w:p>
        </w:tc>
        <w:tc>
          <w:tcPr>
            <w:tcW w:w="3450" w:type="dxa"/>
            <w:tcBorders>
              <w:top w:val="single" w:sz="4" w:space="0" w:color="auto"/>
              <w:left w:val="nil"/>
              <w:bottom w:val="single" w:sz="4" w:space="0" w:color="000000"/>
              <w:right w:val="single" w:sz="4" w:space="0" w:color="000000"/>
            </w:tcBorders>
            <w:shd w:val="clear" w:color="auto" w:fill="auto"/>
            <w:vAlign w:val="center"/>
          </w:tcPr>
          <w:p w14:paraId="2F23A918" w14:textId="7A6C23DC" w:rsidR="006E05C3" w:rsidRPr="00D70CC9" w:rsidRDefault="006E05C3"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Užrašinės, skirtos spektaklių refleksijai</w:t>
            </w:r>
          </w:p>
        </w:tc>
        <w:tc>
          <w:tcPr>
            <w:tcW w:w="706" w:type="dxa"/>
            <w:tcBorders>
              <w:top w:val="single" w:sz="4" w:space="0" w:color="auto"/>
              <w:left w:val="nil"/>
              <w:bottom w:val="single" w:sz="4" w:space="0" w:color="auto"/>
              <w:right w:val="single" w:sz="4" w:space="0" w:color="000000"/>
            </w:tcBorders>
            <w:shd w:val="clear" w:color="auto" w:fill="auto"/>
            <w:vAlign w:val="center"/>
          </w:tcPr>
          <w:p w14:paraId="061AD397" w14:textId="5BF1F75F"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auto"/>
              <w:left w:val="nil"/>
              <w:bottom w:val="single" w:sz="4" w:space="0" w:color="auto"/>
              <w:right w:val="single" w:sz="4" w:space="0" w:color="000000"/>
            </w:tcBorders>
            <w:shd w:val="clear" w:color="auto" w:fill="auto"/>
            <w:vAlign w:val="center"/>
          </w:tcPr>
          <w:p w14:paraId="4E34017A"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auto"/>
              <w:left w:val="nil"/>
              <w:bottom w:val="single" w:sz="4" w:space="0" w:color="auto"/>
              <w:right w:val="single" w:sz="4" w:space="0" w:color="000000"/>
            </w:tcBorders>
            <w:shd w:val="clear" w:color="auto" w:fill="auto"/>
            <w:vAlign w:val="center"/>
          </w:tcPr>
          <w:p w14:paraId="3C2972F2"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auto"/>
              <w:left w:val="nil"/>
              <w:bottom w:val="single" w:sz="4" w:space="0" w:color="auto"/>
              <w:right w:val="single" w:sz="4" w:space="0" w:color="000000"/>
            </w:tcBorders>
            <w:shd w:val="clear" w:color="auto" w:fill="auto"/>
            <w:vAlign w:val="center"/>
          </w:tcPr>
          <w:p w14:paraId="1D2B8EA6"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auto"/>
              <w:left w:val="nil"/>
              <w:bottom w:val="single" w:sz="4" w:space="0" w:color="auto"/>
              <w:right w:val="single" w:sz="4" w:space="0" w:color="000000"/>
            </w:tcBorders>
            <w:shd w:val="clear" w:color="auto" w:fill="auto"/>
            <w:vAlign w:val="center"/>
          </w:tcPr>
          <w:p w14:paraId="2B0C3CE4" w14:textId="1A7C2DFA"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844" w:type="dxa"/>
            <w:tcBorders>
              <w:top w:val="single" w:sz="4" w:space="0" w:color="auto"/>
              <w:left w:val="nil"/>
              <w:bottom w:val="single" w:sz="4" w:space="0" w:color="auto"/>
              <w:right w:val="single" w:sz="4" w:space="0" w:color="000000"/>
            </w:tcBorders>
            <w:shd w:val="clear" w:color="auto" w:fill="auto"/>
            <w:vAlign w:val="center"/>
          </w:tcPr>
          <w:p w14:paraId="0F88AE5A"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984" w:type="dxa"/>
            <w:tcBorders>
              <w:top w:val="single" w:sz="4" w:space="0" w:color="auto"/>
              <w:left w:val="nil"/>
              <w:bottom w:val="single" w:sz="4" w:space="0" w:color="auto"/>
              <w:right w:val="single" w:sz="4" w:space="0" w:color="000000"/>
            </w:tcBorders>
            <w:shd w:val="clear" w:color="auto" w:fill="auto"/>
            <w:vAlign w:val="center"/>
          </w:tcPr>
          <w:p w14:paraId="09957D07" w14:textId="7BE97965" w:rsidR="006E05C3" w:rsidRPr="00D70CC9" w:rsidRDefault="006E05C3"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6E05C3" w:rsidRPr="00D70CC9" w14:paraId="07637B3F" w14:textId="77777777" w:rsidTr="00D70CC9">
        <w:trPr>
          <w:trHeight w:val="20"/>
        </w:trPr>
        <w:tc>
          <w:tcPr>
            <w:tcW w:w="2590" w:type="dxa"/>
            <w:vMerge w:val="restart"/>
            <w:tcBorders>
              <w:left w:val="single" w:sz="4" w:space="0" w:color="000000"/>
              <w:right w:val="single" w:sz="4" w:space="0" w:color="000000"/>
            </w:tcBorders>
            <w:shd w:val="clear" w:color="auto" w:fill="auto"/>
            <w:vAlign w:val="center"/>
          </w:tcPr>
          <w:p w14:paraId="58D9C783" w14:textId="77777777" w:rsidR="006E05C3" w:rsidRPr="00D70CC9" w:rsidRDefault="006E05C3"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vMerge w:val="restart"/>
            <w:tcBorders>
              <w:top w:val="single" w:sz="4" w:space="0" w:color="000000"/>
              <w:left w:val="nil"/>
              <w:right w:val="single" w:sz="4" w:space="0" w:color="000000"/>
            </w:tcBorders>
            <w:shd w:val="clear" w:color="auto" w:fill="auto"/>
            <w:vAlign w:val="center"/>
          </w:tcPr>
          <w:p w14:paraId="6F4A7B01" w14:textId="12E097F5" w:rsidR="006E05C3" w:rsidRPr="00D70CC9" w:rsidRDefault="006E05C3" w:rsidP="00D70CC9">
            <w:pPr>
              <w:spacing w:after="0" w:line="240" w:lineRule="auto"/>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24.2.2. Teatriniai elementai. </w:t>
            </w:r>
          </w:p>
          <w:p w14:paraId="35C7D245" w14:textId="27908BA8" w:rsidR="006E05C3" w:rsidRPr="00D70CC9" w:rsidRDefault="006E05C3" w:rsidP="00D70CC9">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Prisimindami (analizuodami) spektaklį mokiniai išskiria ir savais žodžiais apibūdina teatrinius elementus: tekstas (kalba), aktoriai (personažai), aplinka (scenografija) ir kostiumai, garsai (muzika), atmosfera (šviesos ir spalvos, vaizdo projekcijos) ir kt.</w:t>
            </w:r>
          </w:p>
        </w:tc>
        <w:tc>
          <w:tcPr>
            <w:tcW w:w="3450" w:type="dxa"/>
            <w:tcBorders>
              <w:top w:val="single" w:sz="4" w:space="0" w:color="000000"/>
              <w:left w:val="nil"/>
              <w:bottom w:val="single" w:sz="4" w:space="0" w:color="auto"/>
              <w:right w:val="single" w:sz="4" w:space="0" w:color="000000"/>
            </w:tcBorders>
            <w:shd w:val="clear" w:color="auto" w:fill="auto"/>
            <w:vAlign w:val="center"/>
          </w:tcPr>
          <w:p w14:paraId="4DDA6733" w14:textId="0D2F1DD2" w:rsidR="006E05C3" w:rsidRPr="00D70CC9" w:rsidRDefault="006E05C3"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Metodinė medžiaga, su parengtais klausimai refleksijai ir spektaklių analizei</w:t>
            </w:r>
          </w:p>
        </w:tc>
        <w:tc>
          <w:tcPr>
            <w:tcW w:w="706" w:type="dxa"/>
            <w:tcBorders>
              <w:top w:val="single" w:sz="4" w:space="0" w:color="000000"/>
              <w:left w:val="nil"/>
              <w:bottom w:val="single" w:sz="4" w:space="0" w:color="auto"/>
              <w:right w:val="single" w:sz="4" w:space="0" w:color="000000"/>
            </w:tcBorders>
            <w:shd w:val="clear" w:color="auto" w:fill="auto"/>
            <w:vAlign w:val="center"/>
          </w:tcPr>
          <w:p w14:paraId="4EB5E9F7" w14:textId="541A56FE"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000000"/>
              <w:left w:val="nil"/>
              <w:bottom w:val="single" w:sz="4" w:space="0" w:color="auto"/>
              <w:right w:val="single" w:sz="4" w:space="0" w:color="000000"/>
            </w:tcBorders>
            <w:shd w:val="clear" w:color="auto" w:fill="auto"/>
            <w:vAlign w:val="center"/>
          </w:tcPr>
          <w:p w14:paraId="33DD8BC9"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55487CCE"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58E8BC0F"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73836164" w14:textId="6F6A4B9D"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844" w:type="dxa"/>
            <w:tcBorders>
              <w:top w:val="single" w:sz="4" w:space="0" w:color="000000"/>
              <w:left w:val="nil"/>
              <w:bottom w:val="single" w:sz="4" w:space="0" w:color="auto"/>
              <w:right w:val="single" w:sz="4" w:space="0" w:color="000000"/>
            </w:tcBorders>
            <w:shd w:val="clear" w:color="auto" w:fill="auto"/>
            <w:vAlign w:val="center"/>
          </w:tcPr>
          <w:p w14:paraId="123C2048" w14:textId="30148B5B"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27AF33D0" w14:textId="118836A7" w:rsidR="006E05C3" w:rsidRPr="00D70CC9" w:rsidRDefault="006E05C3"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6E05C3" w:rsidRPr="00D70CC9" w14:paraId="01EB8F64" w14:textId="77777777" w:rsidTr="00D70CC9">
        <w:trPr>
          <w:trHeight w:val="20"/>
        </w:trPr>
        <w:tc>
          <w:tcPr>
            <w:tcW w:w="2590" w:type="dxa"/>
            <w:vMerge/>
            <w:tcBorders>
              <w:left w:val="single" w:sz="4" w:space="0" w:color="000000"/>
              <w:right w:val="single" w:sz="4" w:space="0" w:color="000000"/>
            </w:tcBorders>
            <w:shd w:val="clear" w:color="auto" w:fill="auto"/>
            <w:vAlign w:val="center"/>
          </w:tcPr>
          <w:p w14:paraId="267F62EE" w14:textId="77777777" w:rsidR="006E05C3" w:rsidRPr="00D70CC9" w:rsidRDefault="006E05C3"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vMerge/>
            <w:tcBorders>
              <w:left w:val="nil"/>
              <w:bottom w:val="single" w:sz="4" w:space="0" w:color="000000"/>
              <w:right w:val="single" w:sz="4" w:space="0" w:color="000000"/>
            </w:tcBorders>
            <w:shd w:val="clear" w:color="auto" w:fill="auto"/>
            <w:vAlign w:val="center"/>
          </w:tcPr>
          <w:p w14:paraId="000300DB" w14:textId="77777777" w:rsidR="006E05C3" w:rsidRPr="00D70CC9" w:rsidRDefault="006E05C3" w:rsidP="00D70CC9">
            <w:pPr>
              <w:spacing w:after="0" w:line="240" w:lineRule="auto"/>
              <w:rPr>
                <w:rFonts w:ascii="Times New Roman" w:eastAsia="Times New Roman" w:hAnsi="Times New Roman" w:cs="Times New Roman"/>
                <w:color w:val="000000"/>
                <w:kern w:val="0"/>
                <w:lang w:eastAsia="lt-LT"/>
                <w14:ligatures w14:val="none"/>
              </w:rPr>
            </w:pPr>
          </w:p>
        </w:tc>
        <w:tc>
          <w:tcPr>
            <w:tcW w:w="3450" w:type="dxa"/>
            <w:tcBorders>
              <w:top w:val="single" w:sz="4" w:space="0" w:color="auto"/>
              <w:left w:val="nil"/>
              <w:bottom w:val="single" w:sz="4" w:space="0" w:color="000000"/>
              <w:right w:val="single" w:sz="4" w:space="0" w:color="000000"/>
            </w:tcBorders>
            <w:shd w:val="clear" w:color="auto" w:fill="auto"/>
            <w:vAlign w:val="center"/>
          </w:tcPr>
          <w:p w14:paraId="0E449479" w14:textId="6397A720" w:rsidR="006E05C3" w:rsidRPr="00D70CC9" w:rsidRDefault="006E05C3"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Aptarimui reikiamo dalykinio žodyno, teatrinių elementų aptarimo pavyzdys</w:t>
            </w:r>
          </w:p>
        </w:tc>
        <w:tc>
          <w:tcPr>
            <w:tcW w:w="706" w:type="dxa"/>
            <w:tcBorders>
              <w:top w:val="single" w:sz="4" w:space="0" w:color="auto"/>
              <w:left w:val="nil"/>
              <w:bottom w:val="single" w:sz="4" w:space="0" w:color="auto"/>
              <w:right w:val="single" w:sz="4" w:space="0" w:color="000000"/>
            </w:tcBorders>
            <w:shd w:val="clear" w:color="auto" w:fill="auto"/>
            <w:vAlign w:val="center"/>
          </w:tcPr>
          <w:p w14:paraId="7800A14C" w14:textId="71ECB54F"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auto"/>
              <w:left w:val="nil"/>
              <w:bottom w:val="single" w:sz="4" w:space="0" w:color="auto"/>
              <w:right w:val="single" w:sz="4" w:space="0" w:color="000000"/>
            </w:tcBorders>
            <w:shd w:val="clear" w:color="auto" w:fill="auto"/>
            <w:vAlign w:val="center"/>
          </w:tcPr>
          <w:p w14:paraId="4B38E93E"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auto"/>
              <w:left w:val="nil"/>
              <w:bottom w:val="single" w:sz="4" w:space="0" w:color="auto"/>
              <w:right w:val="single" w:sz="4" w:space="0" w:color="000000"/>
            </w:tcBorders>
            <w:shd w:val="clear" w:color="auto" w:fill="auto"/>
            <w:vAlign w:val="center"/>
          </w:tcPr>
          <w:p w14:paraId="6158BEB9"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auto"/>
              <w:left w:val="nil"/>
              <w:bottom w:val="single" w:sz="4" w:space="0" w:color="auto"/>
              <w:right w:val="single" w:sz="4" w:space="0" w:color="000000"/>
            </w:tcBorders>
            <w:shd w:val="clear" w:color="auto" w:fill="auto"/>
            <w:vAlign w:val="center"/>
          </w:tcPr>
          <w:p w14:paraId="249998D3"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auto"/>
              <w:left w:val="nil"/>
              <w:bottom w:val="single" w:sz="4" w:space="0" w:color="auto"/>
              <w:right w:val="single" w:sz="4" w:space="0" w:color="000000"/>
            </w:tcBorders>
            <w:shd w:val="clear" w:color="auto" w:fill="auto"/>
            <w:vAlign w:val="center"/>
          </w:tcPr>
          <w:p w14:paraId="3388936C" w14:textId="20F47E0E"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844" w:type="dxa"/>
            <w:tcBorders>
              <w:top w:val="single" w:sz="4" w:space="0" w:color="auto"/>
              <w:left w:val="nil"/>
              <w:bottom w:val="single" w:sz="4" w:space="0" w:color="auto"/>
              <w:right w:val="single" w:sz="4" w:space="0" w:color="000000"/>
            </w:tcBorders>
            <w:shd w:val="clear" w:color="auto" w:fill="auto"/>
            <w:vAlign w:val="center"/>
          </w:tcPr>
          <w:p w14:paraId="198C55A0" w14:textId="5E94975B"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auto"/>
              <w:left w:val="nil"/>
              <w:bottom w:val="single" w:sz="4" w:space="0" w:color="auto"/>
              <w:right w:val="single" w:sz="4" w:space="0" w:color="000000"/>
            </w:tcBorders>
            <w:shd w:val="clear" w:color="auto" w:fill="auto"/>
            <w:vAlign w:val="center"/>
          </w:tcPr>
          <w:p w14:paraId="37BDA83A" w14:textId="03BA68F1" w:rsidR="006E05C3" w:rsidRPr="00D70CC9" w:rsidRDefault="006E05C3"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6E05C3" w:rsidRPr="00D70CC9" w14:paraId="5EDDD036" w14:textId="77777777" w:rsidTr="00D70CC9">
        <w:trPr>
          <w:trHeight w:val="20"/>
        </w:trPr>
        <w:tc>
          <w:tcPr>
            <w:tcW w:w="2590" w:type="dxa"/>
            <w:vMerge w:val="restart"/>
            <w:tcBorders>
              <w:left w:val="single" w:sz="4" w:space="0" w:color="000000"/>
              <w:right w:val="single" w:sz="4" w:space="0" w:color="000000"/>
            </w:tcBorders>
            <w:shd w:val="clear" w:color="auto" w:fill="auto"/>
            <w:vAlign w:val="center"/>
          </w:tcPr>
          <w:p w14:paraId="52EE5595" w14:textId="77777777" w:rsidR="006E05C3" w:rsidRPr="00D70CC9" w:rsidRDefault="006E05C3"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vMerge w:val="restart"/>
            <w:tcBorders>
              <w:top w:val="single" w:sz="4" w:space="0" w:color="000000"/>
              <w:left w:val="nil"/>
              <w:right w:val="single" w:sz="4" w:space="0" w:color="000000"/>
            </w:tcBorders>
            <w:shd w:val="clear" w:color="auto" w:fill="auto"/>
            <w:vAlign w:val="center"/>
          </w:tcPr>
          <w:p w14:paraId="02AC51E6" w14:textId="77777777" w:rsidR="006E05C3" w:rsidRPr="00D70CC9" w:rsidRDefault="006E05C3" w:rsidP="00D70CC9">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24.2.3. Personažai. </w:t>
            </w:r>
          </w:p>
          <w:p w14:paraId="1C5617E3" w14:textId="153E2C1D" w:rsidR="006E05C3" w:rsidRPr="00D70CC9" w:rsidRDefault="006E05C3" w:rsidP="00D70CC9">
            <w:pPr>
              <w:spacing w:after="0" w:line="240" w:lineRule="auto"/>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Prisimindami (analizuodami) spektaklį mokiniai išskiria personažų svarbą spektakliui, apibūdina jų išvaizdą, elgesį, ryšius su kitais, jų tikslus ir (ar) patiriamus išbandymus, turinčius poveikį asmenybės formavimuisi.</w:t>
            </w:r>
          </w:p>
        </w:tc>
        <w:tc>
          <w:tcPr>
            <w:tcW w:w="3450" w:type="dxa"/>
            <w:tcBorders>
              <w:top w:val="single" w:sz="4" w:space="0" w:color="000000"/>
              <w:left w:val="nil"/>
              <w:bottom w:val="single" w:sz="4" w:space="0" w:color="auto"/>
              <w:right w:val="single" w:sz="4" w:space="0" w:color="000000"/>
            </w:tcBorders>
            <w:shd w:val="clear" w:color="auto" w:fill="auto"/>
            <w:vAlign w:val="center"/>
          </w:tcPr>
          <w:p w14:paraId="2DDF2261" w14:textId="4BF36C69" w:rsidR="006E05C3" w:rsidRPr="00D70CC9" w:rsidRDefault="006E05C3"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Metodinė medžiaga, su parengtais klausimai refleksijai spektaklių analizei</w:t>
            </w:r>
          </w:p>
        </w:tc>
        <w:tc>
          <w:tcPr>
            <w:tcW w:w="706" w:type="dxa"/>
            <w:tcBorders>
              <w:top w:val="single" w:sz="4" w:space="0" w:color="000000"/>
              <w:left w:val="nil"/>
              <w:bottom w:val="single" w:sz="4" w:space="0" w:color="auto"/>
              <w:right w:val="single" w:sz="4" w:space="0" w:color="000000"/>
            </w:tcBorders>
            <w:shd w:val="clear" w:color="auto" w:fill="auto"/>
            <w:vAlign w:val="center"/>
          </w:tcPr>
          <w:p w14:paraId="64369E94" w14:textId="01C00220"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000000"/>
              <w:left w:val="nil"/>
              <w:bottom w:val="single" w:sz="4" w:space="0" w:color="auto"/>
              <w:right w:val="single" w:sz="4" w:space="0" w:color="000000"/>
            </w:tcBorders>
            <w:shd w:val="clear" w:color="auto" w:fill="auto"/>
            <w:vAlign w:val="center"/>
          </w:tcPr>
          <w:p w14:paraId="1E6E8E93"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12606C15"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181F0A78"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79E150D7" w14:textId="3D9C2A3A"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844" w:type="dxa"/>
            <w:tcBorders>
              <w:top w:val="single" w:sz="4" w:space="0" w:color="000000"/>
              <w:left w:val="nil"/>
              <w:bottom w:val="single" w:sz="4" w:space="0" w:color="auto"/>
              <w:right w:val="single" w:sz="4" w:space="0" w:color="000000"/>
            </w:tcBorders>
            <w:shd w:val="clear" w:color="auto" w:fill="auto"/>
            <w:vAlign w:val="center"/>
          </w:tcPr>
          <w:p w14:paraId="53E75199" w14:textId="2B0CC44B"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6C324068" w14:textId="510A04E6" w:rsidR="006E05C3" w:rsidRPr="00D70CC9" w:rsidRDefault="006E05C3"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6E05C3" w:rsidRPr="00D70CC9" w14:paraId="44DF13C4" w14:textId="77777777" w:rsidTr="00D70CC9">
        <w:trPr>
          <w:trHeight w:val="20"/>
        </w:trPr>
        <w:tc>
          <w:tcPr>
            <w:tcW w:w="2590" w:type="dxa"/>
            <w:vMerge/>
            <w:tcBorders>
              <w:left w:val="single" w:sz="4" w:space="0" w:color="000000"/>
              <w:right w:val="single" w:sz="4" w:space="0" w:color="000000"/>
            </w:tcBorders>
            <w:shd w:val="clear" w:color="auto" w:fill="auto"/>
            <w:vAlign w:val="center"/>
          </w:tcPr>
          <w:p w14:paraId="75B6C2A8" w14:textId="77777777" w:rsidR="006E05C3" w:rsidRPr="00D70CC9" w:rsidRDefault="006E05C3"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vMerge/>
            <w:tcBorders>
              <w:left w:val="nil"/>
              <w:bottom w:val="single" w:sz="4" w:space="0" w:color="000000"/>
              <w:right w:val="single" w:sz="4" w:space="0" w:color="000000"/>
            </w:tcBorders>
            <w:shd w:val="clear" w:color="auto" w:fill="auto"/>
            <w:vAlign w:val="center"/>
          </w:tcPr>
          <w:p w14:paraId="7F569DF0" w14:textId="77777777" w:rsidR="006E05C3" w:rsidRPr="00D70CC9" w:rsidRDefault="006E05C3" w:rsidP="00D70CC9">
            <w:pPr>
              <w:widowControl w:val="0"/>
              <w:spacing w:after="0" w:line="240" w:lineRule="auto"/>
              <w:ind w:firstLine="720"/>
              <w:jc w:val="both"/>
              <w:rPr>
                <w:rFonts w:ascii="Times New Roman" w:eastAsia="Times New Roman" w:hAnsi="Times New Roman" w:cs="Times New Roman"/>
                <w:color w:val="000000"/>
                <w:kern w:val="0"/>
                <w:lang w:eastAsia="lt-LT"/>
                <w14:ligatures w14:val="none"/>
              </w:rPr>
            </w:pPr>
          </w:p>
        </w:tc>
        <w:tc>
          <w:tcPr>
            <w:tcW w:w="3450" w:type="dxa"/>
            <w:tcBorders>
              <w:top w:val="single" w:sz="4" w:space="0" w:color="auto"/>
              <w:left w:val="nil"/>
              <w:bottom w:val="single" w:sz="4" w:space="0" w:color="000000"/>
              <w:right w:val="single" w:sz="4" w:space="0" w:color="000000"/>
            </w:tcBorders>
            <w:shd w:val="clear" w:color="auto" w:fill="auto"/>
            <w:vAlign w:val="center"/>
          </w:tcPr>
          <w:p w14:paraId="38F60A95" w14:textId="5492E6AA" w:rsidR="006E05C3" w:rsidRPr="00D70CC9" w:rsidRDefault="006E05C3"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Aptarimui reikiamo dalykinio žodyno, teatrinių elementų aptarimo pavyzdys</w:t>
            </w:r>
          </w:p>
        </w:tc>
        <w:tc>
          <w:tcPr>
            <w:tcW w:w="706" w:type="dxa"/>
            <w:tcBorders>
              <w:top w:val="single" w:sz="4" w:space="0" w:color="auto"/>
              <w:left w:val="nil"/>
              <w:bottom w:val="single" w:sz="4" w:space="0" w:color="auto"/>
              <w:right w:val="single" w:sz="4" w:space="0" w:color="000000"/>
            </w:tcBorders>
            <w:shd w:val="clear" w:color="auto" w:fill="auto"/>
            <w:vAlign w:val="center"/>
          </w:tcPr>
          <w:p w14:paraId="5200BC7C" w14:textId="55EA4DF1"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auto"/>
              <w:left w:val="nil"/>
              <w:bottom w:val="single" w:sz="4" w:space="0" w:color="auto"/>
              <w:right w:val="single" w:sz="4" w:space="0" w:color="000000"/>
            </w:tcBorders>
            <w:shd w:val="clear" w:color="auto" w:fill="auto"/>
            <w:vAlign w:val="center"/>
          </w:tcPr>
          <w:p w14:paraId="014BD065"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auto"/>
              <w:left w:val="nil"/>
              <w:bottom w:val="single" w:sz="4" w:space="0" w:color="auto"/>
              <w:right w:val="single" w:sz="4" w:space="0" w:color="000000"/>
            </w:tcBorders>
            <w:shd w:val="clear" w:color="auto" w:fill="auto"/>
            <w:vAlign w:val="center"/>
          </w:tcPr>
          <w:p w14:paraId="54866305"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auto"/>
              <w:left w:val="nil"/>
              <w:bottom w:val="single" w:sz="4" w:space="0" w:color="auto"/>
              <w:right w:val="single" w:sz="4" w:space="0" w:color="000000"/>
            </w:tcBorders>
            <w:shd w:val="clear" w:color="auto" w:fill="auto"/>
            <w:vAlign w:val="center"/>
          </w:tcPr>
          <w:p w14:paraId="429196BA"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auto"/>
              <w:left w:val="nil"/>
              <w:bottom w:val="single" w:sz="4" w:space="0" w:color="auto"/>
              <w:right w:val="single" w:sz="4" w:space="0" w:color="000000"/>
            </w:tcBorders>
            <w:shd w:val="clear" w:color="auto" w:fill="auto"/>
            <w:vAlign w:val="center"/>
          </w:tcPr>
          <w:p w14:paraId="66502FB1" w14:textId="18BCE933"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844" w:type="dxa"/>
            <w:tcBorders>
              <w:top w:val="single" w:sz="4" w:space="0" w:color="auto"/>
              <w:left w:val="nil"/>
              <w:bottom w:val="single" w:sz="4" w:space="0" w:color="auto"/>
              <w:right w:val="single" w:sz="4" w:space="0" w:color="000000"/>
            </w:tcBorders>
            <w:shd w:val="clear" w:color="auto" w:fill="auto"/>
            <w:vAlign w:val="center"/>
          </w:tcPr>
          <w:p w14:paraId="2D427623" w14:textId="224B0A6B"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auto"/>
              <w:left w:val="nil"/>
              <w:bottom w:val="single" w:sz="4" w:space="0" w:color="auto"/>
              <w:right w:val="single" w:sz="4" w:space="0" w:color="000000"/>
            </w:tcBorders>
            <w:shd w:val="clear" w:color="auto" w:fill="auto"/>
            <w:vAlign w:val="center"/>
          </w:tcPr>
          <w:p w14:paraId="69BAF893" w14:textId="33DB69E3" w:rsidR="006E05C3" w:rsidRPr="00D70CC9" w:rsidRDefault="006E05C3"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6E05C3" w:rsidRPr="00D70CC9" w14:paraId="17FFF0B4" w14:textId="77777777" w:rsidTr="00D70CC9">
        <w:trPr>
          <w:trHeight w:val="20"/>
        </w:trPr>
        <w:tc>
          <w:tcPr>
            <w:tcW w:w="2590" w:type="dxa"/>
            <w:tcBorders>
              <w:left w:val="single" w:sz="4" w:space="0" w:color="000000"/>
              <w:right w:val="single" w:sz="4" w:space="0" w:color="000000"/>
            </w:tcBorders>
            <w:shd w:val="clear" w:color="auto" w:fill="auto"/>
            <w:vAlign w:val="center"/>
          </w:tcPr>
          <w:p w14:paraId="03F2DE73" w14:textId="77777777" w:rsidR="006E05C3" w:rsidRPr="00D70CC9" w:rsidRDefault="006E05C3"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tcBorders>
              <w:top w:val="single" w:sz="4" w:space="0" w:color="000000"/>
              <w:left w:val="nil"/>
              <w:bottom w:val="single" w:sz="4" w:space="0" w:color="000000"/>
              <w:right w:val="single" w:sz="4" w:space="0" w:color="000000"/>
            </w:tcBorders>
            <w:shd w:val="clear" w:color="auto" w:fill="auto"/>
            <w:vAlign w:val="center"/>
          </w:tcPr>
          <w:p w14:paraId="5B98988F" w14:textId="6C4BD366" w:rsidR="006E05C3" w:rsidRPr="00D70CC9" w:rsidRDefault="006E05C3" w:rsidP="00D70CC9">
            <w:pPr>
              <w:spacing w:after="0" w:line="240" w:lineRule="auto"/>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24.2.4. Temos ir idėjos. </w:t>
            </w:r>
          </w:p>
          <w:p w14:paraId="174CA1B2" w14:textId="36123BA6" w:rsidR="006E05C3" w:rsidRPr="00D70CC9" w:rsidRDefault="006E05C3" w:rsidP="00D70CC9">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Remdamiesi įgytomis žiniomis mokiniai nusako matyto spektaklio temą, atsižvelgia į keliamas etines ir moralines, tarpusavio pasitikėjimo ir pagalbos idėjas. Aptariamos ir įvertinamos žmogaus teisės ir lygios galimybės, jų poveikis kūrybai.</w:t>
            </w:r>
          </w:p>
        </w:tc>
        <w:tc>
          <w:tcPr>
            <w:tcW w:w="3450" w:type="dxa"/>
            <w:tcBorders>
              <w:top w:val="single" w:sz="4" w:space="0" w:color="000000"/>
              <w:left w:val="nil"/>
              <w:bottom w:val="single" w:sz="4" w:space="0" w:color="000000"/>
              <w:right w:val="single" w:sz="4" w:space="0" w:color="000000"/>
            </w:tcBorders>
            <w:shd w:val="clear" w:color="auto" w:fill="auto"/>
            <w:vAlign w:val="center"/>
          </w:tcPr>
          <w:p w14:paraId="71E3DAD0" w14:textId="3779B595" w:rsidR="006E05C3" w:rsidRPr="00D70CC9" w:rsidRDefault="006E05C3" w:rsidP="00D70CC9">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Metodinė medžiaga, su parengtais klausimai refleksijai spektaklių analizei</w:t>
            </w:r>
          </w:p>
        </w:tc>
        <w:tc>
          <w:tcPr>
            <w:tcW w:w="706" w:type="dxa"/>
            <w:tcBorders>
              <w:top w:val="single" w:sz="4" w:space="0" w:color="000000"/>
              <w:left w:val="nil"/>
              <w:bottom w:val="single" w:sz="4" w:space="0" w:color="auto"/>
              <w:right w:val="single" w:sz="4" w:space="0" w:color="000000"/>
            </w:tcBorders>
            <w:shd w:val="clear" w:color="auto" w:fill="auto"/>
            <w:vAlign w:val="center"/>
          </w:tcPr>
          <w:p w14:paraId="4D4E63C2" w14:textId="3E1E36A1"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000000"/>
              <w:left w:val="nil"/>
              <w:bottom w:val="single" w:sz="4" w:space="0" w:color="auto"/>
              <w:right w:val="single" w:sz="4" w:space="0" w:color="000000"/>
            </w:tcBorders>
            <w:shd w:val="clear" w:color="auto" w:fill="auto"/>
            <w:vAlign w:val="center"/>
          </w:tcPr>
          <w:p w14:paraId="5355EF9A"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22D5D6E4"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00A1AA8B"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5518556F" w14:textId="315F8BB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844" w:type="dxa"/>
            <w:tcBorders>
              <w:top w:val="single" w:sz="4" w:space="0" w:color="000000"/>
              <w:left w:val="nil"/>
              <w:bottom w:val="single" w:sz="4" w:space="0" w:color="auto"/>
              <w:right w:val="single" w:sz="4" w:space="0" w:color="000000"/>
            </w:tcBorders>
            <w:shd w:val="clear" w:color="auto" w:fill="auto"/>
            <w:vAlign w:val="center"/>
          </w:tcPr>
          <w:p w14:paraId="21927358" w14:textId="397FBF53"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0A5FCB1E" w14:textId="086ACAB8" w:rsidR="006E05C3" w:rsidRPr="00D70CC9" w:rsidRDefault="006E05C3"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6E05C3" w:rsidRPr="00D70CC9" w14:paraId="4842BA5F" w14:textId="77777777" w:rsidTr="00D70CC9">
        <w:trPr>
          <w:trHeight w:val="20"/>
        </w:trPr>
        <w:tc>
          <w:tcPr>
            <w:tcW w:w="2590" w:type="dxa"/>
            <w:vMerge w:val="restart"/>
            <w:tcBorders>
              <w:left w:val="single" w:sz="4" w:space="0" w:color="000000"/>
              <w:right w:val="single" w:sz="4" w:space="0" w:color="000000"/>
            </w:tcBorders>
            <w:shd w:val="clear" w:color="auto" w:fill="auto"/>
            <w:vAlign w:val="center"/>
          </w:tcPr>
          <w:p w14:paraId="50C1E2B6" w14:textId="77777777" w:rsidR="006E05C3" w:rsidRPr="00D70CC9" w:rsidRDefault="006E05C3"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vMerge w:val="restart"/>
            <w:tcBorders>
              <w:top w:val="single" w:sz="4" w:space="0" w:color="000000"/>
              <w:left w:val="nil"/>
              <w:right w:val="single" w:sz="4" w:space="0" w:color="000000"/>
            </w:tcBorders>
            <w:shd w:val="clear" w:color="auto" w:fill="auto"/>
            <w:vAlign w:val="center"/>
          </w:tcPr>
          <w:p w14:paraId="0B1083C0" w14:textId="748715CF" w:rsidR="006E05C3" w:rsidRPr="00D70CC9" w:rsidRDefault="006E05C3" w:rsidP="00D70CC9">
            <w:pPr>
              <w:spacing w:after="0" w:line="240" w:lineRule="auto"/>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24.2.5. Emocinis poveikis. </w:t>
            </w:r>
          </w:p>
          <w:p w14:paraId="3923383C" w14:textId="04D8C52A" w:rsidR="006E05C3" w:rsidRPr="00D70CC9" w:rsidRDefault="006E05C3" w:rsidP="00D70CC9">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Savais žodžiais apibūdina, kas spektaklyje labiausiai patiko ar nepatiko, kokias emocijas, mintis sukėlė personažai, tema, teatriniai elementai. Komentuojama ir apibrėžiama intelektinės nuosavybės sąvoka.</w:t>
            </w:r>
          </w:p>
        </w:tc>
        <w:tc>
          <w:tcPr>
            <w:tcW w:w="3450" w:type="dxa"/>
            <w:tcBorders>
              <w:top w:val="single" w:sz="4" w:space="0" w:color="000000"/>
              <w:left w:val="nil"/>
              <w:bottom w:val="single" w:sz="4" w:space="0" w:color="auto"/>
              <w:right w:val="single" w:sz="4" w:space="0" w:color="000000"/>
            </w:tcBorders>
            <w:shd w:val="clear" w:color="auto" w:fill="auto"/>
            <w:vAlign w:val="center"/>
          </w:tcPr>
          <w:p w14:paraId="173120A7" w14:textId="7D5CA37A" w:rsidR="006E05C3" w:rsidRPr="00D70CC9" w:rsidRDefault="006E05C3"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Metodinė medžiaga, su parengtais klausimai refleksijai spektaklių analizei</w:t>
            </w:r>
          </w:p>
        </w:tc>
        <w:tc>
          <w:tcPr>
            <w:tcW w:w="706" w:type="dxa"/>
            <w:tcBorders>
              <w:top w:val="single" w:sz="4" w:space="0" w:color="000000"/>
              <w:left w:val="nil"/>
              <w:bottom w:val="single" w:sz="4" w:space="0" w:color="auto"/>
              <w:right w:val="single" w:sz="4" w:space="0" w:color="000000"/>
            </w:tcBorders>
            <w:shd w:val="clear" w:color="auto" w:fill="auto"/>
            <w:vAlign w:val="center"/>
          </w:tcPr>
          <w:p w14:paraId="52BE6BC0" w14:textId="28229064"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000000"/>
              <w:left w:val="nil"/>
              <w:bottom w:val="single" w:sz="4" w:space="0" w:color="auto"/>
              <w:right w:val="single" w:sz="4" w:space="0" w:color="000000"/>
            </w:tcBorders>
            <w:shd w:val="clear" w:color="auto" w:fill="auto"/>
            <w:vAlign w:val="center"/>
          </w:tcPr>
          <w:p w14:paraId="6E3890B8"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0B14D93C"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39DE85F9"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28C67D9F" w14:textId="7CC2AC7C"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844" w:type="dxa"/>
            <w:tcBorders>
              <w:top w:val="single" w:sz="4" w:space="0" w:color="000000"/>
              <w:left w:val="nil"/>
              <w:bottom w:val="single" w:sz="4" w:space="0" w:color="auto"/>
              <w:right w:val="single" w:sz="4" w:space="0" w:color="000000"/>
            </w:tcBorders>
            <w:shd w:val="clear" w:color="auto" w:fill="auto"/>
            <w:vAlign w:val="center"/>
          </w:tcPr>
          <w:p w14:paraId="61CE0045" w14:textId="5203F45E"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36ED4A28" w14:textId="65784535" w:rsidR="006E05C3" w:rsidRPr="00D70CC9" w:rsidRDefault="006E05C3"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6E05C3" w:rsidRPr="00D70CC9" w14:paraId="773F67A8" w14:textId="77777777" w:rsidTr="00D70CC9">
        <w:trPr>
          <w:trHeight w:val="20"/>
        </w:trPr>
        <w:tc>
          <w:tcPr>
            <w:tcW w:w="2590" w:type="dxa"/>
            <w:vMerge/>
            <w:tcBorders>
              <w:left w:val="single" w:sz="4" w:space="0" w:color="000000"/>
              <w:bottom w:val="single" w:sz="4" w:space="0" w:color="000000"/>
              <w:right w:val="single" w:sz="4" w:space="0" w:color="000000"/>
            </w:tcBorders>
            <w:shd w:val="clear" w:color="auto" w:fill="auto"/>
            <w:vAlign w:val="center"/>
          </w:tcPr>
          <w:p w14:paraId="10F98A6F" w14:textId="77777777" w:rsidR="006E05C3" w:rsidRPr="00D70CC9" w:rsidRDefault="006E05C3"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vMerge/>
            <w:tcBorders>
              <w:left w:val="nil"/>
              <w:bottom w:val="single" w:sz="4" w:space="0" w:color="000000"/>
              <w:right w:val="single" w:sz="4" w:space="0" w:color="000000"/>
            </w:tcBorders>
            <w:shd w:val="clear" w:color="auto" w:fill="auto"/>
            <w:vAlign w:val="center"/>
          </w:tcPr>
          <w:p w14:paraId="50408BF4" w14:textId="77777777" w:rsidR="006E05C3" w:rsidRPr="00D70CC9" w:rsidRDefault="006E05C3" w:rsidP="00D70CC9">
            <w:pPr>
              <w:spacing w:after="0" w:line="240" w:lineRule="auto"/>
              <w:rPr>
                <w:rFonts w:ascii="Times New Roman" w:eastAsia="Times New Roman" w:hAnsi="Times New Roman" w:cs="Times New Roman"/>
                <w:color w:val="000000"/>
                <w:kern w:val="0"/>
                <w:lang w:eastAsia="lt-LT"/>
                <w14:ligatures w14:val="none"/>
              </w:rPr>
            </w:pPr>
          </w:p>
        </w:tc>
        <w:tc>
          <w:tcPr>
            <w:tcW w:w="3450" w:type="dxa"/>
            <w:tcBorders>
              <w:top w:val="single" w:sz="4" w:space="0" w:color="auto"/>
              <w:left w:val="nil"/>
              <w:bottom w:val="single" w:sz="4" w:space="0" w:color="000000"/>
              <w:right w:val="single" w:sz="4" w:space="0" w:color="000000"/>
            </w:tcBorders>
            <w:shd w:val="clear" w:color="auto" w:fill="auto"/>
            <w:vAlign w:val="center"/>
          </w:tcPr>
          <w:p w14:paraId="5746025B" w14:textId="52C7816C" w:rsidR="006E05C3" w:rsidRPr="00D70CC9" w:rsidRDefault="006E05C3"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Užrašinės, skirtos spektaklių refleksijai</w:t>
            </w:r>
          </w:p>
        </w:tc>
        <w:tc>
          <w:tcPr>
            <w:tcW w:w="706" w:type="dxa"/>
            <w:tcBorders>
              <w:top w:val="single" w:sz="4" w:space="0" w:color="auto"/>
              <w:left w:val="nil"/>
              <w:bottom w:val="single" w:sz="4" w:space="0" w:color="auto"/>
              <w:right w:val="single" w:sz="4" w:space="0" w:color="000000"/>
            </w:tcBorders>
            <w:shd w:val="clear" w:color="auto" w:fill="auto"/>
            <w:vAlign w:val="center"/>
          </w:tcPr>
          <w:p w14:paraId="33D53A6C" w14:textId="4ABCDCC9"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auto"/>
              <w:left w:val="nil"/>
              <w:bottom w:val="single" w:sz="4" w:space="0" w:color="auto"/>
              <w:right w:val="single" w:sz="4" w:space="0" w:color="000000"/>
            </w:tcBorders>
            <w:shd w:val="clear" w:color="auto" w:fill="auto"/>
            <w:vAlign w:val="center"/>
          </w:tcPr>
          <w:p w14:paraId="162F0127"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auto"/>
              <w:left w:val="nil"/>
              <w:bottom w:val="single" w:sz="4" w:space="0" w:color="auto"/>
              <w:right w:val="single" w:sz="4" w:space="0" w:color="000000"/>
            </w:tcBorders>
            <w:shd w:val="clear" w:color="auto" w:fill="auto"/>
            <w:vAlign w:val="center"/>
          </w:tcPr>
          <w:p w14:paraId="244BE653"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auto"/>
              <w:left w:val="nil"/>
              <w:bottom w:val="single" w:sz="4" w:space="0" w:color="auto"/>
              <w:right w:val="single" w:sz="4" w:space="0" w:color="000000"/>
            </w:tcBorders>
            <w:shd w:val="clear" w:color="auto" w:fill="auto"/>
            <w:vAlign w:val="center"/>
          </w:tcPr>
          <w:p w14:paraId="0ECFB7A0"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auto"/>
              <w:left w:val="nil"/>
              <w:bottom w:val="single" w:sz="4" w:space="0" w:color="auto"/>
              <w:right w:val="single" w:sz="4" w:space="0" w:color="000000"/>
            </w:tcBorders>
            <w:shd w:val="clear" w:color="auto" w:fill="auto"/>
            <w:vAlign w:val="center"/>
          </w:tcPr>
          <w:p w14:paraId="51C434D0" w14:textId="4A6EDF9D"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844" w:type="dxa"/>
            <w:tcBorders>
              <w:top w:val="single" w:sz="4" w:space="0" w:color="auto"/>
              <w:left w:val="nil"/>
              <w:bottom w:val="single" w:sz="4" w:space="0" w:color="auto"/>
              <w:right w:val="single" w:sz="4" w:space="0" w:color="000000"/>
            </w:tcBorders>
            <w:shd w:val="clear" w:color="auto" w:fill="auto"/>
            <w:vAlign w:val="center"/>
          </w:tcPr>
          <w:p w14:paraId="6F2AF889"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984" w:type="dxa"/>
            <w:tcBorders>
              <w:top w:val="single" w:sz="4" w:space="0" w:color="auto"/>
              <w:left w:val="nil"/>
              <w:bottom w:val="single" w:sz="4" w:space="0" w:color="auto"/>
              <w:right w:val="single" w:sz="4" w:space="0" w:color="000000"/>
            </w:tcBorders>
            <w:shd w:val="clear" w:color="auto" w:fill="auto"/>
            <w:vAlign w:val="center"/>
          </w:tcPr>
          <w:p w14:paraId="5E8D8BF7" w14:textId="1A8566A6" w:rsidR="006E05C3" w:rsidRPr="00D70CC9" w:rsidRDefault="006E05C3"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6E05C3" w:rsidRPr="00D70CC9" w14:paraId="27BDF071" w14:textId="77777777" w:rsidTr="00D70CC9">
        <w:trPr>
          <w:trHeight w:val="20"/>
        </w:trPr>
        <w:tc>
          <w:tcPr>
            <w:tcW w:w="2590" w:type="dxa"/>
            <w:tcBorders>
              <w:top w:val="single" w:sz="4" w:space="0" w:color="000000"/>
              <w:left w:val="single" w:sz="4" w:space="0" w:color="000000"/>
              <w:right w:val="single" w:sz="4" w:space="0" w:color="000000"/>
            </w:tcBorders>
            <w:shd w:val="clear" w:color="auto" w:fill="auto"/>
            <w:vAlign w:val="center"/>
          </w:tcPr>
          <w:p w14:paraId="42F4A02F" w14:textId="4EF6FC11" w:rsidR="006E05C3" w:rsidRPr="00D70CC9" w:rsidRDefault="006E05C3" w:rsidP="00D70CC9">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b/>
                <w:bCs/>
                <w:color w:val="000000"/>
                <w:kern w:val="0"/>
                <w:lang w:eastAsia="lt-LT"/>
                <w14:ligatures w14:val="none"/>
              </w:rPr>
              <w:lastRenderedPageBreak/>
              <w:t>24.3. Teatro raida ir įvairovė</w:t>
            </w:r>
          </w:p>
        </w:tc>
        <w:tc>
          <w:tcPr>
            <w:tcW w:w="4445" w:type="dxa"/>
            <w:tcBorders>
              <w:top w:val="single" w:sz="4" w:space="0" w:color="000000"/>
              <w:left w:val="nil"/>
              <w:bottom w:val="single" w:sz="4" w:space="0" w:color="000000"/>
              <w:right w:val="single" w:sz="4" w:space="0" w:color="000000"/>
            </w:tcBorders>
            <w:shd w:val="clear" w:color="auto" w:fill="auto"/>
            <w:vAlign w:val="center"/>
          </w:tcPr>
          <w:p w14:paraId="1AA7495C" w14:textId="65F87422" w:rsidR="007653A8" w:rsidRPr="00D70CC9" w:rsidRDefault="006E05C3" w:rsidP="00D70CC9">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24.3.1. Teatrališkumas kasdienybėje.</w:t>
            </w:r>
          </w:p>
          <w:p w14:paraId="3DB20477" w14:textId="25449B94" w:rsidR="006E05C3" w:rsidRPr="00D70CC9" w:rsidRDefault="006E05C3" w:rsidP="00D70CC9">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Mokiniai diskutuoja apie teatrinius elementus kasdienėje aplinkoje, pvz., jų mėgstamus žaidimus, šventes. Aptaria tradicijas, papročius.</w:t>
            </w:r>
          </w:p>
        </w:tc>
        <w:tc>
          <w:tcPr>
            <w:tcW w:w="3450" w:type="dxa"/>
            <w:tcBorders>
              <w:top w:val="single" w:sz="4" w:space="0" w:color="000000"/>
              <w:left w:val="nil"/>
              <w:bottom w:val="single" w:sz="4" w:space="0" w:color="000000"/>
              <w:right w:val="single" w:sz="4" w:space="0" w:color="000000"/>
            </w:tcBorders>
            <w:shd w:val="clear" w:color="auto" w:fill="auto"/>
            <w:vAlign w:val="center"/>
          </w:tcPr>
          <w:p w14:paraId="71621774" w14:textId="330FC536" w:rsidR="006E05C3" w:rsidRPr="00D70CC9" w:rsidRDefault="006E05C3"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Rinkiniai ir vaizdinė medžiaga apie tradicinius žaidimus, šventes, papročius.</w:t>
            </w:r>
          </w:p>
        </w:tc>
        <w:tc>
          <w:tcPr>
            <w:tcW w:w="706" w:type="dxa"/>
            <w:tcBorders>
              <w:top w:val="single" w:sz="4" w:space="0" w:color="000000"/>
              <w:left w:val="nil"/>
              <w:bottom w:val="single" w:sz="4" w:space="0" w:color="auto"/>
              <w:right w:val="single" w:sz="4" w:space="0" w:color="000000"/>
            </w:tcBorders>
            <w:shd w:val="clear" w:color="auto" w:fill="auto"/>
            <w:vAlign w:val="center"/>
          </w:tcPr>
          <w:p w14:paraId="5B2AAF41" w14:textId="17323C96"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000000"/>
              <w:left w:val="nil"/>
              <w:bottom w:val="single" w:sz="4" w:space="0" w:color="auto"/>
              <w:right w:val="single" w:sz="4" w:space="0" w:color="000000"/>
            </w:tcBorders>
            <w:shd w:val="clear" w:color="auto" w:fill="auto"/>
            <w:vAlign w:val="center"/>
          </w:tcPr>
          <w:p w14:paraId="0F924308"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79224B64"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33B33217"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7C957272"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844" w:type="dxa"/>
            <w:tcBorders>
              <w:top w:val="single" w:sz="4" w:space="0" w:color="000000"/>
              <w:left w:val="nil"/>
              <w:bottom w:val="single" w:sz="4" w:space="0" w:color="auto"/>
              <w:right w:val="single" w:sz="4" w:space="0" w:color="000000"/>
            </w:tcBorders>
            <w:shd w:val="clear" w:color="auto" w:fill="auto"/>
            <w:vAlign w:val="center"/>
          </w:tcPr>
          <w:p w14:paraId="0C54744E" w14:textId="1EB61502" w:rsidR="006E05C3" w:rsidRPr="00D70CC9" w:rsidRDefault="007653A8"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1EFE959A" w14:textId="7D4AFEC3" w:rsidR="006E05C3" w:rsidRPr="00D70CC9" w:rsidRDefault="006E05C3"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6E05C3" w:rsidRPr="00D70CC9" w14:paraId="6183EC37" w14:textId="77777777" w:rsidTr="00D70CC9">
        <w:trPr>
          <w:trHeight w:val="20"/>
        </w:trPr>
        <w:tc>
          <w:tcPr>
            <w:tcW w:w="2590" w:type="dxa"/>
            <w:tcBorders>
              <w:left w:val="single" w:sz="4" w:space="0" w:color="000000"/>
              <w:right w:val="single" w:sz="4" w:space="0" w:color="000000"/>
            </w:tcBorders>
            <w:shd w:val="clear" w:color="auto" w:fill="auto"/>
            <w:vAlign w:val="center"/>
          </w:tcPr>
          <w:p w14:paraId="3CBDDB12" w14:textId="77777777" w:rsidR="006E05C3" w:rsidRPr="00D70CC9" w:rsidRDefault="006E05C3"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tcBorders>
              <w:top w:val="single" w:sz="4" w:space="0" w:color="000000"/>
              <w:left w:val="nil"/>
              <w:bottom w:val="single" w:sz="4" w:space="0" w:color="000000"/>
              <w:right w:val="single" w:sz="4" w:space="0" w:color="000000"/>
            </w:tcBorders>
            <w:shd w:val="clear" w:color="auto" w:fill="auto"/>
            <w:vAlign w:val="center"/>
          </w:tcPr>
          <w:p w14:paraId="12E05295" w14:textId="77777777" w:rsidR="007653A8" w:rsidRPr="00D70CC9" w:rsidRDefault="006E05C3" w:rsidP="00D70CC9">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24.3.2. Teatrališkumas gamtoje.</w:t>
            </w:r>
          </w:p>
          <w:p w14:paraId="5A8A07F8" w14:textId="456687C3" w:rsidR="006E05C3" w:rsidRPr="00D70CC9" w:rsidRDefault="006E05C3" w:rsidP="00D70CC9">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Mokiniai diskutuoja apie teatrinius elementus gamtoje: gamtos kaitos ciklus, paukščių ir gyvūnų prisitaikymą prie kintančių gamtos sąlygų, aplinkybių.</w:t>
            </w:r>
          </w:p>
        </w:tc>
        <w:tc>
          <w:tcPr>
            <w:tcW w:w="3450" w:type="dxa"/>
            <w:tcBorders>
              <w:top w:val="single" w:sz="4" w:space="0" w:color="000000"/>
              <w:left w:val="nil"/>
              <w:bottom w:val="single" w:sz="4" w:space="0" w:color="000000"/>
              <w:right w:val="single" w:sz="4" w:space="0" w:color="000000"/>
            </w:tcBorders>
            <w:shd w:val="clear" w:color="auto" w:fill="auto"/>
            <w:vAlign w:val="center"/>
          </w:tcPr>
          <w:p w14:paraId="7C60AB67" w14:textId="7358484D" w:rsidR="006E05C3" w:rsidRPr="00D70CC9" w:rsidRDefault="006E05C3"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Rinkiniai ir vaizdinė medžiaga apie gamtos ciklą, gyvūnų prisitaikymą išlikti gamtoje.</w:t>
            </w:r>
          </w:p>
        </w:tc>
        <w:tc>
          <w:tcPr>
            <w:tcW w:w="706" w:type="dxa"/>
            <w:tcBorders>
              <w:top w:val="single" w:sz="4" w:space="0" w:color="000000"/>
              <w:left w:val="nil"/>
              <w:bottom w:val="single" w:sz="4" w:space="0" w:color="auto"/>
              <w:right w:val="single" w:sz="4" w:space="0" w:color="000000"/>
            </w:tcBorders>
            <w:shd w:val="clear" w:color="auto" w:fill="auto"/>
            <w:vAlign w:val="center"/>
          </w:tcPr>
          <w:p w14:paraId="239C875B" w14:textId="411C687D"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000000"/>
              <w:left w:val="nil"/>
              <w:bottom w:val="single" w:sz="4" w:space="0" w:color="auto"/>
              <w:right w:val="single" w:sz="4" w:space="0" w:color="000000"/>
            </w:tcBorders>
            <w:shd w:val="clear" w:color="auto" w:fill="auto"/>
            <w:vAlign w:val="center"/>
          </w:tcPr>
          <w:p w14:paraId="47016821"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1C048B10"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7557ACD1"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3F8DBD1F"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844" w:type="dxa"/>
            <w:tcBorders>
              <w:top w:val="single" w:sz="4" w:space="0" w:color="000000"/>
              <w:left w:val="nil"/>
              <w:bottom w:val="single" w:sz="4" w:space="0" w:color="auto"/>
              <w:right w:val="single" w:sz="4" w:space="0" w:color="000000"/>
            </w:tcBorders>
            <w:shd w:val="clear" w:color="auto" w:fill="auto"/>
            <w:vAlign w:val="center"/>
          </w:tcPr>
          <w:p w14:paraId="3B9D1705" w14:textId="179AEC99" w:rsidR="006E05C3" w:rsidRPr="00D70CC9" w:rsidRDefault="007653A8"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1488DC9B" w14:textId="14DFD5B7" w:rsidR="006E05C3" w:rsidRPr="00D70CC9" w:rsidRDefault="006E05C3"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6E05C3" w:rsidRPr="00D70CC9" w14:paraId="63C24C86" w14:textId="77777777" w:rsidTr="00D70CC9">
        <w:trPr>
          <w:trHeight w:val="20"/>
        </w:trPr>
        <w:tc>
          <w:tcPr>
            <w:tcW w:w="2590" w:type="dxa"/>
            <w:tcBorders>
              <w:left w:val="single" w:sz="4" w:space="0" w:color="000000"/>
              <w:right w:val="single" w:sz="4" w:space="0" w:color="000000"/>
            </w:tcBorders>
            <w:shd w:val="clear" w:color="auto" w:fill="auto"/>
            <w:vAlign w:val="center"/>
          </w:tcPr>
          <w:p w14:paraId="1D09E5E1" w14:textId="77777777" w:rsidR="006E05C3" w:rsidRPr="00D70CC9" w:rsidRDefault="006E05C3"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tcBorders>
              <w:top w:val="single" w:sz="4" w:space="0" w:color="000000"/>
              <w:left w:val="nil"/>
              <w:bottom w:val="single" w:sz="4" w:space="0" w:color="000000"/>
              <w:right w:val="single" w:sz="4" w:space="0" w:color="000000"/>
            </w:tcBorders>
            <w:shd w:val="clear" w:color="auto" w:fill="auto"/>
            <w:vAlign w:val="center"/>
          </w:tcPr>
          <w:p w14:paraId="3E1376A1" w14:textId="77777777" w:rsidR="007653A8" w:rsidRPr="00D70CC9" w:rsidRDefault="006E05C3" w:rsidP="00D70CC9">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24.3.3. Simboliai ir ženklai.</w:t>
            </w:r>
          </w:p>
          <w:p w14:paraId="1FC4B1CC" w14:textId="1E6F0318" w:rsidR="006E05C3" w:rsidRPr="00D70CC9" w:rsidRDefault="006E05C3" w:rsidP="00D70CC9">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Mokiniai pagal pateiktus ir (ar) savo pavyzdžius diskutuoja ir lygina valstybinių, kalendorinių, miesto ar regiono švenčių teatrinius (</w:t>
            </w:r>
            <w:proofErr w:type="spellStart"/>
            <w:r w:rsidRPr="00D70CC9">
              <w:rPr>
                <w:rFonts w:ascii="Times New Roman" w:eastAsia="Times New Roman" w:hAnsi="Times New Roman" w:cs="Times New Roman"/>
                <w:color w:val="000000"/>
                <w:kern w:val="0"/>
                <w:lang w:eastAsia="lt-LT"/>
                <w14:ligatures w14:val="none"/>
              </w:rPr>
              <w:t>teatralizavimo</w:t>
            </w:r>
            <w:proofErr w:type="spellEnd"/>
            <w:r w:rsidRPr="00D70CC9">
              <w:rPr>
                <w:rFonts w:ascii="Times New Roman" w:eastAsia="Times New Roman" w:hAnsi="Times New Roman" w:cs="Times New Roman"/>
                <w:color w:val="000000"/>
                <w:kern w:val="0"/>
                <w:lang w:eastAsia="lt-LT"/>
                <w14:ligatures w14:val="none"/>
              </w:rPr>
              <w:t>) elementus, nurodo juose naudojamus simbolius, etnografinius ženklus.</w:t>
            </w:r>
          </w:p>
        </w:tc>
        <w:tc>
          <w:tcPr>
            <w:tcW w:w="3450" w:type="dxa"/>
            <w:tcBorders>
              <w:top w:val="single" w:sz="4" w:space="0" w:color="000000"/>
              <w:left w:val="nil"/>
              <w:bottom w:val="single" w:sz="4" w:space="0" w:color="000000"/>
              <w:right w:val="single" w:sz="4" w:space="0" w:color="000000"/>
            </w:tcBorders>
            <w:shd w:val="clear" w:color="auto" w:fill="auto"/>
            <w:vAlign w:val="center"/>
          </w:tcPr>
          <w:p w14:paraId="57E59668" w14:textId="29DEBB02" w:rsidR="006E05C3" w:rsidRPr="00D70CC9" w:rsidRDefault="006E05C3"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 xml:space="preserve">Rinkiniai ir vaizdinė medžiaga apie valstybines, miesto šventes, simbolinius ir </w:t>
            </w:r>
            <w:proofErr w:type="spellStart"/>
            <w:r w:rsidRPr="00D70CC9">
              <w:rPr>
                <w:rFonts w:ascii="Times New Roman" w:eastAsia="Times New Roman" w:hAnsi="Times New Roman" w:cs="Times New Roman"/>
                <w:bCs/>
                <w:color w:val="000000"/>
                <w:kern w:val="0"/>
                <w:lang w:eastAsia="lt-LT"/>
                <w14:ligatures w14:val="none"/>
              </w:rPr>
              <w:t>etnoghrafinius</w:t>
            </w:r>
            <w:proofErr w:type="spellEnd"/>
            <w:r w:rsidRPr="00D70CC9">
              <w:rPr>
                <w:rFonts w:ascii="Times New Roman" w:eastAsia="Times New Roman" w:hAnsi="Times New Roman" w:cs="Times New Roman"/>
                <w:bCs/>
                <w:color w:val="000000"/>
                <w:kern w:val="0"/>
                <w:lang w:eastAsia="lt-LT"/>
                <w14:ligatures w14:val="none"/>
              </w:rPr>
              <w:t xml:space="preserve"> simbolius juose. </w:t>
            </w:r>
          </w:p>
        </w:tc>
        <w:tc>
          <w:tcPr>
            <w:tcW w:w="706" w:type="dxa"/>
            <w:tcBorders>
              <w:top w:val="single" w:sz="4" w:space="0" w:color="000000"/>
              <w:left w:val="nil"/>
              <w:bottom w:val="single" w:sz="4" w:space="0" w:color="auto"/>
              <w:right w:val="single" w:sz="4" w:space="0" w:color="000000"/>
            </w:tcBorders>
            <w:shd w:val="clear" w:color="auto" w:fill="auto"/>
            <w:vAlign w:val="center"/>
          </w:tcPr>
          <w:p w14:paraId="1DC7EF92" w14:textId="79E161BE"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000000"/>
              <w:left w:val="nil"/>
              <w:bottom w:val="single" w:sz="4" w:space="0" w:color="auto"/>
              <w:right w:val="single" w:sz="4" w:space="0" w:color="000000"/>
            </w:tcBorders>
            <w:shd w:val="clear" w:color="auto" w:fill="auto"/>
            <w:vAlign w:val="center"/>
          </w:tcPr>
          <w:p w14:paraId="1A3E7B13"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6A0442DE"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40863CFA"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78DE2619"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844" w:type="dxa"/>
            <w:tcBorders>
              <w:top w:val="single" w:sz="4" w:space="0" w:color="000000"/>
              <w:left w:val="nil"/>
              <w:bottom w:val="single" w:sz="4" w:space="0" w:color="auto"/>
              <w:right w:val="single" w:sz="4" w:space="0" w:color="000000"/>
            </w:tcBorders>
            <w:shd w:val="clear" w:color="auto" w:fill="auto"/>
            <w:vAlign w:val="center"/>
          </w:tcPr>
          <w:p w14:paraId="7D6880C5" w14:textId="6A4B07E8" w:rsidR="006E05C3" w:rsidRPr="00D70CC9" w:rsidRDefault="007653A8"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2D20F0CA" w14:textId="6A1699C1" w:rsidR="006E05C3" w:rsidRPr="00D70CC9" w:rsidRDefault="006E05C3"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6E05C3" w:rsidRPr="00D70CC9" w14:paraId="6DF7822A" w14:textId="77777777" w:rsidTr="00D70CC9">
        <w:trPr>
          <w:trHeight w:val="20"/>
        </w:trPr>
        <w:tc>
          <w:tcPr>
            <w:tcW w:w="2590" w:type="dxa"/>
            <w:tcBorders>
              <w:left w:val="single" w:sz="4" w:space="0" w:color="000000"/>
              <w:bottom w:val="single" w:sz="4" w:space="0" w:color="000000"/>
              <w:right w:val="single" w:sz="4" w:space="0" w:color="000000"/>
            </w:tcBorders>
            <w:shd w:val="clear" w:color="auto" w:fill="auto"/>
            <w:vAlign w:val="center"/>
          </w:tcPr>
          <w:p w14:paraId="2FFE9409" w14:textId="77777777" w:rsidR="006E05C3" w:rsidRPr="00D70CC9" w:rsidRDefault="006E05C3" w:rsidP="00D70CC9">
            <w:pPr>
              <w:spacing w:after="0" w:line="240" w:lineRule="auto"/>
              <w:rPr>
                <w:rFonts w:ascii="Times New Roman" w:eastAsia="Times New Roman" w:hAnsi="Times New Roman" w:cs="Times New Roman"/>
                <w:b/>
                <w:bCs/>
                <w:color w:val="000000"/>
                <w:kern w:val="0"/>
                <w:lang w:eastAsia="lt-LT"/>
                <w14:ligatures w14:val="none"/>
              </w:rPr>
            </w:pPr>
          </w:p>
        </w:tc>
        <w:tc>
          <w:tcPr>
            <w:tcW w:w="4445" w:type="dxa"/>
            <w:tcBorders>
              <w:top w:val="single" w:sz="4" w:space="0" w:color="000000"/>
              <w:left w:val="nil"/>
              <w:bottom w:val="single" w:sz="4" w:space="0" w:color="000000"/>
              <w:right w:val="single" w:sz="4" w:space="0" w:color="000000"/>
            </w:tcBorders>
            <w:shd w:val="clear" w:color="auto" w:fill="auto"/>
            <w:vAlign w:val="center"/>
          </w:tcPr>
          <w:p w14:paraId="72194508" w14:textId="77777777" w:rsidR="0043152F" w:rsidRPr="00D70CC9" w:rsidRDefault="006E05C3" w:rsidP="00D70CC9">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24.3.4. Teatriniai elementai.</w:t>
            </w:r>
          </w:p>
          <w:p w14:paraId="5481F190" w14:textId="76235EBE" w:rsidR="006E05C3" w:rsidRPr="00D70CC9" w:rsidRDefault="006E05C3" w:rsidP="00D70CC9">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Nupasakoja, kaip ir (ar) naudoja teatrinius elementus žaisdamas, mokydamasis, padėdamas sau įveikti stresą.</w:t>
            </w:r>
          </w:p>
        </w:tc>
        <w:tc>
          <w:tcPr>
            <w:tcW w:w="3450" w:type="dxa"/>
            <w:tcBorders>
              <w:top w:val="single" w:sz="4" w:space="0" w:color="000000"/>
              <w:left w:val="nil"/>
              <w:bottom w:val="single" w:sz="4" w:space="0" w:color="000000"/>
              <w:right w:val="single" w:sz="4" w:space="0" w:color="000000"/>
            </w:tcBorders>
            <w:shd w:val="clear" w:color="auto" w:fill="auto"/>
            <w:vAlign w:val="center"/>
          </w:tcPr>
          <w:p w14:paraId="181D086B" w14:textId="559575CC" w:rsidR="006E05C3" w:rsidRPr="00D70CC9" w:rsidRDefault="00B71921" w:rsidP="00D70CC9">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Platforma (</w:t>
            </w:r>
            <w:proofErr w:type="spellStart"/>
            <w:r w:rsidRPr="00D70CC9">
              <w:rPr>
                <w:rFonts w:ascii="Times New Roman" w:eastAsia="Times New Roman" w:hAnsi="Times New Roman" w:cs="Times New Roman"/>
                <w:bCs/>
                <w:color w:val="000000"/>
                <w:kern w:val="0"/>
                <w:lang w:eastAsia="lt-LT"/>
                <w14:ligatures w14:val="none"/>
              </w:rPr>
              <w:t>eduka</w:t>
            </w:r>
            <w:proofErr w:type="spellEnd"/>
            <w:r w:rsidR="007653A8" w:rsidRPr="00D70CC9">
              <w:rPr>
                <w:rFonts w:ascii="Times New Roman" w:eastAsia="Times New Roman" w:hAnsi="Times New Roman" w:cs="Times New Roman"/>
                <w:bCs/>
                <w:color w:val="000000"/>
                <w:kern w:val="0"/>
                <w:lang w:eastAsia="lt-LT"/>
                <w14:ligatures w14:val="none"/>
              </w:rPr>
              <w:t xml:space="preserve"> prototipu</w:t>
            </w:r>
            <w:r w:rsidR="006E05C3" w:rsidRPr="00D70CC9">
              <w:rPr>
                <w:rFonts w:ascii="Times New Roman" w:eastAsia="Times New Roman" w:hAnsi="Times New Roman" w:cs="Times New Roman"/>
                <w:bCs/>
                <w:color w:val="000000"/>
                <w:kern w:val="0"/>
                <w:lang w:eastAsia="lt-LT"/>
                <w14:ligatures w14:val="none"/>
              </w:rPr>
              <w:t xml:space="preserve">), kur žaidimo principu būtų galima atlikti tam tikrus testus, žinių patikrinimui. </w:t>
            </w:r>
          </w:p>
        </w:tc>
        <w:tc>
          <w:tcPr>
            <w:tcW w:w="706" w:type="dxa"/>
            <w:tcBorders>
              <w:top w:val="single" w:sz="4" w:space="0" w:color="000000"/>
              <w:left w:val="nil"/>
              <w:bottom w:val="single" w:sz="4" w:space="0" w:color="auto"/>
              <w:right w:val="single" w:sz="4" w:space="0" w:color="000000"/>
            </w:tcBorders>
            <w:shd w:val="clear" w:color="auto" w:fill="auto"/>
            <w:vAlign w:val="center"/>
          </w:tcPr>
          <w:p w14:paraId="2CD8A1F3" w14:textId="566FAA29"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06" w:type="dxa"/>
            <w:tcBorders>
              <w:top w:val="single" w:sz="4" w:space="0" w:color="000000"/>
              <w:left w:val="nil"/>
              <w:bottom w:val="single" w:sz="4" w:space="0" w:color="auto"/>
              <w:right w:val="single" w:sz="4" w:space="0" w:color="000000"/>
            </w:tcBorders>
            <w:shd w:val="clear" w:color="auto" w:fill="auto"/>
            <w:vAlign w:val="center"/>
          </w:tcPr>
          <w:p w14:paraId="0DC9C025"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0FDD0F41"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2E9EF2DA" w14:textId="77777777" w:rsidR="006E05C3" w:rsidRPr="00D70CC9" w:rsidRDefault="006E05C3" w:rsidP="00D70CC9">
            <w:pPr>
              <w:spacing w:after="0" w:line="240" w:lineRule="auto"/>
              <w:jc w:val="center"/>
              <w:rPr>
                <w:rFonts w:ascii="Times New Roman" w:eastAsia="Times New Roman" w:hAnsi="Times New Roman" w:cs="Times New Roman"/>
                <w:b/>
                <w:bCs/>
                <w:kern w:val="0"/>
                <w:lang w:eastAsia="lt-LT"/>
                <w14:ligatures w14:val="none"/>
              </w:rPr>
            </w:pPr>
          </w:p>
        </w:tc>
        <w:tc>
          <w:tcPr>
            <w:tcW w:w="566" w:type="dxa"/>
            <w:tcBorders>
              <w:top w:val="single" w:sz="4" w:space="0" w:color="000000"/>
              <w:left w:val="nil"/>
              <w:bottom w:val="single" w:sz="4" w:space="0" w:color="auto"/>
              <w:right w:val="single" w:sz="4" w:space="0" w:color="000000"/>
            </w:tcBorders>
            <w:shd w:val="clear" w:color="auto" w:fill="auto"/>
            <w:vAlign w:val="center"/>
          </w:tcPr>
          <w:p w14:paraId="22D75E8D" w14:textId="69846690" w:rsidR="006E05C3" w:rsidRPr="00D70CC9" w:rsidRDefault="007653A8"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844" w:type="dxa"/>
            <w:tcBorders>
              <w:top w:val="single" w:sz="4" w:space="0" w:color="000000"/>
              <w:left w:val="nil"/>
              <w:bottom w:val="single" w:sz="4" w:space="0" w:color="auto"/>
              <w:right w:val="single" w:sz="4" w:space="0" w:color="000000"/>
            </w:tcBorders>
            <w:shd w:val="clear" w:color="auto" w:fill="auto"/>
            <w:vAlign w:val="center"/>
          </w:tcPr>
          <w:p w14:paraId="3B531A65" w14:textId="650AC715" w:rsidR="006E05C3" w:rsidRPr="00D70CC9" w:rsidRDefault="007653A8" w:rsidP="00D70CC9">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7E285FFE" w14:textId="00157DE0" w:rsidR="006E05C3" w:rsidRPr="00D70CC9" w:rsidRDefault="006E05C3" w:rsidP="00D70CC9">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bl>
    <w:p w14:paraId="4E8DA604" w14:textId="77777777" w:rsidR="007A7F21" w:rsidRPr="00D70CC9" w:rsidRDefault="007A7F21" w:rsidP="002632AE">
      <w:pPr>
        <w:spacing w:after="0" w:line="240" w:lineRule="auto"/>
        <w:rPr>
          <w:rFonts w:ascii="Times New Roman" w:hAnsi="Times New Roman" w:cs="Times New Roman"/>
        </w:rPr>
      </w:pPr>
    </w:p>
    <w:p w14:paraId="4C792CB6" w14:textId="45F6933D" w:rsidR="000940D7" w:rsidRDefault="000940D7" w:rsidP="000940D7">
      <w:pPr>
        <w:spacing w:after="0" w:line="240" w:lineRule="auto"/>
        <w:rPr>
          <w:rFonts w:ascii="Times New Roman" w:hAnsi="Times New Roman" w:cs="Times New Roman"/>
          <w:b/>
          <w:bCs/>
        </w:rPr>
      </w:pPr>
    </w:p>
    <w:p w14:paraId="1F7B5A83" w14:textId="5A4C14C7" w:rsidR="00D70CC9" w:rsidRDefault="00D70CC9" w:rsidP="000940D7">
      <w:pPr>
        <w:spacing w:after="0" w:line="240" w:lineRule="auto"/>
        <w:rPr>
          <w:rFonts w:ascii="Times New Roman" w:hAnsi="Times New Roman" w:cs="Times New Roman"/>
          <w:b/>
          <w:bCs/>
        </w:rPr>
      </w:pPr>
    </w:p>
    <w:p w14:paraId="33C5F12F" w14:textId="4BC25836" w:rsidR="00D70CC9" w:rsidRDefault="00D70CC9" w:rsidP="000940D7">
      <w:pPr>
        <w:spacing w:after="0" w:line="240" w:lineRule="auto"/>
        <w:rPr>
          <w:rFonts w:ascii="Times New Roman" w:hAnsi="Times New Roman" w:cs="Times New Roman"/>
          <w:b/>
          <w:bCs/>
        </w:rPr>
      </w:pPr>
    </w:p>
    <w:p w14:paraId="79BEFC09" w14:textId="2ED7DF1B" w:rsidR="00D70CC9" w:rsidRDefault="00D70CC9" w:rsidP="000940D7">
      <w:pPr>
        <w:spacing w:after="0" w:line="240" w:lineRule="auto"/>
        <w:rPr>
          <w:rFonts w:ascii="Times New Roman" w:hAnsi="Times New Roman" w:cs="Times New Roman"/>
          <w:b/>
          <w:bCs/>
        </w:rPr>
      </w:pPr>
    </w:p>
    <w:p w14:paraId="2A96CFC6" w14:textId="76ADA4E9" w:rsidR="00D70CC9" w:rsidRDefault="00D70CC9" w:rsidP="000940D7">
      <w:pPr>
        <w:spacing w:after="0" w:line="240" w:lineRule="auto"/>
        <w:rPr>
          <w:rFonts w:ascii="Times New Roman" w:hAnsi="Times New Roman" w:cs="Times New Roman"/>
          <w:b/>
          <w:bCs/>
        </w:rPr>
      </w:pPr>
    </w:p>
    <w:p w14:paraId="7E9C7182" w14:textId="52BB7399" w:rsidR="00D70CC9" w:rsidRDefault="00D70CC9" w:rsidP="000940D7">
      <w:pPr>
        <w:spacing w:after="0" w:line="240" w:lineRule="auto"/>
        <w:rPr>
          <w:rFonts w:ascii="Times New Roman" w:hAnsi="Times New Roman" w:cs="Times New Roman"/>
          <w:b/>
          <w:bCs/>
        </w:rPr>
      </w:pPr>
    </w:p>
    <w:p w14:paraId="7C4E99A8" w14:textId="77777777" w:rsidR="00D70CC9" w:rsidRPr="00D70CC9" w:rsidRDefault="00D70CC9" w:rsidP="000940D7">
      <w:pPr>
        <w:spacing w:after="0" w:line="240" w:lineRule="auto"/>
        <w:rPr>
          <w:rFonts w:ascii="Times New Roman" w:hAnsi="Times New Roman" w:cs="Times New Roman"/>
          <w:b/>
          <w:bCs/>
        </w:rPr>
      </w:pPr>
    </w:p>
    <w:p w14:paraId="3A88E2E5" w14:textId="6E69C381" w:rsidR="007A7F21" w:rsidRPr="00D70CC9" w:rsidRDefault="000940D7" w:rsidP="00D70CC9">
      <w:pPr>
        <w:jc w:val="center"/>
        <w:rPr>
          <w:rFonts w:ascii="Times New Roman" w:eastAsia="Times New Roman" w:hAnsi="Times New Roman" w:cs="Times New Roman"/>
          <w:b/>
          <w:color w:val="FF0000"/>
        </w:rPr>
      </w:pPr>
      <w:r w:rsidRPr="00D70CC9">
        <w:rPr>
          <w:rFonts w:ascii="Times New Roman" w:eastAsia="Times New Roman" w:hAnsi="Times New Roman" w:cs="Times New Roman"/>
          <w:b/>
        </w:rPr>
        <w:lastRenderedPageBreak/>
        <w:t>APRŪPINIMO STANDARTAS 3-4 KLASĖMS.</w:t>
      </w:r>
      <w:r w:rsidRPr="00D70CC9">
        <w:rPr>
          <w:rFonts w:ascii="Times New Roman" w:eastAsia="Times New Roman" w:hAnsi="Times New Roman" w:cs="Times New Roman"/>
          <w:b/>
          <w:lang w:val="ru-RU"/>
        </w:rPr>
        <w:t xml:space="preserve"> </w:t>
      </w:r>
      <w:r w:rsidRPr="00D70CC9">
        <w:rPr>
          <w:rFonts w:ascii="Times New Roman" w:eastAsia="Times New Roman" w:hAnsi="Times New Roman" w:cs="Times New Roman"/>
          <w:b/>
        </w:rPr>
        <w:t>TEATRAS</w:t>
      </w:r>
    </w:p>
    <w:tbl>
      <w:tblPr>
        <w:tblW w:w="15163" w:type="dxa"/>
        <w:tblLook w:val="04A0" w:firstRow="1" w:lastRow="0" w:firstColumn="1" w:lastColumn="0" w:noHBand="0" w:noVBand="1"/>
      </w:tblPr>
      <w:tblGrid>
        <w:gridCol w:w="2590"/>
        <w:gridCol w:w="5159"/>
        <w:gridCol w:w="2878"/>
        <w:gridCol w:w="567"/>
        <w:gridCol w:w="567"/>
        <w:gridCol w:w="567"/>
        <w:gridCol w:w="567"/>
        <w:gridCol w:w="567"/>
        <w:gridCol w:w="708"/>
        <w:gridCol w:w="993"/>
      </w:tblGrid>
      <w:tr w:rsidR="00204283" w:rsidRPr="00D70CC9" w14:paraId="594B38FC" w14:textId="77777777" w:rsidTr="00843646">
        <w:trPr>
          <w:cantSplit/>
          <w:trHeight w:val="1782"/>
          <w:tblHeader/>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54F99" w14:textId="77777777" w:rsidR="007A7F21" w:rsidRPr="00D70CC9" w:rsidRDefault="007A7F21" w:rsidP="002632AE">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b/>
                <w:bCs/>
                <w:color w:val="000000"/>
                <w:kern w:val="0"/>
                <w:lang w:eastAsia="lt-LT"/>
                <w14:ligatures w14:val="none"/>
              </w:rPr>
              <w:t>Bendrosios  programos mokymo(</w:t>
            </w:r>
            <w:proofErr w:type="spellStart"/>
            <w:r w:rsidRPr="00D70CC9">
              <w:rPr>
                <w:rFonts w:ascii="Times New Roman" w:eastAsia="Times New Roman" w:hAnsi="Times New Roman" w:cs="Times New Roman"/>
                <w:b/>
                <w:bCs/>
                <w:color w:val="000000"/>
                <w:kern w:val="0"/>
                <w:lang w:eastAsia="lt-LT"/>
                <w14:ligatures w14:val="none"/>
              </w:rPr>
              <w:t>si</w:t>
            </w:r>
            <w:proofErr w:type="spellEnd"/>
            <w:r w:rsidRPr="00D70CC9">
              <w:rPr>
                <w:rFonts w:ascii="Times New Roman" w:eastAsia="Times New Roman" w:hAnsi="Times New Roman" w:cs="Times New Roman"/>
                <w:b/>
                <w:bCs/>
                <w:color w:val="000000"/>
                <w:kern w:val="0"/>
                <w:lang w:eastAsia="lt-LT"/>
                <w14:ligatures w14:val="none"/>
              </w:rPr>
              <w:t>) turinio tema</w:t>
            </w:r>
          </w:p>
        </w:tc>
        <w:tc>
          <w:tcPr>
            <w:tcW w:w="5159" w:type="dxa"/>
            <w:tcBorders>
              <w:top w:val="single" w:sz="4" w:space="0" w:color="000000"/>
              <w:left w:val="nil"/>
              <w:bottom w:val="single" w:sz="4" w:space="0" w:color="000000"/>
              <w:right w:val="single" w:sz="4" w:space="0" w:color="000000"/>
            </w:tcBorders>
            <w:shd w:val="clear" w:color="auto" w:fill="auto"/>
            <w:vAlign w:val="center"/>
            <w:hideMark/>
          </w:tcPr>
          <w:p w14:paraId="1F7B6358" w14:textId="77777777" w:rsidR="007A7F21" w:rsidRPr="00D70CC9" w:rsidRDefault="007A7F21" w:rsidP="002632AE">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b/>
                <w:bCs/>
                <w:color w:val="000000"/>
                <w:kern w:val="0"/>
                <w:lang w:eastAsia="lt-LT"/>
                <w14:ligatures w14:val="none"/>
              </w:rPr>
              <w:t>Mokymo(</w:t>
            </w:r>
            <w:proofErr w:type="spellStart"/>
            <w:r w:rsidRPr="00D70CC9">
              <w:rPr>
                <w:rFonts w:ascii="Times New Roman" w:eastAsia="Times New Roman" w:hAnsi="Times New Roman" w:cs="Times New Roman"/>
                <w:b/>
                <w:bCs/>
                <w:color w:val="000000"/>
                <w:kern w:val="0"/>
                <w:lang w:eastAsia="lt-LT"/>
                <w14:ligatures w14:val="none"/>
              </w:rPr>
              <w:t>si</w:t>
            </w:r>
            <w:proofErr w:type="spellEnd"/>
            <w:r w:rsidRPr="00D70CC9">
              <w:rPr>
                <w:rFonts w:ascii="Times New Roman" w:eastAsia="Times New Roman" w:hAnsi="Times New Roman" w:cs="Times New Roman"/>
                <w:b/>
                <w:bCs/>
                <w:color w:val="000000"/>
                <w:kern w:val="0"/>
                <w:lang w:eastAsia="lt-LT"/>
                <w14:ligatures w14:val="none"/>
              </w:rPr>
              <w:t>) turinio temos aprašymas</w:t>
            </w:r>
          </w:p>
        </w:tc>
        <w:tc>
          <w:tcPr>
            <w:tcW w:w="2878" w:type="dxa"/>
            <w:tcBorders>
              <w:top w:val="single" w:sz="4" w:space="0" w:color="000000"/>
              <w:left w:val="nil"/>
              <w:bottom w:val="single" w:sz="4" w:space="0" w:color="000000"/>
              <w:right w:val="single" w:sz="4" w:space="0" w:color="000000"/>
            </w:tcBorders>
            <w:shd w:val="clear" w:color="auto" w:fill="auto"/>
            <w:vAlign w:val="center"/>
            <w:hideMark/>
          </w:tcPr>
          <w:p w14:paraId="5B9EFABD" w14:textId="77777777" w:rsidR="007A7F21" w:rsidRPr="00D70CC9" w:rsidRDefault="007A7F21" w:rsidP="002632AE">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b/>
                <w:bCs/>
                <w:color w:val="000000"/>
                <w:kern w:val="0"/>
                <w:lang w:eastAsia="lt-LT"/>
                <w14:ligatures w14:val="none"/>
              </w:rPr>
              <w:t>Priemonių paskirtis (funkcijos) ir (ar) savybės</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D060158" w14:textId="77777777" w:rsidR="007A7F21" w:rsidRPr="00D70CC9" w:rsidRDefault="007A7F21"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Būtina</w:t>
            </w:r>
            <w:r w:rsidRPr="00D70CC9">
              <w:rPr>
                <w:rFonts w:ascii="Times New Roman" w:eastAsia="Times New Roman" w:hAnsi="Times New Roman" w:cs="Times New Roman"/>
                <w:kern w:val="0"/>
                <w:lang w:eastAsia="lt-LT"/>
                <w14:ligatures w14:val="none"/>
              </w:rPr>
              <w:t> </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A6E8141" w14:textId="77777777" w:rsidR="007A7F21" w:rsidRPr="00D70CC9" w:rsidRDefault="007A7F21"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Papildoma</w:t>
            </w:r>
            <w:r w:rsidRPr="00D70CC9">
              <w:rPr>
                <w:rFonts w:ascii="Times New Roman" w:eastAsia="Times New Roman" w:hAnsi="Times New Roman" w:cs="Times New Roman"/>
                <w:kern w:val="0"/>
                <w:lang w:eastAsia="lt-LT"/>
                <w14:ligatures w14:val="none"/>
              </w:rPr>
              <w:t> </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2C619738" w14:textId="77777777" w:rsidR="007A7F21" w:rsidRPr="00D70CC9" w:rsidRDefault="007A7F21"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Individuali</w:t>
            </w:r>
            <w:r w:rsidRPr="00D70CC9">
              <w:rPr>
                <w:rFonts w:ascii="Times New Roman" w:eastAsia="Times New Roman" w:hAnsi="Times New Roman" w:cs="Times New Roman"/>
                <w:kern w:val="0"/>
                <w:lang w:eastAsia="lt-LT"/>
                <w14:ligatures w14:val="none"/>
              </w:rPr>
              <w:t> </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6F31BCE" w14:textId="77777777" w:rsidR="007A7F21" w:rsidRPr="00D70CC9" w:rsidRDefault="007A7F21" w:rsidP="002632AE">
            <w:pPr>
              <w:spacing w:after="0" w:line="240" w:lineRule="auto"/>
              <w:jc w:val="center"/>
              <w:rPr>
                <w:rFonts w:ascii="Times New Roman" w:eastAsia="Times New Roman" w:hAnsi="Times New Roman" w:cs="Times New Roman"/>
                <w:b/>
                <w:bCs/>
                <w:kern w:val="0"/>
                <w:lang w:eastAsia="lt-LT"/>
                <w14:ligatures w14:val="none"/>
              </w:rPr>
            </w:pPr>
            <w:proofErr w:type="spellStart"/>
            <w:r w:rsidRPr="00D70CC9">
              <w:rPr>
                <w:rFonts w:ascii="Times New Roman" w:eastAsia="Times New Roman" w:hAnsi="Times New Roman" w:cs="Times New Roman"/>
                <w:b/>
                <w:bCs/>
                <w:kern w:val="0"/>
                <w:lang w:eastAsia="lt-LT"/>
                <w14:ligatures w14:val="none"/>
              </w:rPr>
              <w:t>Frontali</w:t>
            </w:r>
            <w:proofErr w:type="spellEnd"/>
            <w:r w:rsidRPr="00D70CC9">
              <w:rPr>
                <w:rFonts w:ascii="Times New Roman" w:eastAsia="Times New Roman" w:hAnsi="Times New Roman" w:cs="Times New Roman"/>
                <w:kern w:val="0"/>
                <w:lang w:eastAsia="lt-LT"/>
                <w14:ligatures w14:val="none"/>
              </w:rPr>
              <w:t> </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277E8D39" w14:textId="77777777" w:rsidR="007A7F21" w:rsidRPr="00D70CC9" w:rsidRDefault="007A7F21"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Reali</w:t>
            </w:r>
            <w:r w:rsidRPr="00D70CC9">
              <w:rPr>
                <w:rFonts w:ascii="Times New Roman" w:eastAsia="Times New Roman" w:hAnsi="Times New Roman" w:cs="Times New Roman"/>
                <w:kern w:val="0"/>
                <w:lang w:eastAsia="lt-LT"/>
                <w14:ligatures w14:val="none"/>
              </w:rPr>
              <w:t> </w:t>
            </w:r>
          </w:p>
        </w:tc>
        <w:tc>
          <w:tcPr>
            <w:tcW w:w="708"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CFC7FF3" w14:textId="77777777" w:rsidR="007A7F21" w:rsidRPr="00D70CC9" w:rsidRDefault="007A7F21"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Skaitmeninė</w:t>
            </w:r>
            <w:r w:rsidRPr="00D70CC9">
              <w:rPr>
                <w:rFonts w:ascii="Times New Roman" w:eastAsia="Times New Roman" w:hAnsi="Times New Roman" w:cs="Times New Roman"/>
                <w:kern w:val="0"/>
                <w:lang w:eastAsia="lt-LT"/>
                <w14:ligatures w14:val="none"/>
              </w:rPr>
              <w:t> </w:t>
            </w:r>
          </w:p>
        </w:tc>
        <w:tc>
          <w:tcPr>
            <w:tcW w:w="993"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DC5689E" w14:textId="77777777" w:rsidR="007A7F21" w:rsidRPr="00D70CC9" w:rsidRDefault="007A7F21"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Skaičius klasės komplektui</w:t>
            </w:r>
            <w:r w:rsidRPr="00D70CC9">
              <w:rPr>
                <w:rFonts w:ascii="Times New Roman" w:eastAsia="Times New Roman" w:hAnsi="Times New Roman" w:cs="Times New Roman"/>
                <w:kern w:val="0"/>
                <w:lang w:eastAsia="lt-LT"/>
                <w14:ligatures w14:val="none"/>
              </w:rPr>
              <w:t> </w:t>
            </w:r>
          </w:p>
        </w:tc>
      </w:tr>
      <w:tr w:rsidR="00204283" w:rsidRPr="00D70CC9" w14:paraId="3DB713DD" w14:textId="77777777" w:rsidTr="00FF1640">
        <w:trPr>
          <w:trHeight w:val="20"/>
        </w:trPr>
        <w:tc>
          <w:tcPr>
            <w:tcW w:w="2590" w:type="dxa"/>
            <w:vMerge w:val="restart"/>
            <w:tcBorders>
              <w:top w:val="single" w:sz="4" w:space="0" w:color="000000"/>
              <w:left w:val="single" w:sz="4" w:space="0" w:color="000000"/>
              <w:right w:val="single" w:sz="4" w:space="0" w:color="000000"/>
            </w:tcBorders>
            <w:shd w:val="clear" w:color="auto" w:fill="auto"/>
            <w:vAlign w:val="center"/>
          </w:tcPr>
          <w:p w14:paraId="35D5EF3E" w14:textId="3C5E52D2" w:rsidR="003C4B30" w:rsidRPr="00D70CC9" w:rsidRDefault="003C4B30" w:rsidP="002632AE">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b/>
                <w:bCs/>
                <w:color w:val="000000"/>
                <w:kern w:val="0"/>
                <w:lang w:eastAsia="lt-LT"/>
                <w14:ligatures w14:val="none"/>
              </w:rPr>
              <w:t>25.1. Vaidyba ir režisūra</w:t>
            </w:r>
          </w:p>
        </w:tc>
        <w:tc>
          <w:tcPr>
            <w:tcW w:w="5159" w:type="dxa"/>
            <w:vMerge w:val="restart"/>
            <w:tcBorders>
              <w:top w:val="single" w:sz="4" w:space="0" w:color="000000"/>
              <w:left w:val="nil"/>
              <w:right w:val="single" w:sz="4" w:space="0" w:color="000000"/>
            </w:tcBorders>
            <w:shd w:val="clear" w:color="auto" w:fill="auto"/>
          </w:tcPr>
          <w:p w14:paraId="11FD47F7" w14:textId="77777777" w:rsidR="003C4B30" w:rsidRPr="00D70CC9" w:rsidRDefault="003C4B30" w:rsidP="00FF1640">
            <w:pPr>
              <w:widowControl w:val="0"/>
              <w:spacing w:after="0" w:line="240" w:lineRule="auto"/>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25.1.1. Etiudo kūrimas. </w:t>
            </w:r>
          </w:p>
          <w:p w14:paraId="6B47F33D" w14:textId="7D1D1B27" w:rsidR="003C4B30" w:rsidRPr="00843646" w:rsidRDefault="003C4B30" w:rsidP="00FF1640">
            <w:pPr>
              <w:widowControl w:val="0"/>
              <w:spacing w:after="0" w:line="240" w:lineRule="auto"/>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Mokiniai kuria ir atlieka etiudą grupėje, poroje ar individualiai (gyvai arba naudodami kaukes, atskleisdami pasaulio kultūrų įvairovę) pagal savarankiškai pasirinktą temą, derindami prie jos verbalines ir neverbalines raiškos priemones.</w:t>
            </w:r>
          </w:p>
        </w:tc>
        <w:tc>
          <w:tcPr>
            <w:tcW w:w="2878" w:type="dxa"/>
            <w:tcBorders>
              <w:top w:val="single" w:sz="4" w:space="0" w:color="000000"/>
              <w:left w:val="nil"/>
              <w:bottom w:val="single" w:sz="4" w:space="0" w:color="auto"/>
              <w:right w:val="single" w:sz="4" w:space="0" w:color="000000"/>
            </w:tcBorders>
            <w:shd w:val="clear" w:color="auto" w:fill="auto"/>
            <w:vAlign w:val="center"/>
          </w:tcPr>
          <w:p w14:paraId="424B6392" w14:textId="1900CDF4" w:rsidR="003C4B30" w:rsidRPr="00D70CC9" w:rsidRDefault="003C4B30" w:rsidP="002632AE">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Metodinė medžiaga pristatanti etiudo kūrimo principus, struktūrą, sudedamąsias dalis</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6137ADFB" w14:textId="53B60259" w:rsidR="003C4B30" w:rsidRPr="00D70CC9" w:rsidRDefault="003C4B30"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301A5D23" w14:textId="77777777" w:rsidR="003C4B30" w:rsidRPr="00D70CC9" w:rsidRDefault="003C4B30"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7E73D137" w14:textId="77777777" w:rsidR="003C4B30" w:rsidRPr="00D70CC9" w:rsidRDefault="003C4B30"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3C2E3274" w14:textId="77777777" w:rsidR="003C4B30" w:rsidRPr="00D70CC9" w:rsidRDefault="003C4B30"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53524F33" w14:textId="0884E348" w:rsidR="003C4B30" w:rsidRPr="00D70CC9" w:rsidRDefault="003C4B30"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8" w:type="dxa"/>
            <w:tcBorders>
              <w:top w:val="single" w:sz="4" w:space="0" w:color="000000"/>
              <w:left w:val="nil"/>
              <w:bottom w:val="single" w:sz="4" w:space="0" w:color="auto"/>
              <w:right w:val="single" w:sz="4" w:space="0" w:color="000000"/>
            </w:tcBorders>
            <w:shd w:val="clear" w:color="auto" w:fill="auto"/>
            <w:vAlign w:val="center"/>
          </w:tcPr>
          <w:p w14:paraId="17B5472C" w14:textId="6D0FF78D" w:rsidR="003C4B30" w:rsidRPr="00D70CC9" w:rsidRDefault="003C4B30"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3" w:type="dxa"/>
            <w:tcBorders>
              <w:top w:val="single" w:sz="4" w:space="0" w:color="000000"/>
              <w:left w:val="nil"/>
              <w:bottom w:val="single" w:sz="4" w:space="0" w:color="auto"/>
              <w:right w:val="single" w:sz="4" w:space="0" w:color="000000"/>
            </w:tcBorders>
            <w:shd w:val="clear" w:color="auto" w:fill="auto"/>
            <w:vAlign w:val="center"/>
          </w:tcPr>
          <w:p w14:paraId="20782F30" w14:textId="3A8F5BE1" w:rsidR="003C4B30" w:rsidRPr="00D70CC9" w:rsidRDefault="003C4B30" w:rsidP="002632AE">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204283" w:rsidRPr="00D70CC9" w14:paraId="5B7814A5" w14:textId="77777777" w:rsidTr="00843646">
        <w:trPr>
          <w:trHeight w:val="20"/>
        </w:trPr>
        <w:tc>
          <w:tcPr>
            <w:tcW w:w="2590" w:type="dxa"/>
            <w:vMerge/>
            <w:tcBorders>
              <w:left w:val="single" w:sz="4" w:space="0" w:color="000000"/>
              <w:right w:val="single" w:sz="4" w:space="0" w:color="000000"/>
            </w:tcBorders>
            <w:shd w:val="clear" w:color="auto" w:fill="auto"/>
            <w:vAlign w:val="center"/>
          </w:tcPr>
          <w:p w14:paraId="67764732" w14:textId="77777777" w:rsidR="003C4B30" w:rsidRPr="00D70CC9" w:rsidRDefault="003C4B30"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vMerge/>
            <w:tcBorders>
              <w:left w:val="nil"/>
              <w:right w:val="single" w:sz="4" w:space="0" w:color="000000"/>
            </w:tcBorders>
            <w:shd w:val="clear" w:color="auto" w:fill="auto"/>
            <w:vAlign w:val="center"/>
          </w:tcPr>
          <w:p w14:paraId="3F962819" w14:textId="77777777" w:rsidR="003C4B30" w:rsidRPr="00D70CC9" w:rsidRDefault="003C4B30" w:rsidP="002632AE">
            <w:pPr>
              <w:widowControl w:val="0"/>
              <w:spacing w:after="0" w:line="240" w:lineRule="auto"/>
              <w:ind w:firstLine="720"/>
              <w:jc w:val="both"/>
              <w:rPr>
                <w:rFonts w:ascii="Times New Roman" w:eastAsia="Times New Roman" w:hAnsi="Times New Roman" w:cs="Times New Roman"/>
                <w:color w:val="000000"/>
                <w:kern w:val="0"/>
                <w:lang w:eastAsia="lt-LT"/>
                <w14:ligatures w14:val="none"/>
              </w:rPr>
            </w:pPr>
          </w:p>
        </w:tc>
        <w:tc>
          <w:tcPr>
            <w:tcW w:w="2878" w:type="dxa"/>
            <w:tcBorders>
              <w:top w:val="single" w:sz="4" w:space="0" w:color="auto"/>
              <w:left w:val="nil"/>
              <w:bottom w:val="single" w:sz="4" w:space="0" w:color="auto"/>
              <w:right w:val="single" w:sz="4" w:space="0" w:color="000000"/>
            </w:tcBorders>
            <w:shd w:val="clear" w:color="auto" w:fill="auto"/>
            <w:vAlign w:val="center"/>
          </w:tcPr>
          <w:p w14:paraId="7E8D263D" w14:textId="60A79B61" w:rsidR="003C4B30" w:rsidRPr="00D70CC9" w:rsidRDefault="003C4B30" w:rsidP="002632AE">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Kaukės</w:t>
            </w:r>
          </w:p>
        </w:tc>
        <w:tc>
          <w:tcPr>
            <w:tcW w:w="567" w:type="dxa"/>
            <w:tcBorders>
              <w:top w:val="single" w:sz="4" w:space="0" w:color="auto"/>
              <w:left w:val="nil"/>
              <w:bottom w:val="single" w:sz="4" w:space="0" w:color="auto"/>
              <w:right w:val="single" w:sz="4" w:space="0" w:color="000000"/>
            </w:tcBorders>
            <w:shd w:val="clear" w:color="auto" w:fill="auto"/>
            <w:vAlign w:val="center"/>
          </w:tcPr>
          <w:p w14:paraId="0800E63A" w14:textId="2FF74949" w:rsidR="003C4B30" w:rsidRPr="00D70CC9" w:rsidRDefault="003C4B30"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258D007C" w14:textId="77777777" w:rsidR="003C4B30" w:rsidRPr="00D70CC9" w:rsidRDefault="003C4B30"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2D585E7A" w14:textId="77777777" w:rsidR="003C4B30" w:rsidRPr="00D70CC9" w:rsidRDefault="003C4B30"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322D4876" w14:textId="77777777" w:rsidR="003C4B30" w:rsidRPr="00D70CC9" w:rsidRDefault="003C4B30"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0E419E0D" w14:textId="3CC34D7C" w:rsidR="003C4B30" w:rsidRPr="00D70CC9" w:rsidRDefault="003C4B30"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8" w:type="dxa"/>
            <w:tcBorders>
              <w:top w:val="single" w:sz="4" w:space="0" w:color="auto"/>
              <w:left w:val="nil"/>
              <w:bottom w:val="single" w:sz="4" w:space="0" w:color="auto"/>
              <w:right w:val="single" w:sz="4" w:space="0" w:color="000000"/>
            </w:tcBorders>
            <w:shd w:val="clear" w:color="auto" w:fill="auto"/>
            <w:vAlign w:val="center"/>
          </w:tcPr>
          <w:p w14:paraId="065921A2" w14:textId="77777777" w:rsidR="003C4B30" w:rsidRPr="00D70CC9" w:rsidRDefault="003C4B30" w:rsidP="002632AE">
            <w:pPr>
              <w:spacing w:after="0" w:line="240" w:lineRule="auto"/>
              <w:jc w:val="center"/>
              <w:rPr>
                <w:rFonts w:ascii="Times New Roman" w:eastAsia="Times New Roman" w:hAnsi="Times New Roman" w:cs="Times New Roman"/>
                <w:b/>
                <w:bCs/>
                <w:kern w:val="0"/>
                <w:lang w:eastAsia="lt-LT"/>
                <w14:ligatures w14:val="none"/>
              </w:rPr>
            </w:pPr>
          </w:p>
        </w:tc>
        <w:tc>
          <w:tcPr>
            <w:tcW w:w="993" w:type="dxa"/>
            <w:tcBorders>
              <w:top w:val="single" w:sz="4" w:space="0" w:color="auto"/>
              <w:left w:val="nil"/>
              <w:bottom w:val="single" w:sz="4" w:space="0" w:color="auto"/>
              <w:right w:val="single" w:sz="4" w:space="0" w:color="000000"/>
            </w:tcBorders>
            <w:shd w:val="clear" w:color="auto" w:fill="auto"/>
            <w:vAlign w:val="center"/>
          </w:tcPr>
          <w:p w14:paraId="246BED37" w14:textId="798870D7" w:rsidR="003C4B30" w:rsidRPr="00D70CC9" w:rsidRDefault="003C4B30" w:rsidP="002632AE">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204283" w:rsidRPr="00D70CC9" w14:paraId="06910951" w14:textId="77777777" w:rsidTr="00843646">
        <w:trPr>
          <w:trHeight w:val="20"/>
        </w:trPr>
        <w:tc>
          <w:tcPr>
            <w:tcW w:w="2590" w:type="dxa"/>
            <w:vMerge/>
            <w:tcBorders>
              <w:left w:val="single" w:sz="4" w:space="0" w:color="000000"/>
              <w:right w:val="single" w:sz="4" w:space="0" w:color="000000"/>
            </w:tcBorders>
            <w:shd w:val="clear" w:color="auto" w:fill="auto"/>
            <w:vAlign w:val="center"/>
          </w:tcPr>
          <w:p w14:paraId="53C66A0D" w14:textId="77777777" w:rsidR="003C4B30" w:rsidRPr="00D70CC9" w:rsidRDefault="003C4B30"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vMerge/>
            <w:tcBorders>
              <w:left w:val="nil"/>
              <w:bottom w:val="single" w:sz="4" w:space="0" w:color="000000"/>
              <w:right w:val="single" w:sz="4" w:space="0" w:color="000000"/>
            </w:tcBorders>
            <w:shd w:val="clear" w:color="auto" w:fill="auto"/>
            <w:vAlign w:val="center"/>
          </w:tcPr>
          <w:p w14:paraId="7DDF651D" w14:textId="77777777" w:rsidR="003C4B30" w:rsidRPr="00D70CC9" w:rsidRDefault="003C4B30" w:rsidP="002632AE">
            <w:pPr>
              <w:widowControl w:val="0"/>
              <w:spacing w:after="0" w:line="240" w:lineRule="auto"/>
              <w:ind w:firstLine="720"/>
              <w:jc w:val="both"/>
              <w:rPr>
                <w:rFonts w:ascii="Times New Roman" w:eastAsia="Times New Roman" w:hAnsi="Times New Roman" w:cs="Times New Roman"/>
                <w:color w:val="000000"/>
                <w:kern w:val="0"/>
                <w:lang w:eastAsia="lt-LT"/>
                <w14:ligatures w14:val="none"/>
              </w:rPr>
            </w:pPr>
          </w:p>
        </w:tc>
        <w:tc>
          <w:tcPr>
            <w:tcW w:w="2878" w:type="dxa"/>
            <w:tcBorders>
              <w:top w:val="single" w:sz="4" w:space="0" w:color="auto"/>
              <w:left w:val="nil"/>
              <w:bottom w:val="single" w:sz="4" w:space="0" w:color="000000"/>
              <w:right w:val="single" w:sz="4" w:space="0" w:color="000000"/>
            </w:tcBorders>
            <w:shd w:val="clear" w:color="auto" w:fill="auto"/>
            <w:vAlign w:val="center"/>
          </w:tcPr>
          <w:p w14:paraId="7E36F50E" w14:textId="7685D283" w:rsidR="003C4B30" w:rsidRPr="00D70CC9" w:rsidRDefault="003C4B30" w:rsidP="002632AE">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Objektai</w:t>
            </w:r>
            <w:r w:rsidR="00E40704" w:rsidRPr="00D70CC9">
              <w:rPr>
                <w:rFonts w:ascii="Times New Roman" w:eastAsia="Times New Roman" w:hAnsi="Times New Roman" w:cs="Times New Roman"/>
                <w:bCs/>
                <w:color w:val="000000"/>
                <w:kern w:val="0"/>
                <w:lang w:eastAsia="lt-LT"/>
                <w14:ligatures w14:val="none"/>
              </w:rPr>
              <w:t>, įvair</w:t>
            </w:r>
            <w:r w:rsidRPr="00D70CC9">
              <w:rPr>
                <w:rFonts w:ascii="Times New Roman" w:eastAsia="Times New Roman" w:hAnsi="Times New Roman" w:cs="Times New Roman"/>
                <w:bCs/>
                <w:color w:val="000000"/>
                <w:kern w:val="0"/>
                <w:lang w:eastAsia="lt-LT"/>
                <w14:ligatures w14:val="none"/>
              </w:rPr>
              <w:t xml:space="preserve">ios medžiagos objektų etiudams kurti </w:t>
            </w:r>
          </w:p>
        </w:tc>
        <w:tc>
          <w:tcPr>
            <w:tcW w:w="567" w:type="dxa"/>
            <w:tcBorders>
              <w:top w:val="single" w:sz="4" w:space="0" w:color="auto"/>
              <w:left w:val="nil"/>
              <w:bottom w:val="single" w:sz="4" w:space="0" w:color="000000"/>
              <w:right w:val="single" w:sz="4" w:space="0" w:color="000000"/>
            </w:tcBorders>
            <w:shd w:val="clear" w:color="auto" w:fill="auto"/>
            <w:vAlign w:val="center"/>
          </w:tcPr>
          <w:p w14:paraId="1D640D1A" w14:textId="40E3D06B" w:rsidR="003C4B30" w:rsidRPr="00D70CC9" w:rsidRDefault="003C4B30"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000000"/>
              <w:right w:val="single" w:sz="4" w:space="0" w:color="000000"/>
            </w:tcBorders>
            <w:shd w:val="clear" w:color="auto" w:fill="auto"/>
            <w:vAlign w:val="center"/>
          </w:tcPr>
          <w:p w14:paraId="22577165" w14:textId="77777777" w:rsidR="003C4B30" w:rsidRPr="00D70CC9" w:rsidRDefault="003C4B30"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000000"/>
              <w:right w:val="single" w:sz="4" w:space="0" w:color="000000"/>
            </w:tcBorders>
            <w:shd w:val="clear" w:color="auto" w:fill="auto"/>
            <w:vAlign w:val="center"/>
          </w:tcPr>
          <w:p w14:paraId="0FA5E618" w14:textId="77777777" w:rsidR="003C4B30" w:rsidRPr="00D70CC9" w:rsidRDefault="003C4B30"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000000"/>
              <w:right w:val="single" w:sz="4" w:space="0" w:color="000000"/>
            </w:tcBorders>
            <w:shd w:val="clear" w:color="auto" w:fill="auto"/>
            <w:vAlign w:val="center"/>
          </w:tcPr>
          <w:p w14:paraId="6A78D53F" w14:textId="77777777" w:rsidR="003C4B30" w:rsidRPr="00D70CC9" w:rsidRDefault="003C4B30"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000000"/>
              <w:right w:val="single" w:sz="4" w:space="0" w:color="000000"/>
            </w:tcBorders>
            <w:shd w:val="clear" w:color="auto" w:fill="auto"/>
            <w:vAlign w:val="center"/>
          </w:tcPr>
          <w:p w14:paraId="3899CA5F" w14:textId="7EBF6D63" w:rsidR="003C4B30" w:rsidRPr="00D70CC9" w:rsidRDefault="003C4B30"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8" w:type="dxa"/>
            <w:tcBorders>
              <w:top w:val="single" w:sz="4" w:space="0" w:color="auto"/>
              <w:left w:val="nil"/>
              <w:bottom w:val="single" w:sz="4" w:space="0" w:color="000000"/>
              <w:right w:val="single" w:sz="4" w:space="0" w:color="000000"/>
            </w:tcBorders>
            <w:shd w:val="clear" w:color="auto" w:fill="auto"/>
            <w:vAlign w:val="center"/>
          </w:tcPr>
          <w:p w14:paraId="7EF57B58" w14:textId="77777777" w:rsidR="003C4B30" w:rsidRPr="00D70CC9" w:rsidRDefault="003C4B30" w:rsidP="002632AE">
            <w:pPr>
              <w:spacing w:after="0" w:line="240" w:lineRule="auto"/>
              <w:jc w:val="center"/>
              <w:rPr>
                <w:rFonts w:ascii="Times New Roman" w:eastAsia="Times New Roman" w:hAnsi="Times New Roman" w:cs="Times New Roman"/>
                <w:b/>
                <w:bCs/>
                <w:kern w:val="0"/>
                <w:lang w:eastAsia="lt-LT"/>
                <w14:ligatures w14:val="none"/>
              </w:rPr>
            </w:pPr>
          </w:p>
        </w:tc>
        <w:tc>
          <w:tcPr>
            <w:tcW w:w="993" w:type="dxa"/>
            <w:tcBorders>
              <w:top w:val="single" w:sz="4" w:space="0" w:color="auto"/>
              <w:left w:val="nil"/>
              <w:bottom w:val="single" w:sz="4" w:space="0" w:color="000000"/>
              <w:right w:val="single" w:sz="4" w:space="0" w:color="000000"/>
            </w:tcBorders>
            <w:shd w:val="clear" w:color="auto" w:fill="auto"/>
            <w:vAlign w:val="center"/>
          </w:tcPr>
          <w:p w14:paraId="2A89E132" w14:textId="06E9DFE2" w:rsidR="00791E26" w:rsidRPr="00D70CC9" w:rsidRDefault="003C4B30" w:rsidP="00843646">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204283" w:rsidRPr="00D70CC9" w14:paraId="61D7308C" w14:textId="77777777" w:rsidTr="00843646">
        <w:trPr>
          <w:trHeight w:val="20"/>
        </w:trPr>
        <w:tc>
          <w:tcPr>
            <w:tcW w:w="2590" w:type="dxa"/>
            <w:tcBorders>
              <w:left w:val="single" w:sz="4" w:space="0" w:color="000000"/>
              <w:right w:val="single" w:sz="4" w:space="0" w:color="000000"/>
            </w:tcBorders>
            <w:shd w:val="clear" w:color="auto" w:fill="auto"/>
            <w:vAlign w:val="center"/>
          </w:tcPr>
          <w:p w14:paraId="716AB191" w14:textId="77777777" w:rsidR="007A7F21" w:rsidRPr="00D70CC9" w:rsidRDefault="007A7F21"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tcBorders>
              <w:top w:val="single" w:sz="4" w:space="0" w:color="000000"/>
              <w:left w:val="nil"/>
              <w:bottom w:val="single" w:sz="4" w:space="0" w:color="000000"/>
              <w:right w:val="single" w:sz="4" w:space="0" w:color="000000"/>
            </w:tcBorders>
            <w:shd w:val="clear" w:color="auto" w:fill="auto"/>
            <w:vAlign w:val="center"/>
          </w:tcPr>
          <w:p w14:paraId="301DF4CF" w14:textId="77777777" w:rsidR="00791E26" w:rsidRPr="00D70CC9" w:rsidRDefault="000C6259" w:rsidP="002632AE">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25.1.2. Personažo kūrimas. </w:t>
            </w:r>
          </w:p>
          <w:p w14:paraId="252B0110" w14:textId="0418B4D5" w:rsidR="007A7F21" w:rsidRPr="00E05195" w:rsidRDefault="000C6259" w:rsidP="00E05195">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Aiškinasi, kaip kuriamas personažas (jo amžius, individualios savybės, judesiai, kalbėjimo būdas), pasitelkdami vaizduotę ir kūrybiškumą pasirenka bei panaudoja personažą charakterizuojančias detales, judesius, kalbą.</w:t>
            </w:r>
          </w:p>
        </w:tc>
        <w:tc>
          <w:tcPr>
            <w:tcW w:w="2878" w:type="dxa"/>
            <w:tcBorders>
              <w:top w:val="single" w:sz="4" w:space="0" w:color="000000"/>
              <w:left w:val="nil"/>
              <w:bottom w:val="single" w:sz="4" w:space="0" w:color="000000"/>
              <w:right w:val="single" w:sz="4" w:space="0" w:color="000000"/>
            </w:tcBorders>
            <w:shd w:val="clear" w:color="auto" w:fill="auto"/>
            <w:vAlign w:val="center"/>
          </w:tcPr>
          <w:p w14:paraId="7DD4802D" w14:textId="1DBBEFFE" w:rsidR="007A7F21" w:rsidRPr="00D70CC9" w:rsidRDefault="00791E26" w:rsidP="002632AE">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Metodinė medžiaga, padedanti kuriamo personažo pasirengimui</w:t>
            </w:r>
          </w:p>
        </w:tc>
        <w:tc>
          <w:tcPr>
            <w:tcW w:w="567" w:type="dxa"/>
            <w:tcBorders>
              <w:top w:val="single" w:sz="4" w:space="0" w:color="000000"/>
              <w:left w:val="nil"/>
              <w:bottom w:val="single" w:sz="4" w:space="0" w:color="000000"/>
              <w:right w:val="single" w:sz="4" w:space="0" w:color="000000"/>
            </w:tcBorders>
            <w:shd w:val="clear" w:color="auto" w:fill="auto"/>
            <w:vAlign w:val="center"/>
          </w:tcPr>
          <w:p w14:paraId="5C46357B" w14:textId="77777777" w:rsidR="007A7F21" w:rsidRPr="00D70CC9" w:rsidRDefault="007A7F21"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0C7EA8B2" w14:textId="4DF2AB0E" w:rsidR="007A7F21" w:rsidRPr="00D70CC9" w:rsidRDefault="00791E26"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000000"/>
              <w:right w:val="single" w:sz="4" w:space="0" w:color="000000"/>
            </w:tcBorders>
            <w:shd w:val="clear" w:color="auto" w:fill="auto"/>
            <w:vAlign w:val="center"/>
          </w:tcPr>
          <w:p w14:paraId="721A758D" w14:textId="77777777" w:rsidR="007A7F21" w:rsidRPr="00D70CC9" w:rsidRDefault="007A7F21"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7C1C8799" w14:textId="77777777" w:rsidR="007A7F21" w:rsidRPr="00D70CC9" w:rsidRDefault="007A7F21"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6D8AEFA4" w14:textId="1A4C9E73" w:rsidR="007A7F21" w:rsidRPr="00D70CC9" w:rsidRDefault="007A7F21" w:rsidP="002632AE">
            <w:pPr>
              <w:spacing w:after="0" w:line="240" w:lineRule="auto"/>
              <w:jc w:val="center"/>
              <w:rPr>
                <w:rFonts w:ascii="Times New Roman" w:eastAsia="Times New Roman" w:hAnsi="Times New Roman" w:cs="Times New Roman"/>
                <w:b/>
                <w:bCs/>
                <w:kern w:val="0"/>
                <w:lang w:eastAsia="lt-LT"/>
                <w14:ligatures w14:val="none"/>
              </w:rPr>
            </w:pPr>
          </w:p>
        </w:tc>
        <w:tc>
          <w:tcPr>
            <w:tcW w:w="708" w:type="dxa"/>
            <w:tcBorders>
              <w:top w:val="single" w:sz="4" w:space="0" w:color="000000"/>
              <w:left w:val="nil"/>
              <w:bottom w:val="single" w:sz="4" w:space="0" w:color="000000"/>
              <w:right w:val="single" w:sz="4" w:space="0" w:color="000000"/>
            </w:tcBorders>
            <w:shd w:val="clear" w:color="auto" w:fill="auto"/>
            <w:vAlign w:val="center"/>
          </w:tcPr>
          <w:p w14:paraId="0618588C" w14:textId="1862C1FF" w:rsidR="007A7F21" w:rsidRPr="00D70CC9" w:rsidRDefault="00791E26"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14:paraId="6F09B0F9" w14:textId="08675867" w:rsidR="007A7F21" w:rsidRPr="00D70CC9" w:rsidRDefault="00791E26"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1</w:t>
            </w:r>
          </w:p>
        </w:tc>
      </w:tr>
      <w:tr w:rsidR="00204283" w:rsidRPr="00D70CC9" w14:paraId="313956F8" w14:textId="77777777" w:rsidTr="00843646">
        <w:trPr>
          <w:trHeight w:val="20"/>
        </w:trPr>
        <w:tc>
          <w:tcPr>
            <w:tcW w:w="2590" w:type="dxa"/>
            <w:tcBorders>
              <w:left w:val="single" w:sz="4" w:space="0" w:color="000000"/>
              <w:right w:val="single" w:sz="4" w:space="0" w:color="000000"/>
            </w:tcBorders>
            <w:shd w:val="clear" w:color="auto" w:fill="auto"/>
            <w:vAlign w:val="center"/>
          </w:tcPr>
          <w:p w14:paraId="3D610562" w14:textId="77777777" w:rsidR="00E40704" w:rsidRPr="00D70CC9" w:rsidRDefault="00E40704"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tcBorders>
              <w:top w:val="single" w:sz="4" w:space="0" w:color="000000"/>
              <w:left w:val="nil"/>
              <w:bottom w:val="single" w:sz="4" w:space="0" w:color="000000"/>
              <w:right w:val="single" w:sz="4" w:space="0" w:color="000000"/>
            </w:tcBorders>
            <w:shd w:val="clear" w:color="auto" w:fill="auto"/>
            <w:vAlign w:val="center"/>
          </w:tcPr>
          <w:p w14:paraId="3EA80249" w14:textId="77777777" w:rsidR="00E40704" w:rsidRPr="00D70CC9" w:rsidRDefault="00E40704" w:rsidP="002632AE">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25.1.3. Etiudo aptarimas. </w:t>
            </w:r>
          </w:p>
          <w:p w14:paraId="4E185D23" w14:textId="42DE0C72" w:rsidR="00E40704" w:rsidRPr="00E05195" w:rsidRDefault="00E40704" w:rsidP="00E05195">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Mokiniai, parodę savo kūrinius klasės draugams, paaiškina įgyvendintus sumanymus, atspindinčius dabarties pilietinės visuomenės savikūrą.</w:t>
            </w:r>
          </w:p>
        </w:tc>
        <w:tc>
          <w:tcPr>
            <w:tcW w:w="2878" w:type="dxa"/>
            <w:tcBorders>
              <w:top w:val="single" w:sz="4" w:space="0" w:color="000000"/>
              <w:left w:val="nil"/>
              <w:bottom w:val="single" w:sz="4" w:space="0" w:color="000000"/>
              <w:right w:val="single" w:sz="4" w:space="0" w:color="000000"/>
            </w:tcBorders>
            <w:shd w:val="clear" w:color="auto" w:fill="auto"/>
            <w:vAlign w:val="center"/>
          </w:tcPr>
          <w:p w14:paraId="17B9EE12" w14:textId="5B904CAD" w:rsidR="00E40704" w:rsidRPr="00E05195" w:rsidRDefault="00E40704" w:rsidP="002632AE">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Metodinė medžiaga, su parengtais klausimais refleksijai etiudų analizei</w:t>
            </w:r>
          </w:p>
        </w:tc>
        <w:tc>
          <w:tcPr>
            <w:tcW w:w="567" w:type="dxa"/>
            <w:tcBorders>
              <w:top w:val="single" w:sz="4" w:space="0" w:color="000000"/>
              <w:left w:val="nil"/>
              <w:bottom w:val="single" w:sz="4" w:space="0" w:color="000000"/>
              <w:right w:val="single" w:sz="4" w:space="0" w:color="000000"/>
            </w:tcBorders>
            <w:shd w:val="clear" w:color="auto" w:fill="auto"/>
            <w:vAlign w:val="center"/>
          </w:tcPr>
          <w:p w14:paraId="52EEE0A9" w14:textId="59BACA8D" w:rsidR="00E40704" w:rsidRPr="00D70CC9" w:rsidRDefault="00E40704"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000000"/>
              <w:right w:val="single" w:sz="4" w:space="0" w:color="000000"/>
            </w:tcBorders>
            <w:shd w:val="clear" w:color="auto" w:fill="auto"/>
            <w:vAlign w:val="center"/>
          </w:tcPr>
          <w:p w14:paraId="312D8F1C" w14:textId="77777777" w:rsidR="00E40704" w:rsidRPr="00D70CC9" w:rsidRDefault="00E40704"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3BD7E53C" w14:textId="77777777" w:rsidR="00E40704" w:rsidRPr="00D70CC9" w:rsidRDefault="00E40704"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6482143F" w14:textId="77777777" w:rsidR="00E40704" w:rsidRPr="00D70CC9" w:rsidRDefault="00E40704"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6D4FB2D7" w14:textId="6DF97077" w:rsidR="00E40704" w:rsidRPr="00D70CC9" w:rsidRDefault="00E40704"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8" w:type="dxa"/>
            <w:tcBorders>
              <w:top w:val="single" w:sz="4" w:space="0" w:color="000000"/>
              <w:left w:val="nil"/>
              <w:bottom w:val="single" w:sz="4" w:space="0" w:color="000000"/>
              <w:right w:val="single" w:sz="4" w:space="0" w:color="000000"/>
            </w:tcBorders>
            <w:shd w:val="clear" w:color="auto" w:fill="auto"/>
            <w:vAlign w:val="center"/>
          </w:tcPr>
          <w:p w14:paraId="258CC8E9" w14:textId="155C7EFE" w:rsidR="00E40704" w:rsidRPr="00D70CC9" w:rsidRDefault="00E40704"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14:paraId="25044E37" w14:textId="18809032" w:rsidR="00E40704" w:rsidRPr="00D70CC9" w:rsidRDefault="00E40704"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204283" w:rsidRPr="00D70CC9" w14:paraId="0DCE3AA7" w14:textId="77777777" w:rsidTr="00843646">
        <w:trPr>
          <w:trHeight w:val="20"/>
        </w:trPr>
        <w:tc>
          <w:tcPr>
            <w:tcW w:w="2590" w:type="dxa"/>
            <w:tcBorders>
              <w:left w:val="single" w:sz="4" w:space="0" w:color="000000"/>
              <w:bottom w:val="single" w:sz="4" w:space="0" w:color="000000"/>
              <w:right w:val="single" w:sz="4" w:space="0" w:color="000000"/>
            </w:tcBorders>
            <w:shd w:val="clear" w:color="auto" w:fill="auto"/>
            <w:vAlign w:val="center"/>
          </w:tcPr>
          <w:p w14:paraId="2D1DE6E2" w14:textId="77777777" w:rsidR="00E40704" w:rsidRPr="00D70CC9" w:rsidRDefault="00E40704"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tcBorders>
              <w:top w:val="single" w:sz="4" w:space="0" w:color="000000"/>
              <w:left w:val="nil"/>
              <w:bottom w:val="single" w:sz="4" w:space="0" w:color="000000"/>
              <w:right w:val="single" w:sz="4" w:space="0" w:color="000000"/>
            </w:tcBorders>
            <w:shd w:val="clear" w:color="auto" w:fill="auto"/>
            <w:vAlign w:val="center"/>
          </w:tcPr>
          <w:p w14:paraId="34063CAE" w14:textId="77777777" w:rsidR="00E40704" w:rsidRPr="00D70CC9" w:rsidRDefault="00E40704" w:rsidP="002632AE">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25.1.4. Refleksija. </w:t>
            </w:r>
          </w:p>
          <w:p w14:paraId="6F2F3408" w14:textId="49DA6BD4" w:rsidR="00E40704" w:rsidRPr="00E05195" w:rsidRDefault="00E40704" w:rsidP="00E05195">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Mokiniai diskutuoja apie savo kūrybinius ieškojimus, įsivertina savo ir draugų sumanymus bei pasiekimus. Analizuoja teatro pažinimo reikšmę jų gyvenime bendražmogiškų vertybių kontekste.</w:t>
            </w:r>
          </w:p>
        </w:tc>
        <w:tc>
          <w:tcPr>
            <w:tcW w:w="2878" w:type="dxa"/>
            <w:tcBorders>
              <w:top w:val="single" w:sz="4" w:space="0" w:color="000000"/>
              <w:left w:val="nil"/>
              <w:bottom w:val="single" w:sz="4" w:space="0" w:color="000000"/>
              <w:right w:val="single" w:sz="4" w:space="0" w:color="000000"/>
            </w:tcBorders>
            <w:shd w:val="clear" w:color="auto" w:fill="auto"/>
            <w:vAlign w:val="center"/>
          </w:tcPr>
          <w:p w14:paraId="00EBFF23" w14:textId="1728914D" w:rsidR="00E40704" w:rsidRPr="00D70CC9" w:rsidRDefault="00E40704" w:rsidP="002632AE">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Užrašinės, skirtos spektaklių refleksijai</w:t>
            </w:r>
          </w:p>
        </w:tc>
        <w:tc>
          <w:tcPr>
            <w:tcW w:w="567" w:type="dxa"/>
            <w:tcBorders>
              <w:top w:val="single" w:sz="4" w:space="0" w:color="000000"/>
              <w:left w:val="nil"/>
              <w:bottom w:val="single" w:sz="4" w:space="0" w:color="000000"/>
              <w:right w:val="single" w:sz="4" w:space="0" w:color="000000"/>
            </w:tcBorders>
            <w:shd w:val="clear" w:color="auto" w:fill="auto"/>
            <w:vAlign w:val="center"/>
          </w:tcPr>
          <w:p w14:paraId="78A7884D" w14:textId="0A5B0739" w:rsidR="00E40704" w:rsidRPr="00D70CC9" w:rsidRDefault="00E40704"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000000"/>
              <w:right w:val="single" w:sz="4" w:space="0" w:color="000000"/>
            </w:tcBorders>
            <w:shd w:val="clear" w:color="auto" w:fill="auto"/>
            <w:vAlign w:val="center"/>
          </w:tcPr>
          <w:p w14:paraId="4E24E0B8" w14:textId="77777777" w:rsidR="00E40704" w:rsidRPr="00D70CC9" w:rsidRDefault="00E40704"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77CDC3B0" w14:textId="77777777" w:rsidR="00E40704" w:rsidRPr="00D70CC9" w:rsidRDefault="00E40704"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2BD936C4" w14:textId="77777777" w:rsidR="00E40704" w:rsidRPr="00D70CC9" w:rsidRDefault="00E40704"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4716D28C" w14:textId="6130DDC9" w:rsidR="00E40704" w:rsidRPr="00D70CC9" w:rsidRDefault="00E40704"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8" w:type="dxa"/>
            <w:tcBorders>
              <w:top w:val="single" w:sz="4" w:space="0" w:color="000000"/>
              <w:left w:val="nil"/>
              <w:bottom w:val="single" w:sz="4" w:space="0" w:color="000000"/>
              <w:right w:val="single" w:sz="4" w:space="0" w:color="000000"/>
            </w:tcBorders>
            <w:shd w:val="clear" w:color="auto" w:fill="auto"/>
            <w:vAlign w:val="center"/>
          </w:tcPr>
          <w:p w14:paraId="51981A6D" w14:textId="77777777" w:rsidR="00E40704" w:rsidRPr="00D70CC9" w:rsidRDefault="00E40704" w:rsidP="002632AE">
            <w:pPr>
              <w:spacing w:after="0" w:line="240" w:lineRule="auto"/>
              <w:jc w:val="center"/>
              <w:rPr>
                <w:rFonts w:ascii="Times New Roman" w:eastAsia="Times New Roman" w:hAnsi="Times New Roman" w:cs="Times New Roman"/>
                <w:b/>
                <w:bCs/>
                <w:kern w:val="0"/>
                <w:lang w:eastAsia="lt-LT"/>
                <w14:ligatures w14:val="none"/>
              </w:rPr>
            </w:pPr>
          </w:p>
        </w:tc>
        <w:tc>
          <w:tcPr>
            <w:tcW w:w="993" w:type="dxa"/>
            <w:tcBorders>
              <w:top w:val="single" w:sz="4" w:space="0" w:color="000000"/>
              <w:left w:val="nil"/>
              <w:bottom w:val="single" w:sz="4" w:space="0" w:color="000000"/>
              <w:right w:val="single" w:sz="4" w:space="0" w:color="000000"/>
            </w:tcBorders>
            <w:shd w:val="clear" w:color="auto" w:fill="auto"/>
            <w:vAlign w:val="center"/>
          </w:tcPr>
          <w:p w14:paraId="533AB212" w14:textId="2AB95E2F" w:rsidR="00E40704" w:rsidRPr="00D70CC9" w:rsidRDefault="00E40704"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204283" w:rsidRPr="00D70CC9" w14:paraId="639144FE" w14:textId="77777777" w:rsidTr="00843646">
        <w:trPr>
          <w:trHeight w:val="20"/>
        </w:trPr>
        <w:tc>
          <w:tcPr>
            <w:tcW w:w="2590" w:type="dxa"/>
            <w:vMerge w:val="restart"/>
            <w:tcBorders>
              <w:top w:val="single" w:sz="4" w:space="0" w:color="000000"/>
              <w:left w:val="single" w:sz="4" w:space="0" w:color="000000"/>
              <w:right w:val="single" w:sz="4" w:space="0" w:color="000000"/>
            </w:tcBorders>
            <w:shd w:val="clear" w:color="auto" w:fill="auto"/>
            <w:vAlign w:val="center"/>
          </w:tcPr>
          <w:p w14:paraId="7B0F3480" w14:textId="1C23C08D" w:rsidR="00E40DA4" w:rsidRPr="00D70CC9" w:rsidRDefault="00E40DA4" w:rsidP="002632AE">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b/>
                <w:bCs/>
                <w:color w:val="000000"/>
                <w:kern w:val="0"/>
                <w:lang w:eastAsia="lt-LT"/>
                <w14:ligatures w14:val="none"/>
              </w:rPr>
              <w:t>25.2. Teatrinės raiškos ir kūrybos priemonės</w:t>
            </w:r>
          </w:p>
          <w:p w14:paraId="5D5B7AC8" w14:textId="77777777" w:rsidR="00E40DA4" w:rsidRPr="00D70CC9" w:rsidRDefault="00E40DA4"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vMerge w:val="restart"/>
            <w:tcBorders>
              <w:top w:val="single" w:sz="4" w:space="0" w:color="000000"/>
              <w:left w:val="nil"/>
              <w:right w:val="single" w:sz="4" w:space="0" w:color="000000"/>
            </w:tcBorders>
            <w:shd w:val="clear" w:color="auto" w:fill="auto"/>
            <w:vAlign w:val="center"/>
          </w:tcPr>
          <w:p w14:paraId="1F148949" w14:textId="77777777" w:rsidR="00E40DA4" w:rsidRPr="00D70CC9" w:rsidRDefault="00E40DA4" w:rsidP="002632AE">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25.2.1. Kūrybos priemonės. </w:t>
            </w:r>
          </w:p>
          <w:p w14:paraId="19823715" w14:textId="5B677BD5" w:rsidR="00E40DA4" w:rsidRPr="00E05195" w:rsidRDefault="00E40DA4" w:rsidP="00E05195">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 xml:space="preserve">Iš pateiktų pavyzdžių (ar pažiūrėję gyvą spektaklį) mokiniai susipažįsta ir aptaria teatrinės raiškos ir </w:t>
            </w:r>
            <w:r w:rsidRPr="00D70CC9">
              <w:rPr>
                <w:rFonts w:ascii="Times New Roman" w:eastAsia="Times New Roman" w:hAnsi="Times New Roman" w:cs="Times New Roman"/>
                <w:color w:val="000000"/>
                <w:kern w:val="0"/>
                <w:lang w:eastAsia="lt-LT"/>
                <w14:ligatures w14:val="none"/>
              </w:rPr>
              <w:lastRenderedPageBreak/>
              <w:t>kūrybos priemones (vaidybą – aktorių darbą; muziką, garsus – kompozitoriaus darbą, scenos apipavidalinimą – scenografo darbą, tekstą – dramaturgo darbą). Apibrėžiama intelektinės nuosavybės sąvoka.</w:t>
            </w:r>
          </w:p>
        </w:tc>
        <w:tc>
          <w:tcPr>
            <w:tcW w:w="2878" w:type="dxa"/>
            <w:tcBorders>
              <w:top w:val="single" w:sz="4" w:space="0" w:color="000000"/>
              <w:left w:val="nil"/>
              <w:bottom w:val="single" w:sz="4" w:space="0" w:color="auto"/>
              <w:right w:val="single" w:sz="4" w:space="0" w:color="000000"/>
            </w:tcBorders>
            <w:shd w:val="clear" w:color="auto" w:fill="auto"/>
            <w:vAlign w:val="center"/>
          </w:tcPr>
          <w:p w14:paraId="3387CDBD" w14:textId="52EDE379" w:rsidR="00E40DA4" w:rsidRPr="00D70CC9" w:rsidRDefault="00E40DA4" w:rsidP="002632AE">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lastRenderedPageBreak/>
              <w:t>Multimedija, kompiuteris vaizdinės medžiagos transliavimui</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7BEC8C78" w14:textId="52B15FEA"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3CD5DC5E" w14:textId="77777777"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7373D6E4" w14:textId="77777777"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3E07D360" w14:textId="77777777"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4D44EF1A" w14:textId="79B96B99"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8" w:type="dxa"/>
            <w:tcBorders>
              <w:top w:val="single" w:sz="4" w:space="0" w:color="000000"/>
              <w:left w:val="nil"/>
              <w:bottom w:val="single" w:sz="4" w:space="0" w:color="auto"/>
              <w:right w:val="single" w:sz="4" w:space="0" w:color="000000"/>
            </w:tcBorders>
            <w:shd w:val="clear" w:color="auto" w:fill="auto"/>
            <w:vAlign w:val="center"/>
          </w:tcPr>
          <w:p w14:paraId="6895A17E" w14:textId="77777777"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p>
        </w:tc>
        <w:tc>
          <w:tcPr>
            <w:tcW w:w="993" w:type="dxa"/>
            <w:tcBorders>
              <w:top w:val="single" w:sz="4" w:space="0" w:color="000000"/>
              <w:left w:val="nil"/>
              <w:bottom w:val="single" w:sz="4" w:space="0" w:color="auto"/>
              <w:right w:val="single" w:sz="4" w:space="0" w:color="000000"/>
            </w:tcBorders>
            <w:shd w:val="clear" w:color="auto" w:fill="auto"/>
            <w:vAlign w:val="center"/>
          </w:tcPr>
          <w:p w14:paraId="4F6151F0" w14:textId="5961B362" w:rsidR="00E40DA4" w:rsidRPr="00D70CC9" w:rsidRDefault="00E40DA4" w:rsidP="002632AE">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204283" w:rsidRPr="00D70CC9" w14:paraId="4E8F16C3" w14:textId="77777777" w:rsidTr="00843646">
        <w:trPr>
          <w:trHeight w:val="20"/>
        </w:trPr>
        <w:tc>
          <w:tcPr>
            <w:tcW w:w="2590" w:type="dxa"/>
            <w:vMerge/>
            <w:tcBorders>
              <w:left w:val="single" w:sz="4" w:space="0" w:color="000000"/>
              <w:right w:val="single" w:sz="4" w:space="0" w:color="000000"/>
            </w:tcBorders>
            <w:shd w:val="clear" w:color="auto" w:fill="auto"/>
            <w:vAlign w:val="center"/>
          </w:tcPr>
          <w:p w14:paraId="14AE1842" w14:textId="77777777" w:rsidR="00E40DA4" w:rsidRPr="00D70CC9" w:rsidRDefault="00E40DA4"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vMerge/>
            <w:tcBorders>
              <w:left w:val="nil"/>
              <w:right w:val="single" w:sz="4" w:space="0" w:color="000000"/>
            </w:tcBorders>
            <w:shd w:val="clear" w:color="auto" w:fill="auto"/>
            <w:vAlign w:val="center"/>
          </w:tcPr>
          <w:p w14:paraId="75E5657A" w14:textId="77777777" w:rsidR="00E40DA4" w:rsidRPr="00D70CC9" w:rsidRDefault="00E40DA4" w:rsidP="002632AE">
            <w:pPr>
              <w:widowControl w:val="0"/>
              <w:spacing w:after="0" w:line="240" w:lineRule="auto"/>
              <w:ind w:firstLine="720"/>
              <w:jc w:val="both"/>
              <w:rPr>
                <w:rFonts w:ascii="Times New Roman" w:eastAsia="Times New Roman" w:hAnsi="Times New Roman" w:cs="Times New Roman"/>
                <w:color w:val="000000"/>
                <w:kern w:val="0"/>
                <w:lang w:eastAsia="lt-LT"/>
                <w14:ligatures w14:val="none"/>
              </w:rPr>
            </w:pPr>
          </w:p>
        </w:tc>
        <w:tc>
          <w:tcPr>
            <w:tcW w:w="2878" w:type="dxa"/>
            <w:tcBorders>
              <w:top w:val="single" w:sz="4" w:space="0" w:color="auto"/>
              <w:left w:val="nil"/>
              <w:bottom w:val="single" w:sz="4" w:space="0" w:color="auto"/>
              <w:right w:val="single" w:sz="4" w:space="0" w:color="000000"/>
            </w:tcBorders>
            <w:shd w:val="clear" w:color="auto" w:fill="auto"/>
            <w:vAlign w:val="center"/>
          </w:tcPr>
          <w:p w14:paraId="7C7300CA" w14:textId="78E2616E" w:rsidR="00E40DA4" w:rsidRPr="00D70CC9" w:rsidRDefault="00E40DA4" w:rsidP="002632AE">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Ekranas vaizdinės medžiagos stebėjimui</w:t>
            </w:r>
          </w:p>
        </w:tc>
        <w:tc>
          <w:tcPr>
            <w:tcW w:w="567" w:type="dxa"/>
            <w:tcBorders>
              <w:top w:val="single" w:sz="4" w:space="0" w:color="auto"/>
              <w:left w:val="nil"/>
              <w:bottom w:val="single" w:sz="4" w:space="0" w:color="auto"/>
              <w:right w:val="single" w:sz="4" w:space="0" w:color="000000"/>
            </w:tcBorders>
            <w:shd w:val="clear" w:color="auto" w:fill="auto"/>
            <w:vAlign w:val="center"/>
          </w:tcPr>
          <w:p w14:paraId="62F22ECE" w14:textId="142B9889"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7FFA848D" w14:textId="77777777"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48BC0EC2" w14:textId="77777777"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718EF3ED" w14:textId="77777777"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1430C7EE" w14:textId="678782C1"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8" w:type="dxa"/>
            <w:tcBorders>
              <w:top w:val="single" w:sz="4" w:space="0" w:color="auto"/>
              <w:left w:val="nil"/>
              <w:bottom w:val="single" w:sz="4" w:space="0" w:color="auto"/>
              <w:right w:val="single" w:sz="4" w:space="0" w:color="000000"/>
            </w:tcBorders>
            <w:shd w:val="clear" w:color="auto" w:fill="auto"/>
            <w:vAlign w:val="center"/>
          </w:tcPr>
          <w:p w14:paraId="2E72C09E" w14:textId="77777777"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p>
        </w:tc>
        <w:tc>
          <w:tcPr>
            <w:tcW w:w="993" w:type="dxa"/>
            <w:tcBorders>
              <w:top w:val="single" w:sz="4" w:space="0" w:color="auto"/>
              <w:left w:val="nil"/>
              <w:bottom w:val="single" w:sz="4" w:space="0" w:color="auto"/>
              <w:right w:val="single" w:sz="4" w:space="0" w:color="000000"/>
            </w:tcBorders>
            <w:shd w:val="clear" w:color="auto" w:fill="auto"/>
            <w:vAlign w:val="center"/>
          </w:tcPr>
          <w:p w14:paraId="035427FF" w14:textId="54B00ECA" w:rsidR="00E40DA4" w:rsidRPr="00D70CC9" w:rsidRDefault="00E40DA4" w:rsidP="002632AE">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204283" w:rsidRPr="00D70CC9" w14:paraId="2CB51EEA" w14:textId="77777777" w:rsidTr="00843646">
        <w:trPr>
          <w:trHeight w:val="20"/>
        </w:trPr>
        <w:tc>
          <w:tcPr>
            <w:tcW w:w="2590" w:type="dxa"/>
            <w:vMerge/>
            <w:tcBorders>
              <w:left w:val="single" w:sz="4" w:space="0" w:color="000000"/>
              <w:right w:val="single" w:sz="4" w:space="0" w:color="000000"/>
            </w:tcBorders>
            <w:shd w:val="clear" w:color="auto" w:fill="auto"/>
            <w:vAlign w:val="center"/>
          </w:tcPr>
          <w:p w14:paraId="638BDD92" w14:textId="77777777" w:rsidR="00E40DA4" w:rsidRPr="00D70CC9" w:rsidRDefault="00E40DA4"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vMerge/>
            <w:tcBorders>
              <w:left w:val="nil"/>
              <w:right w:val="single" w:sz="4" w:space="0" w:color="000000"/>
            </w:tcBorders>
            <w:shd w:val="clear" w:color="auto" w:fill="auto"/>
            <w:vAlign w:val="center"/>
          </w:tcPr>
          <w:p w14:paraId="07C0127E" w14:textId="77777777" w:rsidR="00E40DA4" w:rsidRPr="00D70CC9" w:rsidRDefault="00E40DA4" w:rsidP="002632AE">
            <w:pPr>
              <w:widowControl w:val="0"/>
              <w:spacing w:after="0" w:line="240" w:lineRule="auto"/>
              <w:ind w:firstLine="720"/>
              <w:jc w:val="both"/>
              <w:rPr>
                <w:rFonts w:ascii="Times New Roman" w:eastAsia="Times New Roman" w:hAnsi="Times New Roman" w:cs="Times New Roman"/>
                <w:color w:val="000000"/>
                <w:kern w:val="0"/>
                <w:lang w:eastAsia="lt-LT"/>
                <w14:ligatures w14:val="none"/>
              </w:rPr>
            </w:pPr>
          </w:p>
        </w:tc>
        <w:tc>
          <w:tcPr>
            <w:tcW w:w="2878" w:type="dxa"/>
            <w:tcBorders>
              <w:top w:val="single" w:sz="4" w:space="0" w:color="auto"/>
              <w:left w:val="nil"/>
              <w:bottom w:val="single" w:sz="4" w:space="0" w:color="auto"/>
              <w:right w:val="single" w:sz="4" w:space="0" w:color="000000"/>
            </w:tcBorders>
            <w:shd w:val="clear" w:color="auto" w:fill="auto"/>
            <w:vAlign w:val="center"/>
          </w:tcPr>
          <w:p w14:paraId="6E922730" w14:textId="043E4AE9" w:rsidR="00E40DA4" w:rsidRPr="00D70CC9" w:rsidRDefault="00E40DA4" w:rsidP="002632AE">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Specialios jungtys ir laidai pajungti technikai vaizdinės medžiagos stebėjimui</w:t>
            </w:r>
          </w:p>
        </w:tc>
        <w:tc>
          <w:tcPr>
            <w:tcW w:w="567" w:type="dxa"/>
            <w:tcBorders>
              <w:top w:val="single" w:sz="4" w:space="0" w:color="auto"/>
              <w:left w:val="nil"/>
              <w:bottom w:val="single" w:sz="4" w:space="0" w:color="auto"/>
              <w:right w:val="single" w:sz="4" w:space="0" w:color="000000"/>
            </w:tcBorders>
            <w:shd w:val="clear" w:color="auto" w:fill="auto"/>
            <w:vAlign w:val="center"/>
          </w:tcPr>
          <w:p w14:paraId="77F65E36" w14:textId="01342BB6"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41892E89" w14:textId="77777777"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46CB0D6B" w14:textId="77777777"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76CE9EEE" w14:textId="77777777"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6FB4013A" w14:textId="497D8DCE"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8" w:type="dxa"/>
            <w:tcBorders>
              <w:top w:val="single" w:sz="4" w:space="0" w:color="auto"/>
              <w:left w:val="nil"/>
              <w:bottom w:val="single" w:sz="4" w:space="0" w:color="auto"/>
              <w:right w:val="single" w:sz="4" w:space="0" w:color="000000"/>
            </w:tcBorders>
            <w:shd w:val="clear" w:color="auto" w:fill="auto"/>
            <w:vAlign w:val="center"/>
          </w:tcPr>
          <w:p w14:paraId="679FF625" w14:textId="77777777"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p>
        </w:tc>
        <w:tc>
          <w:tcPr>
            <w:tcW w:w="993" w:type="dxa"/>
            <w:tcBorders>
              <w:top w:val="single" w:sz="4" w:space="0" w:color="auto"/>
              <w:left w:val="nil"/>
              <w:bottom w:val="single" w:sz="4" w:space="0" w:color="auto"/>
              <w:right w:val="single" w:sz="4" w:space="0" w:color="000000"/>
            </w:tcBorders>
            <w:shd w:val="clear" w:color="auto" w:fill="auto"/>
            <w:vAlign w:val="center"/>
          </w:tcPr>
          <w:p w14:paraId="7EB2CED1" w14:textId="70B5E383" w:rsidR="00E40DA4" w:rsidRPr="00D70CC9" w:rsidRDefault="00E40DA4" w:rsidP="002632AE">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5</w:t>
            </w:r>
          </w:p>
        </w:tc>
      </w:tr>
      <w:tr w:rsidR="00204283" w:rsidRPr="00D70CC9" w14:paraId="0BB02BDB" w14:textId="77777777" w:rsidTr="00843646">
        <w:trPr>
          <w:trHeight w:val="20"/>
        </w:trPr>
        <w:tc>
          <w:tcPr>
            <w:tcW w:w="2590" w:type="dxa"/>
            <w:vMerge/>
            <w:tcBorders>
              <w:left w:val="single" w:sz="4" w:space="0" w:color="000000"/>
              <w:right w:val="single" w:sz="4" w:space="0" w:color="000000"/>
            </w:tcBorders>
            <w:shd w:val="clear" w:color="auto" w:fill="auto"/>
            <w:vAlign w:val="center"/>
          </w:tcPr>
          <w:p w14:paraId="0E73BDAB" w14:textId="77777777" w:rsidR="00E40DA4" w:rsidRPr="00D70CC9" w:rsidRDefault="00E40DA4"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vMerge/>
            <w:tcBorders>
              <w:left w:val="nil"/>
              <w:bottom w:val="single" w:sz="4" w:space="0" w:color="000000"/>
              <w:right w:val="single" w:sz="4" w:space="0" w:color="000000"/>
            </w:tcBorders>
            <w:shd w:val="clear" w:color="auto" w:fill="auto"/>
            <w:vAlign w:val="center"/>
          </w:tcPr>
          <w:p w14:paraId="09400392" w14:textId="77777777" w:rsidR="00E40DA4" w:rsidRPr="00D70CC9" w:rsidRDefault="00E40DA4" w:rsidP="002632AE">
            <w:pPr>
              <w:widowControl w:val="0"/>
              <w:spacing w:after="0" w:line="240" w:lineRule="auto"/>
              <w:ind w:firstLine="720"/>
              <w:jc w:val="both"/>
              <w:rPr>
                <w:rFonts w:ascii="Times New Roman" w:eastAsia="Times New Roman" w:hAnsi="Times New Roman" w:cs="Times New Roman"/>
                <w:color w:val="000000"/>
                <w:kern w:val="0"/>
                <w:lang w:eastAsia="lt-LT"/>
                <w14:ligatures w14:val="none"/>
              </w:rPr>
            </w:pPr>
          </w:p>
        </w:tc>
        <w:tc>
          <w:tcPr>
            <w:tcW w:w="2878" w:type="dxa"/>
            <w:tcBorders>
              <w:top w:val="single" w:sz="4" w:space="0" w:color="auto"/>
              <w:left w:val="nil"/>
              <w:bottom w:val="single" w:sz="4" w:space="0" w:color="auto"/>
              <w:right w:val="single" w:sz="4" w:space="0" w:color="000000"/>
            </w:tcBorders>
            <w:shd w:val="clear" w:color="auto" w:fill="auto"/>
            <w:vAlign w:val="center"/>
          </w:tcPr>
          <w:p w14:paraId="77D59F39" w14:textId="2C066FB9" w:rsidR="00E40DA4" w:rsidRPr="00D70CC9" w:rsidRDefault="0063260D" w:rsidP="002632AE">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Garso transl</w:t>
            </w:r>
            <w:r w:rsidR="00306CC1" w:rsidRPr="00D70CC9">
              <w:rPr>
                <w:rFonts w:ascii="Times New Roman" w:eastAsia="Times New Roman" w:hAnsi="Times New Roman" w:cs="Times New Roman"/>
                <w:bCs/>
                <w:color w:val="000000"/>
                <w:kern w:val="0"/>
                <w:lang w:eastAsia="lt-LT"/>
                <w14:ligatures w14:val="none"/>
              </w:rPr>
              <w:t>i</w:t>
            </w:r>
            <w:r w:rsidRPr="00D70CC9">
              <w:rPr>
                <w:rFonts w:ascii="Times New Roman" w:eastAsia="Times New Roman" w:hAnsi="Times New Roman" w:cs="Times New Roman"/>
                <w:bCs/>
                <w:color w:val="000000"/>
                <w:kern w:val="0"/>
                <w:lang w:eastAsia="lt-LT"/>
                <w14:ligatures w14:val="none"/>
              </w:rPr>
              <w:t>avimo technika</w:t>
            </w:r>
          </w:p>
        </w:tc>
        <w:tc>
          <w:tcPr>
            <w:tcW w:w="567" w:type="dxa"/>
            <w:tcBorders>
              <w:top w:val="single" w:sz="4" w:space="0" w:color="auto"/>
              <w:left w:val="nil"/>
              <w:bottom w:val="single" w:sz="4" w:space="0" w:color="auto"/>
              <w:right w:val="single" w:sz="4" w:space="0" w:color="000000"/>
            </w:tcBorders>
            <w:shd w:val="clear" w:color="auto" w:fill="auto"/>
            <w:vAlign w:val="center"/>
          </w:tcPr>
          <w:p w14:paraId="594A4DD5" w14:textId="3B80604F" w:rsidR="00E40DA4" w:rsidRPr="00D70CC9" w:rsidRDefault="0063260D"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1298D599" w14:textId="77777777"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0C4713AB" w14:textId="77777777"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1DCA4CBB" w14:textId="77777777"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74EE71F4" w14:textId="46FB84D9" w:rsidR="00E40DA4" w:rsidRPr="00D70CC9" w:rsidRDefault="0063260D"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8" w:type="dxa"/>
            <w:tcBorders>
              <w:top w:val="single" w:sz="4" w:space="0" w:color="auto"/>
              <w:left w:val="nil"/>
              <w:bottom w:val="single" w:sz="4" w:space="0" w:color="auto"/>
              <w:right w:val="single" w:sz="4" w:space="0" w:color="000000"/>
            </w:tcBorders>
            <w:shd w:val="clear" w:color="auto" w:fill="auto"/>
            <w:vAlign w:val="center"/>
          </w:tcPr>
          <w:p w14:paraId="7A969D8A" w14:textId="77777777" w:rsidR="00E40DA4" w:rsidRPr="00D70CC9" w:rsidRDefault="00E40DA4" w:rsidP="002632AE">
            <w:pPr>
              <w:spacing w:after="0" w:line="240" w:lineRule="auto"/>
              <w:jc w:val="center"/>
              <w:rPr>
                <w:rFonts w:ascii="Times New Roman" w:eastAsia="Times New Roman" w:hAnsi="Times New Roman" w:cs="Times New Roman"/>
                <w:b/>
                <w:bCs/>
                <w:kern w:val="0"/>
                <w:lang w:eastAsia="lt-LT"/>
                <w14:ligatures w14:val="none"/>
              </w:rPr>
            </w:pPr>
          </w:p>
        </w:tc>
        <w:tc>
          <w:tcPr>
            <w:tcW w:w="993" w:type="dxa"/>
            <w:tcBorders>
              <w:top w:val="single" w:sz="4" w:space="0" w:color="auto"/>
              <w:left w:val="nil"/>
              <w:bottom w:val="single" w:sz="4" w:space="0" w:color="auto"/>
              <w:right w:val="single" w:sz="4" w:space="0" w:color="000000"/>
            </w:tcBorders>
            <w:shd w:val="clear" w:color="auto" w:fill="auto"/>
            <w:vAlign w:val="center"/>
          </w:tcPr>
          <w:p w14:paraId="7F26B9BB" w14:textId="3A2463FB" w:rsidR="00E40DA4" w:rsidRPr="00D70CC9" w:rsidRDefault="0063260D" w:rsidP="002632AE">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w:t>
            </w:r>
          </w:p>
        </w:tc>
      </w:tr>
      <w:tr w:rsidR="00204283" w:rsidRPr="00D70CC9" w14:paraId="284CE3D0" w14:textId="77777777" w:rsidTr="00843646">
        <w:trPr>
          <w:trHeight w:val="20"/>
        </w:trPr>
        <w:tc>
          <w:tcPr>
            <w:tcW w:w="2590" w:type="dxa"/>
            <w:tcBorders>
              <w:left w:val="single" w:sz="4" w:space="0" w:color="000000"/>
              <w:right w:val="single" w:sz="4" w:space="0" w:color="000000"/>
            </w:tcBorders>
            <w:shd w:val="clear" w:color="auto" w:fill="auto"/>
            <w:vAlign w:val="center"/>
          </w:tcPr>
          <w:p w14:paraId="6D3E8DFD" w14:textId="77777777" w:rsidR="00E40704" w:rsidRPr="00D70CC9" w:rsidRDefault="00E40704"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tcBorders>
              <w:top w:val="single" w:sz="4" w:space="0" w:color="000000"/>
              <w:left w:val="nil"/>
              <w:bottom w:val="single" w:sz="4" w:space="0" w:color="000000"/>
              <w:right w:val="single" w:sz="4" w:space="0" w:color="000000"/>
            </w:tcBorders>
            <w:shd w:val="clear" w:color="auto" w:fill="auto"/>
            <w:vAlign w:val="center"/>
          </w:tcPr>
          <w:p w14:paraId="3D72B406" w14:textId="77777777" w:rsidR="00E40DA4" w:rsidRPr="00D70CC9" w:rsidRDefault="00E40704" w:rsidP="002632AE">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25.2.2. Pavyzdžio aptarimas. </w:t>
            </w:r>
          </w:p>
          <w:p w14:paraId="13DA236A" w14:textId="0DF8E1C7" w:rsidR="00E40704" w:rsidRPr="00E05195" w:rsidRDefault="00E40704" w:rsidP="00E05195">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Tyrinėdami konkretų pavyzdį, mokiniai apibūdina, kaip teatro raiškos (kūrybos) priemonės padeda suprasti spektaklį. Pasitelkiamos žymiausių kūrėjų mintys ir darbai.</w:t>
            </w:r>
          </w:p>
        </w:tc>
        <w:tc>
          <w:tcPr>
            <w:tcW w:w="2878" w:type="dxa"/>
            <w:tcBorders>
              <w:top w:val="single" w:sz="4" w:space="0" w:color="auto"/>
              <w:left w:val="nil"/>
              <w:bottom w:val="single" w:sz="4" w:space="0" w:color="000000"/>
              <w:right w:val="single" w:sz="4" w:space="0" w:color="000000"/>
            </w:tcBorders>
            <w:shd w:val="clear" w:color="auto" w:fill="auto"/>
            <w:vAlign w:val="center"/>
          </w:tcPr>
          <w:p w14:paraId="328D60C4" w14:textId="5F4B78AC" w:rsidR="00E40704" w:rsidRPr="00D70CC9" w:rsidRDefault="004B4E1B" w:rsidP="002632AE">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Atrinkti ko</w:t>
            </w:r>
            <w:r w:rsidR="00306CC1" w:rsidRPr="00D70CC9">
              <w:rPr>
                <w:rFonts w:ascii="Times New Roman" w:eastAsia="Times New Roman" w:hAnsi="Times New Roman" w:cs="Times New Roman"/>
                <w:bCs/>
                <w:color w:val="000000"/>
                <w:kern w:val="0"/>
                <w:lang w:eastAsia="lt-LT"/>
                <w14:ligatures w14:val="none"/>
              </w:rPr>
              <w:t>nkretūs pavyzdžiai, iliustruojan</w:t>
            </w:r>
            <w:r w:rsidRPr="00D70CC9">
              <w:rPr>
                <w:rFonts w:ascii="Times New Roman" w:eastAsia="Times New Roman" w:hAnsi="Times New Roman" w:cs="Times New Roman"/>
                <w:bCs/>
                <w:color w:val="000000"/>
                <w:kern w:val="0"/>
                <w:lang w:eastAsia="lt-LT"/>
                <w14:ligatures w14:val="none"/>
              </w:rPr>
              <w:t>tys, kaip teatro raiškos priemonės padeda atskleisti spekt</w:t>
            </w:r>
            <w:r w:rsidR="00306CC1" w:rsidRPr="00D70CC9">
              <w:rPr>
                <w:rFonts w:ascii="Times New Roman" w:eastAsia="Times New Roman" w:hAnsi="Times New Roman" w:cs="Times New Roman"/>
                <w:bCs/>
                <w:color w:val="000000"/>
                <w:kern w:val="0"/>
                <w:lang w:eastAsia="lt-LT"/>
                <w14:ligatures w14:val="none"/>
              </w:rPr>
              <w:t>a</w:t>
            </w:r>
            <w:r w:rsidRPr="00D70CC9">
              <w:rPr>
                <w:rFonts w:ascii="Times New Roman" w:eastAsia="Times New Roman" w:hAnsi="Times New Roman" w:cs="Times New Roman"/>
                <w:bCs/>
                <w:color w:val="000000"/>
                <w:kern w:val="0"/>
                <w:lang w:eastAsia="lt-LT"/>
                <w14:ligatures w14:val="none"/>
              </w:rPr>
              <w:t>klio mintį</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74C60F13" w14:textId="01AA9EB7" w:rsidR="00E40704" w:rsidRPr="00D70CC9" w:rsidRDefault="00306CC1"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6D3D3DDE" w14:textId="77777777" w:rsidR="00E40704" w:rsidRPr="00D70CC9" w:rsidRDefault="00E40704"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617B5220" w14:textId="77777777" w:rsidR="00E40704" w:rsidRPr="00D70CC9" w:rsidRDefault="00E40704"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530A85CB" w14:textId="77777777" w:rsidR="00E40704" w:rsidRPr="00D70CC9" w:rsidRDefault="00E40704"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55BB935D" w14:textId="09977E2B" w:rsidR="00E40704" w:rsidRPr="00D70CC9" w:rsidRDefault="00306CC1"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8" w:type="dxa"/>
            <w:tcBorders>
              <w:top w:val="single" w:sz="4" w:space="0" w:color="000000"/>
              <w:left w:val="nil"/>
              <w:bottom w:val="single" w:sz="4" w:space="0" w:color="auto"/>
              <w:right w:val="single" w:sz="4" w:space="0" w:color="000000"/>
            </w:tcBorders>
            <w:shd w:val="clear" w:color="auto" w:fill="auto"/>
            <w:vAlign w:val="center"/>
          </w:tcPr>
          <w:p w14:paraId="18112FBA" w14:textId="77777777" w:rsidR="00E40704" w:rsidRPr="00D70CC9" w:rsidRDefault="00E40704" w:rsidP="002632AE">
            <w:pPr>
              <w:spacing w:after="0" w:line="240" w:lineRule="auto"/>
              <w:jc w:val="center"/>
              <w:rPr>
                <w:rFonts w:ascii="Times New Roman" w:eastAsia="Times New Roman" w:hAnsi="Times New Roman" w:cs="Times New Roman"/>
                <w:b/>
                <w:bCs/>
                <w:kern w:val="0"/>
                <w:lang w:eastAsia="lt-LT"/>
                <w14:ligatures w14:val="none"/>
              </w:rPr>
            </w:pPr>
          </w:p>
        </w:tc>
        <w:tc>
          <w:tcPr>
            <w:tcW w:w="993" w:type="dxa"/>
            <w:tcBorders>
              <w:top w:val="single" w:sz="4" w:space="0" w:color="000000"/>
              <w:left w:val="nil"/>
              <w:bottom w:val="single" w:sz="4" w:space="0" w:color="auto"/>
              <w:right w:val="single" w:sz="4" w:space="0" w:color="000000"/>
            </w:tcBorders>
            <w:shd w:val="clear" w:color="auto" w:fill="auto"/>
            <w:vAlign w:val="center"/>
          </w:tcPr>
          <w:p w14:paraId="6660BD59" w14:textId="29E2AD9A" w:rsidR="00E40704" w:rsidRPr="00D70CC9" w:rsidRDefault="00306CC1" w:rsidP="002632AE">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9614BB" w:rsidRPr="00D70CC9" w14:paraId="44A055C3" w14:textId="77777777" w:rsidTr="00E05195">
        <w:trPr>
          <w:trHeight w:val="20"/>
        </w:trPr>
        <w:tc>
          <w:tcPr>
            <w:tcW w:w="2590" w:type="dxa"/>
            <w:vMerge w:val="restart"/>
            <w:tcBorders>
              <w:left w:val="single" w:sz="4" w:space="0" w:color="000000"/>
              <w:right w:val="single" w:sz="4" w:space="0" w:color="000000"/>
            </w:tcBorders>
            <w:shd w:val="clear" w:color="auto" w:fill="auto"/>
            <w:vAlign w:val="center"/>
          </w:tcPr>
          <w:p w14:paraId="28CC6C4B" w14:textId="77777777" w:rsidR="009614BB" w:rsidRPr="00D70CC9" w:rsidRDefault="009614BB"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vMerge w:val="restart"/>
            <w:tcBorders>
              <w:top w:val="single" w:sz="4" w:space="0" w:color="000000"/>
              <w:left w:val="nil"/>
              <w:right w:val="single" w:sz="4" w:space="0" w:color="000000"/>
            </w:tcBorders>
            <w:shd w:val="clear" w:color="auto" w:fill="auto"/>
          </w:tcPr>
          <w:p w14:paraId="6FA03ECB" w14:textId="77777777" w:rsidR="009614BB" w:rsidRPr="00D70CC9" w:rsidRDefault="009614BB" w:rsidP="00E05195">
            <w:pPr>
              <w:widowControl w:val="0"/>
              <w:spacing w:after="0" w:line="240" w:lineRule="auto"/>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25.2.3. Pojūčiai</w:t>
            </w:r>
            <w:r w:rsidRPr="00D70CC9">
              <w:rPr>
                <w:rFonts w:ascii="Times New Roman" w:eastAsia="Times New Roman" w:hAnsi="Times New Roman" w:cs="Times New Roman"/>
                <w:color w:val="000000"/>
                <w:kern w:val="0"/>
                <w:lang w:eastAsia="lt-LT"/>
                <w14:ligatures w14:val="none"/>
              </w:rPr>
              <w:t xml:space="preserve">. </w:t>
            </w:r>
          </w:p>
          <w:p w14:paraId="456348E5" w14:textId="1FFA5368" w:rsidR="009614BB" w:rsidRPr="00E05195" w:rsidRDefault="009614BB" w:rsidP="00E05195">
            <w:pPr>
              <w:widowControl w:val="0"/>
              <w:spacing w:after="0" w:line="240" w:lineRule="auto"/>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Savais žodžiais paaiškina teatro raiškos (kūrybos) priemonių poveikį savo kaip žiūrovo pojūčiams, emocijoms. Komentuojamas ekstremalių situacijų poveikis kūrybai.</w:t>
            </w:r>
          </w:p>
        </w:tc>
        <w:tc>
          <w:tcPr>
            <w:tcW w:w="2878" w:type="dxa"/>
            <w:tcBorders>
              <w:top w:val="single" w:sz="4" w:space="0" w:color="000000"/>
              <w:left w:val="nil"/>
              <w:bottom w:val="single" w:sz="4" w:space="0" w:color="auto"/>
              <w:right w:val="single" w:sz="4" w:space="0" w:color="000000"/>
            </w:tcBorders>
            <w:shd w:val="clear" w:color="auto" w:fill="auto"/>
            <w:vAlign w:val="center"/>
          </w:tcPr>
          <w:p w14:paraId="0CF05641" w14:textId="44AE30C6" w:rsidR="009614BB" w:rsidRPr="00D70CC9" w:rsidRDefault="009614BB" w:rsidP="002632AE">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Pojūčius aptariančios ir vizualiai iliustruojančios kortelės, su tuo susiję terminai, specifiniai žodžiai</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7B29C604" w14:textId="77777777" w:rsidR="009614BB" w:rsidRPr="00D70CC9" w:rsidRDefault="009614BB"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0C9E6F75" w14:textId="056D31FA" w:rsidR="009614BB" w:rsidRPr="00D70CC9" w:rsidRDefault="009614BB"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3526937A" w14:textId="77777777" w:rsidR="009614BB" w:rsidRPr="00D70CC9" w:rsidRDefault="009614BB"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23F47D19" w14:textId="77777777" w:rsidR="009614BB" w:rsidRPr="00D70CC9" w:rsidRDefault="009614BB"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756FF063" w14:textId="4922E96F" w:rsidR="009614BB" w:rsidRPr="00D70CC9" w:rsidRDefault="009614BB"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8" w:type="dxa"/>
            <w:tcBorders>
              <w:top w:val="single" w:sz="4" w:space="0" w:color="000000"/>
              <w:left w:val="nil"/>
              <w:bottom w:val="single" w:sz="4" w:space="0" w:color="auto"/>
              <w:right w:val="single" w:sz="4" w:space="0" w:color="000000"/>
            </w:tcBorders>
            <w:shd w:val="clear" w:color="auto" w:fill="auto"/>
            <w:vAlign w:val="center"/>
          </w:tcPr>
          <w:p w14:paraId="6265EAAB" w14:textId="77777777" w:rsidR="009614BB" w:rsidRPr="00D70CC9" w:rsidRDefault="009614BB" w:rsidP="002632AE">
            <w:pPr>
              <w:spacing w:after="0" w:line="240" w:lineRule="auto"/>
              <w:jc w:val="center"/>
              <w:rPr>
                <w:rFonts w:ascii="Times New Roman" w:eastAsia="Times New Roman" w:hAnsi="Times New Roman" w:cs="Times New Roman"/>
                <w:b/>
                <w:bCs/>
                <w:kern w:val="0"/>
                <w:lang w:eastAsia="lt-LT"/>
                <w14:ligatures w14:val="none"/>
              </w:rPr>
            </w:pPr>
          </w:p>
        </w:tc>
        <w:tc>
          <w:tcPr>
            <w:tcW w:w="993" w:type="dxa"/>
            <w:tcBorders>
              <w:top w:val="single" w:sz="4" w:space="0" w:color="000000"/>
              <w:left w:val="nil"/>
              <w:bottom w:val="single" w:sz="4" w:space="0" w:color="auto"/>
              <w:right w:val="single" w:sz="4" w:space="0" w:color="000000"/>
            </w:tcBorders>
            <w:shd w:val="clear" w:color="auto" w:fill="auto"/>
            <w:vAlign w:val="center"/>
          </w:tcPr>
          <w:p w14:paraId="7AE880C1" w14:textId="5FAD4DC5" w:rsidR="009614BB" w:rsidRPr="00D70CC9" w:rsidRDefault="009614BB"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26</w:t>
            </w:r>
          </w:p>
        </w:tc>
      </w:tr>
      <w:tr w:rsidR="009614BB" w:rsidRPr="00D70CC9" w14:paraId="436055A2" w14:textId="77777777" w:rsidTr="00843646">
        <w:trPr>
          <w:trHeight w:val="20"/>
        </w:trPr>
        <w:tc>
          <w:tcPr>
            <w:tcW w:w="2590" w:type="dxa"/>
            <w:vMerge/>
            <w:tcBorders>
              <w:left w:val="single" w:sz="4" w:space="0" w:color="000000"/>
              <w:bottom w:val="single" w:sz="4" w:space="0" w:color="000000"/>
              <w:right w:val="single" w:sz="4" w:space="0" w:color="000000"/>
            </w:tcBorders>
            <w:shd w:val="clear" w:color="auto" w:fill="auto"/>
            <w:vAlign w:val="center"/>
          </w:tcPr>
          <w:p w14:paraId="362678BC" w14:textId="77777777" w:rsidR="009614BB" w:rsidRPr="00D70CC9" w:rsidRDefault="009614BB"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vMerge/>
            <w:tcBorders>
              <w:left w:val="nil"/>
              <w:bottom w:val="single" w:sz="4" w:space="0" w:color="000000"/>
              <w:right w:val="single" w:sz="4" w:space="0" w:color="000000"/>
            </w:tcBorders>
            <w:shd w:val="clear" w:color="auto" w:fill="auto"/>
            <w:vAlign w:val="center"/>
          </w:tcPr>
          <w:p w14:paraId="7CF2A301" w14:textId="77777777" w:rsidR="009614BB" w:rsidRPr="00D70CC9" w:rsidRDefault="009614BB" w:rsidP="002632AE">
            <w:pPr>
              <w:widowControl w:val="0"/>
              <w:spacing w:after="0" w:line="240" w:lineRule="auto"/>
              <w:ind w:firstLine="720"/>
              <w:jc w:val="both"/>
              <w:rPr>
                <w:rFonts w:ascii="Times New Roman" w:eastAsia="Times New Roman" w:hAnsi="Times New Roman" w:cs="Times New Roman"/>
                <w:color w:val="000000"/>
                <w:kern w:val="0"/>
                <w:lang w:eastAsia="lt-LT"/>
                <w14:ligatures w14:val="none"/>
              </w:rPr>
            </w:pPr>
          </w:p>
        </w:tc>
        <w:tc>
          <w:tcPr>
            <w:tcW w:w="2878" w:type="dxa"/>
            <w:tcBorders>
              <w:top w:val="single" w:sz="4" w:space="0" w:color="auto"/>
              <w:left w:val="nil"/>
              <w:bottom w:val="single" w:sz="4" w:space="0" w:color="000000"/>
              <w:right w:val="single" w:sz="4" w:space="0" w:color="000000"/>
            </w:tcBorders>
            <w:shd w:val="clear" w:color="auto" w:fill="auto"/>
            <w:vAlign w:val="center"/>
          </w:tcPr>
          <w:p w14:paraId="03644DFC" w14:textId="625EDB43" w:rsidR="009614BB" w:rsidRPr="00D70CC9" w:rsidRDefault="009614BB" w:rsidP="002632AE">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Specialūs, refleksijai skirti užrašai</w:t>
            </w:r>
          </w:p>
        </w:tc>
        <w:tc>
          <w:tcPr>
            <w:tcW w:w="567" w:type="dxa"/>
            <w:tcBorders>
              <w:top w:val="single" w:sz="4" w:space="0" w:color="auto"/>
              <w:left w:val="nil"/>
              <w:bottom w:val="single" w:sz="4" w:space="0" w:color="auto"/>
              <w:right w:val="single" w:sz="4" w:space="0" w:color="000000"/>
            </w:tcBorders>
            <w:shd w:val="clear" w:color="auto" w:fill="auto"/>
            <w:vAlign w:val="center"/>
          </w:tcPr>
          <w:p w14:paraId="3A107053" w14:textId="168D7A93" w:rsidR="009614BB" w:rsidRPr="00D70CC9" w:rsidRDefault="009614BB"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23B1E756" w14:textId="77777777" w:rsidR="009614BB" w:rsidRPr="00D70CC9" w:rsidRDefault="009614BB"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7B049725" w14:textId="77777777" w:rsidR="009614BB" w:rsidRPr="00D70CC9" w:rsidRDefault="009614BB"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7A275C86" w14:textId="77777777" w:rsidR="009614BB" w:rsidRPr="00D70CC9" w:rsidRDefault="009614BB"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53158B12" w14:textId="4CA4247B" w:rsidR="009614BB" w:rsidRPr="00D70CC9" w:rsidRDefault="009614BB"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8" w:type="dxa"/>
            <w:tcBorders>
              <w:top w:val="single" w:sz="4" w:space="0" w:color="auto"/>
              <w:left w:val="nil"/>
              <w:bottom w:val="single" w:sz="4" w:space="0" w:color="auto"/>
              <w:right w:val="single" w:sz="4" w:space="0" w:color="000000"/>
            </w:tcBorders>
            <w:shd w:val="clear" w:color="auto" w:fill="auto"/>
            <w:vAlign w:val="center"/>
          </w:tcPr>
          <w:p w14:paraId="7C851E42" w14:textId="77777777" w:rsidR="009614BB" w:rsidRPr="00D70CC9" w:rsidRDefault="009614BB" w:rsidP="002632AE">
            <w:pPr>
              <w:spacing w:after="0" w:line="240" w:lineRule="auto"/>
              <w:jc w:val="center"/>
              <w:rPr>
                <w:rFonts w:ascii="Times New Roman" w:eastAsia="Times New Roman" w:hAnsi="Times New Roman" w:cs="Times New Roman"/>
                <w:b/>
                <w:bCs/>
                <w:kern w:val="0"/>
                <w:lang w:eastAsia="lt-LT"/>
                <w14:ligatures w14:val="none"/>
              </w:rPr>
            </w:pPr>
          </w:p>
        </w:tc>
        <w:tc>
          <w:tcPr>
            <w:tcW w:w="993" w:type="dxa"/>
            <w:tcBorders>
              <w:top w:val="single" w:sz="4" w:space="0" w:color="auto"/>
              <w:left w:val="nil"/>
              <w:bottom w:val="single" w:sz="4" w:space="0" w:color="auto"/>
              <w:right w:val="single" w:sz="4" w:space="0" w:color="000000"/>
            </w:tcBorders>
            <w:shd w:val="clear" w:color="auto" w:fill="auto"/>
            <w:vAlign w:val="center"/>
          </w:tcPr>
          <w:p w14:paraId="19E6B953" w14:textId="51A81218" w:rsidR="009614BB" w:rsidRPr="00D70CC9" w:rsidRDefault="009614BB"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26</w:t>
            </w:r>
          </w:p>
        </w:tc>
      </w:tr>
      <w:tr w:rsidR="007261BB" w:rsidRPr="00D70CC9" w14:paraId="00244394" w14:textId="77777777" w:rsidTr="00E05195">
        <w:trPr>
          <w:trHeight w:val="20"/>
        </w:trPr>
        <w:tc>
          <w:tcPr>
            <w:tcW w:w="2590" w:type="dxa"/>
            <w:vMerge w:val="restart"/>
            <w:tcBorders>
              <w:top w:val="single" w:sz="4" w:space="0" w:color="000000"/>
              <w:left w:val="single" w:sz="4" w:space="0" w:color="000000"/>
              <w:right w:val="single" w:sz="4" w:space="0" w:color="000000"/>
            </w:tcBorders>
            <w:shd w:val="clear" w:color="auto" w:fill="auto"/>
            <w:vAlign w:val="center"/>
          </w:tcPr>
          <w:p w14:paraId="72C5616F" w14:textId="106185F7" w:rsidR="007261BB" w:rsidRPr="00D70CC9" w:rsidRDefault="007261BB" w:rsidP="002632AE">
            <w:pPr>
              <w:widowControl w:val="0"/>
              <w:spacing w:after="0" w:line="240" w:lineRule="auto"/>
              <w:ind w:firstLine="720"/>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25.3. Teatro raida ir įvairovė</w:t>
            </w:r>
          </w:p>
          <w:p w14:paraId="5606F82C" w14:textId="77777777" w:rsidR="007261BB" w:rsidRPr="00D70CC9" w:rsidRDefault="007261BB"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vMerge w:val="restart"/>
            <w:tcBorders>
              <w:top w:val="single" w:sz="4" w:space="0" w:color="000000"/>
              <w:left w:val="nil"/>
              <w:right w:val="single" w:sz="4" w:space="0" w:color="000000"/>
            </w:tcBorders>
            <w:shd w:val="clear" w:color="auto" w:fill="auto"/>
          </w:tcPr>
          <w:p w14:paraId="201B7F0B" w14:textId="77777777" w:rsidR="007261BB" w:rsidRPr="00D70CC9" w:rsidRDefault="007261BB" w:rsidP="00E05195">
            <w:pPr>
              <w:widowControl w:val="0"/>
              <w:spacing w:after="0" w:line="240" w:lineRule="auto"/>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25.3.1. Kaukės. </w:t>
            </w:r>
          </w:p>
          <w:p w14:paraId="646BA41F" w14:textId="615E7487" w:rsidR="007261BB" w:rsidRPr="00E05195" w:rsidRDefault="007261BB" w:rsidP="00E05195">
            <w:pPr>
              <w:widowControl w:val="0"/>
              <w:spacing w:after="0" w:line="240" w:lineRule="auto"/>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Mokiniai susipažįsta, gali išvardyti ir apibūdinti kalendorines lietuvių šventes, kuriose naudojamos kaukės (pvz., Užgavėnių, lygiadienio šventės).</w:t>
            </w:r>
          </w:p>
        </w:tc>
        <w:tc>
          <w:tcPr>
            <w:tcW w:w="2878" w:type="dxa"/>
            <w:tcBorders>
              <w:top w:val="single" w:sz="4" w:space="0" w:color="000000"/>
              <w:left w:val="nil"/>
              <w:bottom w:val="single" w:sz="4" w:space="0" w:color="auto"/>
              <w:right w:val="single" w:sz="4" w:space="0" w:color="000000"/>
            </w:tcBorders>
            <w:shd w:val="clear" w:color="auto" w:fill="auto"/>
            <w:vAlign w:val="center"/>
          </w:tcPr>
          <w:p w14:paraId="108427EF" w14:textId="75802E03" w:rsidR="007261BB" w:rsidRPr="00D70CC9" w:rsidRDefault="007261BB" w:rsidP="002632AE">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Metodinė medžiaga lietuvių kalendorinių švenčių aptarimui</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38FCBA2A" w14:textId="008FC640"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527EBBE4" w14:textId="77777777"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62FB037A" w14:textId="77777777"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52C13D81" w14:textId="77777777"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5A616410" w14:textId="26B52C24"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8" w:type="dxa"/>
            <w:tcBorders>
              <w:top w:val="single" w:sz="4" w:space="0" w:color="000000"/>
              <w:left w:val="nil"/>
              <w:bottom w:val="single" w:sz="4" w:space="0" w:color="auto"/>
              <w:right w:val="single" w:sz="4" w:space="0" w:color="000000"/>
            </w:tcBorders>
            <w:shd w:val="clear" w:color="auto" w:fill="auto"/>
            <w:vAlign w:val="center"/>
          </w:tcPr>
          <w:p w14:paraId="6548B0B9" w14:textId="77777777"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p>
        </w:tc>
        <w:tc>
          <w:tcPr>
            <w:tcW w:w="993" w:type="dxa"/>
            <w:tcBorders>
              <w:top w:val="single" w:sz="4" w:space="0" w:color="000000"/>
              <w:left w:val="nil"/>
              <w:bottom w:val="single" w:sz="4" w:space="0" w:color="auto"/>
              <w:right w:val="single" w:sz="4" w:space="0" w:color="000000"/>
            </w:tcBorders>
            <w:shd w:val="clear" w:color="auto" w:fill="auto"/>
            <w:vAlign w:val="center"/>
          </w:tcPr>
          <w:p w14:paraId="0F6B1EF9" w14:textId="77777777" w:rsidR="007261BB" w:rsidRPr="00D70CC9" w:rsidRDefault="007261BB" w:rsidP="002632AE">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p w14:paraId="1B8FF6C9" w14:textId="77777777" w:rsidR="007261BB" w:rsidRPr="00D70CC9" w:rsidRDefault="007261BB" w:rsidP="002632AE">
            <w:pPr>
              <w:spacing w:after="0" w:line="240" w:lineRule="auto"/>
              <w:jc w:val="center"/>
              <w:rPr>
                <w:rFonts w:ascii="Times New Roman" w:eastAsia="Times New Roman" w:hAnsi="Times New Roman" w:cs="Times New Roman"/>
                <w:bCs/>
                <w:kern w:val="0"/>
                <w:lang w:eastAsia="lt-LT"/>
                <w14:ligatures w14:val="none"/>
              </w:rPr>
            </w:pPr>
          </w:p>
          <w:p w14:paraId="30B08D2A" w14:textId="77777777"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p>
        </w:tc>
      </w:tr>
      <w:tr w:rsidR="007261BB" w:rsidRPr="00D70CC9" w14:paraId="72CD4D6A" w14:textId="77777777" w:rsidTr="00843646">
        <w:trPr>
          <w:trHeight w:val="20"/>
        </w:trPr>
        <w:tc>
          <w:tcPr>
            <w:tcW w:w="2590" w:type="dxa"/>
            <w:vMerge/>
            <w:tcBorders>
              <w:left w:val="single" w:sz="4" w:space="0" w:color="000000"/>
              <w:right w:val="single" w:sz="4" w:space="0" w:color="000000"/>
            </w:tcBorders>
            <w:shd w:val="clear" w:color="auto" w:fill="auto"/>
            <w:vAlign w:val="center"/>
          </w:tcPr>
          <w:p w14:paraId="205EDC01" w14:textId="77777777" w:rsidR="007261BB" w:rsidRPr="00D70CC9" w:rsidRDefault="007261BB" w:rsidP="002632AE">
            <w:pPr>
              <w:widowControl w:val="0"/>
              <w:spacing w:after="0" w:line="240" w:lineRule="auto"/>
              <w:ind w:firstLine="720"/>
              <w:jc w:val="both"/>
              <w:rPr>
                <w:rFonts w:ascii="Times New Roman" w:eastAsia="Times New Roman" w:hAnsi="Times New Roman" w:cs="Times New Roman"/>
                <w:b/>
                <w:color w:val="000000"/>
                <w:kern w:val="0"/>
                <w:lang w:eastAsia="lt-LT"/>
                <w14:ligatures w14:val="none"/>
              </w:rPr>
            </w:pPr>
          </w:p>
        </w:tc>
        <w:tc>
          <w:tcPr>
            <w:tcW w:w="5159" w:type="dxa"/>
            <w:vMerge/>
            <w:tcBorders>
              <w:left w:val="nil"/>
              <w:right w:val="single" w:sz="4" w:space="0" w:color="000000"/>
            </w:tcBorders>
            <w:shd w:val="clear" w:color="auto" w:fill="auto"/>
            <w:vAlign w:val="center"/>
          </w:tcPr>
          <w:p w14:paraId="722AD93E" w14:textId="77777777" w:rsidR="007261BB" w:rsidRPr="00D70CC9" w:rsidRDefault="007261BB" w:rsidP="002632AE">
            <w:pPr>
              <w:widowControl w:val="0"/>
              <w:spacing w:after="0" w:line="240" w:lineRule="auto"/>
              <w:ind w:firstLine="720"/>
              <w:jc w:val="both"/>
              <w:rPr>
                <w:rFonts w:ascii="Times New Roman" w:eastAsia="Times New Roman" w:hAnsi="Times New Roman" w:cs="Times New Roman"/>
                <w:color w:val="000000"/>
                <w:kern w:val="0"/>
                <w:lang w:eastAsia="lt-LT"/>
                <w14:ligatures w14:val="none"/>
              </w:rPr>
            </w:pPr>
          </w:p>
        </w:tc>
        <w:tc>
          <w:tcPr>
            <w:tcW w:w="2878" w:type="dxa"/>
            <w:tcBorders>
              <w:top w:val="single" w:sz="4" w:space="0" w:color="auto"/>
              <w:left w:val="nil"/>
              <w:bottom w:val="single" w:sz="4" w:space="0" w:color="auto"/>
              <w:right w:val="single" w:sz="4" w:space="0" w:color="000000"/>
            </w:tcBorders>
            <w:shd w:val="clear" w:color="auto" w:fill="auto"/>
            <w:vAlign w:val="center"/>
          </w:tcPr>
          <w:p w14:paraId="70DD1947" w14:textId="5F1CD898" w:rsidR="007261BB" w:rsidRPr="00D70CC9" w:rsidRDefault="007261BB" w:rsidP="002632AE">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Folklorinės kaukės</w:t>
            </w:r>
          </w:p>
        </w:tc>
        <w:tc>
          <w:tcPr>
            <w:tcW w:w="567" w:type="dxa"/>
            <w:tcBorders>
              <w:top w:val="single" w:sz="4" w:space="0" w:color="auto"/>
              <w:left w:val="nil"/>
              <w:bottom w:val="single" w:sz="4" w:space="0" w:color="auto"/>
              <w:right w:val="single" w:sz="4" w:space="0" w:color="000000"/>
            </w:tcBorders>
            <w:shd w:val="clear" w:color="auto" w:fill="auto"/>
            <w:vAlign w:val="center"/>
          </w:tcPr>
          <w:p w14:paraId="6D1FBF70" w14:textId="51721510"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76001542" w14:textId="77777777"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7C3C82A1" w14:textId="77777777"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386C4BDB" w14:textId="77777777"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2DA6E3A8" w14:textId="209ED6EA"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8" w:type="dxa"/>
            <w:tcBorders>
              <w:top w:val="single" w:sz="4" w:space="0" w:color="auto"/>
              <w:left w:val="nil"/>
              <w:bottom w:val="single" w:sz="4" w:space="0" w:color="auto"/>
              <w:right w:val="single" w:sz="4" w:space="0" w:color="000000"/>
            </w:tcBorders>
            <w:shd w:val="clear" w:color="auto" w:fill="auto"/>
            <w:vAlign w:val="center"/>
          </w:tcPr>
          <w:p w14:paraId="7678685D" w14:textId="77777777"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p>
        </w:tc>
        <w:tc>
          <w:tcPr>
            <w:tcW w:w="993" w:type="dxa"/>
            <w:tcBorders>
              <w:top w:val="single" w:sz="4" w:space="0" w:color="auto"/>
              <w:left w:val="nil"/>
              <w:bottom w:val="single" w:sz="4" w:space="0" w:color="auto"/>
              <w:right w:val="single" w:sz="4" w:space="0" w:color="000000"/>
            </w:tcBorders>
            <w:shd w:val="clear" w:color="auto" w:fill="auto"/>
            <w:vAlign w:val="center"/>
          </w:tcPr>
          <w:p w14:paraId="0448AACE" w14:textId="1E457536" w:rsidR="007261BB" w:rsidRPr="00D70CC9" w:rsidRDefault="007261BB" w:rsidP="002632AE">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7261BB" w:rsidRPr="00D70CC9" w14:paraId="51E47C29" w14:textId="77777777" w:rsidTr="00843646">
        <w:trPr>
          <w:trHeight w:val="20"/>
        </w:trPr>
        <w:tc>
          <w:tcPr>
            <w:tcW w:w="2590" w:type="dxa"/>
            <w:vMerge/>
            <w:tcBorders>
              <w:left w:val="single" w:sz="4" w:space="0" w:color="000000"/>
              <w:right w:val="single" w:sz="4" w:space="0" w:color="000000"/>
            </w:tcBorders>
            <w:shd w:val="clear" w:color="auto" w:fill="auto"/>
            <w:vAlign w:val="center"/>
          </w:tcPr>
          <w:p w14:paraId="0027E481" w14:textId="77777777" w:rsidR="007261BB" w:rsidRPr="00D70CC9" w:rsidRDefault="007261BB" w:rsidP="002632AE">
            <w:pPr>
              <w:widowControl w:val="0"/>
              <w:spacing w:after="0" w:line="240" w:lineRule="auto"/>
              <w:ind w:firstLine="720"/>
              <w:jc w:val="both"/>
              <w:rPr>
                <w:rFonts w:ascii="Times New Roman" w:eastAsia="Times New Roman" w:hAnsi="Times New Roman" w:cs="Times New Roman"/>
                <w:b/>
                <w:color w:val="000000"/>
                <w:kern w:val="0"/>
                <w:lang w:eastAsia="lt-LT"/>
                <w14:ligatures w14:val="none"/>
              </w:rPr>
            </w:pPr>
          </w:p>
        </w:tc>
        <w:tc>
          <w:tcPr>
            <w:tcW w:w="5159" w:type="dxa"/>
            <w:vMerge/>
            <w:tcBorders>
              <w:left w:val="nil"/>
              <w:right w:val="single" w:sz="4" w:space="0" w:color="000000"/>
            </w:tcBorders>
            <w:shd w:val="clear" w:color="auto" w:fill="auto"/>
            <w:vAlign w:val="center"/>
          </w:tcPr>
          <w:p w14:paraId="1575D5F9" w14:textId="77777777" w:rsidR="007261BB" w:rsidRPr="00D70CC9" w:rsidRDefault="007261BB" w:rsidP="002632AE">
            <w:pPr>
              <w:widowControl w:val="0"/>
              <w:spacing w:after="0" w:line="240" w:lineRule="auto"/>
              <w:ind w:firstLine="720"/>
              <w:jc w:val="both"/>
              <w:rPr>
                <w:rFonts w:ascii="Times New Roman" w:eastAsia="Times New Roman" w:hAnsi="Times New Roman" w:cs="Times New Roman"/>
                <w:color w:val="000000"/>
                <w:kern w:val="0"/>
                <w:lang w:eastAsia="lt-LT"/>
                <w14:ligatures w14:val="none"/>
              </w:rPr>
            </w:pPr>
          </w:p>
        </w:tc>
        <w:tc>
          <w:tcPr>
            <w:tcW w:w="2878" w:type="dxa"/>
            <w:tcBorders>
              <w:top w:val="single" w:sz="4" w:space="0" w:color="auto"/>
              <w:left w:val="nil"/>
              <w:bottom w:val="single" w:sz="4" w:space="0" w:color="auto"/>
              <w:right w:val="single" w:sz="4" w:space="0" w:color="000000"/>
            </w:tcBorders>
            <w:shd w:val="clear" w:color="auto" w:fill="auto"/>
            <w:vAlign w:val="center"/>
          </w:tcPr>
          <w:p w14:paraId="649E7245" w14:textId="21F57C91" w:rsidR="007261BB" w:rsidRPr="00D70CC9" w:rsidRDefault="007261BB" w:rsidP="002632AE">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Medžiagos kaukių gamybai</w:t>
            </w:r>
          </w:p>
        </w:tc>
        <w:tc>
          <w:tcPr>
            <w:tcW w:w="567" w:type="dxa"/>
            <w:tcBorders>
              <w:top w:val="single" w:sz="4" w:space="0" w:color="auto"/>
              <w:left w:val="nil"/>
              <w:bottom w:val="single" w:sz="4" w:space="0" w:color="auto"/>
              <w:right w:val="single" w:sz="4" w:space="0" w:color="000000"/>
            </w:tcBorders>
            <w:shd w:val="clear" w:color="auto" w:fill="auto"/>
            <w:vAlign w:val="center"/>
          </w:tcPr>
          <w:p w14:paraId="2D92ADD8" w14:textId="77777777"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6F240F48" w14:textId="3C18147A"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556B38DD" w14:textId="77777777"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0D714BEE" w14:textId="77777777"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4E7AB48A" w14:textId="7E58EB79"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8" w:type="dxa"/>
            <w:tcBorders>
              <w:top w:val="single" w:sz="4" w:space="0" w:color="auto"/>
              <w:left w:val="nil"/>
              <w:bottom w:val="single" w:sz="4" w:space="0" w:color="auto"/>
              <w:right w:val="single" w:sz="4" w:space="0" w:color="000000"/>
            </w:tcBorders>
            <w:shd w:val="clear" w:color="auto" w:fill="auto"/>
            <w:vAlign w:val="center"/>
          </w:tcPr>
          <w:p w14:paraId="546CEC1F" w14:textId="77777777"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p>
        </w:tc>
        <w:tc>
          <w:tcPr>
            <w:tcW w:w="993" w:type="dxa"/>
            <w:tcBorders>
              <w:top w:val="single" w:sz="4" w:space="0" w:color="auto"/>
              <w:left w:val="nil"/>
              <w:bottom w:val="single" w:sz="4" w:space="0" w:color="auto"/>
              <w:right w:val="single" w:sz="4" w:space="0" w:color="000000"/>
            </w:tcBorders>
            <w:shd w:val="clear" w:color="auto" w:fill="auto"/>
            <w:vAlign w:val="center"/>
          </w:tcPr>
          <w:p w14:paraId="71AB40DE" w14:textId="43E8C631" w:rsidR="007261BB" w:rsidRPr="00D70CC9" w:rsidRDefault="007261BB" w:rsidP="002632AE">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A613ED" w:rsidRPr="00D70CC9" w14:paraId="6ADA3437" w14:textId="77777777" w:rsidTr="00843646">
        <w:trPr>
          <w:trHeight w:val="20"/>
        </w:trPr>
        <w:tc>
          <w:tcPr>
            <w:tcW w:w="2590" w:type="dxa"/>
            <w:vMerge w:val="restart"/>
            <w:tcBorders>
              <w:left w:val="single" w:sz="4" w:space="0" w:color="000000"/>
              <w:right w:val="single" w:sz="4" w:space="0" w:color="000000"/>
            </w:tcBorders>
            <w:shd w:val="clear" w:color="auto" w:fill="auto"/>
            <w:vAlign w:val="center"/>
          </w:tcPr>
          <w:p w14:paraId="0A41248A" w14:textId="77777777" w:rsidR="00A613ED" w:rsidRPr="00D70CC9" w:rsidRDefault="00A613ED"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vMerge w:val="restart"/>
            <w:tcBorders>
              <w:top w:val="single" w:sz="4" w:space="0" w:color="000000"/>
              <w:left w:val="nil"/>
              <w:right w:val="single" w:sz="4" w:space="0" w:color="000000"/>
            </w:tcBorders>
            <w:shd w:val="clear" w:color="auto" w:fill="auto"/>
            <w:vAlign w:val="center"/>
          </w:tcPr>
          <w:p w14:paraId="415A5A8E" w14:textId="77777777" w:rsidR="00A613ED" w:rsidRPr="00D70CC9" w:rsidRDefault="00A613ED" w:rsidP="002632AE">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25.3.2. Kultūrinė įvairovė. </w:t>
            </w:r>
          </w:p>
          <w:p w14:paraId="00237637" w14:textId="7FA93E46" w:rsidR="00A613ED" w:rsidRPr="00E05195" w:rsidRDefault="00A613ED" w:rsidP="00E05195">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 xml:space="preserve">Pagal pateiktus pavyzdžius tyrinėjamas kaukės ir karnavalo ryšys, mokiniai susipažįsta su liaudiškomis, žaidybinėmis, karnavalinėmis teatro </w:t>
            </w:r>
            <w:r w:rsidRPr="00D70CC9">
              <w:rPr>
                <w:rFonts w:ascii="Times New Roman" w:eastAsia="Times New Roman" w:hAnsi="Times New Roman" w:cs="Times New Roman"/>
                <w:color w:val="000000"/>
                <w:kern w:val="0"/>
                <w:lang w:eastAsia="lt-LT"/>
                <w14:ligatures w14:val="none"/>
              </w:rPr>
              <w:lastRenderedPageBreak/>
              <w:t>ištakomis, atkreipiamas dėmesys į pasaulio kultūrų įvairovę; pasigaminamos nesudėtingos (pvz., Venecijos karnavalo) kaukės, su jomis kuriami nesudėtingi etiudai.</w:t>
            </w:r>
          </w:p>
        </w:tc>
        <w:tc>
          <w:tcPr>
            <w:tcW w:w="2878" w:type="dxa"/>
            <w:tcBorders>
              <w:top w:val="single" w:sz="4" w:space="0" w:color="000000"/>
              <w:left w:val="nil"/>
              <w:bottom w:val="single" w:sz="4" w:space="0" w:color="auto"/>
              <w:right w:val="single" w:sz="4" w:space="0" w:color="000000"/>
            </w:tcBorders>
            <w:shd w:val="clear" w:color="auto" w:fill="auto"/>
            <w:vAlign w:val="center"/>
          </w:tcPr>
          <w:p w14:paraId="6B7AC0AF" w14:textId="1AC6FE77" w:rsidR="00A613ED" w:rsidRPr="00D70CC9" w:rsidRDefault="00A613ED" w:rsidP="002632AE">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lastRenderedPageBreak/>
              <w:t>Vaizdinė medžiaga skirtingų šalių folklorinėms apeigoms, kostiumams, kaukėms aptarti</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5F3EEAAB" w14:textId="7E728009" w:rsidR="00A613ED" w:rsidRPr="00D70CC9" w:rsidRDefault="005C6E62"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0BBD9570" w14:textId="77777777" w:rsidR="00A613ED" w:rsidRPr="00D70CC9" w:rsidRDefault="00A613ED"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031AB213" w14:textId="77777777" w:rsidR="00A613ED" w:rsidRPr="00D70CC9" w:rsidRDefault="00A613ED"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322E21D9" w14:textId="77777777" w:rsidR="00A613ED" w:rsidRPr="00D70CC9" w:rsidRDefault="00A613ED"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2ED55C59" w14:textId="77777777" w:rsidR="00A613ED" w:rsidRPr="00D70CC9" w:rsidRDefault="00A613ED" w:rsidP="002632AE">
            <w:pPr>
              <w:spacing w:after="0" w:line="240" w:lineRule="auto"/>
              <w:jc w:val="center"/>
              <w:rPr>
                <w:rFonts w:ascii="Times New Roman" w:eastAsia="Times New Roman" w:hAnsi="Times New Roman" w:cs="Times New Roman"/>
                <w:b/>
                <w:bCs/>
                <w:kern w:val="0"/>
                <w:lang w:eastAsia="lt-LT"/>
                <w14:ligatures w14:val="none"/>
              </w:rPr>
            </w:pPr>
          </w:p>
        </w:tc>
        <w:tc>
          <w:tcPr>
            <w:tcW w:w="708" w:type="dxa"/>
            <w:tcBorders>
              <w:top w:val="single" w:sz="4" w:space="0" w:color="000000"/>
              <w:left w:val="nil"/>
              <w:bottom w:val="single" w:sz="4" w:space="0" w:color="auto"/>
              <w:right w:val="single" w:sz="4" w:space="0" w:color="000000"/>
            </w:tcBorders>
            <w:shd w:val="clear" w:color="auto" w:fill="auto"/>
            <w:vAlign w:val="center"/>
          </w:tcPr>
          <w:p w14:paraId="4A449CFF" w14:textId="243A1DB0" w:rsidR="00A613ED" w:rsidRPr="00D70CC9" w:rsidRDefault="00FB3776"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3" w:type="dxa"/>
            <w:tcBorders>
              <w:top w:val="single" w:sz="4" w:space="0" w:color="000000"/>
              <w:left w:val="nil"/>
              <w:bottom w:val="single" w:sz="4" w:space="0" w:color="auto"/>
              <w:right w:val="single" w:sz="4" w:space="0" w:color="000000"/>
            </w:tcBorders>
            <w:shd w:val="clear" w:color="auto" w:fill="auto"/>
            <w:vAlign w:val="center"/>
          </w:tcPr>
          <w:p w14:paraId="4547B43C" w14:textId="6491A6E7" w:rsidR="00A613ED" w:rsidRPr="00D70CC9" w:rsidRDefault="00FB3776"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1</w:t>
            </w:r>
          </w:p>
        </w:tc>
      </w:tr>
      <w:tr w:rsidR="00A613ED" w:rsidRPr="00D70CC9" w14:paraId="023E63CD" w14:textId="77777777" w:rsidTr="00843646">
        <w:trPr>
          <w:trHeight w:val="20"/>
        </w:trPr>
        <w:tc>
          <w:tcPr>
            <w:tcW w:w="2590" w:type="dxa"/>
            <w:vMerge/>
            <w:tcBorders>
              <w:left w:val="single" w:sz="4" w:space="0" w:color="000000"/>
              <w:right w:val="single" w:sz="4" w:space="0" w:color="000000"/>
            </w:tcBorders>
            <w:shd w:val="clear" w:color="auto" w:fill="auto"/>
            <w:vAlign w:val="center"/>
          </w:tcPr>
          <w:p w14:paraId="35A5720B" w14:textId="77777777" w:rsidR="00A613ED" w:rsidRPr="00D70CC9" w:rsidRDefault="00A613ED"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vMerge/>
            <w:tcBorders>
              <w:left w:val="nil"/>
              <w:bottom w:val="single" w:sz="4" w:space="0" w:color="000000"/>
              <w:right w:val="single" w:sz="4" w:space="0" w:color="000000"/>
            </w:tcBorders>
            <w:shd w:val="clear" w:color="auto" w:fill="auto"/>
            <w:vAlign w:val="center"/>
          </w:tcPr>
          <w:p w14:paraId="2714D7C7" w14:textId="77777777" w:rsidR="00A613ED" w:rsidRPr="00D70CC9" w:rsidRDefault="00A613ED" w:rsidP="002632AE">
            <w:pPr>
              <w:widowControl w:val="0"/>
              <w:spacing w:after="0" w:line="240" w:lineRule="auto"/>
              <w:ind w:firstLine="720"/>
              <w:jc w:val="both"/>
              <w:rPr>
                <w:rFonts w:ascii="Times New Roman" w:eastAsia="Times New Roman" w:hAnsi="Times New Roman" w:cs="Times New Roman"/>
                <w:color w:val="000000"/>
                <w:kern w:val="0"/>
                <w:lang w:eastAsia="lt-LT"/>
                <w14:ligatures w14:val="none"/>
              </w:rPr>
            </w:pPr>
          </w:p>
        </w:tc>
        <w:tc>
          <w:tcPr>
            <w:tcW w:w="2878" w:type="dxa"/>
            <w:tcBorders>
              <w:top w:val="single" w:sz="4" w:space="0" w:color="auto"/>
              <w:left w:val="nil"/>
              <w:bottom w:val="single" w:sz="4" w:space="0" w:color="000000"/>
              <w:right w:val="single" w:sz="4" w:space="0" w:color="000000"/>
            </w:tcBorders>
            <w:shd w:val="clear" w:color="auto" w:fill="auto"/>
            <w:vAlign w:val="center"/>
          </w:tcPr>
          <w:p w14:paraId="65A6C794" w14:textId="418FC785" w:rsidR="00A613ED" w:rsidRPr="00D70CC9" w:rsidRDefault="00A613ED" w:rsidP="002632AE">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Medžiagos kaukėms pasigaminti</w:t>
            </w:r>
          </w:p>
        </w:tc>
        <w:tc>
          <w:tcPr>
            <w:tcW w:w="567" w:type="dxa"/>
            <w:tcBorders>
              <w:top w:val="single" w:sz="4" w:space="0" w:color="auto"/>
              <w:left w:val="nil"/>
              <w:bottom w:val="single" w:sz="4" w:space="0" w:color="auto"/>
              <w:right w:val="single" w:sz="4" w:space="0" w:color="000000"/>
            </w:tcBorders>
            <w:shd w:val="clear" w:color="auto" w:fill="auto"/>
            <w:vAlign w:val="center"/>
          </w:tcPr>
          <w:p w14:paraId="4A43743F" w14:textId="77777777" w:rsidR="00A613ED" w:rsidRPr="00D70CC9" w:rsidRDefault="00A613ED"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18CF7BEA" w14:textId="542DC790" w:rsidR="00A613ED" w:rsidRPr="00D70CC9" w:rsidRDefault="005C6E62"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6AD1907A" w14:textId="77777777" w:rsidR="00A613ED" w:rsidRPr="00D70CC9" w:rsidRDefault="00A613ED"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04A09BAC" w14:textId="77777777" w:rsidR="00A613ED" w:rsidRPr="00D70CC9" w:rsidRDefault="00A613ED"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2080D8FF" w14:textId="7B4DB0E8" w:rsidR="00A613ED" w:rsidRPr="00D70CC9" w:rsidRDefault="005C6E62"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8" w:type="dxa"/>
            <w:tcBorders>
              <w:top w:val="single" w:sz="4" w:space="0" w:color="auto"/>
              <w:left w:val="nil"/>
              <w:bottom w:val="single" w:sz="4" w:space="0" w:color="auto"/>
              <w:right w:val="single" w:sz="4" w:space="0" w:color="000000"/>
            </w:tcBorders>
            <w:shd w:val="clear" w:color="auto" w:fill="auto"/>
            <w:vAlign w:val="center"/>
          </w:tcPr>
          <w:p w14:paraId="0A117B5E" w14:textId="77777777" w:rsidR="00A613ED" w:rsidRPr="00D70CC9" w:rsidRDefault="00A613ED" w:rsidP="002632AE">
            <w:pPr>
              <w:spacing w:after="0" w:line="240" w:lineRule="auto"/>
              <w:jc w:val="center"/>
              <w:rPr>
                <w:rFonts w:ascii="Times New Roman" w:eastAsia="Times New Roman" w:hAnsi="Times New Roman" w:cs="Times New Roman"/>
                <w:b/>
                <w:bCs/>
                <w:kern w:val="0"/>
                <w:lang w:eastAsia="lt-LT"/>
                <w14:ligatures w14:val="none"/>
              </w:rPr>
            </w:pPr>
          </w:p>
        </w:tc>
        <w:tc>
          <w:tcPr>
            <w:tcW w:w="993" w:type="dxa"/>
            <w:tcBorders>
              <w:top w:val="single" w:sz="4" w:space="0" w:color="auto"/>
              <w:left w:val="nil"/>
              <w:bottom w:val="single" w:sz="4" w:space="0" w:color="auto"/>
              <w:right w:val="single" w:sz="4" w:space="0" w:color="000000"/>
            </w:tcBorders>
            <w:shd w:val="clear" w:color="auto" w:fill="auto"/>
            <w:vAlign w:val="center"/>
          </w:tcPr>
          <w:p w14:paraId="5BB6789F" w14:textId="0C643787" w:rsidR="00A613ED" w:rsidRPr="00D70CC9" w:rsidRDefault="005C6E62" w:rsidP="002632AE">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204283" w:rsidRPr="00D70CC9" w14:paraId="1E4FB522" w14:textId="77777777" w:rsidTr="00E05195">
        <w:trPr>
          <w:trHeight w:val="20"/>
        </w:trPr>
        <w:tc>
          <w:tcPr>
            <w:tcW w:w="2590" w:type="dxa"/>
            <w:vMerge w:val="restart"/>
            <w:tcBorders>
              <w:left w:val="single" w:sz="4" w:space="0" w:color="000000"/>
              <w:right w:val="single" w:sz="4" w:space="0" w:color="000000"/>
            </w:tcBorders>
            <w:shd w:val="clear" w:color="auto" w:fill="auto"/>
            <w:vAlign w:val="center"/>
          </w:tcPr>
          <w:p w14:paraId="50121AB0" w14:textId="77777777" w:rsidR="00204283" w:rsidRPr="00D70CC9" w:rsidRDefault="00204283"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vMerge w:val="restart"/>
            <w:tcBorders>
              <w:top w:val="single" w:sz="4" w:space="0" w:color="000000"/>
              <w:left w:val="nil"/>
              <w:right w:val="single" w:sz="4" w:space="0" w:color="000000"/>
            </w:tcBorders>
            <w:shd w:val="clear" w:color="auto" w:fill="auto"/>
          </w:tcPr>
          <w:p w14:paraId="20988CCE" w14:textId="77777777" w:rsidR="00204283" w:rsidRPr="00D70CC9" w:rsidRDefault="00204283" w:rsidP="00E05195">
            <w:pPr>
              <w:widowControl w:val="0"/>
              <w:spacing w:after="0" w:line="240" w:lineRule="auto"/>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25.3.3. Lėlių teatras. </w:t>
            </w:r>
          </w:p>
          <w:p w14:paraId="6196C3C0" w14:textId="41C307FA" w:rsidR="00204283" w:rsidRPr="00E05195" w:rsidRDefault="00204283" w:rsidP="00E05195">
            <w:pPr>
              <w:widowControl w:val="0"/>
              <w:spacing w:after="0" w:line="240" w:lineRule="auto"/>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Mokiniai susipažįsta su lėlių teatru; iš natūralių, saugių medžiagų pasigamina lėles ir suvaidina trumpus etiudus apie gamtos tausojimą.</w:t>
            </w:r>
          </w:p>
        </w:tc>
        <w:tc>
          <w:tcPr>
            <w:tcW w:w="2878" w:type="dxa"/>
            <w:tcBorders>
              <w:top w:val="single" w:sz="4" w:space="0" w:color="000000"/>
              <w:left w:val="nil"/>
              <w:bottom w:val="single" w:sz="4" w:space="0" w:color="auto"/>
              <w:right w:val="single" w:sz="4" w:space="0" w:color="000000"/>
            </w:tcBorders>
            <w:shd w:val="clear" w:color="auto" w:fill="auto"/>
            <w:vAlign w:val="center"/>
          </w:tcPr>
          <w:p w14:paraId="6FE09994" w14:textId="70AE365A" w:rsidR="00204283" w:rsidRPr="00D70CC9" w:rsidRDefault="00204283" w:rsidP="002632AE">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Metodinė, vaizdinė medžiaga, pristatanti lėlių teatro specifiką ir įvairovę</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1670B423" w14:textId="460F186C" w:rsidR="00204283" w:rsidRPr="00D70CC9" w:rsidRDefault="00204283"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7CBB4F72" w14:textId="77777777" w:rsidR="00204283" w:rsidRPr="00D70CC9" w:rsidRDefault="00204283"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38E3B31D" w14:textId="77777777" w:rsidR="00204283" w:rsidRPr="00D70CC9" w:rsidRDefault="00204283"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125B2C31" w14:textId="77777777" w:rsidR="00204283" w:rsidRPr="00D70CC9" w:rsidRDefault="00204283"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4EBB004F" w14:textId="77777777" w:rsidR="00204283" w:rsidRPr="00D70CC9" w:rsidRDefault="00204283" w:rsidP="002632AE">
            <w:pPr>
              <w:spacing w:after="0" w:line="240" w:lineRule="auto"/>
              <w:jc w:val="center"/>
              <w:rPr>
                <w:rFonts w:ascii="Times New Roman" w:eastAsia="Times New Roman" w:hAnsi="Times New Roman" w:cs="Times New Roman"/>
                <w:b/>
                <w:bCs/>
                <w:kern w:val="0"/>
                <w:lang w:eastAsia="lt-LT"/>
                <w14:ligatures w14:val="none"/>
              </w:rPr>
            </w:pPr>
          </w:p>
        </w:tc>
        <w:tc>
          <w:tcPr>
            <w:tcW w:w="708" w:type="dxa"/>
            <w:tcBorders>
              <w:top w:val="single" w:sz="4" w:space="0" w:color="000000"/>
              <w:left w:val="nil"/>
              <w:bottom w:val="single" w:sz="4" w:space="0" w:color="auto"/>
              <w:right w:val="single" w:sz="4" w:space="0" w:color="000000"/>
            </w:tcBorders>
            <w:shd w:val="clear" w:color="auto" w:fill="auto"/>
            <w:vAlign w:val="center"/>
          </w:tcPr>
          <w:p w14:paraId="7707AC7D" w14:textId="4C28C56B" w:rsidR="00204283" w:rsidRPr="00D70CC9" w:rsidRDefault="00204283"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3" w:type="dxa"/>
            <w:tcBorders>
              <w:top w:val="single" w:sz="4" w:space="0" w:color="000000"/>
              <w:left w:val="nil"/>
              <w:bottom w:val="single" w:sz="4" w:space="0" w:color="auto"/>
              <w:right w:val="single" w:sz="4" w:space="0" w:color="000000"/>
            </w:tcBorders>
            <w:shd w:val="clear" w:color="auto" w:fill="auto"/>
            <w:vAlign w:val="center"/>
          </w:tcPr>
          <w:p w14:paraId="7C7136C9" w14:textId="572CC940" w:rsidR="00204283" w:rsidRPr="00D70CC9" w:rsidRDefault="004C5F70" w:rsidP="002632AE">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204283" w:rsidRPr="00D70CC9" w14:paraId="04FBD366" w14:textId="77777777" w:rsidTr="00843646">
        <w:trPr>
          <w:trHeight w:val="20"/>
        </w:trPr>
        <w:tc>
          <w:tcPr>
            <w:tcW w:w="2590" w:type="dxa"/>
            <w:vMerge/>
            <w:tcBorders>
              <w:left w:val="single" w:sz="4" w:space="0" w:color="000000"/>
              <w:right w:val="single" w:sz="4" w:space="0" w:color="000000"/>
            </w:tcBorders>
            <w:shd w:val="clear" w:color="auto" w:fill="auto"/>
            <w:vAlign w:val="center"/>
          </w:tcPr>
          <w:p w14:paraId="6BEDB544" w14:textId="77777777" w:rsidR="00204283" w:rsidRPr="00D70CC9" w:rsidRDefault="00204283"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vMerge/>
            <w:tcBorders>
              <w:left w:val="nil"/>
              <w:right w:val="single" w:sz="4" w:space="0" w:color="000000"/>
            </w:tcBorders>
            <w:shd w:val="clear" w:color="auto" w:fill="auto"/>
            <w:vAlign w:val="center"/>
          </w:tcPr>
          <w:p w14:paraId="194FD822" w14:textId="77777777" w:rsidR="00204283" w:rsidRPr="00D70CC9" w:rsidRDefault="00204283" w:rsidP="002632AE">
            <w:pPr>
              <w:widowControl w:val="0"/>
              <w:spacing w:after="0" w:line="240" w:lineRule="auto"/>
              <w:ind w:firstLine="720"/>
              <w:jc w:val="both"/>
              <w:rPr>
                <w:rFonts w:ascii="Times New Roman" w:eastAsia="Times New Roman" w:hAnsi="Times New Roman" w:cs="Times New Roman"/>
                <w:color w:val="000000"/>
                <w:kern w:val="0"/>
                <w:lang w:eastAsia="lt-LT"/>
                <w14:ligatures w14:val="none"/>
              </w:rPr>
            </w:pPr>
          </w:p>
        </w:tc>
        <w:tc>
          <w:tcPr>
            <w:tcW w:w="2878" w:type="dxa"/>
            <w:tcBorders>
              <w:top w:val="single" w:sz="4" w:space="0" w:color="auto"/>
              <w:left w:val="nil"/>
              <w:bottom w:val="single" w:sz="4" w:space="0" w:color="auto"/>
              <w:right w:val="single" w:sz="4" w:space="0" w:color="000000"/>
            </w:tcBorders>
            <w:shd w:val="clear" w:color="auto" w:fill="auto"/>
            <w:vAlign w:val="center"/>
          </w:tcPr>
          <w:p w14:paraId="27234F85" w14:textId="6668138D" w:rsidR="00204283" w:rsidRPr="00D70CC9" w:rsidRDefault="00204283" w:rsidP="002632AE">
            <w:pPr>
              <w:spacing w:after="0" w:line="240" w:lineRule="auto"/>
              <w:rPr>
                <w:rFonts w:ascii="Times New Roman" w:eastAsia="Times New Roman" w:hAnsi="Times New Roman" w:cs="Times New Roman"/>
                <w:bCs/>
                <w:color w:val="000000"/>
                <w:kern w:val="0"/>
                <w:lang w:eastAsia="lt-LT"/>
                <w14:ligatures w14:val="none"/>
              </w:rPr>
            </w:pPr>
            <w:proofErr w:type="spellStart"/>
            <w:r w:rsidRPr="00D70CC9">
              <w:rPr>
                <w:rFonts w:ascii="Times New Roman" w:eastAsia="Times New Roman" w:hAnsi="Times New Roman" w:cs="Times New Roman"/>
                <w:bCs/>
                <w:color w:val="000000"/>
                <w:kern w:val="0"/>
                <w:lang w:eastAsia="lt-LT"/>
                <w14:ligatures w14:val="none"/>
              </w:rPr>
              <w:t>Pirštininės</w:t>
            </w:r>
            <w:proofErr w:type="spellEnd"/>
            <w:r w:rsidRPr="00D70CC9">
              <w:rPr>
                <w:rFonts w:ascii="Times New Roman" w:eastAsia="Times New Roman" w:hAnsi="Times New Roman" w:cs="Times New Roman"/>
                <w:bCs/>
                <w:color w:val="000000"/>
                <w:kern w:val="0"/>
                <w:lang w:eastAsia="lt-LT"/>
                <w14:ligatures w14:val="none"/>
              </w:rPr>
              <w:t xml:space="preserve"> lėlės</w:t>
            </w:r>
          </w:p>
        </w:tc>
        <w:tc>
          <w:tcPr>
            <w:tcW w:w="567" w:type="dxa"/>
            <w:tcBorders>
              <w:top w:val="single" w:sz="4" w:space="0" w:color="auto"/>
              <w:left w:val="nil"/>
              <w:bottom w:val="single" w:sz="4" w:space="0" w:color="auto"/>
              <w:right w:val="single" w:sz="4" w:space="0" w:color="000000"/>
            </w:tcBorders>
            <w:shd w:val="clear" w:color="auto" w:fill="auto"/>
            <w:vAlign w:val="center"/>
          </w:tcPr>
          <w:p w14:paraId="10AE5984" w14:textId="1387B843" w:rsidR="00204283" w:rsidRPr="00D70CC9" w:rsidRDefault="004C5F70"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0BACD946" w14:textId="77777777" w:rsidR="00204283" w:rsidRPr="00D70CC9" w:rsidRDefault="00204283"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01180E60" w14:textId="77777777" w:rsidR="00204283" w:rsidRPr="00D70CC9" w:rsidRDefault="00204283"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12EC3858" w14:textId="77777777" w:rsidR="00204283" w:rsidRPr="00D70CC9" w:rsidRDefault="00204283"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0B3A35AE" w14:textId="58B49BBC" w:rsidR="00204283" w:rsidRPr="00D70CC9" w:rsidRDefault="004C5F70"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8" w:type="dxa"/>
            <w:tcBorders>
              <w:top w:val="single" w:sz="4" w:space="0" w:color="auto"/>
              <w:left w:val="nil"/>
              <w:bottom w:val="single" w:sz="4" w:space="0" w:color="auto"/>
              <w:right w:val="single" w:sz="4" w:space="0" w:color="000000"/>
            </w:tcBorders>
            <w:shd w:val="clear" w:color="auto" w:fill="auto"/>
            <w:vAlign w:val="center"/>
          </w:tcPr>
          <w:p w14:paraId="532A0B8B" w14:textId="77777777" w:rsidR="00204283" w:rsidRPr="00D70CC9" w:rsidRDefault="00204283" w:rsidP="002632AE">
            <w:pPr>
              <w:spacing w:after="0" w:line="240" w:lineRule="auto"/>
              <w:jc w:val="center"/>
              <w:rPr>
                <w:rFonts w:ascii="Times New Roman" w:eastAsia="Times New Roman" w:hAnsi="Times New Roman" w:cs="Times New Roman"/>
                <w:b/>
                <w:bCs/>
                <w:kern w:val="0"/>
                <w:lang w:eastAsia="lt-LT"/>
                <w14:ligatures w14:val="none"/>
              </w:rPr>
            </w:pPr>
          </w:p>
        </w:tc>
        <w:tc>
          <w:tcPr>
            <w:tcW w:w="993" w:type="dxa"/>
            <w:tcBorders>
              <w:top w:val="single" w:sz="4" w:space="0" w:color="auto"/>
              <w:left w:val="nil"/>
              <w:bottom w:val="single" w:sz="4" w:space="0" w:color="auto"/>
              <w:right w:val="single" w:sz="4" w:space="0" w:color="000000"/>
            </w:tcBorders>
            <w:shd w:val="clear" w:color="auto" w:fill="auto"/>
            <w:vAlign w:val="center"/>
          </w:tcPr>
          <w:p w14:paraId="0F09C5F4" w14:textId="42E20721" w:rsidR="00204283" w:rsidRPr="00D70CC9" w:rsidRDefault="004C5F70" w:rsidP="002632AE">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204283" w:rsidRPr="00D70CC9" w14:paraId="3F4774A3" w14:textId="77777777" w:rsidTr="00843646">
        <w:trPr>
          <w:trHeight w:val="20"/>
        </w:trPr>
        <w:tc>
          <w:tcPr>
            <w:tcW w:w="2590" w:type="dxa"/>
            <w:vMerge/>
            <w:tcBorders>
              <w:left w:val="single" w:sz="4" w:space="0" w:color="000000"/>
              <w:right w:val="single" w:sz="4" w:space="0" w:color="000000"/>
            </w:tcBorders>
            <w:shd w:val="clear" w:color="auto" w:fill="auto"/>
            <w:vAlign w:val="center"/>
          </w:tcPr>
          <w:p w14:paraId="1F647965" w14:textId="77777777" w:rsidR="00204283" w:rsidRPr="00D70CC9" w:rsidRDefault="00204283"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vMerge/>
            <w:tcBorders>
              <w:left w:val="nil"/>
              <w:right w:val="single" w:sz="4" w:space="0" w:color="000000"/>
            </w:tcBorders>
            <w:shd w:val="clear" w:color="auto" w:fill="auto"/>
            <w:vAlign w:val="center"/>
          </w:tcPr>
          <w:p w14:paraId="6C91DC06" w14:textId="77777777" w:rsidR="00204283" w:rsidRPr="00D70CC9" w:rsidRDefault="00204283" w:rsidP="002632AE">
            <w:pPr>
              <w:widowControl w:val="0"/>
              <w:spacing w:after="0" w:line="240" w:lineRule="auto"/>
              <w:ind w:firstLine="720"/>
              <w:jc w:val="both"/>
              <w:rPr>
                <w:rFonts w:ascii="Times New Roman" w:eastAsia="Times New Roman" w:hAnsi="Times New Roman" w:cs="Times New Roman"/>
                <w:color w:val="000000"/>
                <w:kern w:val="0"/>
                <w:lang w:eastAsia="lt-LT"/>
                <w14:ligatures w14:val="none"/>
              </w:rPr>
            </w:pPr>
          </w:p>
        </w:tc>
        <w:tc>
          <w:tcPr>
            <w:tcW w:w="2878" w:type="dxa"/>
            <w:tcBorders>
              <w:top w:val="single" w:sz="4" w:space="0" w:color="auto"/>
              <w:left w:val="nil"/>
              <w:bottom w:val="single" w:sz="4" w:space="0" w:color="auto"/>
              <w:right w:val="single" w:sz="4" w:space="0" w:color="000000"/>
            </w:tcBorders>
            <w:shd w:val="clear" w:color="auto" w:fill="auto"/>
            <w:vAlign w:val="center"/>
          </w:tcPr>
          <w:p w14:paraId="32B2C532" w14:textId="130571F5" w:rsidR="00204283" w:rsidRPr="00D70CC9" w:rsidRDefault="00204283" w:rsidP="002632AE">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Siluetinės lėles</w:t>
            </w:r>
          </w:p>
        </w:tc>
        <w:tc>
          <w:tcPr>
            <w:tcW w:w="567" w:type="dxa"/>
            <w:tcBorders>
              <w:top w:val="single" w:sz="4" w:space="0" w:color="auto"/>
              <w:left w:val="nil"/>
              <w:bottom w:val="single" w:sz="4" w:space="0" w:color="auto"/>
              <w:right w:val="single" w:sz="4" w:space="0" w:color="000000"/>
            </w:tcBorders>
            <w:shd w:val="clear" w:color="auto" w:fill="auto"/>
            <w:vAlign w:val="center"/>
          </w:tcPr>
          <w:p w14:paraId="0F43E21D" w14:textId="74384956" w:rsidR="00204283" w:rsidRPr="00D70CC9" w:rsidRDefault="004C5F70"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3A4628EF" w14:textId="77777777" w:rsidR="00204283" w:rsidRPr="00D70CC9" w:rsidRDefault="00204283"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309D2DB8" w14:textId="77777777" w:rsidR="00204283" w:rsidRPr="00D70CC9" w:rsidRDefault="00204283"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18EFBDF8" w14:textId="77777777" w:rsidR="00204283" w:rsidRPr="00D70CC9" w:rsidRDefault="00204283"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40578991" w14:textId="2E626BF8" w:rsidR="00204283" w:rsidRPr="00D70CC9" w:rsidRDefault="004C5F70"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8" w:type="dxa"/>
            <w:tcBorders>
              <w:top w:val="single" w:sz="4" w:space="0" w:color="auto"/>
              <w:left w:val="nil"/>
              <w:bottom w:val="single" w:sz="4" w:space="0" w:color="auto"/>
              <w:right w:val="single" w:sz="4" w:space="0" w:color="000000"/>
            </w:tcBorders>
            <w:shd w:val="clear" w:color="auto" w:fill="auto"/>
            <w:vAlign w:val="center"/>
          </w:tcPr>
          <w:p w14:paraId="79455B89" w14:textId="77777777" w:rsidR="00204283" w:rsidRPr="00D70CC9" w:rsidRDefault="00204283" w:rsidP="002632AE">
            <w:pPr>
              <w:spacing w:after="0" w:line="240" w:lineRule="auto"/>
              <w:jc w:val="center"/>
              <w:rPr>
                <w:rFonts w:ascii="Times New Roman" w:eastAsia="Times New Roman" w:hAnsi="Times New Roman" w:cs="Times New Roman"/>
                <w:b/>
                <w:bCs/>
                <w:kern w:val="0"/>
                <w:lang w:eastAsia="lt-LT"/>
                <w14:ligatures w14:val="none"/>
              </w:rPr>
            </w:pPr>
          </w:p>
        </w:tc>
        <w:tc>
          <w:tcPr>
            <w:tcW w:w="993" w:type="dxa"/>
            <w:tcBorders>
              <w:top w:val="single" w:sz="4" w:space="0" w:color="auto"/>
              <w:left w:val="nil"/>
              <w:bottom w:val="single" w:sz="4" w:space="0" w:color="auto"/>
              <w:right w:val="single" w:sz="4" w:space="0" w:color="000000"/>
            </w:tcBorders>
            <w:shd w:val="clear" w:color="auto" w:fill="auto"/>
            <w:vAlign w:val="center"/>
          </w:tcPr>
          <w:p w14:paraId="74D58B21" w14:textId="4E35E8FC" w:rsidR="00204283" w:rsidRPr="00D70CC9" w:rsidRDefault="004C5F70" w:rsidP="002632AE">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204283" w:rsidRPr="00D70CC9" w14:paraId="04819431" w14:textId="77777777" w:rsidTr="00843646">
        <w:trPr>
          <w:trHeight w:val="20"/>
        </w:trPr>
        <w:tc>
          <w:tcPr>
            <w:tcW w:w="2590" w:type="dxa"/>
            <w:vMerge/>
            <w:tcBorders>
              <w:left w:val="single" w:sz="4" w:space="0" w:color="000000"/>
              <w:right w:val="single" w:sz="4" w:space="0" w:color="000000"/>
            </w:tcBorders>
            <w:shd w:val="clear" w:color="auto" w:fill="auto"/>
            <w:vAlign w:val="center"/>
          </w:tcPr>
          <w:p w14:paraId="6656C096" w14:textId="77777777" w:rsidR="00204283" w:rsidRPr="00D70CC9" w:rsidRDefault="00204283"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vMerge/>
            <w:tcBorders>
              <w:left w:val="nil"/>
              <w:bottom w:val="single" w:sz="4" w:space="0" w:color="000000"/>
              <w:right w:val="single" w:sz="4" w:space="0" w:color="000000"/>
            </w:tcBorders>
            <w:shd w:val="clear" w:color="auto" w:fill="auto"/>
            <w:vAlign w:val="center"/>
          </w:tcPr>
          <w:p w14:paraId="292729C3" w14:textId="77777777" w:rsidR="00204283" w:rsidRPr="00D70CC9" w:rsidRDefault="00204283" w:rsidP="002632AE">
            <w:pPr>
              <w:widowControl w:val="0"/>
              <w:spacing w:after="0" w:line="240" w:lineRule="auto"/>
              <w:ind w:firstLine="720"/>
              <w:jc w:val="both"/>
              <w:rPr>
                <w:rFonts w:ascii="Times New Roman" w:eastAsia="Times New Roman" w:hAnsi="Times New Roman" w:cs="Times New Roman"/>
                <w:color w:val="000000"/>
                <w:kern w:val="0"/>
                <w:lang w:eastAsia="lt-LT"/>
                <w14:ligatures w14:val="none"/>
              </w:rPr>
            </w:pPr>
          </w:p>
        </w:tc>
        <w:tc>
          <w:tcPr>
            <w:tcW w:w="2878" w:type="dxa"/>
            <w:tcBorders>
              <w:top w:val="single" w:sz="4" w:space="0" w:color="auto"/>
              <w:left w:val="nil"/>
              <w:bottom w:val="single" w:sz="4" w:space="0" w:color="000000"/>
              <w:right w:val="single" w:sz="4" w:space="0" w:color="000000"/>
            </w:tcBorders>
            <w:shd w:val="clear" w:color="auto" w:fill="auto"/>
            <w:vAlign w:val="center"/>
          </w:tcPr>
          <w:p w14:paraId="5E79ED90" w14:textId="1400F705" w:rsidR="00204283" w:rsidRPr="00D70CC9" w:rsidRDefault="00204283" w:rsidP="002632AE">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Objektai, galintys virsti lėlėmis</w:t>
            </w:r>
          </w:p>
        </w:tc>
        <w:tc>
          <w:tcPr>
            <w:tcW w:w="567" w:type="dxa"/>
            <w:tcBorders>
              <w:top w:val="single" w:sz="4" w:space="0" w:color="auto"/>
              <w:left w:val="nil"/>
              <w:bottom w:val="single" w:sz="4" w:space="0" w:color="auto"/>
              <w:right w:val="single" w:sz="4" w:space="0" w:color="000000"/>
            </w:tcBorders>
            <w:shd w:val="clear" w:color="auto" w:fill="auto"/>
            <w:vAlign w:val="center"/>
          </w:tcPr>
          <w:p w14:paraId="069B9158" w14:textId="4EDE2E8A" w:rsidR="00204283" w:rsidRPr="00D70CC9" w:rsidRDefault="00204283"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1923A341" w14:textId="3CAC3A27" w:rsidR="00204283" w:rsidRPr="00D70CC9" w:rsidRDefault="004C5F70"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073AB6A1" w14:textId="77777777" w:rsidR="00204283" w:rsidRPr="00D70CC9" w:rsidRDefault="00204283"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727CF2EF" w14:textId="77777777" w:rsidR="00204283" w:rsidRPr="00D70CC9" w:rsidRDefault="00204283"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3E80C0B9" w14:textId="4C119C84" w:rsidR="00204283" w:rsidRPr="00D70CC9" w:rsidRDefault="004C5F70"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8" w:type="dxa"/>
            <w:tcBorders>
              <w:top w:val="single" w:sz="4" w:space="0" w:color="auto"/>
              <w:left w:val="nil"/>
              <w:bottom w:val="single" w:sz="4" w:space="0" w:color="auto"/>
              <w:right w:val="single" w:sz="4" w:space="0" w:color="000000"/>
            </w:tcBorders>
            <w:shd w:val="clear" w:color="auto" w:fill="auto"/>
            <w:vAlign w:val="center"/>
          </w:tcPr>
          <w:p w14:paraId="6C6E4375" w14:textId="77777777" w:rsidR="00204283" w:rsidRPr="00D70CC9" w:rsidRDefault="00204283" w:rsidP="002632AE">
            <w:pPr>
              <w:spacing w:after="0" w:line="240" w:lineRule="auto"/>
              <w:jc w:val="center"/>
              <w:rPr>
                <w:rFonts w:ascii="Times New Roman" w:eastAsia="Times New Roman" w:hAnsi="Times New Roman" w:cs="Times New Roman"/>
                <w:b/>
                <w:bCs/>
                <w:kern w:val="0"/>
                <w:lang w:eastAsia="lt-LT"/>
                <w14:ligatures w14:val="none"/>
              </w:rPr>
            </w:pPr>
          </w:p>
        </w:tc>
        <w:tc>
          <w:tcPr>
            <w:tcW w:w="993" w:type="dxa"/>
            <w:tcBorders>
              <w:top w:val="single" w:sz="4" w:space="0" w:color="auto"/>
              <w:left w:val="nil"/>
              <w:bottom w:val="single" w:sz="4" w:space="0" w:color="auto"/>
              <w:right w:val="single" w:sz="4" w:space="0" w:color="000000"/>
            </w:tcBorders>
            <w:shd w:val="clear" w:color="auto" w:fill="auto"/>
            <w:vAlign w:val="center"/>
          </w:tcPr>
          <w:p w14:paraId="5D1EDFEE" w14:textId="6D21A873" w:rsidR="00204283" w:rsidRPr="00D70CC9" w:rsidRDefault="004C5F70" w:rsidP="002632AE">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D228F5" w:rsidRPr="00D70CC9" w14:paraId="424EADED" w14:textId="77777777" w:rsidTr="00E05195">
        <w:trPr>
          <w:trHeight w:val="20"/>
        </w:trPr>
        <w:tc>
          <w:tcPr>
            <w:tcW w:w="2590" w:type="dxa"/>
            <w:vMerge w:val="restart"/>
            <w:tcBorders>
              <w:left w:val="single" w:sz="4" w:space="0" w:color="000000"/>
              <w:right w:val="single" w:sz="4" w:space="0" w:color="000000"/>
            </w:tcBorders>
            <w:shd w:val="clear" w:color="auto" w:fill="auto"/>
            <w:vAlign w:val="center"/>
          </w:tcPr>
          <w:p w14:paraId="72E4936B" w14:textId="77777777" w:rsidR="00D228F5" w:rsidRPr="00D70CC9" w:rsidRDefault="00D228F5"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vMerge w:val="restart"/>
            <w:tcBorders>
              <w:top w:val="single" w:sz="4" w:space="0" w:color="000000"/>
              <w:left w:val="nil"/>
              <w:right w:val="single" w:sz="4" w:space="0" w:color="000000"/>
            </w:tcBorders>
            <w:shd w:val="clear" w:color="auto" w:fill="auto"/>
          </w:tcPr>
          <w:p w14:paraId="4E16736C" w14:textId="77777777" w:rsidR="00D228F5" w:rsidRPr="00D70CC9" w:rsidRDefault="00D228F5" w:rsidP="00E05195">
            <w:pPr>
              <w:widowControl w:val="0"/>
              <w:spacing w:after="0" w:line="240" w:lineRule="auto"/>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25.3.4. Kaukė ir graikų mitai. </w:t>
            </w:r>
          </w:p>
          <w:p w14:paraId="45F8674F" w14:textId="49DB281D" w:rsidR="00D228F5" w:rsidRPr="00E05195" w:rsidRDefault="00D228F5" w:rsidP="00E05195">
            <w:pPr>
              <w:widowControl w:val="0"/>
              <w:spacing w:after="0" w:line="240" w:lineRule="auto"/>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 xml:space="preserve">Mokiniai tyrinėja antikinio teatro ir </w:t>
            </w:r>
            <w:proofErr w:type="spellStart"/>
            <w:r w:rsidRPr="00D70CC9">
              <w:rPr>
                <w:rFonts w:ascii="Times New Roman" w:eastAsia="Times New Roman" w:hAnsi="Times New Roman" w:cs="Times New Roman"/>
                <w:color w:val="000000"/>
                <w:kern w:val="0"/>
                <w:lang w:eastAsia="lt-LT"/>
                <w14:ligatures w14:val="none"/>
              </w:rPr>
              <w:t>commedia</w:t>
            </w:r>
            <w:proofErr w:type="spellEnd"/>
            <w:r w:rsidRPr="00D70CC9">
              <w:rPr>
                <w:rFonts w:ascii="Times New Roman" w:eastAsia="Times New Roman" w:hAnsi="Times New Roman" w:cs="Times New Roman"/>
                <w:color w:val="000000"/>
                <w:kern w:val="0"/>
                <w:lang w:eastAsia="lt-LT"/>
                <w14:ligatures w14:val="none"/>
              </w:rPr>
              <w:t xml:space="preserve"> </w:t>
            </w:r>
            <w:proofErr w:type="spellStart"/>
            <w:r w:rsidRPr="00D70CC9">
              <w:rPr>
                <w:rFonts w:ascii="Times New Roman" w:eastAsia="Times New Roman" w:hAnsi="Times New Roman" w:cs="Times New Roman"/>
                <w:color w:val="000000"/>
                <w:kern w:val="0"/>
                <w:lang w:eastAsia="lt-LT"/>
                <w14:ligatures w14:val="none"/>
              </w:rPr>
              <w:t>dell’arte</w:t>
            </w:r>
            <w:proofErr w:type="spellEnd"/>
            <w:r w:rsidRPr="00D70CC9">
              <w:rPr>
                <w:rFonts w:ascii="Times New Roman" w:eastAsia="Times New Roman" w:hAnsi="Times New Roman" w:cs="Times New Roman"/>
                <w:color w:val="000000"/>
                <w:kern w:val="0"/>
                <w:lang w:eastAsia="lt-LT"/>
                <w14:ligatures w14:val="none"/>
              </w:rPr>
              <w:t xml:space="preserve"> kaukes; pasigaminę jas, improvizuoja trumpus etiudus pagal graikų mitus, italų komedijos siužetus.</w:t>
            </w:r>
          </w:p>
        </w:tc>
        <w:tc>
          <w:tcPr>
            <w:tcW w:w="2878" w:type="dxa"/>
            <w:tcBorders>
              <w:top w:val="single" w:sz="4" w:space="0" w:color="000000"/>
              <w:left w:val="nil"/>
              <w:bottom w:val="single" w:sz="4" w:space="0" w:color="auto"/>
              <w:right w:val="single" w:sz="4" w:space="0" w:color="000000"/>
            </w:tcBorders>
            <w:shd w:val="clear" w:color="auto" w:fill="auto"/>
            <w:vAlign w:val="center"/>
          </w:tcPr>
          <w:p w14:paraId="65A009DA" w14:textId="7215D00B" w:rsidR="00D228F5" w:rsidRPr="00E05195" w:rsidRDefault="00D228F5" w:rsidP="002632AE">
            <w:pPr>
              <w:spacing w:after="0" w:line="240" w:lineRule="auto"/>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 xml:space="preserve">Vaizdinė medžiaga, pristatanti </w:t>
            </w:r>
            <w:r w:rsidRPr="00D70CC9">
              <w:rPr>
                <w:rFonts w:ascii="Times New Roman" w:eastAsia="Times New Roman" w:hAnsi="Times New Roman" w:cs="Times New Roman"/>
                <w:color w:val="000000"/>
                <w:kern w:val="0"/>
                <w:lang w:eastAsia="lt-LT"/>
                <w14:ligatures w14:val="none"/>
              </w:rPr>
              <w:t xml:space="preserve">antikinio teatro ir </w:t>
            </w:r>
            <w:proofErr w:type="spellStart"/>
            <w:r w:rsidRPr="00D70CC9">
              <w:rPr>
                <w:rFonts w:ascii="Times New Roman" w:eastAsia="Times New Roman" w:hAnsi="Times New Roman" w:cs="Times New Roman"/>
                <w:color w:val="000000"/>
                <w:kern w:val="0"/>
                <w:lang w:eastAsia="lt-LT"/>
                <w14:ligatures w14:val="none"/>
              </w:rPr>
              <w:t>commedia</w:t>
            </w:r>
            <w:proofErr w:type="spellEnd"/>
            <w:r w:rsidRPr="00D70CC9">
              <w:rPr>
                <w:rFonts w:ascii="Times New Roman" w:eastAsia="Times New Roman" w:hAnsi="Times New Roman" w:cs="Times New Roman"/>
                <w:color w:val="000000"/>
                <w:kern w:val="0"/>
                <w:lang w:eastAsia="lt-LT"/>
                <w14:ligatures w14:val="none"/>
              </w:rPr>
              <w:t xml:space="preserve"> </w:t>
            </w:r>
            <w:proofErr w:type="spellStart"/>
            <w:r w:rsidRPr="00D70CC9">
              <w:rPr>
                <w:rFonts w:ascii="Times New Roman" w:eastAsia="Times New Roman" w:hAnsi="Times New Roman" w:cs="Times New Roman"/>
                <w:color w:val="000000"/>
                <w:kern w:val="0"/>
                <w:lang w:eastAsia="lt-LT"/>
                <w14:ligatures w14:val="none"/>
              </w:rPr>
              <w:t>dell’arte</w:t>
            </w:r>
            <w:proofErr w:type="spellEnd"/>
            <w:r w:rsidRPr="00D70CC9">
              <w:rPr>
                <w:rFonts w:ascii="Times New Roman" w:eastAsia="Times New Roman" w:hAnsi="Times New Roman" w:cs="Times New Roman"/>
                <w:color w:val="000000"/>
                <w:kern w:val="0"/>
                <w:lang w:eastAsia="lt-LT"/>
                <w14:ligatures w14:val="none"/>
              </w:rPr>
              <w:t xml:space="preserve"> kaukes</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47A6ED53" w14:textId="06164C59" w:rsidR="00D228F5" w:rsidRPr="00D70CC9" w:rsidRDefault="00D228F5"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69EB7007" w14:textId="77777777" w:rsidR="00D228F5" w:rsidRPr="00D70CC9" w:rsidRDefault="00D228F5"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0835A572" w14:textId="77777777" w:rsidR="00D228F5" w:rsidRPr="00D70CC9" w:rsidRDefault="00D228F5"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0D18C548" w14:textId="77777777" w:rsidR="00D228F5" w:rsidRPr="00D70CC9" w:rsidRDefault="00D228F5"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0A551DD9" w14:textId="77777777" w:rsidR="00D228F5" w:rsidRPr="00D70CC9" w:rsidRDefault="00D228F5" w:rsidP="002632AE">
            <w:pPr>
              <w:spacing w:after="0" w:line="240" w:lineRule="auto"/>
              <w:jc w:val="center"/>
              <w:rPr>
                <w:rFonts w:ascii="Times New Roman" w:eastAsia="Times New Roman" w:hAnsi="Times New Roman" w:cs="Times New Roman"/>
                <w:b/>
                <w:bCs/>
                <w:kern w:val="0"/>
                <w:lang w:eastAsia="lt-LT"/>
                <w14:ligatures w14:val="none"/>
              </w:rPr>
            </w:pPr>
          </w:p>
        </w:tc>
        <w:tc>
          <w:tcPr>
            <w:tcW w:w="708" w:type="dxa"/>
            <w:tcBorders>
              <w:top w:val="single" w:sz="4" w:space="0" w:color="000000"/>
              <w:left w:val="nil"/>
              <w:bottom w:val="single" w:sz="4" w:space="0" w:color="auto"/>
              <w:right w:val="single" w:sz="4" w:space="0" w:color="000000"/>
            </w:tcBorders>
            <w:shd w:val="clear" w:color="auto" w:fill="auto"/>
            <w:vAlign w:val="center"/>
          </w:tcPr>
          <w:p w14:paraId="7E66B444" w14:textId="207B9CBE" w:rsidR="00D228F5" w:rsidRPr="00D70CC9" w:rsidRDefault="00D228F5"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3" w:type="dxa"/>
            <w:tcBorders>
              <w:top w:val="single" w:sz="4" w:space="0" w:color="000000"/>
              <w:left w:val="nil"/>
              <w:bottom w:val="single" w:sz="4" w:space="0" w:color="auto"/>
              <w:right w:val="single" w:sz="4" w:space="0" w:color="000000"/>
            </w:tcBorders>
            <w:shd w:val="clear" w:color="auto" w:fill="auto"/>
            <w:vAlign w:val="center"/>
          </w:tcPr>
          <w:p w14:paraId="451E9BE0" w14:textId="4138F785" w:rsidR="00D228F5" w:rsidRPr="00D70CC9" w:rsidRDefault="00D228F5"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1</w:t>
            </w:r>
          </w:p>
        </w:tc>
      </w:tr>
      <w:tr w:rsidR="00D228F5" w:rsidRPr="00D70CC9" w14:paraId="08FC7EBB" w14:textId="77777777" w:rsidTr="00843646">
        <w:trPr>
          <w:trHeight w:val="20"/>
        </w:trPr>
        <w:tc>
          <w:tcPr>
            <w:tcW w:w="2590" w:type="dxa"/>
            <w:vMerge/>
            <w:tcBorders>
              <w:left w:val="single" w:sz="4" w:space="0" w:color="000000"/>
              <w:right w:val="single" w:sz="4" w:space="0" w:color="000000"/>
            </w:tcBorders>
            <w:shd w:val="clear" w:color="auto" w:fill="auto"/>
            <w:vAlign w:val="center"/>
          </w:tcPr>
          <w:p w14:paraId="7B34E717" w14:textId="77777777" w:rsidR="00D228F5" w:rsidRPr="00D70CC9" w:rsidRDefault="00D228F5"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vMerge/>
            <w:tcBorders>
              <w:left w:val="nil"/>
              <w:bottom w:val="single" w:sz="4" w:space="0" w:color="000000"/>
              <w:right w:val="single" w:sz="4" w:space="0" w:color="000000"/>
            </w:tcBorders>
            <w:shd w:val="clear" w:color="auto" w:fill="auto"/>
            <w:vAlign w:val="center"/>
          </w:tcPr>
          <w:p w14:paraId="3792444F" w14:textId="77777777" w:rsidR="00D228F5" w:rsidRPr="00D70CC9" w:rsidRDefault="00D228F5" w:rsidP="002632AE">
            <w:pPr>
              <w:widowControl w:val="0"/>
              <w:spacing w:after="0" w:line="240" w:lineRule="auto"/>
              <w:ind w:firstLine="720"/>
              <w:jc w:val="both"/>
              <w:rPr>
                <w:rFonts w:ascii="Times New Roman" w:eastAsia="Times New Roman" w:hAnsi="Times New Roman" w:cs="Times New Roman"/>
                <w:color w:val="000000"/>
                <w:kern w:val="0"/>
                <w:lang w:eastAsia="lt-LT"/>
                <w14:ligatures w14:val="none"/>
              </w:rPr>
            </w:pPr>
          </w:p>
        </w:tc>
        <w:tc>
          <w:tcPr>
            <w:tcW w:w="2878" w:type="dxa"/>
            <w:tcBorders>
              <w:top w:val="single" w:sz="4" w:space="0" w:color="auto"/>
              <w:left w:val="nil"/>
              <w:bottom w:val="single" w:sz="4" w:space="0" w:color="000000"/>
              <w:right w:val="single" w:sz="4" w:space="0" w:color="000000"/>
            </w:tcBorders>
            <w:shd w:val="clear" w:color="auto" w:fill="auto"/>
            <w:vAlign w:val="center"/>
          </w:tcPr>
          <w:p w14:paraId="01535FBF" w14:textId="0641A985" w:rsidR="00D228F5" w:rsidRPr="00D70CC9" w:rsidRDefault="00D228F5" w:rsidP="002632AE">
            <w:pPr>
              <w:spacing w:after="0" w:line="240" w:lineRule="auto"/>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 xml:space="preserve">Antikinio teatro ar </w:t>
            </w:r>
            <w:proofErr w:type="spellStart"/>
            <w:r w:rsidRPr="00D70CC9">
              <w:rPr>
                <w:rFonts w:ascii="Times New Roman" w:eastAsia="Times New Roman" w:hAnsi="Times New Roman" w:cs="Times New Roman"/>
                <w:color w:val="000000"/>
                <w:kern w:val="0"/>
                <w:lang w:eastAsia="lt-LT"/>
                <w14:ligatures w14:val="none"/>
              </w:rPr>
              <w:t>commedia</w:t>
            </w:r>
            <w:proofErr w:type="spellEnd"/>
            <w:r w:rsidRPr="00D70CC9">
              <w:rPr>
                <w:rFonts w:ascii="Times New Roman" w:eastAsia="Times New Roman" w:hAnsi="Times New Roman" w:cs="Times New Roman"/>
                <w:color w:val="000000"/>
                <w:kern w:val="0"/>
                <w:lang w:eastAsia="lt-LT"/>
                <w14:ligatures w14:val="none"/>
              </w:rPr>
              <w:t xml:space="preserve"> </w:t>
            </w:r>
            <w:proofErr w:type="spellStart"/>
            <w:r w:rsidRPr="00D70CC9">
              <w:rPr>
                <w:rFonts w:ascii="Times New Roman" w:eastAsia="Times New Roman" w:hAnsi="Times New Roman" w:cs="Times New Roman"/>
                <w:color w:val="000000"/>
                <w:kern w:val="0"/>
                <w:lang w:eastAsia="lt-LT"/>
                <w14:ligatures w14:val="none"/>
              </w:rPr>
              <w:t>dell’arte</w:t>
            </w:r>
            <w:proofErr w:type="spellEnd"/>
            <w:r w:rsidRPr="00D70CC9">
              <w:rPr>
                <w:rFonts w:ascii="Times New Roman" w:eastAsia="Times New Roman" w:hAnsi="Times New Roman" w:cs="Times New Roman"/>
                <w:color w:val="000000"/>
                <w:kern w:val="0"/>
                <w:lang w:eastAsia="lt-LT"/>
                <w14:ligatures w14:val="none"/>
              </w:rPr>
              <w:t xml:space="preserve"> kaukių prototipai</w:t>
            </w:r>
          </w:p>
        </w:tc>
        <w:tc>
          <w:tcPr>
            <w:tcW w:w="567" w:type="dxa"/>
            <w:tcBorders>
              <w:top w:val="single" w:sz="4" w:space="0" w:color="auto"/>
              <w:left w:val="nil"/>
              <w:bottom w:val="single" w:sz="4" w:space="0" w:color="auto"/>
              <w:right w:val="single" w:sz="4" w:space="0" w:color="000000"/>
            </w:tcBorders>
            <w:shd w:val="clear" w:color="auto" w:fill="auto"/>
            <w:vAlign w:val="center"/>
          </w:tcPr>
          <w:p w14:paraId="768CDC14" w14:textId="77777777" w:rsidR="00D228F5" w:rsidRPr="00D70CC9" w:rsidRDefault="00D228F5"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14E3E63A" w14:textId="7C6BBED0" w:rsidR="00D228F5" w:rsidRPr="00D70CC9" w:rsidRDefault="00D228F5"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060400F0" w14:textId="77777777" w:rsidR="00D228F5" w:rsidRPr="00D70CC9" w:rsidRDefault="00D228F5"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62A49DB3" w14:textId="77777777" w:rsidR="00D228F5" w:rsidRPr="00D70CC9" w:rsidRDefault="00D228F5"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6042C3CD" w14:textId="4C8429F9" w:rsidR="00D228F5" w:rsidRPr="00D70CC9" w:rsidRDefault="00D228F5"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8" w:type="dxa"/>
            <w:tcBorders>
              <w:top w:val="single" w:sz="4" w:space="0" w:color="auto"/>
              <w:left w:val="nil"/>
              <w:bottom w:val="single" w:sz="4" w:space="0" w:color="auto"/>
              <w:right w:val="single" w:sz="4" w:space="0" w:color="000000"/>
            </w:tcBorders>
            <w:shd w:val="clear" w:color="auto" w:fill="auto"/>
            <w:vAlign w:val="center"/>
          </w:tcPr>
          <w:p w14:paraId="7C5E7F43" w14:textId="77777777" w:rsidR="00D228F5" w:rsidRPr="00D70CC9" w:rsidRDefault="00D228F5" w:rsidP="002632AE">
            <w:pPr>
              <w:spacing w:after="0" w:line="240" w:lineRule="auto"/>
              <w:jc w:val="center"/>
              <w:rPr>
                <w:rFonts w:ascii="Times New Roman" w:eastAsia="Times New Roman" w:hAnsi="Times New Roman" w:cs="Times New Roman"/>
                <w:b/>
                <w:bCs/>
                <w:kern w:val="0"/>
                <w:lang w:eastAsia="lt-LT"/>
                <w14:ligatures w14:val="none"/>
              </w:rPr>
            </w:pPr>
          </w:p>
        </w:tc>
        <w:tc>
          <w:tcPr>
            <w:tcW w:w="993" w:type="dxa"/>
            <w:tcBorders>
              <w:top w:val="single" w:sz="4" w:space="0" w:color="auto"/>
              <w:left w:val="nil"/>
              <w:bottom w:val="single" w:sz="4" w:space="0" w:color="auto"/>
              <w:right w:val="single" w:sz="4" w:space="0" w:color="000000"/>
            </w:tcBorders>
            <w:shd w:val="clear" w:color="auto" w:fill="auto"/>
            <w:vAlign w:val="center"/>
          </w:tcPr>
          <w:p w14:paraId="50452DD7" w14:textId="2B012F02" w:rsidR="00D228F5" w:rsidRPr="00D70CC9" w:rsidRDefault="00D228F5" w:rsidP="002632AE">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204283" w:rsidRPr="00D70CC9" w14:paraId="67574A44" w14:textId="77777777" w:rsidTr="00843646">
        <w:trPr>
          <w:trHeight w:val="20"/>
        </w:trPr>
        <w:tc>
          <w:tcPr>
            <w:tcW w:w="2590" w:type="dxa"/>
            <w:tcBorders>
              <w:left w:val="single" w:sz="4" w:space="0" w:color="000000"/>
              <w:bottom w:val="single" w:sz="4" w:space="0" w:color="000000"/>
              <w:right w:val="single" w:sz="4" w:space="0" w:color="000000"/>
            </w:tcBorders>
            <w:shd w:val="clear" w:color="auto" w:fill="auto"/>
            <w:vAlign w:val="center"/>
          </w:tcPr>
          <w:p w14:paraId="5F7336DC" w14:textId="77777777" w:rsidR="007261BB" w:rsidRPr="00D70CC9" w:rsidRDefault="007261BB" w:rsidP="002632AE">
            <w:pPr>
              <w:spacing w:after="0" w:line="240" w:lineRule="auto"/>
              <w:rPr>
                <w:rFonts w:ascii="Times New Roman" w:eastAsia="Times New Roman" w:hAnsi="Times New Roman" w:cs="Times New Roman"/>
                <w:b/>
                <w:bCs/>
                <w:color w:val="000000"/>
                <w:kern w:val="0"/>
                <w:lang w:eastAsia="lt-LT"/>
                <w14:ligatures w14:val="none"/>
              </w:rPr>
            </w:pPr>
          </w:p>
        </w:tc>
        <w:tc>
          <w:tcPr>
            <w:tcW w:w="5159" w:type="dxa"/>
            <w:tcBorders>
              <w:top w:val="single" w:sz="4" w:space="0" w:color="000000"/>
              <w:left w:val="nil"/>
              <w:bottom w:val="single" w:sz="4" w:space="0" w:color="000000"/>
              <w:right w:val="single" w:sz="4" w:space="0" w:color="000000"/>
            </w:tcBorders>
            <w:shd w:val="clear" w:color="auto" w:fill="auto"/>
            <w:vAlign w:val="center"/>
          </w:tcPr>
          <w:p w14:paraId="294CADBE" w14:textId="77777777" w:rsidR="007261BB" w:rsidRPr="00D70CC9" w:rsidRDefault="007261BB" w:rsidP="002632AE">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25.3.5. Kaukė siužeto kontekstuose. </w:t>
            </w:r>
          </w:p>
          <w:p w14:paraId="620C86FD" w14:textId="779EAC96" w:rsidR="007261BB" w:rsidRPr="00E05195" w:rsidRDefault="007261BB" w:rsidP="00E05195">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Diskutuoja, kaip kaukės gali būti naudojamos kasdieniame gyvenime, kada ir kaip mokiniai patys pasinaudoja kaukėmis. Stengiamasi į tai pažvelgti per mokymosi visą gyvenimą prizmę.</w:t>
            </w:r>
          </w:p>
        </w:tc>
        <w:tc>
          <w:tcPr>
            <w:tcW w:w="2878" w:type="dxa"/>
            <w:tcBorders>
              <w:top w:val="single" w:sz="4" w:space="0" w:color="000000"/>
              <w:left w:val="nil"/>
              <w:bottom w:val="single" w:sz="4" w:space="0" w:color="000000"/>
              <w:right w:val="single" w:sz="4" w:space="0" w:color="000000"/>
            </w:tcBorders>
            <w:shd w:val="clear" w:color="auto" w:fill="auto"/>
            <w:vAlign w:val="center"/>
          </w:tcPr>
          <w:p w14:paraId="15A3756C" w14:textId="6F9C608B" w:rsidR="007261BB" w:rsidRPr="00D70CC9" w:rsidRDefault="002537E2" w:rsidP="002632AE">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Klausimų rinkinys diskusijai</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3ADC7E16" w14:textId="77777777"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37DDE144" w14:textId="01CC662C" w:rsidR="007261BB" w:rsidRPr="00D70CC9" w:rsidRDefault="002537E2"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5617CE49" w14:textId="77777777"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6A51A587" w14:textId="77777777"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5948122B" w14:textId="77777777" w:rsidR="007261BB" w:rsidRPr="00D70CC9" w:rsidRDefault="007261BB" w:rsidP="002632AE">
            <w:pPr>
              <w:spacing w:after="0" w:line="240" w:lineRule="auto"/>
              <w:jc w:val="center"/>
              <w:rPr>
                <w:rFonts w:ascii="Times New Roman" w:eastAsia="Times New Roman" w:hAnsi="Times New Roman" w:cs="Times New Roman"/>
                <w:b/>
                <w:bCs/>
                <w:kern w:val="0"/>
                <w:lang w:eastAsia="lt-LT"/>
                <w14:ligatures w14:val="none"/>
              </w:rPr>
            </w:pPr>
          </w:p>
        </w:tc>
        <w:tc>
          <w:tcPr>
            <w:tcW w:w="708" w:type="dxa"/>
            <w:tcBorders>
              <w:top w:val="single" w:sz="4" w:space="0" w:color="000000"/>
              <w:left w:val="nil"/>
              <w:bottom w:val="single" w:sz="4" w:space="0" w:color="auto"/>
              <w:right w:val="single" w:sz="4" w:space="0" w:color="000000"/>
            </w:tcBorders>
            <w:shd w:val="clear" w:color="auto" w:fill="auto"/>
            <w:vAlign w:val="center"/>
          </w:tcPr>
          <w:p w14:paraId="3CEDEB91" w14:textId="197849F4" w:rsidR="007261BB" w:rsidRPr="00D70CC9" w:rsidRDefault="002537E2" w:rsidP="002632AE">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3" w:type="dxa"/>
            <w:tcBorders>
              <w:top w:val="single" w:sz="4" w:space="0" w:color="000000"/>
              <w:left w:val="nil"/>
              <w:bottom w:val="single" w:sz="4" w:space="0" w:color="auto"/>
              <w:right w:val="single" w:sz="4" w:space="0" w:color="000000"/>
            </w:tcBorders>
            <w:shd w:val="clear" w:color="auto" w:fill="auto"/>
            <w:vAlign w:val="center"/>
          </w:tcPr>
          <w:p w14:paraId="0E72DB64" w14:textId="36B9D050" w:rsidR="007261BB" w:rsidRPr="00D70CC9" w:rsidRDefault="002537E2" w:rsidP="002632AE">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bl>
    <w:p w14:paraId="0BC909C8" w14:textId="1D4FDE58" w:rsidR="007A7F21" w:rsidRDefault="007A7F21" w:rsidP="002632AE">
      <w:pPr>
        <w:spacing w:after="0" w:line="240" w:lineRule="auto"/>
        <w:rPr>
          <w:rFonts w:ascii="Times New Roman" w:hAnsi="Times New Roman" w:cs="Times New Roman"/>
        </w:rPr>
      </w:pPr>
    </w:p>
    <w:p w14:paraId="1C11A685" w14:textId="6C2DF9E8" w:rsidR="00E05195" w:rsidRDefault="00E05195" w:rsidP="002632AE">
      <w:pPr>
        <w:spacing w:after="0" w:line="240" w:lineRule="auto"/>
        <w:rPr>
          <w:rFonts w:ascii="Times New Roman" w:hAnsi="Times New Roman" w:cs="Times New Roman"/>
        </w:rPr>
      </w:pPr>
    </w:p>
    <w:p w14:paraId="3AD91EF6" w14:textId="36858993" w:rsidR="00E05195" w:rsidRDefault="00E05195" w:rsidP="002632AE">
      <w:pPr>
        <w:spacing w:after="0" w:line="240" w:lineRule="auto"/>
        <w:rPr>
          <w:rFonts w:ascii="Times New Roman" w:hAnsi="Times New Roman" w:cs="Times New Roman"/>
        </w:rPr>
      </w:pPr>
    </w:p>
    <w:p w14:paraId="3BFBADCF" w14:textId="4147BD22" w:rsidR="00E05195" w:rsidRDefault="00E05195" w:rsidP="002632AE">
      <w:pPr>
        <w:spacing w:after="0" w:line="240" w:lineRule="auto"/>
        <w:rPr>
          <w:rFonts w:ascii="Times New Roman" w:hAnsi="Times New Roman" w:cs="Times New Roman"/>
        </w:rPr>
      </w:pPr>
    </w:p>
    <w:p w14:paraId="782FA082" w14:textId="562D8F4A" w:rsidR="00E05195" w:rsidRDefault="00E05195" w:rsidP="002632AE">
      <w:pPr>
        <w:spacing w:after="0" w:line="240" w:lineRule="auto"/>
        <w:rPr>
          <w:rFonts w:ascii="Times New Roman" w:hAnsi="Times New Roman" w:cs="Times New Roman"/>
        </w:rPr>
      </w:pPr>
    </w:p>
    <w:p w14:paraId="2CDEF1A9" w14:textId="77777777" w:rsidR="00E05195" w:rsidRPr="00D70CC9" w:rsidRDefault="00E05195" w:rsidP="002632AE">
      <w:pPr>
        <w:spacing w:after="0" w:line="240" w:lineRule="auto"/>
        <w:rPr>
          <w:rFonts w:ascii="Times New Roman" w:hAnsi="Times New Roman" w:cs="Times New Roman"/>
        </w:rPr>
      </w:pPr>
    </w:p>
    <w:p w14:paraId="2D4AADEC" w14:textId="7FE9A9D2" w:rsidR="007A7F21" w:rsidRPr="00E05195" w:rsidRDefault="000940D7" w:rsidP="00E05195">
      <w:pPr>
        <w:jc w:val="center"/>
        <w:rPr>
          <w:rFonts w:ascii="Times New Roman" w:eastAsia="Times New Roman" w:hAnsi="Times New Roman" w:cs="Times New Roman"/>
          <w:b/>
          <w:color w:val="FF0000"/>
        </w:rPr>
      </w:pPr>
      <w:r w:rsidRPr="00D70CC9">
        <w:rPr>
          <w:rFonts w:ascii="Times New Roman" w:eastAsia="Times New Roman" w:hAnsi="Times New Roman" w:cs="Times New Roman"/>
          <w:b/>
        </w:rPr>
        <w:lastRenderedPageBreak/>
        <w:t xml:space="preserve">APRŪPINIMO STANDARTAS </w:t>
      </w:r>
      <w:r w:rsidR="00F44057" w:rsidRPr="00D70CC9">
        <w:rPr>
          <w:rFonts w:ascii="Times New Roman" w:eastAsia="Times New Roman" w:hAnsi="Times New Roman" w:cs="Times New Roman"/>
          <w:b/>
        </w:rPr>
        <w:t>5</w:t>
      </w:r>
      <w:r w:rsidRPr="00D70CC9">
        <w:rPr>
          <w:rFonts w:ascii="Times New Roman" w:eastAsia="Times New Roman" w:hAnsi="Times New Roman" w:cs="Times New Roman"/>
          <w:b/>
        </w:rPr>
        <w:t>-</w:t>
      </w:r>
      <w:r w:rsidR="00F44057" w:rsidRPr="00D70CC9">
        <w:rPr>
          <w:rFonts w:ascii="Times New Roman" w:eastAsia="Times New Roman" w:hAnsi="Times New Roman" w:cs="Times New Roman"/>
          <w:b/>
        </w:rPr>
        <w:t>6</w:t>
      </w:r>
      <w:r w:rsidRPr="00D70CC9">
        <w:rPr>
          <w:rFonts w:ascii="Times New Roman" w:eastAsia="Times New Roman" w:hAnsi="Times New Roman" w:cs="Times New Roman"/>
          <w:b/>
        </w:rPr>
        <w:t xml:space="preserve"> KLASĖMS.</w:t>
      </w:r>
      <w:r w:rsidRPr="00D70CC9">
        <w:rPr>
          <w:rFonts w:ascii="Times New Roman" w:eastAsia="Times New Roman" w:hAnsi="Times New Roman" w:cs="Times New Roman"/>
          <w:b/>
          <w:lang w:val="ru-RU"/>
        </w:rPr>
        <w:t xml:space="preserve"> </w:t>
      </w:r>
      <w:r w:rsidRPr="00D70CC9">
        <w:rPr>
          <w:rFonts w:ascii="Times New Roman" w:eastAsia="Times New Roman" w:hAnsi="Times New Roman" w:cs="Times New Roman"/>
          <w:b/>
        </w:rPr>
        <w:t>TEATRAS</w:t>
      </w:r>
    </w:p>
    <w:tbl>
      <w:tblPr>
        <w:tblW w:w="15021" w:type="dxa"/>
        <w:tblLook w:val="04A0" w:firstRow="1" w:lastRow="0" w:firstColumn="1" w:lastColumn="0" w:noHBand="0" w:noVBand="1"/>
      </w:tblPr>
      <w:tblGrid>
        <w:gridCol w:w="2590"/>
        <w:gridCol w:w="4499"/>
        <w:gridCol w:w="3396"/>
        <w:gridCol w:w="567"/>
        <w:gridCol w:w="567"/>
        <w:gridCol w:w="567"/>
        <w:gridCol w:w="567"/>
        <w:gridCol w:w="567"/>
        <w:gridCol w:w="709"/>
        <w:gridCol w:w="992"/>
      </w:tblGrid>
      <w:tr w:rsidR="005969BC" w:rsidRPr="00D70CC9" w14:paraId="58D38E78" w14:textId="77777777" w:rsidTr="00E05195">
        <w:trPr>
          <w:cantSplit/>
          <w:trHeight w:val="1781"/>
          <w:tblHeader/>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FEF141" w14:textId="77777777" w:rsidR="007A7F21" w:rsidRPr="00D70CC9" w:rsidRDefault="007A7F21" w:rsidP="00E05195">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b/>
                <w:bCs/>
                <w:color w:val="000000"/>
                <w:kern w:val="0"/>
                <w:lang w:eastAsia="lt-LT"/>
                <w14:ligatures w14:val="none"/>
              </w:rPr>
              <w:t>Bendrosios  programos mokymo(</w:t>
            </w:r>
            <w:proofErr w:type="spellStart"/>
            <w:r w:rsidRPr="00D70CC9">
              <w:rPr>
                <w:rFonts w:ascii="Times New Roman" w:eastAsia="Times New Roman" w:hAnsi="Times New Roman" w:cs="Times New Roman"/>
                <w:b/>
                <w:bCs/>
                <w:color w:val="000000"/>
                <w:kern w:val="0"/>
                <w:lang w:eastAsia="lt-LT"/>
                <w14:ligatures w14:val="none"/>
              </w:rPr>
              <w:t>si</w:t>
            </w:r>
            <w:proofErr w:type="spellEnd"/>
            <w:r w:rsidRPr="00D70CC9">
              <w:rPr>
                <w:rFonts w:ascii="Times New Roman" w:eastAsia="Times New Roman" w:hAnsi="Times New Roman" w:cs="Times New Roman"/>
                <w:b/>
                <w:bCs/>
                <w:color w:val="000000"/>
                <w:kern w:val="0"/>
                <w:lang w:eastAsia="lt-LT"/>
                <w14:ligatures w14:val="none"/>
              </w:rPr>
              <w:t>) turinio tema</w:t>
            </w:r>
          </w:p>
        </w:tc>
        <w:tc>
          <w:tcPr>
            <w:tcW w:w="4499" w:type="dxa"/>
            <w:tcBorders>
              <w:top w:val="single" w:sz="4" w:space="0" w:color="000000"/>
              <w:left w:val="nil"/>
              <w:bottom w:val="single" w:sz="4" w:space="0" w:color="000000"/>
              <w:right w:val="single" w:sz="4" w:space="0" w:color="000000"/>
            </w:tcBorders>
            <w:shd w:val="clear" w:color="auto" w:fill="auto"/>
            <w:vAlign w:val="center"/>
            <w:hideMark/>
          </w:tcPr>
          <w:p w14:paraId="637A1F21" w14:textId="77777777" w:rsidR="007A7F21" w:rsidRPr="00D70CC9" w:rsidRDefault="007A7F21" w:rsidP="00E05195">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b/>
                <w:bCs/>
                <w:color w:val="000000"/>
                <w:kern w:val="0"/>
                <w:lang w:eastAsia="lt-LT"/>
                <w14:ligatures w14:val="none"/>
              </w:rPr>
              <w:t>Mokymo(</w:t>
            </w:r>
            <w:proofErr w:type="spellStart"/>
            <w:r w:rsidRPr="00D70CC9">
              <w:rPr>
                <w:rFonts w:ascii="Times New Roman" w:eastAsia="Times New Roman" w:hAnsi="Times New Roman" w:cs="Times New Roman"/>
                <w:b/>
                <w:bCs/>
                <w:color w:val="000000"/>
                <w:kern w:val="0"/>
                <w:lang w:eastAsia="lt-LT"/>
                <w14:ligatures w14:val="none"/>
              </w:rPr>
              <w:t>si</w:t>
            </w:r>
            <w:proofErr w:type="spellEnd"/>
            <w:r w:rsidRPr="00D70CC9">
              <w:rPr>
                <w:rFonts w:ascii="Times New Roman" w:eastAsia="Times New Roman" w:hAnsi="Times New Roman" w:cs="Times New Roman"/>
                <w:b/>
                <w:bCs/>
                <w:color w:val="000000"/>
                <w:kern w:val="0"/>
                <w:lang w:eastAsia="lt-LT"/>
                <w14:ligatures w14:val="none"/>
              </w:rPr>
              <w:t>) turinio temos aprašymas</w:t>
            </w:r>
          </w:p>
        </w:tc>
        <w:tc>
          <w:tcPr>
            <w:tcW w:w="3396" w:type="dxa"/>
            <w:tcBorders>
              <w:top w:val="single" w:sz="4" w:space="0" w:color="000000"/>
              <w:left w:val="nil"/>
              <w:bottom w:val="single" w:sz="4" w:space="0" w:color="000000"/>
              <w:right w:val="single" w:sz="4" w:space="0" w:color="000000"/>
            </w:tcBorders>
            <w:shd w:val="clear" w:color="auto" w:fill="auto"/>
            <w:vAlign w:val="center"/>
            <w:hideMark/>
          </w:tcPr>
          <w:p w14:paraId="5F0930FE" w14:textId="77777777" w:rsidR="007A7F21" w:rsidRPr="00D70CC9" w:rsidRDefault="007A7F21" w:rsidP="00E05195">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b/>
                <w:bCs/>
                <w:color w:val="000000"/>
                <w:kern w:val="0"/>
                <w:lang w:eastAsia="lt-LT"/>
                <w14:ligatures w14:val="none"/>
              </w:rPr>
              <w:t>Priemonių paskirtis (funkcijos) ir (ar) savybės</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EA971B6" w14:textId="77777777" w:rsidR="007A7F21" w:rsidRPr="00D70CC9" w:rsidRDefault="007A7F21"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Būtina</w:t>
            </w:r>
            <w:r w:rsidRPr="00D70CC9">
              <w:rPr>
                <w:rFonts w:ascii="Times New Roman" w:eastAsia="Times New Roman" w:hAnsi="Times New Roman" w:cs="Times New Roman"/>
                <w:kern w:val="0"/>
                <w:lang w:eastAsia="lt-LT"/>
                <w14:ligatures w14:val="none"/>
              </w:rPr>
              <w:t> </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57C5378" w14:textId="77777777" w:rsidR="007A7F21" w:rsidRPr="00D70CC9" w:rsidRDefault="007A7F21"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Papildoma</w:t>
            </w:r>
            <w:r w:rsidRPr="00D70CC9">
              <w:rPr>
                <w:rFonts w:ascii="Times New Roman" w:eastAsia="Times New Roman" w:hAnsi="Times New Roman" w:cs="Times New Roman"/>
                <w:kern w:val="0"/>
                <w:lang w:eastAsia="lt-LT"/>
                <w14:ligatures w14:val="none"/>
              </w:rPr>
              <w:t> </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D9B0247" w14:textId="77777777" w:rsidR="007A7F21" w:rsidRPr="00D70CC9" w:rsidRDefault="007A7F21"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Individuali</w:t>
            </w:r>
            <w:r w:rsidRPr="00D70CC9">
              <w:rPr>
                <w:rFonts w:ascii="Times New Roman" w:eastAsia="Times New Roman" w:hAnsi="Times New Roman" w:cs="Times New Roman"/>
                <w:kern w:val="0"/>
                <w:lang w:eastAsia="lt-LT"/>
                <w14:ligatures w14:val="none"/>
              </w:rPr>
              <w:t> </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EB335E8" w14:textId="77777777" w:rsidR="007A7F21" w:rsidRPr="00D70CC9" w:rsidRDefault="007A7F21" w:rsidP="00E05195">
            <w:pPr>
              <w:spacing w:after="0" w:line="240" w:lineRule="auto"/>
              <w:jc w:val="center"/>
              <w:rPr>
                <w:rFonts w:ascii="Times New Roman" w:eastAsia="Times New Roman" w:hAnsi="Times New Roman" w:cs="Times New Roman"/>
                <w:b/>
                <w:bCs/>
                <w:kern w:val="0"/>
                <w:lang w:eastAsia="lt-LT"/>
                <w14:ligatures w14:val="none"/>
              </w:rPr>
            </w:pPr>
            <w:proofErr w:type="spellStart"/>
            <w:r w:rsidRPr="00D70CC9">
              <w:rPr>
                <w:rFonts w:ascii="Times New Roman" w:eastAsia="Times New Roman" w:hAnsi="Times New Roman" w:cs="Times New Roman"/>
                <w:b/>
                <w:bCs/>
                <w:kern w:val="0"/>
                <w:lang w:eastAsia="lt-LT"/>
                <w14:ligatures w14:val="none"/>
              </w:rPr>
              <w:t>Frontali</w:t>
            </w:r>
            <w:proofErr w:type="spellEnd"/>
            <w:r w:rsidRPr="00D70CC9">
              <w:rPr>
                <w:rFonts w:ascii="Times New Roman" w:eastAsia="Times New Roman" w:hAnsi="Times New Roman" w:cs="Times New Roman"/>
                <w:kern w:val="0"/>
                <w:lang w:eastAsia="lt-LT"/>
                <w14:ligatures w14:val="none"/>
              </w:rPr>
              <w:t> </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C27F67F" w14:textId="77777777" w:rsidR="007A7F21" w:rsidRPr="00D70CC9" w:rsidRDefault="007A7F21"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Reali</w:t>
            </w:r>
            <w:r w:rsidRPr="00D70CC9">
              <w:rPr>
                <w:rFonts w:ascii="Times New Roman" w:eastAsia="Times New Roman" w:hAnsi="Times New Roman" w:cs="Times New Roman"/>
                <w:kern w:val="0"/>
                <w:lang w:eastAsia="lt-LT"/>
                <w14:ligatures w14:val="none"/>
              </w:rPr>
              <w:t> </w:t>
            </w:r>
          </w:p>
        </w:tc>
        <w:tc>
          <w:tcPr>
            <w:tcW w:w="709"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4285196" w14:textId="77777777" w:rsidR="007A7F21" w:rsidRPr="00D70CC9" w:rsidRDefault="007A7F21"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Skaitmeninė</w:t>
            </w:r>
            <w:r w:rsidRPr="00D70CC9">
              <w:rPr>
                <w:rFonts w:ascii="Times New Roman" w:eastAsia="Times New Roman" w:hAnsi="Times New Roman" w:cs="Times New Roman"/>
                <w:kern w:val="0"/>
                <w:lang w:eastAsia="lt-LT"/>
                <w14:ligatures w14:val="none"/>
              </w:rPr>
              <w:t> </w:t>
            </w:r>
          </w:p>
        </w:tc>
        <w:tc>
          <w:tcPr>
            <w:tcW w:w="992"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9CEAD1B" w14:textId="77777777" w:rsidR="007A7F21" w:rsidRPr="00D70CC9" w:rsidRDefault="007A7F21"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Skaičius klasės komplektui</w:t>
            </w:r>
            <w:r w:rsidRPr="00D70CC9">
              <w:rPr>
                <w:rFonts w:ascii="Times New Roman" w:eastAsia="Times New Roman" w:hAnsi="Times New Roman" w:cs="Times New Roman"/>
                <w:kern w:val="0"/>
                <w:lang w:eastAsia="lt-LT"/>
                <w14:ligatures w14:val="none"/>
              </w:rPr>
              <w:t> </w:t>
            </w:r>
          </w:p>
        </w:tc>
      </w:tr>
      <w:tr w:rsidR="00720BBB" w:rsidRPr="00D70CC9" w14:paraId="517B0314" w14:textId="77777777" w:rsidTr="00E05195">
        <w:trPr>
          <w:trHeight w:val="20"/>
        </w:trPr>
        <w:tc>
          <w:tcPr>
            <w:tcW w:w="2590" w:type="dxa"/>
            <w:vMerge w:val="restart"/>
            <w:tcBorders>
              <w:top w:val="single" w:sz="4" w:space="0" w:color="000000"/>
              <w:left w:val="single" w:sz="4" w:space="0" w:color="000000"/>
              <w:right w:val="single" w:sz="4" w:space="0" w:color="000000"/>
            </w:tcBorders>
            <w:shd w:val="clear" w:color="auto" w:fill="auto"/>
            <w:vAlign w:val="center"/>
          </w:tcPr>
          <w:p w14:paraId="79498F9C" w14:textId="16477D94" w:rsidR="00E57648" w:rsidRPr="00D70CC9" w:rsidRDefault="00E57648" w:rsidP="00E05195">
            <w:pPr>
              <w:widowControl w:val="0"/>
              <w:spacing w:after="0" w:line="240" w:lineRule="auto"/>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26.1. Vaidyba ir režisūra</w:t>
            </w:r>
          </w:p>
          <w:p w14:paraId="470D6B22" w14:textId="77777777" w:rsidR="00E57648" w:rsidRPr="00D70CC9" w:rsidRDefault="00E57648" w:rsidP="00E05195">
            <w:pPr>
              <w:spacing w:after="0" w:line="240" w:lineRule="auto"/>
              <w:rPr>
                <w:rFonts w:ascii="Times New Roman" w:eastAsia="Times New Roman" w:hAnsi="Times New Roman" w:cs="Times New Roman"/>
                <w:b/>
                <w:bCs/>
                <w:color w:val="000000"/>
                <w:kern w:val="0"/>
                <w:lang w:eastAsia="lt-LT"/>
                <w14:ligatures w14:val="none"/>
              </w:rPr>
            </w:pPr>
          </w:p>
        </w:tc>
        <w:tc>
          <w:tcPr>
            <w:tcW w:w="4499" w:type="dxa"/>
            <w:vMerge w:val="restart"/>
            <w:tcBorders>
              <w:top w:val="single" w:sz="4" w:space="0" w:color="000000"/>
              <w:left w:val="nil"/>
              <w:right w:val="single" w:sz="4" w:space="0" w:color="000000"/>
            </w:tcBorders>
            <w:shd w:val="clear" w:color="auto" w:fill="auto"/>
            <w:vAlign w:val="center"/>
          </w:tcPr>
          <w:p w14:paraId="7D8240CA" w14:textId="6C6B023C" w:rsidR="00E57648" w:rsidRPr="00D70CC9" w:rsidRDefault="00E57648"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26.1.1. Etiudo struktūra.</w:t>
            </w:r>
          </w:p>
          <w:p w14:paraId="57D31BF9" w14:textId="1B5D7C01" w:rsidR="00E57648" w:rsidRPr="00D70CC9" w:rsidRDefault="00E57648" w:rsidP="00E05195">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 xml:space="preserve">Mokiniai išsiaiškina etiudo ir spektaklio komponavimo taisykles, mokosi improvizuoti siužetą, dialogus pagal pasirinktą (pvz., aplinkos apsaugos) temą. </w:t>
            </w:r>
          </w:p>
          <w:p w14:paraId="68D3D383" w14:textId="37A214B2" w:rsidR="00E57648" w:rsidRPr="00D70CC9" w:rsidRDefault="00E57648" w:rsidP="00E05195">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Vaidindami pasitelkia tvarias, aplinkai saugias medžiagas ir priemones.</w:t>
            </w:r>
          </w:p>
        </w:tc>
        <w:tc>
          <w:tcPr>
            <w:tcW w:w="3396" w:type="dxa"/>
            <w:tcBorders>
              <w:top w:val="single" w:sz="4" w:space="0" w:color="000000"/>
              <w:left w:val="nil"/>
              <w:bottom w:val="single" w:sz="4" w:space="0" w:color="auto"/>
              <w:right w:val="single" w:sz="4" w:space="0" w:color="000000"/>
            </w:tcBorders>
            <w:shd w:val="clear" w:color="auto" w:fill="auto"/>
            <w:vAlign w:val="center"/>
          </w:tcPr>
          <w:p w14:paraId="21663277" w14:textId="4224DDCB" w:rsidR="00E57648" w:rsidRPr="00D70CC9" w:rsidRDefault="00E57648"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Metodinė medžiaga, skirta etiudo struktūros pristatymui</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68AACBF4" w14:textId="77777777" w:rsidR="00E57648" w:rsidRPr="00D70CC9" w:rsidRDefault="00E57648"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7B5F4FD7" w14:textId="35C84C85" w:rsidR="00E57648" w:rsidRPr="00D70CC9" w:rsidRDefault="00E57648"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1286E325" w14:textId="77777777" w:rsidR="00E57648" w:rsidRPr="00D70CC9" w:rsidRDefault="00E57648"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5BC4B59E" w14:textId="77777777" w:rsidR="00E57648" w:rsidRPr="00D70CC9" w:rsidRDefault="00E57648"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24784A90" w14:textId="77777777" w:rsidR="00E57648" w:rsidRPr="00D70CC9" w:rsidRDefault="00E57648" w:rsidP="00E05195">
            <w:pPr>
              <w:spacing w:after="0" w:line="240" w:lineRule="auto"/>
              <w:jc w:val="center"/>
              <w:rPr>
                <w:rFonts w:ascii="Times New Roman" w:eastAsia="Times New Roman" w:hAnsi="Times New Roman" w:cs="Times New Roman"/>
                <w:b/>
                <w:bCs/>
                <w:kern w:val="0"/>
                <w:lang w:eastAsia="lt-LT"/>
                <w14:ligatures w14:val="none"/>
              </w:rPr>
            </w:pPr>
          </w:p>
        </w:tc>
        <w:tc>
          <w:tcPr>
            <w:tcW w:w="709" w:type="dxa"/>
            <w:tcBorders>
              <w:top w:val="single" w:sz="4" w:space="0" w:color="000000"/>
              <w:left w:val="nil"/>
              <w:bottom w:val="single" w:sz="4" w:space="0" w:color="auto"/>
              <w:right w:val="single" w:sz="4" w:space="0" w:color="000000"/>
            </w:tcBorders>
            <w:shd w:val="clear" w:color="auto" w:fill="auto"/>
            <w:vAlign w:val="center"/>
          </w:tcPr>
          <w:p w14:paraId="35D139D3" w14:textId="602C4CB4" w:rsidR="00E57648" w:rsidRPr="00D70CC9" w:rsidRDefault="00E57648"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2" w:type="dxa"/>
            <w:tcBorders>
              <w:top w:val="single" w:sz="4" w:space="0" w:color="000000"/>
              <w:left w:val="nil"/>
              <w:bottom w:val="single" w:sz="4" w:space="0" w:color="auto"/>
              <w:right w:val="single" w:sz="4" w:space="0" w:color="000000"/>
            </w:tcBorders>
            <w:shd w:val="clear" w:color="auto" w:fill="auto"/>
            <w:vAlign w:val="center"/>
          </w:tcPr>
          <w:p w14:paraId="36A42061" w14:textId="1E876CAF" w:rsidR="00E57648" w:rsidRPr="00D70CC9" w:rsidRDefault="00E57648"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720BBB" w:rsidRPr="00D70CC9" w14:paraId="3CFB2C4D" w14:textId="77777777" w:rsidTr="00E05195">
        <w:trPr>
          <w:trHeight w:val="20"/>
        </w:trPr>
        <w:tc>
          <w:tcPr>
            <w:tcW w:w="2590" w:type="dxa"/>
            <w:vMerge/>
            <w:tcBorders>
              <w:left w:val="single" w:sz="4" w:space="0" w:color="000000"/>
              <w:right w:val="single" w:sz="4" w:space="0" w:color="000000"/>
            </w:tcBorders>
            <w:shd w:val="clear" w:color="auto" w:fill="auto"/>
            <w:vAlign w:val="center"/>
          </w:tcPr>
          <w:p w14:paraId="1B49C7EF" w14:textId="77777777" w:rsidR="00E57648" w:rsidRPr="00D70CC9" w:rsidRDefault="00E57648"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p>
        </w:tc>
        <w:tc>
          <w:tcPr>
            <w:tcW w:w="4499" w:type="dxa"/>
            <w:vMerge/>
            <w:tcBorders>
              <w:left w:val="nil"/>
              <w:bottom w:val="single" w:sz="4" w:space="0" w:color="000000"/>
              <w:right w:val="single" w:sz="4" w:space="0" w:color="000000"/>
            </w:tcBorders>
            <w:shd w:val="clear" w:color="auto" w:fill="auto"/>
            <w:vAlign w:val="center"/>
          </w:tcPr>
          <w:p w14:paraId="7887DDFC" w14:textId="77777777" w:rsidR="00E57648" w:rsidRPr="00D70CC9" w:rsidRDefault="00E57648"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p>
        </w:tc>
        <w:tc>
          <w:tcPr>
            <w:tcW w:w="3396" w:type="dxa"/>
            <w:tcBorders>
              <w:top w:val="single" w:sz="4" w:space="0" w:color="auto"/>
              <w:left w:val="nil"/>
              <w:bottom w:val="single" w:sz="4" w:space="0" w:color="000000"/>
              <w:right w:val="single" w:sz="4" w:space="0" w:color="000000"/>
            </w:tcBorders>
            <w:shd w:val="clear" w:color="auto" w:fill="auto"/>
            <w:vAlign w:val="center"/>
          </w:tcPr>
          <w:p w14:paraId="0F5BF54D" w14:textId="59BE4EB6" w:rsidR="00E57648" w:rsidRPr="00D70CC9" w:rsidRDefault="00E57648"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 xml:space="preserve">Aplinkosaugos temą nagrinėjantys tekstai </w:t>
            </w:r>
          </w:p>
        </w:tc>
        <w:tc>
          <w:tcPr>
            <w:tcW w:w="567" w:type="dxa"/>
            <w:tcBorders>
              <w:top w:val="single" w:sz="4" w:space="0" w:color="auto"/>
              <w:left w:val="nil"/>
              <w:bottom w:val="single" w:sz="4" w:space="0" w:color="000000"/>
              <w:right w:val="single" w:sz="4" w:space="0" w:color="000000"/>
            </w:tcBorders>
            <w:shd w:val="clear" w:color="auto" w:fill="auto"/>
            <w:vAlign w:val="center"/>
          </w:tcPr>
          <w:p w14:paraId="55DE3C0D" w14:textId="4C614081" w:rsidR="00E57648" w:rsidRPr="00D70CC9" w:rsidRDefault="00E57648"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000000"/>
              <w:right w:val="single" w:sz="4" w:space="0" w:color="000000"/>
            </w:tcBorders>
            <w:shd w:val="clear" w:color="auto" w:fill="auto"/>
            <w:vAlign w:val="center"/>
          </w:tcPr>
          <w:p w14:paraId="49B29796" w14:textId="77777777" w:rsidR="00E57648" w:rsidRPr="00D70CC9" w:rsidRDefault="00E57648"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000000"/>
              <w:right w:val="single" w:sz="4" w:space="0" w:color="000000"/>
            </w:tcBorders>
            <w:shd w:val="clear" w:color="auto" w:fill="auto"/>
            <w:vAlign w:val="center"/>
          </w:tcPr>
          <w:p w14:paraId="636E3FAA" w14:textId="77777777" w:rsidR="00E57648" w:rsidRPr="00D70CC9" w:rsidRDefault="00E57648"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000000"/>
              <w:right w:val="single" w:sz="4" w:space="0" w:color="000000"/>
            </w:tcBorders>
            <w:shd w:val="clear" w:color="auto" w:fill="auto"/>
            <w:vAlign w:val="center"/>
          </w:tcPr>
          <w:p w14:paraId="178D455C" w14:textId="77777777" w:rsidR="00E57648" w:rsidRPr="00D70CC9" w:rsidRDefault="00E57648"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000000"/>
              <w:right w:val="single" w:sz="4" w:space="0" w:color="000000"/>
            </w:tcBorders>
            <w:shd w:val="clear" w:color="auto" w:fill="auto"/>
            <w:vAlign w:val="center"/>
          </w:tcPr>
          <w:p w14:paraId="21AAA3C7" w14:textId="77777777" w:rsidR="00E57648" w:rsidRPr="00D70CC9" w:rsidRDefault="00E57648" w:rsidP="00E05195">
            <w:pPr>
              <w:spacing w:after="0" w:line="240" w:lineRule="auto"/>
              <w:jc w:val="center"/>
              <w:rPr>
                <w:rFonts w:ascii="Times New Roman" w:eastAsia="Times New Roman" w:hAnsi="Times New Roman" w:cs="Times New Roman"/>
                <w:b/>
                <w:bCs/>
                <w:kern w:val="0"/>
                <w:lang w:eastAsia="lt-LT"/>
                <w14:ligatures w14:val="none"/>
              </w:rPr>
            </w:pPr>
          </w:p>
        </w:tc>
        <w:tc>
          <w:tcPr>
            <w:tcW w:w="709" w:type="dxa"/>
            <w:tcBorders>
              <w:top w:val="single" w:sz="4" w:space="0" w:color="auto"/>
              <w:left w:val="nil"/>
              <w:bottom w:val="single" w:sz="4" w:space="0" w:color="000000"/>
              <w:right w:val="single" w:sz="4" w:space="0" w:color="000000"/>
            </w:tcBorders>
            <w:shd w:val="clear" w:color="auto" w:fill="auto"/>
            <w:vAlign w:val="center"/>
          </w:tcPr>
          <w:p w14:paraId="2A59DC77" w14:textId="49F460EA" w:rsidR="00E57648" w:rsidRPr="00D70CC9" w:rsidRDefault="00E57648"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546B8C88" w14:textId="3F36D8DC" w:rsidR="00E57648" w:rsidRPr="00D70CC9" w:rsidRDefault="00E57648"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5969BC" w:rsidRPr="00D70CC9" w14:paraId="79B5B5E2" w14:textId="77777777" w:rsidTr="00E05195">
        <w:trPr>
          <w:trHeight w:val="20"/>
        </w:trPr>
        <w:tc>
          <w:tcPr>
            <w:tcW w:w="2590" w:type="dxa"/>
            <w:vMerge w:val="restart"/>
            <w:tcBorders>
              <w:left w:val="single" w:sz="4" w:space="0" w:color="000000"/>
              <w:right w:val="single" w:sz="4" w:space="0" w:color="000000"/>
            </w:tcBorders>
            <w:shd w:val="clear" w:color="auto" w:fill="auto"/>
            <w:vAlign w:val="center"/>
          </w:tcPr>
          <w:p w14:paraId="062CF334" w14:textId="77777777" w:rsidR="00E57648" w:rsidRPr="00D70CC9" w:rsidRDefault="00E57648" w:rsidP="00E05195">
            <w:pPr>
              <w:spacing w:after="0" w:line="240" w:lineRule="auto"/>
              <w:rPr>
                <w:rFonts w:ascii="Times New Roman" w:eastAsia="Times New Roman" w:hAnsi="Times New Roman" w:cs="Times New Roman"/>
                <w:b/>
                <w:bCs/>
                <w:color w:val="000000"/>
                <w:kern w:val="0"/>
                <w:lang w:eastAsia="lt-LT"/>
                <w14:ligatures w14:val="none"/>
              </w:rPr>
            </w:pPr>
          </w:p>
        </w:tc>
        <w:tc>
          <w:tcPr>
            <w:tcW w:w="4499" w:type="dxa"/>
            <w:vMerge w:val="restart"/>
            <w:tcBorders>
              <w:top w:val="single" w:sz="4" w:space="0" w:color="000000"/>
              <w:left w:val="nil"/>
              <w:right w:val="single" w:sz="4" w:space="0" w:color="000000"/>
            </w:tcBorders>
            <w:shd w:val="clear" w:color="auto" w:fill="auto"/>
          </w:tcPr>
          <w:p w14:paraId="773469DC" w14:textId="77777777" w:rsidR="00E57648" w:rsidRPr="00D70CC9" w:rsidRDefault="00E57648" w:rsidP="00E05195">
            <w:pPr>
              <w:widowControl w:val="0"/>
              <w:spacing w:after="0" w:line="240" w:lineRule="auto"/>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26.1.2. Etiudas aktualia tema. </w:t>
            </w:r>
          </w:p>
          <w:p w14:paraId="057AB9C2" w14:textId="15684EA4" w:rsidR="00E57648" w:rsidRPr="00E05195" w:rsidRDefault="00E57648" w:rsidP="00E05195">
            <w:pPr>
              <w:widowControl w:val="0"/>
              <w:spacing w:after="0" w:line="240" w:lineRule="auto"/>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 xml:space="preserve">Kurdami etiudą klimato kaitos (atšilimo) tema, mokiniai renka informaciją apie klimato atšilimo grėsmę, komponuoja etiudo dramaturgiją ir tekstus. </w:t>
            </w:r>
          </w:p>
        </w:tc>
        <w:tc>
          <w:tcPr>
            <w:tcW w:w="3396" w:type="dxa"/>
            <w:tcBorders>
              <w:top w:val="single" w:sz="4" w:space="0" w:color="000000"/>
              <w:left w:val="nil"/>
              <w:bottom w:val="single" w:sz="4" w:space="0" w:color="auto"/>
              <w:right w:val="single" w:sz="4" w:space="0" w:color="000000"/>
            </w:tcBorders>
            <w:shd w:val="clear" w:color="auto" w:fill="auto"/>
            <w:vAlign w:val="center"/>
          </w:tcPr>
          <w:p w14:paraId="4C10B201" w14:textId="77777777" w:rsidR="00E57648" w:rsidRPr="00D70CC9" w:rsidRDefault="00E57648"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Rekomendacijos, kaip parengti dramaturginį tekstą iš surinktos medžiagos aktualia tema</w:t>
            </w:r>
          </w:p>
          <w:p w14:paraId="5034ECDD" w14:textId="6C2FE16D" w:rsidR="00E57648" w:rsidRPr="00D70CC9" w:rsidRDefault="00E57648" w:rsidP="00E05195">
            <w:pPr>
              <w:spacing w:after="0" w:line="240" w:lineRule="auto"/>
              <w:rPr>
                <w:rFonts w:ascii="Times New Roman" w:eastAsia="Times New Roman" w:hAnsi="Times New Roman" w:cs="Times New Roman"/>
                <w:b/>
                <w:bCs/>
                <w:color w:val="000000"/>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196FCCA1" w14:textId="5BA91FFE" w:rsidR="00E57648"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7109F701" w14:textId="77777777" w:rsidR="00E57648" w:rsidRPr="00D70CC9" w:rsidRDefault="00E57648"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2655DC3F" w14:textId="77777777" w:rsidR="00E57648" w:rsidRPr="00D70CC9" w:rsidRDefault="00E57648"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46EF3288" w14:textId="77777777" w:rsidR="00E57648" w:rsidRPr="00D70CC9" w:rsidRDefault="00E57648"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6172567C" w14:textId="77777777" w:rsidR="00E57648" w:rsidRPr="00D70CC9" w:rsidRDefault="00E57648" w:rsidP="00E05195">
            <w:pPr>
              <w:spacing w:after="0" w:line="240" w:lineRule="auto"/>
              <w:jc w:val="center"/>
              <w:rPr>
                <w:rFonts w:ascii="Times New Roman" w:eastAsia="Times New Roman" w:hAnsi="Times New Roman" w:cs="Times New Roman"/>
                <w:b/>
                <w:bCs/>
                <w:kern w:val="0"/>
                <w:lang w:eastAsia="lt-LT"/>
                <w14:ligatures w14:val="none"/>
              </w:rPr>
            </w:pPr>
          </w:p>
        </w:tc>
        <w:tc>
          <w:tcPr>
            <w:tcW w:w="709" w:type="dxa"/>
            <w:tcBorders>
              <w:top w:val="single" w:sz="4" w:space="0" w:color="000000"/>
              <w:left w:val="nil"/>
              <w:bottom w:val="single" w:sz="4" w:space="0" w:color="auto"/>
              <w:right w:val="single" w:sz="4" w:space="0" w:color="000000"/>
            </w:tcBorders>
            <w:shd w:val="clear" w:color="auto" w:fill="auto"/>
            <w:vAlign w:val="center"/>
          </w:tcPr>
          <w:p w14:paraId="7A6CAD08" w14:textId="023D3B47" w:rsidR="00E57648"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2" w:type="dxa"/>
            <w:tcBorders>
              <w:top w:val="single" w:sz="4" w:space="0" w:color="000000"/>
              <w:left w:val="nil"/>
              <w:bottom w:val="single" w:sz="4" w:space="0" w:color="auto"/>
              <w:right w:val="single" w:sz="4" w:space="0" w:color="000000"/>
            </w:tcBorders>
            <w:shd w:val="clear" w:color="auto" w:fill="auto"/>
            <w:vAlign w:val="center"/>
          </w:tcPr>
          <w:p w14:paraId="363711E1" w14:textId="0217CAC5" w:rsidR="00E57648" w:rsidRPr="00D70CC9" w:rsidRDefault="00884EEB"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5969BC" w:rsidRPr="00D70CC9" w14:paraId="2E405B48" w14:textId="77777777" w:rsidTr="00E05195">
        <w:trPr>
          <w:trHeight w:val="20"/>
        </w:trPr>
        <w:tc>
          <w:tcPr>
            <w:tcW w:w="2590" w:type="dxa"/>
            <w:vMerge/>
            <w:tcBorders>
              <w:left w:val="single" w:sz="4" w:space="0" w:color="000000"/>
              <w:right w:val="single" w:sz="4" w:space="0" w:color="000000"/>
            </w:tcBorders>
            <w:shd w:val="clear" w:color="auto" w:fill="auto"/>
            <w:vAlign w:val="center"/>
          </w:tcPr>
          <w:p w14:paraId="4AAD502B" w14:textId="77777777" w:rsidR="00E57648" w:rsidRPr="00D70CC9" w:rsidRDefault="00E57648" w:rsidP="00E05195">
            <w:pPr>
              <w:spacing w:after="0" w:line="240" w:lineRule="auto"/>
              <w:rPr>
                <w:rFonts w:ascii="Times New Roman" w:eastAsia="Times New Roman" w:hAnsi="Times New Roman" w:cs="Times New Roman"/>
                <w:b/>
                <w:bCs/>
                <w:color w:val="000000"/>
                <w:kern w:val="0"/>
                <w:lang w:eastAsia="lt-LT"/>
                <w14:ligatures w14:val="none"/>
              </w:rPr>
            </w:pPr>
          </w:p>
        </w:tc>
        <w:tc>
          <w:tcPr>
            <w:tcW w:w="4499" w:type="dxa"/>
            <w:vMerge/>
            <w:tcBorders>
              <w:left w:val="nil"/>
              <w:bottom w:val="single" w:sz="4" w:space="0" w:color="000000"/>
              <w:right w:val="single" w:sz="4" w:space="0" w:color="000000"/>
            </w:tcBorders>
            <w:shd w:val="clear" w:color="auto" w:fill="auto"/>
            <w:vAlign w:val="center"/>
          </w:tcPr>
          <w:p w14:paraId="75E959BC" w14:textId="77777777" w:rsidR="00E57648" w:rsidRPr="00D70CC9" w:rsidRDefault="00E57648"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p>
        </w:tc>
        <w:tc>
          <w:tcPr>
            <w:tcW w:w="3396" w:type="dxa"/>
            <w:tcBorders>
              <w:top w:val="single" w:sz="4" w:space="0" w:color="auto"/>
              <w:left w:val="nil"/>
              <w:bottom w:val="single" w:sz="4" w:space="0" w:color="000000"/>
              <w:right w:val="single" w:sz="4" w:space="0" w:color="000000"/>
            </w:tcBorders>
            <w:shd w:val="clear" w:color="auto" w:fill="auto"/>
            <w:vAlign w:val="center"/>
          </w:tcPr>
          <w:p w14:paraId="14247284" w14:textId="46F62680" w:rsidR="00E57648" w:rsidRPr="00D70CC9" w:rsidRDefault="00E57648"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Metodų rinkinys, nukreipiantis, kaip iš surinktos medžiagos sukurti etiudą</w:t>
            </w:r>
          </w:p>
        </w:tc>
        <w:tc>
          <w:tcPr>
            <w:tcW w:w="567" w:type="dxa"/>
            <w:tcBorders>
              <w:top w:val="single" w:sz="4" w:space="0" w:color="auto"/>
              <w:left w:val="nil"/>
              <w:bottom w:val="single" w:sz="4" w:space="0" w:color="auto"/>
              <w:right w:val="single" w:sz="4" w:space="0" w:color="000000"/>
            </w:tcBorders>
            <w:shd w:val="clear" w:color="auto" w:fill="auto"/>
            <w:vAlign w:val="center"/>
          </w:tcPr>
          <w:p w14:paraId="5549F71C" w14:textId="77777777" w:rsidR="00E57648" w:rsidRPr="00D70CC9" w:rsidRDefault="00E57648"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1199E01D" w14:textId="65CA8EFB" w:rsidR="00E57648"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57378470" w14:textId="77777777" w:rsidR="00E57648" w:rsidRPr="00D70CC9" w:rsidRDefault="00E57648"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07E0969B" w14:textId="77777777" w:rsidR="00E57648" w:rsidRPr="00D70CC9" w:rsidRDefault="00E57648"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4DFE6A96" w14:textId="77777777" w:rsidR="00E57648" w:rsidRPr="00D70CC9" w:rsidRDefault="00E57648" w:rsidP="00E05195">
            <w:pPr>
              <w:spacing w:after="0" w:line="240" w:lineRule="auto"/>
              <w:jc w:val="center"/>
              <w:rPr>
                <w:rFonts w:ascii="Times New Roman" w:eastAsia="Times New Roman" w:hAnsi="Times New Roman" w:cs="Times New Roman"/>
                <w:b/>
                <w:bCs/>
                <w:kern w:val="0"/>
                <w:lang w:eastAsia="lt-LT"/>
                <w14:ligatures w14:val="none"/>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344BD1C3" w14:textId="26DC127D" w:rsidR="00E57648"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2" w:type="dxa"/>
            <w:tcBorders>
              <w:top w:val="single" w:sz="4" w:space="0" w:color="auto"/>
              <w:left w:val="nil"/>
              <w:bottom w:val="single" w:sz="4" w:space="0" w:color="auto"/>
              <w:right w:val="single" w:sz="4" w:space="0" w:color="000000"/>
            </w:tcBorders>
            <w:shd w:val="clear" w:color="auto" w:fill="auto"/>
            <w:vAlign w:val="center"/>
          </w:tcPr>
          <w:p w14:paraId="5BBAF470" w14:textId="63BE1967" w:rsidR="00E57648" w:rsidRPr="00D70CC9" w:rsidRDefault="00884EEB"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720BBB" w:rsidRPr="00D70CC9" w14:paraId="52267C49" w14:textId="77777777" w:rsidTr="00E05195">
        <w:trPr>
          <w:trHeight w:val="20"/>
        </w:trPr>
        <w:tc>
          <w:tcPr>
            <w:tcW w:w="2590" w:type="dxa"/>
            <w:vMerge w:val="restart"/>
            <w:tcBorders>
              <w:left w:val="single" w:sz="4" w:space="0" w:color="000000"/>
              <w:right w:val="single" w:sz="4" w:space="0" w:color="000000"/>
            </w:tcBorders>
            <w:shd w:val="clear" w:color="auto" w:fill="auto"/>
            <w:vAlign w:val="center"/>
          </w:tcPr>
          <w:p w14:paraId="54B7D818" w14:textId="77777777" w:rsidR="00884EEB" w:rsidRPr="00D70CC9" w:rsidRDefault="00884EEB" w:rsidP="00E05195">
            <w:pPr>
              <w:spacing w:after="0" w:line="240" w:lineRule="auto"/>
              <w:rPr>
                <w:rFonts w:ascii="Times New Roman" w:eastAsia="Times New Roman" w:hAnsi="Times New Roman" w:cs="Times New Roman"/>
                <w:b/>
                <w:bCs/>
                <w:color w:val="000000"/>
                <w:kern w:val="0"/>
                <w:lang w:eastAsia="lt-LT"/>
                <w14:ligatures w14:val="none"/>
              </w:rPr>
            </w:pPr>
          </w:p>
        </w:tc>
        <w:tc>
          <w:tcPr>
            <w:tcW w:w="4499" w:type="dxa"/>
            <w:vMerge w:val="restart"/>
            <w:tcBorders>
              <w:top w:val="single" w:sz="4" w:space="0" w:color="000000"/>
              <w:left w:val="nil"/>
              <w:right w:val="single" w:sz="4" w:space="0" w:color="000000"/>
            </w:tcBorders>
            <w:shd w:val="clear" w:color="auto" w:fill="auto"/>
            <w:vAlign w:val="center"/>
          </w:tcPr>
          <w:p w14:paraId="67E0C147" w14:textId="77777777" w:rsidR="00884EEB" w:rsidRPr="00D70CC9" w:rsidRDefault="00884EEB"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26.1.3. Etiudo pristatymas. </w:t>
            </w:r>
          </w:p>
          <w:p w14:paraId="2BE9E397" w14:textId="5D9DB8DA" w:rsidR="00884EEB" w:rsidRPr="00E05195" w:rsidRDefault="00884EEB" w:rsidP="00E05195">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Surengia etiudo parodymą ir aptarimą atsakingo vartojimo tema pasikvietę artimuosius, draugus, kitų klasių mokinius. Išsikelia aktualius klausimus.</w:t>
            </w:r>
          </w:p>
        </w:tc>
        <w:tc>
          <w:tcPr>
            <w:tcW w:w="3396" w:type="dxa"/>
            <w:tcBorders>
              <w:top w:val="single" w:sz="4" w:space="0" w:color="000000"/>
              <w:left w:val="nil"/>
              <w:bottom w:val="single" w:sz="4" w:space="0" w:color="auto"/>
              <w:right w:val="single" w:sz="4" w:space="0" w:color="000000"/>
            </w:tcBorders>
            <w:shd w:val="clear" w:color="auto" w:fill="auto"/>
            <w:vAlign w:val="center"/>
          </w:tcPr>
          <w:p w14:paraId="46CCEDA6" w14:textId="06C963C8" w:rsidR="00884EEB" w:rsidRPr="00D70CC9" w:rsidRDefault="00884EEB"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Etiudo</w:t>
            </w:r>
            <w:r w:rsidR="00DD193D" w:rsidRPr="00D70CC9">
              <w:rPr>
                <w:rFonts w:ascii="Times New Roman" w:eastAsia="Times New Roman" w:hAnsi="Times New Roman" w:cs="Times New Roman"/>
                <w:bCs/>
                <w:color w:val="000000"/>
                <w:kern w:val="0"/>
                <w:lang w:eastAsia="lt-LT"/>
                <w14:ligatures w14:val="none"/>
              </w:rPr>
              <w:t xml:space="preserve"> pristatymui scenoje reikalinga techninė įranga (apšvietimas, garsas ir kt.)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3EC5D252" w14:textId="0FE987EC"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46226589" w14:textId="77777777"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309E1921" w14:textId="77777777"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3C36D118" w14:textId="77777777"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1E0051D9" w14:textId="0D1019BE"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9" w:type="dxa"/>
            <w:tcBorders>
              <w:top w:val="single" w:sz="4" w:space="0" w:color="000000"/>
              <w:left w:val="nil"/>
              <w:bottom w:val="single" w:sz="4" w:space="0" w:color="auto"/>
              <w:right w:val="single" w:sz="4" w:space="0" w:color="000000"/>
            </w:tcBorders>
            <w:shd w:val="clear" w:color="auto" w:fill="auto"/>
            <w:vAlign w:val="center"/>
          </w:tcPr>
          <w:p w14:paraId="0D50BA4B" w14:textId="77777777"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p>
        </w:tc>
        <w:tc>
          <w:tcPr>
            <w:tcW w:w="992" w:type="dxa"/>
            <w:tcBorders>
              <w:top w:val="single" w:sz="4" w:space="0" w:color="000000"/>
              <w:left w:val="nil"/>
              <w:bottom w:val="single" w:sz="4" w:space="0" w:color="auto"/>
              <w:right w:val="single" w:sz="4" w:space="0" w:color="000000"/>
            </w:tcBorders>
            <w:shd w:val="clear" w:color="auto" w:fill="auto"/>
            <w:vAlign w:val="center"/>
          </w:tcPr>
          <w:p w14:paraId="6D077528" w14:textId="3DB8398F" w:rsidR="00884EEB" w:rsidRPr="00D70CC9" w:rsidRDefault="00884EEB"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720BBB" w:rsidRPr="00D70CC9" w14:paraId="36D99CB2" w14:textId="77777777" w:rsidTr="00E05195">
        <w:trPr>
          <w:trHeight w:val="20"/>
        </w:trPr>
        <w:tc>
          <w:tcPr>
            <w:tcW w:w="2590" w:type="dxa"/>
            <w:vMerge/>
            <w:tcBorders>
              <w:left w:val="single" w:sz="4" w:space="0" w:color="000000"/>
              <w:right w:val="single" w:sz="4" w:space="0" w:color="000000"/>
            </w:tcBorders>
            <w:shd w:val="clear" w:color="auto" w:fill="auto"/>
            <w:vAlign w:val="center"/>
          </w:tcPr>
          <w:p w14:paraId="159C6668" w14:textId="77777777" w:rsidR="00884EEB" w:rsidRPr="00D70CC9" w:rsidRDefault="00884EEB" w:rsidP="00E05195">
            <w:pPr>
              <w:spacing w:after="0" w:line="240" w:lineRule="auto"/>
              <w:rPr>
                <w:rFonts w:ascii="Times New Roman" w:eastAsia="Times New Roman" w:hAnsi="Times New Roman" w:cs="Times New Roman"/>
                <w:b/>
                <w:bCs/>
                <w:color w:val="000000"/>
                <w:kern w:val="0"/>
                <w:lang w:eastAsia="lt-LT"/>
                <w14:ligatures w14:val="none"/>
              </w:rPr>
            </w:pPr>
          </w:p>
        </w:tc>
        <w:tc>
          <w:tcPr>
            <w:tcW w:w="4499" w:type="dxa"/>
            <w:vMerge/>
            <w:tcBorders>
              <w:left w:val="nil"/>
              <w:bottom w:val="single" w:sz="4" w:space="0" w:color="000000"/>
              <w:right w:val="single" w:sz="4" w:space="0" w:color="000000"/>
            </w:tcBorders>
            <w:shd w:val="clear" w:color="auto" w:fill="auto"/>
            <w:vAlign w:val="center"/>
          </w:tcPr>
          <w:p w14:paraId="2C11706F" w14:textId="77777777" w:rsidR="00884EEB" w:rsidRPr="00D70CC9" w:rsidRDefault="00884EEB"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p>
        </w:tc>
        <w:tc>
          <w:tcPr>
            <w:tcW w:w="3396" w:type="dxa"/>
            <w:tcBorders>
              <w:top w:val="single" w:sz="4" w:space="0" w:color="auto"/>
              <w:left w:val="nil"/>
              <w:bottom w:val="single" w:sz="4" w:space="0" w:color="000000"/>
              <w:right w:val="single" w:sz="4" w:space="0" w:color="000000"/>
            </w:tcBorders>
            <w:shd w:val="clear" w:color="auto" w:fill="auto"/>
            <w:vAlign w:val="center"/>
          </w:tcPr>
          <w:p w14:paraId="34132532" w14:textId="7705A84D" w:rsidR="00884EEB" w:rsidRPr="00D70CC9" w:rsidRDefault="00884EEB"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Informacinės sklaidos priemonių parengimui reikiamo medžiagos</w:t>
            </w:r>
          </w:p>
        </w:tc>
        <w:tc>
          <w:tcPr>
            <w:tcW w:w="567" w:type="dxa"/>
            <w:tcBorders>
              <w:top w:val="single" w:sz="4" w:space="0" w:color="auto"/>
              <w:left w:val="nil"/>
              <w:bottom w:val="single" w:sz="4" w:space="0" w:color="auto"/>
              <w:right w:val="single" w:sz="4" w:space="0" w:color="000000"/>
            </w:tcBorders>
            <w:shd w:val="clear" w:color="auto" w:fill="auto"/>
            <w:vAlign w:val="center"/>
          </w:tcPr>
          <w:p w14:paraId="5D86C4F5" w14:textId="5F84EAE1"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163EC406" w14:textId="77777777"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00F2C591" w14:textId="77777777"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7C9205AB" w14:textId="77777777"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08F06198" w14:textId="0933A1F8"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9" w:type="dxa"/>
            <w:tcBorders>
              <w:top w:val="single" w:sz="4" w:space="0" w:color="auto"/>
              <w:left w:val="nil"/>
              <w:bottom w:val="single" w:sz="4" w:space="0" w:color="auto"/>
              <w:right w:val="single" w:sz="4" w:space="0" w:color="000000"/>
            </w:tcBorders>
            <w:shd w:val="clear" w:color="auto" w:fill="auto"/>
            <w:vAlign w:val="center"/>
          </w:tcPr>
          <w:p w14:paraId="08DCB59A" w14:textId="77777777"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p>
        </w:tc>
        <w:tc>
          <w:tcPr>
            <w:tcW w:w="992" w:type="dxa"/>
            <w:tcBorders>
              <w:top w:val="single" w:sz="4" w:space="0" w:color="auto"/>
              <w:left w:val="nil"/>
              <w:bottom w:val="single" w:sz="4" w:space="0" w:color="auto"/>
              <w:right w:val="single" w:sz="4" w:space="0" w:color="000000"/>
            </w:tcBorders>
            <w:shd w:val="clear" w:color="auto" w:fill="auto"/>
            <w:vAlign w:val="center"/>
          </w:tcPr>
          <w:p w14:paraId="162F7CF6" w14:textId="57831B15" w:rsidR="00884EEB" w:rsidRPr="00D70CC9" w:rsidRDefault="00884EEB"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720BBB" w:rsidRPr="00D70CC9" w14:paraId="725B36DA" w14:textId="77777777" w:rsidTr="00E05195">
        <w:trPr>
          <w:trHeight w:val="20"/>
        </w:trPr>
        <w:tc>
          <w:tcPr>
            <w:tcW w:w="2590" w:type="dxa"/>
            <w:vMerge w:val="restart"/>
            <w:tcBorders>
              <w:left w:val="single" w:sz="4" w:space="0" w:color="000000"/>
              <w:right w:val="single" w:sz="4" w:space="0" w:color="000000"/>
            </w:tcBorders>
            <w:shd w:val="clear" w:color="auto" w:fill="auto"/>
            <w:vAlign w:val="center"/>
          </w:tcPr>
          <w:p w14:paraId="113069EC" w14:textId="77777777" w:rsidR="00884EEB" w:rsidRPr="00D70CC9" w:rsidRDefault="00884EEB" w:rsidP="00E05195">
            <w:pPr>
              <w:spacing w:after="0" w:line="240" w:lineRule="auto"/>
              <w:rPr>
                <w:rFonts w:ascii="Times New Roman" w:eastAsia="Times New Roman" w:hAnsi="Times New Roman" w:cs="Times New Roman"/>
                <w:b/>
                <w:bCs/>
                <w:color w:val="000000"/>
                <w:kern w:val="0"/>
                <w:lang w:eastAsia="lt-LT"/>
                <w14:ligatures w14:val="none"/>
              </w:rPr>
            </w:pPr>
          </w:p>
        </w:tc>
        <w:tc>
          <w:tcPr>
            <w:tcW w:w="4499" w:type="dxa"/>
            <w:vMerge w:val="restart"/>
            <w:tcBorders>
              <w:top w:val="single" w:sz="4" w:space="0" w:color="000000"/>
              <w:left w:val="nil"/>
              <w:right w:val="single" w:sz="4" w:space="0" w:color="000000"/>
            </w:tcBorders>
            <w:shd w:val="clear" w:color="auto" w:fill="auto"/>
            <w:vAlign w:val="center"/>
          </w:tcPr>
          <w:p w14:paraId="2FCF963F" w14:textId="0C0A471A" w:rsidR="00884EEB" w:rsidRPr="00E05195" w:rsidRDefault="00884EEB" w:rsidP="00E05195">
            <w:pPr>
              <w:spacing w:after="0" w:line="240" w:lineRule="auto"/>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26.1.4. Etiudo refleksija. </w:t>
            </w:r>
          </w:p>
          <w:p w14:paraId="095C39F6" w14:textId="0B6B5604" w:rsidR="00884EEB" w:rsidRPr="00D70CC9" w:rsidRDefault="00884EEB" w:rsidP="00E05195">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Diskutuoja, kokias bendravimo, kolegiškumo, atsakingumo už bendrą darbą savybes ugdo teatro kūryba</w:t>
            </w:r>
          </w:p>
        </w:tc>
        <w:tc>
          <w:tcPr>
            <w:tcW w:w="3396" w:type="dxa"/>
            <w:tcBorders>
              <w:top w:val="single" w:sz="4" w:space="0" w:color="000000"/>
              <w:left w:val="nil"/>
              <w:bottom w:val="single" w:sz="4" w:space="0" w:color="auto"/>
              <w:right w:val="single" w:sz="4" w:space="0" w:color="000000"/>
            </w:tcBorders>
            <w:shd w:val="clear" w:color="auto" w:fill="auto"/>
            <w:vAlign w:val="center"/>
          </w:tcPr>
          <w:p w14:paraId="322840D3" w14:textId="2F16781A" w:rsidR="00884EEB" w:rsidRPr="00D70CC9" w:rsidRDefault="00884EEB"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 xml:space="preserve">Klausimų rinkinys refleksijai atlikti </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4D4BA9CE" w14:textId="77777777"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6ABE24CA" w14:textId="5BB2E46C"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1B965B3C" w14:textId="77777777"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7236DE51" w14:textId="77777777"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3DFBBB3E" w14:textId="77777777"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p>
        </w:tc>
        <w:tc>
          <w:tcPr>
            <w:tcW w:w="709" w:type="dxa"/>
            <w:tcBorders>
              <w:top w:val="single" w:sz="4" w:space="0" w:color="000000"/>
              <w:left w:val="nil"/>
              <w:bottom w:val="single" w:sz="4" w:space="0" w:color="auto"/>
              <w:right w:val="single" w:sz="4" w:space="0" w:color="000000"/>
            </w:tcBorders>
            <w:shd w:val="clear" w:color="auto" w:fill="auto"/>
            <w:vAlign w:val="center"/>
          </w:tcPr>
          <w:p w14:paraId="7D4B1010" w14:textId="78F1DD5F"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2" w:type="dxa"/>
            <w:tcBorders>
              <w:top w:val="single" w:sz="4" w:space="0" w:color="000000"/>
              <w:left w:val="nil"/>
              <w:bottom w:val="single" w:sz="4" w:space="0" w:color="auto"/>
              <w:right w:val="single" w:sz="4" w:space="0" w:color="000000"/>
            </w:tcBorders>
            <w:shd w:val="clear" w:color="auto" w:fill="auto"/>
            <w:vAlign w:val="center"/>
          </w:tcPr>
          <w:p w14:paraId="43B42E26" w14:textId="71C6730E" w:rsidR="00884EEB" w:rsidRPr="00D70CC9" w:rsidRDefault="00884EEB"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720BBB" w:rsidRPr="00D70CC9" w14:paraId="6EF87D8C" w14:textId="77777777" w:rsidTr="00E05195">
        <w:trPr>
          <w:trHeight w:val="20"/>
        </w:trPr>
        <w:tc>
          <w:tcPr>
            <w:tcW w:w="2590" w:type="dxa"/>
            <w:vMerge/>
            <w:tcBorders>
              <w:left w:val="single" w:sz="4" w:space="0" w:color="000000"/>
              <w:bottom w:val="single" w:sz="4" w:space="0" w:color="000000"/>
              <w:right w:val="single" w:sz="4" w:space="0" w:color="000000"/>
            </w:tcBorders>
            <w:shd w:val="clear" w:color="auto" w:fill="auto"/>
            <w:vAlign w:val="center"/>
          </w:tcPr>
          <w:p w14:paraId="44186367" w14:textId="77777777" w:rsidR="00884EEB" w:rsidRPr="00D70CC9" w:rsidRDefault="00884EEB" w:rsidP="00E05195">
            <w:pPr>
              <w:spacing w:after="0" w:line="240" w:lineRule="auto"/>
              <w:rPr>
                <w:rFonts w:ascii="Times New Roman" w:eastAsia="Times New Roman" w:hAnsi="Times New Roman" w:cs="Times New Roman"/>
                <w:b/>
                <w:bCs/>
                <w:color w:val="000000"/>
                <w:kern w:val="0"/>
                <w:lang w:eastAsia="lt-LT"/>
                <w14:ligatures w14:val="none"/>
              </w:rPr>
            </w:pPr>
          </w:p>
        </w:tc>
        <w:tc>
          <w:tcPr>
            <w:tcW w:w="4499" w:type="dxa"/>
            <w:vMerge/>
            <w:tcBorders>
              <w:left w:val="nil"/>
              <w:bottom w:val="single" w:sz="4" w:space="0" w:color="000000"/>
              <w:right w:val="single" w:sz="4" w:space="0" w:color="000000"/>
            </w:tcBorders>
            <w:shd w:val="clear" w:color="auto" w:fill="auto"/>
            <w:vAlign w:val="center"/>
          </w:tcPr>
          <w:p w14:paraId="76AA3670" w14:textId="77777777" w:rsidR="00884EEB" w:rsidRPr="00D70CC9" w:rsidRDefault="00884EEB" w:rsidP="00E05195">
            <w:pPr>
              <w:spacing w:after="0" w:line="240" w:lineRule="auto"/>
              <w:rPr>
                <w:rFonts w:ascii="Times New Roman" w:eastAsia="Times New Roman" w:hAnsi="Times New Roman" w:cs="Times New Roman"/>
                <w:b/>
                <w:color w:val="000000"/>
                <w:kern w:val="0"/>
                <w:lang w:eastAsia="lt-LT"/>
                <w14:ligatures w14:val="none"/>
              </w:rPr>
            </w:pPr>
          </w:p>
        </w:tc>
        <w:tc>
          <w:tcPr>
            <w:tcW w:w="3396" w:type="dxa"/>
            <w:tcBorders>
              <w:top w:val="single" w:sz="4" w:space="0" w:color="auto"/>
              <w:left w:val="nil"/>
              <w:bottom w:val="single" w:sz="4" w:space="0" w:color="000000"/>
              <w:right w:val="single" w:sz="4" w:space="0" w:color="000000"/>
            </w:tcBorders>
            <w:shd w:val="clear" w:color="auto" w:fill="auto"/>
            <w:vAlign w:val="center"/>
          </w:tcPr>
          <w:p w14:paraId="7AF76696" w14:textId="4F3A044D" w:rsidR="00884EEB" w:rsidRPr="00D70CC9" w:rsidRDefault="00884EEB"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Pagalvėlės, susėdus ant žemės refleksijai atlikti</w:t>
            </w:r>
          </w:p>
        </w:tc>
        <w:tc>
          <w:tcPr>
            <w:tcW w:w="567" w:type="dxa"/>
            <w:tcBorders>
              <w:top w:val="single" w:sz="4" w:space="0" w:color="auto"/>
              <w:left w:val="nil"/>
              <w:bottom w:val="single" w:sz="4" w:space="0" w:color="auto"/>
              <w:right w:val="single" w:sz="4" w:space="0" w:color="000000"/>
            </w:tcBorders>
            <w:shd w:val="clear" w:color="auto" w:fill="auto"/>
            <w:vAlign w:val="center"/>
          </w:tcPr>
          <w:p w14:paraId="00278B19" w14:textId="30FB5AEF" w:rsidR="00884EEB" w:rsidRPr="00D70CC9" w:rsidRDefault="000B3A49"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080FE247" w14:textId="77777777"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64686701" w14:textId="77777777"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144475D6" w14:textId="77777777"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21694D30" w14:textId="35DC4776" w:rsidR="00884EEB" w:rsidRPr="00D70CC9" w:rsidRDefault="000B3A49"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9" w:type="dxa"/>
            <w:tcBorders>
              <w:top w:val="single" w:sz="4" w:space="0" w:color="auto"/>
              <w:left w:val="nil"/>
              <w:bottom w:val="single" w:sz="4" w:space="0" w:color="auto"/>
              <w:right w:val="single" w:sz="4" w:space="0" w:color="000000"/>
            </w:tcBorders>
            <w:shd w:val="clear" w:color="auto" w:fill="auto"/>
            <w:vAlign w:val="center"/>
          </w:tcPr>
          <w:p w14:paraId="5FC2F7FD" w14:textId="77777777" w:rsidR="00884EEB" w:rsidRPr="00D70CC9" w:rsidRDefault="00884EEB" w:rsidP="00E05195">
            <w:pPr>
              <w:spacing w:after="0" w:line="240" w:lineRule="auto"/>
              <w:jc w:val="center"/>
              <w:rPr>
                <w:rFonts w:ascii="Times New Roman" w:eastAsia="Times New Roman" w:hAnsi="Times New Roman" w:cs="Times New Roman"/>
                <w:b/>
                <w:bCs/>
                <w:kern w:val="0"/>
                <w:lang w:eastAsia="lt-LT"/>
                <w14:ligatures w14:val="none"/>
              </w:rPr>
            </w:pPr>
          </w:p>
        </w:tc>
        <w:tc>
          <w:tcPr>
            <w:tcW w:w="992" w:type="dxa"/>
            <w:tcBorders>
              <w:top w:val="single" w:sz="4" w:space="0" w:color="auto"/>
              <w:left w:val="nil"/>
              <w:bottom w:val="single" w:sz="4" w:space="0" w:color="auto"/>
              <w:right w:val="single" w:sz="4" w:space="0" w:color="000000"/>
            </w:tcBorders>
            <w:shd w:val="clear" w:color="auto" w:fill="auto"/>
            <w:vAlign w:val="center"/>
          </w:tcPr>
          <w:p w14:paraId="55B07EAC" w14:textId="5D41C14B" w:rsidR="00884EEB" w:rsidRPr="00D70CC9" w:rsidRDefault="000B3A49"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720BBB" w:rsidRPr="00D70CC9" w14:paraId="51D94C28" w14:textId="77777777" w:rsidTr="00E05195">
        <w:trPr>
          <w:trHeight w:val="20"/>
        </w:trPr>
        <w:tc>
          <w:tcPr>
            <w:tcW w:w="2590" w:type="dxa"/>
            <w:vMerge w:val="restart"/>
            <w:tcBorders>
              <w:top w:val="single" w:sz="4" w:space="0" w:color="000000"/>
              <w:left w:val="single" w:sz="4" w:space="0" w:color="000000"/>
              <w:right w:val="single" w:sz="4" w:space="0" w:color="000000"/>
            </w:tcBorders>
            <w:shd w:val="clear" w:color="auto" w:fill="auto"/>
            <w:vAlign w:val="center"/>
          </w:tcPr>
          <w:p w14:paraId="7486845A" w14:textId="635FC006" w:rsidR="00A2163E" w:rsidRPr="00D70CC9" w:rsidRDefault="00A2163E" w:rsidP="00E05195">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26.2. Teatro elementai ir kūrybos priemonės</w:t>
            </w:r>
          </w:p>
        </w:tc>
        <w:tc>
          <w:tcPr>
            <w:tcW w:w="4499" w:type="dxa"/>
            <w:vMerge w:val="restart"/>
            <w:tcBorders>
              <w:top w:val="single" w:sz="4" w:space="0" w:color="000000"/>
              <w:left w:val="nil"/>
              <w:right w:val="single" w:sz="4" w:space="0" w:color="000000"/>
            </w:tcBorders>
            <w:shd w:val="clear" w:color="auto" w:fill="auto"/>
            <w:vAlign w:val="center"/>
          </w:tcPr>
          <w:p w14:paraId="29D37B28" w14:textId="77777777" w:rsidR="00A2163E" w:rsidRPr="00D70CC9" w:rsidRDefault="00A2163E"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26.2.1. Vaidybos būdai. </w:t>
            </w:r>
          </w:p>
          <w:p w14:paraId="67905A6B" w14:textId="01567921" w:rsidR="00A2163E" w:rsidRPr="00E05195" w:rsidRDefault="00A2163E" w:rsidP="00E05195">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 xml:space="preserve">Pažiūrėję šio amžiaus vaikams skirtą spektaklį ar jo ištrauką, mokiniai susipažįsta ir tyrinėja vaidybos būdus (psichologinės ir </w:t>
            </w:r>
            <w:r w:rsidRPr="00D70CC9">
              <w:rPr>
                <w:rFonts w:ascii="Times New Roman" w:eastAsia="Times New Roman" w:hAnsi="Times New Roman" w:cs="Times New Roman"/>
                <w:color w:val="000000"/>
                <w:kern w:val="0"/>
                <w:lang w:eastAsia="lt-LT"/>
                <w14:ligatures w14:val="none"/>
              </w:rPr>
              <w:lastRenderedPageBreak/>
              <w:t>nepsichologinės vaidybos skirtumai, panašumai), analizuoja spektaklio formą, žanrą, turinį ir jų sąsajas.</w:t>
            </w:r>
          </w:p>
        </w:tc>
        <w:tc>
          <w:tcPr>
            <w:tcW w:w="3396" w:type="dxa"/>
            <w:tcBorders>
              <w:top w:val="single" w:sz="4" w:space="0" w:color="000000"/>
              <w:left w:val="nil"/>
              <w:bottom w:val="single" w:sz="4" w:space="0" w:color="auto"/>
              <w:right w:val="single" w:sz="4" w:space="0" w:color="000000"/>
            </w:tcBorders>
            <w:shd w:val="clear" w:color="auto" w:fill="auto"/>
            <w:vAlign w:val="center"/>
          </w:tcPr>
          <w:p w14:paraId="27E9A01A" w14:textId="5E920395" w:rsidR="00A2163E" w:rsidRPr="00D70CC9" w:rsidRDefault="00A2163E"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lastRenderedPageBreak/>
              <w:t>Vaizdinė medžiaga, iliustruojanti psichologinės ir nepsichologinės vaidybos būdus vaikiškuose spektakliuose</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48AFC822" w14:textId="2D4076BE" w:rsidR="00A2163E" w:rsidRPr="00D70CC9" w:rsidRDefault="00A2163E"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1A9D8D28" w14:textId="77777777" w:rsidR="00A2163E" w:rsidRPr="00D70CC9" w:rsidRDefault="00A2163E"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293CF1FA" w14:textId="77777777" w:rsidR="00A2163E" w:rsidRPr="00D70CC9" w:rsidRDefault="00A2163E"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221BD160" w14:textId="77777777" w:rsidR="00A2163E" w:rsidRPr="00D70CC9" w:rsidRDefault="00A2163E"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203C0347" w14:textId="77777777" w:rsidR="00A2163E" w:rsidRPr="00D70CC9" w:rsidRDefault="00A2163E" w:rsidP="00E05195">
            <w:pPr>
              <w:spacing w:after="0" w:line="240" w:lineRule="auto"/>
              <w:jc w:val="center"/>
              <w:rPr>
                <w:rFonts w:ascii="Times New Roman" w:eastAsia="Times New Roman" w:hAnsi="Times New Roman" w:cs="Times New Roman"/>
                <w:b/>
                <w:bCs/>
                <w:kern w:val="0"/>
                <w:lang w:eastAsia="lt-LT"/>
                <w14:ligatures w14:val="none"/>
              </w:rPr>
            </w:pPr>
          </w:p>
        </w:tc>
        <w:tc>
          <w:tcPr>
            <w:tcW w:w="709" w:type="dxa"/>
            <w:tcBorders>
              <w:top w:val="single" w:sz="4" w:space="0" w:color="000000"/>
              <w:left w:val="nil"/>
              <w:bottom w:val="single" w:sz="4" w:space="0" w:color="auto"/>
              <w:right w:val="single" w:sz="4" w:space="0" w:color="000000"/>
            </w:tcBorders>
            <w:shd w:val="clear" w:color="auto" w:fill="auto"/>
            <w:vAlign w:val="center"/>
          </w:tcPr>
          <w:p w14:paraId="3956857F" w14:textId="1D183151" w:rsidR="00A2163E" w:rsidRPr="00D70CC9" w:rsidRDefault="00A2163E"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2" w:type="dxa"/>
            <w:tcBorders>
              <w:top w:val="single" w:sz="4" w:space="0" w:color="000000"/>
              <w:left w:val="nil"/>
              <w:bottom w:val="single" w:sz="4" w:space="0" w:color="auto"/>
              <w:right w:val="single" w:sz="4" w:space="0" w:color="000000"/>
            </w:tcBorders>
            <w:shd w:val="clear" w:color="auto" w:fill="auto"/>
            <w:vAlign w:val="center"/>
          </w:tcPr>
          <w:p w14:paraId="474C36A6" w14:textId="44289F2E" w:rsidR="00A2163E" w:rsidRPr="00D70CC9" w:rsidRDefault="00A2163E"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720BBB" w:rsidRPr="00D70CC9" w14:paraId="1EC48ED3" w14:textId="77777777" w:rsidTr="00E05195">
        <w:trPr>
          <w:trHeight w:val="20"/>
        </w:trPr>
        <w:tc>
          <w:tcPr>
            <w:tcW w:w="2590" w:type="dxa"/>
            <w:vMerge/>
            <w:tcBorders>
              <w:left w:val="single" w:sz="4" w:space="0" w:color="000000"/>
              <w:right w:val="single" w:sz="4" w:space="0" w:color="000000"/>
            </w:tcBorders>
            <w:shd w:val="clear" w:color="auto" w:fill="auto"/>
            <w:vAlign w:val="center"/>
          </w:tcPr>
          <w:p w14:paraId="3B452C3E" w14:textId="77777777" w:rsidR="00A2163E" w:rsidRPr="00D70CC9" w:rsidRDefault="00A2163E" w:rsidP="00E05195">
            <w:pPr>
              <w:spacing w:after="0" w:line="240" w:lineRule="auto"/>
              <w:rPr>
                <w:rFonts w:ascii="Times New Roman" w:eastAsia="Times New Roman" w:hAnsi="Times New Roman" w:cs="Times New Roman"/>
                <w:b/>
                <w:color w:val="000000"/>
                <w:kern w:val="0"/>
                <w:lang w:eastAsia="lt-LT"/>
                <w14:ligatures w14:val="none"/>
              </w:rPr>
            </w:pPr>
          </w:p>
        </w:tc>
        <w:tc>
          <w:tcPr>
            <w:tcW w:w="4499" w:type="dxa"/>
            <w:vMerge/>
            <w:tcBorders>
              <w:left w:val="nil"/>
              <w:bottom w:val="single" w:sz="4" w:space="0" w:color="000000"/>
              <w:right w:val="single" w:sz="4" w:space="0" w:color="000000"/>
            </w:tcBorders>
            <w:shd w:val="clear" w:color="auto" w:fill="auto"/>
            <w:vAlign w:val="center"/>
          </w:tcPr>
          <w:p w14:paraId="67BF2BD3" w14:textId="77777777" w:rsidR="00A2163E" w:rsidRPr="00D70CC9" w:rsidRDefault="00A2163E" w:rsidP="00E05195">
            <w:pPr>
              <w:widowControl w:val="0"/>
              <w:spacing w:after="0" w:line="240" w:lineRule="auto"/>
              <w:ind w:firstLine="720"/>
              <w:jc w:val="both"/>
              <w:rPr>
                <w:rFonts w:ascii="Times New Roman" w:eastAsia="Times New Roman" w:hAnsi="Times New Roman" w:cs="Times New Roman"/>
                <w:color w:val="000000"/>
                <w:kern w:val="0"/>
                <w:lang w:eastAsia="lt-LT"/>
                <w14:ligatures w14:val="none"/>
              </w:rPr>
            </w:pPr>
          </w:p>
        </w:tc>
        <w:tc>
          <w:tcPr>
            <w:tcW w:w="3396" w:type="dxa"/>
            <w:tcBorders>
              <w:top w:val="single" w:sz="4" w:space="0" w:color="auto"/>
              <w:left w:val="nil"/>
              <w:bottom w:val="single" w:sz="4" w:space="0" w:color="000000"/>
              <w:right w:val="single" w:sz="4" w:space="0" w:color="000000"/>
            </w:tcBorders>
            <w:shd w:val="clear" w:color="auto" w:fill="auto"/>
            <w:vAlign w:val="center"/>
          </w:tcPr>
          <w:p w14:paraId="2C012DAC" w14:textId="22E425B4" w:rsidR="00A2163E" w:rsidRPr="00D70CC9" w:rsidRDefault="00A2163E"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Požymių, apibūdinančių psichologinės ir nepsi</w:t>
            </w:r>
            <w:r w:rsidR="009C5732" w:rsidRPr="00D70CC9">
              <w:rPr>
                <w:rFonts w:ascii="Times New Roman" w:eastAsia="Times New Roman" w:hAnsi="Times New Roman" w:cs="Times New Roman"/>
                <w:bCs/>
                <w:color w:val="000000"/>
                <w:kern w:val="0"/>
                <w:lang w:eastAsia="lt-LT"/>
                <w14:ligatures w14:val="none"/>
              </w:rPr>
              <w:t>chologinės vaidybos būdus rinki</w:t>
            </w:r>
            <w:r w:rsidRPr="00D70CC9">
              <w:rPr>
                <w:rFonts w:ascii="Times New Roman" w:eastAsia="Times New Roman" w:hAnsi="Times New Roman" w:cs="Times New Roman"/>
                <w:bCs/>
                <w:color w:val="000000"/>
                <w:kern w:val="0"/>
                <w:lang w:eastAsia="lt-LT"/>
                <w14:ligatures w14:val="none"/>
              </w:rPr>
              <w:t>nys</w:t>
            </w:r>
          </w:p>
        </w:tc>
        <w:tc>
          <w:tcPr>
            <w:tcW w:w="567" w:type="dxa"/>
            <w:tcBorders>
              <w:top w:val="single" w:sz="4" w:space="0" w:color="auto"/>
              <w:left w:val="nil"/>
              <w:bottom w:val="single" w:sz="4" w:space="0" w:color="auto"/>
              <w:right w:val="single" w:sz="4" w:space="0" w:color="000000"/>
            </w:tcBorders>
            <w:shd w:val="clear" w:color="auto" w:fill="auto"/>
            <w:vAlign w:val="center"/>
          </w:tcPr>
          <w:p w14:paraId="4441E82A" w14:textId="55ACAAD1" w:rsidR="00A2163E" w:rsidRPr="00D70CC9" w:rsidRDefault="009C573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2F747471" w14:textId="77777777" w:rsidR="00A2163E" w:rsidRPr="00D70CC9" w:rsidRDefault="00A2163E"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21A3DD15" w14:textId="77777777" w:rsidR="00A2163E" w:rsidRPr="00D70CC9" w:rsidRDefault="00A2163E"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266533CA" w14:textId="77777777" w:rsidR="00A2163E" w:rsidRPr="00D70CC9" w:rsidRDefault="00A2163E"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138098F6" w14:textId="5C21EFB6" w:rsidR="00A2163E" w:rsidRPr="00D70CC9" w:rsidRDefault="009C573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9" w:type="dxa"/>
            <w:tcBorders>
              <w:top w:val="single" w:sz="4" w:space="0" w:color="auto"/>
              <w:left w:val="nil"/>
              <w:bottom w:val="single" w:sz="4" w:space="0" w:color="auto"/>
              <w:right w:val="single" w:sz="4" w:space="0" w:color="000000"/>
            </w:tcBorders>
            <w:shd w:val="clear" w:color="auto" w:fill="auto"/>
            <w:vAlign w:val="center"/>
          </w:tcPr>
          <w:p w14:paraId="4778E145" w14:textId="1CF60684" w:rsidR="00A2163E" w:rsidRPr="00D70CC9" w:rsidRDefault="009C573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2" w:type="dxa"/>
            <w:tcBorders>
              <w:top w:val="single" w:sz="4" w:space="0" w:color="auto"/>
              <w:left w:val="nil"/>
              <w:bottom w:val="single" w:sz="4" w:space="0" w:color="auto"/>
              <w:right w:val="single" w:sz="4" w:space="0" w:color="000000"/>
            </w:tcBorders>
            <w:shd w:val="clear" w:color="auto" w:fill="auto"/>
            <w:vAlign w:val="center"/>
          </w:tcPr>
          <w:p w14:paraId="0366EDFC" w14:textId="4CFBCF06" w:rsidR="00A2163E" w:rsidRPr="00D70CC9" w:rsidRDefault="009C5732"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720BBB" w:rsidRPr="00D70CC9" w14:paraId="4B973125" w14:textId="77777777" w:rsidTr="00E05195">
        <w:trPr>
          <w:trHeight w:val="20"/>
        </w:trPr>
        <w:tc>
          <w:tcPr>
            <w:tcW w:w="2590" w:type="dxa"/>
            <w:vMerge w:val="restart"/>
            <w:tcBorders>
              <w:left w:val="single" w:sz="4" w:space="0" w:color="000000"/>
              <w:right w:val="single" w:sz="4" w:space="0" w:color="000000"/>
            </w:tcBorders>
            <w:shd w:val="clear" w:color="auto" w:fill="auto"/>
            <w:vAlign w:val="center"/>
          </w:tcPr>
          <w:p w14:paraId="02C4B85A" w14:textId="77777777" w:rsidR="00190430" w:rsidRPr="00D70CC9" w:rsidRDefault="00190430" w:rsidP="00E05195">
            <w:pPr>
              <w:spacing w:after="0" w:line="240" w:lineRule="auto"/>
              <w:rPr>
                <w:rFonts w:ascii="Times New Roman" w:eastAsia="Times New Roman" w:hAnsi="Times New Roman" w:cs="Times New Roman"/>
                <w:b/>
                <w:bCs/>
                <w:color w:val="000000"/>
                <w:kern w:val="0"/>
                <w:lang w:eastAsia="lt-LT"/>
                <w14:ligatures w14:val="none"/>
              </w:rPr>
            </w:pPr>
          </w:p>
        </w:tc>
        <w:tc>
          <w:tcPr>
            <w:tcW w:w="4499" w:type="dxa"/>
            <w:vMerge w:val="restart"/>
            <w:tcBorders>
              <w:top w:val="single" w:sz="4" w:space="0" w:color="000000"/>
              <w:left w:val="nil"/>
              <w:right w:val="single" w:sz="4" w:space="0" w:color="000000"/>
            </w:tcBorders>
            <w:shd w:val="clear" w:color="auto" w:fill="auto"/>
          </w:tcPr>
          <w:p w14:paraId="6EEBD93A" w14:textId="77777777" w:rsidR="00190430" w:rsidRPr="00D70CC9" w:rsidRDefault="00190430" w:rsidP="00E05195">
            <w:pPr>
              <w:widowControl w:val="0"/>
              <w:spacing w:after="0" w:line="240" w:lineRule="auto"/>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26.2.2. Teatro reiškinio analizė. </w:t>
            </w:r>
          </w:p>
          <w:p w14:paraId="4FE0FAE8" w14:textId="6D71A1CE" w:rsidR="00190430" w:rsidRPr="00E05195" w:rsidRDefault="00190430" w:rsidP="00E05195">
            <w:pPr>
              <w:widowControl w:val="0"/>
              <w:spacing w:after="0" w:line="240" w:lineRule="auto"/>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Pažiūrėję šio amžiaus vaikams skirtą spektaklį ar jo ištrauką, mokiniai analizuoja scenovaizdžio, muzikos ir vaidybos ryšį, susieja juos su siužetu ir spektaklio tema, idėja.</w:t>
            </w:r>
          </w:p>
        </w:tc>
        <w:tc>
          <w:tcPr>
            <w:tcW w:w="3396" w:type="dxa"/>
            <w:tcBorders>
              <w:top w:val="single" w:sz="4" w:space="0" w:color="000000"/>
              <w:left w:val="nil"/>
              <w:bottom w:val="single" w:sz="4" w:space="0" w:color="auto"/>
              <w:right w:val="single" w:sz="4" w:space="0" w:color="000000"/>
            </w:tcBorders>
            <w:shd w:val="clear" w:color="auto" w:fill="auto"/>
            <w:vAlign w:val="center"/>
          </w:tcPr>
          <w:p w14:paraId="0506888E" w14:textId="3B594C3B" w:rsidR="00190430" w:rsidRPr="00E05195" w:rsidRDefault="00190430"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Vaizdinė medžiaga, pristatanti skirtingus spektaklių scenovaizdžius</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66B153C6" w14:textId="109A5537" w:rsidR="00190430" w:rsidRPr="00D70CC9" w:rsidRDefault="009034E9"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3BE7C8DE" w14:textId="77777777" w:rsidR="00190430" w:rsidRPr="00D70CC9" w:rsidRDefault="00190430"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4611C2BE" w14:textId="77777777" w:rsidR="00190430" w:rsidRPr="00D70CC9" w:rsidRDefault="00190430"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3268C18D" w14:textId="77777777" w:rsidR="00190430" w:rsidRPr="00D70CC9" w:rsidRDefault="00190430"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77D5FF7B" w14:textId="77777777" w:rsidR="00190430" w:rsidRPr="00D70CC9" w:rsidRDefault="00190430" w:rsidP="00E05195">
            <w:pPr>
              <w:spacing w:after="0" w:line="240" w:lineRule="auto"/>
              <w:jc w:val="center"/>
              <w:rPr>
                <w:rFonts w:ascii="Times New Roman" w:eastAsia="Times New Roman" w:hAnsi="Times New Roman" w:cs="Times New Roman"/>
                <w:b/>
                <w:bCs/>
                <w:kern w:val="0"/>
                <w:lang w:eastAsia="lt-LT"/>
                <w14:ligatures w14:val="none"/>
              </w:rPr>
            </w:pPr>
          </w:p>
        </w:tc>
        <w:tc>
          <w:tcPr>
            <w:tcW w:w="709" w:type="dxa"/>
            <w:tcBorders>
              <w:top w:val="single" w:sz="4" w:space="0" w:color="000000"/>
              <w:left w:val="nil"/>
              <w:bottom w:val="single" w:sz="4" w:space="0" w:color="auto"/>
              <w:right w:val="single" w:sz="4" w:space="0" w:color="000000"/>
            </w:tcBorders>
            <w:shd w:val="clear" w:color="auto" w:fill="auto"/>
            <w:vAlign w:val="center"/>
          </w:tcPr>
          <w:p w14:paraId="67B719E7" w14:textId="35BE38D3" w:rsidR="00190430" w:rsidRPr="00D70CC9" w:rsidRDefault="009034E9"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2" w:type="dxa"/>
            <w:tcBorders>
              <w:top w:val="single" w:sz="4" w:space="0" w:color="000000"/>
              <w:left w:val="nil"/>
              <w:bottom w:val="single" w:sz="4" w:space="0" w:color="auto"/>
              <w:right w:val="single" w:sz="4" w:space="0" w:color="000000"/>
            </w:tcBorders>
            <w:shd w:val="clear" w:color="auto" w:fill="auto"/>
            <w:vAlign w:val="center"/>
          </w:tcPr>
          <w:p w14:paraId="76699572" w14:textId="5D96B90A" w:rsidR="00190430" w:rsidRPr="00D70CC9" w:rsidRDefault="009034E9"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720BBB" w:rsidRPr="00D70CC9" w14:paraId="011EC1E0" w14:textId="77777777" w:rsidTr="00E05195">
        <w:trPr>
          <w:trHeight w:val="20"/>
        </w:trPr>
        <w:tc>
          <w:tcPr>
            <w:tcW w:w="2590" w:type="dxa"/>
            <w:vMerge/>
            <w:tcBorders>
              <w:left w:val="single" w:sz="4" w:space="0" w:color="000000"/>
              <w:right w:val="single" w:sz="4" w:space="0" w:color="000000"/>
            </w:tcBorders>
            <w:shd w:val="clear" w:color="auto" w:fill="auto"/>
            <w:vAlign w:val="center"/>
          </w:tcPr>
          <w:p w14:paraId="041758C9" w14:textId="77777777" w:rsidR="00190430" w:rsidRPr="00D70CC9" w:rsidRDefault="00190430" w:rsidP="00E05195">
            <w:pPr>
              <w:spacing w:after="0" w:line="240" w:lineRule="auto"/>
              <w:rPr>
                <w:rFonts w:ascii="Times New Roman" w:eastAsia="Times New Roman" w:hAnsi="Times New Roman" w:cs="Times New Roman"/>
                <w:b/>
                <w:bCs/>
                <w:color w:val="000000"/>
                <w:kern w:val="0"/>
                <w:lang w:eastAsia="lt-LT"/>
                <w14:ligatures w14:val="none"/>
              </w:rPr>
            </w:pPr>
          </w:p>
        </w:tc>
        <w:tc>
          <w:tcPr>
            <w:tcW w:w="4499" w:type="dxa"/>
            <w:vMerge/>
            <w:tcBorders>
              <w:left w:val="nil"/>
              <w:right w:val="single" w:sz="4" w:space="0" w:color="000000"/>
            </w:tcBorders>
            <w:shd w:val="clear" w:color="auto" w:fill="auto"/>
            <w:vAlign w:val="center"/>
          </w:tcPr>
          <w:p w14:paraId="0EB5C09C" w14:textId="77777777" w:rsidR="00190430" w:rsidRPr="00D70CC9" w:rsidRDefault="00190430"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p>
        </w:tc>
        <w:tc>
          <w:tcPr>
            <w:tcW w:w="3396" w:type="dxa"/>
            <w:tcBorders>
              <w:top w:val="single" w:sz="4" w:space="0" w:color="auto"/>
              <w:left w:val="nil"/>
              <w:bottom w:val="single" w:sz="4" w:space="0" w:color="auto"/>
              <w:right w:val="single" w:sz="4" w:space="0" w:color="000000"/>
            </w:tcBorders>
            <w:shd w:val="clear" w:color="auto" w:fill="auto"/>
            <w:vAlign w:val="center"/>
          </w:tcPr>
          <w:p w14:paraId="6DAACCE1" w14:textId="6BCE4421" w:rsidR="00190430" w:rsidRPr="00D70CC9" w:rsidRDefault="00190430"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Spektaklių ištraukos</w:t>
            </w:r>
            <w:r w:rsidRPr="00D70CC9">
              <w:rPr>
                <w:rFonts w:ascii="Times New Roman" w:eastAsia="Times New Roman" w:hAnsi="Times New Roman" w:cs="Times New Roman"/>
                <w:b/>
                <w:bCs/>
                <w:color w:val="000000"/>
                <w:kern w:val="0"/>
                <w:lang w:eastAsia="lt-LT"/>
                <w14:ligatures w14:val="none"/>
              </w:rPr>
              <w:t xml:space="preserve">, </w:t>
            </w:r>
            <w:r w:rsidRPr="00D70CC9">
              <w:rPr>
                <w:rFonts w:ascii="Times New Roman" w:eastAsia="Times New Roman" w:hAnsi="Times New Roman" w:cs="Times New Roman"/>
                <w:bCs/>
                <w:color w:val="000000"/>
                <w:kern w:val="0"/>
                <w:lang w:eastAsia="lt-LT"/>
                <w14:ligatures w14:val="none"/>
              </w:rPr>
              <w:t>iliustruojančios muzikos ir siužeto sąsajas</w:t>
            </w:r>
          </w:p>
        </w:tc>
        <w:tc>
          <w:tcPr>
            <w:tcW w:w="567" w:type="dxa"/>
            <w:tcBorders>
              <w:top w:val="single" w:sz="4" w:space="0" w:color="auto"/>
              <w:left w:val="nil"/>
              <w:bottom w:val="single" w:sz="4" w:space="0" w:color="auto"/>
              <w:right w:val="single" w:sz="4" w:space="0" w:color="000000"/>
            </w:tcBorders>
            <w:shd w:val="clear" w:color="auto" w:fill="auto"/>
            <w:vAlign w:val="center"/>
          </w:tcPr>
          <w:p w14:paraId="4C82B405" w14:textId="348DAE99" w:rsidR="00190430" w:rsidRPr="00D70CC9" w:rsidRDefault="00190430"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4D410D64" w14:textId="3A6FE512" w:rsidR="00190430" w:rsidRPr="00D70CC9" w:rsidRDefault="009034E9"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53AB8C8B" w14:textId="77777777" w:rsidR="00190430" w:rsidRPr="00D70CC9" w:rsidRDefault="00190430"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773B9AD1" w14:textId="77777777" w:rsidR="00190430" w:rsidRPr="00D70CC9" w:rsidRDefault="00190430"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44AF3A76" w14:textId="77777777" w:rsidR="00190430" w:rsidRPr="00D70CC9" w:rsidRDefault="00190430" w:rsidP="00E05195">
            <w:pPr>
              <w:spacing w:after="0" w:line="240" w:lineRule="auto"/>
              <w:jc w:val="center"/>
              <w:rPr>
                <w:rFonts w:ascii="Times New Roman" w:eastAsia="Times New Roman" w:hAnsi="Times New Roman" w:cs="Times New Roman"/>
                <w:b/>
                <w:bCs/>
                <w:kern w:val="0"/>
                <w:lang w:eastAsia="lt-LT"/>
                <w14:ligatures w14:val="none"/>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1162A87F" w14:textId="71B3B3EF" w:rsidR="00190430" w:rsidRPr="00D70CC9" w:rsidRDefault="009034E9"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2" w:type="dxa"/>
            <w:tcBorders>
              <w:top w:val="single" w:sz="4" w:space="0" w:color="auto"/>
              <w:left w:val="nil"/>
              <w:bottom w:val="single" w:sz="4" w:space="0" w:color="auto"/>
              <w:right w:val="single" w:sz="4" w:space="0" w:color="000000"/>
            </w:tcBorders>
            <w:shd w:val="clear" w:color="auto" w:fill="auto"/>
            <w:vAlign w:val="center"/>
          </w:tcPr>
          <w:p w14:paraId="10E6CBA2" w14:textId="160AD435" w:rsidR="00190430" w:rsidRPr="00D70CC9" w:rsidRDefault="009034E9"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720BBB" w:rsidRPr="00D70CC9" w14:paraId="10CF4586" w14:textId="77777777" w:rsidTr="00E05195">
        <w:trPr>
          <w:trHeight w:val="20"/>
        </w:trPr>
        <w:tc>
          <w:tcPr>
            <w:tcW w:w="2590" w:type="dxa"/>
            <w:vMerge/>
            <w:tcBorders>
              <w:left w:val="single" w:sz="4" w:space="0" w:color="000000"/>
              <w:right w:val="single" w:sz="4" w:space="0" w:color="000000"/>
            </w:tcBorders>
            <w:shd w:val="clear" w:color="auto" w:fill="auto"/>
            <w:vAlign w:val="center"/>
          </w:tcPr>
          <w:p w14:paraId="2B4A9958" w14:textId="77777777" w:rsidR="00190430" w:rsidRPr="00D70CC9" w:rsidRDefault="00190430" w:rsidP="00E05195">
            <w:pPr>
              <w:spacing w:after="0" w:line="240" w:lineRule="auto"/>
              <w:rPr>
                <w:rFonts w:ascii="Times New Roman" w:eastAsia="Times New Roman" w:hAnsi="Times New Roman" w:cs="Times New Roman"/>
                <w:b/>
                <w:bCs/>
                <w:color w:val="000000"/>
                <w:kern w:val="0"/>
                <w:lang w:eastAsia="lt-LT"/>
                <w14:ligatures w14:val="none"/>
              </w:rPr>
            </w:pPr>
          </w:p>
        </w:tc>
        <w:tc>
          <w:tcPr>
            <w:tcW w:w="4499" w:type="dxa"/>
            <w:vMerge/>
            <w:tcBorders>
              <w:left w:val="nil"/>
              <w:bottom w:val="single" w:sz="4" w:space="0" w:color="000000"/>
              <w:right w:val="single" w:sz="4" w:space="0" w:color="000000"/>
            </w:tcBorders>
            <w:shd w:val="clear" w:color="auto" w:fill="auto"/>
            <w:vAlign w:val="center"/>
          </w:tcPr>
          <w:p w14:paraId="67E99969" w14:textId="77777777" w:rsidR="00190430" w:rsidRPr="00D70CC9" w:rsidRDefault="00190430"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p>
        </w:tc>
        <w:tc>
          <w:tcPr>
            <w:tcW w:w="3396" w:type="dxa"/>
            <w:tcBorders>
              <w:top w:val="single" w:sz="4" w:space="0" w:color="auto"/>
              <w:left w:val="nil"/>
              <w:bottom w:val="single" w:sz="4" w:space="0" w:color="000000"/>
              <w:right w:val="single" w:sz="4" w:space="0" w:color="000000"/>
            </w:tcBorders>
            <w:shd w:val="clear" w:color="auto" w:fill="auto"/>
            <w:vAlign w:val="center"/>
          </w:tcPr>
          <w:p w14:paraId="07AF4630" w14:textId="0371E48C" w:rsidR="00190430" w:rsidRPr="00D70CC9" w:rsidRDefault="000F6A1E"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Tekstiniai pavyzdžiai, pristatantys teatro reiškinio analizę</w:t>
            </w:r>
          </w:p>
        </w:tc>
        <w:tc>
          <w:tcPr>
            <w:tcW w:w="567" w:type="dxa"/>
            <w:tcBorders>
              <w:top w:val="single" w:sz="4" w:space="0" w:color="auto"/>
              <w:left w:val="nil"/>
              <w:bottom w:val="single" w:sz="4" w:space="0" w:color="auto"/>
              <w:right w:val="single" w:sz="4" w:space="0" w:color="000000"/>
            </w:tcBorders>
            <w:shd w:val="clear" w:color="auto" w:fill="auto"/>
            <w:vAlign w:val="center"/>
          </w:tcPr>
          <w:p w14:paraId="6A244845" w14:textId="77777777" w:rsidR="00190430" w:rsidRPr="00D70CC9" w:rsidRDefault="00190430"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0CF57F0C" w14:textId="387BBCD0" w:rsidR="00190430" w:rsidRPr="00D70CC9" w:rsidRDefault="009034E9"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4117AC20" w14:textId="77777777" w:rsidR="00190430" w:rsidRPr="00D70CC9" w:rsidRDefault="00190430"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44332D61" w14:textId="77777777" w:rsidR="00190430" w:rsidRPr="00D70CC9" w:rsidRDefault="00190430"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7A60AF56" w14:textId="5B31D2D0" w:rsidR="00190430" w:rsidRPr="00D70CC9" w:rsidRDefault="009034E9"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9" w:type="dxa"/>
            <w:tcBorders>
              <w:top w:val="single" w:sz="4" w:space="0" w:color="auto"/>
              <w:left w:val="nil"/>
              <w:bottom w:val="single" w:sz="4" w:space="0" w:color="auto"/>
              <w:right w:val="single" w:sz="4" w:space="0" w:color="000000"/>
            </w:tcBorders>
            <w:shd w:val="clear" w:color="auto" w:fill="auto"/>
            <w:vAlign w:val="center"/>
          </w:tcPr>
          <w:p w14:paraId="6A3372EC" w14:textId="6B70A333" w:rsidR="00190430" w:rsidRPr="00D70CC9" w:rsidRDefault="009034E9"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2" w:type="dxa"/>
            <w:tcBorders>
              <w:top w:val="single" w:sz="4" w:space="0" w:color="auto"/>
              <w:left w:val="nil"/>
              <w:bottom w:val="single" w:sz="4" w:space="0" w:color="auto"/>
              <w:right w:val="single" w:sz="4" w:space="0" w:color="000000"/>
            </w:tcBorders>
            <w:shd w:val="clear" w:color="auto" w:fill="auto"/>
            <w:vAlign w:val="center"/>
          </w:tcPr>
          <w:p w14:paraId="52CCAB2A" w14:textId="13FCE8B6" w:rsidR="00190430" w:rsidRPr="00D70CC9" w:rsidRDefault="009034E9"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5969BC" w:rsidRPr="00D70CC9" w14:paraId="17A9D9D7" w14:textId="77777777" w:rsidTr="00E05195">
        <w:trPr>
          <w:trHeight w:val="20"/>
        </w:trPr>
        <w:tc>
          <w:tcPr>
            <w:tcW w:w="2590" w:type="dxa"/>
            <w:tcBorders>
              <w:left w:val="single" w:sz="4" w:space="0" w:color="000000"/>
              <w:right w:val="single" w:sz="4" w:space="0" w:color="000000"/>
            </w:tcBorders>
            <w:shd w:val="clear" w:color="auto" w:fill="auto"/>
            <w:vAlign w:val="center"/>
          </w:tcPr>
          <w:p w14:paraId="2FEC4B59" w14:textId="77777777" w:rsidR="00FC4C5E" w:rsidRPr="00D70CC9" w:rsidRDefault="00FC4C5E" w:rsidP="00E05195">
            <w:pPr>
              <w:spacing w:after="0" w:line="240" w:lineRule="auto"/>
              <w:rPr>
                <w:rFonts w:ascii="Times New Roman" w:eastAsia="Times New Roman" w:hAnsi="Times New Roman" w:cs="Times New Roman"/>
                <w:b/>
                <w:bCs/>
                <w:color w:val="000000"/>
                <w:kern w:val="0"/>
                <w:lang w:eastAsia="lt-LT"/>
                <w14:ligatures w14:val="none"/>
              </w:rPr>
            </w:pPr>
          </w:p>
        </w:tc>
        <w:tc>
          <w:tcPr>
            <w:tcW w:w="4499" w:type="dxa"/>
            <w:tcBorders>
              <w:top w:val="single" w:sz="4" w:space="0" w:color="000000"/>
              <w:left w:val="nil"/>
              <w:bottom w:val="single" w:sz="4" w:space="0" w:color="000000"/>
              <w:right w:val="single" w:sz="4" w:space="0" w:color="000000"/>
            </w:tcBorders>
            <w:shd w:val="clear" w:color="auto" w:fill="auto"/>
            <w:vAlign w:val="center"/>
          </w:tcPr>
          <w:p w14:paraId="5EEFCA7D" w14:textId="77777777" w:rsidR="00984795" w:rsidRPr="00D70CC9" w:rsidRDefault="00372D0D"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26.2.3. Interpretacijos. </w:t>
            </w:r>
          </w:p>
          <w:p w14:paraId="17136F40" w14:textId="631897E1" w:rsidR="00FC4C5E" w:rsidRPr="00E05195" w:rsidRDefault="00372D0D" w:rsidP="00E05195">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Pasinaudodami įgytomis žiniomis mokiniai interpretuoja spektaklį, vertina, kurie spektaklio elementai ir raiškos priemonės padėjo geriau suprasti spektaklio temą ir idėją, kurie buvo nesuprantami ir kodėl. Stengiamasi į tai pažvelgti per mokymosi visą gyvenimą prizmę.</w:t>
            </w:r>
          </w:p>
        </w:tc>
        <w:tc>
          <w:tcPr>
            <w:tcW w:w="3396" w:type="dxa"/>
            <w:tcBorders>
              <w:top w:val="single" w:sz="4" w:space="0" w:color="000000"/>
              <w:left w:val="nil"/>
              <w:bottom w:val="single" w:sz="4" w:space="0" w:color="000000"/>
              <w:right w:val="single" w:sz="4" w:space="0" w:color="000000"/>
            </w:tcBorders>
            <w:shd w:val="clear" w:color="auto" w:fill="auto"/>
            <w:vAlign w:val="center"/>
          </w:tcPr>
          <w:p w14:paraId="5F9F9C86" w14:textId="699E3DBE" w:rsidR="00FC4C5E" w:rsidRPr="00D70CC9" w:rsidRDefault="00720BBB"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Klausimynas, tekstinei spektaklio interpretacijai parengti</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0944BC51" w14:textId="76B38826" w:rsidR="00FC4C5E" w:rsidRPr="00D70CC9" w:rsidRDefault="00720BBB"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2CF917AA" w14:textId="77777777" w:rsidR="00FC4C5E" w:rsidRPr="00D70CC9" w:rsidRDefault="00FC4C5E"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6B0D9CFD" w14:textId="77777777" w:rsidR="00FC4C5E" w:rsidRPr="00D70CC9" w:rsidRDefault="00FC4C5E"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044C73A6" w14:textId="77777777" w:rsidR="00FC4C5E" w:rsidRPr="00D70CC9" w:rsidRDefault="00FC4C5E"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03FD63C7" w14:textId="77777777" w:rsidR="00FC4C5E" w:rsidRPr="00D70CC9" w:rsidRDefault="00FC4C5E" w:rsidP="00E05195">
            <w:pPr>
              <w:spacing w:after="0" w:line="240" w:lineRule="auto"/>
              <w:jc w:val="center"/>
              <w:rPr>
                <w:rFonts w:ascii="Times New Roman" w:eastAsia="Times New Roman" w:hAnsi="Times New Roman" w:cs="Times New Roman"/>
                <w:b/>
                <w:bCs/>
                <w:kern w:val="0"/>
                <w:lang w:eastAsia="lt-LT"/>
                <w14:ligatures w14:val="none"/>
              </w:rPr>
            </w:pPr>
          </w:p>
        </w:tc>
        <w:tc>
          <w:tcPr>
            <w:tcW w:w="709" w:type="dxa"/>
            <w:tcBorders>
              <w:top w:val="single" w:sz="4" w:space="0" w:color="000000"/>
              <w:left w:val="nil"/>
              <w:bottom w:val="single" w:sz="4" w:space="0" w:color="auto"/>
              <w:right w:val="single" w:sz="4" w:space="0" w:color="000000"/>
            </w:tcBorders>
            <w:shd w:val="clear" w:color="auto" w:fill="auto"/>
            <w:vAlign w:val="center"/>
          </w:tcPr>
          <w:p w14:paraId="2AE96CD0" w14:textId="607B09BF" w:rsidR="00FC4C5E" w:rsidRPr="00D70CC9" w:rsidRDefault="00720BBB"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2" w:type="dxa"/>
            <w:tcBorders>
              <w:top w:val="single" w:sz="4" w:space="0" w:color="000000"/>
              <w:left w:val="nil"/>
              <w:bottom w:val="single" w:sz="4" w:space="0" w:color="auto"/>
              <w:right w:val="single" w:sz="4" w:space="0" w:color="000000"/>
            </w:tcBorders>
            <w:shd w:val="clear" w:color="auto" w:fill="auto"/>
            <w:vAlign w:val="center"/>
          </w:tcPr>
          <w:p w14:paraId="58001EC9" w14:textId="6B31CC9C" w:rsidR="00FC4C5E" w:rsidRPr="00D70CC9" w:rsidRDefault="00720BBB"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1</w:t>
            </w:r>
          </w:p>
        </w:tc>
      </w:tr>
      <w:tr w:rsidR="008F5DF8" w:rsidRPr="00D70CC9" w14:paraId="273DD2E7" w14:textId="77777777" w:rsidTr="00E05195">
        <w:trPr>
          <w:trHeight w:val="20"/>
        </w:trPr>
        <w:tc>
          <w:tcPr>
            <w:tcW w:w="2590" w:type="dxa"/>
            <w:vMerge w:val="restart"/>
            <w:tcBorders>
              <w:left w:val="single" w:sz="4" w:space="0" w:color="000000"/>
              <w:right w:val="single" w:sz="4" w:space="0" w:color="000000"/>
            </w:tcBorders>
            <w:shd w:val="clear" w:color="auto" w:fill="auto"/>
            <w:vAlign w:val="center"/>
          </w:tcPr>
          <w:p w14:paraId="76DA336E" w14:textId="77777777" w:rsidR="008F5DF8" w:rsidRPr="00D70CC9" w:rsidRDefault="008F5DF8" w:rsidP="00E05195">
            <w:pPr>
              <w:spacing w:after="0" w:line="240" w:lineRule="auto"/>
              <w:rPr>
                <w:rFonts w:ascii="Times New Roman" w:eastAsia="Times New Roman" w:hAnsi="Times New Roman" w:cs="Times New Roman"/>
                <w:b/>
                <w:bCs/>
                <w:color w:val="000000"/>
                <w:kern w:val="0"/>
                <w:lang w:eastAsia="lt-LT"/>
                <w14:ligatures w14:val="none"/>
              </w:rPr>
            </w:pPr>
          </w:p>
        </w:tc>
        <w:tc>
          <w:tcPr>
            <w:tcW w:w="4499" w:type="dxa"/>
            <w:vMerge w:val="restart"/>
            <w:tcBorders>
              <w:top w:val="single" w:sz="4" w:space="0" w:color="000000"/>
              <w:left w:val="nil"/>
              <w:right w:val="single" w:sz="4" w:space="0" w:color="000000"/>
            </w:tcBorders>
            <w:shd w:val="clear" w:color="auto" w:fill="auto"/>
            <w:vAlign w:val="center"/>
          </w:tcPr>
          <w:p w14:paraId="21046C5A" w14:textId="77777777" w:rsidR="008F5DF8" w:rsidRPr="00D70CC9" w:rsidRDefault="008F5DF8" w:rsidP="00E05195">
            <w:pPr>
              <w:spacing w:after="0" w:line="240" w:lineRule="auto"/>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26.2.4. Vertinimas. </w:t>
            </w:r>
          </w:p>
          <w:p w14:paraId="2BF3E9FD" w14:textId="41BD7DC8" w:rsidR="008F5DF8" w:rsidRPr="00D70CC9" w:rsidRDefault="008F5DF8" w:rsidP="00E05195">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Diskutuoja ir vertina, kaip spektaklis paveikė asmeniškai, kaip prisidėjo ugdant asmenines moralines, etines savybes, stiprinant vertybines nuostatas.</w:t>
            </w:r>
          </w:p>
        </w:tc>
        <w:tc>
          <w:tcPr>
            <w:tcW w:w="3396" w:type="dxa"/>
            <w:tcBorders>
              <w:top w:val="single" w:sz="4" w:space="0" w:color="000000"/>
              <w:left w:val="nil"/>
              <w:bottom w:val="single" w:sz="4" w:space="0" w:color="auto"/>
              <w:right w:val="single" w:sz="4" w:space="0" w:color="000000"/>
            </w:tcBorders>
            <w:shd w:val="clear" w:color="auto" w:fill="auto"/>
            <w:vAlign w:val="center"/>
          </w:tcPr>
          <w:p w14:paraId="47645F75" w14:textId="4187702D" w:rsidR="008F5DF8" w:rsidRPr="00E05195" w:rsidRDefault="008F5DF8"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Klausimynas, spektaklio poveikiui aptarti</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70AEEF75" w14:textId="751BAFA2" w:rsidR="008F5DF8" w:rsidRPr="00D70CC9" w:rsidRDefault="006A30EF"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02254130" w14:textId="77777777" w:rsidR="008F5DF8" w:rsidRPr="00D70CC9" w:rsidRDefault="008F5DF8"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6A426E48" w14:textId="77777777" w:rsidR="008F5DF8" w:rsidRPr="00D70CC9" w:rsidRDefault="008F5DF8"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118DA192" w14:textId="77777777" w:rsidR="008F5DF8" w:rsidRPr="00D70CC9" w:rsidRDefault="008F5DF8"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017C0741" w14:textId="77777777" w:rsidR="008F5DF8" w:rsidRPr="00D70CC9" w:rsidRDefault="008F5DF8" w:rsidP="00E05195">
            <w:pPr>
              <w:spacing w:after="0" w:line="240" w:lineRule="auto"/>
              <w:jc w:val="center"/>
              <w:rPr>
                <w:rFonts w:ascii="Times New Roman" w:eastAsia="Times New Roman" w:hAnsi="Times New Roman" w:cs="Times New Roman"/>
                <w:b/>
                <w:bCs/>
                <w:kern w:val="0"/>
                <w:lang w:eastAsia="lt-LT"/>
                <w14:ligatures w14:val="none"/>
              </w:rPr>
            </w:pPr>
          </w:p>
        </w:tc>
        <w:tc>
          <w:tcPr>
            <w:tcW w:w="709" w:type="dxa"/>
            <w:tcBorders>
              <w:top w:val="single" w:sz="4" w:space="0" w:color="000000"/>
              <w:left w:val="nil"/>
              <w:bottom w:val="single" w:sz="4" w:space="0" w:color="auto"/>
              <w:right w:val="single" w:sz="4" w:space="0" w:color="000000"/>
            </w:tcBorders>
            <w:shd w:val="clear" w:color="auto" w:fill="auto"/>
            <w:vAlign w:val="center"/>
          </w:tcPr>
          <w:p w14:paraId="0E2EF859" w14:textId="422DD99B" w:rsidR="008F5DF8" w:rsidRPr="00D70CC9" w:rsidRDefault="006A30EF"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2" w:type="dxa"/>
            <w:tcBorders>
              <w:top w:val="single" w:sz="4" w:space="0" w:color="000000"/>
              <w:left w:val="nil"/>
              <w:bottom w:val="single" w:sz="4" w:space="0" w:color="auto"/>
              <w:right w:val="single" w:sz="4" w:space="0" w:color="000000"/>
            </w:tcBorders>
            <w:shd w:val="clear" w:color="auto" w:fill="auto"/>
            <w:vAlign w:val="center"/>
          </w:tcPr>
          <w:p w14:paraId="3AFA167F" w14:textId="7401DD9B" w:rsidR="008F5DF8" w:rsidRPr="00D70CC9" w:rsidRDefault="006A30EF"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8F5DF8" w:rsidRPr="00D70CC9" w14:paraId="579F65BC" w14:textId="77777777" w:rsidTr="00E05195">
        <w:trPr>
          <w:trHeight w:val="20"/>
        </w:trPr>
        <w:tc>
          <w:tcPr>
            <w:tcW w:w="2590" w:type="dxa"/>
            <w:vMerge/>
            <w:tcBorders>
              <w:left w:val="single" w:sz="4" w:space="0" w:color="000000"/>
              <w:bottom w:val="single" w:sz="4" w:space="0" w:color="000000"/>
              <w:right w:val="single" w:sz="4" w:space="0" w:color="000000"/>
            </w:tcBorders>
            <w:shd w:val="clear" w:color="auto" w:fill="auto"/>
            <w:vAlign w:val="center"/>
          </w:tcPr>
          <w:p w14:paraId="33AA0AF3" w14:textId="77777777" w:rsidR="008F5DF8" w:rsidRPr="00D70CC9" w:rsidRDefault="008F5DF8" w:rsidP="00E05195">
            <w:pPr>
              <w:spacing w:after="0" w:line="240" w:lineRule="auto"/>
              <w:rPr>
                <w:rFonts w:ascii="Times New Roman" w:eastAsia="Times New Roman" w:hAnsi="Times New Roman" w:cs="Times New Roman"/>
                <w:b/>
                <w:bCs/>
                <w:color w:val="000000"/>
                <w:kern w:val="0"/>
                <w:lang w:eastAsia="lt-LT"/>
                <w14:ligatures w14:val="none"/>
              </w:rPr>
            </w:pPr>
          </w:p>
        </w:tc>
        <w:tc>
          <w:tcPr>
            <w:tcW w:w="4499" w:type="dxa"/>
            <w:vMerge/>
            <w:tcBorders>
              <w:left w:val="nil"/>
              <w:bottom w:val="single" w:sz="4" w:space="0" w:color="000000"/>
              <w:right w:val="single" w:sz="4" w:space="0" w:color="000000"/>
            </w:tcBorders>
            <w:shd w:val="clear" w:color="auto" w:fill="auto"/>
            <w:vAlign w:val="center"/>
          </w:tcPr>
          <w:p w14:paraId="1D72EC7D" w14:textId="77777777" w:rsidR="008F5DF8" w:rsidRPr="00D70CC9" w:rsidRDefault="008F5DF8" w:rsidP="00E05195">
            <w:pPr>
              <w:spacing w:after="0" w:line="240" w:lineRule="auto"/>
              <w:rPr>
                <w:rFonts w:ascii="Times New Roman" w:eastAsia="Times New Roman" w:hAnsi="Times New Roman" w:cs="Times New Roman"/>
                <w:b/>
                <w:color w:val="000000"/>
                <w:kern w:val="0"/>
                <w:lang w:eastAsia="lt-LT"/>
                <w14:ligatures w14:val="none"/>
              </w:rPr>
            </w:pPr>
          </w:p>
        </w:tc>
        <w:tc>
          <w:tcPr>
            <w:tcW w:w="3396" w:type="dxa"/>
            <w:tcBorders>
              <w:top w:val="single" w:sz="4" w:space="0" w:color="auto"/>
              <w:left w:val="nil"/>
              <w:bottom w:val="single" w:sz="4" w:space="0" w:color="000000"/>
              <w:right w:val="single" w:sz="4" w:space="0" w:color="000000"/>
            </w:tcBorders>
            <w:shd w:val="clear" w:color="auto" w:fill="auto"/>
            <w:vAlign w:val="center"/>
          </w:tcPr>
          <w:p w14:paraId="5CE73393" w14:textId="12A65742" w:rsidR="008F5DF8" w:rsidRPr="00D70CC9" w:rsidRDefault="008F5DF8"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 xml:space="preserve">Žodynas, padėsiantis </w:t>
            </w:r>
            <w:proofErr w:type="spellStart"/>
            <w:r w:rsidR="006A30EF" w:rsidRPr="00D70CC9">
              <w:rPr>
                <w:rFonts w:ascii="Times New Roman" w:eastAsia="Times New Roman" w:hAnsi="Times New Roman" w:cs="Times New Roman"/>
                <w:bCs/>
                <w:color w:val="000000"/>
                <w:kern w:val="0"/>
                <w:lang w:eastAsia="lt-LT"/>
                <w14:ligatures w14:val="none"/>
              </w:rPr>
              <w:t>įžodinti</w:t>
            </w:r>
            <w:proofErr w:type="spellEnd"/>
            <w:r w:rsidRPr="00D70CC9">
              <w:rPr>
                <w:rFonts w:ascii="Times New Roman" w:eastAsia="Times New Roman" w:hAnsi="Times New Roman" w:cs="Times New Roman"/>
                <w:bCs/>
                <w:color w:val="000000"/>
                <w:kern w:val="0"/>
                <w:lang w:eastAsia="lt-LT"/>
                <w14:ligatures w14:val="none"/>
              </w:rPr>
              <w:t xml:space="preserve"> spektaklio metu patirtas emocijas</w:t>
            </w:r>
          </w:p>
        </w:tc>
        <w:tc>
          <w:tcPr>
            <w:tcW w:w="567" w:type="dxa"/>
            <w:tcBorders>
              <w:top w:val="single" w:sz="4" w:space="0" w:color="auto"/>
              <w:left w:val="nil"/>
              <w:bottom w:val="single" w:sz="4" w:space="0" w:color="auto"/>
              <w:right w:val="single" w:sz="4" w:space="0" w:color="000000"/>
            </w:tcBorders>
            <w:shd w:val="clear" w:color="auto" w:fill="auto"/>
            <w:vAlign w:val="center"/>
          </w:tcPr>
          <w:p w14:paraId="2CB28923" w14:textId="77777777" w:rsidR="008F5DF8" w:rsidRPr="00D70CC9" w:rsidRDefault="008F5DF8"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5843CB6C" w14:textId="069F7C66" w:rsidR="008F5DF8" w:rsidRPr="00D70CC9" w:rsidRDefault="006A30EF"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3BDFC18E" w14:textId="77777777" w:rsidR="008F5DF8" w:rsidRPr="00D70CC9" w:rsidRDefault="008F5DF8"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12113DD4" w14:textId="77777777" w:rsidR="008F5DF8" w:rsidRPr="00D70CC9" w:rsidRDefault="008F5DF8"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3A7DAE4E" w14:textId="77777777" w:rsidR="008F5DF8" w:rsidRPr="00D70CC9" w:rsidRDefault="008F5DF8" w:rsidP="00E05195">
            <w:pPr>
              <w:spacing w:after="0" w:line="240" w:lineRule="auto"/>
              <w:jc w:val="center"/>
              <w:rPr>
                <w:rFonts w:ascii="Times New Roman" w:eastAsia="Times New Roman" w:hAnsi="Times New Roman" w:cs="Times New Roman"/>
                <w:b/>
                <w:bCs/>
                <w:kern w:val="0"/>
                <w:lang w:eastAsia="lt-LT"/>
                <w14:ligatures w14:val="none"/>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0294BA56" w14:textId="2F73F68D" w:rsidR="008F5DF8" w:rsidRPr="00D70CC9" w:rsidRDefault="006A30EF"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2" w:type="dxa"/>
            <w:tcBorders>
              <w:top w:val="single" w:sz="4" w:space="0" w:color="auto"/>
              <w:left w:val="nil"/>
              <w:bottom w:val="single" w:sz="4" w:space="0" w:color="auto"/>
              <w:right w:val="single" w:sz="4" w:space="0" w:color="000000"/>
            </w:tcBorders>
            <w:shd w:val="clear" w:color="auto" w:fill="auto"/>
            <w:vAlign w:val="center"/>
          </w:tcPr>
          <w:p w14:paraId="1EBD1A1C" w14:textId="0EC63A1F" w:rsidR="008F5DF8" w:rsidRPr="00D70CC9" w:rsidRDefault="006A30EF"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3D4209" w:rsidRPr="00D70CC9" w14:paraId="4EC43F86" w14:textId="77777777" w:rsidTr="00E05195">
        <w:trPr>
          <w:trHeight w:val="20"/>
        </w:trPr>
        <w:tc>
          <w:tcPr>
            <w:tcW w:w="2590" w:type="dxa"/>
            <w:vMerge w:val="restart"/>
            <w:tcBorders>
              <w:left w:val="single" w:sz="4" w:space="0" w:color="000000"/>
              <w:right w:val="single" w:sz="4" w:space="0" w:color="000000"/>
            </w:tcBorders>
            <w:shd w:val="clear" w:color="auto" w:fill="auto"/>
            <w:vAlign w:val="center"/>
          </w:tcPr>
          <w:p w14:paraId="6320F00D" w14:textId="74A1BE6D" w:rsidR="003D4209" w:rsidRPr="00D70CC9" w:rsidRDefault="003D4209"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26.3. Teatro raida ir įvairovė</w:t>
            </w:r>
          </w:p>
        </w:tc>
        <w:tc>
          <w:tcPr>
            <w:tcW w:w="4499" w:type="dxa"/>
            <w:vMerge w:val="restart"/>
            <w:tcBorders>
              <w:top w:val="single" w:sz="4" w:space="0" w:color="000000"/>
              <w:left w:val="nil"/>
              <w:right w:val="single" w:sz="4" w:space="0" w:color="000000"/>
            </w:tcBorders>
            <w:shd w:val="clear" w:color="auto" w:fill="auto"/>
            <w:vAlign w:val="center"/>
          </w:tcPr>
          <w:p w14:paraId="5AB4581C" w14:textId="77777777" w:rsidR="003D4209" w:rsidRPr="00D70CC9" w:rsidRDefault="003D4209"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26.3.1. Teatro rūšys ir formos. </w:t>
            </w:r>
          </w:p>
          <w:p w14:paraId="01A61CDC" w14:textId="03E7353C" w:rsidR="003D4209" w:rsidRPr="00D70CC9" w:rsidRDefault="003D4209" w:rsidP="00E05195">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 xml:space="preserve">Nagrinėdami pateiktus pavyzdžius mokiniai susipažįsta su tradicinėmis teatro rūšimis (dramos, operos, baleto, lėlių teatro ir pan.) </w:t>
            </w:r>
            <w:r w:rsidRPr="00D70CC9">
              <w:rPr>
                <w:rFonts w:ascii="Times New Roman" w:eastAsia="Times New Roman" w:hAnsi="Times New Roman" w:cs="Times New Roman"/>
                <w:color w:val="000000"/>
                <w:kern w:val="0"/>
                <w:lang w:eastAsia="lt-LT"/>
                <w14:ligatures w14:val="none"/>
              </w:rPr>
              <w:lastRenderedPageBreak/>
              <w:t>ir formomis (pvz., kai dramos teatre režisierius interpretuoja dramos (literatūros) kūrinį, aktoriai vaidina personažus, spektaklis rodomas tradicinėje teatro scenoje); aptaria jų svarbiausius bruožus.</w:t>
            </w:r>
          </w:p>
        </w:tc>
        <w:tc>
          <w:tcPr>
            <w:tcW w:w="3396" w:type="dxa"/>
            <w:tcBorders>
              <w:top w:val="single" w:sz="4" w:space="0" w:color="000000"/>
              <w:left w:val="nil"/>
              <w:bottom w:val="single" w:sz="4" w:space="0" w:color="auto"/>
              <w:right w:val="single" w:sz="4" w:space="0" w:color="000000"/>
            </w:tcBorders>
            <w:shd w:val="clear" w:color="auto" w:fill="auto"/>
            <w:vAlign w:val="center"/>
          </w:tcPr>
          <w:p w14:paraId="5CADDA3E" w14:textId="76F10438" w:rsidR="003D4209" w:rsidRPr="00E05195" w:rsidRDefault="003D4209" w:rsidP="00E05195">
            <w:pPr>
              <w:spacing w:after="0" w:line="240" w:lineRule="auto"/>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lastRenderedPageBreak/>
              <w:t xml:space="preserve">Vaizdinė medžiaga, pristatanti </w:t>
            </w:r>
            <w:r w:rsidRPr="00D70CC9">
              <w:rPr>
                <w:rFonts w:ascii="Times New Roman" w:eastAsia="Times New Roman" w:hAnsi="Times New Roman" w:cs="Times New Roman"/>
                <w:color w:val="000000"/>
                <w:kern w:val="0"/>
                <w:lang w:eastAsia="lt-LT"/>
                <w14:ligatures w14:val="none"/>
              </w:rPr>
              <w:t xml:space="preserve"> tradicines teatro rūšis ir formas (dramos, operos, baleto, lėlių teatro ir pan.)</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149A70D1" w14:textId="2D8E40A1" w:rsidR="003D4209" w:rsidRPr="00D70CC9" w:rsidRDefault="003D4209"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03E6BD46" w14:textId="77777777" w:rsidR="003D4209" w:rsidRPr="00D70CC9" w:rsidRDefault="003D4209"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45F7D483" w14:textId="77777777" w:rsidR="003D4209" w:rsidRPr="00D70CC9" w:rsidRDefault="003D4209"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4FA07444" w14:textId="77777777" w:rsidR="003D4209" w:rsidRPr="00D70CC9" w:rsidRDefault="003D4209"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599923E7" w14:textId="77777777" w:rsidR="003D4209" w:rsidRPr="00D70CC9" w:rsidRDefault="003D4209" w:rsidP="00E05195">
            <w:pPr>
              <w:spacing w:after="0" w:line="240" w:lineRule="auto"/>
              <w:jc w:val="center"/>
              <w:rPr>
                <w:rFonts w:ascii="Times New Roman" w:eastAsia="Times New Roman" w:hAnsi="Times New Roman" w:cs="Times New Roman"/>
                <w:b/>
                <w:bCs/>
                <w:kern w:val="0"/>
                <w:lang w:eastAsia="lt-LT"/>
                <w14:ligatures w14:val="none"/>
              </w:rPr>
            </w:pPr>
          </w:p>
        </w:tc>
        <w:tc>
          <w:tcPr>
            <w:tcW w:w="709" w:type="dxa"/>
            <w:tcBorders>
              <w:top w:val="single" w:sz="4" w:space="0" w:color="000000"/>
              <w:left w:val="nil"/>
              <w:bottom w:val="single" w:sz="4" w:space="0" w:color="auto"/>
              <w:right w:val="single" w:sz="4" w:space="0" w:color="000000"/>
            </w:tcBorders>
            <w:shd w:val="clear" w:color="auto" w:fill="auto"/>
            <w:vAlign w:val="center"/>
          </w:tcPr>
          <w:p w14:paraId="63032E88" w14:textId="45521BFB" w:rsidR="003D4209" w:rsidRPr="00D70CC9" w:rsidRDefault="003D4209" w:rsidP="00E05195">
            <w:pPr>
              <w:spacing w:after="0" w:line="240" w:lineRule="auto"/>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2" w:type="dxa"/>
            <w:tcBorders>
              <w:top w:val="single" w:sz="4" w:space="0" w:color="000000"/>
              <w:left w:val="nil"/>
              <w:bottom w:val="single" w:sz="4" w:space="0" w:color="auto"/>
              <w:right w:val="single" w:sz="4" w:space="0" w:color="000000"/>
            </w:tcBorders>
            <w:shd w:val="clear" w:color="auto" w:fill="auto"/>
            <w:vAlign w:val="center"/>
          </w:tcPr>
          <w:p w14:paraId="0C1CFA8A" w14:textId="7A084E90" w:rsidR="003D4209" w:rsidRPr="00D70CC9" w:rsidRDefault="003D4209"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3D4209" w:rsidRPr="00D70CC9" w14:paraId="13198726" w14:textId="77777777" w:rsidTr="00E05195">
        <w:trPr>
          <w:trHeight w:val="20"/>
        </w:trPr>
        <w:tc>
          <w:tcPr>
            <w:tcW w:w="2590" w:type="dxa"/>
            <w:vMerge/>
            <w:tcBorders>
              <w:left w:val="single" w:sz="4" w:space="0" w:color="000000"/>
              <w:right w:val="single" w:sz="4" w:space="0" w:color="000000"/>
            </w:tcBorders>
            <w:shd w:val="clear" w:color="auto" w:fill="auto"/>
            <w:vAlign w:val="center"/>
          </w:tcPr>
          <w:p w14:paraId="55AEEB45" w14:textId="77777777" w:rsidR="003D4209" w:rsidRPr="00D70CC9" w:rsidRDefault="003D4209"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p>
        </w:tc>
        <w:tc>
          <w:tcPr>
            <w:tcW w:w="4499" w:type="dxa"/>
            <w:vMerge/>
            <w:tcBorders>
              <w:left w:val="nil"/>
              <w:bottom w:val="single" w:sz="4" w:space="0" w:color="000000"/>
              <w:right w:val="single" w:sz="4" w:space="0" w:color="000000"/>
            </w:tcBorders>
            <w:shd w:val="clear" w:color="auto" w:fill="auto"/>
            <w:vAlign w:val="center"/>
          </w:tcPr>
          <w:p w14:paraId="32849381" w14:textId="77777777" w:rsidR="003D4209" w:rsidRPr="00D70CC9" w:rsidRDefault="003D4209"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p>
        </w:tc>
        <w:tc>
          <w:tcPr>
            <w:tcW w:w="3396" w:type="dxa"/>
            <w:tcBorders>
              <w:top w:val="single" w:sz="4" w:space="0" w:color="auto"/>
              <w:left w:val="nil"/>
              <w:bottom w:val="single" w:sz="4" w:space="0" w:color="000000"/>
              <w:right w:val="single" w:sz="4" w:space="0" w:color="000000"/>
            </w:tcBorders>
            <w:shd w:val="clear" w:color="auto" w:fill="auto"/>
            <w:vAlign w:val="center"/>
          </w:tcPr>
          <w:p w14:paraId="231B82BF" w14:textId="57F1EBD4" w:rsidR="003D4209" w:rsidRPr="00E05195" w:rsidRDefault="003D4209" w:rsidP="00E05195">
            <w:pPr>
              <w:spacing w:after="0" w:line="240" w:lineRule="auto"/>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Specifinis žodynas, aptariantis skirtingų teatro formų savybes ir požymius</w:t>
            </w:r>
          </w:p>
        </w:tc>
        <w:tc>
          <w:tcPr>
            <w:tcW w:w="567" w:type="dxa"/>
            <w:tcBorders>
              <w:top w:val="single" w:sz="4" w:space="0" w:color="auto"/>
              <w:left w:val="nil"/>
              <w:bottom w:val="single" w:sz="4" w:space="0" w:color="auto"/>
              <w:right w:val="single" w:sz="4" w:space="0" w:color="000000"/>
            </w:tcBorders>
            <w:shd w:val="clear" w:color="auto" w:fill="auto"/>
            <w:vAlign w:val="center"/>
          </w:tcPr>
          <w:p w14:paraId="7173ACC7" w14:textId="77777777" w:rsidR="003D4209" w:rsidRPr="00D70CC9" w:rsidRDefault="003D4209"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7DB854DC" w14:textId="2BBAD71C" w:rsidR="003D4209" w:rsidRPr="00D70CC9" w:rsidRDefault="003D4209"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239C84D1" w14:textId="77777777" w:rsidR="003D4209" w:rsidRPr="00D70CC9" w:rsidRDefault="003D4209"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46A01A5F" w14:textId="77777777" w:rsidR="003D4209" w:rsidRPr="00D70CC9" w:rsidRDefault="003D4209"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07207D31" w14:textId="77777777" w:rsidR="003D4209" w:rsidRPr="00D70CC9" w:rsidRDefault="003D4209" w:rsidP="00E05195">
            <w:pPr>
              <w:spacing w:after="0" w:line="240" w:lineRule="auto"/>
              <w:jc w:val="center"/>
              <w:rPr>
                <w:rFonts w:ascii="Times New Roman" w:eastAsia="Times New Roman" w:hAnsi="Times New Roman" w:cs="Times New Roman"/>
                <w:b/>
                <w:bCs/>
                <w:kern w:val="0"/>
                <w:lang w:eastAsia="lt-LT"/>
                <w14:ligatures w14:val="none"/>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046F69A4" w14:textId="39DB1D1F" w:rsidR="003D4209" w:rsidRPr="00D70CC9" w:rsidRDefault="003D4209"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2" w:type="dxa"/>
            <w:tcBorders>
              <w:top w:val="single" w:sz="4" w:space="0" w:color="auto"/>
              <w:left w:val="nil"/>
              <w:bottom w:val="single" w:sz="4" w:space="0" w:color="auto"/>
              <w:right w:val="single" w:sz="4" w:space="0" w:color="000000"/>
            </w:tcBorders>
            <w:shd w:val="clear" w:color="auto" w:fill="auto"/>
            <w:vAlign w:val="center"/>
          </w:tcPr>
          <w:p w14:paraId="41346BD4" w14:textId="25F900D6" w:rsidR="003D4209" w:rsidRPr="00D70CC9" w:rsidRDefault="003D4209"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5969BC" w:rsidRPr="00D70CC9" w14:paraId="332F9156" w14:textId="77777777" w:rsidTr="00E05195">
        <w:trPr>
          <w:trHeight w:val="20"/>
        </w:trPr>
        <w:tc>
          <w:tcPr>
            <w:tcW w:w="2590" w:type="dxa"/>
            <w:tcBorders>
              <w:left w:val="single" w:sz="4" w:space="0" w:color="000000"/>
              <w:right w:val="single" w:sz="4" w:space="0" w:color="000000"/>
            </w:tcBorders>
            <w:shd w:val="clear" w:color="auto" w:fill="auto"/>
            <w:vAlign w:val="center"/>
          </w:tcPr>
          <w:p w14:paraId="71105363" w14:textId="77777777" w:rsidR="00023F8D" w:rsidRPr="00D70CC9" w:rsidRDefault="00023F8D" w:rsidP="00E05195">
            <w:pPr>
              <w:spacing w:after="0" w:line="240" w:lineRule="auto"/>
              <w:rPr>
                <w:rFonts w:ascii="Times New Roman" w:eastAsia="Times New Roman" w:hAnsi="Times New Roman" w:cs="Times New Roman"/>
                <w:b/>
                <w:bCs/>
                <w:color w:val="000000"/>
                <w:kern w:val="0"/>
                <w:lang w:eastAsia="lt-LT"/>
                <w14:ligatures w14:val="none"/>
              </w:rPr>
            </w:pPr>
          </w:p>
        </w:tc>
        <w:tc>
          <w:tcPr>
            <w:tcW w:w="4499" w:type="dxa"/>
            <w:tcBorders>
              <w:top w:val="single" w:sz="4" w:space="0" w:color="000000"/>
              <w:left w:val="nil"/>
              <w:bottom w:val="single" w:sz="4" w:space="0" w:color="000000"/>
              <w:right w:val="single" w:sz="4" w:space="0" w:color="000000"/>
            </w:tcBorders>
            <w:shd w:val="clear" w:color="auto" w:fill="auto"/>
            <w:vAlign w:val="center"/>
          </w:tcPr>
          <w:p w14:paraId="3C3F5DF2" w14:textId="77777777" w:rsidR="00984795" w:rsidRPr="00D70CC9" w:rsidRDefault="00875662"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26.3.2. Teatro formų aptarimas. </w:t>
            </w:r>
          </w:p>
          <w:p w14:paraId="1A5BE006" w14:textId="173BE13E" w:rsidR="00023F8D" w:rsidRPr="00D70CC9" w:rsidRDefault="00875662" w:rsidP="00E05195">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 xml:space="preserve">Pagal pateiktus pavyzdžius (pažiūrėjus spektaklius, vaizdo medžiagą ar apsilankius renginyje) mokiniai, ugdydami savo kultūrinę ir estetinę nuovoką, lygina tradicines ir netradicines (dokumentinis teatras, teatriniai </w:t>
            </w:r>
            <w:proofErr w:type="spellStart"/>
            <w:r w:rsidRPr="00D70CC9">
              <w:rPr>
                <w:rFonts w:ascii="Times New Roman" w:eastAsia="Times New Roman" w:hAnsi="Times New Roman" w:cs="Times New Roman"/>
                <w:color w:val="000000"/>
                <w:kern w:val="0"/>
                <w:lang w:eastAsia="lt-LT"/>
                <w14:ligatures w14:val="none"/>
              </w:rPr>
              <w:t>performansai</w:t>
            </w:r>
            <w:proofErr w:type="spellEnd"/>
            <w:r w:rsidRPr="00D70CC9">
              <w:rPr>
                <w:rFonts w:ascii="Times New Roman" w:eastAsia="Times New Roman" w:hAnsi="Times New Roman" w:cs="Times New Roman"/>
                <w:color w:val="000000"/>
                <w:kern w:val="0"/>
                <w:lang w:eastAsia="lt-LT"/>
                <w14:ligatures w14:val="none"/>
              </w:rPr>
              <w:t>, instaliacijos; netradicinė spektaklio rodymo erdvė ir pan.) teatro formas, teatralizuotus renginius, apibūdina jų žiūrovus.</w:t>
            </w:r>
          </w:p>
        </w:tc>
        <w:tc>
          <w:tcPr>
            <w:tcW w:w="3396" w:type="dxa"/>
            <w:tcBorders>
              <w:top w:val="single" w:sz="4" w:space="0" w:color="000000"/>
              <w:left w:val="nil"/>
              <w:bottom w:val="single" w:sz="4" w:space="0" w:color="000000"/>
              <w:right w:val="single" w:sz="4" w:space="0" w:color="000000"/>
            </w:tcBorders>
            <w:shd w:val="clear" w:color="auto" w:fill="auto"/>
            <w:vAlign w:val="center"/>
          </w:tcPr>
          <w:p w14:paraId="51ADFEC0" w14:textId="7F05D130" w:rsidR="00023F8D" w:rsidRPr="00D70CC9" w:rsidRDefault="00ED2A55"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Esminių požymių sąrašas, apibūdinantis tradicines ir netradicines teatro formas</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1B12EAE9" w14:textId="37EEFCF8" w:rsidR="00023F8D" w:rsidRPr="00D70CC9" w:rsidRDefault="00023F8D"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3FCABA58" w14:textId="666B80A5" w:rsidR="00023F8D" w:rsidRPr="00D70CC9" w:rsidRDefault="00ED2A55"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5F5BA9AB" w14:textId="77777777" w:rsidR="00023F8D" w:rsidRPr="00D70CC9" w:rsidRDefault="00023F8D"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5A88EDF2" w14:textId="77777777" w:rsidR="00023F8D" w:rsidRPr="00D70CC9" w:rsidRDefault="00023F8D"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521D3B2C" w14:textId="77777777" w:rsidR="00023F8D" w:rsidRPr="00D70CC9" w:rsidRDefault="00023F8D" w:rsidP="00E05195">
            <w:pPr>
              <w:spacing w:after="0" w:line="240" w:lineRule="auto"/>
              <w:jc w:val="center"/>
              <w:rPr>
                <w:rFonts w:ascii="Times New Roman" w:eastAsia="Times New Roman" w:hAnsi="Times New Roman" w:cs="Times New Roman"/>
                <w:b/>
                <w:bCs/>
                <w:kern w:val="0"/>
                <w:lang w:eastAsia="lt-LT"/>
                <w14:ligatures w14:val="none"/>
              </w:rPr>
            </w:pPr>
          </w:p>
        </w:tc>
        <w:tc>
          <w:tcPr>
            <w:tcW w:w="709" w:type="dxa"/>
            <w:tcBorders>
              <w:top w:val="single" w:sz="4" w:space="0" w:color="000000"/>
              <w:left w:val="nil"/>
              <w:bottom w:val="single" w:sz="4" w:space="0" w:color="auto"/>
              <w:right w:val="single" w:sz="4" w:space="0" w:color="000000"/>
            </w:tcBorders>
            <w:shd w:val="clear" w:color="auto" w:fill="auto"/>
            <w:vAlign w:val="center"/>
          </w:tcPr>
          <w:p w14:paraId="4673F428" w14:textId="45332FE1" w:rsidR="00023F8D" w:rsidRPr="00D70CC9" w:rsidRDefault="00ED2A55"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2" w:type="dxa"/>
            <w:tcBorders>
              <w:top w:val="single" w:sz="4" w:space="0" w:color="000000"/>
              <w:left w:val="nil"/>
              <w:bottom w:val="single" w:sz="4" w:space="0" w:color="auto"/>
              <w:right w:val="single" w:sz="4" w:space="0" w:color="000000"/>
            </w:tcBorders>
            <w:shd w:val="clear" w:color="auto" w:fill="auto"/>
            <w:vAlign w:val="center"/>
          </w:tcPr>
          <w:p w14:paraId="696A6EF5" w14:textId="57C0A0D4" w:rsidR="00023F8D" w:rsidRPr="00D70CC9" w:rsidRDefault="00ED2A55"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5969BC" w:rsidRPr="00D70CC9" w14:paraId="6725898E" w14:textId="77777777" w:rsidTr="00E05195">
        <w:trPr>
          <w:trHeight w:val="20"/>
        </w:trPr>
        <w:tc>
          <w:tcPr>
            <w:tcW w:w="2590" w:type="dxa"/>
            <w:tcBorders>
              <w:left w:val="single" w:sz="4" w:space="0" w:color="000000"/>
              <w:bottom w:val="single" w:sz="4" w:space="0" w:color="000000"/>
              <w:right w:val="single" w:sz="4" w:space="0" w:color="000000"/>
            </w:tcBorders>
            <w:shd w:val="clear" w:color="auto" w:fill="auto"/>
            <w:vAlign w:val="center"/>
          </w:tcPr>
          <w:p w14:paraId="0F4950FE" w14:textId="77777777" w:rsidR="00023F8D" w:rsidRPr="00D70CC9" w:rsidRDefault="00023F8D" w:rsidP="00E05195">
            <w:pPr>
              <w:spacing w:after="0" w:line="240" w:lineRule="auto"/>
              <w:rPr>
                <w:rFonts w:ascii="Times New Roman" w:eastAsia="Times New Roman" w:hAnsi="Times New Roman" w:cs="Times New Roman"/>
                <w:b/>
                <w:bCs/>
                <w:color w:val="000000"/>
                <w:kern w:val="0"/>
                <w:lang w:eastAsia="lt-LT"/>
                <w14:ligatures w14:val="none"/>
              </w:rPr>
            </w:pPr>
          </w:p>
        </w:tc>
        <w:tc>
          <w:tcPr>
            <w:tcW w:w="4499" w:type="dxa"/>
            <w:tcBorders>
              <w:top w:val="single" w:sz="4" w:space="0" w:color="000000"/>
              <w:left w:val="nil"/>
              <w:bottom w:val="single" w:sz="4" w:space="0" w:color="000000"/>
              <w:right w:val="single" w:sz="4" w:space="0" w:color="000000"/>
            </w:tcBorders>
            <w:shd w:val="clear" w:color="auto" w:fill="auto"/>
            <w:vAlign w:val="center"/>
          </w:tcPr>
          <w:p w14:paraId="361C5F45" w14:textId="77777777" w:rsidR="00984795" w:rsidRPr="00D70CC9" w:rsidRDefault="00875662"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26.3.3. Teatro pavydžių analizė. </w:t>
            </w:r>
          </w:p>
          <w:p w14:paraId="0AB4C72A" w14:textId="6F3CB59A" w:rsidR="00023F8D" w:rsidRPr="00D70CC9" w:rsidRDefault="00875662" w:rsidP="00E05195">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Pasižiūrėję profesionalaus ir mėgėjų (liaudies) teatro pavyzdžius, mokiniai diskutuoja, kuo jie skiriasi ir kuo panašūs; aplankomas, jei toks yra, vietos liaudies (mėgėjų) kolektyvas, susipažįstama su jo istorija, kūrėjais, vieta kultūriniame bendruomenės, miesto gyvenime, žmogaus teisėmis ir lygiomis galimybėmis, aptariamas jo poreikis.</w:t>
            </w:r>
          </w:p>
        </w:tc>
        <w:tc>
          <w:tcPr>
            <w:tcW w:w="3396" w:type="dxa"/>
            <w:tcBorders>
              <w:top w:val="single" w:sz="4" w:space="0" w:color="000000"/>
              <w:left w:val="nil"/>
              <w:bottom w:val="single" w:sz="4" w:space="0" w:color="000000"/>
              <w:right w:val="single" w:sz="4" w:space="0" w:color="000000"/>
            </w:tcBorders>
            <w:shd w:val="clear" w:color="auto" w:fill="auto"/>
            <w:vAlign w:val="center"/>
          </w:tcPr>
          <w:p w14:paraId="54495426" w14:textId="717307B3" w:rsidR="00023F8D" w:rsidRPr="00D70CC9" w:rsidRDefault="00ED2A55"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Vaizdinė medžiaga, pristatanti mėgėjų teatrų pasirodymus</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1C2E10FF" w14:textId="77777777" w:rsidR="00023F8D" w:rsidRPr="00D70CC9" w:rsidRDefault="00023F8D"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2E4EBC49" w14:textId="64FB5A68" w:rsidR="00023F8D" w:rsidRPr="00D70CC9" w:rsidRDefault="00ED2A55"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1D9A1875" w14:textId="77777777" w:rsidR="00023F8D" w:rsidRPr="00D70CC9" w:rsidRDefault="00023F8D"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3BA91579" w14:textId="77777777" w:rsidR="00023F8D" w:rsidRPr="00D70CC9" w:rsidRDefault="00023F8D"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60A99C0C" w14:textId="77777777" w:rsidR="00023F8D" w:rsidRPr="00D70CC9" w:rsidRDefault="00023F8D" w:rsidP="00E05195">
            <w:pPr>
              <w:spacing w:after="0" w:line="240" w:lineRule="auto"/>
              <w:jc w:val="center"/>
              <w:rPr>
                <w:rFonts w:ascii="Times New Roman" w:eastAsia="Times New Roman" w:hAnsi="Times New Roman" w:cs="Times New Roman"/>
                <w:b/>
                <w:bCs/>
                <w:kern w:val="0"/>
                <w:lang w:eastAsia="lt-LT"/>
                <w14:ligatures w14:val="none"/>
              </w:rPr>
            </w:pPr>
          </w:p>
        </w:tc>
        <w:tc>
          <w:tcPr>
            <w:tcW w:w="709" w:type="dxa"/>
            <w:tcBorders>
              <w:top w:val="single" w:sz="4" w:space="0" w:color="000000"/>
              <w:left w:val="nil"/>
              <w:bottom w:val="single" w:sz="4" w:space="0" w:color="auto"/>
              <w:right w:val="single" w:sz="4" w:space="0" w:color="000000"/>
            </w:tcBorders>
            <w:shd w:val="clear" w:color="auto" w:fill="auto"/>
            <w:vAlign w:val="center"/>
          </w:tcPr>
          <w:p w14:paraId="65D45113" w14:textId="19C835B4" w:rsidR="00023F8D" w:rsidRPr="00D70CC9" w:rsidRDefault="00ED2A55"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92" w:type="dxa"/>
            <w:tcBorders>
              <w:top w:val="single" w:sz="4" w:space="0" w:color="000000"/>
              <w:left w:val="nil"/>
              <w:bottom w:val="single" w:sz="4" w:space="0" w:color="auto"/>
              <w:right w:val="single" w:sz="4" w:space="0" w:color="000000"/>
            </w:tcBorders>
            <w:shd w:val="clear" w:color="auto" w:fill="auto"/>
            <w:vAlign w:val="center"/>
          </w:tcPr>
          <w:p w14:paraId="1D372224" w14:textId="30C0FFC7" w:rsidR="00023F8D" w:rsidRPr="00D70CC9" w:rsidRDefault="00ED2A55"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bl>
    <w:p w14:paraId="1BC7C1C5" w14:textId="4A2A5286" w:rsidR="007A7F21" w:rsidRDefault="007A7F21" w:rsidP="002632AE">
      <w:pPr>
        <w:spacing w:after="0" w:line="240" w:lineRule="auto"/>
        <w:rPr>
          <w:rFonts w:ascii="Times New Roman" w:hAnsi="Times New Roman" w:cs="Times New Roman"/>
        </w:rPr>
      </w:pPr>
    </w:p>
    <w:p w14:paraId="54ACBEF6" w14:textId="5AF6AFA3" w:rsidR="00E05195" w:rsidRDefault="00E05195" w:rsidP="002632AE">
      <w:pPr>
        <w:spacing w:after="0" w:line="240" w:lineRule="auto"/>
        <w:rPr>
          <w:rFonts w:ascii="Times New Roman" w:hAnsi="Times New Roman" w:cs="Times New Roman"/>
        </w:rPr>
      </w:pPr>
    </w:p>
    <w:p w14:paraId="44BCE704" w14:textId="77777777" w:rsidR="00E05195" w:rsidRDefault="00E05195" w:rsidP="002632AE">
      <w:pPr>
        <w:spacing w:after="0" w:line="240" w:lineRule="auto"/>
        <w:rPr>
          <w:rFonts w:ascii="Times New Roman" w:hAnsi="Times New Roman" w:cs="Times New Roman"/>
        </w:rPr>
      </w:pPr>
    </w:p>
    <w:p w14:paraId="258E30E6" w14:textId="77777777" w:rsidR="00E05195" w:rsidRPr="00D70CC9" w:rsidRDefault="00E05195" w:rsidP="002632AE">
      <w:pPr>
        <w:spacing w:after="0" w:line="240" w:lineRule="auto"/>
        <w:rPr>
          <w:rFonts w:ascii="Times New Roman" w:hAnsi="Times New Roman" w:cs="Times New Roman"/>
        </w:rPr>
      </w:pPr>
    </w:p>
    <w:p w14:paraId="11E0F8F3" w14:textId="77BB19D6" w:rsidR="000940D7" w:rsidRPr="00D70CC9" w:rsidRDefault="00F44057" w:rsidP="00F44057">
      <w:pPr>
        <w:rPr>
          <w:rFonts w:ascii="Times New Roman" w:eastAsia="Times New Roman" w:hAnsi="Times New Roman" w:cs="Times New Roman"/>
          <w:b/>
          <w:color w:val="FF0000"/>
        </w:rPr>
      </w:pPr>
      <w:r w:rsidRPr="00D70CC9">
        <w:rPr>
          <w:rFonts w:ascii="Times New Roman" w:eastAsia="Times New Roman" w:hAnsi="Times New Roman" w:cs="Times New Roman"/>
          <w:b/>
        </w:rPr>
        <w:lastRenderedPageBreak/>
        <w:t>APRŪPINIMO STANDARTAS 7-8, 9</w:t>
      </w:r>
      <w:r w:rsidRPr="00D70CC9">
        <w:rPr>
          <w:rFonts w:ascii="Times New Roman" w:hAnsi="Times New Roman" w:cs="Times New Roman"/>
          <w:b/>
          <w:bCs/>
        </w:rPr>
        <w:t>-12  I–IV GIMNAZIJOS</w:t>
      </w:r>
      <w:r w:rsidRPr="00D70CC9">
        <w:rPr>
          <w:rFonts w:ascii="Times New Roman" w:eastAsia="Times New Roman" w:hAnsi="Times New Roman" w:cs="Times New Roman"/>
          <w:b/>
        </w:rPr>
        <w:t xml:space="preserve"> KLASĖMS.</w:t>
      </w:r>
      <w:r w:rsidRPr="00D70CC9">
        <w:rPr>
          <w:rFonts w:ascii="Times New Roman" w:eastAsia="Times New Roman" w:hAnsi="Times New Roman" w:cs="Times New Roman"/>
          <w:b/>
          <w:lang w:val="en-US"/>
        </w:rPr>
        <w:t xml:space="preserve"> </w:t>
      </w:r>
      <w:r w:rsidRPr="00D70CC9">
        <w:rPr>
          <w:rFonts w:ascii="Times New Roman" w:eastAsia="Times New Roman" w:hAnsi="Times New Roman" w:cs="Times New Roman"/>
          <w:b/>
        </w:rPr>
        <w:t>ŠOKIS</w:t>
      </w:r>
    </w:p>
    <w:tbl>
      <w:tblPr>
        <w:tblW w:w="15021" w:type="dxa"/>
        <w:tblLook w:val="04A0" w:firstRow="1" w:lastRow="0" w:firstColumn="1" w:lastColumn="0" w:noHBand="0" w:noVBand="1"/>
      </w:tblPr>
      <w:tblGrid>
        <w:gridCol w:w="2525"/>
        <w:gridCol w:w="4562"/>
        <w:gridCol w:w="3613"/>
        <w:gridCol w:w="506"/>
        <w:gridCol w:w="566"/>
        <w:gridCol w:w="552"/>
        <w:gridCol w:w="511"/>
        <w:gridCol w:w="506"/>
        <w:gridCol w:w="703"/>
        <w:gridCol w:w="977"/>
      </w:tblGrid>
      <w:tr w:rsidR="006F353E" w:rsidRPr="00D70CC9" w14:paraId="7A503E21" w14:textId="77777777" w:rsidTr="00534DAE">
        <w:trPr>
          <w:cantSplit/>
          <w:trHeight w:val="1769"/>
          <w:tblHeader/>
        </w:trPr>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11E0D" w14:textId="7CA1EC46" w:rsidR="006F353E" w:rsidRPr="00D70CC9" w:rsidRDefault="006F353E" w:rsidP="00E05195">
            <w:pPr>
              <w:spacing w:after="0" w:line="240" w:lineRule="auto"/>
              <w:rPr>
                <w:rFonts w:ascii="Times New Roman" w:eastAsia="Times New Roman" w:hAnsi="Times New Roman" w:cs="Times New Roman"/>
                <w:b/>
                <w:bCs/>
                <w:color w:val="000000"/>
                <w:kern w:val="0"/>
                <w:lang w:eastAsia="lt-LT"/>
                <w14:ligatures w14:val="none"/>
              </w:rPr>
            </w:pPr>
          </w:p>
        </w:tc>
        <w:tc>
          <w:tcPr>
            <w:tcW w:w="4598" w:type="dxa"/>
            <w:tcBorders>
              <w:top w:val="single" w:sz="4" w:space="0" w:color="000000"/>
              <w:left w:val="nil"/>
              <w:bottom w:val="single" w:sz="4" w:space="0" w:color="000000"/>
              <w:right w:val="single" w:sz="4" w:space="0" w:color="000000"/>
            </w:tcBorders>
            <w:shd w:val="clear" w:color="auto" w:fill="auto"/>
            <w:vAlign w:val="center"/>
            <w:hideMark/>
          </w:tcPr>
          <w:p w14:paraId="1B0A98CA" w14:textId="77777777" w:rsidR="006F353E" w:rsidRPr="00D70CC9" w:rsidRDefault="006F353E" w:rsidP="00E05195">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b/>
                <w:bCs/>
                <w:color w:val="000000"/>
                <w:kern w:val="0"/>
                <w:lang w:eastAsia="lt-LT"/>
                <w14:ligatures w14:val="none"/>
              </w:rPr>
              <w:t>Mokymo(</w:t>
            </w:r>
            <w:proofErr w:type="spellStart"/>
            <w:r w:rsidRPr="00D70CC9">
              <w:rPr>
                <w:rFonts w:ascii="Times New Roman" w:eastAsia="Times New Roman" w:hAnsi="Times New Roman" w:cs="Times New Roman"/>
                <w:b/>
                <w:bCs/>
                <w:color w:val="000000"/>
                <w:kern w:val="0"/>
                <w:lang w:eastAsia="lt-LT"/>
                <w14:ligatures w14:val="none"/>
              </w:rPr>
              <w:t>si</w:t>
            </w:r>
            <w:proofErr w:type="spellEnd"/>
            <w:r w:rsidRPr="00D70CC9">
              <w:rPr>
                <w:rFonts w:ascii="Times New Roman" w:eastAsia="Times New Roman" w:hAnsi="Times New Roman" w:cs="Times New Roman"/>
                <w:b/>
                <w:bCs/>
                <w:color w:val="000000"/>
                <w:kern w:val="0"/>
                <w:lang w:eastAsia="lt-LT"/>
                <w14:ligatures w14:val="none"/>
              </w:rPr>
              <w:t>) turinio temos aprašymas</w:t>
            </w:r>
          </w:p>
        </w:tc>
        <w:tc>
          <w:tcPr>
            <w:tcW w:w="3640" w:type="dxa"/>
            <w:tcBorders>
              <w:top w:val="single" w:sz="4" w:space="0" w:color="000000"/>
              <w:left w:val="nil"/>
              <w:bottom w:val="single" w:sz="4" w:space="0" w:color="000000"/>
              <w:right w:val="single" w:sz="4" w:space="0" w:color="000000"/>
            </w:tcBorders>
            <w:shd w:val="clear" w:color="auto" w:fill="auto"/>
            <w:vAlign w:val="center"/>
            <w:hideMark/>
          </w:tcPr>
          <w:p w14:paraId="00943C7A" w14:textId="77777777" w:rsidR="006F353E" w:rsidRPr="00534DAE" w:rsidRDefault="006F353E" w:rsidP="00E05195">
            <w:pPr>
              <w:spacing w:after="0" w:line="240" w:lineRule="auto"/>
              <w:rPr>
                <w:rFonts w:ascii="Times New Roman" w:eastAsia="Times New Roman" w:hAnsi="Times New Roman" w:cs="Times New Roman"/>
                <w:b/>
                <w:bCs/>
                <w:color w:val="000000"/>
                <w:kern w:val="0"/>
                <w:lang w:eastAsia="lt-LT"/>
                <w14:ligatures w14:val="none"/>
              </w:rPr>
            </w:pPr>
            <w:r w:rsidRPr="00534DAE">
              <w:rPr>
                <w:rFonts w:ascii="Times New Roman" w:eastAsia="Times New Roman" w:hAnsi="Times New Roman" w:cs="Times New Roman"/>
                <w:b/>
                <w:bCs/>
                <w:color w:val="000000"/>
                <w:kern w:val="0"/>
                <w:lang w:eastAsia="lt-LT"/>
                <w14:ligatures w14:val="none"/>
              </w:rPr>
              <w:t>Priemonių paskirtis (funkcijos) ir (ar) savybės</w:t>
            </w:r>
          </w:p>
        </w:tc>
        <w:tc>
          <w:tcPr>
            <w:tcW w:w="426"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1E0C58C"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Būtina</w:t>
            </w:r>
            <w:r w:rsidRPr="00D70CC9">
              <w:rPr>
                <w:rFonts w:ascii="Times New Roman" w:eastAsia="Times New Roman" w:hAnsi="Times New Roman" w:cs="Times New Roman"/>
                <w:kern w:val="0"/>
                <w:lang w:eastAsia="lt-LT"/>
                <w14:ligatures w14:val="none"/>
              </w:rPr>
              <w:t> </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70772AA"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Papildoma</w:t>
            </w:r>
            <w:r w:rsidRPr="00D70CC9">
              <w:rPr>
                <w:rFonts w:ascii="Times New Roman" w:eastAsia="Times New Roman" w:hAnsi="Times New Roman" w:cs="Times New Roman"/>
                <w:kern w:val="0"/>
                <w:lang w:eastAsia="lt-LT"/>
                <w14:ligatures w14:val="none"/>
              </w:rPr>
              <w:t> </w:t>
            </w:r>
          </w:p>
        </w:tc>
        <w:tc>
          <w:tcPr>
            <w:tcW w:w="553"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3C6AACA"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Individuali</w:t>
            </w:r>
            <w:r w:rsidRPr="00D70CC9">
              <w:rPr>
                <w:rFonts w:ascii="Times New Roman" w:eastAsia="Times New Roman" w:hAnsi="Times New Roman" w:cs="Times New Roman"/>
                <w:kern w:val="0"/>
                <w:lang w:eastAsia="lt-LT"/>
                <w14:ligatures w14:val="none"/>
              </w:rPr>
              <w:t> </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792E8B6"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proofErr w:type="spellStart"/>
            <w:r w:rsidRPr="00D70CC9">
              <w:rPr>
                <w:rFonts w:ascii="Times New Roman" w:eastAsia="Times New Roman" w:hAnsi="Times New Roman" w:cs="Times New Roman"/>
                <w:b/>
                <w:bCs/>
                <w:kern w:val="0"/>
                <w:lang w:eastAsia="lt-LT"/>
                <w14:ligatures w14:val="none"/>
              </w:rPr>
              <w:t>Frontali</w:t>
            </w:r>
            <w:proofErr w:type="spellEnd"/>
            <w:r w:rsidRPr="00D70CC9">
              <w:rPr>
                <w:rFonts w:ascii="Times New Roman" w:eastAsia="Times New Roman" w:hAnsi="Times New Roman" w:cs="Times New Roman"/>
                <w:kern w:val="0"/>
                <w:lang w:eastAsia="lt-LT"/>
                <w14:ligatures w14:val="none"/>
              </w:rPr>
              <w:t> </w:t>
            </w:r>
          </w:p>
        </w:tc>
        <w:tc>
          <w:tcPr>
            <w:tcW w:w="506"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9F68C73"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Reali</w:t>
            </w:r>
            <w:r w:rsidRPr="00D70CC9">
              <w:rPr>
                <w:rFonts w:ascii="Times New Roman" w:eastAsia="Times New Roman" w:hAnsi="Times New Roman" w:cs="Times New Roman"/>
                <w:kern w:val="0"/>
                <w:lang w:eastAsia="lt-LT"/>
                <w14:ligatures w14:val="none"/>
              </w:rPr>
              <w:t> </w:t>
            </w:r>
          </w:p>
        </w:tc>
        <w:tc>
          <w:tcPr>
            <w:tcW w:w="706"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276D4B1"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Skaitmeninė</w:t>
            </w:r>
            <w:r w:rsidRPr="00D70CC9">
              <w:rPr>
                <w:rFonts w:ascii="Times New Roman" w:eastAsia="Times New Roman" w:hAnsi="Times New Roman" w:cs="Times New Roman"/>
                <w:kern w:val="0"/>
                <w:lang w:eastAsia="lt-LT"/>
                <w14:ligatures w14:val="none"/>
              </w:rPr>
              <w:t> </w:t>
            </w:r>
          </w:p>
        </w:tc>
        <w:tc>
          <w:tcPr>
            <w:tcW w:w="98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3CA7DFE"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Skaičius klasės komplektui</w:t>
            </w:r>
            <w:r w:rsidRPr="00D70CC9">
              <w:rPr>
                <w:rFonts w:ascii="Times New Roman" w:eastAsia="Times New Roman" w:hAnsi="Times New Roman" w:cs="Times New Roman"/>
                <w:kern w:val="0"/>
                <w:lang w:eastAsia="lt-LT"/>
                <w14:ligatures w14:val="none"/>
              </w:rPr>
              <w:t> </w:t>
            </w:r>
          </w:p>
        </w:tc>
      </w:tr>
      <w:tr w:rsidR="001012C2" w:rsidRPr="00D70CC9" w14:paraId="11DF4342" w14:textId="77777777" w:rsidTr="00534DAE">
        <w:trPr>
          <w:trHeight w:val="20"/>
        </w:trPr>
        <w:tc>
          <w:tcPr>
            <w:tcW w:w="2530" w:type="dxa"/>
            <w:vMerge w:val="restart"/>
            <w:tcBorders>
              <w:top w:val="single" w:sz="4" w:space="0" w:color="000000"/>
              <w:left w:val="single" w:sz="4" w:space="0" w:color="000000"/>
              <w:right w:val="single" w:sz="4" w:space="0" w:color="000000"/>
            </w:tcBorders>
            <w:shd w:val="clear" w:color="auto" w:fill="auto"/>
            <w:vAlign w:val="center"/>
          </w:tcPr>
          <w:p w14:paraId="22E16669" w14:textId="141F9B9D" w:rsidR="001012C2" w:rsidRPr="00534DAE" w:rsidRDefault="001012C2" w:rsidP="00534DAE">
            <w:pPr>
              <w:widowControl w:val="0"/>
              <w:spacing w:after="0" w:line="240" w:lineRule="auto"/>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27.1. Vaidyba ir režisūra</w:t>
            </w:r>
          </w:p>
        </w:tc>
        <w:tc>
          <w:tcPr>
            <w:tcW w:w="4598" w:type="dxa"/>
            <w:vMerge w:val="restart"/>
            <w:tcBorders>
              <w:top w:val="single" w:sz="4" w:space="0" w:color="000000"/>
              <w:left w:val="nil"/>
              <w:right w:val="single" w:sz="4" w:space="0" w:color="000000"/>
            </w:tcBorders>
            <w:shd w:val="clear" w:color="auto" w:fill="auto"/>
            <w:vAlign w:val="center"/>
          </w:tcPr>
          <w:p w14:paraId="10D91A7D" w14:textId="77777777" w:rsidR="001012C2" w:rsidRPr="00D70CC9" w:rsidRDefault="001012C2"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27.1.1. Etiudo kūrimas ir atlikimas. </w:t>
            </w:r>
          </w:p>
          <w:p w14:paraId="3C228A35" w14:textId="30059385" w:rsidR="001012C2" w:rsidRPr="00D70CC9" w:rsidRDefault="001012C2" w:rsidP="00534DAE">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 xml:space="preserve">Mokiniai išbando žodinio pasakojimo formą, pasakojimo kūrimą. Raiškaus kalbėjimo ir retorikos pratimai derinami su priešistorės ir </w:t>
            </w:r>
            <w:proofErr w:type="spellStart"/>
            <w:r w:rsidRPr="00D70CC9">
              <w:rPr>
                <w:rFonts w:ascii="Times New Roman" w:eastAsia="Times New Roman" w:hAnsi="Times New Roman" w:cs="Times New Roman"/>
                <w:color w:val="000000"/>
                <w:kern w:val="0"/>
                <w:lang w:eastAsia="lt-LT"/>
                <w14:ligatures w14:val="none"/>
              </w:rPr>
              <w:t>poistorės</w:t>
            </w:r>
            <w:proofErr w:type="spellEnd"/>
            <w:r w:rsidRPr="00D70CC9">
              <w:rPr>
                <w:rFonts w:ascii="Times New Roman" w:eastAsia="Times New Roman" w:hAnsi="Times New Roman" w:cs="Times New Roman"/>
                <w:color w:val="000000"/>
                <w:kern w:val="0"/>
                <w:lang w:eastAsia="lt-LT"/>
                <w14:ligatures w14:val="none"/>
              </w:rPr>
              <w:t xml:space="preserve"> etiudais (pvz., literatūriniai ar istoriniai herojai naujomis aplinkybėmis, istoriniai įvykiai, pasukantys kita linkme ir keičiantys istorijos raidą, ir pan.), taip pat etiudais, kuriuose atsispindi mokiniams aktualios sveikos gyvensenos nuostatos, taip pat su klasės ar bendraamžių problemomis (pvz., socialinės nelygybės ir patyčių) susijusios temos.</w:t>
            </w:r>
          </w:p>
        </w:tc>
        <w:tc>
          <w:tcPr>
            <w:tcW w:w="3640" w:type="dxa"/>
            <w:tcBorders>
              <w:top w:val="single" w:sz="4" w:space="0" w:color="000000"/>
              <w:left w:val="nil"/>
              <w:bottom w:val="single" w:sz="4" w:space="0" w:color="auto"/>
              <w:right w:val="single" w:sz="4" w:space="0" w:color="000000"/>
            </w:tcBorders>
            <w:shd w:val="clear" w:color="auto" w:fill="auto"/>
            <w:vAlign w:val="center"/>
          </w:tcPr>
          <w:p w14:paraId="141CF8B6" w14:textId="1BA18877" w:rsidR="001012C2" w:rsidRPr="00D70CC9" w:rsidRDefault="001012C2"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Dramaturginio teksto formavimo principų ir metodologijos metodinė medžiaga</w:t>
            </w:r>
          </w:p>
        </w:tc>
        <w:tc>
          <w:tcPr>
            <w:tcW w:w="426" w:type="dxa"/>
            <w:tcBorders>
              <w:top w:val="single" w:sz="4" w:space="0" w:color="000000"/>
              <w:left w:val="nil"/>
              <w:bottom w:val="single" w:sz="4" w:space="0" w:color="auto"/>
              <w:right w:val="single" w:sz="4" w:space="0" w:color="000000"/>
            </w:tcBorders>
            <w:shd w:val="clear" w:color="auto" w:fill="auto"/>
            <w:vAlign w:val="center"/>
          </w:tcPr>
          <w:p w14:paraId="367E0F59" w14:textId="5F5AEDD0"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1D1F89C6" w14:textId="77777777"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p>
        </w:tc>
        <w:tc>
          <w:tcPr>
            <w:tcW w:w="553" w:type="dxa"/>
            <w:tcBorders>
              <w:top w:val="single" w:sz="4" w:space="0" w:color="000000"/>
              <w:left w:val="nil"/>
              <w:bottom w:val="single" w:sz="4" w:space="0" w:color="auto"/>
              <w:right w:val="single" w:sz="4" w:space="0" w:color="000000"/>
            </w:tcBorders>
            <w:shd w:val="clear" w:color="auto" w:fill="auto"/>
            <w:vAlign w:val="center"/>
          </w:tcPr>
          <w:p w14:paraId="5DF52C7F" w14:textId="77777777"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p>
        </w:tc>
        <w:tc>
          <w:tcPr>
            <w:tcW w:w="511" w:type="dxa"/>
            <w:tcBorders>
              <w:top w:val="single" w:sz="4" w:space="0" w:color="000000"/>
              <w:left w:val="nil"/>
              <w:bottom w:val="single" w:sz="4" w:space="0" w:color="auto"/>
              <w:right w:val="single" w:sz="4" w:space="0" w:color="000000"/>
            </w:tcBorders>
            <w:shd w:val="clear" w:color="auto" w:fill="auto"/>
            <w:vAlign w:val="center"/>
          </w:tcPr>
          <w:p w14:paraId="21B8ED7D" w14:textId="77777777"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4E7B96B9" w14:textId="77777777"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p>
        </w:tc>
        <w:tc>
          <w:tcPr>
            <w:tcW w:w="706" w:type="dxa"/>
            <w:tcBorders>
              <w:top w:val="single" w:sz="4" w:space="0" w:color="000000"/>
              <w:left w:val="nil"/>
              <w:bottom w:val="single" w:sz="4" w:space="0" w:color="auto"/>
              <w:right w:val="single" w:sz="4" w:space="0" w:color="000000"/>
            </w:tcBorders>
            <w:shd w:val="clear" w:color="auto" w:fill="auto"/>
            <w:vAlign w:val="center"/>
          </w:tcPr>
          <w:p w14:paraId="76520787" w14:textId="5C943764"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43F7BB75" w14:textId="3D1DD36A" w:rsidR="001012C2" w:rsidRPr="00D70CC9" w:rsidRDefault="001012C2"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1012C2" w:rsidRPr="00D70CC9" w14:paraId="7C9937DA" w14:textId="77777777" w:rsidTr="00534DAE">
        <w:trPr>
          <w:trHeight w:val="20"/>
        </w:trPr>
        <w:tc>
          <w:tcPr>
            <w:tcW w:w="2530" w:type="dxa"/>
            <w:vMerge/>
            <w:tcBorders>
              <w:left w:val="single" w:sz="4" w:space="0" w:color="000000"/>
              <w:right w:val="single" w:sz="4" w:space="0" w:color="000000"/>
            </w:tcBorders>
            <w:shd w:val="clear" w:color="auto" w:fill="auto"/>
            <w:vAlign w:val="center"/>
          </w:tcPr>
          <w:p w14:paraId="62E329D8" w14:textId="77777777" w:rsidR="001012C2" w:rsidRPr="00D70CC9" w:rsidRDefault="001012C2"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p>
        </w:tc>
        <w:tc>
          <w:tcPr>
            <w:tcW w:w="4598" w:type="dxa"/>
            <w:vMerge/>
            <w:tcBorders>
              <w:left w:val="nil"/>
              <w:right w:val="single" w:sz="4" w:space="0" w:color="000000"/>
            </w:tcBorders>
            <w:shd w:val="clear" w:color="auto" w:fill="auto"/>
            <w:vAlign w:val="center"/>
          </w:tcPr>
          <w:p w14:paraId="3FC930CA" w14:textId="77777777" w:rsidR="001012C2" w:rsidRPr="00D70CC9" w:rsidRDefault="001012C2"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p>
        </w:tc>
        <w:tc>
          <w:tcPr>
            <w:tcW w:w="3640" w:type="dxa"/>
            <w:tcBorders>
              <w:top w:val="single" w:sz="4" w:space="0" w:color="auto"/>
              <w:left w:val="nil"/>
              <w:bottom w:val="single" w:sz="4" w:space="0" w:color="auto"/>
              <w:right w:val="single" w:sz="4" w:space="0" w:color="000000"/>
            </w:tcBorders>
            <w:shd w:val="clear" w:color="auto" w:fill="auto"/>
            <w:vAlign w:val="center"/>
          </w:tcPr>
          <w:p w14:paraId="24618FC0" w14:textId="1EFCFA13" w:rsidR="001012C2" w:rsidRPr="00D70CC9" w:rsidRDefault="001012C2"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Interviu metodo įgyvendinimui parengtas metodinis pavyzdys</w:t>
            </w:r>
          </w:p>
        </w:tc>
        <w:tc>
          <w:tcPr>
            <w:tcW w:w="426" w:type="dxa"/>
            <w:tcBorders>
              <w:top w:val="single" w:sz="4" w:space="0" w:color="auto"/>
              <w:left w:val="nil"/>
              <w:bottom w:val="single" w:sz="4" w:space="0" w:color="auto"/>
              <w:right w:val="single" w:sz="4" w:space="0" w:color="000000"/>
            </w:tcBorders>
            <w:shd w:val="clear" w:color="auto" w:fill="auto"/>
            <w:vAlign w:val="center"/>
          </w:tcPr>
          <w:p w14:paraId="4DD46E79" w14:textId="208E4F86"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699EFADC" w14:textId="77777777"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p>
        </w:tc>
        <w:tc>
          <w:tcPr>
            <w:tcW w:w="553" w:type="dxa"/>
            <w:tcBorders>
              <w:top w:val="single" w:sz="4" w:space="0" w:color="auto"/>
              <w:left w:val="nil"/>
              <w:bottom w:val="single" w:sz="4" w:space="0" w:color="auto"/>
              <w:right w:val="single" w:sz="4" w:space="0" w:color="000000"/>
            </w:tcBorders>
            <w:shd w:val="clear" w:color="auto" w:fill="auto"/>
            <w:vAlign w:val="center"/>
          </w:tcPr>
          <w:p w14:paraId="130AC123" w14:textId="5544DEA0"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11" w:type="dxa"/>
            <w:tcBorders>
              <w:top w:val="single" w:sz="4" w:space="0" w:color="auto"/>
              <w:left w:val="nil"/>
              <w:bottom w:val="single" w:sz="4" w:space="0" w:color="auto"/>
              <w:right w:val="single" w:sz="4" w:space="0" w:color="000000"/>
            </w:tcBorders>
            <w:shd w:val="clear" w:color="auto" w:fill="auto"/>
            <w:vAlign w:val="center"/>
          </w:tcPr>
          <w:p w14:paraId="1EA00ED1" w14:textId="77777777"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auto"/>
              <w:left w:val="nil"/>
              <w:bottom w:val="single" w:sz="4" w:space="0" w:color="auto"/>
              <w:right w:val="single" w:sz="4" w:space="0" w:color="000000"/>
            </w:tcBorders>
            <w:shd w:val="clear" w:color="auto" w:fill="auto"/>
            <w:vAlign w:val="center"/>
          </w:tcPr>
          <w:p w14:paraId="7D653D1E" w14:textId="4E1D8667"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6" w:type="dxa"/>
            <w:tcBorders>
              <w:top w:val="single" w:sz="4" w:space="0" w:color="auto"/>
              <w:left w:val="nil"/>
              <w:bottom w:val="single" w:sz="4" w:space="0" w:color="auto"/>
              <w:right w:val="single" w:sz="4" w:space="0" w:color="000000"/>
            </w:tcBorders>
            <w:shd w:val="clear" w:color="auto" w:fill="auto"/>
            <w:vAlign w:val="center"/>
          </w:tcPr>
          <w:p w14:paraId="2FE695E5" w14:textId="77777777"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p>
        </w:tc>
        <w:tc>
          <w:tcPr>
            <w:tcW w:w="984" w:type="dxa"/>
            <w:tcBorders>
              <w:top w:val="single" w:sz="4" w:space="0" w:color="auto"/>
              <w:left w:val="nil"/>
              <w:bottom w:val="single" w:sz="4" w:space="0" w:color="auto"/>
              <w:right w:val="single" w:sz="4" w:space="0" w:color="000000"/>
            </w:tcBorders>
            <w:shd w:val="clear" w:color="auto" w:fill="auto"/>
            <w:vAlign w:val="center"/>
          </w:tcPr>
          <w:p w14:paraId="3C113E8B" w14:textId="41F654A8" w:rsidR="001012C2" w:rsidRPr="00D70CC9" w:rsidRDefault="001012C2"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26</w:t>
            </w:r>
          </w:p>
        </w:tc>
      </w:tr>
      <w:tr w:rsidR="001012C2" w:rsidRPr="00D70CC9" w14:paraId="339D3974" w14:textId="77777777" w:rsidTr="00534DAE">
        <w:trPr>
          <w:trHeight w:val="20"/>
        </w:trPr>
        <w:tc>
          <w:tcPr>
            <w:tcW w:w="2530" w:type="dxa"/>
            <w:vMerge/>
            <w:tcBorders>
              <w:left w:val="single" w:sz="4" w:space="0" w:color="000000"/>
              <w:right w:val="single" w:sz="4" w:space="0" w:color="000000"/>
            </w:tcBorders>
            <w:shd w:val="clear" w:color="auto" w:fill="auto"/>
            <w:vAlign w:val="center"/>
          </w:tcPr>
          <w:p w14:paraId="0F0FD6EE" w14:textId="77777777" w:rsidR="001012C2" w:rsidRPr="00D70CC9" w:rsidRDefault="001012C2"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p>
        </w:tc>
        <w:tc>
          <w:tcPr>
            <w:tcW w:w="4598" w:type="dxa"/>
            <w:vMerge/>
            <w:tcBorders>
              <w:left w:val="nil"/>
              <w:right w:val="single" w:sz="4" w:space="0" w:color="000000"/>
            </w:tcBorders>
            <w:shd w:val="clear" w:color="auto" w:fill="auto"/>
            <w:vAlign w:val="center"/>
          </w:tcPr>
          <w:p w14:paraId="6DB5174A" w14:textId="77777777" w:rsidR="001012C2" w:rsidRPr="00D70CC9" w:rsidRDefault="001012C2"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p>
        </w:tc>
        <w:tc>
          <w:tcPr>
            <w:tcW w:w="3640" w:type="dxa"/>
            <w:tcBorders>
              <w:top w:val="single" w:sz="4" w:space="0" w:color="auto"/>
              <w:left w:val="nil"/>
              <w:bottom w:val="single" w:sz="4" w:space="0" w:color="auto"/>
              <w:right w:val="single" w:sz="4" w:space="0" w:color="000000"/>
            </w:tcBorders>
            <w:shd w:val="clear" w:color="auto" w:fill="auto"/>
            <w:vAlign w:val="center"/>
          </w:tcPr>
          <w:p w14:paraId="574B5FE0" w14:textId="6A127142" w:rsidR="001012C2" w:rsidRPr="00D70CC9" w:rsidRDefault="001012C2"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Diktofonai garsinei medžiagai fiksuoti</w:t>
            </w:r>
          </w:p>
        </w:tc>
        <w:tc>
          <w:tcPr>
            <w:tcW w:w="426" w:type="dxa"/>
            <w:tcBorders>
              <w:top w:val="single" w:sz="4" w:space="0" w:color="auto"/>
              <w:left w:val="nil"/>
              <w:bottom w:val="single" w:sz="4" w:space="0" w:color="auto"/>
              <w:right w:val="single" w:sz="4" w:space="0" w:color="000000"/>
            </w:tcBorders>
            <w:shd w:val="clear" w:color="auto" w:fill="auto"/>
            <w:vAlign w:val="center"/>
          </w:tcPr>
          <w:p w14:paraId="01AA0718" w14:textId="1D35441F"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72DEDAB7" w14:textId="77777777"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p>
        </w:tc>
        <w:tc>
          <w:tcPr>
            <w:tcW w:w="553" w:type="dxa"/>
            <w:tcBorders>
              <w:top w:val="single" w:sz="4" w:space="0" w:color="auto"/>
              <w:left w:val="nil"/>
              <w:bottom w:val="single" w:sz="4" w:space="0" w:color="auto"/>
              <w:right w:val="single" w:sz="4" w:space="0" w:color="000000"/>
            </w:tcBorders>
            <w:shd w:val="clear" w:color="auto" w:fill="auto"/>
            <w:vAlign w:val="center"/>
          </w:tcPr>
          <w:p w14:paraId="6A7984C2" w14:textId="77777777"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p>
        </w:tc>
        <w:tc>
          <w:tcPr>
            <w:tcW w:w="511" w:type="dxa"/>
            <w:tcBorders>
              <w:top w:val="single" w:sz="4" w:space="0" w:color="auto"/>
              <w:left w:val="nil"/>
              <w:bottom w:val="single" w:sz="4" w:space="0" w:color="auto"/>
              <w:right w:val="single" w:sz="4" w:space="0" w:color="000000"/>
            </w:tcBorders>
            <w:shd w:val="clear" w:color="auto" w:fill="auto"/>
            <w:vAlign w:val="center"/>
          </w:tcPr>
          <w:p w14:paraId="52E6E99B" w14:textId="77777777"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auto"/>
              <w:left w:val="nil"/>
              <w:bottom w:val="single" w:sz="4" w:space="0" w:color="auto"/>
              <w:right w:val="single" w:sz="4" w:space="0" w:color="000000"/>
            </w:tcBorders>
            <w:shd w:val="clear" w:color="auto" w:fill="auto"/>
            <w:vAlign w:val="center"/>
          </w:tcPr>
          <w:p w14:paraId="7F9CC50F" w14:textId="1F8307F2"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6" w:type="dxa"/>
            <w:tcBorders>
              <w:top w:val="single" w:sz="4" w:space="0" w:color="auto"/>
              <w:left w:val="nil"/>
              <w:bottom w:val="single" w:sz="4" w:space="0" w:color="auto"/>
              <w:right w:val="single" w:sz="4" w:space="0" w:color="000000"/>
            </w:tcBorders>
            <w:shd w:val="clear" w:color="auto" w:fill="auto"/>
            <w:vAlign w:val="center"/>
          </w:tcPr>
          <w:p w14:paraId="3C40C3EA" w14:textId="77777777"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p>
        </w:tc>
        <w:tc>
          <w:tcPr>
            <w:tcW w:w="984" w:type="dxa"/>
            <w:tcBorders>
              <w:top w:val="single" w:sz="4" w:space="0" w:color="auto"/>
              <w:left w:val="nil"/>
              <w:bottom w:val="single" w:sz="4" w:space="0" w:color="auto"/>
              <w:right w:val="single" w:sz="4" w:space="0" w:color="000000"/>
            </w:tcBorders>
            <w:shd w:val="clear" w:color="auto" w:fill="auto"/>
            <w:vAlign w:val="center"/>
          </w:tcPr>
          <w:p w14:paraId="1BA8BE67" w14:textId="00D4889D" w:rsidR="001012C2" w:rsidRPr="00D70CC9" w:rsidRDefault="001012C2"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5</w:t>
            </w:r>
          </w:p>
        </w:tc>
      </w:tr>
      <w:tr w:rsidR="001012C2" w:rsidRPr="00D70CC9" w14:paraId="4C40A20D" w14:textId="77777777" w:rsidTr="00534DAE">
        <w:trPr>
          <w:trHeight w:val="20"/>
        </w:trPr>
        <w:tc>
          <w:tcPr>
            <w:tcW w:w="2530" w:type="dxa"/>
            <w:vMerge/>
            <w:tcBorders>
              <w:left w:val="single" w:sz="4" w:space="0" w:color="000000"/>
              <w:right w:val="single" w:sz="4" w:space="0" w:color="000000"/>
            </w:tcBorders>
            <w:shd w:val="clear" w:color="auto" w:fill="auto"/>
            <w:vAlign w:val="center"/>
          </w:tcPr>
          <w:p w14:paraId="72E116D4" w14:textId="77777777" w:rsidR="001012C2" w:rsidRPr="00D70CC9" w:rsidRDefault="001012C2"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p>
        </w:tc>
        <w:tc>
          <w:tcPr>
            <w:tcW w:w="4598" w:type="dxa"/>
            <w:vMerge/>
            <w:tcBorders>
              <w:left w:val="nil"/>
              <w:right w:val="single" w:sz="4" w:space="0" w:color="000000"/>
            </w:tcBorders>
            <w:shd w:val="clear" w:color="auto" w:fill="auto"/>
            <w:vAlign w:val="center"/>
          </w:tcPr>
          <w:p w14:paraId="4035BB80" w14:textId="77777777" w:rsidR="001012C2" w:rsidRPr="00D70CC9" w:rsidRDefault="001012C2"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p>
        </w:tc>
        <w:tc>
          <w:tcPr>
            <w:tcW w:w="3640" w:type="dxa"/>
            <w:tcBorders>
              <w:top w:val="single" w:sz="4" w:space="0" w:color="auto"/>
              <w:left w:val="nil"/>
              <w:right w:val="single" w:sz="4" w:space="0" w:color="000000"/>
            </w:tcBorders>
            <w:shd w:val="clear" w:color="auto" w:fill="auto"/>
            <w:vAlign w:val="center"/>
          </w:tcPr>
          <w:p w14:paraId="6866FA56" w14:textId="608FE051" w:rsidR="001012C2" w:rsidRPr="00D70CC9" w:rsidRDefault="001012C2"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Retorikos pradžiamokslis ir kita metodinė medžiaga raiškiam  kalbėjimui lavinti</w:t>
            </w:r>
          </w:p>
        </w:tc>
        <w:tc>
          <w:tcPr>
            <w:tcW w:w="426" w:type="dxa"/>
            <w:tcBorders>
              <w:top w:val="single" w:sz="4" w:space="0" w:color="auto"/>
              <w:left w:val="nil"/>
              <w:right w:val="single" w:sz="4" w:space="0" w:color="000000"/>
            </w:tcBorders>
            <w:shd w:val="clear" w:color="auto" w:fill="auto"/>
            <w:vAlign w:val="center"/>
          </w:tcPr>
          <w:p w14:paraId="519E911B" w14:textId="77777777"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right w:val="single" w:sz="4" w:space="0" w:color="000000"/>
            </w:tcBorders>
            <w:shd w:val="clear" w:color="auto" w:fill="auto"/>
            <w:vAlign w:val="center"/>
          </w:tcPr>
          <w:p w14:paraId="4B3186CF" w14:textId="74899D43"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53" w:type="dxa"/>
            <w:tcBorders>
              <w:top w:val="single" w:sz="4" w:space="0" w:color="auto"/>
              <w:left w:val="nil"/>
              <w:right w:val="single" w:sz="4" w:space="0" w:color="000000"/>
            </w:tcBorders>
            <w:shd w:val="clear" w:color="auto" w:fill="auto"/>
            <w:vAlign w:val="center"/>
          </w:tcPr>
          <w:p w14:paraId="460D9069" w14:textId="77777777"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p>
        </w:tc>
        <w:tc>
          <w:tcPr>
            <w:tcW w:w="511" w:type="dxa"/>
            <w:tcBorders>
              <w:top w:val="single" w:sz="4" w:space="0" w:color="auto"/>
              <w:left w:val="nil"/>
              <w:right w:val="single" w:sz="4" w:space="0" w:color="000000"/>
            </w:tcBorders>
            <w:shd w:val="clear" w:color="auto" w:fill="auto"/>
            <w:vAlign w:val="center"/>
          </w:tcPr>
          <w:p w14:paraId="1169E47D" w14:textId="77777777"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auto"/>
              <w:left w:val="nil"/>
              <w:right w:val="single" w:sz="4" w:space="0" w:color="000000"/>
            </w:tcBorders>
            <w:shd w:val="clear" w:color="auto" w:fill="auto"/>
            <w:vAlign w:val="center"/>
          </w:tcPr>
          <w:p w14:paraId="266F48CF" w14:textId="5E631650"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6" w:type="dxa"/>
            <w:tcBorders>
              <w:top w:val="single" w:sz="4" w:space="0" w:color="auto"/>
              <w:left w:val="nil"/>
              <w:right w:val="single" w:sz="4" w:space="0" w:color="000000"/>
            </w:tcBorders>
            <w:shd w:val="clear" w:color="auto" w:fill="auto"/>
            <w:vAlign w:val="center"/>
          </w:tcPr>
          <w:p w14:paraId="1648E5EC" w14:textId="1A5BF3ED" w:rsidR="001012C2" w:rsidRPr="00D70CC9" w:rsidRDefault="001012C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auto"/>
              <w:left w:val="nil"/>
              <w:right w:val="single" w:sz="4" w:space="0" w:color="000000"/>
            </w:tcBorders>
            <w:shd w:val="clear" w:color="auto" w:fill="auto"/>
            <w:vAlign w:val="center"/>
          </w:tcPr>
          <w:p w14:paraId="05A95578" w14:textId="54A97E0C" w:rsidR="001012C2" w:rsidRPr="00D70CC9" w:rsidRDefault="001012C2"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527B74" w:rsidRPr="00D70CC9" w14:paraId="652444DC" w14:textId="77777777" w:rsidTr="00534DAE">
        <w:trPr>
          <w:trHeight w:val="20"/>
        </w:trPr>
        <w:tc>
          <w:tcPr>
            <w:tcW w:w="2530" w:type="dxa"/>
            <w:vMerge w:val="restart"/>
            <w:tcBorders>
              <w:left w:val="single" w:sz="4" w:space="0" w:color="000000"/>
              <w:right w:val="single" w:sz="4" w:space="0" w:color="000000"/>
            </w:tcBorders>
            <w:shd w:val="clear" w:color="auto" w:fill="auto"/>
            <w:vAlign w:val="center"/>
          </w:tcPr>
          <w:p w14:paraId="3D2406F4" w14:textId="77777777" w:rsidR="00527B74" w:rsidRPr="00D70CC9" w:rsidRDefault="00527B74" w:rsidP="00E05195">
            <w:pPr>
              <w:spacing w:after="0" w:line="240" w:lineRule="auto"/>
              <w:rPr>
                <w:rFonts w:ascii="Times New Roman" w:eastAsia="Times New Roman" w:hAnsi="Times New Roman" w:cs="Times New Roman"/>
                <w:b/>
                <w:bCs/>
                <w:color w:val="000000"/>
                <w:kern w:val="0"/>
                <w:lang w:eastAsia="lt-LT"/>
                <w14:ligatures w14:val="none"/>
              </w:rPr>
            </w:pPr>
          </w:p>
        </w:tc>
        <w:tc>
          <w:tcPr>
            <w:tcW w:w="4598" w:type="dxa"/>
            <w:vMerge w:val="restart"/>
            <w:tcBorders>
              <w:top w:val="single" w:sz="4" w:space="0" w:color="000000"/>
              <w:left w:val="nil"/>
              <w:right w:val="single" w:sz="4" w:space="0" w:color="000000"/>
            </w:tcBorders>
            <w:shd w:val="clear" w:color="auto" w:fill="auto"/>
          </w:tcPr>
          <w:p w14:paraId="170BEB7C" w14:textId="77777777" w:rsidR="00527B74" w:rsidRPr="00D70CC9" w:rsidRDefault="00527B74" w:rsidP="00534DAE">
            <w:pPr>
              <w:widowControl w:val="0"/>
              <w:spacing w:after="0" w:line="240" w:lineRule="auto"/>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27.1.2. Aktorius ir režisierius</w:t>
            </w:r>
            <w:r w:rsidRPr="00D70CC9">
              <w:rPr>
                <w:rFonts w:ascii="Times New Roman" w:eastAsia="Times New Roman" w:hAnsi="Times New Roman" w:cs="Times New Roman"/>
                <w:color w:val="000000"/>
                <w:kern w:val="0"/>
                <w:lang w:eastAsia="lt-LT"/>
                <w14:ligatures w14:val="none"/>
              </w:rPr>
              <w:t xml:space="preserve">. </w:t>
            </w:r>
          </w:p>
          <w:p w14:paraId="6693AC32" w14:textId="0A9D807C" w:rsidR="00527B74" w:rsidRPr="00534DAE" w:rsidRDefault="00527B74" w:rsidP="00534DAE">
            <w:pPr>
              <w:widowControl w:val="0"/>
              <w:spacing w:after="0" w:line="240" w:lineRule="auto"/>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Mokiniai susipažįsta ir išbando ištisinio veiksmo ir personažo kūrimą pagal temą ir (ar) literatūrinį kūrinį; į bendrą kūrybos procesą įtraukiami ne tik turintys vaidybinių gebėjimų, bet ir linkstantys į režisūrą ar organizacinį darbą mokiniai. Apžvelgiamos ugdymo karjerai, finansinio raštingumo temos.</w:t>
            </w:r>
          </w:p>
        </w:tc>
        <w:tc>
          <w:tcPr>
            <w:tcW w:w="3640" w:type="dxa"/>
            <w:tcBorders>
              <w:top w:val="single" w:sz="4" w:space="0" w:color="000000"/>
              <w:left w:val="nil"/>
              <w:bottom w:val="single" w:sz="4" w:space="0" w:color="auto"/>
              <w:right w:val="single" w:sz="4" w:space="0" w:color="000000"/>
            </w:tcBorders>
            <w:shd w:val="clear" w:color="auto" w:fill="auto"/>
            <w:vAlign w:val="center"/>
          </w:tcPr>
          <w:p w14:paraId="155107EE" w14:textId="5756CE97" w:rsidR="002E53FA" w:rsidRPr="00D70CC9" w:rsidRDefault="00527B74"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Režisūriniams sumanymams reikalingos priemonės:</w:t>
            </w:r>
          </w:p>
          <w:p w14:paraId="64FE27E4" w14:textId="77777777" w:rsidR="00527B74" w:rsidRPr="00D70CC9" w:rsidRDefault="00527B74" w:rsidP="00E05195">
            <w:pPr>
              <w:pStyle w:val="Sraopastraipa"/>
              <w:numPr>
                <w:ilvl w:val="0"/>
                <w:numId w:val="1"/>
              </w:numPr>
              <w:spacing w:after="0" w:line="240" w:lineRule="auto"/>
              <w:ind w:left="0"/>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Medžiagos</w:t>
            </w:r>
          </w:p>
          <w:p w14:paraId="67EA009F" w14:textId="1EB577F2" w:rsidR="00527B74" w:rsidRPr="00D70CC9" w:rsidRDefault="00527B74" w:rsidP="00E05195">
            <w:pPr>
              <w:pStyle w:val="Sraopastraipa"/>
              <w:numPr>
                <w:ilvl w:val="0"/>
                <w:numId w:val="1"/>
              </w:numPr>
              <w:spacing w:after="0" w:line="240" w:lineRule="auto"/>
              <w:ind w:left="0"/>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Objektai</w:t>
            </w:r>
          </w:p>
          <w:p w14:paraId="4A41F62C" w14:textId="1D6849D8" w:rsidR="00527B74" w:rsidRPr="00534DAE" w:rsidRDefault="00527B74" w:rsidP="00E05195">
            <w:pPr>
              <w:pStyle w:val="Sraopastraipa"/>
              <w:numPr>
                <w:ilvl w:val="0"/>
                <w:numId w:val="1"/>
              </w:numPr>
              <w:spacing w:after="0" w:line="240" w:lineRule="auto"/>
              <w:ind w:left="0"/>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Muzika</w:t>
            </w:r>
          </w:p>
        </w:tc>
        <w:tc>
          <w:tcPr>
            <w:tcW w:w="426" w:type="dxa"/>
            <w:tcBorders>
              <w:top w:val="single" w:sz="4" w:space="0" w:color="000000"/>
              <w:left w:val="nil"/>
              <w:bottom w:val="single" w:sz="4" w:space="0" w:color="auto"/>
              <w:right w:val="single" w:sz="4" w:space="0" w:color="000000"/>
            </w:tcBorders>
            <w:shd w:val="clear" w:color="auto" w:fill="auto"/>
            <w:vAlign w:val="center"/>
          </w:tcPr>
          <w:p w14:paraId="5F8DC110" w14:textId="26BB2AA4" w:rsidR="00527B74" w:rsidRPr="00D70CC9" w:rsidRDefault="00200464"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5C345CCD" w14:textId="77777777" w:rsidR="00527B74" w:rsidRPr="00D70CC9" w:rsidRDefault="00527B74" w:rsidP="00E05195">
            <w:pPr>
              <w:spacing w:after="0" w:line="240" w:lineRule="auto"/>
              <w:jc w:val="center"/>
              <w:rPr>
                <w:rFonts w:ascii="Times New Roman" w:eastAsia="Times New Roman" w:hAnsi="Times New Roman" w:cs="Times New Roman"/>
                <w:b/>
                <w:bCs/>
                <w:kern w:val="0"/>
                <w:lang w:eastAsia="lt-LT"/>
                <w14:ligatures w14:val="none"/>
              </w:rPr>
            </w:pPr>
          </w:p>
        </w:tc>
        <w:tc>
          <w:tcPr>
            <w:tcW w:w="553" w:type="dxa"/>
            <w:tcBorders>
              <w:top w:val="single" w:sz="4" w:space="0" w:color="000000"/>
              <w:left w:val="nil"/>
              <w:bottom w:val="single" w:sz="4" w:space="0" w:color="auto"/>
              <w:right w:val="single" w:sz="4" w:space="0" w:color="000000"/>
            </w:tcBorders>
            <w:shd w:val="clear" w:color="auto" w:fill="auto"/>
            <w:vAlign w:val="center"/>
          </w:tcPr>
          <w:p w14:paraId="5FD90414" w14:textId="77777777" w:rsidR="00527B74" w:rsidRPr="00D70CC9" w:rsidRDefault="00527B74" w:rsidP="00E05195">
            <w:pPr>
              <w:spacing w:after="0" w:line="240" w:lineRule="auto"/>
              <w:jc w:val="center"/>
              <w:rPr>
                <w:rFonts w:ascii="Times New Roman" w:eastAsia="Times New Roman" w:hAnsi="Times New Roman" w:cs="Times New Roman"/>
                <w:b/>
                <w:bCs/>
                <w:kern w:val="0"/>
                <w:lang w:eastAsia="lt-LT"/>
                <w14:ligatures w14:val="none"/>
              </w:rPr>
            </w:pPr>
          </w:p>
        </w:tc>
        <w:tc>
          <w:tcPr>
            <w:tcW w:w="511" w:type="dxa"/>
            <w:tcBorders>
              <w:top w:val="single" w:sz="4" w:space="0" w:color="000000"/>
              <w:left w:val="nil"/>
              <w:bottom w:val="single" w:sz="4" w:space="0" w:color="auto"/>
              <w:right w:val="single" w:sz="4" w:space="0" w:color="000000"/>
            </w:tcBorders>
            <w:shd w:val="clear" w:color="auto" w:fill="auto"/>
            <w:vAlign w:val="center"/>
          </w:tcPr>
          <w:p w14:paraId="237E6AC7" w14:textId="77777777" w:rsidR="00527B74" w:rsidRPr="00D70CC9" w:rsidRDefault="00527B74" w:rsidP="00E05195">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43D32344" w14:textId="755FA7FF" w:rsidR="00527B74" w:rsidRPr="00D70CC9" w:rsidRDefault="00200464"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6" w:type="dxa"/>
            <w:tcBorders>
              <w:top w:val="single" w:sz="4" w:space="0" w:color="000000"/>
              <w:left w:val="nil"/>
              <w:bottom w:val="single" w:sz="4" w:space="0" w:color="auto"/>
              <w:right w:val="single" w:sz="4" w:space="0" w:color="000000"/>
            </w:tcBorders>
            <w:shd w:val="clear" w:color="auto" w:fill="auto"/>
            <w:vAlign w:val="center"/>
          </w:tcPr>
          <w:p w14:paraId="15FCD2C7" w14:textId="77777777" w:rsidR="00527B74" w:rsidRPr="00D70CC9" w:rsidRDefault="00527B74" w:rsidP="00E05195">
            <w:pPr>
              <w:spacing w:after="0" w:line="240" w:lineRule="auto"/>
              <w:jc w:val="center"/>
              <w:rPr>
                <w:rFonts w:ascii="Times New Roman" w:eastAsia="Times New Roman" w:hAnsi="Times New Roman" w:cs="Times New Roman"/>
                <w:b/>
                <w:bCs/>
                <w:kern w:val="0"/>
                <w:lang w:eastAsia="lt-LT"/>
                <w14:ligatures w14:val="none"/>
              </w:rPr>
            </w:pPr>
          </w:p>
        </w:tc>
        <w:tc>
          <w:tcPr>
            <w:tcW w:w="984" w:type="dxa"/>
            <w:tcBorders>
              <w:top w:val="single" w:sz="4" w:space="0" w:color="000000"/>
              <w:left w:val="nil"/>
              <w:bottom w:val="single" w:sz="4" w:space="0" w:color="auto"/>
              <w:right w:val="single" w:sz="4" w:space="0" w:color="000000"/>
            </w:tcBorders>
            <w:shd w:val="clear" w:color="auto" w:fill="auto"/>
            <w:vAlign w:val="center"/>
          </w:tcPr>
          <w:p w14:paraId="1F2EE56D" w14:textId="13047404" w:rsidR="00527B74" w:rsidRPr="00D70CC9" w:rsidRDefault="00200464"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5</w:t>
            </w:r>
          </w:p>
        </w:tc>
      </w:tr>
      <w:tr w:rsidR="00527B74" w:rsidRPr="00D70CC9" w14:paraId="6FA8FE19" w14:textId="77777777" w:rsidTr="00534DAE">
        <w:trPr>
          <w:trHeight w:val="20"/>
        </w:trPr>
        <w:tc>
          <w:tcPr>
            <w:tcW w:w="2530" w:type="dxa"/>
            <w:vMerge/>
            <w:tcBorders>
              <w:left w:val="single" w:sz="4" w:space="0" w:color="000000"/>
              <w:right w:val="single" w:sz="4" w:space="0" w:color="000000"/>
            </w:tcBorders>
            <w:shd w:val="clear" w:color="auto" w:fill="auto"/>
            <w:vAlign w:val="center"/>
          </w:tcPr>
          <w:p w14:paraId="62DE839E" w14:textId="77777777" w:rsidR="00527B74" w:rsidRPr="00D70CC9" w:rsidRDefault="00527B74" w:rsidP="00E05195">
            <w:pPr>
              <w:spacing w:after="0" w:line="240" w:lineRule="auto"/>
              <w:rPr>
                <w:rFonts w:ascii="Times New Roman" w:eastAsia="Times New Roman" w:hAnsi="Times New Roman" w:cs="Times New Roman"/>
                <w:b/>
                <w:bCs/>
                <w:color w:val="000000"/>
                <w:kern w:val="0"/>
                <w:lang w:eastAsia="lt-LT"/>
                <w14:ligatures w14:val="none"/>
              </w:rPr>
            </w:pPr>
          </w:p>
        </w:tc>
        <w:tc>
          <w:tcPr>
            <w:tcW w:w="4598" w:type="dxa"/>
            <w:vMerge/>
            <w:tcBorders>
              <w:left w:val="nil"/>
              <w:bottom w:val="single" w:sz="4" w:space="0" w:color="000000"/>
              <w:right w:val="single" w:sz="4" w:space="0" w:color="000000"/>
            </w:tcBorders>
            <w:shd w:val="clear" w:color="auto" w:fill="auto"/>
            <w:vAlign w:val="center"/>
          </w:tcPr>
          <w:p w14:paraId="0D6C256F" w14:textId="77777777" w:rsidR="00527B74" w:rsidRPr="00D70CC9" w:rsidRDefault="00527B74"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p>
        </w:tc>
        <w:tc>
          <w:tcPr>
            <w:tcW w:w="3640" w:type="dxa"/>
            <w:tcBorders>
              <w:top w:val="single" w:sz="4" w:space="0" w:color="auto"/>
              <w:left w:val="nil"/>
              <w:bottom w:val="single" w:sz="4" w:space="0" w:color="000000"/>
              <w:right w:val="single" w:sz="4" w:space="0" w:color="000000"/>
            </w:tcBorders>
            <w:shd w:val="clear" w:color="auto" w:fill="auto"/>
            <w:vAlign w:val="center"/>
          </w:tcPr>
          <w:p w14:paraId="5600157A" w14:textId="44E5B12B" w:rsidR="00527B74" w:rsidRPr="00D70CC9" w:rsidRDefault="00527B74"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Režisūrinei idėjai įgyvendinti reikalinga</w:t>
            </w:r>
            <w:r w:rsidR="00D80113" w:rsidRPr="00D70CC9">
              <w:rPr>
                <w:rFonts w:ascii="Times New Roman" w:eastAsia="Times New Roman" w:hAnsi="Times New Roman" w:cs="Times New Roman"/>
                <w:bCs/>
                <w:color w:val="000000"/>
                <w:kern w:val="0"/>
                <w:lang w:eastAsia="lt-LT"/>
                <w14:ligatures w14:val="none"/>
              </w:rPr>
              <w:t xml:space="preserve"> </w:t>
            </w:r>
            <w:r w:rsidRPr="00D70CC9">
              <w:rPr>
                <w:rFonts w:ascii="Times New Roman" w:eastAsia="Times New Roman" w:hAnsi="Times New Roman" w:cs="Times New Roman"/>
                <w:bCs/>
                <w:color w:val="000000"/>
                <w:kern w:val="0"/>
                <w:lang w:eastAsia="lt-LT"/>
                <w14:ligatures w14:val="none"/>
              </w:rPr>
              <w:t>techninė įranga:</w:t>
            </w:r>
          </w:p>
          <w:p w14:paraId="5C44D909" w14:textId="77777777" w:rsidR="00527B74" w:rsidRPr="00D70CC9" w:rsidRDefault="00527B74" w:rsidP="00E05195">
            <w:pPr>
              <w:pStyle w:val="Sraopastraipa"/>
              <w:numPr>
                <w:ilvl w:val="0"/>
                <w:numId w:val="2"/>
              </w:numPr>
              <w:spacing w:after="0" w:line="240" w:lineRule="auto"/>
              <w:ind w:left="0"/>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Apšvietimas</w:t>
            </w:r>
          </w:p>
          <w:p w14:paraId="584727CD" w14:textId="77777777" w:rsidR="00527B74" w:rsidRPr="00D70CC9" w:rsidRDefault="00527B74" w:rsidP="00E05195">
            <w:pPr>
              <w:pStyle w:val="Sraopastraipa"/>
              <w:numPr>
                <w:ilvl w:val="0"/>
                <w:numId w:val="2"/>
              </w:numPr>
              <w:spacing w:after="0" w:line="240" w:lineRule="auto"/>
              <w:ind w:left="0"/>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Garsas</w:t>
            </w:r>
          </w:p>
          <w:p w14:paraId="08E4CF6C" w14:textId="7AFC1BEF" w:rsidR="00527B74" w:rsidRPr="00534DAE" w:rsidRDefault="00527B74" w:rsidP="00E05195">
            <w:pPr>
              <w:pStyle w:val="Sraopastraipa"/>
              <w:numPr>
                <w:ilvl w:val="0"/>
                <w:numId w:val="2"/>
              </w:numPr>
              <w:spacing w:after="0" w:line="240" w:lineRule="auto"/>
              <w:ind w:left="0"/>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 xml:space="preserve">Multimedija ir kt. </w:t>
            </w:r>
          </w:p>
        </w:tc>
        <w:tc>
          <w:tcPr>
            <w:tcW w:w="426" w:type="dxa"/>
            <w:tcBorders>
              <w:top w:val="single" w:sz="4" w:space="0" w:color="auto"/>
              <w:left w:val="nil"/>
              <w:bottom w:val="single" w:sz="4" w:space="0" w:color="auto"/>
              <w:right w:val="single" w:sz="4" w:space="0" w:color="000000"/>
            </w:tcBorders>
            <w:shd w:val="clear" w:color="auto" w:fill="auto"/>
            <w:vAlign w:val="center"/>
          </w:tcPr>
          <w:p w14:paraId="4CF60946" w14:textId="34C81C90" w:rsidR="00527B74" w:rsidRPr="00D70CC9" w:rsidRDefault="00200464"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15CE8E43" w14:textId="77777777" w:rsidR="00527B74" w:rsidRPr="00D70CC9" w:rsidRDefault="00527B74" w:rsidP="00E05195">
            <w:pPr>
              <w:spacing w:after="0" w:line="240" w:lineRule="auto"/>
              <w:jc w:val="center"/>
              <w:rPr>
                <w:rFonts w:ascii="Times New Roman" w:eastAsia="Times New Roman" w:hAnsi="Times New Roman" w:cs="Times New Roman"/>
                <w:b/>
                <w:bCs/>
                <w:kern w:val="0"/>
                <w:lang w:eastAsia="lt-LT"/>
                <w14:ligatures w14:val="none"/>
              </w:rPr>
            </w:pPr>
          </w:p>
        </w:tc>
        <w:tc>
          <w:tcPr>
            <w:tcW w:w="553" w:type="dxa"/>
            <w:tcBorders>
              <w:top w:val="single" w:sz="4" w:space="0" w:color="auto"/>
              <w:left w:val="nil"/>
              <w:bottom w:val="single" w:sz="4" w:space="0" w:color="auto"/>
              <w:right w:val="single" w:sz="4" w:space="0" w:color="000000"/>
            </w:tcBorders>
            <w:shd w:val="clear" w:color="auto" w:fill="auto"/>
            <w:vAlign w:val="center"/>
          </w:tcPr>
          <w:p w14:paraId="30344CEC" w14:textId="77777777" w:rsidR="00527B74" w:rsidRPr="00D70CC9" w:rsidRDefault="00527B74" w:rsidP="00E05195">
            <w:pPr>
              <w:spacing w:after="0" w:line="240" w:lineRule="auto"/>
              <w:jc w:val="center"/>
              <w:rPr>
                <w:rFonts w:ascii="Times New Roman" w:eastAsia="Times New Roman" w:hAnsi="Times New Roman" w:cs="Times New Roman"/>
                <w:b/>
                <w:bCs/>
                <w:kern w:val="0"/>
                <w:lang w:eastAsia="lt-LT"/>
                <w14:ligatures w14:val="none"/>
              </w:rPr>
            </w:pPr>
          </w:p>
        </w:tc>
        <w:tc>
          <w:tcPr>
            <w:tcW w:w="511" w:type="dxa"/>
            <w:tcBorders>
              <w:top w:val="single" w:sz="4" w:space="0" w:color="auto"/>
              <w:left w:val="nil"/>
              <w:bottom w:val="single" w:sz="4" w:space="0" w:color="auto"/>
              <w:right w:val="single" w:sz="4" w:space="0" w:color="000000"/>
            </w:tcBorders>
            <w:shd w:val="clear" w:color="auto" w:fill="auto"/>
            <w:vAlign w:val="center"/>
          </w:tcPr>
          <w:p w14:paraId="6177D67E" w14:textId="77777777" w:rsidR="00527B74" w:rsidRPr="00D70CC9" w:rsidRDefault="00527B74" w:rsidP="00E05195">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auto"/>
              <w:left w:val="nil"/>
              <w:bottom w:val="single" w:sz="4" w:space="0" w:color="auto"/>
              <w:right w:val="single" w:sz="4" w:space="0" w:color="000000"/>
            </w:tcBorders>
            <w:shd w:val="clear" w:color="auto" w:fill="auto"/>
            <w:vAlign w:val="center"/>
          </w:tcPr>
          <w:p w14:paraId="4D6C9B08" w14:textId="26765C05" w:rsidR="00527B74" w:rsidRPr="00D70CC9" w:rsidRDefault="00200464"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6" w:type="dxa"/>
            <w:tcBorders>
              <w:top w:val="single" w:sz="4" w:space="0" w:color="auto"/>
              <w:left w:val="nil"/>
              <w:bottom w:val="single" w:sz="4" w:space="0" w:color="auto"/>
              <w:right w:val="single" w:sz="4" w:space="0" w:color="000000"/>
            </w:tcBorders>
            <w:shd w:val="clear" w:color="auto" w:fill="auto"/>
            <w:vAlign w:val="center"/>
          </w:tcPr>
          <w:p w14:paraId="5A845407" w14:textId="77777777" w:rsidR="00527B74" w:rsidRPr="00D70CC9" w:rsidRDefault="00527B74" w:rsidP="00E05195">
            <w:pPr>
              <w:spacing w:after="0" w:line="240" w:lineRule="auto"/>
              <w:jc w:val="center"/>
              <w:rPr>
                <w:rFonts w:ascii="Times New Roman" w:eastAsia="Times New Roman" w:hAnsi="Times New Roman" w:cs="Times New Roman"/>
                <w:b/>
                <w:bCs/>
                <w:kern w:val="0"/>
                <w:lang w:eastAsia="lt-LT"/>
                <w14:ligatures w14:val="none"/>
              </w:rPr>
            </w:pPr>
          </w:p>
        </w:tc>
        <w:tc>
          <w:tcPr>
            <w:tcW w:w="984" w:type="dxa"/>
            <w:tcBorders>
              <w:top w:val="single" w:sz="4" w:space="0" w:color="auto"/>
              <w:left w:val="nil"/>
              <w:bottom w:val="single" w:sz="4" w:space="0" w:color="auto"/>
              <w:right w:val="single" w:sz="4" w:space="0" w:color="000000"/>
            </w:tcBorders>
            <w:shd w:val="clear" w:color="auto" w:fill="auto"/>
            <w:vAlign w:val="center"/>
          </w:tcPr>
          <w:p w14:paraId="21986D62" w14:textId="5EFB8CC7" w:rsidR="00527B74" w:rsidRPr="00D70CC9" w:rsidRDefault="00200464"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5</w:t>
            </w:r>
          </w:p>
        </w:tc>
      </w:tr>
      <w:tr w:rsidR="006F353E" w:rsidRPr="00D70CC9" w14:paraId="58389DC6" w14:textId="77777777" w:rsidTr="00534DAE">
        <w:trPr>
          <w:trHeight w:val="20"/>
        </w:trPr>
        <w:tc>
          <w:tcPr>
            <w:tcW w:w="2530" w:type="dxa"/>
            <w:tcBorders>
              <w:left w:val="single" w:sz="4" w:space="0" w:color="000000"/>
              <w:right w:val="single" w:sz="4" w:space="0" w:color="000000"/>
            </w:tcBorders>
            <w:shd w:val="clear" w:color="auto" w:fill="auto"/>
            <w:vAlign w:val="center"/>
          </w:tcPr>
          <w:p w14:paraId="3B72A9F4" w14:textId="77777777" w:rsidR="006F353E" w:rsidRPr="00D70CC9" w:rsidRDefault="006F353E" w:rsidP="00E05195">
            <w:pPr>
              <w:spacing w:after="0" w:line="240" w:lineRule="auto"/>
              <w:rPr>
                <w:rFonts w:ascii="Times New Roman" w:eastAsia="Times New Roman" w:hAnsi="Times New Roman" w:cs="Times New Roman"/>
                <w:b/>
                <w:bCs/>
                <w:color w:val="000000"/>
                <w:kern w:val="0"/>
                <w:lang w:eastAsia="lt-LT"/>
                <w14:ligatures w14:val="none"/>
              </w:rPr>
            </w:pPr>
          </w:p>
        </w:tc>
        <w:tc>
          <w:tcPr>
            <w:tcW w:w="4598" w:type="dxa"/>
            <w:tcBorders>
              <w:top w:val="single" w:sz="4" w:space="0" w:color="000000"/>
              <w:left w:val="nil"/>
              <w:bottom w:val="single" w:sz="4" w:space="0" w:color="000000"/>
              <w:right w:val="single" w:sz="4" w:space="0" w:color="000000"/>
            </w:tcBorders>
            <w:shd w:val="clear" w:color="auto" w:fill="auto"/>
            <w:vAlign w:val="center"/>
          </w:tcPr>
          <w:p w14:paraId="1B227546" w14:textId="77777777" w:rsidR="0096232E" w:rsidRPr="00D70CC9" w:rsidRDefault="006F353E"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27.1.3. Kūrybinio darbo etapai. </w:t>
            </w:r>
          </w:p>
          <w:p w14:paraId="39D7532C" w14:textId="34C8A858" w:rsidR="006F353E" w:rsidRPr="00534DAE" w:rsidRDefault="006F353E" w:rsidP="00534DAE">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 xml:space="preserve">Aptariami ir praktiškai išbandomi teatrinio sumanymo (pvz., Forumo teatro) įgyvendinimo etapai: temos pasirinkimas, </w:t>
            </w:r>
            <w:r w:rsidRPr="00D70CC9">
              <w:rPr>
                <w:rFonts w:ascii="Times New Roman" w:eastAsia="Times New Roman" w:hAnsi="Times New Roman" w:cs="Times New Roman"/>
                <w:color w:val="000000"/>
                <w:kern w:val="0"/>
                <w:lang w:eastAsia="lt-LT"/>
                <w14:ligatures w14:val="none"/>
              </w:rPr>
              <w:lastRenderedPageBreak/>
              <w:t>scenarijaus kūrimas, pasiskirstymas vaidmenimis, raiškos ir kūrybos priemonių pasirinkimas ir pan. Analizuojama finansinio raštingumo tema „Rizika ir grąža“.</w:t>
            </w:r>
          </w:p>
        </w:tc>
        <w:tc>
          <w:tcPr>
            <w:tcW w:w="3640" w:type="dxa"/>
            <w:tcBorders>
              <w:top w:val="single" w:sz="4" w:space="0" w:color="000000"/>
              <w:left w:val="nil"/>
              <w:bottom w:val="single" w:sz="4" w:space="0" w:color="000000"/>
              <w:right w:val="single" w:sz="4" w:space="0" w:color="000000"/>
            </w:tcBorders>
            <w:shd w:val="clear" w:color="auto" w:fill="auto"/>
            <w:vAlign w:val="center"/>
          </w:tcPr>
          <w:p w14:paraId="149E8259" w14:textId="655F68EB" w:rsidR="006F353E" w:rsidRPr="00D70CC9" w:rsidRDefault="002E53FA"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lastRenderedPageBreak/>
              <w:t>Kūrybinio darbo etapus aptarianti metodinė medžiaga</w:t>
            </w:r>
          </w:p>
        </w:tc>
        <w:tc>
          <w:tcPr>
            <w:tcW w:w="426" w:type="dxa"/>
            <w:tcBorders>
              <w:top w:val="single" w:sz="4" w:space="0" w:color="000000"/>
              <w:left w:val="nil"/>
              <w:bottom w:val="single" w:sz="4" w:space="0" w:color="auto"/>
              <w:right w:val="single" w:sz="4" w:space="0" w:color="000000"/>
            </w:tcBorders>
            <w:shd w:val="clear" w:color="auto" w:fill="auto"/>
            <w:vAlign w:val="center"/>
          </w:tcPr>
          <w:p w14:paraId="1FFB4F20"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07173A59" w14:textId="7D3324B9" w:rsidR="006F353E" w:rsidRPr="00D70CC9" w:rsidRDefault="002E53FA"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53" w:type="dxa"/>
            <w:tcBorders>
              <w:top w:val="single" w:sz="4" w:space="0" w:color="000000"/>
              <w:left w:val="nil"/>
              <w:bottom w:val="single" w:sz="4" w:space="0" w:color="auto"/>
              <w:right w:val="single" w:sz="4" w:space="0" w:color="000000"/>
            </w:tcBorders>
            <w:shd w:val="clear" w:color="auto" w:fill="auto"/>
            <w:vAlign w:val="center"/>
          </w:tcPr>
          <w:p w14:paraId="212612E5"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p>
        </w:tc>
        <w:tc>
          <w:tcPr>
            <w:tcW w:w="511" w:type="dxa"/>
            <w:tcBorders>
              <w:top w:val="single" w:sz="4" w:space="0" w:color="000000"/>
              <w:left w:val="nil"/>
              <w:bottom w:val="single" w:sz="4" w:space="0" w:color="auto"/>
              <w:right w:val="single" w:sz="4" w:space="0" w:color="000000"/>
            </w:tcBorders>
            <w:shd w:val="clear" w:color="auto" w:fill="auto"/>
            <w:vAlign w:val="center"/>
          </w:tcPr>
          <w:p w14:paraId="4CAF9543"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06FDFC6B" w14:textId="2E14B6B5" w:rsidR="006F353E" w:rsidRPr="00D70CC9" w:rsidRDefault="002E53FA"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6" w:type="dxa"/>
            <w:tcBorders>
              <w:top w:val="single" w:sz="4" w:space="0" w:color="000000"/>
              <w:left w:val="nil"/>
              <w:bottom w:val="single" w:sz="4" w:space="0" w:color="auto"/>
              <w:right w:val="single" w:sz="4" w:space="0" w:color="000000"/>
            </w:tcBorders>
            <w:shd w:val="clear" w:color="auto" w:fill="auto"/>
            <w:vAlign w:val="center"/>
          </w:tcPr>
          <w:p w14:paraId="58C93683" w14:textId="6BB20E00" w:rsidR="006F353E" w:rsidRPr="00D70CC9" w:rsidRDefault="002E53FA"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3A3D2EC9" w14:textId="28D00472" w:rsidR="006F353E" w:rsidRPr="00D70CC9" w:rsidRDefault="002E53FA"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09780B" w:rsidRPr="00D70CC9" w14:paraId="0227C6A1" w14:textId="77777777" w:rsidTr="00534DAE">
        <w:trPr>
          <w:trHeight w:val="20"/>
        </w:trPr>
        <w:tc>
          <w:tcPr>
            <w:tcW w:w="2530" w:type="dxa"/>
            <w:vMerge w:val="restart"/>
            <w:tcBorders>
              <w:left w:val="single" w:sz="4" w:space="0" w:color="000000"/>
              <w:right w:val="single" w:sz="4" w:space="0" w:color="000000"/>
            </w:tcBorders>
            <w:shd w:val="clear" w:color="auto" w:fill="auto"/>
            <w:vAlign w:val="center"/>
          </w:tcPr>
          <w:p w14:paraId="0F099D15" w14:textId="77777777" w:rsidR="0009780B" w:rsidRPr="00D70CC9" w:rsidRDefault="0009780B" w:rsidP="00E05195">
            <w:pPr>
              <w:spacing w:after="0" w:line="240" w:lineRule="auto"/>
              <w:rPr>
                <w:rFonts w:ascii="Times New Roman" w:eastAsia="Times New Roman" w:hAnsi="Times New Roman" w:cs="Times New Roman"/>
                <w:b/>
                <w:bCs/>
                <w:color w:val="000000"/>
                <w:kern w:val="0"/>
                <w:lang w:eastAsia="lt-LT"/>
                <w14:ligatures w14:val="none"/>
              </w:rPr>
            </w:pPr>
          </w:p>
        </w:tc>
        <w:tc>
          <w:tcPr>
            <w:tcW w:w="4598" w:type="dxa"/>
            <w:vMerge w:val="restart"/>
            <w:tcBorders>
              <w:top w:val="single" w:sz="4" w:space="0" w:color="000000"/>
              <w:left w:val="nil"/>
              <w:right w:val="single" w:sz="4" w:space="0" w:color="000000"/>
            </w:tcBorders>
            <w:shd w:val="clear" w:color="auto" w:fill="auto"/>
          </w:tcPr>
          <w:p w14:paraId="10E2C7F0" w14:textId="77777777" w:rsidR="0009780B" w:rsidRPr="00D70CC9" w:rsidRDefault="0009780B" w:rsidP="00534DAE">
            <w:pPr>
              <w:widowControl w:val="0"/>
              <w:spacing w:after="0" w:line="240" w:lineRule="auto"/>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27.1.4. Kūrybinio sumanymo pristatymo erdvės. </w:t>
            </w:r>
          </w:p>
          <w:p w14:paraId="7EDBF489" w14:textId="10EF1003" w:rsidR="0009780B" w:rsidRPr="00534DAE" w:rsidRDefault="0009780B" w:rsidP="00534DAE">
            <w:pPr>
              <w:widowControl w:val="0"/>
              <w:spacing w:after="0" w:line="240" w:lineRule="auto"/>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Mokiniai renka ir mokosi pristatyti (vaizdiniu ir (ar) skaitmeniniu būdu) įgyvendinamo teatrinio sumanymo informacinę medžiagą.</w:t>
            </w:r>
          </w:p>
        </w:tc>
        <w:tc>
          <w:tcPr>
            <w:tcW w:w="3640" w:type="dxa"/>
            <w:tcBorders>
              <w:top w:val="single" w:sz="4" w:space="0" w:color="000000"/>
              <w:left w:val="nil"/>
              <w:bottom w:val="single" w:sz="4" w:space="0" w:color="auto"/>
              <w:right w:val="single" w:sz="4" w:space="0" w:color="000000"/>
            </w:tcBorders>
            <w:shd w:val="clear" w:color="auto" w:fill="auto"/>
            <w:vAlign w:val="center"/>
          </w:tcPr>
          <w:p w14:paraId="574117AA" w14:textId="50303CB8" w:rsidR="0009780B" w:rsidRPr="00D70CC9" w:rsidRDefault="0009780B"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Vizualinės medžiagos fiksavimo priemonės (fotoaparatas, kamera)</w:t>
            </w:r>
          </w:p>
        </w:tc>
        <w:tc>
          <w:tcPr>
            <w:tcW w:w="426" w:type="dxa"/>
            <w:tcBorders>
              <w:top w:val="single" w:sz="4" w:space="0" w:color="000000"/>
              <w:left w:val="nil"/>
              <w:bottom w:val="single" w:sz="4" w:space="0" w:color="auto"/>
              <w:right w:val="single" w:sz="4" w:space="0" w:color="000000"/>
            </w:tcBorders>
            <w:shd w:val="clear" w:color="auto" w:fill="auto"/>
            <w:vAlign w:val="center"/>
          </w:tcPr>
          <w:p w14:paraId="7735C42C" w14:textId="5E9034A8" w:rsidR="0009780B" w:rsidRPr="00D70CC9" w:rsidRDefault="0009780B"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64B3D002" w14:textId="6DAB4558" w:rsidR="0009780B" w:rsidRPr="00D70CC9" w:rsidRDefault="0009780B" w:rsidP="00E05195">
            <w:pPr>
              <w:spacing w:after="0" w:line="240" w:lineRule="auto"/>
              <w:jc w:val="center"/>
              <w:rPr>
                <w:rFonts w:ascii="Times New Roman" w:eastAsia="Times New Roman" w:hAnsi="Times New Roman" w:cs="Times New Roman"/>
                <w:b/>
                <w:bCs/>
                <w:kern w:val="0"/>
                <w:lang w:eastAsia="lt-LT"/>
                <w14:ligatures w14:val="none"/>
              </w:rPr>
            </w:pPr>
          </w:p>
        </w:tc>
        <w:tc>
          <w:tcPr>
            <w:tcW w:w="553" w:type="dxa"/>
            <w:tcBorders>
              <w:top w:val="single" w:sz="4" w:space="0" w:color="000000"/>
              <w:left w:val="nil"/>
              <w:bottom w:val="single" w:sz="4" w:space="0" w:color="auto"/>
              <w:right w:val="single" w:sz="4" w:space="0" w:color="000000"/>
            </w:tcBorders>
            <w:shd w:val="clear" w:color="auto" w:fill="auto"/>
            <w:vAlign w:val="center"/>
          </w:tcPr>
          <w:p w14:paraId="613FB8A9" w14:textId="77777777" w:rsidR="0009780B" w:rsidRPr="00D70CC9" w:rsidRDefault="0009780B" w:rsidP="00E05195">
            <w:pPr>
              <w:spacing w:after="0" w:line="240" w:lineRule="auto"/>
              <w:jc w:val="center"/>
              <w:rPr>
                <w:rFonts w:ascii="Times New Roman" w:eastAsia="Times New Roman" w:hAnsi="Times New Roman" w:cs="Times New Roman"/>
                <w:b/>
                <w:bCs/>
                <w:kern w:val="0"/>
                <w:lang w:eastAsia="lt-LT"/>
                <w14:ligatures w14:val="none"/>
              </w:rPr>
            </w:pPr>
          </w:p>
        </w:tc>
        <w:tc>
          <w:tcPr>
            <w:tcW w:w="511" w:type="dxa"/>
            <w:tcBorders>
              <w:top w:val="single" w:sz="4" w:space="0" w:color="000000"/>
              <w:left w:val="nil"/>
              <w:bottom w:val="single" w:sz="4" w:space="0" w:color="auto"/>
              <w:right w:val="single" w:sz="4" w:space="0" w:color="000000"/>
            </w:tcBorders>
            <w:shd w:val="clear" w:color="auto" w:fill="auto"/>
            <w:vAlign w:val="center"/>
          </w:tcPr>
          <w:p w14:paraId="649C26B9" w14:textId="77777777" w:rsidR="0009780B" w:rsidRPr="00D70CC9" w:rsidRDefault="0009780B" w:rsidP="00E05195">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558686A9" w14:textId="6DFA986F" w:rsidR="0009780B" w:rsidRPr="00D70CC9" w:rsidRDefault="0009780B"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6" w:type="dxa"/>
            <w:tcBorders>
              <w:top w:val="single" w:sz="4" w:space="0" w:color="000000"/>
              <w:left w:val="nil"/>
              <w:bottom w:val="single" w:sz="4" w:space="0" w:color="auto"/>
              <w:right w:val="single" w:sz="4" w:space="0" w:color="000000"/>
            </w:tcBorders>
            <w:shd w:val="clear" w:color="auto" w:fill="auto"/>
            <w:vAlign w:val="center"/>
          </w:tcPr>
          <w:p w14:paraId="24E8DA1D" w14:textId="77777777" w:rsidR="0009780B" w:rsidRPr="00D70CC9" w:rsidRDefault="0009780B" w:rsidP="00E05195">
            <w:pPr>
              <w:spacing w:after="0" w:line="240" w:lineRule="auto"/>
              <w:jc w:val="center"/>
              <w:rPr>
                <w:rFonts w:ascii="Times New Roman" w:eastAsia="Times New Roman" w:hAnsi="Times New Roman" w:cs="Times New Roman"/>
                <w:b/>
                <w:bCs/>
                <w:kern w:val="0"/>
                <w:lang w:eastAsia="lt-LT"/>
                <w14:ligatures w14:val="none"/>
              </w:rPr>
            </w:pPr>
          </w:p>
        </w:tc>
        <w:tc>
          <w:tcPr>
            <w:tcW w:w="984" w:type="dxa"/>
            <w:tcBorders>
              <w:top w:val="single" w:sz="4" w:space="0" w:color="000000"/>
              <w:left w:val="nil"/>
              <w:bottom w:val="single" w:sz="4" w:space="0" w:color="auto"/>
              <w:right w:val="single" w:sz="4" w:space="0" w:color="000000"/>
            </w:tcBorders>
            <w:shd w:val="clear" w:color="auto" w:fill="auto"/>
            <w:vAlign w:val="center"/>
          </w:tcPr>
          <w:p w14:paraId="14044069" w14:textId="41B6C120" w:rsidR="0009780B" w:rsidRPr="00D70CC9" w:rsidRDefault="0009780B"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5</w:t>
            </w:r>
          </w:p>
        </w:tc>
      </w:tr>
      <w:tr w:rsidR="0009780B" w:rsidRPr="00D70CC9" w14:paraId="17B050C9" w14:textId="77777777" w:rsidTr="00534DAE">
        <w:trPr>
          <w:trHeight w:val="20"/>
        </w:trPr>
        <w:tc>
          <w:tcPr>
            <w:tcW w:w="2530" w:type="dxa"/>
            <w:vMerge/>
            <w:tcBorders>
              <w:left w:val="single" w:sz="4" w:space="0" w:color="000000"/>
              <w:right w:val="single" w:sz="4" w:space="0" w:color="000000"/>
            </w:tcBorders>
            <w:shd w:val="clear" w:color="auto" w:fill="auto"/>
            <w:vAlign w:val="center"/>
          </w:tcPr>
          <w:p w14:paraId="4219C36C" w14:textId="77777777" w:rsidR="0009780B" w:rsidRPr="00D70CC9" w:rsidRDefault="0009780B" w:rsidP="00E05195">
            <w:pPr>
              <w:spacing w:after="0" w:line="240" w:lineRule="auto"/>
              <w:rPr>
                <w:rFonts w:ascii="Times New Roman" w:eastAsia="Times New Roman" w:hAnsi="Times New Roman" w:cs="Times New Roman"/>
                <w:b/>
                <w:bCs/>
                <w:color w:val="000000"/>
                <w:kern w:val="0"/>
                <w:lang w:eastAsia="lt-LT"/>
                <w14:ligatures w14:val="none"/>
              </w:rPr>
            </w:pPr>
          </w:p>
        </w:tc>
        <w:tc>
          <w:tcPr>
            <w:tcW w:w="4598" w:type="dxa"/>
            <w:vMerge/>
            <w:tcBorders>
              <w:left w:val="nil"/>
              <w:right w:val="single" w:sz="4" w:space="0" w:color="000000"/>
            </w:tcBorders>
            <w:shd w:val="clear" w:color="auto" w:fill="auto"/>
            <w:vAlign w:val="center"/>
          </w:tcPr>
          <w:p w14:paraId="716AEF5B" w14:textId="77777777" w:rsidR="0009780B" w:rsidRPr="00D70CC9" w:rsidRDefault="0009780B"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p>
        </w:tc>
        <w:tc>
          <w:tcPr>
            <w:tcW w:w="3640" w:type="dxa"/>
            <w:tcBorders>
              <w:top w:val="single" w:sz="4" w:space="0" w:color="auto"/>
              <w:left w:val="nil"/>
              <w:bottom w:val="single" w:sz="4" w:space="0" w:color="auto"/>
              <w:right w:val="single" w:sz="4" w:space="0" w:color="000000"/>
            </w:tcBorders>
            <w:shd w:val="clear" w:color="auto" w:fill="auto"/>
            <w:vAlign w:val="center"/>
          </w:tcPr>
          <w:p w14:paraId="2E6D7031" w14:textId="3E4606FA" w:rsidR="0009780B" w:rsidRPr="00D70CC9" w:rsidRDefault="0009780B"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Vizualinės medžiagos transliavimo priemonės (multimedija, ekranas, garsas)</w:t>
            </w:r>
          </w:p>
        </w:tc>
        <w:tc>
          <w:tcPr>
            <w:tcW w:w="426" w:type="dxa"/>
            <w:tcBorders>
              <w:top w:val="single" w:sz="4" w:space="0" w:color="auto"/>
              <w:left w:val="nil"/>
              <w:bottom w:val="single" w:sz="4" w:space="0" w:color="auto"/>
              <w:right w:val="single" w:sz="4" w:space="0" w:color="000000"/>
            </w:tcBorders>
            <w:shd w:val="clear" w:color="auto" w:fill="auto"/>
            <w:vAlign w:val="center"/>
          </w:tcPr>
          <w:p w14:paraId="3775E4A3" w14:textId="5D410AA3" w:rsidR="0009780B" w:rsidRPr="00D70CC9" w:rsidRDefault="0009780B"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40D11D14" w14:textId="77777777" w:rsidR="0009780B" w:rsidRPr="00D70CC9" w:rsidRDefault="0009780B" w:rsidP="00E05195">
            <w:pPr>
              <w:spacing w:after="0" w:line="240" w:lineRule="auto"/>
              <w:jc w:val="center"/>
              <w:rPr>
                <w:rFonts w:ascii="Times New Roman" w:eastAsia="Times New Roman" w:hAnsi="Times New Roman" w:cs="Times New Roman"/>
                <w:b/>
                <w:bCs/>
                <w:kern w:val="0"/>
                <w:lang w:eastAsia="lt-LT"/>
                <w14:ligatures w14:val="none"/>
              </w:rPr>
            </w:pPr>
          </w:p>
        </w:tc>
        <w:tc>
          <w:tcPr>
            <w:tcW w:w="553" w:type="dxa"/>
            <w:tcBorders>
              <w:top w:val="single" w:sz="4" w:space="0" w:color="auto"/>
              <w:left w:val="nil"/>
              <w:bottom w:val="single" w:sz="4" w:space="0" w:color="auto"/>
              <w:right w:val="single" w:sz="4" w:space="0" w:color="000000"/>
            </w:tcBorders>
            <w:shd w:val="clear" w:color="auto" w:fill="auto"/>
            <w:vAlign w:val="center"/>
          </w:tcPr>
          <w:p w14:paraId="31555644" w14:textId="77777777" w:rsidR="0009780B" w:rsidRPr="00D70CC9" w:rsidRDefault="0009780B" w:rsidP="00E05195">
            <w:pPr>
              <w:spacing w:after="0" w:line="240" w:lineRule="auto"/>
              <w:jc w:val="center"/>
              <w:rPr>
                <w:rFonts w:ascii="Times New Roman" w:eastAsia="Times New Roman" w:hAnsi="Times New Roman" w:cs="Times New Roman"/>
                <w:b/>
                <w:bCs/>
                <w:kern w:val="0"/>
                <w:lang w:eastAsia="lt-LT"/>
                <w14:ligatures w14:val="none"/>
              </w:rPr>
            </w:pPr>
          </w:p>
        </w:tc>
        <w:tc>
          <w:tcPr>
            <w:tcW w:w="511" w:type="dxa"/>
            <w:tcBorders>
              <w:top w:val="single" w:sz="4" w:space="0" w:color="auto"/>
              <w:left w:val="nil"/>
              <w:bottom w:val="single" w:sz="4" w:space="0" w:color="auto"/>
              <w:right w:val="single" w:sz="4" w:space="0" w:color="000000"/>
            </w:tcBorders>
            <w:shd w:val="clear" w:color="auto" w:fill="auto"/>
            <w:vAlign w:val="center"/>
          </w:tcPr>
          <w:p w14:paraId="31DB4BEA" w14:textId="77777777" w:rsidR="0009780B" w:rsidRPr="00D70CC9" w:rsidRDefault="0009780B" w:rsidP="00E05195">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auto"/>
              <w:left w:val="nil"/>
              <w:bottom w:val="single" w:sz="4" w:space="0" w:color="auto"/>
              <w:right w:val="single" w:sz="4" w:space="0" w:color="000000"/>
            </w:tcBorders>
            <w:shd w:val="clear" w:color="auto" w:fill="auto"/>
            <w:vAlign w:val="center"/>
          </w:tcPr>
          <w:p w14:paraId="44FC2859" w14:textId="234207DA" w:rsidR="0009780B" w:rsidRPr="00D70CC9" w:rsidRDefault="0009780B"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6" w:type="dxa"/>
            <w:tcBorders>
              <w:top w:val="single" w:sz="4" w:space="0" w:color="auto"/>
              <w:left w:val="nil"/>
              <w:bottom w:val="single" w:sz="4" w:space="0" w:color="auto"/>
              <w:right w:val="single" w:sz="4" w:space="0" w:color="000000"/>
            </w:tcBorders>
            <w:shd w:val="clear" w:color="auto" w:fill="auto"/>
            <w:vAlign w:val="center"/>
          </w:tcPr>
          <w:p w14:paraId="18A4BE18" w14:textId="77777777" w:rsidR="0009780B" w:rsidRPr="00D70CC9" w:rsidRDefault="0009780B" w:rsidP="00E05195">
            <w:pPr>
              <w:spacing w:after="0" w:line="240" w:lineRule="auto"/>
              <w:jc w:val="center"/>
              <w:rPr>
                <w:rFonts w:ascii="Times New Roman" w:eastAsia="Times New Roman" w:hAnsi="Times New Roman" w:cs="Times New Roman"/>
                <w:b/>
                <w:bCs/>
                <w:kern w:val="0"/>
                <w:lang w:eastAsia="lt-LT"/>
                <w14:ligatures w14:val="none"/>
              </w:rPr>
            </w:pPr>
          </w:p>
        </w:tc>
        <w:tc>
          <w:tcPr>
            <w:tcW w:w="984" w:type="dxa"/>
            <w:tcBorders>
              <w:top w:val="single" w:sz="4" w:space="0" w:color="auto"/>
              <w:left w:val="nil"/>
              <w:bottom w:val="single" w:sz="4" w:space="0" w:color="auto"/>
              <w:right w:val="single" w:sz="4" w:space="0" w:color="000000"/>
            </w:tcBorders>
            <w:shd w:val="clear" w:color="auto" w:fill="auto"/>
            <w:vAlign w:val="center"/>
          </w:tcPr>
          <w:p w14:paraId="031D5772" w14:textId="3733FA9B" w:rsidR="0009780B" w:rsidRPr="00D70CC9" w:rsidRDefault="0009780B"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5</w:t>
            </w:r>
          </w:p>
        </w:tc>
      </w:tr>
      <w:tr w:rsidR="0009780B" w:rsidRPr="00D70CC9" w14:paraId="71BC0FC4" w14:textId="77777777" w:rsidTr="00534DAE">
        <w:trPr>
          <w:trHeight w:val="20"/>
        </w:trPr>
        <w:tc>
          <w:tcPr>
            <w:tcW w:w="2530" w:type="dxa"/>
            <w:vMerge/>
            <w:tcBorders>
              <w:left w:val="single" w:sz="4" w:space="0" w:color="000000"/>
              <w:right w:val="single" w:sz="4" w:space="0" w:color="000000"/>
            </w:tcBorders>
            <w:shd w:val="clear" w:color="auto" w:fill="auto"/>
            <w:vAlign w:val="center"/>
          </w:tcPr>
          <w:p w14:paraId="7ECDB8F1" w14:textId="77777777" w:rsidR="0009780B" w:rsidRPr="00D70CC9" w:rsidRDefault="0009780B" w:rsidP="00E05195">
            <w:pPr>
              <w:spacing w:after="0" w:line="240" w:lineRule="auto"/>
              <w:rPr>
                <w:rFonts w:ascii="Times New Roman" w:eastAsia="Times New Roman" w:hAnsi="Times New Roman" w:cs="Times New Roman"/>
                <w:b/>
                <w:bCs/>
                <w:color w:val="000000"/>
                <w:kern w:val="0"/>
                <w:lang w:eastAsia="lt-LT"/>
                <w14:ligatures w14:val="none"/>
              </w:rPr>
            </w:pPr>
          </w:p>
        </w:tc>
        <w:tc>
          <w:tcPr>
            <w:tcW w:w="4598" w:type="dxa"/>
            <w:vMerge/>
            <w:tcBorders>
              <w:left w:val="nil"/>
              <w:bottom w:val="single" w:sz="4" w:space="0" w:color="000000"/>
              <w:right w:val="single" w:sz="4" w:space="0" w:color="000000"/>
            </w:tcBorders>
            <w:shd w:val="clear" w:color="auto" w:fill="auto"/>
            <w:vAlign w:val="center"/>
          </w:tcPr>
          <w:p w14:paraId="353CF18F" w14:textId="77777777" w:rsidR="0009780B" w:rsidRPr="00D70CC9" w:rsidRDefault="0009780B"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p>
        </w:tc>
        <w:tc>
          <w:tcPr>
            <w:tcW w:w="3640" w:type="dxa"/>
            <w:tcBorders>
              <w:top w:val="single" w:sz="4" w:space="0" w:color="auto"/>
              <w:left w:val="nil"/>
              <w:bottom w:val="single" w:sz="4" w:space="0" w:color="000000"/>
              <w:right w:val="single" w:sz="4" w:space="0" w:color="000000"/>
            </w:tcBorders>
            <w:shd w:val="clear" w:color="auto" w:fill="auto"/>
            <w:vAlign w:val="center"/>
          </w:tcPr>
          <w:p w14:paraId="7E0BC619" w14:textId="356EE89C" w:rsidR="0009780B" w:rsidRPr="00D70CC9" w:rsidRDefault="0009780B"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Kūrybinio sumanymo transliavimo parengimui reikiama vaizdų montavimo programa</w:t>
            </w:r>
          </w:p>
        </w:tc>
        <w:tc>
          <w:tcPr>
            <w:tcW w:w="426" w:type="dxa"/>
            <w:tcBorders>
              <w:top w:val="single" w:sz="4" w:space="0" w:color="auto"/>
              <w:left w:val="nil"/>
              <w:bottom w:val="single" w:sz="4" w:space="0" w:color="auto"/>
              <w:right w:val="single" w:sz="4" w:space="0" w:color="000000"/>
            </w:tcBorders>
            <w:shd w:val="clear" w:color="auto" w:fill="auto"/>
            <w:vAlign w:val="center"/>
          </w:tcPr>
          <w:p w14:paraId="24BBB468" w14:textId="7ADE886D" w:rsidR="0009780B" w:rsidRPr="00D70CC9" w:rsidRDefault="0009780B"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5004AF0E" w14:textId="77777777" w:rsidR="0009780B" w:rsidRPr="00D70CC9" w:rsidRDefault="0009780B" w:rsidP="00E05195">
            <w:pPr>
              <w:spacing w:after="0" w:line="240" w:lineRule="auto"/>
              <w:jc w:val="center"/>
              <w:rPr>
                <w:rFonts w:ascii="Times New Roman" w:eastAsia="Times New Roman" w:hAnsi="Times New Roman" w:cs="Times New Roman"/>
                <w:b/>
                <w:bCs/>
                <w:kern w:val="0"/>
                <w:lang w:eastAsia="lt-LT"/>
                <w14:ligatures w14:val="none"/>
              </w:rPr>
            </w:pPr>
          </w:p>
        </w:tc>
        <w:tc>
          <w:tcPr>
            <w:tcW w:w="553" w:type="dxa"/>
            <w:tcBorders>
              <w:top w:val="single" w:sz="4" w:space="0" w:color="auto"/>
              <w:left w:val="nil"/>
              <w:bottom w:val="single" w:sz="4" w:space="0" w:color="auto"/>
              <w:right w:val="single" w:sz="4" w:space="0" w:color="000000"/>
            </w:tcBorders>
            <w:shd w:val="clear" w:color="auto" w:fill="auto"/>
            <w:vAlign w:val="center"/>
          </w:tcPr>
          <w:p w14:paraId="5EBC8B8B" w14:textId="77777777" w:rsidR="0009780B" w:rsidRPr="00D70CC9" w:rsidRDefault="0009780B" w:rsidP="00E05195">
            <w:pPr>
              <w:spacing w:after="0" w:line="240" w:lineRule="auto"/>
              <w:jc w:val="center"/>
              <w:rPr>
                <w:rFonts w:ascii="Times New Roman" w:eastAsia="Times New Roman" w:hAnsi="Times New Roman" w:cs="Times New Roman"/>
                <w:b/>
                <w:bCs/>
                <w:kern w:val="0"/>
                <w:lang w:eastAsia="lt-LT"/>
                <w14:ligatures w14:val="none"/>
              </w:rPr>
            </w:pPr>
          </w:p>
        </w:tc>
        <w:tc>
          <w:tcPr>
            <w:tcW w:w="511" w:type="dxa"/>
            <w:tcBorders>
              <w:top w:val="single" w:sz="4" w:space="0" w:color="auto"/>
              <w:left w:val="nil"/>
              <w:bottom w:val="single" w:sz="4" w:space="0" w:color="auto"/>
              <w:right w:val="single" w:sz="4" w:space="0" w:color="000000"/>
            </w:tcBorders>
            <w:shd w:val="clear" w:color="auto" w:fill="auto"/>
            <w:vAlign w:val="center"/>
          </w:tcPr>
          <w:p w14:paraId="02423D13" w14:textId="77777777" w:rsidR="0009780B" w:rsidRPr="00D70CC9" w:rsidRDefault="0009780B" w:rsidP="00E05195">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auto"/>
              <w:left w:val="nil"/>
              <w:bottom w:val="single" w:sz="4" w:space="0" w:color="auto"/>
              <w:right w:val="single" w:sz="4" w:space="0" w:color="000000"/>
            </w:tcBorders>
            <w:shd w:val="clear" w:color="auto" w:fill="auto"/>
            <w:vAlign w:val="center"/>
          </w:tcPr>
          <w:p w14:paraId="422DB2C1" w14:textId="4624C30B" w:rsidR="0009780B" w:rsidRPr="00D70CC9" w:rsidRDefault="0009780B"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6" w:type="dxa"/>
            <w:tcBorders>
              <w:top w:val="single" w:sz="4" w:space="0" w:color="auto"/>
              <w:left w:val="nil"/>
              <w:bottom w:val="single" w:sz="4" w:space="0" w:color="auto"/>
              <w:right w:val="single" w:sz="4" w:space="0" w:color="000000"/>
            </w:tcBorders>
            <w:shd w:val="clear" w:color="auto" w:fill="auto"/>
            <w:vAlign w:val="center"/>
          </w:tcPr>
          <w:p w14:paraId="6E2F8070" w14:textId="0B5B6A2C" w:rsidR="0009780B" w:rsidRPr="00D70CC9" w:rsidRDefault="0009780B"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auto"/>
              <w:left w:val="nil"/>
              <w:bottom w:val="single" w:sz="4" w:space="0" w:color="auto"/>
              <w:right w:val="single" w:sz="4" w:space="0" w:color="000000"/>
            </w:tcBorders>
            <w:shd w:val="clear" w:color="auto" w:fill="auto"/>
            <w:vAlign w:val="center"/>
          </w:tcPr>
          <w:p w14:paraId="2F5F2FDD" w14:textId="4D04C00C" w:rsidR="0009780B" w:rsidRPr="00D70CC9" w:rsidRDefault="0009780B"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6F353E" w:rsidRPr="00D70CC9" w14:paraId="5190117A" w14:textId="77777777" w:rsidTr="00534DAE">
        <w:trPr>
          <w:trHeight w:val="20"/>
        </w:trPr>
        <w:tc>
          <w:tcPr>
            <w:tcW w:w="2530" w:type="dxa"/>
            <w:tcBorders>
              <w:left w:val="single" w:sz="4" w:space="0" w:color="000000"/>
              <w:bottom w:val="single" w:sz="4" w:space="0" w:color="000000"/>
              <w:right w:val="single" w:sz="4" w:space="0" w:color="000000"/>
            </w:tcBorders>
            <w:shd w:val="clear" w:color="auto" w:fill="auto"/>
            <w:vAlign w:val="center"/>
          </w:tcPr>
          <w:p w14:paraId="3E893BE3" w14:textId="77777777" w:rsidR="006F353E" w:rsidRPr="00D70CC9" w:rsidRDefault="006F353E" w:rsidP="00E05195">
            <w:pPr>
              <w:spacing w:after="0" w:line="240" w:lineRule="auto"/>
              <w:rPr>
                <w:rFonts w:ascii="Times New Roman" w:eastAsia="Times New Roman" w:hAnsi="Times New Roman" w:cs="Times New Roman"/>
                <w:b/>
                <w:bCs/>
                <w:color w:val="000000"/>
                <w:kern w:val="0"/>
                <w:lang w:eastAsia="lt-LT"/>
                <w14:ligatures w14:val="none"/>
              </w:rPr>
            </w:pPr>
          </w:p>
        </w:tc>
        <w:tc>
          <w:tcPr>
            <w:tcW w:w="4598" w:type="dxa"/>
            <w:tcBorders>
              <w:top w:val="single" w:sz="4" w:space="0" w:color="000000"/>
              <w:left w:val="nil"/>
              <w:bottom w:val="single" w:sz="4" w:space="0" w:color="000000"/>
              <w:right w:val="single" w:sz="4" w:space="0" w:color="000000"/>
            </w:tcBorders>
            <w:shd w:val="clear" w:color="auto" w:fill="auto"/>
            <w:vAlign w:val="center"/>
          </w:tcPr>
          <w:p w14:paraId="0FC01155" w14:textId="77777777" w:rsidR="004B0D09" w:rsidRPr="00D70CC9" w:rsidRDefault="006F353E"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27.1.5. Pristatymo refleksija.</w:t>
            </w:r>
          </w:p>
          <w:p w14:paraId="31CB5480" w14:textId="1F866E07" w:rsidR="006F353E" w:rsidRPr="00D70CC9" w:rsidRDefault="006F353E" w:rsidP="00534DAE">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Sėkmingai įgyvendinę teatrinį sumanymą mokiniai diskutuoja apie asmeninių savybių ugdymą, polinkius bei poreikius, susijusius su teatro menu ir kūryba.</w:t>
            </w:r>
          </w:p>
        </w:tc>
        <w:tc>
          <w:tcPr>
            <w:tcW w:w="3640" w:type="dxa"/>
            <w:tcBorders>
              <w:top w:val="single" w:sz="4" w:space="0" w:color="000000"/>
              <w:left w:val="nil"/>
              <w:bottom w:val="single" w:sz="4" w:space="0" w:color="000000"/>
              <w:right w:val="single" w:sz="4" w:space="0" w:color="000000"/>
            </w:tcBorders>
            <w:shd w:val="clear" w:color="auto" w:fill="auto"/>
            <w:vAlign w:val="center"/>
          </w:tcPr>
          <w:p w14:paraId="60756E97" w14:textId="0ED0CFD2" w:rsidR="006F353E" w:rsidRPr="00D70CC9" w:rsidRDefault="0054216B"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Klausimynas</w:t>
            </w:r>
            <w:r w:rsidR="005B7D45" w:rsidRPr="00D70CC9">
              <w:rPr>
                <w:rFonts w:ascii="Times New Roman" w:eastAsia="Times New Roman" w:hAnsi="Times New Roman" w:cs="Times New Roman"/>
                <w:bCs/>
                <w:color w:val="000000"/>
                <w:kern w:val="0"/>
                <w:lang w:eastAsia="lt-LT"/>
                <w14:ligatures w14:val="none"/>
              </w:rPr>
              <w:t xml:space="preserve"> refleksijai ir pristatymo diskusijai rengti</w:t>
            </w:r>
          </w:p>
        </w:tc>
        <w:tc>
          <w:tcPr>
            <w:tcW w:w="426" w:type="dxa"/>
            <w:tcBorders>
              <w:top w:val="single" w:sz="4" w:space="0" w:color="000000"/>
              <w:left w:val="nil"/>
              <w:bottom w:val="single" w:sz="4" w:space="0" w:color="auto"/>
              <w:right w:val="single" w:sz="4" w:space="0" w:color="000000"/>
            </w:tcBorders>
            <w:shd w:val="clear" w:color="auto" w:fill="auto"/>
            <w:vAlign w:val="center"/>
          </w:tcPr>
          <w:p w14:paraId="14208A9F" w14:textId="3797F616" w:rsidR="006F353E" w:rsidRPr="00D70CC9" w:rsidRDefault="005B7D45"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3F72C197" w14:textId="77777777" w:rsidR="006F353E" w:rsidRPr="00D70CC9" w:rsidRDefault="006F353E" w:rsidP="00E05195">
            <w:pPr>
              <w:spacing w:after="0" w:line="240" w:lineRule="auto"/>
              <w:jc w:val="center"/>
              <w:rPr>
                <w:rFonts w:ascii="Times New Roman" w:eastAsia="Times New Roman" w:hAnsi="Times New Roman" w:cs="Times New Roman"/>
                <w:bCs/>
                <w:kern w:val="0"/>
                <w:lang w:eastAsia="lt-LT"/>
                <w14:ligatures w14:val="none"/>
              </w:rPr>
            </w:pPr>
          </w:p>
        </w:tc>
        <w:tc>
          <w:tcPr>
            <w:tcW w:w="553" w:type="dxa"/>
            <w:tcBorders>
              <w:top w:val="single" w:sz="4" w:space="0" w:color="000000"/>
              <w:left w:val="nil"/>
              <w:bottom w:val="single" w:sz="4" w:space="0" w:color="auto"/>
              <w:right w:val="single" w:sz="4" w:space="0" w:color="000000"/>
            </w:tcBorders>
            <w:shd w:val="clear" w:color="auto" w:fill="auto"/>
            <w:vAlign w:val="center"/>
          </w:tcPr>
          <w:p w14:paraId="307990CD" w14:textId="77777777" w:rsidR="006F353E" w:rsidRPr="00D70CC9" w:rsidRDefault="006F353E" w:rsidP="00E05195">
            <w:pPr>
              <w:spacing w:after="0" w:line="240" w:lineRule="auto"/>
              <w:jc w:val="center"/>
              <w:rPr>
                <w:rFonts w:ascii="Times New Roman" w:eastAsia="Times New Roman" w:hAnsi="Times New Roman" w:cs="Times New Roman"/>
                <w:bCs/>
                <w:kern w:val="0"/>
                <w:lang w:eastAsia="lt-LT"/>
                <w14:ligatures w14:val="none"/>
              </w:rPr>
            </w:pPr>
          </w:p>
        </w:tc>
        <w:tc>
          <w:tcPr>
            <w:tcW w:w="511" w:type="dxa"/>
            <w:tcBorders>
              <w:top w:val="single" w:sz="4" w:space="0" w:color="000000"/>
              <w:left w:val="nil"/>
              <w:bottom w:val="single" w:sz="4" w:space="0" w:color="auto"/>
              <w:right w:val="single" w:sz="4" w:space="0" w:color="000000"/>
            </w:tcBorders>
            <w:shd w:val="clear" w:color="auto" w:fill="auto"/>
            <w:vAlign w:val="center"/>
          </w:tcPr>
          <w:p w14:paraId="42B4E53C" w14:textId="77777777" w:rsidR="006F353E" w:rsidRPr="00D70CC9" w:rsidRDefault="006F353E" w:rsidP="00E05195">
            <w:pPr>
              <w:spacing w:after="0" w:line="240" w:lineRule="auto"/>
              <w:jc w:val="center"/>
              <w:rPr>
                <w:rFonts w:ascii="Times New Roman" w:eastAsia="Times New Roman" w:hAnsi="Times New Roman" w:cs="Times New Roman"/>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30CB03B1" w14:textId="77777777" w:rsidR="006F353E" w:rsidRPr="00D70CC9" w:rsidRDefault="006F353E" w:rsidP="00E05195">
            <w:pPr>
              <w:spacing w:after="0" w:line="240" w:lineRule="auto"/>
              <w:jc w:val="center"/>
              <w:rPr>
                <w:rFonts w:ascii="Times New Roman" w:eastAsia="Times New Roman" w:hAnsi="Times New Roman" w:cs="Times New Roman"/>
                <w:bCs/>
                <w:kern w:val="0"/>
                <w:lang w:eastAsia="lt-LT"/>
                <w14:ligatures w14:val="none"/>
              </w:rPr>
            </w:pPr>
          </w:p>
        </w:tc>
        <w:tc>
          <w:tcPr>
            <w:tcW w:w="706" w:type="dxa"/>
            <w:tcBorders>
              <w:top w:val="single" w:sz="4" w:space="0" w:color="000000"/>
              <w:left w:val="nil"/>
              <w:bottom w:val="single" w:sz="4" w:space="0" w:color="auto"/>
              <w:right w:val="single" w:sz="4" w:space="0" w:color="000000"/>
            </w:tcBorders>
            <w:shd w:val="clear" w:color="auto" w:fill="auto"/>
            <w:vAlign w:val="center"/>
          </w:tcPr>
          <w:p w14:paraId="77596F6B" w14:textId="5BC87E5C" w:rsidR="006F353E" w:rsidRPr="00D70CC9" w:rsidRDefault="005B7D45"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3D145F12" w14:textId="35A47D7E" w:rsidR="006F353E" w:rsidRPr="00D70CC9" w:rsidRDefault="005B7D45"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6F353E" w:rsidRPr="00D70CC9" w14:paraId="740EC070" w14:textId="77777777" w:rsidTr="00534DAE">
        <w:trPr>
          <w:trHeight w:val="20"/>
        </w:trPr>
        <w:tc>
          <w:tcPr>
            <w:tcW w:w="2530" w:type="dxa"/>
            <w:tcBorders>
              <w:top w:val="single" w:sz="4" w:space="0" w:color="000000"/>
              <w:left w:val="single" w:sz="4" w:space="0" w:color="000000"/>
              <w:right w:val="single" w:sz="4" w:space="0" w:color="000000"/>
            </w:tcBorders>
            <w:shd w:val="clear" w:color="auto" w:fill="auto"/>
            <w:vAlign w:val="center"/>
          </w:tcPr>
          <w:p w14:paraId="4AFBB0BB" w14:textId="361901C3" w:rsidR="006F353E" w:rsidRPr="00D70CC9" w:rsidRDefault="000D72AC" w:rsidP="00E05195">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27</w:t>
            </w:r>
            <w:r w:rsidR="006F353E" w:rsidRPr="00D70CC9">
              <w:rPr>
                <w:rFonts w:ascii="Times New Roman" w:eastAsia="Times New Roman" w:hAnsi="Times New Roman" w:cs="Times New Roman"/>
                <w:b/>
                <w:color w:val="000000"/>
                <w:kern w:val="0"/>
                <w:lang w:eastAsia="lt-LT"/>
                <w14:ligatures w14:val="none"/>
              </w:rPr>
              <w:t>.2. Teatro elementai ir kūrybos priemonės</w:t>
            </w:r>
          </w:p>
        </w:tc>
        <w:tc>
          <w:tcPr>
            <w:tcW w:w="4598" w:type="dxa"/>
            <w:tcBorders>
              <w:top w:val="single" w:sz="4" w:space="0" w:color="000000"/>
              <w:left w:val="nil"/>
              <w:bottom w:val="single" w:sz="4" w:space="0" w:color="000000"/>
              <w:right w:val="single" w:sz="4" w:space="0" w:color="000000"/>
            </w:tcBorders>
            <w:shd w:val="clear" w:color="auto" w:fill="auto"/>
            <w:vAlign w:val="center"/>
          </w:tcPr>
          <w:p w14:paraId="6DE75C5F" w14:textId="77777777" w:rsidR="00E03EE6" w:rsidRPr="00D70CC9" w:rsidRDefault="006F353E"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27.2.1. Teatro pavyzdžių analizė. </w:t>
            </w:r>
          </w:p>
          <w:p w14:paraId="7C186715" w14:textId="0337C7C8" w:rsidR="006F353E" w:rsidRPr="00534DAE" w:rsidRDefault="006F353E" w:rsidP="00534DAE">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 xml:space="preserve">Pagal gyvus ir (ar) skaitmeninius spektaklių pavyzdžius mokiniai susipažįsta su socialinio, politinio teatro formomis, nagrinėja jų kūrybos ir raiškos priemones. Demonstruojami žymiausi vizualaus ir </w:t>
            </w:r>
            <w:proofErr w:type="spellStart"/>
            <w:r w:rsidRPr="00D70CC9">
              <w:rPr>
                <w:rFonts w:ascii="Times New Roman" w:eastAsia="Times New Roman" w:hAnsi="Times New Roman" w:cs="Times New Roman"/>
                <w:color w:val="000000"/>
                <w:kern w:val="0"/>
                <w:lang w:eastAsia="lt-LT"/>
                <w14:ligatures w14:val="none"/>
              </w:rPr>
              <w:t>audialaus</w:t>
            </w:r>
            <w:proofErr w:type="spellEnd"/>
            <w:r w:rsidRPr="00D70CC9">
              <w:rPr>
                <w:rFonts w:ascii="Times New Roman" w:eastAsia="Times New Roman" w:hAnsi="Times New Roman" w:cs="Times New Roman"/>
                <w:color w:val="000000"/>
                <w:kern w:val="0"/>
                <w:lang w:eastAsia="lt-LT"/>
                <w14:ligatures w14:val="none"/>
              </w:rPr>
              <w:t xml:space="preserve"> teatro pavyzdžiai.</w:t>
            </w:r>
          </w:p>
        </w:tc>
        <w:tc>
          <w:tcPr>
            <w:tcW w:w="3640" w:type="dxa"/>
            <w:tcBorders>
              <w:top w:val="single" w:sz="4" w:space="0" w:color="000000"/>
              <w:left w:val="nil"/>
              <w:bottom w:val="single" w:sz="4" w:space="0" w:color="000000"/>
              <w:right w:val="single" w:sz="4" w:space="0" w:color="000000"/>
            </w:tcBorders>
            <w:shd w:val="clear" w:color="auto" w:fill="auto"/>
            <w:vAlign w:val="center"/>
          </w:tcPr>
          <w:p w14:paraId="4F3787EA" w14:textId="5AC2AA33" w:rsidR="006F353E" w:rsidRPr="00D70CC9" w:rsidRDefault="001511D9" w:rsidP="00E05195">
            <w:pPr>
              <w:spacing w:after="0" w:line="240" w:lineRule="auto"/>
              <w:rPr>
                <w:rFonts w:ascii="Times New Roman" w:eastAsia="Times New Roman" w:hAnsi="Times New Roman" w:cs="Times New Roman"/>
                <w:bCs/>
                <w:color w:val="000000"/>
                <w:kern w:val="0"/>
                <w:lang w:eastAsia="lt-LT"/>
                <w14:ligatures w14:val="none"/>
              </w:rPr>
            </w:pPr>
            <w:proofErr w:type="spellStart"/>
            <w:r w:rsidRPr="00D70CC9">
              <w:rPr>
                <w:rFonts w:ascii="Times New Roman" w:eastAsia="Times New Roman" w:hAnsi="Times New Roman" w:cs="Times New Roman"/>
                <w:bCs/>
                <w:color w:val="000000"/>
                <w:kern w:val="0"/>
                <w:lang w:eastAsia="lt-LT"/>
                <w14:ligatures w14:val="none"/>
              </w:rPr>
              <w:t>Audio</w:t>
            </w:r>
            <w:proofErr w:type="spellEnd"/>
            <w:r w:rsidRPr="00D70CC9">
              <w:rPr>
                <w:rFonts w:ascii="Times New Roman" w:eastAsia="Times New Roman" w:hAnsi="Times New Roman" w:cs="Times New Roman"/>
                <w:bCs/>
                <w:color w:val="000000"/>
                <w:kern w:val="0"/>
                <w:lang w:eastAsia="lt-LT"/>
                <w14:ligatures w14:val="none"/>
              </w:rPr>
              <w:t xml:space="preserve"> vizualinių, </w:t>
            </w:r>
            <w:proofErr w:type="spellStart"/>
            <w:r w:rsidRPr="00D70CC9">
              <w:rPr>
                <w:rFonts w:ascii="Times New Roman" w:eastAsia="Times New Roman" w:hAnsi="Times New Roman" w:cs="Times New Roman"/>
                <w:bCs/>
                <w:color w:val="000000"/>
                <w:kern w:val="0"/>
                <w:lang w:eastAsia="lt-LT"/>
                <w14:ligatures w14:val="none"/>
              </w:rPr>
              <w:t>intermedialių</w:t>
            </w:r>
            <w:proofErr w:type="spellEnd"/>
            <w:r w:rsidRPr="00D70CC9">
              <w:rPr>
                <w:rFonts w:ascii="Times New Roman" w:eastAsia="Times New Roman" w:hAnsi="Times New Roman" w:cs="Times New Roman"/>
                <w:bCs/>
                <w:color w:val="000000"/>
                <w:kern w:val="0"/>
                <w:lang w:eastAsia="lt-LT"/>
                <w14:ligatures w14:val="none"/>
              </w:rPr>
              <w:t xml:space="preserve"> spektaklių pavyzdžių rinkinys</w:t>
            </w:r>
          </w:p>
        </w:tc>
        <w:tc>
          <w:tcPr>
            <w:tcW w:w="426" w:type="dxa"/>
            <w:tcBorders>
              <w:top w:val="single" w:sz="4" w:space="0" w:color="000000"/>
              <w:left w:val="nil"/>
              <w:bottom w:val="single" w:sz="4" w:space="0" w:color="auto"/>
              <w:right w:val="single" w:sz="4" w:space="0" w:color="000000"/>
            </w:tcBorders>
            <w:shd w:val="clear" w:color="auto" w:fill="auto"/>
            <w:vAlign w:val="center"/>
          </w:tcPr>
          <w:p w14:paraId="2065FC71" w14:textId="7908520C" w:rsidR="006F353E" w:rsidRPr="00D70CC9" w:rsidRDefault="001511D9"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03924C21"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p>
        </w:tc>
        <w:tc>
          <w:tcPr>
            <w:tcW w:w="553" w:type="dxa"/>
            <w:tcBorders>
              <w:top w:val="single" w:sz="4" w:space="0" w:color="000000"/>
              <w:left w:val="nil"/>
              <w:bottom w:val="single" w:sz="4" w:space="0" w:color="auto"/>
              <w:right w:val="single" w:sz="4" w:space="0" w:color="000000"/>
            </w:tcBorders>
            <w:shd w:val="clear" w:color="auto" w:fill="auto"/>
            <w:vAlign w:val="center"/>
          </w:tcPr>
          <w:p w14:paraId="1E7F2FA2"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p>
        </w:tc>
        <w:tc>
          <w:tcPr>
            <w:tcW w:w="511" w:type="dxa"/>
            <w:tcBorders>
              <w:top w:val="single" w:sz="4" w:space="0" w:color="000000"/>
              <w:left w:val="nil"/>
              <w:bottom w:val="single" w:sz="4" w:space="0" w:color="auto"/>
              <w:right w:val="single" w:sz="4" w:space="0" w:color="000000"/>
            </w:tcBorders>
            <w:shd w:val="clear" w:color="auto" w:fill="auto"/>
            <w:vAlign w:val="center"/>
          </w:tcPr>
          <w:p w14:paraId="105322AF"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60665C54"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p>
        </w:tc>
        <w:tc>
          <w:tcPr>
            <w:tcW w:w="706" w:type="dxa"/>
            <w:tcBorders>
              <w:top w:val="single" w:sz="4" w:space="0" w:color="000000"/>
              <w:left w:val="nil"/>
              <w:bottom w:val="single" w:sz="4" w:space="0" w:color="auto"/>
              <w:right w:val="single" w:sz="4" w:space="0" w:color="000000"/>
            </w:tcBorders>
            <w:shd w:val="clear" w:color="auto" w:fill="auto"/>
            <w:vAlign w:val="center"/>
          </w:tcPr>
          <w:p w14:paraId="51F0EAAA" w14:textId="4F40894C" w:rsidR="006F353E" w:rsidRPr="00D70CC9" w:rsidRDefault="001511D9"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22676808" w14:textId="79E01B06" w:rsidR="006F353E" w:rsidRPr="00D70CC9" w:rsidRDefault="001511D9"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1</w:t>
            </w:r>
          </w:p>
        </w:tc>
      </w:tr>
      <w:tr w:rsidR="000B6BB2" w:rsidRPr="00D70CC9" w14:paraId="336E6460" w14:textId="77777777" w:rsidTr="00534DAE">
        <w:trPr>
          <w:trHeight w:val="1104"/>
        </w:trPr>
        <w:tc>
          <w:tcPr>
            <w:tcW w:w="2530" w:type="dxa"/>
            <w:vMerge w:val="restart"/>
            <w:tcBorders>
              <w:left w:val="single" w:sz="4" w:space="0" w:color="000000"/>
              <w:right w:val="single" w:sz="4" w:space="0" w:color="000000"/>
            </w:tcBorders>
            <w:shd w:val="clear" w:color="auto" w:fill="auto"/>
            <w:vAlign w:val="center"/>
          </w:tcPr>
          <w:p w14:paraId="74F9781A" w14:textId="77777777" w:rsidR="000B6BB2" w:rsidRPr="00D70CC9" w:rsidRDefault="000B6BB2" w:rsidP="00E05195">
            <w:pPr>
              <w:spacing w:after="0" w:line="240" w:lineRule="auto"/>
              <w:rPr>
                <w:rFonts w:ascii="Times New Roman" w:eastAsia="Times New Roman" w:hAnsi="Times New Roman" w:cs="Times New Roman"/>
                <w:b/>
                <w:bCs/>
                <w:color w:val="000000"/>
                <w:kern w:val="0"/>
                <w:lang w:eastAsia="lt-LT"/>
                <w14:ligatures w14:val="none"/>
              </w:rPr>
            </w:pPr>
          </w:p>
        </w:tc>
        <w:tc>
          <w:tcPr>
            <w:tcW w:w="4598" w:type="dxa"/>
            <w:vMerge w:val="restart"/>
            <w:tcBorders>
              <w:top w:val="single" w:sz="4" w:space="0" w:color="000000"/>
              <w:left w:val="nil"/>
              <w:right w:val="single" w:sz="4" w:space="0" w:color="000000"/>
            </w:tcBorders>
            <w:shd w:val="clear" w:color="auto" w:fill="auto"/>
            <w:vAlign w:val="center"/>
          </w:tcPr>
          <w:p w14:paraId="5EA9E767" w14:textId="77777777" w:rsidR="000B6BB2" w:rsidRPr="00D70CC9" w:rsidRDefault="000B6BB2" w:rsidP="00E05195">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27.2.2. Socialinio teatro kontekstai</w:t>
            </w:r>
            <w:r w:rsidRPr="00D70CC9">
              <w:rPr>
                <w:rFonts w:ascii="Times New Roman" w:eastAsia="Times New Roman" w:hAnsi="Times New Roman" w:cs="Times New Roman"/>
                <w:color w:val="000000"/>
                <w:kern w:val="0"/>
                <w:lang w:eastAsia="lt-LT"/>
                <w14:ligatures w14:val="none"/>
              </w:rPr>
              <w:t xml:space="preserve">. </w:t>
            </w:r>
          </w:p>
          <w:p w14:paraId="00539455" w14:textId="0DF7F0D7" w:rsidR="000B6BB2" w:rsidRPr="00534DAE" w:rsidRDefault="000B6BB2" w:rsidP="00534DAE">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Aptariami A. </w:t>
            </w:r>
            <w:proofErr w:type="spellStart"/>
            <w:r w:rsidRPr="00D70CC9">
              <w:rPr>
                <w:rFonts w:ascii="Times New Roman" w:eastAsia="Times New Roman" w:hAnsi="Times New Roman" w:cs="Times New Roman"/>
                <w:color w:val="000000"/>
                <w:kern w:val="0"/>
                <w:lang w:eastAsia="lt-LT"/>
                <w14:ligatures w14:val="none"/>
              </w:rPr>
              <w:t>Boalio</w:t>
            </w:r>
            <w:proofErr w:type="spellEnd"/>
            <w:r w:rsidRPr="00D70CC9">
              <w:rPr>
                <w:rFonts w:ascii="Times New Roman" w:eastAsia="Times New Roman" w:hAnsi="Times New Roman" w:cs="Times New Roman"/>
                <w:color w:val="000000"/>
                <w:kern w:val="0"/>
                <w:lang w:eastAsia="lt-LT"/>
                <w14:ligatures w14:val="none"/>
              </w:rPr>
              <w:t xml:space="preserve"> Forumo teatro, aktualias visuomenines problemas keliantys taikomojo teatro modeliai, jų atsiradimo ir poveikio </w:t>
            </w:r>
            <w:r w:rsidRPr="00D70CC9">
              <w:rPr>
                <w:rFonts w:ascii="Times New Roman" w:eastAsia="Times New Roman" w:hAnsi="Times New Roman" w:cs="Times New Roman"/>
                <w:color w:val="000000"/>
                <w:kern w:val="0"/>
                <w:lang w:eastAsia="lt-LT"/>
                <w14:ligatures w14:val="none"/>
              </w:rPr>
              <w:lastRenderedPageBreak/>
              <w:t>kontekstas; išsiaiškinamas meninių ir nemeninių priemonių tikslingumas, atranka, savitas naudojimas spektaklyje.</w:t>
            </w:r>
          </w:p>
        </w:tc>
        <w:tc>
          <w:tcPr>
            <w:tcW w:w="3640" w:type="dxa"/>
            <w:tcBorders>
              <w:top w:val="single" w:sz="4" w:space="0" w:color="000000"/>
              <w:left w:val="nil"/>
              <w:bottom w:val="single" w:sz="4" w:space="0" w:color="auto"/>
              <w:right w:val="single" w:sz="4" w:space="0" w:color="000000"/>
            </w:tcBorders>
            <w:shd w:val="clear" w:color="auto" w:fill="auto"/>
            <w:vAlign w:val="center"/>
          </w:tcPr>
          <w:p w14:paraId="216E2466" w14:textId="7BDF2FE3" w:rsidR="000B6BB2" w:rsidRPr="00D70CC9" w:rsidRDefault="000B6BB2"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lastRenderedPageBreak/>
              <w:t>Socialinio teatro, Forumo teatro kūrimo metodų rinkinys</w:t>
            </w:r>
          </w:p>
        </w:tc>
        <w:tc>
          <w:tcPr>
            <w:tcW w:w="426" w:type="dxa"/>
            <w:tcBorders>
              <w:top w:val="single" w:sz="4" w:space="0" w:color="000000"/>
              <w:left w:val="nil"/>
              <w:bottom w:val="single" w:sz="4" w:space="0" w:color="auto"/>
              <w:right w:val="single" w:sz="4" w:space="0" w:color="000000"/>
            </w:tcBorders>
            <w:shd w:val="clear" w:color="auto" w:fill="auto"/>
            <w:vAlign w:val="center"/>
          </w:tcPr>
          <w:p w14:paraId="19771448" w14:textId="77777777" w:rsidR="000B6BB2" w:rsidRPr="00D70CC9" w:rsidRDefault="000B6BB2"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0851CB00" w14:textId="68ACB5BA" w:rsidR="000B6BB2" w:rsidRPr="00D70CC9" w:rsidRDefault="000B6BB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53" w:type="dxa"/>
            <w:tcBorders>
              <w:top w:val="single" w:sz="4" w:space="0" w:color="000000"/>
              <w:left w:val="nil"/>
              <w:bottom w:val="single" w:sz="4" w:space="0" w:color="auto"/>
              <w:right w:val="single" w:sz="4" w:space="0" w:color="000000"/>
            </w:tcBorders>
            <w:shd w:val="clear" w:color="auto" w:fill="auto"/>
            <w:vAlign w:val="center"/>
          </w:tcPr>
          <w:p w14:paraId="44E5855C" w14:textId="77777777" w:rsidR="000B6BB2" w:rsidRPr="00D70CC9" w:rsidRDefault="000B6BB2" w:rsidP="00E05195">
            <w:pPr>
              <w:spacing w:after="0" w:line="240" w:lineRule="auto"/>
              <w:jc w:val="center"/>
              <w:rPr>
                <w:rFonts w:ascii="Times New Roman" w:eastAsia="Times New Roman" w:hAnsi="Times New Roman" w:cs="Times New Roman"/>
                <w:b/>
                <w:bCs/>
                <w:kern w:val="0"/>
                <w:lang w:eastAsia="lt-LT"/>
                <w14:ligatures w14:val="none"/>
              </w:rPr>
            </w:pPr>
          </w:p>
        </w:tc>
        <w:tc>
          <w:tcPr>
            <w:tcW w:w="511" w:type="dxa"/>
            <w:tcBorders>
              <w:top w:val="single" w:sz="4" w:space="0" w:color="000000"/>
              <w:left w:val="nil"/>
              <w:bottom w:val="single" w:sz="4" w:space="0" w:color="auto"/>
              <w:right w:val="single" w:sz="4" w:space="0" w:color="000000"/>
            </w:tcBorders>
            <w:shd w:val="clear" w:color="auto" w:fill="auto"/>
            <w:vAlign w:val="center"/>
          </w:tcPr>
          <w:p w14:paraId="3439E367" w14:textId="77777777" w:rsidR="000B6BB2" w:rsidRPr="00D70CC9" w:rsidRDefault="000B6BB2" w:rsidP="00E05195">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2BD5BD1D" w14:textId="44C483ED" w:rsidR="000B6BB2" w:rsidRPr="00D70CC9" w:rsidRDefault="000B6BB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6" w:type="dxa"/>
            <w:tcBorders>
              <w:top w:val="single" w:sz="4" w:space="0" w:color="000000"/>
              <w:left w:val="nil"/>
              <w:bottom w:val="single" w:sz="4" w:space="0" w:color="auto"/>
              <w:right w:val="single" w:sz="4" w:space="0" w:color="000000"/>
            </w:tcBorders>
            <w:shd w:val="clear" w:color="auto" w:fill="auto"/>
            <w:vAlign w:val="center"/>
          </w:tcPr>
          <w:p w14:paraId="41C4BB15" w14:textId="4205EF64" w:rsidR="000B6BB2" w:rsidRPr="00D70CC9" w:rsidRDefault="000B6BB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3349DB4A" w14:textId="7567555B" w:rsidR="000B6BB2" w:rsidRPr="00D70CC9" w:rsidRDefault="000B6BB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1</w:t>
            </w:r>
          </w:p>
        </w:tc>
      </w:tr>
      <w:tr w:rsidR="000B6BB2" w:rsidRPr="00D70CC9" w14:paraId="08B90B5A" w14:textId="77777777" w:rsidTr="00534DAE">
        <w:trPr>
          <w:trHeight w:val="20"/>
        </w:trPr>
        <w:tc>
          <w:tcPr>
            <w:tcW w:w="2530" w:type="dxa"/>
            <w:vMerge/>
            <w:tcBorders>
              <w:left w:val="single" w:sz="4" w:space="0" w:color="000000"/>
              <w:right w:val="single" w:sz="4" w:space="0" w:color="000000"/>
            </w:tcBorders>
            <w:shd w:val="clear" w:color="auto" w:fill="auto"/>
            <w:vAlign w:val="center"/>
          </w:tcPr>
          <w:p w14:paraId="41B0D9D9" w14:textId="77777777" w:rsidR="000B6BB2" w:rsidRPr="00D70CC9" w:rsidRDefault="000B6BB2" w:rsidP="00E05195">
            <w:pPr>
              <w:spacing w:after="0" w:line="240" w:lineRule="auto"/>
              <w:rPr>
                <w:rFonts w:ascii="Times New Roman" w:eastAsia="Times New Roman" w:hAnsi="Times New Roman" w:cs="Times New Roman"/>
                <w:b/>
                <w:bCs/>
                <w:color w:val="000000"/>
                <w:kern w:val="0"/>
                <w:lang w:eastAsia="lt-LT"/>
                <w14:ligatures w14:val="none"/>
              </w:rPr>
            </w:pPr>
          </w:p>
        </w:tc>
        <w:tc>
          <w:tcPr>
            <w:tcW w:w="4598" w:type="dxa"/>
            <w:vMerge/>
            <w:tcBorders>
              <w:left w:val="nil"/>
              <w:bottom w:val="single" w:sz="4" w:space="0" w:color="000000"/>
              <w:right w:val="single" w:sz="4" w:space="0" w:color="000000"/>
            </w:tcBorders>
            <w:shd w:val="clear" w:color="auto" w:fill="auto"/>
            <w:vAlign w:val="center"/>
          </w:tcPr>
          <w:p w14:paraId="38A23625" w14:textId="77777777" w:rsidR="000B6BB2" w:rsidRPr="00D70CC9" w:rsidRDefault="000B6BB2"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p>
        </w:tc>
        <w:tc>
          <w:tcPr>
            <w:tcW w:w="3640" w:type="dxa"/>
            <w:tcBorders>
              <w:top w:val="single" w:sz="4" w:space="0" w:color="auto"/>
              <w:left w:val="nil"/>
              <w:bottom w:val="single" w:sz="4" w:space="0" w:color="000000"/>
              <w:right w:val="single" w:sz="4" w:space="0" w:color="000000"/>
            </w:tcBorders>
            <w:shd w:val="clear" w:color="auto" w:fill="auto"/>
            <w:vAlign w:val="center"/>
          </w:tcPr>
          <w:p w14:paraId="4203FAE3" w14:textId="11DB2637" w:rsidR="000B6BB2" w:rsidRPr="00D70CC9" w:rsidRDefault="000B6BB2"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Socialinio teatro pasirodymų virtualų pavyzdžiai</w:t>
            </w:r>
          </w:p>
        </w:tc>
        <w:tc>
          <w:tcPr>
            <w:tcW w:w="426" w:type="dxa"/>
            <w:tcBorders>
              <w:top w:val="single" w:sz="4" w:space="0" w:color="auto"/>
              <w:left w:val="nil"/>
              <w:bottom w:val="single" w:sz="4" w:space="0" w:color="auto"/>
              <w:right w:val="single" w:sz="4" w:space="0" w:color="000000"/>
            </w:tcBorders>
            <w:shd w:val="clear" w:color="auto" w:fill="auto"/>
            <w:vAlign w:val="center"/>
          </w:tcPr>
          <w:p w14:paraId="2DBCC150" w14:textId="77777777" w:rsidR="000B6BB2" w:rsidRPr="00D70CC9" w:rsidRDefault="000B6BB2"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auto"/>
              <w:left w:val="nil"/>
              <w:bottom w:val="single" w:sz="4" w:space="0" w:color="auto"/>
              <w:right w:val="single" w:sz="4" w:space="0" w:color="000000"/>
            </w:tcBorders>
            <w:shd w:val="clear" w:color="auto" w:fill="auto"/>
            <w:vAlign w:val="center"/>
          </w:tcPr>
          <w:p w14:paraId="3D50F4A7" w14:textId="1F55C707" w:rsidR="000B6BB2" w:rsidRPr="00D70CC9" w:rsidRDefault="000B6BB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53" w:type="dxa"/>
            <w:tcBorders>
              <w:top w:val="single" w:sz="4" w:space="0" w:color="auto"/>
              <w:left w:val="nil"/>
              <w:bottom w:val="single" w:sz="4" w:space="0" w:color="auto"/>
              <w:right w:val="single" w:sz="4" w:space="0" w:color="000000"/>
            </w:tcBorders>
            <w:shd w:val="clear" w:color="auto" w:fill="auto"/>
            <w:vAlign w:val="center"/>
          </w:tcPr>
          <w:p w14:paraId="65C6754B" w14:textId="77777777" w:rsidR="000B6BB2" w:rsidRPr="00D70CC9" w:rsidRDefault="000B6BB2" w:rsidP="00E05195">
            <w:pPr>
              <w:spacing w:after="0" w:line="240" w:lineRule="auto"/>
              <w:jc w:val="center"/>
              <w:rPr>
                <w:rFonts w:ascii="Times New Roman" w:eastAsia="Times New Roman" w:hAnsi="Times New Roman" w:cs="Times New Roman"/>
                <w:b/>
                <w:bCs/>
                <w:kern w:val="0"/>
                <w:lang w:eastAsia="lt-LT"/>
                <w14:ligatures w14:val="none"/>
              </w:rPr>
            </w:pPr>
          </w:p>
        </w:tc>
        <w:tc>
          <w:tcPr>
            <w:tcW w:w="511" w:type="dxa"/>
            <w:tcBorders>
              <w:top w:val="single" w:sz="4" w:space="0" w:color="auto"/>
              <w:left w:val="nil"/>
              <w:bottom w:val="single" w:sz="4" w:space="0" w:color="auto"/>
              <w:right w:val="single" w:sz="4" w:space="0" w:color="000000"/>
            </w:tcBorders>
            <w:shd w:val="clear" w:color="auto" w:fill="auto"/>
            <w:vAlign w:val="center"/>
          </w:tcPr>
          <w:p w14:paraId="098EBB28" w14:textId="77777777" w:rsidR="000B6BB2" w:rsidRPr="00D70CC9" w:rsidRDefault="000B6BB2" w:rsidP="00E05195">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auto"/>
              <w:left w:val="nil"/>
              <w:bottom w:val="single" w:sz="4" w:space="0" w:color="auto"/>
              <w:right w:val="single" w:sz="4" w:space="0" w:color="000000"/>
            </w:tcBorders>
            <w:shd w:val="clear" w:color="auto" w:fill="auto"/>
            <w:vAlign w:val="center"/>
          </w:tcPr>
          <w:p w14:paraId="43AE9924" w14:textId="77777777" w:rsidR="000B6BB2" w:rsidRPr="00D70CC9" w:rsidRDefault="000B6BB2" w:rsidP="00E05195">
            <w:pPr>
              <w:spacing w:after="0" w:line="240" w:lineRule="auto"/>
              <w:jc w:val="center"/>
              <w:rPr>
                <w:rFonts w:ascii="Times New Roman" w:eastAsia="Times New Roman" w:hAnsi="Times New Roman" w:cs="Times New Roman"/>
                <w:b/>
                <w:bCs/>
                <w:kern w:val="0"/>
                <w:lang w:eastAsia="lt-LT"/>
                <w14:ligatures w14:val="none"/>
              </w:rPr>
            </w:pPr>
          </w:p>
        </w:tc>
        <w:tc>
          <w:tcPr>
            <w:tcW w:w="706" w:type="dxa"/>
            <w:tcBorders>
              <w:top w:val="single" w:sz="4" w:space="0" w:color="auto"/>
              <w:left w:val="nil"/>
              <w:bottom w:val="single" w:sz="4" w:space="0" w:color="auto"/>
              <w:right w:val="single" w:sz="4" w:space="0" w:color="000000"/>
            </w:tcBorders>
            <w:shd w:val="clear" w:color="auto" w:fill="auto"/>
            <w:vAlign w:val="center"/>
          </w:tcPr>
          <w:p w14:paraId="1C35C8FB" w14:textId="73F2A87C" w:rsidR="000B6BB2" w:rsidRPr="00D70CC9" w:rsidRDefault="000B6BB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auto"/>
              <w:left w:val="nil"/>
              <w:bottom w:val="single" w:sz="4" w:space="0" w:color="auto"/>
              <w:right w:val="single" w:sz="4" w:space="0" w:color="000000"/>
            </w:tcBorders>
            <w:shd w:val="clear" w:color="auto" w:fill="auto"/>
            <w:vAlign w:val="center"/>
          </w:tcPr>
          <w:p w14:paraId="566C02EC" w14:textId="3F3685DF" w:rsidR="000B6BB2" w:rsidRPr="00D70CC9" w:rsidRDefault="000B6BB2" w:rsidP="00E05195">
            <w:pPr>
              <w:spacing w:after="0" w:line="240" w:lineRule="auto"/>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1</w:t>
            </w:r>
          </w:p>
        </w:tc>
      </w:tr>
      <w:tr w:rsidR="001C6C74" w:rsidRPr="00D70CC9" w14:paraId="41FB0F79" w14:textId="77777777" w:rsidTr="00534DAE">
        <w:trPr>
          <w:trHeight w:val="20"/>
        </w:trPr>
        <w:tc>
          <w:tcPr>
            <w:tcW w:w="2530" w:type="dxa"/>
            <w:vMerge w:val="restart"/>
            <w:tcBorders>
              <w:left w:val="single" w:sz="4" w:space="0" w:color="000000"/>
              <w:right w:val="single" w:sz="4" w:space="0" w:color="000000"/>
            </w:tcBorders>
            <w:shd w:val="clear" w:color="auto" w:fill="auto"/>
            <w:vAlign w:val="center"/>
          </w:tcPr>
          <w:p w14:paraId="2D0D7D16" w14:textId="77777777" w:rsidR="001C6C74" w:rsidRPr="00D70CC9" w:rsidRDefault="001C6C74" w:rsidP="00E05195">
            <w:pPr>
              <w:spacing w:after="0" w:line="240" w:lineRule="auto"/>
              <w:rPr>
                <w:rFonts w:ascii="Times New Roman" w:eastAsia="Times New Roman" w:hAnsi="Times New Roman" w:cs="Times New Roman"/>
                <w:b/>
                <w:bCs/>
                <w:color w:val="000000"/>
                <w:kern w:val="0"/>
                <w:lang w:eastAsia="lt-LT"/>
                <w14:ligatures w14:val="none"/>
              </w:rPr>
            </w:pPr>
          </w:p>
        </w:tc>
        <w:tc>
          <w:tcPr>
            <w:tcW w:w="4598" w:type="dxa"/>
            <w:vMerge w:val="restart"/>
            <w:tcBorders>
              <w:top w:val="single" w:sz="4" w:space="0" w:color="000000"/>
              <w:left w:val="nil"/>
              <w:right w:val="single" w:sz="4" w:space="0" w:color="000000"/>
            </w:tcBorders>
            <w:shd w:val="clear" w:color="auto" w:fill="auto"/>
            <w:vAlign w:val="center"/>
          </w:tcPr>
          <w:p w14:paraId="44741C56" w14:textId="77777777" w:rsidR="001C6C74" w:rsidRPr="00D70CC9" w:rsidRDefault="001C6C74"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27.2.3. Teatro recenzijos. </w:t>
            </w:r>
          </w:p>
          <w:p w14:paraId="68CAE834" w14:textId="0B2D6314" w:rsidR="001C6C74" w:rsidRPr="00534DAE" w:rsidRDefault="001C6C74" w:rsidP="00534DAE">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 xml:space="preserve">Perskaičius parinktas spektaklių recenzijas, susipažįstama su recenzijos žanru ir struktūra; mokiniai raštu analizuoja ir vertina matytą (pačių) kurtą spektaklį pagal pasirinktą žanrą – recenziją, laišką kūrėjams, laišką draugui, </w:t>
            </w:r>
            <w:proofErr w:type="spellStart"/>
            <w:r w:rsidRPr="00D70CC9">
              <w:rPr>
                <w:rFonts w:ascii="Times New Roman" w:eastAsia="Times New Roman" w:hAnsi="Times New Roman" w:cs="Times New Roman"/>
                <w:color w:val="000000"/>
                <w:kern w:val="0"/>
                <w:lang w:eastAsia="lt-LT"/>
                <w14:ligatures w14:val="none"/>
              </w:rPr>
              <w:t>esė</w:t>
            </w:r>
            <w:proofErr w:type="spellEnd"/>
            <w:r w:rsidRPr="00D70CC9">
              <w:rPr>
                <w:rFonts w:ascii="Times New Roman" w:eastAsia="Times New Roman" w:hAnsi="Times New Roman" w:cs="Times New Roman"/>
                <w:color w:val="000000"/>
                <w:kern w:val="0"/>
                <w:lang w:eastAsia="lt-LT"/>
                <w14:ligatures w14:val="none"/>
              </w:rPr>
              <w:t xml:space="preserve"> ir pan. Analizuojamos ekstremalios situacijos, ryšys su dabartinės visuomenės savikūra.</w:t>
            </w:r>
          </w:p>
        </w:tc>
        <w:tc>
          <w:tcPr>
            <w:tcW w:w="3640" w:type="dxa"/>
            <w:tcBorders>
              <w:top w:val="single" w:sz="4" w:space="0" w:color="000000"/>
              <w:left w:val="nil"/>
              <w:bottom w:val="single" w:sz="4" w:space="0" w:color="auto"/>
              <w:right w:val="single" w:sz="4" w:space="0" w:color="000000"/>
            </w:tcBorders>
            <w:shd w:val="clear" w:color="auto" w:fill="auto"/>
            <w:vAlign w:val="center"/>
          </w:tcPr>
          <w:p w14:paraId="4B3AF220" w14:textId="6C22B958" w:rsidR="001C6C74" w:rsidRPr="00D70CC9" w:rsidRDefault="001C6C74"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Rekomendacinių recenzijų, analizuojančių spektaklius pavyzdžiai</w:t>
            </w:r>
          </w:p>
        </w:tc>
        <w:tc>
          <w:tcPr>
            <w:tcW w:w="426" w:type="dxa"/>
            <w:tcBorders>
              <w:top w:val="single" w:sz="4" w:space="0" w:color="000000"/>
              <w:left w:val="nil"/>
              <w:bottom w:val="single" w:sz="4" w:space="0" w:color="auto"/>
              <w:right w:val="single" w:sz="4" w:space="0" w:color="000000"/>
            </w:tcBorders>
            <w:shd w:val="clear" w:color="auto" w:fill="auto"/>
            <w:vAlign w:val="center"/>
          </w:tcPr>
          <w:p w14:paraId="2F678A4C" w14:textId="011243FB" w:rsidR="001C6C74" w:rsidRPr="00D70CC9" w:rsidRDefault="001C6C74"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w:t>
            </w:r>
          </w:p>
        </w:tc>
        <w:tc>
          <w:tcPr>
            <w:tcW w:w="567" w:type="dxa"/>
            <w:tcBorders>
              <w:top w:val="single" w:sz="4" w:space="0" w:color="000000"/>
              <w:left w:val="nil"/>
              <w:bottom w:val="single" w:sz="4" w:space="0" w:color="auto"/>
              <w:right w:val="single" w:sz="4" w:space="0" w:color="000000"/>
            </w:tcBorders>
            <w:shd w:val="clear" w:color="auto" w:fill="auto"/>
            <w:vAlign w:val="center"/>
          </w:tcPr>
          <w:p w14:paraId="323142D4" w14:textId="77777777" w:rsidR="001C6C74" w:rsidRPr="00D70CC9" w:rsidRDefault="001C6C74" w:rsidP="00E05195">
            <w:pPr>
              <w:spacing w:after="0" w:line="240" w:lineRule="auto"/>
              <w:jc w:val="center"/>
              <w:rPr>
                <w:rFonts w:ascii="Times New Roman" w:eastAsia="Times New Roman" w:hAnsi="Times New Roman" w:cs="Times New Roman"/>
                <w:bCs/>
                <w:kern w:val="0"/>
                <w:lang w:eastAsia="lt-LT"/>
                <w14:ligatures w14:val="none"/>
              </w:rPr>
            </w:pPr>
          </w:p>
        </w:tc>
        <w:tc>
          <w:tcPr>
            <w:tcW w:w="553" w:type="dxa"/>
            <w:tcBorders>
              <w:top w:val="single" w:sz="4" w:space="0" w:color="000000"/>
              <w:left w:val="nil"/>
              <w:bottom w:val="single" w:sz="4" w:space="0" w:color="auto"/>
              <w:right w:val="single" w:sz="4" w:space="0" w:color="000000"/>
            </w:tcBorders>
            <w:shd w:val="clear" w:color="auto" w:fill="auto"/>
            <w:vAlign w:val="center"/>
          </w:tcPr>
          <w:p w14:paraId="26DD81DB" w14:textId="77777777" w:rsidR="001C6C74" w:rsidRPr="00D70CC9" w:rsidRDefault="001C6C74" w:rsidP="00E05195">
            <w:pPr>
              <w:spacing w:after="0" w:line="240" w:lineRule="auto"/>
              <w:jc w:val="center"/>
              <w:rPr>
                <w:rFonts w:ascii="Times New Roman" w:eastAsia="Times New Roman" w:hAnsi="Times New Roman" w:cs="Times New Roman"/>
                <w:bCs/>
                <w:kern w:val="0"/>
                <w:lang w:eastAsia="lt-LT"/>
                <w14:ligatures w14:val="none"/>
              </w:rPr>
            </w:pPr>
          </w:p>
        </w:tc>
        <w:tc>
          <w:tcPr>
            <w:tcW w:w="511" w:type="dxa"/>
            <w:tcBorders>
              <w:top w:val="single" w:sz="4" w:space="0" w:color="000000"/>
              <w:left w:val="nil"/>
              <w:bottom w:val="single" w:sz="4" w:space="0" w:color="auto"/>
              <w:right w:val="single" w:sz="4" w:space="0" w:color="000000"/>
            </w:tcBorders>
            <w:shd w:val="clear" w:color="auto" w:fill="auto"/>
            <w:vAlign w:val="center"/>
          </w:tcPr>
          <w:p w14:paraId="1ACB62F0" w14:textId="77777777" w:rsidR="001C6C74" w:rsidRPr="00D70CC9" w:rsidRDefault="001C6C74" w:rsidP="00E05195">
            <w:pPr>
              <w:spacing w:after="0" w:line="240" w:lineRule="auto"/>
              <w:jc w:val="center"/>
              <w:rPr>
                <w:rFonts w:ascii="Times New Roman" w:eastAsia="Times New Roman" w:hAnsi="Times New Roman" w:cs="Times New Roman"/>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079F4365" w14:textId="34C6A749" w:rsidR="001C6C74" w:rsidRPr="00D70CC9" w:rsidRDefault="001C6C74"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w:t>
            </w:r>
          </w:p>
        </w:tc>
        <w:tc>
          <w:tcPr>
            <w:tcW w:w="706" w:type="dxa"/>
            <w:tcBorders>
              <w:top w:val="single" w:sz="4" w:space="0" w:color="000000"/>
              <w:left w:val="nil"/>
              <w:bottom w:val="single" w:sz="4" w:space="0" w:color="auto"/>
              <w:right w:val="single" w:sz="4" w:space="0" w:color="000000"/>
            </w:tcBorders>
            <w:shd w:val="clear" w:color="auto" w:fill="auto"/>
            <w:vAlign w:val="center"/>
          </w:tcPr>
          <w:p w14:paraId="03E921A2" w14:textId="440C70B7" w:rsidR="001C6C74" w:rsidRPr="00D70CC9" w:rsidRDefault="001C6C74"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21BBF036" w14:textId="4172DB44" w:rsidR="001C6C74" w:rsidRPr="00D70CC9" w:rsidRDefault="001C6C74"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8</w:t>
            </w:r>
          </w:p>
        </w:tc>
      </w:tr>
      <w:tr w:rsidR="001C6C74" w:rsidRPr="00D70CC9" w14:paraId="21B3834D" w14:textId="77777777" w:rsidTr="00534DAE">
        <w:trPr>
          <w:trHeight w:val="20"/>
        </w:trPr>
        <w:tc>
          <w:tcPr>
            <w:tcW w:w="2530" w:type="dxa"/>
            <w:vMerge/>
            <w:tcBorders>
              <w:left w:val="single" w:sz="4" w:space="0" w:color="000000"/>
              <w:bottom w:val="single" w:sz="4" w:space="0" w:color="auto"/>
              <w:right w:val="single" w:sz="4" w:space="0" w:color="000000"/>
            </w:tcBorders>
            <w:shd w:val="clear" w:color="auto" w:fill="auto"/>
            <w:vAlign w:val="center"/>
          </w:tcPr>
          <w:p w14:paraId="48F996AC" w14:textId="77777777" w:rsidR="001C6C74" w:rsidRPr="00D70CC9" w:rsidRDefault="001C6C74" w:rsidP="00E05195">
            <w:pPr>
              <w:spacing w:after="0" w:line="240" w:lineRule="auto"/>
              <w:rPr>
                <w:rFonts w:ascii="Times New Roman" w:eastAsia="Times New Roman" w:hAnsi="Times New Roman" w:cs="Times New Roman"/>
                <w:b/>
                <w:bCs/>
                <w:color w:val="000000"/>
                <w:kern w:val="0"/>
                <w:lang w:eastAsia="lt-LT"/>
                <w14:ligatures w14:val="none"/>
              </w:rPr>
            </w:pPr>
          </w:p>
        </w:tc>
        <w:tc>
          <w:tcPr>
            <w:tcW w:w="4598" w:type="dxa"/>
            <w:vMerge/>
            <w:tcBorders>
              <w:left w:val="nil"/>
              <w:bottom w:val="single" w:sz="4" w:space="0" w:color="000000"/>
              <w:right w:val="single" w:sz="4" w:space="0" w:color="000000"/>
            </w:tcBorders>
            <w:shd w:val="clear" w:color="auto" w:fill="auto"/>
            <w:vAlign w:val="center"/>
          </w:tcPr>
          <w:p w14:paraId="2A162525" w14:textId="77777777" w:rsidR="001C6C74" w:rsidRPr="00D70CC9" w:rsidRDefault="001C6C74"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p>
        </w:tc>
        <w:tc>
          <w:tcPr>
            <w:tcW w:w="3640" w:type="dxa"/>
            <w:tcBorders>
              <w:top w:val="single" w:sz="4" w:space="0" w:color="auto"/>
              <w:left w:val="nil"/>
              <w:bottom w:val="single" w:sz="4" w:space="0" w:color="000000"/>
              <w:right w:val="single" w:sz="4" w:space="0" w:color="000000"/>
            </w:tcBorders>
            <w:shd w:val="clear" w:color="auto" w:fill="auto"/>
            <w:vAlign w:val="center"/>
          </w:tcPr>
          <w:p w14:paraId="2E9BBC0F" w14:textId="6B50F9B9" w:rsidR="001C6C74" w:rsidRPr="00D70CC9" w:rsidRDefault="001C6C74"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Klausimynas, schema recenzijai parengti</w:t>
            </w:r>
          </w:p>
        </w:tc>
        <w:tc>
          <w:tcPr>
            <w:tcW w:w="426" w:type="dxa"/>
            <w:tcBorders>
              <w:top w:val="single" w:sz="4" w:space="0" w:color="auto"/>
              <w:left w:val="nil"/>
              <w:bottom w:val="single" w:sz="4" w:space="0" w:color="auto"/>
              <w:right w:val="single" w:sz="4" w:space="0" w:color="000000"/>
            </w:tcBorders>
            <w:shd w:val="clear" w:color="auto" w:fill="auto"/>
            <w:vAlign w:val="center"/>
          </w:tcPr>
          <w:p w14:paraId="278A4718" w14:textId="1C892BA4" w:rsidR="001C6C74" w:rsidRPr="00D70CC9" w:rsidRDefault="001C6C74"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w:t>
            </w:r>
          </w:p>
        </w:tc>
        <w:tc>
          <w:tcPr>
            <w:tcW w:w="567" w:type="dxa"/>
            <w:tcBorders>
              <w:top w:val="single" w:sz="4" w:space="0" w:color="auto"/>
              <w:left w:val="nil"/>
              <w:bottom w:val="single" w:sz="4" w:space="0" w:color="auto"/>
              <w:right w:val="single" w:sz="4" w:space="0" w:color="000000"/>
            </w:tcBorders>
            <w:shd w:val="clear" w:color="auto" w:fill="auto"/>
            <w:vAlign w:val="center"/>
          </w:tcPr>
          <w:p w14:paraId="7ED62DAB" w14:textId="77777777" w:rsidR="001C6C74" w:rsidRPr="00D70CC9" w:rsidRDefault="001C6C74" w:rsidP="00E05195">
            <w:pPr>
              <w:spacing w:after="0" w:line="240" w:lineRule="auto"/>
              <w:jc w:val="center"/>
              <w:rPr>
                <w:rFonts w:ascii="Times New Roman" w:eastAsia="Times New Roman" w:hAnsi="Times New Roman" w:cs="Times New Roman"/>
                <w:bCs/>
                <w:kern w:val="0"/>
                <w:lang w:eastAsia="lt-LT"/>
                <w14:ligatures w14:val="none"/>
              </w:rPr>
            </w:pPr>
          </w:p>
        </w:tc>
        <w:tc>
          <w:tcPr>
            <w:tcW w:w="553" w:type="dxa"/>
            <w:tcBorders>
              <w:top w:val="single" w:sz="4" w:space="0" w:color="auto"/>
              <w:left w:val="nil"/>
              <w:bottom w:val="single" w:sz="4" w:space="0" w:color="auto"/>
              <w:right w:val="single" w:sz="4" w:space="0" w:color="000000"/>
            </w:tcBorders>
            <w:shd w:val="clear" w:color="auto" w:fill="auto"/>
            <w:vAlign w:val="center"/>
          </w:tcPr>
          <w:p w14:paraId="79A30409" w14:textId="77777777" w:rsidR="001C6C74" w:rsidRPr="00D70CC9" w:rsidRDefault="001C6C74" w:rsidP="00E05195">
            <w:pPr>
              <w:spacing w:after="0" w:line="240" w:lineRule="auto"/>
              <w:jc w:val="center"/>
              <w:rPr>
                <w:rFonts w:ascii="Times New Roman" w:eastAsia="Times New Roman" w:hAnsi="Times New Roman" w:cs="Times New Roman"/>
                <w:bCs/>
                <w:kern w:val="0"/>
                <w:lang w:eastAsia="lt-LT"/>
                <w14:ligatures w14:val="none"/>
              </w:rPr>
            </w:pPr>
          </w:p>
        </w:tc>
        <w:tc>
          <w:tcPr>
            <w:tcW w:w="511" w:type="dxa"/>
            <w:tcBorders>
              <w:top w:val="single" w:sz="4" w:space="0" w:color="auto"/>
              <w:left w:val="nil"/>
              <w:bottom w:val="single" w:sz="4" w:space="0" w:color="auto"/>
              <w:right w:val="single" w:sz="4" w:space="0" w:color="000000"/>
            </w:tcBorders>
            <w:shd w:val="clear" w:color="auto" w:fill="auto"/>
            <w:vAlign w:val="center"/>
          </w:tcPr>
          <w:p w14:paraId="7DDEC47A" w14:textId="77777777" w:rsidR="001C6C74" w:rsidRPr="00D70CC9" w:rsidRDefault="001C6C74" w:rsidP="00E05195">
            <w:pPr>
              <w:spacing w:after="0" w:line="240" w:lineRule="auto"/>
              <w:jc w:val="center"/>
              <w:rPr>
                <w:rFonts w:ascii="Times New Roman" w:eastAsia="Times New Roman" w:hAnsi="Times New Roman" w:cs="Times New Roman"/>
                <w:bCs/>
                <w:kern w:val="0"/>
                <w:lang w:eastAsia="lt-LT"/>
                <w14:ligatures w14:val="none"/>
              </w:rPr>
            </w:pPr>
          </w:p>
        </w:tc>
        <w:tc>
          <w:tcPr>
            <w:tcW w:w="506" w:type="dxa"/>
            <w:tcBorders>
              <w:top w:val="single" w:sz="4" w:space="0" w:color="auto"/>
              <w:left w:val="nil"/>
              <w:bottom w:val="single" w:sz="4" w:space="0" w:color="auto"/>
              <w:right w:val="single" w:sz="4" w:space="0" w:color="000000"/>
            </w:tcBorders>
            <w:shd w:val="clear" w:color="auto" w:fill="auto"/>
            <w:vAlign w:val="center"/>
          </w:tcPr>
          <w:p w14:paraId="66247C39" w14:textId="555BE8C0" w:rsidR="001C6C74" w:rsidRPr="00D70CC9" w:rsidRDefault="001C6C74"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w:t>
            </w:r>
          </w:p>
        </w:tc>
        <w:tc>
          <w:tcPr>
            <w:tcW w:w="706" w:type="dxa"/>
            <w:tcBorders>
              <w:top w:val="single" w:sz="4" w:space="0" w:color="auto"/>
              <w:left w:val="nil"/>
              <w:bottom w:val="single" w:sz="4" w:space="0" w:color="auto"/>
              <w:right w:val="single" w:sz="4" w:space="0" w:color="000000"/>
            </w:tcBorders>
            <w:shd w:val="clear" w:color="auto" w:fill="auto"/>
            <w:vAlign w:val="center"/>
          </w:tcPr>
          <w:p w14:paraId="20BE72F2" w14:textId="41FCF41A" w:rsidR="001C6C74" w:rsidRPr="00D70CC9" w:rsidRDefault="001C6C74"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w:t>
            </w:r>
          </w:p>
        </w:tc>
        <w:tc>
          <w:tcPr>
            <w:tcW w:w="984" w:type="dxa"/>
            <w:tcBorders>
              <w:top w:val="single" w:sz="4" w:space="0" w:color="auto"/>
              <w:left w:val="nil"/>
              <w:bottom w:val="single" w:sz="4" w:space="0" w:color="auto"/>
              <w:right w:val="single" w:sz="4" w:space="0" w:color="000000"/>
            </w:tcBorders>
            <w:shd w:val="clear" w:color="auto" w:fill="auto"/>
            <w:vAlign w:val="center"/>
          </w:tcPr>
          <w:p w14:paraId="454C7865" w14:textId="40E373D2" w:rsidR="001C6C74" w:rsidRPr="00D70CC9" w:rsidRDefault="001C6C74"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1</w:t>
            </w:r>
          </w:p>
        </w:tc>
      </w:tr>
      <w:tr w:rsidR="006F353E" w:rsidRPr="00D70CC9" w14:paraId="1C3D80DE" w14:textId="77777777" w:rsidTr="00534DAE">
        <w:trPr>
          <w:trHeight w:val="20"/>
        </w:trPr>
        <w:tc>
          <w:tcPr>
            <w:tcW w:w="2530" w:type="dxa"/>
            <w:tcBorders>
              <w:top w:val="single" w:sz="4" w:space="0" w:color="auto"/>
              <w:left w:val="single" w:sz="4" w:space="0" w:color="000000"/>
              <w:right w:val="single" w:sz="4" w:space="0" w:color="000000"/>
            </w:tcBorders>
            <w:shd w:val="clear" w:color="auto" w:fill="auto"/>
            <w:vAlign w:val="center"/>
          </w:tcPr>
          <w:p w14:paraId="5325B026" w14:textId="4FB32313" w:rsidR="006F353E" w:rsidRPr="00D70CC9" w:rsidRDefault="000D72AC" w:rsidP="00E05195">
            <w:pPr>
              <w:widowControl w:val="0"/>
              <w:spacing w:after="0" w:line="240" w:lineRule="auto"/>
              <w:ind w:firstLine="720"/>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27</w:t>
            </w:r>
            <w:r w:rsidR="006F353E" w:rsidRPr="00D70CC9">
              <w:rPr>
                <w:rFonts w:ascii="Times New Roman" w:eastAsia="Times New Roman" w:hAnsi="Times New Roman" w:cs="Times New Roman"/>
                <w:b/>
                <w:color w:val="000000"/>
                <w:kern w:val="0"/>
                <w:lang w:eastAsia="lt-LT"/>
                <w14:ligatures w14:val="none"/>
              </w:rPr>
              <w:t>.3. Teatro raida ir įvairovė</w:t>
            </w:r>
          </w:p>
        </w:tc>
        <w:tc>
          <w:tcPr>
            <w:tcW w:w="4598" w:type="dxa"/>
            <w:tcBorders>
              <w:top w:val="single" w:sz="4" w:space="0" w:color="000000"/>
              <w:left w:val="nil"/>
              <w:bottom w:val="single" w:sz="4" w:space="0" w:color="000000"/>
              <w:right w:val="single" w:sz="4" w:space="0" w:color="000000"/>
            </w:tcBorders>
            <w:shd w:val="clear" w:color="auto" w:fill="auto"/>
            <w:vAlign w:val="center"/>
          </w:tcPr>
          <w:p w14:paraId="0267EE9D" w14:textId="77777777" w:rsidR="005D6DF3" w:rsidRPr="00D70CC9" w:rsidRDefault="003F182A"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27.3.1. Klasikinis teatras. </w:t>
            </w:r>
          </w:p>
          <w:p w14:paraId="20E80E21" w14:textId="673E9E5A" w:rsidR="006F353E" w:rsidRPr="00D70CC9" w:rsidRDefault="003F182A" w:rsidP="00534DAE">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 xml:space="preserve">Nagrinėjamas klasikinis teatras, susipažįstama su svarbiausiais dramaturgais, jų pjesėmis, kūrybos kontekstu: Sofoklis, </w:t>
            </w:r>
            <w:proofErr w:type="spellStart"/>
            <w:r w:rsidRPr="00D70CC9">
              <w:rPr>
                <w:rFonts w:ascii="Times New Roman" w:eastAsia="Times New Roman" w:hAnsi="Times New Roman" w:cs="Times New Roman"/>
                <w:color w:val="000000"/>
                <w:kern w:val="0"/>
                <w:lang w:eastAsia="lt-LT"/>
                <w14:ligatures w14:val="none"/>
              </w:rPr>
              <w:t>Molière’as</w:t>
            </w:r>
            <w:proofErr w:type="spellEnd"/>
            <w:r w:rsidRPr="00D70CC9">
              <w:rPr>
                <w:rFonts w:ascii="Times New Roman" w:eastAsia="Times New Roman" w:hAnsi="Times New Roman" w:cs="Times New Roman"/>
                <w:color w:val="000000"/>
                <w:kern w:val="0"/>
                <w:lang w:eastAsia="lt-LT"/>
                <w14:ligatures w14:val="none"/>
              </w:rPr>
              <w:t xml:space="preserve">, </w:t>
            </w:r>
            <w:proofErr w:type="spellStart"/>
            <w:r w:rsidRPr="00D70CC9">
              <w:rPr>
                <w:rFonts w:ascii="Times New Roman" w:eastAsia="Times New Roman" w:hAnsi="Times New Roman" w:cs="Times New Roman"/>
                <w:color w:val="000000"/>
                <w:kern w:val="0"/>
                <w:lang w:eastAsia="lt-LT"/>
                <w14:ligatures w14:val="none"/>
              </w:rPr>
              <w:t>Shakespere’as</w:t>
            </w:r>
            <w:proofErr w:type="spellEnd"/>
            <w:r w:rsidRPr="00D70CC9">
              <w:rPr>
                <w:rFonts w:ascii="Times New Roman" w:eastAsia="Times New Roman" w:hAnsi="Times New Roman" w:cs="Times New Roman"/>
                <w:color w:val="000000"/>
                <w:kern w:val="0"/>
                <w:lang w:eastAsia="lt-LT"/>
                <w14:ligatures w14:val="none"/>
              </w:rPr>
              <w:t>, Antonas Čechovas. Aptariamos ir palyginamos šiuolaikinės klasikinių dramų idėjos, asmenybės, teatrinės interpretacijos.</w:t>
            </w:r>
          </w:p>
        </w:tc>
        <w:tc>
          <w:tcPr>
            <w:tcW w:w="3640" w:type="dxa"/>
            <w:tcBorders>
              <w:top w:val="single" w:sz="4" w:space="0" w:color="000000"/>
              <w:left w:val="nil"/>
              <w:bottom w:val="single" w:sz="4" w:space="0" w:color="000000"/>
              <w:right w:val="single" w:sz="4" w:space="0" w:color="000000"/>
            </w:tcBorders>
            <w:shd w:val="clear" w:color="auto" w:fill="auto"/>
            <w:vAlign w:val="center"/>
          </w:tcPr>
          <w:p w14:paraId="0172BCD1" w14:textId="4436926C" w:rsidR="006F353E" w:rsidRPr="00D70CC9" w:rsidRDefault="00FA0DB2" w:rsidP="00E05195">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 xml:space="preserve">Klasikos dramaturgų  (Sofoklio, </w:t>
            </w:r>
            <w:proofErr w:type="spellStart"/>
            <w:r w:rsidRPr="00D70CC9">
              <w:rPr>
                <w:rFonts w:ascii="Times New Roman" w:eastAsia="Times New Roman" w:hAnsi="Times New Roman" w:cs="Times New Roman"/>
                <w:color w:val="000000"/>
                <w:kern w:val="0"/>
                <w:lang w:eastAsia="lt-LT"/>
                <w14:ligatures w14:val="none"/>
              </w:rPr>
              <w:t>Molière’o</w:t>
            </w:r>
            <w:proofErr w:type="spellEnd"/>
            <w:r w:rsidRPr="00D70CC9">
              <w:rPr>
                <w:rFonts w:ascii="Times New Roman" w:eastAsia="Times New Roman" w:hAnsi="Times New Roman" w:cs="Times New Roman"/>
                <w:color w:val="000000"/>
                <w:kern w:val="0"/>
                <w:lang w:eastAsia="lt-LT"/>
                <w14:ligatures w14:val="none"/>
              </w:rPr>
              <w:t xml:space="preserve">, </w:t>
            </w:r>
            <w:proofErr w:type="spellStart"/>
            <w:r w:rsidRPr="00D70CC9">
              <w:rPr>
                <w:rFonts w:ascii="Times New Roman" w:eastAsia="Times New Roman" w:hAnsi="Times New Roman" w:cs="Times New Roman"/>
                <w:color w:val="000000"/>
                <w:kern w:val="0"/>
                <w:lang w:eastAsia="lt-LT"/>
                <w14:ligatures w14:val="none"/>
              </w:rPr>
              <w:t>Shakespere’o</w:t>
            </w:r>
            <w:proofErr w:type="spellEnd"/>
            <w:r w:rsidRPr="00D70CC9">
              <w:rPr>
                <w:rFonts w:ascii="Times New Roman" w:eastAsia="Times New Roman" w:hAnsi="Times New Roman" w:cs="Times New Roman"/>
                <w:color w:val="000000"/>
                <w:kern w:val="0"/>
                <w:lang w:eastAsia="lt-LT"/>
                <w14:ligatures w14:val="none"/>
              </w:rPr>
              <w:t>, A. Čechovo) pjesės  pasirinktinai</w:t>
            </w:r>
          </w:p>
        </w:tc>
        <w:tc>
          <w:tcPr>
            <w:tcW w:w="426" w:type="dxa"/>
            <w:tcBorders>
              <w:top w:val="single" w:sz="4" w:space="0" w:color="000000"/>
              <w:left w:val="nil"/>
              <w:bottom w:val="single" w:sz="4" w:space="0" w:color="auto"/>
              <w:right w:val="single" w:sz="4" w:space="0" w:color="000000"/>
            </w:tcBorders>
            <w:shd w:val="clear" w:color="auto" w:fill="auto"/>
            <w:vAlign w:val="center"/>
          </w:tcPr>
          <w:p w14:paraId="29C25393"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1F0D0A58" w14:textId="7C9C1E9C" w:rsidR="006F353E" w:rsidRPr="00D70CC9" w:rsidRDefault="00FA0DB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53" w:type="dxa"/>
            <w:tcBorders>
              <w:top w:val="single" w:sz="4" w:space="0" w:color="000000"/>
              <w:left w:val="nil"/>
              <w:bottom w:val="single" w:sz="4" w:space="0" w:color="auto"/>
              <w:right w:val="single" w:sz="4" w:space="0" w:color="000000"/>
            </w:tcBorders>
            <w:shd w:val="clear" w:color="auto" w:fill="auto"/>
            <w:vAlign w:val="center"/>
          </w:tcPr>
          <w:p w14:paraId="52528C13"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p>
        </w:tc>
        <w:tc>
          <w:tcPr>
            <w:tcW w:w="511" w:type="dxa"/>
            <w:tcBorders>
              <w:top w:val="single" w:sz="4" w:space="0" w:color="000000"/>
              <w:left w:val="nil"/>
              <w:bottom w:val="single" w:sz="4" w:space="0" w:color="auto"/>
              <w:right w:val="single" w:sz="4" w:space="0" w:color="000000"/>
            </w:tcBorders>
            <w:shd w:val="clear" w:color="auto" w:fill="auto"/>
            <w:vAlign w:val="center"/>
          </w:tcPr>
          <w:p w14:paraId="43D49CA4"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4E8A18BE" w14:textId="0C4F3DA9" w:rsidR="006F353E" w:rsidRPr="00D70CC9" w:rsidRDefault="00FA0DB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6" w:type="dxa"/>
            <w:tcBorders>
              <w:top w:val="single" w:sz="4" w:space="0" w:color="000000"/>
              <w:left w:val="nil"/>
              <w:bottom w:val="single" w:sz="4" w:space="0" w:color="auto"/>
              <w:right w:val="single" w:sz="4" w:space="0" w:color="000000"/>
            </w:tcBorders>
            <w:shd w:val="clear" w:color="auto" w:fill="auto"/>
            <w:vAlign w:val="center"/>
          </w:tcPr>
          <w:p w14:paraId="22E410B5" w14:textId="2F49D130" w:rsidR="006F353E" w:rsidRPr="00D70CC9" w:rsidRDefault="00FA0DB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2261C7DF" w14:textId="3DEAECE3" w:rsidR="006F353E" w:rsidRPr="00D70CC9" w:rsidRDefault="00FA0DB2"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8</w:t>
            </w:r>
          </w:p>
        </w:tc>
      </w:tr>
      <w:tr w:rsidR="006F353E" w:rsidRPr="00D70CC9" w14:paraId="02ADC203" w14:textId="77777777" w:rsidTr="00534DAE">
        <w:trPr>
          <w:trHeight w:val="20"/>
        </w:trPr>
        <w:tc>
          <w:tcPr>
            <w:tcW w:w="2530" w:type="dxa"/>
            <w:tcBorders>
              <w:left w:val="single" w:sz="4" w:space="0" w:color="000000"/>
              <w:right w:val="single" w:sz="4" w:space="0" w:color="000000"/>
            </w:tcBorders>
            <w:shd w:val="clear" w:color="auto" w:fill="auto"/>
            <w:vAlign w:val="center"/>
          </w:tcPr>
          <w:p w14:paraId="7E8589BB" w14:textId="77777777" w:rsidR="006F353E" w:rsidRPr="00D70CC9" w:rsidRDefault="006F353E" w:rsidP="00E05195">
            <w:pPr>
              <w:spacing w:after="0" w:line="240" w:lineRule="auto"/>
              <w:rPr>
                <w:rFonts w:ascii="Times New Roman" w:eastAsia="Times New Roman" w:hAnsi="Times New Roman" w:cs="Times New Roman"/>
                <w:b/>
                <w:bCs/>
                <w:color w:val="000000"/>
                <w:kern w:val="0"/>
                <w:lang w:eastAsia="lt-LT"/>
                <w14:ligatures w14:val="none"/>
              </w:rPr>
            </w:pPr>
          </w:p>
        </w:tc>
        <w:tc>
          <w:tcPr>
            <w:tcW w:w="4598" w:type="dxa"/>
            <w:tcBorders>
              <w:top w:val="single" w:sz="4" w:space="0" w:color="000000"/>
              <w:left w:val="nil"/>
              <w:bottom w:val="single" w:sz="4" w:space="0" w:color="000000"/>
              <w:right w:val="single" w:sz="4" w:space="0" w:color="000000"/>
            </w:tcBorders>
            <w:shd w:val="clear" w:color="auto" w:fill="auto"/>
            <w:vAlign w:val="center"/>
          </w:tcPr>
          <w:p w14:paraId="7A7E8454" w14:textId="77777777" w:rsidR="005D6DF3" w:rsidRPr="00D70CC9" w:rsidRDefault="005D6DF3"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27.3.2. Teatro reformatoriai. </w:t>
            </w:r>
          </w:p>
          <w:p w14:paraId="30D2B261" w14:textId="684DC35A" w:rsidR="006F353E" w:rsidRPr="00D70CC9" w:rsidRDefault="005D6DF3" w:rsidP="00534DAE">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 xml:space="preserve">Susipažįstama su XX a. </w:t>
            </w:r>
            <w:r w:rsidR="003F182A" w:rsidRPr="00D70CC9">
              <w:rPr>
                <w:rFonts w:ascii="Times New Roman" w:eastAsia="Times New Roman" w:hAnsi="Times New Roman" w:cs="Times New Roman"/>
                <w:color w:val="000000"/>
                <w:kern w:val="0"/>
                <w:lang w:eastAsia="lt-LT"/>
                <w14:ligatures w14:val="none"/>
              </w:rPr>
              <w:t xml:space="preserve">teatro reformatoriais ir jų idėjomis: Konstantinas Stanislavskis (psichologinis teatras ir vaidybos sistema), </w:t>
            </w:r>
            <w:proofErr w:type="spellStart"/>
            <w:r w:rsidR="003F182A" w:rsidRPr="00D70CC9">
              <w:rPr>
                <w:rFonts w:ascii="Times New Roman" w:eastAsia="Times New Roman" w:hAnsi="Times New Roman" w:cs="Times New Roman"/>
                <w:color w:val="000000"/>
                <w:kern w:val="0"/>
                <w:lang w:eastAsia="lt-LT"/>
                <w14:ligatures w14:val="none"/>
              </w:rPr>
              <w:t>Bertoltas</w:t>
            </w:r>
            <w:proofErr w:type="spellEnd"/>
            <w:r w:rsidR="003F182A" w:rsidRPr="00D70CC9">
              <w:rPr>
                <w:rFonts w:ascii="Times New Roman" w:eastAsia="Times New Roman" w:hAnsi="Times New Roman" w:cs="Times New Roman"/>
                <w:color w:val="000000"/>
                <w:kern w:val="0"/>
                <w:lang w:eastAsia="lt-LT"/>
                <w14:ligatures w14:val="none"/>
              </w:rPr>
              <w:t xml:space="preserve"> Brechtas (politinis teatras, nepsichologinė-</w:t>
            </w:r>
            <w:proofErr w:type="spellStart"/>
            <w:r w:rsidR="003F182A" w:rsidRPr="00D70CC9">
              <w:rPr>
                <w:rFonts w:ascii="Times New Roman" w:eastAsia="Times New Roman" w:hAnsi="Times New Roman" w:cs="Times New Roman"/>
                <w:color w:val="000000"/>
                <w:kern w:val="0"/>
                <w:lang w:eastAsia="lt-LT"/>
                <w14:ligatures w14:val="none"/>
              </w:rPr>
              <w:t>distancijuota</w:t>
            </w:r>
            <w:proofErr w:type="spellEnd"/>
            <w:r w:rsidR="003F182A" w:rsidRPr="00D70CC9">
              <w:rPr>
                <w:rFonts w:ascii="Times New Roman" w:eastAsia="Times New Roman" w:hAnsi="Times New Roman" w:cs="Times New Roman"/>
                <w:color w:val="000000"/>
                <w:kern w:val="0"/>
                <w:lang w:eastAsia="lt-LT"/>
                <w14:ligatures w14:val="none"/>
              </w:rPr>
              <w:t xml:space="preserve"> vaidyba, muzikiniai </w:t>
            </w:r>
            <w:proofErr w:type="spellStart"/>
            <w:r w:rsidR="003F182A" w:rsidRPr="00D70CC9">
              <w:rPr>
                <w:rFonts w:ascii="Times New Roman" w:eastAsia="Times New Roman" w:hAnsi="Times New Roman" w:cs="Times New Roman"/>
                <w:color w:val="000000"/>
                <w:kern w:val="0"/>
                <w:lang w:eastAsia="lt-LT"/>
                <w14:ligatures w14:val="none"/>
              </w:rPr>
              <w:t>zongai</w:t>
            </w:r>
            <w:proofErr w:type="spellEnd"/>
            <w:r w:rsidR="003F182A" w:rsidRPr="00D70CC9">
              <w:rPr>
                <w:rFonts w:ascii="Times New Roman" w:eastAsia="Times New Roman" w:hAnsi="Times New Roman" w:cs="Times New Roman"/>
                <w:color w:val="000000"/>
                <w:kern w:val="0"/>
                <w:lang w:eastAsia="lt-LT"/>
                <w14:ligatures w14:val="none"/>
              </w:rPr>
              <w:t xml:space="preserve">), </w:t>
            </w:r>
            <w:proofErr w:type="spellStart"/>
            <w:r w:rsidR="003F182A" w:rsidRPr="00D70CC9">
              <w:rPr>
                <w:rFonts w:ascii="Times New Roman" w:eastAsia="Times New Roman" w:hAnsi="Times New Roman" w:cs="Times New Roman"/>
                <w:color w:val="000000"/>
                <w:kern w:val="0"/>
                <w:lang w:eastAsia="lt-LT"/>
                <w14:ligatures w14:val="none"/>
              </w:rPr>
              <w:t>Jerzy</w:t>
            </w:r>
            <w:proofErr w:type="spellEnd"/>
            <w:r w:rsidR="003F182A" w:rsidRPr="00D70CC9">
              <w:rPr>
                <w:rFonts w:ascii="Times New Roman" w:eastAsia="Times New Roman" w:hAnsi="Times New Roman" w:cs="Times New Roman"/>
                <w:color w:val="000000"/>
                <w:kern w:val="0"/>
                <w:lang w:eastAsia="lt-LT"/>
                <w14:ligatures w14:val="none"/>
              </w:rPr>
              <w:t xml:space="preserve"> </w:t>
            </w:r>
            <w:proofErr w:type="spellStart"/>
            <w:r w:rsidR="003F182A" w:rsidRPr="00D70CC9">
              <w:rPr>
                <w:rFonts w:ascii="Times New Roman" w:eastAsia="Times New Roman" w:hAnsi="Times New Roman" w:cs="Times New Roman"/>
                <w:color w:val="000000"/>
                <w:kern w:val="0"/>
                <w:lang w:eastAsia="lt-LT"/>
                <w14:ligatures w14:val="none"/>
              </w:rPr>
              <w:t>Grotowskis</w:t>
            </w:r>
            <w:proofErr w:type="spellEnd"/>
            <w:r w:rsidR="003F182A" w:rsidRPr="00D70CC9">
              <w:rPr>
                <w:rFonts w:ascii="Times New Roman" w:eastAsia="Times New Roman" w:hAnsi="Times New Roman" w:cs="Times New Roman"/>
                <w:color w:val="000000"/>
                <w:kern w:val="0"/>
                <w:lang w:eastAsia="lt-LT"/>
                <w14:ligatures w14:val="none"/>
              </w:rPr>
              <w:t xml:space="preserve"> (skurdusis, fizinis teatras), Augustas </w:t>
            </w:r>
            <w:proofErr w:type="spellStart"/>
            <w:r w:rsidR="003F182A" w:rsidRPr="00D70CC9">
              <w:rPr>
                <w:rFonts w:ascii="Times New Roman" w:eastAsia="Times New Roman" w:hAnsi="Times New Roman" w:cs="Times New Roman"/>
                <w:color w:val="000000"/>
                <w:kern w:val="0"/>
                <w:lang w:eastAsia="lt-LT"/>
                <w14:ligatures w14:val="none"/>
              </w:rPr>
              <w:t>Boalis</w:t>
            </w:r>
            <w:proofErr w:type="spellEnd"/>
            <w:r w:rsidR="003F182A" w:rsidRPr="00D70CC9">
              <w:rPr>
                <w:rFonts w:ascii="Times New Roman" w:eastAsia="Times New Roman" w:hAnsi="Times New Roman" w:cs="Times New Roman"/>
                <w:color w:val="000000"/>
                <w:kern w:val="0"/>
                <w:lang w:eastAsia="lt-LT"/>
                <w14:ligatures w14:val="none"/>
              </w:rPr>
              <w:t xml:space="preserve"> (Forumo teatras). Aptariama to laikmečio </w:t>
            </w:r>
            <w:r w:rsidR="003F182A" w:rsidRPr="00D70CC9">
              <w:rPr>
                <w:rFonts w:ascii="Times New Roman" w:eastAsia="Times New Roman" w:hAnsi="Times New Roman" w:cs="Times New Roman"/>
                <w:color w:val="000000"/>
                <w:kern w:val="0"/>
                <w:lang w:eastAsia="lt-LT"/>
                <w14:ligatures w14:val="none"/>
              </w:rPr>
              <w:lastRenderedPageBreak/>
              <w:t>teatro raida.</w:t>
            </w:r>
          </w:p>
        </w:tc>
        <w:tc>
          <w:tcPr>
            <w:tcW w:w="3640" w:type="dxa"/>
            <w:tcBorders>
              <w:top w:val="single" w:sz="4" w:space="0" w:color="000000"/>
              <w:left w:val="nil"/>
              <w:bottom w:val="single" w:sz="4" w:space="0" w:color="000000"/>
              <w:right w:val="single" w:sz="4" w:space="0" w:color="000000"/>
            </w:tcBorders>
            <w:shd w:val="clear" w:color="auto" w:fill="auto"/>
            <w:vAlign w:val="center"/>
          </w:tcPr>
          <w:p w14:paraId="1E1213C0" w14:textId="0AB03DA4" w:rsidR="006F353E" w:rsidRPr="00D70CC9" w:rsidRDefault="00F01BF0" w:rsidP="00E05195">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lastRenderedPageBreak/>
              <w:t xml:space="preserve">Teatro reformatorių K. Stanislavskio, B. Brechto, J. </w:t>
            </w:r>
            <w:proofErr w:type="spellStart"/>
            <w:r w:rsidRPr="00D70CC9">
              <w:rPr>
                <w:rFonts w:ascii="Times New Roman" w:eastAsia="Times New Roman" w:hAnsi="Times New Roman" w:cs="Times New Roman"/>
                <w:color w:val="000000"/>
                <w:kern w:val="0"/>
                <w:lang w:eastAsia="lt-LT"/>
                <w14:ligatures w14:val="none"/>
              </w:rPr>
              <w:t>Grotowskio</w:t>
            </w:r>
            <w:proofErr w:type="spellEnd"/>
            <w:r w:rsidRPr="00D70CC9">
              <w:rPr>
                <w:rFonts w:ascii="Times New Roman" w:eastAsia="Times New Roman" w:hAnsi="Times New Roman" w:cs="Times New Roman"/>
                <w:color w:val="000000"/>
                <w:kern w:val="0"/>
                <w:lang w:eastAsia="lt-LT"/>
                <w14:ligatures w14:val="none"/>
              </w:rPr>
              <w:t xml:space="preserve">, A. </w:t>
            </w:r>
            <w:proofErr w:type="spellStart"/>
            <w:r w:rsidRPr="00D70CC9">
              <w:rPr>
                <w:rFonts w:ascii="Times New Roman" w:eastAsia="Times New Roman" w:hAnsi="Times New Roman" w:cs="Times New Roman"/>
                <w:color w:val="000000"/>
                <w:kern w:val="0"/>
                <w:lang w:eastAsia="lt-LT"/>
                <w14:ligatures w14:val="none"/>
              </w:rPr>
              <w:t>Boalio</w:t>
            </w:r>
            <w:proofErr w:type="spellEnd"/>
            <w:r w:rsidRPr="00D70CC9">
              <w:rPr>
                <w:rFonts w:ascii="Times New Roman" w:eastAsia="Times New Roman" w:hAnsi="Times New Roman" w:cs="Times New Roman"/>
                <w:color w:val="000000"/>
                <w:kern w:val="0"/>
                <w:lang w:eastAsia="lt-LT"/>
                <w14:ligatures w14:val="none"/>
              </w:rPr>
              <w:t xml:space="preserve"> </w:t>
            </w:r>
            <w:r w:rsidR="003B5AB4" w:rsidRPr="00D70CC9">
              <w:rPr>
                <w:rFonts w:ascii="Times New Roman" w:eastAsia="Times New Roman" w:hAnsi="Times New Roman" w:cs="Times New Roman"/>
                <w:color w:val="000000"/>
                <w:kern w:val="0"/>
                <w:lang w:eastAsia="lt-LT"/>
                <w14:ligatures w14:val="none"/>
              </w:rPr>
              <w:t>teatro</w:t>
            </w:r>
            <w:r w:rsidRPr="00D70CC9">
              <w:rPr>
                <w:rFonts w:ascii="Times New Roman" w:eastAsia="Times New Roman" w:hAnsi="Times New Roman" w:cs="Times New Roman"/>
                <w:color w:val="000000"/>
                <w:kern w:val="0"/>
                <w:lang w:eastAsia="lt-LT"/>
                <w14:ligatures w14:val="none"/>
              </w:rPr>
              <w:t xml:space="preserve"> idėjas pristatanti literatūra </w:t>
            </w:r>
          </w:p>
        </w:tc>
        <w:tc>
          <w:tcPr>
            <w:tcW w:w="426" w:type="dxa"/>
            <w:tcBorders>
              <w:top w:val="single" w:sz="4" w:space="0" w:color="000000"/>
              <w:left w:val="nil"/>
              <w:bottom w:val="single" w:sz="4" w:space="0" w:color="auto"/>
              <w:right w:val="single" w:sz="4" w:space="0" w:color="000000"/>
            </w:tcBorders>
            <w:shd w:val="clear" w:color="auto" w:fill="auto"/>
            <w:vAlign w:val="center"/>
          </w:tcPr>
          <w:p w14:paraId="368C5E6E"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420F65D9" w14:textId="78B75487" w:rsidR="006F353E" w:rsidRPr="00D70CC9" w:rsidRDefault="00F01BF0"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53" w:type="dxa"/>
            <w:tcBorders>
              <w:top w:val="single" w:sz="4" w:space="0" w:color="000000"/>
              <w:left w:val="nil"/>
              <w:bottom w:val="single" w:sz="4" w:space="0" w:color="auto"/>
              <w:right w:val="single" w:sz="4" w:space="0" w:color="000000"/>
            </w:tcBorders>
            <w:shd w:val="clear" w:color="auto" w:fill="auto"/>
            <w:vAlign w:val="center"/>
          </w:tcPr>
          <w:p w14:paraId="63C2FF09"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p>
        </w:tc>
        <w:tc>
          <w:tcPr>
            <w:tcW w:w="511" w:type="dxa"/>
            <w:tcBorders>
              <w:top w:val="single" w:sz="4" w:space="0" w:color="000000"/>
              <w:left w:val="nil"/>
              <w:bottom w:val="single" w:sz="4" w:space="0" w:color="auto"/>
              <w:right w:val="single" w:sz="4" w:space="0" w:color="000000"/>
            </w:tcBorders>
            <w:shd w:val="clear" w:color="auto" w:fill="auto"/>
            <w:vAlign w:val="center"/>
          </w:tcPr>
          <w:p w14:paraId="4ABEE7DE"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18D20332" w14:textId="2C32B32F" w:rsidR="006F353E" w:rsidRPr="00D70CC9" w:rsidRDefault="00F01BF0"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706" w:type="dxa"/>
            <w:tcBorders>
              <w:top w:val="single" w:sz="4" w:space="0" w:color="000000"/>
              <w:left w:val="nil"/>
              <w:bottom w:val="single" w:sz="4" w:space="0" w:color="auto"/>
              <w:right w:val="single" w:sz="4" w:space="0" w:color="000000"/>
            </w:tcBorders>
            <w:shd w:val="clear" w:color="auto" w:fill="auto"/>
            <w:vAlign w:val="center"/>
          </w:tcPr>
          <w:p w14:paraId="4BD15CF2" w14:textId="3010DA88" w:rsidR="006F353E" w:rsidRPr="00D70CC9" w:rsidRDefault="00F01BF0"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39E78A34" w14:textId="119C5FB0" w:rsidR="006F353E" w:rsidRPr="00D70CC9" w:rsidRDefault="00F01BF0"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8</w:t>
            </w:r>
          </w:p>
        </w:tc>
      </w:tr>
      <w:tr w:rsidR="003F182A" w:rsidRPr="00D70CC9" w14:paraId="1303B65C" w14:textId="77777777" w:rsidTr="00534DAE">
        <w:trPr>
          <w:trHeight w:val="20"/>
        </w:trPr>
        <w:tc>
          <w:tcPr>
            <w:tcW w:w="2530" w:type="dxa"/>
            <w:tcBorders>
              <w:left w:val="single" w:sz="4" w:space="0" w:color="000000"/>
              <w:right w:val="single" w:sz="4" w:space="0" w:color="000000"/>
            </w:tcBorders>
            <w:shd w:val="clear" w:color="auto" w:fill="auto"/>
            <w:vAlign w:val="center"/>
          </w:tcPr>
          <w:p w14:paraId="551BACD7" w14:textId="77777777" w:rsidR="003F182A" w:rsidRPr="00D70CC9" w:rsidRDefault="003F182A" w:rsidP="00E05195">
            <w:pPr>
              <w:spacing w:after="0" w:line="240" w:lineRule="auto"/>
              <w:rPr>
                <w:rFonts w:ascii="Times New Roman" w:eastAsia="Times New Roman" w:hAnsi="Times New Roman" w:cs="Times New Roman"/>
                <w:b/>
                <w:bCs/>
                <w:color w:val="000000"/>
                <w:kern w:val="0"/>
                <w:lang w:eastAsia="lt-LT"/>
                <w14:ligatures w14:val="none"/>
              </w:rPr>
            </w:pPr>
          </w:p>
        </w:tc>
        <w:tc>
          <w:tcPr>
            <w:tcW w:w="4598" w:type="dxa"/>
            <w:tcBorders>
              <w:top w:val="single" w:sz="4" w:space="0" w:color="000000"/>
              <w:left w:val="nil"/>
              <w:bottom w:val="single" w:sz="4" w:space="0" w:color="000000"/>
              <w:right w:val="single" w:sz="4" w:space="0" w:color="000000"/>
            </w:tcBorders>
            <w:shd w:val="clear" w:color="auto" w:fill="auto"/>
            <w:vAlign w:val="center"/>
          </w:tcPr>
          <w:p w14:paraId="79333EF6" w14:textId="77777777" w:rsidR="005D6DF3" w:rsidRPr="00D70CC9" w:rsidRDefault="003F182A"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27.3.3. Režisūrinis teatras.</w:t>
            </w:r>
          </w:p>
          <w:p w14:paraId="21C2A8EC" w14:textId="294D5D7E" w:rsidR="003F182A" w:rsidRPr="00D70CC9" w:rsidRDefault="003F182A" w:rsidP="00534DAE">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Nagrinėjamas Lietuvos režisūrinis teatras, susipažįstama su svarbiausiais režisieriais – interpretatoriais, jų teatro ir režisūros bruožais (Jonas Jurašas, Jonas Vaitkus, Eimuntas Nekrošius, Oskaras Koršunovas, Gintaras Varnas (pasirinktinai)). Analizuojami teatro spektakliai, kryptingai paveikiantys asmenybės formavimąsi.</w:t>
            </w:r>
          </w:p>
        </w:tc>
        <w:tc>
          <w:tcPr>
            <w:tcW w:w="3640" w:type="dxa"/>
            <w:tcBorders>
              <w:top w:val="single" w:sz="4" w:space="0" w:color="000000"/>
              <w:left w:val="nil"/>
              <w:bottom w:val="single" w:sz="4" w:space="0" w:color="000000"/>
              <w:right w:val="single" w:sz="4" w:space="0" w:color="000000"/>
            </w:tcBorders>
            <w:shd w:val="clear" w:color="auto" w:fill="auto"/>
            <w:vAlign w:val="center"/>
          </w:tcPr>
          <w:p w14:paraId="43D72007" w14:textId="5D504254" w:rsidR="003F182A" w:rsidRPr="00D70CC9" w:rsidRDefault="00F01BF0" w:rsidP="00E05195">
            <w:pPr>
              <w:spacing w:after="0" w:line="240" w:lineRule="auto"/>
              <w:rPr>
                <w:rFonts w:ascii="Times New Roman" w:eastAsia="Times New Roman" w:hAnsi="Times New Roman" w:cs="Times New Roman"/>
                <w:b/>
                <w:bCs/>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Režisierių J. Jurašo, J.</w:t>
            </w:r>
            <w:r w:rsidR="008A262F" w:rsidRPr="00D70CC9">
              <w:rPr>
                <w:rFonts w:ascii="Times New Roman" w:eastAsia="Times New Roman" w:hAnsi="Times New Roman" w:cs="Times New Roman"/>
                <w:color w:val="000000"/>
                <w:kern w:val="0"/>
                <w:lang w:eastAsia="lt-LT"/>
                <w14:ligatures w14:val="none"/>
              </w:rPr>
              <w:t xml:space="preserve"> Vaitkaus, E. </w:t>
            </w:r>
            <w:r w:rsidRPr="00D70CC9">
              <w:rPr>
                <w:rFonts w:ascii="Times New Roman" w:eastAsia="Times New Roman" w:hAnsi="Times New Roman" w:cs="Times New Roman"/>
                <w:color w:val="000000"/>
                <w:kern w:val="0"/>
                <w:lang w:eastAsia="lt-LT"/>
                <w14:ligatures w14:val="none"/>
              </w:rPr>
              <w:t xml:space="preserve">Nekrošius, O. Koršunovo, G. Varno spektaklių </w:t>
            </w:r>
            <w:proofErr w:type="spellStart"/>
            <w:r w:rsidRPr="00D70CC9">
              <w:rPr>
                <w:rFonts w:ascii="Times New Roman" w:eastAsia="Times New Roman" w:hAnsi="Times New Roman" w:cs="Times New Roman"/>
                <w:color w:val="000000"/>
                <w:kern w:val="0"/>
                <w:lang w:eastAsia="lt-LT"/>
                <w14:ligatures w14:val="none"/>
              </w:rPr>
              <w:t>video</w:t>
            </w:r>
            <w:proofErr w:type="spellEnd"/>
            <w:r w:rsidRPr="00D70CC9">
              <w:rPr>
                <w:rFonts w:ascii="Times New Roman" w:eastAsia="Times New Roman" w:hAnsi="Times New Roman" w:cs="Times New Roman"/>
                <w:color w:val="000000"/>
                <w:kern w:val="0"/>
                <w:lang w:eastAsia="lt-LT"/>
                <w14:ligatures w14:val="none"/>
              </w:rPr>
              <w:t xml:space="preserve"> įrašai</w:t>
            </w:r>
          </w:p>
        </w:tc>
        <w:tc>
          <w:tcPr>
            <w:tcW w:w="426" w:type="dxa"/>
            <w:tcBorders>
              <w:top w:val="single" w:sz="4" w:space="0" w:color="000000"/>
              <w:left w:val="nil"/>
              <w:bottom w:val="single" w:sz="4" w:space="0" w:color="auto"/>
              <w:right w:val="single" w:sz="4" w:space="0" w:color="000000"/>
            </w:tcBorders>
            <w:shd w:val="clear" w:color="auto" w:fill="auto"/>
            <w:vAlign w:val="center"/>
          </w:tcPr>
          <w:p w14:paraId="2EF49286" w14:textId="77777777" w:rsidR="003F182A" w:rsidRPr="00D70CC9" w:rsidRDefault="003F182A"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77A5DA52" w14:textId="67F64FC5" w:rsidR="003F182A" w:rsidRPr="00D70CC9" w:rsidRDefault="00F01BF0"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53" w:type="dxa"/>
            <w:tcBorders>
              <w:top w:val="single" w:sz="4" w:space="0" w:color="000000"/>
              <w:left w:val="nil"/>
              <w:bottom w:val="single" w:sz="4" w:space="0" w:color="auto"/>
              <w:right w:val="single" w:sz="4" w:space="0" w:color="000000"/>
            </w:tcBorders>
            <w:shd w:val="clear" w:color="auto" w:fill="auto"/>
            <w:vAlign w:val="center"/>
          </w:tcPr>
          <w:p w14:paraId="30B56C1C" w14:textId="77777777" w:rsidR="003F182A" w:rsidRPr="00D70CC9" w:rsidRDefault="003F182A" w:rsidP="00E05195">
            <w:pPr>
              <w:spacing w:after="0" w:line="240" w:lineRule="auto"/>
              <w:jc w:val="center"/>
              <w:rPr>
                <w:rFonts w:ascii="Times New Roman" w:eastAsia="Times New Roman" w:hAnsi="Times New Roman" w:cs="Times New Roman"/>
                <w:b/>
                <w:bCs/>
                <w:kern w:val="0"/>
                <w:lang w:eastAsia="lt-LT"/>
                <w14:ligatures w14:val="none"/>
              </w:rPr>
            </w:pPr>
          </w:p>
        </w:tc>
        <w:tc>
          <w:tcPr>
            <w:tcW w:w="511" w:type="dxa"/>
            <w:tcBorders>
              <w:top w:val="single" w:sz="4" w:space="0" w:color="000000"/>
              <w:left w:val="nil"/>
              <w:bottom w:val="single" w:sz="4" w:space="0" w:color="auto"/>
              <w:right w:val="single" w:sz="4" w:space="0" w:color="000000"/>
            </w:tcBorders>
            <w:shd w:val="clear" w:color="auto" w:fill="auto"/>
            <w:vAlign w:val="center"/>
          </w:tcPr>
          <w:p w14:paraId="3B012C70" w14:textId="77777777" w:rsidR="003F182A" w:rsidRPr="00D70CC9" w:rsidRDefault="003F182A" w:rsidP="00E05195">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37129C5B" w14:textId="77777777" w:rsidR="003F182A" w:rsidRPr="00D70CC9" w:rsidRDefault="003F182A" w:rsidP="00E05195">
            <w:pPr>
              <w:spacing w:after="0" w:line="240" w:lineRule="auto"/>
              <w:jc w:val="center"/>
              <w:rPr>
                <w:rFonts w:ascii="Times New Roman" w:eastAsia="Times New Roman" w:hAnsi="Times New Roman" w:cs="Times New Roman"/>
                <w:b/>
                <w:bCs/>
                <w:kern w:val="0"/>
                <w:lang w:eastAsia="lt-LT"/>
                <w14:ligatures w14:val="none"/>
              </w:rPr>
            </w:pPr>
          </w:p>
        </w:tc>
        <w:tc>
          <w:tcPr>
            <w:tcW w:w="706" w:type="dxa"/>
            <w:tcBorders>
              <w:top w:val="single" w:sz="4" w:space="0" w:color="000000"/>
              <w:left w:val="nil"/>
              <w:bottom w:val="single" w:sz="4" w:space="0" w:color="auto"/>
              <w:right w:val="single" w:sz="4" w:space="0" w:color="000000"/>
            </w:tcBorders>
            <w:shd w:val="clear" w:color="auto" w:fill="auto"/>
            <w:vAlign w:val="center"/>
          </w:tcPr>
          <w:p w14:paraId="60051677" w14:textId="6F5F2C7A" w:rsidR="003F182A" w:rsidRPr="00D70CC9" w:rsidRDefault="00F01BF0"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3E3BB10B" w14:textId="313A4473" w:rsidR="003F182A" w:rsidRPr="00D70CC9" w:rsidRDefault="00F01BF0" w:rsidP="00E05195">
            <w:pPr>
              <w:spacing w:after="0" w:line="240" w:lineRule="auto"/>
              <w:jc w:val="center"/>
              <w:rPr>
                <w:rFonts w:ascii="Times New Roman" w:eastAsia="Times New Roman" w:hAnsi="Times New Roman" w:cs="Times New Roman"/>
                <w:bCs/>
                <w:kern w:val="0"/>
                <w:lang w:eastAsia="lt-LT"/>
                <w14:ligatures w14:val="none"/>
              </w:rPr>
            </w:pPr>
            <w:r w:rsidRPr="00D70CC9">
              <w:rPr>
                <w:rFonts w:ascii="Times New Roman" w:eastAsia="Times New Roman" w:hAnsi="Times New Roman" w:cs="Times New Roman"/>
                <w:bCs/>
                <w:kern w:val="0"/>
                <w:lang w:eastAsia="lt-LT"/>
                <w14:ligatures w14:val="none"/>
              </w:rPr>
              <w:t>8</w:t>
            </w:r>
          </w:p>
        </w:tc>
      </w:tr>
      <w:tr w:rsidR="003F182A" w:rsidRPr="00D70CC9" w14:paraId="3780C09D" w14:textId="77777777" w:rsidTr="00534DAE">
        <w:trPr>
          <w:trHeight w:val="20"/>
        </w:trPr>
        <w:tc>
          <w:tcPr>
            <w:tcW w:w="2530" w:type="dxa"/>
            <w:tcBorders>
              <w:left w:val="single" w:sz="4" w:space="0" w:color="000000"/>
              <w:right w:val="single" w:sz="4" w:space="0" w:color="000000"/>
            </w:tcBorders>
            <w:shd w:val="clear" w:color="auto" w:fill="auto"/>
            <w:vAlign w:val="center"/>
          </w:tcPr>
          <w:p w14:paraId="3F010248" w14:textId="77777777" w:rsidR="003F182A" w:rsidRPr="00D70CC9" w:rsidRDefault="003F182A" w:rsidP="00E05195">
            <w:pPr>
              <w:spacing w:after="0" w:line="240" w:lineRule="auto"/>
              <w:rPr>
                <w:rFonts w:ascii="Times New Roman" w:eastAsia="Times New Roman" w:hAnsi="Times New Roman" w:cs="Times New Roman"/>
                <w:b/>
                <w:bCs/>
                <w:color w:val="000000"/>
                <w:kern w:val="0"/>
                <w:lang w:eastAsia="lt-LT"/>
                <w14:ligatures w14:val="none"/>
              </w:rPr>
            </w:pPr>
          </w:p>
        </w:tc>
        <w:tc>
          <w:tcPr>
            <w:tcW w:w="4598" w:type="dxa"/>
            <w:tcBorders>
              <w:top w:val="single" w:sz="4" w:space="0" w:color="000000"/>
              <w:left w:val="nil"/>
              <w:bottom w:val="single" w:sz="4" w:space="0" w:color="000000"/>
              <w:right w:val="single" w:sz="4" w:space="0" w:color="000000"/>
            </w:tcBorders>
            <w:shd w:val="clear" w:color="auto" w:fill="auto"/>
            <w:vAlign w:val="center"/>
          </w:tcPr>
          <w:p w14:paraId="7EBCC973" w14:textId="77777777" w:rsidR="006D41C0" w:rsidRPr="00D70CC9" w:rsidRDefault="003F182A"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27.3.4. Žiūrovas – spektaklio kūrėjas. </w:t>
            </w:r>
          </w:p>
          <w:p w14:paraId="24C162CB" w14:textId="2B894E3E" w:rsidR="003F182A" w:rsidRPr="00D70CC9" w:rsidRDefault="003F182A" w:rsidP="00E05195">
            <w:pPr>
              <w:widowControl w:val="0"/>
              <w:spacing w:after="0" w:line="240" w:lineRule="auto"/>
              <w:jc w:val="both"/>
              <w:rPr>
                <w:rFonts w:ascii="Times New Roman" w:eastAsia="Times New Roman" w:hAnsi="Times New Roman" w:cs="Times New Roman"/>
                <w:color w:val="000000"/>
                <w:kern w:val="0"/>
                <w:lang w:eastAsia="lt-LT"/>
                <w14:ligatures w14:val="none"/>
              </w:rPr>
            </w:pPr>
            <w:r w:rsidRPr="00D70CC9">
              <w:rPr>
                <w:rFonts w:ascii="Times New Roman" w:eastAsia="Times New Roman" w:hAnsi="Times New Roman" w:cs="Times New Roman"/>
                <w:color w:val="000000"/>
                <w:kern w:val="0"/>
                <w:lang w:eastAsia="lt-LT"/>
                <w14:ligatures w14:val="none"/>
              </w:rPr>
              <w:t>Pasitelkus pavyzdžius aptariamas ir palyginamas skirtingų teatro epochų žiūrovas, išsiaiškinama žiūrovo reikšmė teatro kūrybai. Aptariamos kultūrų įvairovės, globalizacijos temos.</w:t>
            </w:r>
          </w:p>
        </w:tc>
        <w:tc>
          <w:tcPr>
            <w:tcW w:w="3640" w:type="dxa"/>
            <w:tcBorders>
              <w:top w:val="single" w:sz="4" w:space="0" w:color="000000"/>
              <w:left w:val="nil"/>
              <w:bottom w:val="single" w:sz="4" w:space="0" w:color="000000"/>
              <w:right w:val="single" w:sz="4" w:space="0" w:color="000000"/>
            </w:tcBorders>
            <w:shd w:val="clear" w:color="auto" w:fill="auto"/>
            <w:vAlign w:val="center"/>
          </w:tcPr>
          <w:p w14:paraId="29F7C909" w14:textId="30B18EEB" w:rsidR="003F182A" w:rsidRPr="00D70CC9" w:rsidRDefault="008A262F"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Parengtas klausimynas aptarimui inicijuoti</w:t>
            </w:r>
          </w:p>
        </w:tc>
        <w:tc>
          <w:tcPr>
            <w:tcW w:w="426" w:type="dxa"/>
            <w:tcBorders>
              <w:top w:val="single" w:sz="4" w:space="0" w:color="000000"/>
              <w:left w:val="nil"/>
              <w:bottom w:val="single" w:sz="4" w:space="0" w:color="auto"/>
              <w:right w:val="single" w:sz="4" w:space="0" w:color="000000"/>
            </w:tcBorders>
            <w:shd w:val="clear" w:color="auto" w:fill="auto"/>
            <w:vAlign w:val="center"/>
          </w:tcPr>
          <w:p w14:paraId="21E81618" w14:textId="77777777" w:rsidR="003F182A" w:rsidRPr="00D70CC9" w:rsidRDefault="003F182A"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5FA4568E" w14:textId="6B29C427" w:rsidR="003F182A" w:rsidRPr="00D70CC9" w:rsidRDefault="008A262F"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53" w:type="dxa"/>
            <w:tcBorders>
              <w:top w:val="single" w:sz="4" w:space="0" w:color="000000"/>
              <w:left w:val="nil"/>
              <w:bottom w:val="single" w:sz="4" w:space="0" w:color="auto"/>
              <w:right w:val="single" w:sz="4" w:space="0" w:color="000000"/>
            </w:tcBorders>
            <w:shd w:val="clear" w:color="auto" w:fill="auto"/>
            <w:vAlign w:val="center"/>
          </w:tcPr>
          <w:p w14:paraId="3E997C7F" w14:textId="77777777" w:rsidR="003F182A" w:rsidRPr="00D70CC9" w:rsidRDefault="003F182A" w:rsidP="00E05195">
            <w:pPr>
              <w:spacing w:after="0" w:line="240" w:lineRule="auto"/>
              <w:jc w:val="center"/>
              <w:rPr>
                <w:rFonts w:ascii="Times New Roman" w:eastAsia="Times New Roman" w:hAnsi="Times New Roman" w:cs="Times New Roman"/>
                <w:b/>
                <w:bCs/>
                <w:kern w:val="0"/>
                <w:lang w:eastAsia="lt-LT"/>
                <w14:ligatures w14:val="none"/>
              </w:rPr>
            </w:pPr>
          </w:p>
        </w:tc>
        <w:tc>
          <w:tcPr>
            <w:tcW w:w="511" w:type="dxa"/>
            <w:tcBorders>
              <w:top w:val="single" w:sz="4" w:space="0" w:color="000000"/>
              <w:left w:val="nil"/>
              <w:bottom w:val="single" w:sz="4" w:space="0" w:color="auto"/>
              <w:right w:val="single" w:sz="4" w:space="0" w:color="000000"/>
            </w:tcBorders>
            <w:shd w:val="clear" w:color="auto" w:fill="auto"/>
            <w:vAlign w:val="center"/>
          </w:tcPr>
          <w:p w14:paraId="2149F818" w14:textId="77777777" w:rsidR="003F182A" w:rsidRPr="00D70CC9" w:rsidRDefault="003F182A" w:rsidP="00E05195">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2DBF7009" w14:textId="77777777" w:rsidR="003F182A" w:rsidRPr="00D70CC9" w:rsidRDefault="003F182A" w:rsidP="00E05195">
            <w:pPr>
              <w:spacing w:after="0" w:line="240" w:lineRule="auto"/>
              <w:jc w:val="center"/>
              <w:rPr>
                <w:rFonts w:ascii="Times New Roman" w:eastAsia="Times New Roman" w:hAnsi="Times New Roman" w:cs="Times New Roman"/>
                <w:b/>
                <w:bCs/>
                <w:kern w:val="0"/>
                <w:lang w:eastAsia="lt-LT"/>
                <w14:ligatures w14:val="none"/>
              </w:rPr>
            </w:pPr>
          </w:p>
        </w:tc>
        <w:tc>
          <w:tcPr>
            <w:tcW w:w="706" w:type="dxa"/>
            <w:tcBorders>
              <w:top w:val="single" w:sz="4" w:space="0" w:color="000000"/>
              <w:left w:val="nil"/>
              <w:bottom w:val="single" w:sz="4" w:space="0" w:color="auto"/>
              <w:right w:val="single" w:sz="4" w:space="0" w:color="000000"/>
            </w:tcBorders>
            <w:shd w:val="clear" w:color="auto" w:fill="auto"/>
            <w:vAlign w:val="center"/>
          </w:tcPr>
          <w:p w14:paraId="2439CF68" w14:textId="3C56EB7B" w:rsidR="003F182A" w:rsidRPr="00D70CC9" w:rsidRDefault="008A262F"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58D67CDB" w14:textId="6D949A08" w:rsidR="003F182A" w:rsidRPr="00D70CC9" w:rsidRDefault="008A262F"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1</w:t>
            </w:r>
          </w:p>
        </w:tc>
      </w:tr>
      <w:tr w:rsidR="006F353E" w:rsidRPr="00D70CC9" w14:paraId="2F6E1C15" w14:textId="77777777" w:rsidTr="00534DAE">
        <w:trPr>
          <w:trHeight w:val="20"/>
        </w:trPr>
        <w:tc>
          <w:tcPr>
            <w:tcW w:w="2530" w:type="dxa"/>
            <w:tcBorders>
              <w:left w:val="single" w:sz="4" w:space="0" w:color="000000"/>
              <w:bottom w:val="single" w:sz="4" w:space="0" w:color="000000"/>
              <w:right w:val="single" w:sz="4" w:space="0" w:color="000000"/>
            </w:tcBorders>
            <w:shd w:val="clear" w:color="auto" w:fill="auto"/>
            <w:vAlign w:val="center"/>
          </w:tcPr>
          <w:p w14:paraId="5EF8ADC0" w14:textId="77777777" w:rsidR="006F353E" w:rsidRPr="00D70CC9" w:rsidRDefault="006F353E" w:rsidP="00E05195">
            <w:pPr>
              <w:spacing w:after="0" w:line="240" w:lineRule="auto"/>
              <w:rPr>
                <w:rFonts w:ascii="Times New Roman" w:eastAsia="Times New Roman" w:hAnsi="Times New Roman" w:cs="Times New Roman"/>
                <w:b/>
                <w:bCs/>
                <w:color w:val="000000"/>
                <w:kern w:val="0"/>
                <w:lang w:eastAsia="lt-LT"/>
                <w14:ligatures w14:val="none"/>
              </w:rPr>
            </w:pPr>
          </w:p>
        </w:tc>
        <w:tc>
          <w:tcPr>
            <w:tcW w:w="4598" w:type="dxa"/>
            <w:tcBorders>
              <w:top w:val="single" w:sz="4" w:space="0" w:color="000000"/>
              <w:left w:val="nil"/>
              <w:bottom w:val="single" w:sz="4" w:space="0" w:color="000000"/>
              <w:right w:val="single" w:sz="4" w:space="0" w:color="000000"/>
            </w:tcBorders>
            <w:shd w:val="clear" w:color="auto" w:fill="auto"/>
            <w:vAlign w:val="center"/>
          </w:tcPr>
          <w:p w14:paraId="60E2D6A9" w14:textId="77777777" w:rsidR="009C6B75" w:rsidRPr="00D70CC9" w:rsidRDefault="003F182A" w:rsidP="00E05195">
            <w:pPr>
              <w:widowControl w:val="0"/>
              <w:spacing w:after="0" w:line="240" w:lineRule="auto"/>
              <w:jc w:val="both"/>
              <w:rPr>
                <w:rFonts w:ascii="Times New Roman" w:eastAsia="Times New Roman" w:hAnsi="Times New Roman" w:cs="Times New Roman"/>
                <w:b/>
                <w:color w:val="000000"/>
                <w:kern w:val="0"/>
                <w:lang w:eastAsia="lt-LT"/>
                <w14:ligatures w14:val="none"/>
              </w:rPr>
            </w:pPr>
            <w:r w:rsidRPr="00D70CC9">
              <w:rPr>
                <w:rFonts w:ascii="Times New Roman" w:eastAsia="Times New Roman" w:hAnsi="Times New Roman" w:cs="Times New Roman"/>
                <w:b/>
                <w:color w:val="000000"/>
                <w:kern w:val="0"/>
                <w:lang w:eastAsia="lt-LT"/>
                <w14:ligatures w14:val="none"/>
              </w:rPr>
              <w:t xml:space="preserve">27.3.5. Individualūs potyriai. </w:t>
            </w:r>
          </w:p>
          <w:p w14:paraId="672D8F7B" w14:textId="795203BB" w:rsidR="006F353E" w:rsidRPr="00D70CC9" w:rsidRDefault="003F182A" w:rsidP="00E05195">
            <w:pPr>
              <w:widowControl w:val="0"/>
              <w:spacing w:after="0" w:line="240" w:lineRule="auto"/>
              <w:jc w:val="both"/>
              <w:rPr>
                <w:rFonts w:ascii="Times New Roman" w:eastAsia="Times New Roman" w:hAnsi="Times New Roman" w:cs="Times New Roman"/>
                <w:color w:val="000000"/>
                <w:kern w:val="0"/>
                <w:lang w:eastAsia="lt-LT"/>
                <w14:ligatures w14:val="none"/>
              </w:rPr>
            </w:pPr>
            <w:bookmarkStart w:id="0" w:name="_GoBack"/>
            <w:bookmarkEnd w:id="0"/>
            <w:r w:rsidRPr="00D70CC9">
              <w:rPr>
                <w:rFonts w:ascii="Times New Roman" w:eastAsia="Times New Roman" w:hAnsi="Times New Roman" w:cs="Times New Roman"/>
                <w:color w:val="000000"/>
                <w:kern w:val="0"/>
                <w:lang w:eastAsia="lt-LT"/>
                <w14:ligatures w14:val="none"/>
              </w:rPr>
              <w:t>Diskutuojama apie asmeninę patirtį teatre, dalijamasi pozityviais ir negatyviais patyrimais, lūkesčiais. Apžvelgiama ir reflektuojama ugdymo karjerai tema.</w:t>
            </w:r>
          </w:p>
        </w:tc>
        <w:tc>
          <w:tcPr>
            <w:tcW w:w="3640" w:type="dxa"/>
            <w:tcBorders>
              <w:top w:val="single" w:sz="4" w:space="0" w:color="000000"/>
              <w:left w:val="nil"/>
              <w:bottom w:val="single" w:sz="4" w:space="0" w:color="000000"/>
              <w:right w:val="single" w:sz="4" w:space="0" w:color="000000"/>
            </w:tcBorders>
            <w:shd w:val="clear" w:color="auto" w:fill="auto"/>
            <w:vAlign w:val="center"/>
          </w:tcPr>
          <w:p w14:paraId="59E6426A" w14:textId="4DB77372" w:rsidR="006F353E" w:rsidRPr="00D70CC9" w:rsidRDefault="008A262F" w:rsidP="00E05195">
            <w:pPr>
              <w:spacing w:after="0" w:line="240" w:lineRule="auto"/>
              <w:rPr>
                <w:rFonts w:ascii="Times New Roman" w:eastAsia="Times New Roman" w:hAnsi="Times New Roman" w:cs="Times New Roman"/>
                <w:bCs/>
                <w:color w:val="000000"/>
                <w:kern w:val="0"/>
                <w:lang w:eastAsia="lt-LT"/>
                <w14:ligatures w14:val="none"/>
              </w:rPr>
            </w:pPr>
            <w:r w:rsidRPr="00D70CC9">
              <w:rPr>
                <w:rFonts w:ascii="Times New Roman" w:eastAsia="Times New Roman" w:hAnsi="Times New Roman" w:cs="Times New Roman"/>
                <w:bCs/>
                <w:color w:val="000000"/>
                <w:kern w:val="0"/>
                <w:lang w:eastAsia="lt-LT"/>
                <w14:ligatures w14:val="none"/>
              </w:rPr>
              <w:t>Parengtas klausimynas diskusijai</w:t>
            </w:r>
          </w:p>
        </w:tc>
        <w:tc>
          <w:tcPr>
            <w:tcW w:w="426" w:type="dxa"/>
            <w:tcBorders>
              <w:top w:val="single" w:sz="4" w:space="0" w:color="000000"/>
              <w:left w:val="nil"/>
              <w:bottom w:val="single" w:sz="4" w:space="0" w:color="auto"/>
              <w:right w:val="single" w:sz="4" w:space="0" w:color="000000"/>
            </w:tcBorders>
            <w:shd w:val="clear" w:color="auto" w:fill="auto"/>
            <w:vAlign w:val="center"/>
          </w:tcPr>
          <w:p w14:paraId="718EC973"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p>
        </w:tc>
        <w:tc>
          <w:tcPr>
            <w:tcW w:w="567" w:type="dxa"/>
            <w:tcBorders>
              <w:top w:val="single" w:sz="4" w:space="0" w:color="000000"/>
              <w:left w:val="nil"/>
              <w:bottom w:val="single" w:sz="4" w:space="0" w:color="auto"/>
              <w:right w:val="single" w:sz="4" w:space="0" w:color="000000"/>
            </w:tcBorders>
            <w:shd w:val="clear" w:color="auto" w:fill="auto"/>
            <w:vAlign w:val="center"/>
          </w:tcPr>
          <w:p w14:paraId="0DD34507" w14:textId="11D4BD86" w:rsidR="006F353E" w:rsidRPr="00D70CC9" w:rsidRDefault="008A262F"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553" w:type="dxa"/>
            <w:tcBorders>
              <w:top w:val="single" w:sz="4" w:space="0" w:color="000000"/>
              <w:left w:val="nil"/>
              <w:bottom w:val="single" w:sz="4" w:space="0" w:color="auto"/>
              <w:right w:val="single" w:sz="4" w:space="0" w:color="000000"/>
            </w:tcBorders>
            <w:shd w:val="clear" w:color="auto" w:fill="auto"/>
            <w:vAlign w:val="center"/>
          </w:tcPr>
          <w:p w14:paraId="7D0BE7F2"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p>
        </w:tc>
        <w:tc>
          <w:tcPr>
            <w:tcW w:w="511" w:type="dxa"/>
            <w:tcBorders>
              <w:top w:val="single" w:sz="4" w:space="0" w:color="000000"/>
              <w:left w:val="nil"/>
              <w:bottom w:val="single" w:sz="4" w:space="0" w:color="auto"/>
              <w:right w:val="single" w:sz="4" w:space="0" w:color="000000"/>
            </w:tcBorders>
            <w:shd w:val="clear" w:color="auto" w:fill="auto"/>
            <w:vAlign w:val="center"/>
          </w:tcPr>
          <w:p w14:paraId="4CCE16EA"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p>
        </w:tc>
        <w:tc>
          <w:tcPr>
            <w:tcW w:w="506" w:type="dxa"/>
            <w:tcBorders>
              <w:top w:val="single" w:sz="4" w:space="0" w:color="000000"/>
              <w:left w:val="nil"/>
              <w:bottom w:val="single" w:sz="4" w:space="0" w:color="auto"/>
              <w:right w:val="single" w:sz="4" w:space="0" w:color="000000"/>
            </w:tcBorders>
            <w:shd w:val="clear" w:color="auto" w:fill="auto"/>
            <w:vAlign w:val="center"/>
          </w:tcPr>
          <w:p w14:paraId="1951ED58" w14:textId="77777777" w:rsidR="006F353E" w:rsidRPr="00D70CC9" w:rsidRDefault="006F353E" w:rsidP="00E05195">
            <w:pPr>
              <w:spacing w:after="0" w:line="240" w:lineRule="auto"/>
              <w:jc w:val="center"/>
              <w:rPr>
                <w:rFonts w:ascii="Times New Roman" w:eastAsia="Times New Roman" w:hAnsi="Times New Roman" w:cs="Times New Roman"/>
                <w:b/>
                <w:bCs/>
                <w:kern w:val="0"/>
                <w:lang w:eastAsia="lt-LT"/>
                <w14:ligatures w14:val="none"/>
              </w:rPr>
            </w:pPr>
          </w:p>
        </w:tc>
        <w:tc>
          <w:tcPr>
            <w:tcW w:w="706" w:type="dxa"/>
            <w:tcBorders>
              <w:top w:val="single" w:sz="4" w:space="0" w:color="000000"/>
              <w:left w:val="nil"/>
              <w:bottom w:val="single" w:sz="4" w:space="0" w:color="auto"/>
              <w:right w:val="single" w:sz="4" w:space="0" w:color="000000"/>
            </w:tcBorders>
            <w:shd w:val="clear" w:color="auto" w:fill="auto"/>
            <w:vAlign w:val="center"/>
          </w:tcPr>
          <w:p w14:paraId="770B16BE" w14:textId="297780BE" w:rsidR="006F353E" w:rsidRPr="00D70CC9" w:rsidRDefault="008A262F"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w:t>
            </w:r>
          </w:p>
        </w:tc>
        <w:tc>
          <w:tcPr>
            <w:tcW w:w="984" w:type="dxa"/>
            <w:tcBorders>
              <w:top w:val="single" w:sz="4" w:space="0" w:color="000000"/>
              <w:left w:val="nil"/>
              <w:bottom w:val="single" w:sz="4" w:space="0" w:color="auto"/>
              <w:right w:val="single" w:sz="4" w:space="0" w:color="000000"/>
            </w:tcBorders>
            <w:shd w:val="clear" w:color="auto" w:fill="auto"/>
            <w:vAlign w:val="center"/>
          </w:tcPr>
          <w:p w14:paraId="7F7465B0" w14:textId="6892C24D" w:rsidR="006F353E" w:rsidRPr="00D70CC9" w:rsidRDefault="008A262F" w:rsidP="00E05195">
            <w:pPr>
              <w:spacing w:after="0" w:line="240" w:lineRule="auto"/>
              <w:jc w:val="center"/>
              <w:rPr>
                <w:rFonts w:ascii="Times New Roman" w:eastAsia="Times New Roman" w:hAnsi="Times New Roman" w:cs="Times New Roman"/>
                <w:b/>
                <w:bCs/>
                <w:kern w:val="0"/>
                <w:lang w:eastAsia="lt-LT"/>
                <w14:ligatures w14:val="none"/>
              </w:rPr>
            </w:pPr>
            <w:r w:rsidRPr="00D70CC9">
              <w:rPr>
                <w:rFonts w:ascii="Times New Roman" w:eastAsia="Times New Roman" w:hAnsi="Times New Roman" w:cs="Times New Roman"/>
                <w:b/>
                <w:bCs/>
                <w:kern w:val="0"/>
                <w:lang w:eastAsia="lt-LT"/>
                <w14:ligatures w14:val="none"/>
              </w:rPr>
              <w:t>1</w:t>
            </w:r>
          </w:p>
        </w:tc>
      </w:tr>
      <w:tr w:rsidR="006F353E" w:rsidRPr="00D70CC9" w14:paraId="37EEDA0C" w14:textId="77777777" w:rsidTr="00534DAE">
        <w:tblPrEx>
          <w:tblBorders>
            <w:top w:val="single" w:sz="4" w:space="0" w:color="auto"/>
          </w:tblBorders>
          <w:tblLook w:val="0000" w:firstRow="0" w:lastRow="0" w:firstColumn="0" w:lastColumn="0" w:noHBand="0" w:noVBand="0"/>
        </w:tblPrEx>
        <w:trPr>
          <w:gridBefore w:val="3"/>
          <w:wBefore w:w="10768" w:type="dxa"/>
          <w:trHeight w:val="20"/>
        </w:trPr>
        <w:tc>
          <w:tcPr>
            <w:tcW w:w="4253" w:type="dxa"/>
            <w:gridSpan w:val="7"/>
            <w:tcBorders>
              <w:top w:val="single" w:sz="4" w:space="0" w:color="auto"/>
            </w:tcBorders>
          </w:tcPr>
          <w:p w14:paraId="2E3810F2" w14:textId="77777777" w:rsidR="006F353E" w:rsidRPr="00D70CC9" w:rsidRDefault="006F353E" w:rsidP="00E05195">
            <w:pPr>
              <w:spacing w:after="0" w:line="240" w:lineRule="auto"/>
              <w:rPr>
                <w:rFonts w:ascii="Times New Roman" w:hAnsi="Times New Roman" w:cs="Times New Roman"/>
              </w:rPr>
            </w:pPr>
          </w:p>
        </w:tc>
      </w:tr>
    </w:tbl>
    <w:p w14:paraId="23142565" w14:textId="77777777" w:rsidR="007A7F21" w:rsidRPr="00D70CC9" w:rsidRDefault="007A7F21" w:rsidP="002632AE">
      <w:pPr>
        <w:spacing w:after="0" w:line="240" w:lineRule="auto"/>
        <w:rPr>
          <w:rFonts w:ascii="Times New Roman" w:hAnsi="Times New Roman" w:cs="Times New Roman"/>
        </w:rPr>
      </w:pPr>
    </w:p>
    <w:p w14:paraId="24E9AD56" w14:textId="77777777" w:rsidR="00F44057" w:rsidRPr="00D70CC9" w:rsidRDefault="00F44057" w:rsidP="00F44057">
      <w:pPr>
        <w:rPr>
          <w:rFonts w:ascii="Times New Roman" w:eastAsia="Times New Roman" w:hAnsi="Times New Roman" w:cs="Times New Roman"/>
          <w:b/>
        </w:rPr>
      </w:pPr>
    </w:p>
    <w:p w14:paraId="23B82AA2" w14:textId="55374927" w:rsidR="000E1C17" w:rsidRPr="00D70CC9" w:rsidRDefault="00D535A6" w:rsidP="00D535A6">
      <w:pPr>
        <w:spacing w:after="0" w:line="240" w:lineRule="auto"/>
        <w:jc w:val="center"/>
        <w:rPr>
          <w:rFonts w:ascii="Times New Roman" w:hAnsi="Times New Roman" w:cs="Times New Roman"/>
        </w:rPr>
      </w:pPr>
      <w:r w:rsidRPr="00D70CC9">
        <w:rPr>
          <w:rFonts w:ascii="Times New Roman" w:hAnsi="Times New Roman" w:cs="Times New Roman"/>
        </w:rPr>
        <w:t>________________________________________</w:t>
      </w:r>
    </w:p>
    <w:sectPr w:rsidR="000E1C17" w:rsidRPr="00D70CC9" w:rsidSect="00D70CC9">
      <w:pgSz w:w="16838" w:h="11906" w:orient="landscape" w:code="9"/>
      <w:pgMar w:top="1134" w:right="567"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45C0"/>
    <w:multiLevelType w:val="hybridMultilevel"/>
    <w:tmpl w:val="48DC89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38A30C8"/>
    <w:multiLevelType w:val="hybridMultilevel"/>
    <w:tmpl w:val="5B80D2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C2F13A8"/>
    <w:multiLevelType w:val="hybridMultilevel"/>
    <w:tmpl w:val="8E889D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3531091"/>
    <w:multiLevelType w:val="hybridMultilevel"/>
    <w:tmpl w:val="9AB81F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F21"/>
    <w:rsid w:val="00003873"/>
    <w:rsid w:val="00014E23"/>
    <w:rsid w:val="00023F8D"/>
    <w:rsid w:val="000301C9"/>
    <w:rsid w:val="00051DCD"/>
    <w:rsid w:val="00054591"/>
    <w:rsid w:val="0006799D"/>
    <w:rsid w:val="00067C03"/>
    <w:rsid w:val="000940D7"/>
    <w:rsid w:val="00096B39"/>
    <w:rsid w:val="0009780B"/>
    <w:rsid w:val="000B3A49"/>
    <w:rsid w:val="000B6BB2"/>
    <w:rsid w:val="000C0709"/>
    <w:rsid w:val="000C6259"/>
    <w:rsid w:val="000D72AC"/>
    <w:rsid w:val="000E1C17"/>
    <w:rsid w:val="000F6A1E"/>
    <w:rsid w:val="001012C2"/>
    <w:rsid w:val="00137F29"/>
    <w:rsid w:val="00147119"/>
    <w:rsid w:val="001511D9"/>
    <w:rsid w:val="00190430"/>
    <w:rsid w:val="00191E70"/>
    <w:rsid w:val="001953B2"/>
    <w:rsid w:val="00197BE0"/>
    <w:rsid w:val="001C6C74"/>
    <w:rsid w:val="00200464"/>
    <w:rsid w:val="00203E40"/>
    <w:rsid w:val="00204283"/>
    <w:rsid w:val="0022306A"/>
    <w:rsid w:val="00227B13"/>
    <w:rsid w:val="002335D7"/>
    <w:rsid w:val="002537E2"/>
    <w:rsid w:val="002632AE"/>
    <w:rsid w:val="00276E79"/>
    <w:rsid w:val="00277DF2"/>
    <w:rsid w:val="002E53FA"/>
    <w:rsid w:val="002F40CB"/>
    <w:rsid w:val="002F6541"/>
    <w:rsid w:val="00306CC1"/>
    <w:rsid w:val="00331468"/>
    <w:rsid w:val="003325BF"/>
    <w:rsid w:val="00332B50"/>
    <w:rsid w:val="00346EDD"/>
    <w:rsid w:val="00372D0D"/>
    <w:rsid w:val="00377C52"/>
    <w:rsid w:val="00383544"/>
    <w:rsid w:val="00393541"/>
    <w:rsid w:val="003B5AB4"/>
    <w:rsid w:val="003C4B30"/>
    <w:rsid w:val="003D4209"/>
    <w:rsid w:val="003F182A"/>
    <w:rsid w:val="0043152F"/>
    <w:rsid w:val="00445472"/>
    <w:rsid w:val="004526A9"/>
    <w:rsid w:val="00453DFF"/>
    <w:rsid w:val="00472A1A"/>
    <w:rsid w:val="004B0D09"/>
    <w:rsid w:val="004B4684"/>
    <w:rsid w:val="004B4E1B"/>
    <w:rsid w:val="004C5F70"/>
    <w:rsid w:val="004D0297"/>
    <w:rsid w:val="004D46B6"/>
    <w:rsid w:val="004D77FA"/>
    <w:rsid w:val="004E7EF6"/>
    <w:rsid w:val="00527B74"/>
    <w:rsid w:val="00534DAE"/>
    <w:rsid w:val="0054216B"/>
    <w:rsid w:val="005639F9"/>
    <w:rsid w:val="00584F55"/>
    <w:rsid w:val="005969BC"/>
    <w:rsid w:val="005B092F"/>
    <w:rsid w:val="005B7D45"/>
    <w:rsid w:val="005C6E62"/>
    <w:rsid w:val="005D6DF3"/>
    <w:rsid w:val="006053B7"/>
    <w:rsid w:val="00620350"/>
    <w:rsid w:val="006266CE"/>
    <w:rsid w:val="006301BC"/>
    <w:rsid w:val="0063260D"/>
    <w:rsid w:val="00633C5A"/>
    <w:rsid w:val="006635B5"/>
    <w:rsid w:val="00671117"/>
    <w:rsid w:val="006765C4"/>
    <w:rsid w:val="006A30EF"/>
    <w:rsid w:val="006B013A"/>
    <w:rsid w:val="006C79B2"/>
    <w:rsid w:val="006D41C0"/>
    <w:rsid w:val="006E05C3"/>
    <w:rsid w:val="006F353E"/>
    <w:rsid w:val="0070365B"/>
    <w:rsid w:val="007066AC"/>
    <w:rsid w:val="00720BBB"/>
    <w:rsid w:val="007261BB"/>
    <w:rsid w:val="00740F77"/>
    <w:rsid w:val="00753578"/>
    <w:rsid w:val="00760283"/>
    <w:rsid w:val="007653A8"/>
    <w:rsid w:val="0077119D"/>
    <w:rsid w:val="007804AE"/>
    <w:rsid w:val="007858D9"/>
    <w:rsid w:val="00787867"/>
    <w:rsid w:val="00791E26"/>
    <w:rsid w:val="00792A1F"/>
    <w:rsid w:val="007966AB"/>
    <w:rsid w:val="007A7F21"/>
    <w:rsid w:val="007D699E"/>
    <w:rsid w:val="00843646"/>
    <w:rsid w:val="00875662"/>
    <w:rsid w:val="00884EEB"/>
    <w:rsid w:val="008A262F"/>
    <w:rsid w:val="008C21D6"/>
    <w:rsid w:val="008C585F"/>
    <w:rsid w:val="008F4A0C"/>
    <w:rsid w:val="008F5DF8"/>
    <w:rsid w:val="009005F2"/>
    <w:rsid w:val="009034E9"/>
    <w:rsid w:val="00906B07"/>
    <w:rsid w:val="00942C2A"/>
    <w:rsid w:val="009614BB"/>
    <w:rsid w:val="0096232E"/>
    <w:rsid w:val="00965FF6"/>
    <w:rsid w:val="00980B6C"/>
    <w:rsid w:val="00984795"/>
    <w:rsid w:val="009A4ACB"/>
    <w:rsid w:val="009B59C3"/>
    <w:rsid w:val="009C5732"/>
    <w:rsid w:val="009C6B75"/>
    <w:rsid w:val="009D5B9C"/>
    <w:rsid w:val="009E554A"/>
    <w:rsid w:val="00A01BCE"/>
    <w:rsid w:val="00A0779A"/>
    <w:rsid w:val="00A17FE5"/>
    <w:rsid w:val="00A20553"/>
    <w:rsid w:val="00A2163E"/>
    <w:rsid w:val="00A557E6"/>
    <w:rsid w:val="00A613ED"/>
    <w:rsid w:val="00AB177B"/>
    <w:rsid w:val="00AD123F"/>
    <w:rsid w:val="00AD34D8"/>
    <w:rsid w:val="00B025D1"/>
    <w:rsid w:val="00B2669C"/>
    <w:rsid w:val="00B26849"/>
    <w:rsid w:val="00B4650A"/>
    <w:rsid w:val="00B60181"/>
    <w:rsid w:val="00B71921"/>
    <w:rsid w:val="00B87124"/>
    <w:rsid w:val="00BC6179"/>
    <w:rsid w:val="00BC6AF0"/>
    <w:rsid w:val="00BD7178"/>
    <w:rsid w:val="00BF2636"/>
    <w:rsid w:val="00C10A61"/>
    <w:rsid w:val="00C27B1F"/>
    <w:rsid w:val="00C3082A"/>
    <w:rsid w:val="00C32B08"/>
    <w:rsid w:val="00C34019"/>
    <w:rsid w:val="00C347DC"/>
    <w:rsid w:val="00C71F1A"/>
    <w:rsid w:val="00C97CEE"/>
    <w:rsid w:val="00CB0138"/>
    <w:rsid w:val="00CC23C4"/>
    <w:rsid w:val="00CD1051"/>
    <w:rsid w:val="00CD6D72"/>
    <w:rsid w:val="00CE3E77"/>
    <w:rsid w:val="00D01B77"/>
    <w:rsid w:val="00D228F5"/>
    <w:rsid w:val="00D423D0"/>
    <w:rsid w:val="00D535A6"/>
    <w:rsid w:val="00D70CC9"/>
    <w:rsid w:val="00D80113"/>
    <w:rsid w:val="00D92270"/>
    <w:rsid w:val="00D9424A"/>
    <w:rsid w:val="00D94530"/>
    <w:rsid w:val="00D964E7"/>
    <w:rsid w:val="00DB2E75"/>
    <w:rsid w:val="00DB680C"/>
    <w:rsid w:val="00DB7EBE"/>
    <w:rsid w:val="00DD193D"/>
    <w:rsid w:val="00DE2974"/>
    <w:rsid w:val="00DF1DFC"/>
    <w:rsid w:val="00E00236"/>
    <w:rsid w:val="00E03EE6"/>
    <w:rsid w:val="00E05195"/>
    <w:rsid w:val="00E10605"/>
    <w:rsid w:val="00E11A38"/>
    <w:rsid w:val="00E15034"/>
    <w:rsid w:val="00E32EBB"/>
    <w:rsid w:val="00E40704"/>
    <w:rsid w:val="00E40DA4"/>
    <w:rsid w:val="00E43E63"/>
    <w:rsid w:val="00E45A55"/>
    <w:rsid w:val="00E47C4A"/>
    <w:rsid w:val="00E57648"/>
    <w:rsid w:val="00E719C0"/>
    <w:rsid w:val="00E9693B"/>
    <w:rsid w:val="00ED2A55"/>
    <w:rsid w:val="00ED5136"/>
    <w:rsid w:val="00EE163B"/>
    <w:rsid w:val="00EE3357"/>
    <w:rsid w:val="00EF5A2E"/>
    <w:rsid w:val="00F01BF0"/>
    <w:rsid w:val="00F10BBC"/>
    <w:rsid w:val="00F31EF2"/>
    <w:rsid w:val="00F44057"/>
    <w:rsid w:val="00F50E23"/>
    <w:rsid w:val="00F8298D"/>
    <w:rsid w:val="00F91C9C"/>
    <w:rsid w:val="00F94969"/>
    <w:rsid w:val="00FA0DB2"/>
    <w:rsid w:val="00FB3776"/>
    <w:rsid w:val="00FB5146"/>
    <w:rsid w:val="00FB66CC"/>
    <w:rsid w:val="00FC4C5E"/>
    <w:rsid w:val="00FF16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4569"/>
  <w15:docId w15:val="{0F0942C1-D385-4D81-A959-FB64036F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7A7F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7A7F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7A7F21"/>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7A7F21"/>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7A7F21"/>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7A7F21"/>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7A7F21"/>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7A7F21"/>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7A7F21"/>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A7F21"/>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7A7F21"/>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7A7F21"/>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7A7F21"/>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7A7F21"/>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7A7F21"/>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7A7F21"/>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7A7F21"/>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7A7F21"/>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7A7F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7A7F21"/>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7A7F21"/>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7A7F21"/>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7A7F21"/>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7A7F21"/>
    <w:rPr>
      <w:i/>
      <w:iCs/>
      <w:color w:val="404040" w:themeColor="text1" w:themeTint="BF"/>
    </w:rPr>
  </w:style>
  <w:style w:type="paragraph" w:styleId="Sraopastraipa">
    <w:name w:val="List Paragraph"/>
    <w:basedOn w:val="prastasis"/>
    <w:uiPriority w:val="34"/>
    <w:qFormat/>
    <w:rsid w:val="007A7F21"/>
    <w:pPr>
      <w:ind w:left="720"/>
      <w:contextualSpacing/>
    </w:pPr>
  </w:style>
  <w:style w:type="character" w:styleId="Rykuspabraukimas">
    <w:name w:val="Intense Emphasis"/>
    <w:basedOn w:val="Numatytasispastraiposriftas"/>
    <w:uiPriority w:val="21"/>
    <w:qFormat/>
    <w:rsid w:val="007A7F21"/>
    <w:rPr>
      <w:i/>
      <w:iCs/>
      <w:color w:val="0F4761" w:themeColor="accent1" w:themeShade="BF"/>
    </w:rPr>
  </w:style>
  <w:style w:type="paragraph" w:styleId="Iskirtacitata">
    <w:name w:val="Intense Quote"/>
    <w:basedOn w:val="prastasis"/>
    <w:next w:val="prastasis"/>
    <w:link w:val="IskirtacitataDiagrama"/>
    <w:uiPriority w:val="30"/>
    <w:qFormat/>
    <w:rsid w:val="007A7F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7A7F21"/>
    <w:rPr>
      <w:i/>
      <w:iCs/>
      <w:color w:val="0F4761" w:themeColor="accent1" w:themeShade="BF"/>
    </w:rPr>
  </w:style>
  <w:style w:type="character" w:styleId="Rykinuoroda">
    <w:name w:val="Intense Reference"/>
    <w:basedOn w:val="Numatytasispastraiposriftas"/>
    <w:uiPriority w:val="32"/>
    <w:qFormat/>
    <w:rsid w:val="007A7F21"/>
    <w:rPr>
      <w:b/>
      <w:bCs/>
      <w:smallCaps/>
      <w:color w:val="0F4761" w:themeColor="accent1" w:themeShade="BF"/>
      <w:spacing w:val="5"/>
    </w:rPr>
  </w:style>
  <w:style w:type="character" w:styleId="Hipersaitas">
    <w:name w:val="Hyperlink"/>
    <w:basedOn w:val="Numatytasispastraiposriftas"/>
    <w:uiPriority w:val="99"/>
    <w:unhideWhenUsed/>
    <w:rsid w:val="00003873"/>
    <w:rPr>
      <w:color w:val="467886" w:themeColor="hyperlink"/>
      <w:u w:val="single"/>
    </w:rPr>
  </w:style>
  <w:style w:type="table" w:styleId="Lentelstinklelis">
    <w:name w:val="Table Grid"/>
    <w:basedOn w:val="prastojilentel"/>
    <w:uiPriority w:val="39"/>
    <w:rsid w:val="00FB6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5256">
      <w:bodyDiv w:val="1"/>
      <w:marLeft w:val="0"/>
      <w:marRight w:val="0"/>
      <w:marTop w:val="0"/>
      <w:marBottom w:val="0"/>
      <w:divBdr>
        <w:top w:val="none" w:sz="0" w:space="0" w:color="auto"/>
        <w:left w:val="none" w:sz="0" w:space="0" w:color="auto"/>
        <w:bottom w:val="none" w:sz="0" w:space="0" w:color="auto"/>
        <w:right w:val="none" w:sz="0" w:space="0" w:color="auto"/>
      </w:divBdr>
      <w:divsChild>
        <w:div w:id="421340992">
          <w:marLeft w:val="0"/>
          <w:marRight w:val="0"/>
          <w:marTop w:val="0"/>
          <w:marBottom w:val="0"/>
          <w:divBdr>
            <w:top w:val="none" w:sz="0" w:space="0" w:color="auto"/>
            <w:left w:val="none" w:sz="0" w:space="0" w:color="auto"/>
            <w:bottom w:val="none" w:sz="0" w:space="0" w:color="auto"/>
            <w:right w:val="none" w:sz="0" w:space="0" w:color="auto"/>
          </w:divBdr>
          <w:divsChild>
            <w:div w:id="2118713428">
              <w:marLeft w:val="0"/>
              <w:marRight w:val="0"/>
              <w:marTop w:val="0"/>
              <w:marBottom w:val="0"/>
              <w:divBdr>
                <w:top w:val="none" w:sz="0" w:space="0" w:color="auto"/>
                <w:left w:val="none" w:sz="0" w:space="0" w:color="auto"/>
                <w:bottom w:val="none" w:sz="0" w:space="0" w:color="auto"/>
                <w:right w:val="none" w:sz="0" w:space="0" w:color="auto"/>
              </w:divBdr>
            </w:div>
          </w:divsChild>
        </w:div>
        <w:div w:id="793131532">
          <w:marLeft w:val="0"/>
          <w:marRight w:val="0"/>
          <w:marTop w:val="120"/>
          <w:marBottom w:val="0"/>
          <w:divBdr>
            <w:top w:val="none" w:sz="0" w:space="0" w:color="auto"/>
            <w:left w:val="none" w:sz="0" w:space="0" w:color="auto"/>
            <w:bottom w:val="none" w:sz="0" w:space="0" w:color="auto"/>
            <w:right w:val="none" w:sz="0" w:space="0" w:color="auto"/>
          </w:divBdr>
          <w:divsChild>
            <w:div w:id="1381174724">
              <w:marLeft w:val="0"/>
              <w:marRight w:val="0"/>
              <w:marTop w:val="0"/>
              <w:marBottom w:val="0"/>
              <w:divBdr>
                <w:top w:val="none" w:sz="0" w:space="0" w:color="auto"/>
                <w:left w:val="none" w:sz="0" w:space="0" w:color="auto"/>
                <w:bottom w:val="none" w:sz="0" w:space="0" w:color="auto"/>
                <w:right w:val="none" w:sz="0" w:space="0" w:color="auto"/>
              </w:divBdr>
            </w:div>
          </w:divsChild>
        </w:div>
        <w:div w:id="585580666">
          <w:marLeft w:val="0"/>
          <w:marRight w:val="0"/>
          <w:marTop w:val="120"/>
          <w:marBottom w:val="0"/>
          <w:divBdr>
            <w:top w:val="none" w:sz="0" w:space="0" w:color="auto"/>
            <w:left w:val="none" w:sz="0" w:space="0" w:color="auto"/>
            <w:bottom w:val="none" w:sz="0" w:space="0" w:color="auto"/>
            <w:right w:val="none" w:sz="0" w:space="0" w:color="auto"/>
          </w:divBdr>
          <w:divsChild>
            <w:div w:id="128669893">
              <w:marLeft w:val="0"/>
              <w:marRight w:val="0"/>
              <w:marTop w:val="0"/>
              <w:marBottom w:val="0"/>
              <w:divBdr>
                <w:top w:val="none" w:sz="0" w:space="0" w:color="auto"/>
                <w:left w:val="none" w:sz="0" w:space="0" w:color="auto"/>
                <w:bottom w:val="none" w:sz="0" w:space="0" w:color="auto"/>
                <w:right w:val="none" w:sz="0" w:space="0" w:color="auto"/>
              </w:divBdr>
            </w:div>
          </w:divsChild>
        </w:div>
        <w:div w:id="1821533299">
          <w:marLeft w:val="0"/>
          <w:marRight w:val="0"/>
          <w:marTop w:val="120"/>
          <w:marBottom w:val="0"/>
          <w:divBdr>
            <w:top w:val="none" w:sz="0" w:space="0" w:color="auto"/>
            <w:left w:val="none" w:sz="0" w:space="0" w:color="auto"/>
            <w:bottom w:val="none" w:sz="0" w:space="0" w:color="auto"/>
            <w:right w:val="none" w:sz="0" w:space="0" w:color="auto"/>
          </w:divBdr>
          <w:divsChild>
            <w:div w:id="686562876">
              <w:marLeft w:val="0"/>
              <w:marRight w:val="0"/>
              <w:marTop w:val="0"/>
              <w:marBottom w:val="0"/>
              <w:divBdr>
                <w:top w:val="none" w:sz="0" w:space="0" w:color="auto"/>
                <w:left w:val="none" w:sz="0" w:space="0" w:color="auto"/>
                <w:bottom w:val="none" w:sz="0" w:space="0" w:color="auto"/>
                <w:right w:val="none" w:sz="0" w:space="0" w:color="auto"/>
              </w:divBdr>
            </w:div>
          </w:divsChild>
        </w:div>
        <w:div w:id="737872101">
          <w:marLeft w:val="0"/>
          <w:marRight w:val="0"/>
          <w:marTop w:val="120"/>
          <w:marBottom w:val="0"/>
          <w:divBdr>
            <w:top w:val="none" w:sz="0" w:space="0" w:color="auto"/>
            <w:left w:val="none" w:sz="0" w:space="0" w:color="auto"/>
            <w:bottom w:val="none" w:sz="0" w:space="0" w:color="auto"/>
            <w:right w:val="none" w:sz="0" w:space="0" w:color="auto"/>
          </w:divBdr>
          <w:divsChild>
            <w:div w:id="830635158">
              <w:marLeft w:val="0"/>
              <w:marRight w:val="0"/>
              <w:marTop w:val="0"/>
              <w:marBottom w:val="0"/>
              <w:divBdr>
                <w:top w:val="none" w:sz="0" w:space="0" w:color="auto"/>
                <w:left w:val="none" w:sz="0" w:space="0" w:color="auto"/>
                <w:bottom w:val="none" w:sz="0" w:space="0" w:color="auto"/>
                <w:right w:val="none" w:sz="0" w:space="0" w:color="auto"/>
              </w:divBdr>
            </w:div>
          </w:divsChild>
        </w:div>
        <w:div w:id="672530669">
          <w:marLeft w:val="0"/>
          <w:marRight w:val="0"/>
          <w:marTop w:val="120"/>
          <w:marBottom w:val="0"/>
          <w:divBdr>
            <w:top w:val="none" w:sz="0" w:space="0" w:color="auto"/>
            <w:left w:val="none" w:sz="0" w:space="0" w:color="auto"/>
            <w:bottom w:val="none" w:sz="0" w:space="0" w:color="auto"/>
            <w:right w:val="none" w:sz="0" w:space="0" w:color="auto"/>
          </w:divBdr>
          <w:divsChild>
            <w:div w:id="11040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2758">
      <w:bodyDiv w:val="1"/>
      <w:marLeft w:val="0"/>
      <w:marRight w:val="0"/>
      <w:marTop w:val="0"/>
      <w:marBottom w:val="0"/>
      <w:divBdr>
        <w:top w:val="none" w:sz="0" w:space="0" w:color="auto"/>
        <w:left w:val="none" w:sz="0" w:space="0" w:color="auto"/>
        <w:bottom w:val="none" w:sz="0" w:space="0" w:color="auto"/>
        <w:right w:val="none" w:sz="0" w:space="0" w:color="auto"/>
      </w:divBdr>
      <w:divsChild>
        <w:div w:id="1367682558">
          <w:marLeft w:val="0"/>
          <w:marRight w:val="0"/>
          <w:marTop w:val="0"/>
          <w:marBottom w:val="0"/>
          <w:divBdr>
            <w:top w:val="none" w:sz="0" w:space="0" w:color="auto"/>
            <w:left w:val="none" w:sz="0" w:space="0" w:color="auto"/>
            <w:bottom w:val="none" w:sz="0" w:space="0" w:color="auto"/>
            <w:right w:val="none" w:sz="0" w:space="0" w:color="auto"/>
          </w:divBdr>
          <w:divsChild>
            <w:div w:id="925189917">
              <w:marLeft w:val="0"/>
              <w:marRight w:val="0"/>
              <w:marTop w:val="0"/>
              <w:marBottom w:val="0"/>
              <w:divBdr>
                <w:top w:val="none" w:sz="0" w:space="0" w:color="auto"/>
                <w:left w:val="none" w:sz="0" w:space="0" w:color="auto"/>
                <w:bottom w:val="none" w:sz="0" w:space="0" w:color="auto"/>
                <w:right w:val="none" w:sz="0" w:space="0" w:color="auto"/>
              </w:divBdr>
              <w:divsChild>
                <w:div w:id="1065185773">
                  <w:marLeft w:val="0"/>
                  <w:marRight w:val="0"/>
                  <w:marTop w:val="0"/>
                  <w:marBottom w:val="0"/>
                  <w:divBdr>
                    <w:top w:val="single" w:sz="24" w:space="6" w:color="auto"/>
                    <w:left w:val="single" w:sz="24" w:space="9" w:color="auto"/>
                    <w:bottom w:val="single" w:sz="24" w:space="6" w:color="auto"/>
                    <w:right w:val="single" w:sz="24" w:space="9" w:color="auto"/>
                  </w:divBdr>
                  <w:divsChild>
                    <w:div w:id="3613268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353074262">
          <w:marLeft w:val="0"/>
          <w:marRight w:val="0"/>
          <w:marTop w:val="0"/>
          <w:marBottom w:val="0"/>
          <w:divBdr>
            <w:top w:val="none" w:sz="0" w:space="0" w:color="auto"/>
            <w:left w:val="none" w:sz="0" w:space="0" w:color="auto"/>
            <w:bottom w:val="none" w:sz="0" w:space="0" w:color="auto"/>
            <w:right w:val="none" w:sz="0" w:space="0" w:color="auto"/>
          </w:divBdr>
          <w:divsChild>
            <w:div w:id="1092163703">
              <w:marLeft w:val="0"/>
              <w:marRight w:val="0"/>
              <w:marTop w:val="0"/>
              <w:marBottom w:val="0"/>
              <w:divBdr>
                <w:top w:val="none" w:sz="0" w:space="0" w:color="auto"/>
                <w:left w:val="none" w:sz="0" w:space="0" w:color="auto"/>
                <w:bottom w:val="none" w:sz="0" w:space="0" w:color="auto"/>
                <w:right w:val="none" w:sz="0" w:space="0" w:color="auto"/>
              </w:divBdr>
              <w:divsChild>
                <w:div w:id="759563142">
                  <w:marLeft w:val="0"/>
                  <w:marRight w:val="0"/>
                  <w:marTop w:val="0"/>
                  <w:marBottom w:val="0"/>
                  <w:divBdr>
                    <w:top w:val="none" w:sz="0" w:space="0" w:color="auto"/>
                    <w:left w:val="none" w:sz="0" w:space="0" w:color="auto"/>
                    <w:bottom w:val="none" w:sz="0" w:space="0" w:color="auto"/>
                    <w:right w:val="none" w:sz="0" w:space="0" w:color="auto"/>
                  </w:divBdr>
                  <w:divsChild>
                    <w:div w:id="1334916234">
                      <w:marLeft w:val="0"/>
                      <w:marRight w:val="0"/>
                      <w:marTop w:val="0"/>
                      <w:marBottom w:val="0"/>
                      <w:divBdr>
                        <w:top w:val="none" w:sz="0" w:space="0" w:color="auto"/>
                        <w:left w:val="none" w:sz="0" w:space="0" w:color="auto"/>
                        <w:bottom w:val="none" w:sz="0" w:space="0" w:color="auto"/>
                        <w:right w:val="none" w:sz="0" w:space="0" w:color="auto"/>
                      </w:divBdr>
                      <w:divsChild>
                        <w:div w:id="567764234">
                          <w:marLeft w:val="0"/>
                          <w:marRight w:val="0"/>
                          <w:marTop w:val="0"/>
                          <w:marBottom w:val="0"/>
                          <w:divBdr>
                            <w:top w:val="none" w:sz="0" w:space="0" w:color="auto"/>
                            <w:left w:val="none" w:sz="0" w:space="0" w:color="auto"/>
                            <w:bottom w:val="none" w:sz="0" w:space="0" w:color="auto"/>
                            <w:right w:val="none" w:sz="0" w:space="0" w:color="auto"/>
                          </w:divBdr>
                          <w:divsChild>
                            <w:div w:id="2056149453">
                              <w:marLeft w:val="180"/>
                              <w:marRight w:val="180"/>
                              <w:marTop w:val="180"/>
                              <w:marBottom w:val="180"/>
                              <w:divBdr>
                                <w:top w:val="none" w:sz="0" w:space="0" w:color="auto"/>
                                <w:left w:val="none" w:sz="0" w:space="0" w:color="auto"/>
                                <w:bottom w:val="none" w:sz="0" w:space="0" w:color="auto"/>
                                <w:right w:val="none" w:sz="0" w:space="0" w:color="auto"/>
                              </w:divBdr>
                              <w:divsChild>
                                <w:div w:id="243416305">
                                  <w:marLeft w:val="0"/>
                                  <w:marRight w:val="60"/>
                                  <w:marTop w:val="0"/>
                                  <w:marBottom w:val="0"/>
                                  <w:divBdr>
                                    <w:top w:val="none" w:sz="0" w:space="0" w:color="auto"/>
                                    <w:left w:val="none" w:sz="0" w:space="0" w:color="auto"/>
                                    <w:bottom w:val="none" w:sz="0" w:space="0" w:color="auto"/>
                                    <w:right w:val="none" w:sz="0" w:space="0" w:color="auto"/>
                                  </w:divBdr>
                                  <w:divsChild>
                                    <w:div w:id="1106997580">
                                      <w:marLeft w:val="0"/>
                                      <w:marRight w:val="0"/>
                                      <w:marTop w:val="0"/>
                                      <w:marBottom w:val="0"/>
                                      <w:divBdr>
                                        <w:top w:val="none" w:sz="0" w:space="0" w:color="auto"/>
                                        <w:left w:val="none" w:sz="0" w:space="0" w:color="auto"/>
                                        <w:bottom w:val="none" w:sz="0" w:space="0" w:color="auto"/>
                                        <w:right w:val="none" w:sz="0" w:space="0" w:color="auto"/>
                                      </w:divBdr>
                                      <w:divsChild>
                                        <w:div w:id="1066105963">
                                          <w:marLeft w:val="0"/>
                                          <w:marRight w:val="0"/>
                                          <w:marTop w:val="0"/>
                                          <w:marBottom w:val="0"/>
                                          <w:divBdr>
                                            <w:top w:val="none" w:sz="0" w:space="0" w:color="auto"/>
                                            <w:left w:val="none" w:sz="0" w:space="0" w:color="auto"/>
                                            <w:bottom w:val="none" w:sz="0" w:space="0" w:color="auto"/>
                                            <w:right w:val="none" w:sz="0" w:space="0" w:color="auto"/>
                                          </w:divBdr>
                                          <w:divsChild>
                                            <w:div w:id="1478569338">
                                              <w:marLeft w:val="0"/>
                                              <w:marRight w:val="0"/>
                                              <w:marTop w:val="0"/>
                                              <w:marBottom w:val="0"/>
                                              <w:divBdr>
                                                <w:top w:val="none" w:sz="0" w:space="0" w:color="auto"/>
                                                <w:left w:val="none" w:sz="0" w:space="0" w:color="auto"/>
                                                <w:bottom w:val="none" w:sz="0" w:space="0" w:color="auto"/>
                                                <w:right w:val="none" w:sz="0" w:space="0" w:color="auto"/>
                                              </w:divBdr>
                                              <w:divsChild>
                                                <w:div w:id="13632838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143086">
      <w:bodyDiv w:val="1"/>
      <w:marLeft w:val="0"/>
      <w:marRight w:val="0"/>
      <w:marTop w:val="0"/>
      <w:marBottom w:val="0"/>
      <w:divBdr>
        <w:top w:val="none" w:sz="0" w:space="0" w:color="auto"/>
        <w:left w:val="none" w:sz="0" w:space="0" w:color="auto"/>
        <w:bottom w:val="none" w:sz="0" w:space="0" w:color="auto"/>
        <w:right w:val="none" w:sz="0" w:space="0" w:color="auto"/>
      </w:divBdr>
      <w:divsChild>
        <w:div w:id="1413351813">
          <w:marLeft w:val="0"/>
          <w:marRight w:val="0"/>
          <w:marTop w:val="0"/>
          <w:marBottom w:val="0"/>
          <w:divBdr>
            <w:top w:val="none" w:sz="0" w:space="0" w:color="auto"/>
            <w:left w:val="none" w:sz="0" w:space="0" w:color="auto"/>
            <w:bottom w:val="none" w:sz="0" w:space="0" w:color="auto"/>
            <w:right w:val="none" w:sz="0" w:space="0" w:color="auto"/>
          </w:divBdr>
        </w:div>
        <w:div w:id="1294097903">
          <w:marLeft w:val="0"/>
          <w:marRight w:val="0"/>
          <w:marTop w:val="0"/>
          <w:marBottom w:val="0"/>
          <w:divBdr>
            <w:top w:val="none" w:sz="0" w:space="0" w:color="auto"/>
            <w:left w:val="none" w:sz="0" w:space="0" w:color="auto"/>
            <w:bottom w:val="none" w:sz="0" w:space="0" w:color="auto"/>
            <w:right w:val="none" w:sz="0" w:space="0" w:color="auto"/>
          </w:divBdr>
        </w:div>
        <w:div w:id="1159883564">
          <w:marLeft w:val="0"/>
          <w:marRight w:val="0"/>
          <w:marTop w:val="0"/>
          <w:marBottom w:val="0"/>
          <w:divBdr>
            <w:top w:val="none" w:sz="0" w:space="0" w:color="auto"/>
            <w:left w:val="none" w:sz="0" w:space="0" w:color="auto"/>
            <w:bottom w:val="none" w:sz="0" w:space="0" w:color="auto"/>
            <w:right w:val="none" w:sz="0" w:space="0" w:color="auto"/>
          </w:divBdr>
        </w:div>
        <w:div w:id="721557866">
          <w:marLeft w:val="0"/>
          <w:marRight w:val="0"/>
          <w:marTop w:val="0"/>
          <w:marBottom w:val="0"/>
          <w:divBdr>
            <w:top w:val="none" w:sz="0" w:space="0" w:color="auto"/>
            <w:left w:val="none" w:sz="0" w:space="0" w:color="auto"/>
            <w:bottom w:val="none" w:sz="0" w:space="0" w:color="auto"/>
            <w:right w:val="none" w:sz="0" w:space="0" w:color="auto"/>
          </w:divBdr>
        </w:div>
        <w:div w:id="61607418">
          <w:marLeft w:val="0"/>
          <w:marRight w:val="0"/>
          <w:marTop w:val="0"/>
          <w:marBottom w:val="0"/>
          <w:divBdr>
            <w:top w:val="none" w:sz="0" w:space="0" w:color="auto"/>
            <w:left w:val="none" w:sz="0" w:space="0" w:color="auto"/>
            <w:bottom w:val="none" w:sz="0" w:space="0" w:color="auto"/>
            <w:right w:val="none" w:sz="0" w:space="0" w:color="auto"/>
          </w:divBdr>
        </w:div>
        <w:div w:id="1282689840">
          <w:marLeft w:val="0"/>
          <w:marRight w:val="0"/>
          <w:marTop w:val="0"/>
          <w:marBottom w:val="0"/>
          <w:divBdr>
            <w:top w:val="none" w:sz="0" w:space="0" w:color="auto"/>
            <w:left w:val="none" w:sz="0" w:space="0" w:color="auto"/>
            <w:bottom w:val="none" w:sz="0" w:space="0" w:color="auto"/>
            <w:right w:val="none" w:sz="0" w:space="0" w:color="auto"/>
          </w:divBdr>
        </w:div>
        <w:div w:id="6372160">
          <w:marLeft w:val="0"/>
          <w:marRight w:val="0"/>
          <w:marTop w:val="0"/>
          <w:marBottom w:val="0"/>
          <w:divBdr>
            <w:top w:val="none" w:sz="0" w:space="0" w:color="auto"/>
            <w:left w:val="none" w:sz="0" w:space="0" w:color="auto"/>
            <w:bottom w:val="none" w:sz="0" w:space="0" w:color="auto"/>
            <w:right w:val="none" w:sz="0" w:space="0" w:color="auto"/>
          </w:divBdr>
        </w:div>
        <w:div w:id="838928047">
          <w:marLeft w:val="0"/>
          <w:marRight w:val="0"/>
          <w:marTop w:val="0"/>
          <w:marBottom w:val="0"/>
          <w:divBdr>
            <w:top w:val="none" w:sz="0" w:space="0" w:color="auto"/>
            <w:left w:val="none" w:sz="0" w:space="0" w:color="auto"/>
            <w:bottom w:val="none" w:sz="0" w:space="0" w:color="auto"/>
            <w:right w:val="none" w:sz="0" w:space="0" w:color="auto"/>
          </w:divBdr>
        </w:div>
        <w:div w:id="19089970">
          <w:marLeft w:val="0"/>
          <w:marRight w:val="0"/>
          <w:marTop w:val="0"/>
          <w:marBottom w:val="0"/>
          <w:divBdr>
            <w:top w:val="none" w:sz="0" w:space="0" w:color="auto"/>
            <w:left w:val="none" w:sz="0" w:space="0" w:color="auto"/>
            <w:bottom w:val="none" w:sz="0" w:space="0" w:color="auto"/>
            <w:right w:val="none" w:sz="0" w:space="0" w:color="auto"/>
          </w:divBdr>
        </w:div>
        <w:div w:id="2046517191">
          <w:marLeft w:val="0"/>
          <w:marRight w:val="0"/>
          <w:marTop w:val="0"/>
          <w:marBottom w:val="0"/>
          <w:divBdr>
            <w:top w:val="none" w:sz="0" w:space="0" w:color="auto"/>
            <w:left w:val="none" w:sz="0" w:space="0" w:color="auto"/>
            <w:bottom w:val="none" w:sz="0" w:space="0" w:color="auto"/>
            <w:right w:val="none" w:sz="0" w:space="0" w:color="auto"/>
          </w:divBdr>
        </w:div>
        <w:div w:id="1996252243">
          <w:marLeft w:val="0"/>
          <w:marRight w:val="0"/>
          <w:marTop w:val="0"/>
          <w:marBottom w:val="0"/>
          <w:divBdr>
            <w:top w:val="none" w:sz="0" w:space="0" w:color="auto"/>
            <w:left w:val="none" w:sz="0" w:space="0" w:color="auto"/>
            <w:bottom w:val="none" w:sz="0" w:space="0" w:color="auto"/>
            <w:right w:val="none" w:sz="0" w:space="0" w:color="auto"/>
          </w:divBdr>
        </w:div>
        <w:div w:id="1683121256">
          <w:marLeft w:val="0"/>
          <w:marRight w:val="0"/>
          <w:marTop w:val="0"/>
          <w:marBottom w:val="0"/>
          <w:divBdr>
            <w:top w:val="none" w:sz="0" w:space="0" w:color="auto"/>
            <w:left w:val="none" w:sz="0" w:space="0" w:color="auto"/>
            <w:bottom w:val="none" w:sz="0" w:space="0" w:color="auto"/>
            <w:right w:val="none" w:sz="0" w:space="0" w:color="auto"/>
          </w:divBdr>
        </w:div>
        <w:div w:id="466440124">
          <w:marLeft w:val="0"/>
          <w:marRight w:val="0"/>
          <w:marTop w:val="0"/>
          <w:marBottom w:val="0"/>
          <w:divBdr>
            <w:top w:val="none" w:sz="0" w:space="0" w:color="auto"/>
            <w:left w:val="none" w:sz="0" w:space="0" w:color="auto"/>
            <w:bottom w:val="none" w:sz="0" w:space="0" w:color="auto"/>
            <w:right w:val="none" w:sz="0" w:space="0" w:color="auto"/>
          </w:divBdr>
        </w:div>
        <w:div w:id="211695483">
          <w:marLeft w:val="0"/>
          <w:marRight w:val="0"/>
          <w:marTop w:val="0"/>
          <w:marBottom w:val="0"/>
          <w:divBdr>
            <w:top w:val="none" w:sz="0" w:space="0" w:color="auto"/>
            <w:left w:val="none" w:sz="0" w:space="0" w:color="auto"/>
            <w:bottom w:val="none" w:sz="0" w:space="0" w:color="auto"/>
            <w:right w:val="none" w:sz="0" w:space="0" w:color="auto"/>
          </w:divBdr>
        </w:div>
        <w:div w:id="2083091752">
          <w:marLeft w:val="0"/>
          <w:marRight w:val="0"/>
          <w:marTop w:val="0"/>
          <w:marBottom w:val="0"/>
          <w:divBdr>
            <w:top w:val="none" w:sz="0" w:space="0" w:color="auto"/>
            <w:left w:val="none" w:sz="0" w:space="0" w:color="auto"/>
            <w:bottom w:val="none" w:sz="0" w:space="0" w:color="auto"/>
            <w:right w:val="none" w:sz="0" w:space="0" w:color="auto"/>
          </w:divBdr>
        </w:div>
        <w:div w:id="811756248">
          <w:marLeft w:val="0"/>
          <w:marRight w:val="0"/>
          <w:marTop w:val="0"/>
          <w:marBottom w:val="0"/>
          <w:divBdr>
            <w:top w:val="none" w:sz="0" w:space="0" w:color="auto"/>
            <w:left w:val="none" w:sz="0" w:space="0" w:color="auto"/>
            <w:bottom w:val="none" w:sz="0" w:space="0" w:color="auto"/>
            <w:right w:val="none" w:sz="0" w:space="0" w:color="auto"/>
          </w:divBdr>
        </w:div>
        <w:div w:id="352877772">
          <w:marLeft w:val="0"/>
          <w:marRight w:val="0"/>
          <w:marTop w:val="0"/>
          <w:marBottom w:val="0"/>
          <w:divBdr>
            <w:top w:val="none" w:sz="0" w:space="0" w:color="auto"/>
            <w:left w:val="none" w:sz="0" w:space="0" w:color="auto"/>
            <w:bottom w:val="none" w:sz="0" w:space="0" w:color="auto"/>
            <w:right w:val="none" w:sz="0" w:space="0" w:color="auto"/>
          </w:divBdr>
        </w:div>
        <w:div w:id="1371032835">
          <w:marLeft w:val="0"/>
          <w:marRight w:val="0"/>
          <w:marTop w:val="0"/>
          <w:marBottom w:val="0"/>
          <w:divBdr>
            <w:top w:val="none" w:sz="0" w:space="0" w:color="auto"/>
            <w:left w:val="none" w:sz="0" w:space="0" w:color="auto"/>
            <w:bottom w:val="none" w:sz="0" w:space="0" w:color="auto"/>
            <w:right w:val="none" w:sz="0" w:space="0" w:color="auto"/>
          </w:divBdr>
        </w:div>
        <w:div w:id="2042702339">
          <w:marLeft w:val="0"/>
          <w:marRight w:val="0"/>
          <w:marTop w:val="0"/>
          <w:marBottom w:val="0"/>
          <w:divBdr>
            <w:top w:val="none" w:sz="0" w:space="0" w:color="auto"/>
            <w:left w:val="none" w:sz="0" w:space="0" w:color="auto"/>
            <w:bottom w:val="none" w:sz="0" w:space="0" w:color="auto"/>
            <w:right w:val="none" w:sz="0" w:space="0" w:color="auto"/>
          </w:divBdr>
        </w:div>
        <w:div w:id="1126393867">
          <w:marLeft w:val="0"/>
          <w:marRight w:val="0"/>
          <w:marTop w:val="0"/>
          <w:marBottom w:val="0"/>
          <w:divBdr>
            <w:top w:val="none" w:sz="0" w:space="0" w:color="auto"/>
            <w:left w:val="none" w:sz="0" w:space="0" w:color="auto"/>
            <w:bottom w:val="none" w:sz="0" w:space="0" w:color="auto"/>
            <w:right w:val="none" w:sz="0" w:space="0" w:color="auto"/>
          </w:divBdr>
        </w:div>
        <w:div w:id="611404791">
          <w:marLeft w:val="0"/>
          <w:marRight w:val="0"/>
          <w:marTop w:val="0"/>
          <w:marBottom w:val="0"/>
          <w:divBdr>
            <w:top w:val="none" w:sz="0" w:space="0" w:color="auto"/>
            <w:left w:val="none" w:sz="0" w:space="0" w:color="auto"/>
            <w:bottom w:val="none" w:sz="0" w:space="0" w:color="auto"/>
            <w:right w:val="none" w:sz="0" w:space="0" w:color="auto"/>
          </w:divBdr>
        </w:div>
        <w:div w:id="1344436908">
          <w:marLeft w:val="0"/>
          <w:marRight w:val="0"/>
          <w:marTop w:val="0"/>
          <w:marBottom w:val="0"/>
          <w:divBdr>
            <w:top w:val="none" w:sz="0" w:space="0" w:color="auto"/>
            <w:left w:val="none" w:sz="0" w:space="0" w:color="auto"/>
            <w:bottom w:val="none" w:sz="0" w:space="0" w:color="auto"/>
            <w:right w:val="none" w:sz="0" w:space="0" w:color="auto"/>
          </w:divBdr>
        </w:div>
        <w:div w:id="867068403">
          <w:marLeft w:val="0"/>
          <w:marRight w:val="0"/>
          <w:marTop w:val="0"/>
          <w:marBottom w:val="0"/>
          <w:divBdr>
            <w:top w:val="none" w:sz="0" w:space="0" w:color="auto"/>
            <w:left w:val="none" w:sz="0" w:space="0" w:color="auto"/>
            <w:bottom w:val="none" w:sz="0" w:space="0" w:color="auto"/>
            <w:right w:val="none" w:sz="0" w:space="0" w:color="auto"/>
          </w:divBdr>
        </w:div>
        <w:div w:id="955216663">
          <w:marLeft w:val="0"/>
          <w:marRight w:val="0"/>
          <w:marTop w:val="0"/>
          <w:marBottom w:val="0"/>
          <w:divBdr>
            <w:top w:val="none" w:sz="0" w:space="0" w:color="auto"/>
            <w:left w:val="none" w:sz="0" w:space="0" w:color="auto"/>
            <w:bottom w:val="none" w:sz="0" w:space="0" w:color="auto"/>
            <w:right w:val="none" w:sz="0" w:space="0" w:color="auto"/>
          </w:divBdr>
        </w:div>
        <w:div w:id="1491410921">
          <w:marLeft w:val="0"/>
          <w:marRight w:val="0"/>
          <w:marTop w:val="0"/>
          <w:marBottom w:val="0"/>
          <w:divBdr>
            <w:top w:val="none" w:sz="0" w:space="0" w:color="auto"/>
            <w:left w:val="none" w:sz="0" w:space="0" w:color="auto"/>
            <w:bottom w:val="none" w:sz="0" w:space="0" w:color="auto"/>
            <w:right w:val="none" w:sz="0" w:space="0" w:color="auto"/>
          </w:divBdr>
        </w:div>
        <w:div w:id="984547361">
          <w:marLeft w:val="0"/>
          <w:marRight w:val="0"/>
          <w:marTop w:val="0"/>
          <w:marBottom w:val="0"/>
          <w:divBdr>
            <w:top w:val="none" w:sz="0" w:space="0" w:color="auto"/>
            <w:left w:val="none" w:sz="0" w:space="0" w:color="auto"/>
            <w:bottom w:val="none" w:sz="0" w:space="0" w:color="auto"/>
            <w:right w:val="none" w:sz="0" w:space="0" w:color="auto"/>
          </w:divBdr>
        </w:div>
        <w:div w:id="1874270760">
          <w:marLeft w:val="0"/>
          <w:marRight w:val="0"/>
          <w:marTop w:val="0"/>
          <w:marBottom w:val="0"/>
          <w:divBdr>
            <w:top w:val="none" w:sz="0" w:space="0" w:color="auto"/>
            <w:left w:val="none" w:sz="0" w:space="0" w:color="auto"/>
            <w:bottom w:val="none" w:sz="0" w:space="0" w:color="auto"/>
            <w:right w:val="none" w:sz="0" w:space="0" w:color="auto"/>
          </w:divBdr>
        </w:div>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 w:id="347369071">
          <w:marLeft w:val="0"/>
          <w:marRight w:val="0"/>
          <w:marTop w:val="0"/>
          <w:marBottom w:val="0"/>
          <w:divBdr>
            <w:top w:val="none" w:sz="0" w:space="0" w:color="auto"/>
            <w:left w:val="none" w:sz="0" w:space="0" w:color="auto"/>
            <w:bottom w:val="none" w:sz="0" w:space="0" w:color="auto"/>
            <w:right w:val="none" w:sz="0" w:space="0" w:color="auto"/>
          </w:divBdr>
        </w:div>
        <w:div w:id="1326711437">
          <w:marLeft w:val="0"/>
          <w:marRight w:val="0"/>
          <w:marTop w:val="0"/>
          <w:marBottom w:val="0"/>
          <w:divBdr>
            <w:top w:val="none" w:sz="0" w:space="0" w:color="auto"/>
            <w:left w:val="none" w:sz="0" w:space="0" w:color="auto"/>
            <w:bottom w:val="none" w:sz="0" w:space="0" w:color="auto"/>
            <w:right w:val="none" w:sz="0" w:space="0" w:color="auto"/>
          </w:divBdr>
        </w:div>
        <w:div w:id="1958028437">
          <w:marLeft w:val="0"/>
          <w:marRight w:val="0"/>
          <w:marTop w:val="0"/>
          <w:marBottom w:val="0"/>
          <w:divBdr>
            <w:top w:val="none" w:sz="0" w:space="0" w:color="auto"/>
            <w:left w:val="none" w:sz="0" w:space="0" w:color="auto"/>
            <w:bottom w:val="none" w:sz="0" w:space="0" w:color="auto"/>
            <w:right w:val="none" w:sz="0" w:space="0" w:color="auto"/>
          </w:divBdr>
        </w:div>
        <w:div w:id="196625524">
          <w:marLeft w:val="0"/>
          <w:marRight w:val="0"/>
          <w:marTop w:val="0"/>
          <w:marBottom w:val="0"/>
          <w:divBdr>
            <w:top w:val="none" w:sz="0" w:space="0" w:color="auto"/>
            <w:left w:val="none" w:sz="0" w:space="0" w:color="auto"/>
            <w:bottom w:val="none" w:sz="0" w:space="0" w:color="auto"/>
            <w:right w:val="none" w:sz="0" w:space="0" w:color="auto"/>
          </w:divBdr>
        </w:div>
        <w:div w:id="1164511442">
          <w:marLeft w:val="0"/>
          <w:marRight w:val="0"/>
          <w:marTop w:val="0"/>
          <w:marBottom w:val="0"/>
          <w:divBdr>
            <w:top w:val="none" w:sz="0" w:space="0" w:color="auto"/>
            <w:left w:val="none" w:sz="0" w:space="0" w:color="auto"/>
            <w:bottom w:val="none" w:sz="0" w:space="0" w:color="auto"/>
            <w:right w:val="none" w:sz="0" w:space="0" w:color="auto"/>
          </w:divBdr>
        </w:div>
        <w:div w:id="1517959666">
          <w:marLeft w:val="0"/>
          <w:marRight w:val="0"/>
          <w:marTop w:val="0"/>
          <w:marBottom w:val="0"/>
          <w:divBdr>
            <w:top w:val="none" w:sz="0" w:space="0" w:color="auto"/>
            <w:left w:val="none" w:sz="0" w:space="0" w:color="auto"/>
            <w:bottom w:val="none" w:sz="0" w:space="0" w:color="auto"/>
            <w:right w:val="none" w:sz="0" w:space="0" w:color="auto"/>
          </w:divBdr>
        </w:div>
        <w:div w:id="506096234">
          <w:marLeft w:val="0"/>
          <w:marRight w:val="0"/>
          <w:marTop w:val="0"/>
          <w:marBottom w:val="0"/>
          <w:divBdr>
            <w:top w:val="none" w:sz="0" w:space="0" w:color="auto"/>
            <w:left w:val="none" w:sz="0" w:space="0" w:color="auto"/>
            <w:bottom w:val="none" w:sz="0" w:space="0" w:color="auto"/>
            <w:right w:val="none" w:sz="0" w:space="0" w:color="auto"/>
          </w:divBdr>
        </w:div>
        <w:div w:id="2097939555">
          <w:marLeft w:val="0"/>
          <w:marRight w:val="0"/>
          <w:marTop w:val="0"/>
          <w:marBottom w:val="0"/>
          <w:divBdr>
            <w:top w:val="none" w:sz="0" w:space="0" w:color="auto"/>
            <w:left w:val="none" w:sz="0" w:space="0" w:color="auto"/>
            <w:bottom w:val="none" w:sz="0" w:space="0" w:color="auto"/>
            <w:right w:val="none" w:sz="0" w:space="0" w:color="auto"/>
          </w:divBdr>
        </w:div>
        <w:div w:id="1108769924">
          <w:marLeft w:val="0"/>
          <w:marRight w:val="0"/>
          <w:marTop w:val="0"/>
          <w:marBottom w:val="0"/>
          <w:divBdr>
            <w:top w:val="none" w:sz="0" w:space="0" w:color="auto"/>
            <w:left w:val="none" w:sz="0" w:space="0" w:color="auto"/>
            <w:bottom w:val="none" w:sz="0" w:space="0" w:color="auto"/>
            <w:right w:val="none" w:sz="0" w:space="0" w:color="auto"/>
          </w:divBdr>
        </w:div>
        <w:div w:id="182671087">
          <w:marLeft w:val="0"/>
          <w:marRight w:val="0"/>
          <w:marTop w:val="0"/>
          <w:marBottom w:val="0"/>
          <w:divBdr>
            <w:top w:val="none" w:sz="0" w:space="0" w:color="auto"/>
            <w:left w:val="none" w:sz="0" w:space="0" w:color="auto"/>
            <w:bottom w:val="none" w:sz="0" w:space="0" w:color="auto"/>
            <w:right w:val="none" w:sz="0" w:space="0" w:color="auto"/>
          </w:divBdr>
        </w:div>
        <w:div w:id="538401360">
          <w:marLeft w:val="0"/>
          <w:marRight w:val="0"/>
          <w:marTop w:val="0"/>
          <w:marBottom w:val="0"/>
          <w:divBdr>
            <w:top w:val="none" w:sz="0" w:space="0" w:color="auto"/>
            <w:left w:val="none" w:sz="0" w:space="0" w:color="auto"/>
            <w:bottom w:val="none" w:sz="0" w:space="0" w:color="auto"/>
            <w:right w:val="none" w:sz="0" w:space="0" w:color="auto"/>
          </w:divBdr>
        </w:div>
        <w:div w:id="1620332922">
          <w:marLeft w:val="0"/>
          <w:marRight w:val="0"/>
          <w:marTop w:val="0"/>
          <w:marBottom w:val="0"/>
          <w:divBdr>
            <w:top w:val="none" w:sz="0" w:space="0" w:color="auto"/>
            <w:left w:val="none" w:sz="0" w:space="0" w:color="auto"/>
            <w:bottom w:val="none" w:sz="0" w:space="0" w:color="auto"/>
            <w:right w:val="none" w:sz="0" w:space="0" w:color="auto"/>
          </w:divBdr>
        </w:div>
        <w:div w:id="1161391999">
          <w:marLeft w:val="0"/>
          <w:marRight w:val="0"/>
          <w:marTop w:val="0"/>
          <w:marBottom w:val="0"/>
          <w:divBdr>
            <w:top w:val="none" w:sz="0" w:space="0" w:color="auto"/>
            <w:left w:val="none" w:sz="0" w:space="0" w:color="auto"/>
            <w:bottom w:val="none" w:sz="0" w:space="0" w:color="auto"/>
            <w:right w:val="none" w:sz="0" w:space="0" w:color="auto"/>
          </w:divBdr>
        </w:div>
        <w:div w:id="1935017200">
          <w:marLeft w:val="0"/>
          <w:marRight w:val="0"/>
          <w:marTop w:val="0"/>
          <w:marBottom w:val="0"/>
          <w:divBdr>
            <w:top w:val="none" w:sz="0" w:space="0" w:color="auto"/>
            <w:left w:val="none" w:sz="0" w:space="0" w:color="auto"/>
            <w:bottom w:val="none" w:sz="0" w:space="0" w:color="auto"/>
            <w:right w:val="none" w:sz="0" w:space="0" w:color="auto"/>
          </w:divBdr>
        </w:div>
        <w:div w:id="1834836185">
          <w:marLeft w:val="0"/>
          <w:marRight w:val="0"/>
          <w:marTop w:val="0"/>
          <w:marBottom w:val="0"/>
          <w:divBdr>
            <w:top w:val="none" w:sz="0" w:space="0" w:color="auto"/>
            <w:left w:val="none" w:sz="0" w:space="0" w:color="auto"/>
            <w:bottom w:val="none" w:sz="0" w:space="0" w:color="auto"/>
            <w:right w:val="none" w:sz="0" w:space="0" w:color="auto"/>
          </w:divBdr>
        </w:div>
        <w:div w:id="1906275">
          <w:marLeft w:val="0"/>
          <w:marRight w:val="0"/>
          <w:marTop w:val="0"/>
          <w:marBottom w:val="0"/>
          <w:divBdr>
            <w:top w:val="none" w:sz="0" w:space="0" w:color="auto"/>
            <w:left w:val="none" w:sz="0" w:space="0" w:color="auto"/>
            <w:bottom w:val="none" w:sz="0" w:space="0" w:color="auto"/>
            <w:right w:val="none" w:sz="0" w:space="0" w:color="auto"/>
          </w:divBdr>
        </w:div>
        <w:div w:id="1678074439">
          <w:marLeft w:val="0"/>
          <w:marRight w:val="0"/>
          <w:marTop w:val="0"/>
          <w:marBottom w:val="0"/>
          <w:divBdr>
            <w:top w:val="none" w:sz="0" w:space="0" w:color="auto"/>
            <w:left w:val="none" w:sz="0" w:space="0" w:color="auto"/>
            <w:bottom w:val="none" w:sz="0" w:space="0" w:color="auto"/>
            <w:right w:val="none" w:sz="0" w:space="0" w:color="auto"/>
          </w:divBdr>
        </w:div>
        <w:div w:id="1672489440">
          <w:marLeft w:val="0"/>
          <w:marRight w:val="0"/>
          <w:marTop w:val="0"/>
          <w:marBottom w:val="0"/>
          <w:divBdr>
            <w:top w:val="none" w:sz="0" w:space="0" w:color="auto"/>
            <w:left w:val="none" w:sz="0" w:space="0" w:color="auto"/>
            <w:bottom w:val="none" w:sz="0" w:space="0" w:color="auto"/>
            <w:right w:val="none" w:sz="0" w:space="0" w:color="auto"/>
          </w:divBdr>
        </w:div>
        <w:div w:id="41712673">
          <w:marLeft w:val="0"/>
          <w:marRight w:val="0"/>
          <w:marTop w:val="0"/>
          <w:marBottom w:val="0"/>
          <w:divBdr>
            <w:top w:val="none" w:sz="0" w:space="0" w:color="auto"/>
            <w:left w:val="none" w:sz="0" w:space="0" w:color="auto"/>
            <w:bottom w:val="none" w:sz="0" w:space="0" w:color="auto"/>
            <w:right w:val="none" w:sz="0" w:space="0" w:color="auto"/>
          </w:divBdr>
        </w:div>
        <w:div w:id="650907710">
          <w:marLeft w:val="0"/>
          <w:marRight w:val="0"/>
          <w:marTop w:val="0"/>
          <w:marBottom w:val="0"/>
          <w:divBdr>
            <w:top w:val="none" w:sz="0" w:space="0" w:color="auto"/>
            <w:left w:val="none" w:sz="0" w:space="0" w:color="auto"/>
            <w:bottom w:val="none" w:sz="0" w:space="0" w:color="auto"/>
            <w:right w:val="none" w:sz="0" w:space="0" w:color="auto"/>
          </w:divBdr>
        </w:div>
        <w:div w:id="367265578">
          <w:marLeft w:val="0"/>
          <w:marRight w:val="0"/>
          <w:marTop w:val="0"/>
          <w:marBottom w:val="0"/>
          <w:divBdr>
            <w:top w:val="none" w:sz="0" w:space="0" w:color="auto"/>
            <w:left w:val="none" w:sz="0" w:space="0" w:color="auto"/>
            <w:bottom w:val="none" w:sz="0" w:space="0" w:color="auto"/>
            <w:right w:val="none" w:sz="0" w:space="0" w:color="auto"/>
          </w:divBdr>
        </w:div>
        <w:div w:id="1471942381">
          <w:marLeft w:val="0"/>
          <w:marRight w:val="0"/>
          <w:marTop w:val="0"/>
          <w:marBottom w:val="0"/>
          <w:divBdr>
            <w:top w:val="none" w:sz="0" w:space="0" w:color="auto"/>
            <w:left w:val="none" w:sz="0" w:space="0" w:color="auto"/>
            <w:bottom w:val="none" w:sz="0" w:space="0" w:color="auto"/>
            <w:right w:val="none" w:sz="0" w:space="0" w:color="auto"/>
          </w:divBdr>
        </w:div>
        <w:div w:id="939025336">
          <w:marLeft w:val="0"/>
          <w:marRight w:val="0"/>
          <w:marTop w:val="0"/>
          <w:marBottom w:val="0"/>
          <w:divBdr>
            <w:top w:val="none" w:sz="0" w:space="0" w:color="auto"/>
            <w:left w:val="none" w:sz="0" w:space="0" w:color="auto"/>
            <w:bottom w:val="none" w:sz="0" w:space="0" w:color="auto"/>
            <w:right w:val="none" w:sz="0" w:space="0" w:color="auto"/>
          </w:divBdr>
        </w:div>
        <w:div w:id="598804828">
          <w:marLeft w:val="0"/>
          <w:marRight w:val="0"/>
          <w:marTop w:val="0"/>
          <w:marBottom w:val="0"/>
          <w:divBdr>
            <w:top w:val="none" w:sz="0" w:space="0" w:color="auto"/>
            <w:left w:val="none" w:sz="0" w:space="0" w:color="auto"/>
            <w:bottom w:val="none" w:sz="0" w:space="0" w:color="auto"/>
            <w:right w:val="none" w:sz="0" w:space="0" w:color="auto"/>
          </w:divBdr>
        </w:div>
        <w:div w:id="624696252">
          <w:marLeft w:val="0"/>
          <w:marRight w:val="0"/>
          <w:marTop w:val="0"/>
          <w:marBottom w:val="0"/>
          <w:divBdr>
            <w:top w:val="none" w:sz="0" w:space="0" w:color="auto"/>
            <w:left w:val="none" w:sz="0" w:space="0" w:color="auto"/>
            <w:bottom w:val="none" w:sz="0" w:space="0" w:color="auto"/>
            <w:right w:val="none" w:sz="0" w:space="0" w:color="auto"/>
          </w:divBdr>
        </w:div>
        <w:div w:id="463739908">
          <w:marLeft w:val="0"/>
          <w:marRight w:val="0"/>
          <w:marTop w:val="0"/>
          <w:marBottom w:val="0"/>
          <w:divBdr>
            <w:top w:val="none" w:sz="0" w:space="0" w:color="auto"/>
            <w:left w:val="none" w:sz="0" w:space="0" w:color="auto"/>
            <w:bottom w:val="none" w:sz="0" w:space="0" w:color="auto"/>
            <w:right w:val="none" w:sz="0" w:space="0" w:color="auto"/>
          </w:divBdr>
        </w:div>
        <w:div w:id="1552837705">
          <w:marLeft w:val="0"/>
          <w:marRight w:val="0"/>
          <w:marTop w:val="0"/>
          <w:marBottom w:val="0"/>
          <w:divBdr>
            <w:top w:val="none" w:sz="0" w:space="0" w:color="auto"/>
            <w:left w:val="none" w:sz="0" w:space="0" w:color="auto"/>
            <w:bottom w:val="none" w:sz="0" w:space="0" w:color="auto"/>
            <w:right w:val="none" w:sz="0" w:space="0" w:color="auto"/>
          </w:divBdr>
        </w:div>
        <w:div w:id="1448618829">
          <w:marLeft w:val="0"/>
          <w:marRight w:val="0"/>
          <w:marTop w:val="0"/>
          <w:marBottom w:val="0"/>
          <w:divBdr>
            <w:top w:val="none" w:sz="0" w:space="0" w:color="auto"/>
            <w:left w:val="none" w:sz="0" w:space="0" w:color="auto"/>
            <w:bottom w:val="none" w:sz="0" w:space="0" w:color="auto"/>
            <w:right w:val="none" w:sz="0" w:space="0" w:color="auto"/>
          </w:divBdr>
        </w:div>
        <w:div w:id="1290011545">
          <w:marLeft w:val="0"/>
          <w:marRight w:val="0"/>
          <w:marTop w:val="0"/>
          <w:marBottom w:val="0"/>
          <w:divBdr>
            <w:top w:val="none" w:sz="0" w:space="0" w:color="auto"/>
            <w:left w:val="none" w:sz="0" w:space="0" w:color="auto"/>
            <w:bottom w:val="none" w:sz="0" w:space="0" w:color="auto"/>
            <w:right w:val="none" w:sz="0" w:space="0" w:color="auto"/>
          </w:divBdr>
        </w:div>
        <w:div w:id="344988770">
          <w:marLeft w:val="0"/>
          <w:marRight w:val="0"/>
          <w:marTop w:val="0"/>
          <w:marBottom w:val="0"/>
          <w:divBdr>
            <w:top w:val="none" w:sz="0" w:space="0" w:color="auto"/>
            <w:left w:val="none" w:sz="0" w:space="0" w:color="auto"/>
            <w:bottom w:val="none" w:sz="0" w:space="0" w:color="auto"/>
            <w:right w:val="none" w:sz="0" w:space="0" w:color="auto"/>
          </w:divBdr>
        </w:div>
        <w:div w:id="1741632920">
          <w:marLeft w:val="0"/>
          <w:marRight w:val="0"/>
          <w:marTop w:val="0"/>
          <w:marBottom w:val="0"/>
          <w:divBdr>
            <w:top w:val="none" w:sz="0" w:space="0" w:color="auto"/>
            <w:left w:val="none" w:sz="0" w:space="0" w:color="auto"/>
            <w:bottom w:val="none" w:sz="0" w:space="0" w:color="auto"/>
            <w:right w:val="none" w:sz="0" w:space="0" w:color="auto"/>
          </w:divBdr>
        </w:div>
        <w:div w:id="343943645">
          <w:marLeft w:val="0"/>
          <w:marRight w:val="0"/>
          <w:marTop w:val="0"/>
          <w:marBottom w:val="0"/>
          <w:divBdr>
            <w:top w:val="none" w:sz="0" w:space="0" w:color="auto"/>
            <w:left w:val="none" w:sz="0" w:space="0" w:color="auto"/>
            <w:bottom w:val="none" w:sz="0" w:space="0" w:color="auto"/>
            <w:right w:val="none" w:sz="0" w:space="0" w:color="auto"/>
          </w:divBdr>
        </w:div>
        <w:div w:id="639119797">
          <w:marLeft w:val="0"/>
          <w:marRight w:val="0"/>
          <w:marTop w:val="0"/>
          <w:marBottom w:val="0"/>
          <w:divBdr>
            <w:top w:val="none" w:sz="0" w:space="0" w:color="auto"/>
            <w:left w:val="none" w:sz="0" w:space="0" w:color="auto"/>
            <w:bottom w:val="none" w:sz="0" w:space="0" w:color="auto"/>
            <w:right w:val="none" w:sz="0" w:space="0" w:color="auto"/>
          </w:divBdr>
        </w:div>
        <w:div w:id="294678502">
          <w:marLeft w:val="0"/>
          <w:marRight w:val="0"/>
          <w:marTop w:val="0"/>
          <w:marBottom w:val="0"/>
          <w:divBdr>
            <w:top w:val="none" w:sz="0" w:space="0" w:color="auto"/>
            <w:left w:val="none" w:sz="0" w:space="0" w:color="auto"/>
            <w:bottom w:val="none" w:sz="0" w:space="0" w:color="auto"/>
            <w:right w:val="none" w:sz="0" w:space="0" w:color="auto"/>
          </w:divBdr>
        </w:div>
        <w:div w:id="2073115464">
          <w:marLeft w:val="0"/>
          <w:marRight w:val="0"/>
          <w:marTop w:val="0"/>
          <w:marBottom w:val="0"/>
          <w:divBdr>
            <w:top w:val="none" w:sz="0" w:space="0" w:color="auto"/>
            <w:left w:val="none" w:sz="0" w:space="0" w:color="auto"/>
            <w:bottom w:val="none" w:sz="0" w:space="0" w:color="auto"/>
            <w:right w:val="none" w:sz="0" w:space="0" w:color="auto"/>
          </w:divBdr>
        </w:div>
        <w:div w:id="1244335592">
          <w:marLeft w:val="0"/>
          <w:marRight w:val="0"/>
          <w:marTop w:val="0"/>
          <w:marBottom w:val="0"/>
          <w:divBdr>
            <w:top w:val="none" w:sz="0" w:space="0" w:color="auto"/>
            <w:left w:val="none" w:sz="0" w:space="0" w:color="auto"/>
            <w:bottom w:val="none" w:sz="0" w:space="0" w:color="auto"/>
            <w:right w:val="none" w:sz="0" w:space="0" w:color="auto"/>
          </w:divBdr>
        </w:div>
        <w:div w:id="96486801">
          <w:marLeft w:val="0"/>
          <w:marRight w:val="0"/>
          <w:marTop w:val="0"/>
          <w:marBottom w:val="0"/>
          <w:divBdr>
            <w:top w:val="none" w:sz="0" w:space="0" w:color="auto"/>
            <w:left w:val="none" w:sz="0" w:space="0" w:color="auto"/>
            <w:bottom w:val="none" w:sz="0" w:space="0" w:color="auto"/>
            <w:right w:val="none" w:sz="0" w:space="0" w:color="auto"/>
          </w:divBdr>
        </w:div>
        <w:div w:id="2066634322">
          <w:marLeft w:val="0"/>
          <w:marRight w:val="0"/>
          <w:marTop w:val="0"/>
          <w:marBottom w:val="0"/>
          <w:divBdr>
            <w:top w:val="none" w:sz="0" w:space="0" w:color="auto"/>
            <w:left w:val="none" w:sz="0" w:space="0" w:color="auto"/>
            <w:bottom w:val="none" w:sz="0" w:space="0" w:color="auto"/>
            <w:right w:val="none" w:sz="0" w:space="0" w:color="auto"/>
          </w:divBdr>
        </w:div>
      </w:divsChild>
    </w:div>
    <w:div w:id="1027828976">
      <w:bodyDiv w:val="1"/>
      <w:marLeft w:val="0"/>
      <w:marRight w:val="0"/>
      <w:marTop w:val="0"/>
      <w:marBottom w:val="0"/>
      <w:divBdr>
        <w:top w:val="none" w:sz="0" w:space="0" w:color="auto"/>
        <w:left w:val="none" w:sz="0" w:space="0" w:color="auto"/>
        <w:bottom w:val="none" w:sz="0" w:space="0" w:color="auto"/>
        <w:right w:val="none" w:sz="0" w:space="0" w:color="auto"/>
      </w:divBdr>
    </w:div>
    <w:div w:id="1471362991">
      <w:bodyDiv w:val="1"/>
      <w:marLeft w:val="0"/>
      <w:marRight w:val="0"/>
      <w:marTop w:val="0"/>
      <w:marBottom w:val="0"/>
      <w:divBdr>
        <w:top w:val="none" w:sz="0" w:space="0" w:color="auto"/>
        <w:left w:val="none" w:sz="0" w:space="0" w:color="auto"/>
        <w:bottom w:val="none" w:sz="0" w:space="0" w:color="auto"/>
        <w:right w:val="none" w:sz="0" w:space="0" w:color="auto"/>
      </w:divBdr>
      <w:divsChild>
        <w:div w:id="1257522030">
          <w:marLeft w:val="0"/>
          <w:marRight w:val="0"/>
          <w:marTop w:val="0"/>
          <w:marBottom w:val="0"/>
          <w:divBdr>
            <w:top w:val="none" w:sz="0" w:space="0" w:color="auto"/>
            <w:left w:val="none" w:sz="0" w:space="0" w:color="auto"/>
            <w:bottom w:val="none" w:sz="0" w:space="0" w:color="auto"/>
            <w:right w:val="none" w:sz="0" w:space="0" w:color="auto"/>
          </w:divBdr>
        </w:div>
        <w:div w:id="2030719441">
          <w:marLeft w:val="0"/>
          <w:marRight w:val="0"/>
          <w:marTop w:val="0"/>
          <w:marBottom w:val="0"/>
          <w:divBdr>
            <w:top w:val="none" w:sz="0" w:space="0" w:color="auto"/>
            <w:left w:val="none" w:sz="0" w:space="0" w:color="auto"/>
            <w:bottom w:val="none" w:sz="0" w:space="0" w:color="auto"/>
            <w:right w:val="none" w:sz="0" w:space="0" w:color="auto"/>
          </w:divBdr>
        </w:div>
        <w:div w:id="1768622551">
          <w:marLeft w:val="0"/>
          <w:marRight w:val="0"/>
          <w:marTop w:val="0"/>
          <w:marBottom w:val="0"/>
          <w:divBdr>
            <w:top w:val="none" w:sz="0" w:space="0" w:color="auto"/>
            <w:left w:val="none" w:sz="0" w:space="0" w:color="auto"/>
            <w:bottom w:val="none" w:sz="0" w:space="0" w:color="auto"/>
            <w:right w:val="none" w:sz="0" w:space="0" w:color="auto"/>
          </w:divBdr>
        </w:div>
        <w:div w:id="297607881">
          <w:marLeft w:val="0"/>
          <w:marRight w:val="0"/>
          <w:marTop w:val="0"/>
          <w:marBottom w:val="0"/>
          <w:divBdr>
            <w:top w:val="none" w:sz="0" w:space="0" w:color="auto"/>
            <w:left w:val="none" w:sz="0" w:space="0" w:color="auto"/>
            <w:bottom w:val="none" w:sz="0" w:space="0" w:color="auto"/>
            <w:right w:val="none" w:sz="0" w:space="0" w:color="auto"/>
          </w:divBdr>
        </w:div>
        <w:div w:id="214393745">
          <w:marLeft w:val="0"/>
          <w:marRight w:val="0"/>
          <w:marTop w:val="0"/>
          <w:marBottom w:val="0"/>
          <w:divBdr>
            <w:top w:val="none" w:sz="0" w:space="0" w:color="auto"/>
            <w:left w:val="none" w:sz="0" w:space="0" w:color="auto"/>
            <w:bottom w:val="none" w:sz="0" w:space="0" w:color="auto"/>
            <w:right w:val="none" w:sz="0" w:space="0" w:color="auto"/>
          </w:divBdr>
        </w:div>
        <w:div w:id="1522938494">
          <w:marLeft w:val="0"/>
          <w:marRight w:val="0"/>
          <w:marTop w:val="0"/>
          <w:marBottom w:val="0"/>
          <w:divBdr>
            <w:top w:val="none" w:sz="0" w:space="0" w:color="auto"/>
            <w:left w:val="none" w:sz="0" w:space="0" w:color="auto"/>
            <w:bottom w:val="none" w:sz="0" w:space="0" w:color="auto"/>
            <w:right w:val="none" w:sz="0" w:space="0" w:color="auto"/>
          </w:divBdr>
        </w:div>
        <w:div w:id="391538415">
          <w:marLeft w:val="0"/>
          <w:marRight w:val="0"/>
          <w:marTop w:val="0"/>
          <w:marBottom w:val="0"/>
          <w:divBdr>
            <w:top w:val="none" w:sz="0" w:space="0" w:color="auto"/>
            <w:left w:val="none" w:sz="0" w:space="0" w:color="auto"/>
            <w:bottom w:val="none" w:sz="0" w:space="0" w:color="auto"/>
            <w:right w:val="none" w:sz="0" w:space="0" w:color="auto"/>
          </w:divBdr>
        </w:div>
        <w:div w:id="264391133">
          <w:marLeft w:val="0"/>
          <w:marRight w:val="0"/>
          <w:marTop w:val="0"/>
          <w:marBottom w:val="0"/>
          <w:divBdr>
            <w:top w:val="none" w:sz="0" w:space="0" w:color="auto"/>
            <w:left w:val="none" w:sz="0" w:space="0" w:color="auto"/>
            <w:bottom w:val="none" w:sz="0" w:space="0" w:color="auto"/>
            <w:right w:val="none" w:sz="0" w:space="0" w:color="auto"/>
          </w:divBdr>
        </w:div>
        <w:div w:id="1353023268">
          <w:marLeft w:val="0"/>
          <w:marRight w:val="0"/>
          <w:marTop w:val="0"/>
          <w:marBottom w:val="0"/>
          <w:divBdr>
            <w:top w:val="none" w:sz="0" w:space="0" w:color="auto"/>
            <w:left w:val="none" w:sz="0" w:space="0" w:color="auto"/>
            <w:bottom w:val="none" w:sz="0" w:space="0" w:color="auto"/>
            <w:right w:val="none" w:sz="0" w:space="0" w:color="auto"/>
          </w:divBdr>
        </w:div>
        <w:div w:id="715736816">
          <w:marLeft w:val="0"/>
          <w:marRight w:val="0"/>
          <w:marTop w:val="0"/>
          <w:marBottom w:val="0"/>
          <w:divBdr>
            <w:top w:val="none" w:sz="0" w:space="0" w:color="auto"/>
            <w:left w:val="none" w:sz="0" w:space="0" w:color="auto"/>
            <w:bottom w:val="none" w:sz="0" w:space="0" w:color="auto"/>
            <w:right w:val="none" w:sz="0" w:space="0" w:color="auto"/>
          </w:divBdr>
        </w:div>
        <w:div w:id="89088895">
          <w:marLeft w:val="0"/>
          <w:marRight w:val="0"/>
          <w:marTop w:val="0"/>
          <w:marBottom w:val="0"/>
          <w:divBdr>
            <w:top w:val="none" w:sz="0" w:space="0" w:color="auto"/>
            <w:left w:val="none" w:sz="0" w:space="0" w:color="auto"/>
            <w:bottom w:val="none" w:sz="0" w:space="0" w:color="auto"/>
            <w:right w:val="none" w:sz="0" w:space="0" w:color="auto"/>
          </w:divBdr>
        </w:div>
        <w:div w:id="550461131">
          <w:marLeft w:val="0"/>
          <w:marRight w:val="0"/>
          <w:marTop w:val="0"/>
          <w:marBottom w:val="0"/>
          <w:divBdr>
            <w:top w:val="none" w:sz="0" w:space="0" w:color="auto"/>
            <w:left w:val="none" w:sz="0" w:space="0" w:color="auto"/>
            <w:bottom w:val="none" w:sz="0" w:space="0" w:color="auto"/>
            <w:right w:val="none" w:sz="0" w:space="0" w:color="auto"/>
          </w:divBdr>
        </w:div>
        <w:div w:id="623924822">
          <w:marLeft w:val="0"/>
          <w:marRight w:val="0"/>
          <w:marTop w:val="0"/>
          <w:marBottom w:val="0"/>
          <w:divBdr>
            <w:top w:val="none" w:sz="0" w:space="0" w:color="auto"/>
            <w:left w:val="none" w:sz="0" w:space="0" w:color="auto"/>
            <w:bottom w:val="none" w:sz="0" w:space="0" w:color="auto"/>
            <w:right w:val="none" w:sz="0" w:space="0" w:color="auto"/>
          </w:divBdr>
        </w:div>
        <w:div w:id="1403260776">
          <w:marLeft w:val="0"/>
          <w:marRight w:val="0"/>
          <w:marTop w:val="0"/>
          <w:marBottom w:val="0"/>
          <w:divBdr>
            <w:top w:val="none" w:sz="0" w:space="0" w:color="auto"/>
            <w:left w:val="none" w:sz="0" w:space="0" w:color="auto"/>
            <w:bottom w:val="none" w:sz="0" w:space="0" w:color="auto"/>
            <w:right w:val="none" w:sz="0" w:space="0" w:color="auto"/>
          </w:divBdr>
        </w:div>
        <w:div w:id="192153160">
          <w:marLeft w:val="0"/>
          <w:marRight w:val="0"/>
          <w:marTop w:val="0"/>
          <w:marBottom w:val="0"/>
          <w:divBdr>
            <w:top w:val="none" w:sz="0" w:space="0" w:color="auto"/>
            <w:left w:val="none" w:sz="0" w:space="0" w:color="auto"/>
            <w:bottom w:val="none" w:sz="0" w:space="0" w:color="auto"/>
            <w:right w:val="none" w:sz="0" w:space="0" w:color="auto"/>
          </w:divBdr>
        </w:div>
        <w:div w:id="2129009896">
          <w:marLeft w:val="0"/>
          <w:marRight w:val="0"/>
          <w:marTop w:val="0"/>
          <w:marBottom w:val="0"/>
          <w:divBdr>
            <w:top w:val="none" w:sz="0" w:space="0" w:color="auto"/>
            <w:left w:val="none" w:sz="0" w:space="0" w:color="auto"/>
            <w:bottom w:val="none" w:sz="0" w:space="0" w:color="auto"/>
            <w:right w:val="none" w:sz="0" w:space="0" w:color="auto"/>
          </w:divBdr>
        </w:div>
        <w:div w:id="263849490">
          <w:marLeft w:val="0"/>
          <w:marRight w:val="0"/>
          <w:marTop w:val="0"/>
          <w:marBottom w:val="0"/>
          <w:divBdr>
            <w:top w:val="none" w:sz="0" w:space="0" w:color="auto"/>
            <w:left w:val="none" w:sz="0" w:space="0" w:color="auto"/>
            <w:bottom w:val="none" w:sz="0" w:space="0" w:color="auto"/>
            <w:right w:val="none" w:sz="0" w:space="0" w:color="auto"/>
          </w:divBdr>
        </w:div>
        <w:div w:id="1763339037">
          <w:marLeft w:val="0"/>
          <w:marRight w:val="0"/>
          <w:marTop w:val="0"/>
          <w:marBottom w:val="0"/>
          <w:divBdr>
            <w:top w:val="none" w:sz="0" w:space="0" w:color="auto"/>
            <w:left w:val="none" w:sz="0" w:space="0" w:color="auto"/>
            <w:bottom w:val="none" w:sz="0" w:space="0" w:color="auto"/>
            <w:right w:val="none" w:sz="0" w:space="0" w:color="auto"/>
          </w:divBdr>
        </w:div>
        <w:div w:id="1460563884">
          <w:marLeft w:val="0"/>
          <w:marRight w:val="0"/>
          <w:marTop w:val="0"/>
          <w:marBottom w:val="0"/>
          <w:divBdr>
            <w:top w:val="none" w:sz="0" w:space="0" w:color="auto"/>
            <w:left w:val="none" w:sz="0" w:space="0" w:color="auto"/>
            <w:bottom w:val="none" w:sz="0" w:space="0" w:color="auto"/>
            <w:right w:val="none" w:sz="0" w:space="0" w:color="auto"/>
          </w:divBdr>
        </w:div>
        <w:div w:id="1435246508">
          <w:marLeft w:val="0"/>
          <w:marRight w:val="0"/>
          <w:marTop w:val="0"/>
          <w:marBottom w:val="0"/>
          <w:divBdr>
            <w:top w:val="none" w:sz="0" w:space="0" w:color="auto"/>
            <w:left w:val="none" w:sz="0" w:space="0" w:color="auto"/>
            <w:bottom w:val="none" w:sz="0" w:space="0" w:color="auto"/>
            <w:right w:val="none" w:sz="0" w:space="0" w:color="auto"/>
          </w:divBdr>
        </w:div>
        <w:div w:id="463352917">
          <w:marLeft w:val="0"/>
          <w:marRight w:val="0"/>
          <w:marTop w:val="0"/>
          <w:marBottom w:val="0"/>
          <w:divBdr>
            <w:top w:val="none" w:sz="0" w:space="0" w:color="auto"/>
            <w:left w:val="none" w:sz="0" w:space="0" w:color="auto"/>
            <w:bottom w:val="none" w:sz="0" w:space="0" w:color="auto"/>
            <w:right w:val="none" w:sz="0" w:space="0" w:color="auto"/>
          </w:divBdr>
        </w:div>
        <w:div w:id="931861211">
          <w:marLeft w:val="0"/>
          <w:marRight w:val="0"/>
          <w:marTop w:val="0"/>
          <w:marBottom w:val="0"/>
          <w:divBdr>
            <w:top w:val="none" w:sz="0" w:space="0" w:color="auto"/>
            <w:left w:val="none" w:sz="0" w:space="0" w:color="auto"/>
            <w:bottom w:val="none" w:sz="0" w:space="0" w:color="auto"/>
            <w:right w:val="none" w:sz="0" w:space="0" w:color="auto"/>
          </w:divBdr>
        </w:div>
        <w:div w:id="1968731939">
          <w:marLeft w:val="0"/>
          <w:marRight w:val="0"/>
          <w:marTop w:val="0"/>
          <w:marBottom w:val="0"/>
          <w:divBdr>
            <w:top w:val="none" w:sz="0" w:space="0" w:color="auto"/>
            <w:left w:val="none" w:sz="0" w:space="0" w:color="auto"/>
            <w:bottom w:val="none" w:sz="0" w:space="0" w:color="auto"/>
            <w:right w:val="none" w:sz="0" w:space="0" w:color="auto"/>
          </w:divBdr>
        </w:div>
        <w:div w:id="683288128">
          <w:marLeft w:val="0"/>
          <w:marRight w:val="0"/>
          <w:marTop w:val="0"/>
          <w:marBottom w:val="0"/>
          <w:divBdr>
            <w:top w:val="none" w:sz="0" w:space="0" w:color="auto"/>
            <w:left w:val="none" w:sz="0" w:space="0" w:color="auto"/>
            <w:bottom w:val="none" w:sz="0" w:space="0" w:color="auto"/>
            <w:right w:val="none" w:sz="0" w:space="0" w:color="auto"/>
          </w:divBdr>
        </w:div>
        <w:div w:id="1781877221">
          <w:marLeft w:val="0"/>
          <w:marRight w:val="0"/>
          <w:marTop w:val="0"/>
          <w:marBottom w:val="0"/>
          <w:divBdr>
            <w:top w:val="none" w:sz="0" w:space="0" w:color="auto"/>
            <w:left w:val="none" w:sz="0" w:space="0" w:color="auto"/>
            <w:bottom w:val="none" w:sz="0" w:space="0" w:color="auto"/>
            <w:right w:val="none" w:sz="0" w:space="0" w:color="auto"/>
          </w:divBdr>
        </w:div>
        <w:div w:id="97600234">
          <w:marLeft w:val="0"/>
          <w:marRight w:val="0"/>
          <w:marTop w:val="0"/>
          <w:marBottom w:val="0"/>
          <w:divBdr>
            <w:top w:val="none" w:sz="0" w:space="0" w:color="auto"/>
            <w:left w:val="none" w:sz="0" w:space="0" w:color="auto"/>
            <w:bottom w:val="none" w:sz="0" w:space="0" w:color="auto"/>
            <w:right w:val="none" w:sz="0" w:space="0" w:color="auto"/>
          </w:divBdr>
        </w:div>
        <w:div w:id="444425288">
          <w:marLeft w:val="0"/>
          <w:marRight w:val="0"/>
          <w:marTop w:val="0"/>
          <w:marBottom w:val="0"/>
          <w:divBdr>
            <w:top w:val="none" w:sz="0" w:space="0" w:color="auto"/>
            <w:left w:val="none" w:sz="0" w:space="0" w:color="auto"/>
            <w:bottom w:val="none" w:sz="0" w:space="0" w:color="auto"/>
            <w:right w:val="none" w:sz="0" w:space="0" w:color="auto"/>
          </w:divBdr>
        </w:div>
        <w:div w:id="1367946598">
          <w:marLeft w:val="0"/>
          <w:marRight w:val="0"/>
          <w:marTop w:val="0"/>
          <w:marBottom w:val="0"/>
          <w:divBdr>
            <w:top w:val="none" w:sz="0" w:space="0" w:color="auto"/>
            <w:left w:val="none" w:sz="0" w:space="0" w:color="auto"/>
            <w:bottom w:val="none" w:sz="0" w:space="0" w:color="auto"/>
            <w:right w:val="none" w:sz="0" w:space="0" w:color="auto"/>
          </w:divBdr>
        </w:div>
        <w:div w:id="653610563">
          <w:marLeft w:val="0"/>
          <w:marRight w:val="0"/>
          <w:marTop w:val="0"/>
          <w:marBottom w:val="0"/>
          <w:divBdr>
            <w:top w:val="none" w:sz="0" w:space="0" w:color="auto"/>
            <w:left w:val="none" w:sz="0" w:space="0" w:color="auto"/>
            <w:bottom w:val="none" w:sz="0" w:space="0" w:color="auto"/>
            <w:right w:val="none" w:sz="0" w:space="0" w:color="auto"/>
          </w:divBdr>
        </w:div>
        <w:div w:id="1933126980">
          <w:marLeft w:val="0"/>
          <w:marRight w:val="0"/>
          <w:marTop w:val="0"/>
          <w:marBottom w:val="0"/>
          <w:divBdr>
            <w:top w:val="none" w:sz="0" w:space="0" w:color="auto"/>
            <w:left w:val="none" w:sz="0" w:space="0" w:color="auto"/>
            <w:bottom w:val="none" w:sz="0" w:space="0" w:color="auto"/>
            <w:right w:val="none" w:sz="0" w:space="0" w:color="auto"/>
          </w:divBdr>
        </w:div>
        <w:div w:id="546993138">
          <w:marLeft w:val="0"/>
          <w:marRight w:val="0"/>
          <w:marTop w:val="0"/>
          <w:marBottom w:val="0"/>
          <w:divBdr>
            <w:top w:val="none" w:sz="0" w:space="0" w:color="auto"/>
            <w:left w:val="none" w:sz="0" w:space="0" w:color="auto"/>
            <w:bottom w:val="none" w:sz="0" w:space="0" w:color="auto"/>
            <w:right w:val="none" w:sz="0" w:space="0" w:color="auto"/>
          </w:divBdr>
        </w:div>
        <w:div w:id="915866161">
          <w:marLeft w:val="0"/>
          <w:marRight w:val="0"/>
          <w:marTop w:val="0"/>
          <w:marBottom w:val="0"/>
          <w:divBdr>
            <w:top w:val="none" w:sz="0" w:space="0" w:color="auto"/>
            <w:left w:val="none" w:sz="0" w:space="0" w:color="auto"/>
            <w:bottom w:val="none" w:sz="0" w:space="0" w:color="auto"/>
            <w:right w:val="none" w:sz="0" w:space="0" w:color="auto"/>
          </w:divBdr>
        </w:div>
        <w:div w:id="407962571">
          <w:marLeft w:val="0"/>
          <w:marRight w:val="0"/>
          <w:marTop w:val="0"/>
          <w:marBottom w:val="0"/>
          <w:divBdr>
            <w:top w:val="none" w:sz="0" w:space="0" w:color="auto"/>
            <w:left w:val="none" w:sz="0" w:space="0" w:color="auto"/>
            <w:bottom w:val="none" w:sz="0" w:space="0" w:color="auto"/>
            <w:right w:val="none" w:sz="0" w:space="0" w:color="auto"/>
          </w:divBdr>
        </w:div>
        <w:div w:id="2130010569">
          <w:marLeft w:val="0"/>
          <w:marRight w:val="0"/>
          <w:marTop w:val="0"/>
          <w:marBottom w:val="0"/>
          <w:divBdr>
            <w:top w:val="none" w:sz="0" w:space="0" w:color="auto"/>
            <w:left w:val="none" w:sz="0" w:space="0" w:color="auto"/>
            <w:bottom w:val="none" w:sz="0" w:space="0" w:color="auto"/>
            <w:right w:val="none" w:sz="0" w:space="0" w:color="auto"/>
          </w:divBdr>
        </w:div>
        <w:div w:id="2016103445">
          <w:marLeft w:val="0"/>
          <w:marRight w:val="0"/>
          <w:marTop w:val="0"/>
          <w:marBottom w:val="0"/>
          <w:divBdr>
            <w:top w:val="none" w:sz="0" w:space="0" w:color="auto"/>
            <w:left w:val="none" w:sz="0" w:space="0" w:color="auto"/>
            <w:bottom w:val="none" w:sz="0" w:space="0" w:color="auto"/>
            <w:right w:val="none" w:sz="0" w:space="0" w:color="auto"/>
          </w:divBdr>
        </w:div>
        <w:div w:id="1770469433">
          <w:marLeft w:val="0"/>
          <w:marRight w:val="0"/>
          <w:marTop w:val="0"/>
          <w:marBottom w:val="0"/>
          <w:divBdr>
            <w:top w:val="none" w:sz="0" w:space="0" w:color="auto"/>
            <w:left w:val="none" w:sz="0" w:space="0" w:color="auto"/>
            <w:bottom w:val="none" w:sz="0" w:space="0" w:color="auto"/>
            <w:right w:val="none" w:sz="0" w:space="0" w:color="auto"/>
          </w:divBdr>
        </w:div>
        <w:div w:id="3627533">
          <w:marLeft w:val="0"/>
          <w:marRight w:val="0"/>
          <w:marTop w:val="0"/>
          <w:marBottom w:val="0"/>
          <w:divBdr>
            <w:top w:val="none" w:sz="0" w:space="0" w:color="auto"/>
            <w:left w:val="none" w:sz="0" w:space="0" w:color="auto"/>
            <w:bottom w:val="none" w:sz="0" w:space="0" w:color="auto"/>
            <w:right w:val="none" w:sz="0" w:space="0" w:color="auto"/>
          </w:divBdr>
        </w:div>
        <w:div w:id="1498423566">
          <w:marLeft w:val="0"/>
          <w:marRight w:val="0"/>
          <w:marTop w:val="0"/>
          <w:marBottom w:val="0"/>
          <w:divBdr>
            <w:top w:val="none" w:sz="0" w:space="0" w:color="auto"/>
            <w:left w:val="none" w:sz="0" w:space="0" w:color="auto"/>
            <w:bottom w:val="none" w:sz="0" w:space="0" w:color="auto"/>
            <w:right w:val="none" w:sz="0" w:space="0" w:color="auto"/>
          </w:divBdr>
        </w:div>
        <w:div w:id="357701202">
          <w:marLeft w:val="0"/>
          <w:marRight w:val="0"/>
          <w:marTop w:val="0"/>
          <w:marBottom w:val="0"/>
          <w:divBdr>
            <w:top w:val="none" w:sz="0" w:space="0" w:color="auto"/>
            <w:left w:val="none" w:sz="0" w:space="0" w:color="auto"/>
            <w:bottom w:val="none" w:sz="0" w:space="0" w:color="auto"/>
            <w:right w:val="none" w:sz="0" w:space="0" w:color="auto"/>
          </w:divBdr>
        </w:div>
        <w:div w:id="1615751634">
          <w:marLeft w:val="0"/>
          <w:marRight w:val="0"/>
          <w:marTop w:val="0"/>
          <w:marBottom w:val="0"/>
          <w:divBdr>
            <w:top w:val="none" w:sz="0" w:space="0" w:color="auto"/>
            <w:left w:val="none" w:sz="0" w:space="0" w:color="auto"/>
            <w:bottom w:val="none" w:sz="0" w:space="0" w:color="auto"/>
            <w:right w:val="none" w:sz="0" w:space="0" w:color="auto"/>
          </w:divBdr>
        </w:div>
        <w:div w:id="929043381">
          <w:marLeft w:val="0"/>
          <w:marRight w:val="0"/>
          <w:marTop w:val="0"/>
          <w:marBottom w:val="0"/>
          <w:divBdr>
            <w:top w:val="none" w:sz="0" w:space="0" w:color="auto"/>
            <w:left w:val="none" w:sz="0" w:space="0" w:color="auto"/>
            <w:bottom w:val="none" w:sz="0" w:space="0" w:color="auto"/>
            <w:right w:val="none" w:sz="0" w:space="0" w:color="auto"/>
          </w:divBdr>
        </w:div>
        <w:div w:id="231739748">
          <w:marLeft w:val="0"/>
          <w:marRight w:val="0"/>
          <w:marTop w:val="0"/>
          <w:marBottom w:val="0"/>
          <w:divBdr>
            <w:top w:val="none" w:sz="0" w:space="0" w:color="auto"/>
            <w:left w:val="none" w:sz="0" w:space="0" w:color="auto"/>
            <w:bottom w:val="none" w:sz="0" w:space="0" w:color="auto"/>
            <w:right w:val="none" w:sz="0" w:space="0" w:color="auto"/>
          </w:divBdr>
        </w:div>
        <w:div w:id="1119566324">
          <w:marLeft w:val="0"/>
          <w:marRight w:val="0"/>
          <w:marTop w:val="0"/>
          <w:marBottom w:val="0"/>
          <w:divBdr>
            <w:top w:val="none" w:sz="0" w:space="0" w:color="auto"/>
            <w:left w:val="none" w:sz="0" w:space="0" w:color="auto"/>
            <w:bottom w:val="none" w:sz="0" w:space="0" w:color="auto"/>
            <w:right w:val="none" w:sz="0" w:space="0" w:color="auto"/>
          </w:divBdr>
        </w:div>
        <w:div w:id="1518960131">
          <w:marLeft w:val="0"/>
          <w:marRight w:val="0"/>
          <w:marTop w:val="0"/>
          <w:marBottom w:val="0"/>
          <w:divBdr>
            <w:top w:val="none" w:sz="0" w:space="0" w:color="auto"/>
            <w:left w:val="none" w:sz="0" w:space="0" w:color="auto"/>
            <w:bottom w:val="none" w:sz="0" w:space="0" w:color="auto"/>
            <w:right w:val="none" w:sz="0" w:space="0" w:color="auto"/>
          </w:divBdr>
        </w:div>
        <w:div w:id="2008970758">
          <w:marLeft w:val="0"/>
          <w:marRight w:val="0"/>
          <w:marTop w:val="0"/>
          <w:marBottom w:val="0"/>
          <w:divBdr>
            <w:top w:val="none" w:sz="0" w:space="0" w:color="auto"/>
            <w:left w:val="none" w:sz="0" w:space="0" w:color="auto"/>
            <w:bottom w:val="none" w:sz="0" w:space="0" w:color="auto"/>
            <w:right w:val="none" w:sz="0" w:space="0" w:color="auto"/>
          </w:divBdr>
        </w:div>
        <w:div w:id="22634198">
          <w:marLeft w:val="0"/>
          <w:marRight w:val="0"/>
          <w:marTop w:val="0"/>
          <w:marBottom w:val="0"/>
          <w:divBdr>
            <w:top w:val="none" w:sz="0" w:space="0" w:color="auto"/>
            <w:left w:val="none" w:sz="0" w:space="0" w:color="auto"/>
            <w:bottom w:val="none" w:sz="0" w:space="0" w:color="auto"/>
            <w:right w:val="none" w:sz="0" w:space="0" w:color="auto"/>
          </w:divBdr>
        </w:div>
        <w:div w:id="1247305940">
          <w:marLeft w:val="0"/>
          <w:marRight w:val="0"/>
          <w:marTop w:val="0"/>
          <w:marBottom w:val="0"/>
          <w:divBdr>
            <w:top w:val="none" w:sz="0" w:space="0" w:color="auto"/>
            <w:left w:val="none" w:sz="0" w:space="0" w:color="auto"/>
            <w:bottom w:val="none" w:sz="0" w:space="0" w:color="auto"/>
            <w:right w:val="none" w:sz="0" w:space="0" w:color="auto"/>
          </w:divBdr>
        </w:div>
        <w:div w:id="1415660305">
          <w:marLeft w:val="0"/>
          <w:marRight w:val="0"/>
          <w:marTop w:val="0"/>
          <w:marBottom w:val="0"/>
          <w:divBdr>
            <w:top w:val="none" w:sz="0" w:space="0" w:color="auto"/>
            <w:left w:val="none" w:sz="0" w:space="0" w:color="auto"/>
            <w:bottom w:val="none" w:sz="0" w:space="0" w:color="auto"/>
            <w:right w:val="none" w:sz="0" w:space="0" w:color="auto"/>
          </w:divBdr>
        </w:div>
        <w:div w:id="119879377">
          <w:marLeft w:val="0"/>
          <w:marRight w:val="0"/>
          <w:marTop w:val="0"/>
          <w:marBottom w:val="0"/>
          <w:divBdr>
            <w:top w:val="none" w:sz="0" w:space="0" w:color="auto"/>
            <w:left w:val="none" w:sz="0" w:space="0" w:color="auto"/>
            <w:bottom w:val="none" w:sz="0" w:space="0" w:color="auto"/>
            <w:right w:val="none" w:sz="0" w:space="0" w:color="auto"/>
          </w:divBdr>
        </w:div>
        <w:div w:id="2123104989">
          <w:marLeft w:val="0"/>
          <w:marRight w:val="0"/>
          <w:marTop w:val="0"/>
          <w:marBottom w:val="0"/>
          <w:divBdr>
            <w:top w:val="none" w:sz="0" w:space="0" w:color="auto"/>
            <w:left w:val="none" w:sz="0" w:space="0" w:color="auto"/>
            <w:bottom w:val="none" w:sz="0" w:space="0" w:color="auto"/>
            <w:right w:val="none" w:sz="0" w:space="0" w:color="auto"/>
          </w:divBdr>
        </w:div>
        <w:div w:id="1598708702">
          <w:marLeft w:val="0"/>
          <w:marRight w:val="0"/>
          <w:marTop w:val="0"/>
          <w:marBottom w:val="0"/>
          <w:divBdr>
            <w:top w:val="none" w:sz="0" w:space="0" w:color="auto"/>
            <w:left w:val="none" w:sz="0" w:space="0" w:color="auto"/>
            <w:bottom w:val="none" w:sz="0" w:space="0" w:color="auto"/>
            <w:right w:val="none" w:sz="0" w:space="0" w:color="auto"/>
          </w:divBdr>
        </w:div>
        <w:div w:id="140386307">
          <w:marLeft w:val="0"/>
          <w:marRight w:val="0"/>
          <w:marTop w:val="0"/>
          <w:marBottom w:val="0"/>
          <w:divBdr>
            <w:top w:val="none" w:sz="0" w:space="0" w:color="auto"/>
            <w:left w:val="none" w:sz="0" w:space="0" w:color="auto"/>
            <w:bottom w:val="none" w:sz="0" w:space="0" w:color="auto"/>
            <w:right w:val="none" w:sz="0" w:space="0" w:color="auto"/>
          </w:divBdr>
        </w:div>
        <w:div w:id="881015583">
          <w:marLeft w:val="0"/>
          <w:marRight w:val="0"/>
          <w:marTop w:val="0"/>
          <w:marBottom w:val="0"/>
          <w:divBdr>
            <w:top w:val="none" w:sz="0" w:space="0" w:color="auto"/>
            <w:left w:val="none" w:sz="0" w:space="0" w:color="auto"/>
            <w:bottom w:val="none" w:sz="0" w:space="0" w:color="auto"/>
            <w:right w:val="none" w:sz="0" w:space="0" w:color="auto"/>
          </w:divBdr>
        </w:div>
        <w:div w:id="1082138448">
          <w:marLeft w:val="0"/>
          <w:marRight w:val="0"/>
          <w:marTop w:val="0"/>
          <w:marBottom w:val="0"/>
          <w:divBdr>
            <w:top w:val="none" w:sz="0" w:space="0" w:color="auto"/>
            <w:left w:val="none" w:sz="0" w:space="0" w:color="auto"/>
            <w:bottom w:val="none" w:sz="0" w:space="0" w:color="auto"/>
            <w:right w:val="none" w:sz="0" w:space="0" w:color="auto"/>
          </w:divBdr>
        </w:div>
        <w:div w:id="1611887952">
          <w:marLeft w:val="0"/>
          <w:marRight w:val="0"/>
          <w:marTop w:val="0"/>
          <w:marBottom w:val="0"/>
          <w:divBdr>
            <w:top w:val="none" w:sz="0" w:space="0" w:color="auto"/>
            <w:left w:val="none" w:sz="0" w:space="0" w:color="auto"/>
            <w:bottom w:val="none" w:sz="0" w:space="0" w:color="auto"/>
            <w:right w:val="none" w:sz="0" w:space="0" w:color="auto"/>
          </w:divBdr>
        </w:div>
        <w:div w:id="886530545">
          <w:marLeft w:val="0"/>
          <w:marRight w:val="0"/>
          <w:marTop w:val="0"/>
          <w:marBottom w:val="0"/>
          <w:divBdr>
            <w:top w:val="none" w:sz="0" w:space="0" w:color="auto"/>
            <w:left w:val="none" w:sz="0" w:space="0" w:color="auto"/>
            <w:bottom w:val="none" w:sz="0" w:space="0" w:color="auto"/>
            <w:right w:val="none" w:sz="0" w:space="0" w:color="auto"/>
          </w:divBdr>
        </w:div>
        <w:div w:id="1939634046">
          <w:marLeft w:val="0"/>
          <w:marRight w:val="0"/>
          <w:marTop w:val="0"/>
          <w:marBottom w:val="0"/>
          <w:divBdr>
            <w:top w:val="none" w:sz="0" w:space="0" w:color="auto"/>
            <w:left w:val="none" w:sz="0" w:space="0" w:color="auto"/>
            <w:bottom w:val="none" w:sz="0" w:space="0" w:color="auto"/>
            <w:right w:val="none" w:sz="0" w:space="0" w:color="auto"/>
          </w:divBdr>
        </w:div>
        <w:div w:id="1336346462">
          <w:marLeft w:val="0"/>
          <w:marRight w:val="0"/>
          <w:marTop w:val="0"/>
          <w:marBottom w:val="0"/>
          <w:divBdr>
            <w:top w:val="none" w:sz="0" w:space="0" w:color="auto"/>
            <w:left w:val="none" w:sz="0" w:space="0" w:color="auto"/>
            <w:bottom w:val="none" w:sz="0" w:space="0" w:color="auto"/>
            <w:right w:val="none" w:sz="0" w:space="0" w:color="auto"/>
          </w:divBdr>
        </w:div>
        <w:div w:id="696614797">
          <w:marLeft w:val="0"/>
          <w:marRight w:val="0"/>
          <w:marTop w:val="0"/>
          <w:marBottom w:val="0"/>
          <w:divBdr>
            <w:top w:val="none" w:sz="0" w:space="0" w:color="auto"/>
            <w:left w:val="none" w:sz="0" w:space="0" w:color="auto"/>
            <w:bottom w:val="none" w:sz="0" w:space="0" w:color="auto"/>
            <w:right w:val="none" w:sz="0" w:space="0" w:color="auto"/>
          </w:divBdr>
        </w:div>
        <w:div w:id="1871452157">
          <w:marLeft w:val="0"/>
          <w:marRight w:val="0"/>
          <w:marTop w:val="0"/>
          <w:marBottom w:val="0"/>
          <w:divBdr>
            <w:top w:val="none" w:sz="0" w:space="0" w:color="auto"/>
            <w:left w:val="none" w:sz="0" w:space="0" w:color="auto"/>
            <w:bottom w:val="none" w:sz="0" w:space="0" w:color="auto"/>
            <w:right w:val="none" w:sz="0" w:space="0" w:color="auto"/>
          </w:divBdr>
        </w:div>
        <w:div w:id="1367872097">
          <w:marLeft w:val="0"/>
          <w:marRight w:val="0"/>
          <w:marTop w:val="0"/>
          <w:marBottom w:val="0"/>
          <w:divBdr>
            <w:top w:val="none" w:sz="0" w:space="0" w:color="auto"/>
            <w:left w:val="none" w:sz="0" w:space="0" w:color="auto"/>
            <w:bottom w:val="none" w:sz="0" w:space="0" w:color="auto"/>
            <w:right w:val="none" w:sz="0" w:space="0" w:color="auto"/>
          </w:divBdr>
        </w:div>
        <w:div w:id="518198531">
          <w:marLeft w:val="0"/>
          <w:marRight w:val="0"/>
          <w:marTop w:val="0"/>
          <w:marBottom w:val="0"/>
          <w:divBdr>
            <w:top w:val="none" w:sz="0" w:space="0" w:color="auto"/>
            <w:left w:val="none" w:sz="0" w:space="0" w:color="auto"/>
            <w:bottom w:val="none" w:sz="0" w:space="0" w:color="auto"/>
            <w:right w:val="none" w:sz="0" w:space="0" w:color="auto"/>
          </w:divBdr>
        </w:div>
        <w:div w:id="318072056">
          <w:marLeft w:val="0"/>
          <w:marRight w:val="0"/>
          <w:marTop w:val="0"/>
          <w:marBottom w:val="0"/>
          <w:divBdr>
            <w:top w:val="none" w:sz="0" w:space="0" w:color="auto"/>
            <w:left w:val="none" w:sz="0" w:space="0" w:color="auto"/>
            <w:bottom w:val="none" w:sz="0" w:space="0" w:color="auto"/>
            <w:right w:val="none" w:sz="0" w:space="0" w:color="auto"/>
          </w:divBdr>
        </w:div>
        <w:div w:id="916088707">
          <w:marLeft w:val="0"/>
          <w:marRight w:val="0"/>
          <w:marTop w:val="0"/>
          <w:marBottom w:val="0"/>
          <w:divBdr>
            <w:top w:val="none" w:sz="0" w:space="0" w:color="auto"/>
            <w:left w:val="none" w:sz="0" w:space="0" w:color="auto"/>
            <w:bottom w:val="none" w:sz="0" w:space="0" w:color="auto"/>
            <w:right w:val="none" w:sz="0" w:space="0" w:color="auto"/>
          </w:divBdr>
        </w:div>
        <w:div w:id="625964885">
          <w:marLeft w:val="0"/>
          <w:marRight w:val="0"/>
          <w:marTop w:val="0"/>
          <w:marBottom w:val="0"/>
          <w:divBdr>
            <w:top w:val="none" w:sz="0" w:space="0" w:color="auto"/>
            <w:left w:val="none" w:sz="0" w:space="0" w:color="auto"/>
            <w:bottom w:val="none" w:sz="0" w:space="0" w:color="auto"/>
            <w:right w:val="none" w:sz="0" w:space="0" w:color="auto"/>
          </w:divBdr>
        </w:div>
        <w:div w:id="385838546">
          <w:marLeft w:val="0"/>
          <w:marRight w:val="0"/>
          <w:marTop w:val="0"/>
          <w:marBottom w:val="0"/>
          <w:divBdr>
            <w:top w:val="none" w:sz="0" w:space="0" w:color="auto"/>
            <w:left w:val="none" w:sz="0" w:space="0" w:color="auto"/>
            <w:bottom w:val="none" w:sz="0" w:space="0" w:color="auto"/>
            <w:right w:val="none" w:sz="0" w:space="0" w:color="auto"/>
          </w:divBdr>
        </w:div>
        <w:div w:id="902374822">
          <w:marLeft w:val="0"/>
          <w:marRight w:val="0"/>
          <w:marTop w:val="0"/>
          <w:marBottom w:val="0"/>
          <w:divBdr>
            <w:top w:val="none" w:sz="0" w:space="0" w:color="auto"/>
            <w:left w:val="none" w:sz="0" w:space="0" w:color="auto"/>
            <w:bottom w:val="none" w:sz="0" w:space="0" w:color="auto"/>
            <w:right w:val="none" w:sz="0" w:space="0" w:color="auto"/>
          </w:divBdr>
        </w:div>
        <w:div w:id="1892225768">
          <w:marLeft w:val="0"/>
          <w:marRight w:val="0"/>
          <w:marTop w:val="0"/>
          <w:marBottom w:val="0"/>
          <w:divBdr>
            <w:top w:val="none" w:sz="0" w:space="0" w:color="auto"/>
            <w:left w:val="none" w:sz="0" w:space="0" w:color="auto"/>
            <w:bottom w:val="none" w:sz="0" w:space="0" w:color="auto"/>
            <w:right w:val="none" w:sz="0" w:space="0" w:color="auto"/>
          </w:divBdr>
        </w:div>
        <w:div w:id="1845589172">
          <w:marLeft w:val="0"/>
          <w:marRight w:val="0"/>
          <w:marTop w:val="0"/>
          <w:marBottom w:val="0"/>
          <w:divBdr>
            <w:top w:val="none" w:sz="0" w:space="0" w:color="auto"/>
            <w:left w:val="none" w:sz="0" w:space="0" w:color="auto"/>
            <w:bottom w:val="none" w:sz="0" w:space="0" w:color="auto"/>
            <w:right w:val="none" w:sz="0" w:space="0" w:color="auto"/>
          </w:divBdr>
        </w:div>
      </w:divsChild>
    </w:div>
    <w:div w:id="2064214860">
      <w:bodyDiv w:val="1"/>
      <w:marLeft w:val="0"/>
      <w:marRight w:val="0"/>
      <w:marTop w:val="0"/>
      <w:marBottom w:val="0"/>
      <w:divBdr>
        <w:top w:val="none" w:sz="0" w:space="0" w:color="auto"/>
        <w:left w:val="none" w:sz="0" w:space="0" w:color="auto"/>
        <w:bottom w:val="none" w:sz="0" w:space="0" w:color="auto"/>
        <w:right w:val="none" w:sz="0" w:space="0" w:color="auto"/>
      </w:divBdr>
      <w:divsChild>
        <w:div w:id="282074558">
          <w:marLeft w:val="0"/>
          <w:marRight w:val="0"/>
          <w:marTop w:val="120"/>
          <w:marBottom w:val="0"/>
          <w:divBdr>
            <w:top w:val="none" w:sz="0" w:space="0" w:color="auto"/>
            <w:left w:val="none" w:sz="0" w:space="0" w:color="auto"/>
            <w:bottom w:val="none" w:sz="0" w:space="0" w:color="auto"/>
            <w:right w:val="none" w:sz="0" w:space="0" w:color="auto"/>
          </w:divBdr>
          <w:divsChild>
            <w:div w:id="1709448137">
              <w:marLeft w:val="0"/>
              <w:marRight w:val="0"/>
              <w:marTop w:val="0"/>
              <w:marBottom w:val="0"/>
              <w:divBdr>
                <w:top w:val="none" w:sz="0" w:space="0" w:color="auto"/>
                <w:left w:val="none" w:sz="0" w:space="0" w:color="auto"/>
                <w:bottom w:val="none" w:sz="0" w:space="0" w:color="auto"/>
                <w:right w:val="none" w:sz="0" w:space="0" w:color="auto"/>
              </w:divBdr>
            </w:div>
          </w:divsChild>
        </w:div>
        <w:div w:id="1406104591">
          <w:marLeft w:val="0"/>
          <w:marRight w:val="0"/>
          <w:marTop w:val="120"/>
          <w:marBottom w:val="0"/>
          <w:divBdr>
            <w:top w:val="none" w:sz="0" w:space="0" w:color="auto"/>
            <w:left w:val="none" w:sz="0" w:space="0" w:color="auto"/>
            <w:bottom w:val="none" w:sz="0" w:space="0" w:color="auto"/>
            <w:right w:val="none" w:sz="0" w:space="0" w:color="auto"/>
          </w:divBdr>
          <w:divsChild>
            <w:div w:id="242876715">
              <w:marLeft w:val="0"/>
              <w:marRight w:val="0"/>
              <w:marTop w:val="0"/>
              <w:marBottom w:val="0"/>
              <w:divBdr>
                <w:top w:val="none" w:sz="0" w:space="0" w:color="auto"/>
                <w:left w:val="none" w:sz="0" w:space="0" w:color="auto"/>
                <w:bottom w:val="none" w:sz="0" w:space="0" w:color="auto"/>
                <w:right w:val="none" w:sz="0" w:space="0" w:color="auto"/>
              </w:divBdr>
            </w:div>
            <w:div w:id="1326593100">
              <w:marLeft w:val="0"/>
              <w:marRight w:val="0"/>
              <w:marTop w:val="0"/>
              <w:marBottom w:val="0"/>
              <w:divBdr>
                <w:top w:val="none" w:sz="0" w:space="0" w:color="auto"/>
                <w:left w:val="none" w:sz="0" w:space="0" w:color="auto"/>
                <w:bottom w:val="none" w:sz="0" w:space="0" w:color="auto"/>
                <w:right w:val="none" w:sz="0" w:space="0" w:color="auto"/>
              </w:divBdr>
            </w:div>
            <w:div w:id="1696804378">
              <w:marLeft w:val="0"/>
              <w:marRight w:val="0"/>
              <w:marTop w:val="0"/>
              <w:marBottom w:val="0"/>
              <w:divBdr>
                <w:top w:val="none" w:sz="0" w:space="0" w:color="auto"/>
                <w:left w:val="none" w:sz="0" w:space="0" w:color="auto"/>
                <w:bottom w:val="none" w:sz="0" w:space="0" w:color="auto"/>
                <w:right w:val="none" w:sz="0" w:space="0" w:color="auto"/>
              </w:divBdr>
            </w:div>
            <w:div w:id="9895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nn.de/intl/pro_snake_powercon_kabel_30m.htm" TargetMode="External"/><Relationship Id="rId13" Type="http://schemas.openxmlformats.org/officeDocument/2006/relationships/hyperlink" Target="https://www.thomann.de/intl/stairville_mains_extension_mc_10m_15_mm.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homann.de/intl/the_sssnake_pc_15_power_twist_dmx_cable.htm" TargetMode="External"/><Relationship Id="rId12" Type="http://schemas.openxmlformats.org/officeDocument/2006/relationships/hyperlink" Target="https://www.thomann.de/intl/stairville_power_cable_20m_15mm.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omann.de/intl/stairville_3_way_power_split_black.htm" TargetMode="External"/><Relationship Id="rId1" Type="http://schemas.openxmlformats.org/officeDocument/2006/relationships/customXml" Target="../customXml/item1.xml"/><Relationship Id="rId6" Type="http://schemas.openxmlformats.org/officeDocument/2006/relationships/hyperlink" Target="mailto:jolita.morkunaite@nsa.smm.lt" TargetMode="External"/><Relationship Id="rId11" Type="http://schemas.openxmlformats.org/officeDocument/2006/relationships/hyperlink" Target="https://www.thomann.de/intl/stairville_pdc3bk_ip65_dmx_cable_3m_3pin.htm" TargetMode="External"/><Relationship Id="rId5" Type="http://schemas.openxmlformats.org/officeDocument/2006/relationships/webSettings" Target="webSettings.xml"/><Relationship Id="rId15" Type="http://schemas.openxmlformats.org/officeDocument/2006/relationships/hyperlink" Target="https://www.thomann.de/intl/brennenstuhl_flat_plug_ext._h05vv_f_2m_bk.htm" TargetMode="External"/><Relationship Id="rId10" Type="http://schemas.openxmlformats.org/officeDocument/2006/relationships/hyperlink" Target="https://www.thomann.de/intl/stairville_pdc3bk_ip65_dmx_cable_25m_3pin.htm" TargetMode="External"/><Relationship Id="rId4" Type="http://schemas.openxmlformats.org/officeDocument/2006/relationships/settings" Target="settings.xml"/><Relationship Id="rId9" Type="http://schemas.openxmlformats.org/officeDocument/2006/relationships/hyperlink" Target="https://www.thomann.de/intl/stairville_pdc3bk_ip65_dmx_cable_10m_3pin.htm" TargetMode="External"/><Relationship Id="rId14" Type="http://schemas.openxmlformats.org/officeDocument/2006/relationships/hyperlink" Target="https://www.thomann.de/intl/stairville_power_cable_5m_15mm.h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89B97-9F8E-453C-8A3E-BA10DC81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17</Pages>
  <Words>18548</Words>
  <Characters>10573</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Morkūnaitė</dc:creator>
  <cp:lastModifiedBy>Povilas Leonavičius</cp:lastModifiedBy>
  <cp:revision>6</cp:revision>
  <dcterms:created xsi:type="dcterms:W3CDTF">2024-06-10T12:33:00Z</dcterms:created>
  <dcterms:modified xsi:type="dcterms:W3CDTF">2024-06-11T13:36:00Z</dcterms:modified>
</cp:coreProperties>
</file>