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F7954" w14:textId="77777777" w:rsidR="00D63CED" w:rsidRDefault="00D63CED" w:rsidP="00D63CED">
      <w:pPr>
        <w:spacing w:after="0" w:line="240" w:lineRule="auto"/>
        <w:jc w:val="center"/>
        <w:textAlignment w:val="baseline"/>
        <w:rPr>
          <w:rFonts w:ascii="Times New Roman" w:eastAsia="Times New Roman" w:hAnsi="Times New Roman" w:cs="Times New Roman"/>
          <w:b/>
          <w:bCs/>
          <w:sz w:val="24"/>
          <w:szCs w:val="24"/>
          <w:lang w:eastAsia="lt-LT"/>
        </w:rPr>
      </w:pPr>
      <w:bookmarkStart w:id="0" w:name="_Hlk135810402"/>
      <w:r>
        <w:rPr>
          <w:rFonts w:ascii="Times New Roman" w:eastAsia="Times New Roman" w:hAnsi="Times New Roman" w:cs="Times New Roman"/>
          <w:b/>
          <w:bCs/>
          <w:sz w:val="24"/>
          <w:szCs w:val="24"/>
          <w:lang w:eastAsia="lt-LT"/>
        </w:rPr>
        <w:t>MUZIKOS</w:t>
      </w:r>
      <w:r w:rsidRPr="006F7986">
        <w:rPr>
          <w:rFonts w:ascii="Times New Roman" w:eastAsia="Times New Roman" w:hAnsi="Times New Roman" w:cs="Times New Roman"/>
          <w:b/>
          <w:bCs/>
          <w:sz w:val="24"/>
          <w:szCs w:val="24"/>
          <w:lang w:eastAsia="lt-LT"/>
        </w:rPr>
        <w:t xml:space="preserve"> ILGALAIKIS PLANAS </w:t>
      </w:r>
    </w:p>
    <w:p w14:paraId="6F1E303A" w14:textId="77777777" w:rsidR="00D63CED" w:rsidRPr="008F43FA" w:rsidRDefault="00D63CED" w:rsidP="00D63CED">
      <w:pPr>
        <w:spacing w:after="0" w:line="240" w:lineRule="auto"/>
        <w:jc w:val="center"/>
        <w:textAlignment w:val="baseline"/>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1–2</w:t>
      </w:r>
      <w:r w:rsidRPr="008F43FA">
        <w:rPr>
          <w:rFonts w:ascii="Times New Roman" w:eastAsia="Times New Roman" w:hAnsi="Times New Roman" w:cs="Times New Roman"/>
          <w:b/>
          <w:bCs/>
          <w:sz w:val="24"/>
          <w:szCs w:val="24"/>
          <w:lang w:eastAsia="lt-LT"/>
        </w:rPr>
        <w:t xml:space="preserve"> KLAS</w:t>
      </w:r>
      <w:r>
        <w:rPr>
          <w:rFonts w:ascii="Times New Roman" w:eastAsia="Times New Roman" w:hAnsi="Times New Roman" w:cs="Times New Roman"/>
          <w:b/>
          <w:bCs/>
          <w:sz w:val="24"/>
          <w:szCs w:val="24"/>
          <w:lang w:eastAsia="lt-LT"/>
        </w:rPr>
        <w:t>EI</w:t>
      </w:r>
    </w:p>
    <w:p w14:paraId="742D216B" w14:textId="77777777" w:rsidR="00D63CED" w:rsidRPr="006F7986" w:rsidRDefault="00D63CED" w:rsidP="00D63CED">
      <w:pPr>
        <w:spacing w:after="0" w:line="240" w:lineRule="auto"/>
        <w:jc w:val="center"/>
        <w:textAlignment w:val="baseline"/>
        <w:rPr>
          <w:rFonts w:ascii="Segoe UI" w:eastAsia="Times New Roman" w:hAnsi="Segoe UI" w:cs="Segoe UI"/>
          <w:sz w:val="18"/>
          <w:szCs w:val="18"/>
          <w:lang w:eastAsia="lt-LT"/>
        </w:rPr>
      </w:pPr>
    </w:p>
    <w:p w14:paraId="02680BEC" w14:textId="47458B46" w:rsidR="00D63CED" w:rsidRDefault="00D63CED" w:rsidP="00D63CED">
      <w:pPr>
        <w:pStyle w:val="paragraph"/>
        <w:spacing w:before="0" w:beforeAutospacing="0" w:after="0" w:afterAutospacing="0"/>
        <w:ind w:firstLine="345"/>
        <w:jc w:val="both"/>
        <w:textAlignment w:val="baseline"/>
      </w:pPr>
      <w:r>
        <w:rPr>
          <w:rStyle w:val="normaltextrun"/>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tarpdalykinėmis temomis. Pamokų ir veiklų planavimo pavyzdžių galima rasti </w:t>
      </w:r>
      <w:r w:rsidR="001C3E24">
        <w:rPr>
          <w:rStyle w:val="normaltextrun"/>
        </w:rPr>
        <w:t>Muzikos</w:t>
      </w:r>
      <w:r>
        <w:rPr>
          <w:rStyle w:val="normaltextrun"/>
        </w:rPr>
        <w:t xml:space="preserve"> bendrosios programos (toliau – BP) įgyvendinimo rekomendacijų dalyje </w:t>
      </w:r>
      <w:r w:rsidRPr="001C4AE0">
        <w:rPr>
          <w:rStyle w:val="normaltextrun"/>
          <w:i/>
          <w:iCs/>
        </w:rPr>
        <w:t>Veiklų planavimo ir kompetencijų ugdymo pavyzdžiai.</w:t>
      </w:r>
      <w:r w:rsidRPr="001C4AE0">
        <w:rPr>
          <w:rStyle w:val="normaltextrun"/>
        </w:rPr>
        <w:t xml:space="preserve"> </w:t>
      </w:r>
      <w:r>
        <w:rPr>
          <w:rStyle w:val="normaltextrun"/>
        </w:rPr>
        <w:t xml:space="preserve">Planuodamas mokymosi veiklas mokytojas tikslingai pasirenka, kurias kompetencijas ir pasiekimus ugdys atsižvelgdamas į konkrečios klasės mokinių pasiekimus ir poreikius. Šį darbą palengvins naudojimasis </w:t>
      </w:r>
      <w:hyperlink r:id="rId8" w:history="1">
        <w:r w:rsidRPr="004B087B">
          <w:rPr>
            <w:rStyle w:val="Hipersaitas"/>
          </w:rPr>
          <w:t>Švietimo port</w:t>
        </w:r>
        <w:r w:rsidRPr="004B087B">
          <w:rPr>
            <w:rStyle w:val="Hipersaitas"/>
          </w:rPr>
          <w:t>a</w:t>
        </w:r>
        <w:r w:rsidRPr="004B087B">
          <w:rPr>
            <w:rStyle w:val="Hipersaitas"/>
          </w:rPr>
          <w:t>le</w:t>
        </w:r>
      </w:hyperlink>
      <w:r>
        <w:rPr>
          <w:rStyle w:val="normaltextrun"/>
        </w:rPr>
        <w:t xml:space="preserve"> pateiktos </w:t>
      </w:r>
      <w:hyperlink r:id="rId9" w:history="1">
        <w:r w:rsidRPr="00D323F6">
          <w:rPr>
            <w:rStyle w:val="Hipersaitas"/>
          </w:rPr>
          <w:t>BP atvaizdavimu</w:t>
        </w:r>
      </w:hyperlink>
      <w:r>
        <w:rPr>
          <w:rStyle w:val="normaltextrun"/>
        </w:rPr>
        <w:t xml:space="preserve"> su mokymo(</w:t>
      </w:r>
      <w:proofErr w:type="spellStart"/>
      <w:r>
        <w:rPr>
          <w:rStyle w:val="normaltextrun"/>
        </w:rPr>
        <w:t>si</w:t>
      </w:r>
      <w:proofErr w:type="spellEnd"/>
      <w:r>
        <w:rPr>
          <w:rStyle w:val="normaltextrun"/>
        </w:rPr>
        <w:t xml:space="preserve">) turinio, pasiekimų, kompetencijų ir </w:t>
      </w:r>
      <w:proofErr w:type="spellStart"/>
      <w:r>
        <w:rPr>
          <w:rStyle w:val="normaltextrun"/>
        </w:rPr>
        <w:t>tarpdalykinių</w:t>
      </w:r>
      <w:proofErr w:type="spellEnd"/>
      <w:r>
        <w:rPr>
          <w:rStyle w:val="normaltextrun"/>
        </w:rPr>
        <w:t xml:space="preserve"> temų nurodytomis sąsajomis.</w:t>
      </w:r>
      <w:r>
        <w:rPr>
          <w:rStyle w:val="eop"/>
        </w:rPr>
        <w:t> </w:t>
      </w:r>
    </w:p>
    <w:p w14:paraId="6C9E0E8F" w14:textId="562D34A9" w:rsidR="00D63CED" w:rsidRDefault="00000000" w:rsidP="00D63CED">
      <w:pPr>
        <w:pStyle w:val="paragraph"/>
        <w:spacing w:before="0" w:beforeAutospacing="0" w:after="0" w:afterAutospacing="0"/>
        <w:ind w:firstLine="345"/>
        <w:jc w:val="both"/>
        <w:textAlignment w:val="baseline"/>
      </w:pPr>
      <w:hyperlink r:id="rId10" w:history="1">
        <w:r w:rsidR="00D63CED" w:rsidRPr="006A03EE">
          <w:rPr>
            <w:rStyle w:val="Hipersaitas"/>
          </w:rPr>
          <w:t>Kompetencijos</w:t>
        </w:r>
      </w:hyperlink>
      <w:r w:rsidR="00D63CED">
        <w:rPr>
          <w:rStyle w:val="normaltextrun"/>
        </w:rPr>
        <w:t xml:space="preserve"> nurodomos prie kiekvieno pasirinkto koncentro pasiekimo:</w:t>
      </w:r>
      <w:r w:rsidR="00D63CED">
        <w:rPr>
          <w:rStyle w:val="eop"/>
        </w:rPr>
        <w:t> </w:t>
      </w:r>
    </w:p>
    <w:p w14:paraId="06A17C24" w14:textId="77777777" w:rsidR="00D63CED" w:rsidRDefault="00D63CED" w:rsidP="00D63CED">
      <w:pPr>
        <w:spacing w:after="0" w:line="240" w:lineRule="auto"/>
        <w:ind w:left="-567" w:firstLine="567"/>
        <w:jc w:val="both"/>
        <w:textAlignment w:val="baseline"/>
        <w:rPr>
          <w:rFonts w:ascii="Times New Roman" w:eastAsia="Times New Roman" w:hAnsi="Times New Roman" w:cs="Times New Roman"/>
          <w:sz w:val="24"/>
          <w:szCs w:val="24"/>
          <w:lang w:eastAsia="lt-LT"/>
        </w:rPr>
      </w:pPr>
    </w:p>
    <w:p w14:paraId="7C2422C1" w14:textId="77777777" w:rsidR="00D63CED" w:rsidRDefault="00D63CED" w:rsidP="00D63CED">
      <w:pPr>
        <w:spacing w:after="0" w:line="240" w:lineRule="auto"/>
        <w:ind w:left="-567" w:firstLine="567"/>
        <w:jc w:val="both"/>
        <w:textAlignment w:val="baseline"/>
        <w:rPr>
          <w:rFonts w:ascii="Times New Roman" w:eastAsia="Times New Roman" w:hAnsi="Times New Roman" w:cs="Times New Roman"/>
          <w:sz w:val="24"/>
          <w:szCs w:val="24"/>
          <w:lang w:eastAsia="lt-LT"/>
        </w:rPr>
      </w:pPr>
      <w:r>
        <w:rPr>
          <w:noProof/>
        </w:rPr>
        <w:drawing>
          <wp:inline distT="0" distB="0" distL="0" distR="0" wp14:anchorId="2EC2BD1F" wp14:editId="7FDE0E8C">
            <wp:extent cx="5136052" cy="2495550"/>
            <wp:effectExtent l="0" t="0" r="7620" b="0"/>
            <wp:docPr id="9" name="Paveikslėl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98268" cy="2525780"/>
                    </a:xfrm>
                    <a:prstGeom prst="rect">
                      <a:avLst/>
                    </a:prstGeom>
                  </pic:spPr>
                </pic:pic>
              </a:graphicData>
            </a:graphic>
          </wp:inline>
        </w:drawing>
      </w:r>
    </w:p>
    <w:p w14:paraId="1156305D" w14:textId="77777777" w:rsidR="00D63CED" w:rsidRDefault="00D63CED" w:rsidP="00D63CED">
      <w:pPr>
        <w:spacing w:after="0" w:line="240" w:lineRule="auto"/>
        <w:ind w:left="-567" w:firstLine="567"/>
        <w:jc w:val="both"/>
        <w:textAlignment w:val="baseline"/>
        <w:rPr>
          <w:rFonts w:ascii="Times New Roman" w:eastAsia="Times New Roman" w:hAnsi="Times New Roman" w:cs="Times New Roman"/>
          <w:sz w:val="24"/>
          <w:szCs w:val="24"/>
          <w:lang w:eastAsia="lt-LT"/>
        </w:rPr>
      </w:pPr>
    </w:p>
    <w:p w14:paraId="328A2924" w14:textId="77777777" w:rsidR="00D63CED" w:rsidRDefault="00D63CED" w:rsidP="00D63CED">
      <w:pPr>
        <w:spacing w:after="0" w:line="240" w:lineRule="auto"/>
        <w:textAlignment w:val="baseline"/>
        <w:rPr>
          <w:rFonts w:ascii="Times New Roman" w:eastAsia="Times New Roman" w:hAnsi="Times New Roman" w:cs="Times New Roman"/>
          <w:sz w:val="24"/>
          <w:szCs w:val="24"/>
          <w:lang w:eastAsia="lt-LT"/>
        </w:rPr>
      </w:pPr>
      <w:r w:rsidRPr="006F7986">
        <w:rPr>
          <w:rFonts w:ascii="Times New Roman" w:eastAsia="Times New Roman" w:hAnsi="Times New Roman" w:cs="Times New Roman"/>
          <w:sz w:val="24"/>
          <w:szCs w:val="24"/>
          <w:lang w:eastAsia="lt-LT"/>
        </w:rPr>
        <w:t>Spustelėjus ant pasirinkto pasiekimo atidaromas pasiekimo lygių požymių ir pasiekimui ugdyti skirto mokymo(si) turinio citatų langas: </w:t>
      </w:r>
    </w:p>
    <w:p w14:paraId="79591D3F" w14:textId="77777777" w:rsidR="00D63CED" w:rsidRDefault="00D63CED" w:rsidP="00D63CED">
      <w:pPr>
        <w:spacing w:after="0" w:line="240" w:lineRule="auto"/>
        <w:textAlignment w:val="baseline"/>
        <w:rPr>
          <w:rFonts w:ascii="Times New Roman" w:eastAsia="Times New Roman" w:hAnsi="Times New Roman" w:cs="Times New Roman"/>
          <w:sz w:val="24"/>
          <w:szCs w:val="24"/>
          <w:lang w:eastAsia="lt-LT"/>
        </w:rPr>
      </w:pPr>
    </w:p>
    <w:p w14:paraId="6AC3EB8D" w14:textId="77777777" w:rsidR="00D63CED" w:rsidRDefault="00D63CED" w:rsidP="00D63CED">
      <w:pPr>
        <w:spacing w:after="0" w:line="240" w:lineRule="auto"/>
        <w:ind w:left="426" w:firstLine="141"/>
        <w:textAlignment w:val="baseline"/>
        <w:rPr>
          <w:rFonts w:ascii="Times New Roman" w:eastAsia="Times New Roman" w:hAnsi="Times New Roman" w:cs="Times New Roman"/>
          <w:sz w:val="24"/>
          <w:szCs w:val="24"/>
          <w:lang w:eastAsia="lt-LT"/>
        </w:rPr>
      </w:pPr>
      <w:r>
        <w:rPr>
          <w:noProof/>
        </w:rPr>
        <w:drawing>
          <wp:inline distT="0" distB="0" distL="0" distR="0" wp14:anchorId="4EFC3213" wp14:editId="3C19F552">
            <wp:extent cx="4544704" cy="2890541"/>
            <wp:effectExtent l="0" t="0" r="8255" b="508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63191" cy="2902299"/>
                    </a:xfrm>
                    <a:prstGeom prst="rect">
                      <a:avLst/>
                    </a:prstGeom>
                  </pic:spPr>
                </pic:pic>
              </a:graphicData>
            </a:graphic>
          </wp:inline>
        </w:drawing>
      </w:r>
    </w:p>
    <w:p w14:paraId="79306F30" w14:textId="77777777" w:rsidR="00D63CED" w:rsidRDefault="00D63CED" w:rsidP="00D63CED">
      <w:pPr>
        <w:spacing w:after="0" w:line="240" w:lineRule="auto"/>
        <w:jc w:val="both"/>
        <w:textAlignment w:val="baseline"/>
        <w:rPr>
          <w:rFonts w:ascii="Times New Roman" w:eastAsia="Times New Roman" w:hAnsi="Times New Roman" w:cs="Times New Roman"/>
          <w:sz w:val="24"/>
          <w:szCs w:val="24"/>
          <w:lang w:eastAsia="lt-LT"/>
        </w:rPr>
      </w:pPr>
    </w:p>
    <w:p w14:paraId="52268503" w14:textId="52A31179" w:rsidR="00D63CED" w:rsidRDefault="00000000" w:rsidP="00D63CED">
      <w:pPr>
        <w:spacing w:after="0" w:line="240" w:lineRule="auto"/>
        <w:ind w:left="-567" w:firstLine="567"/>
        <w:jc w:val="both"/>
        <w:textAlignment w:val="baseline"/>
        <w:rPr>
          <w:rFonts w:ascii="Times New Roman" w:eastAsia="Times New Roman" w:hAnsi="Times New Roman" w:cs="Times New Roman"/>
          <w:sz w:val="24"/>
          <w:szCs w:val="24"/>
          <w:lang w:eastAsia="lt-LT"/>
        </w:rPr>
      </w:pPr>
      <w:hyperlink r:id="rId13" w:history="1">
        <w:r w:rsidR="00D63CED" w:rsidRPr="006A03EE">
          <w:rPr>
            <w:rStyle w:val="Hipersaitas"/>
            <w:rFonts w:ascii="Times New Roman" w:eastAsia="Times New Roman" w:hAnsi="Times New Roman" w:cs="Times New Roman"/>
            <w:sz w:val="24"/>
            <w:szCs w:val="24"/>
            <w:lang w:eastAsia="lt-LT"/>
          </w:rPr>
          <w:t>Tarpdalykinės temos</w:t>
        </w:r>
      </w:hyperlink>
      <w:r w:rsidR="00D63CED" w:rsidRPr="006F7986">
        <w:rPr>
          <w:rFonts w:ascii="Times New Roman" w:eastAsia="Times New Roman" w:hAnsi="Times New Roman" w:cs="Times New Roman"/>
          <w:sz w:val="24"/>
          <w:szCs w:val="24"/>
          <w:lang w:eastAsia="lt-LT"/>
        </w:rPr>
        <w:t xml:space="preserve"> nurodomos prie kiekvienos mokymo(si) turinio temos. Užvedus žymeklį ant prie temų pateiktų ikonėlių atsiveria langas, kuriame matoma tarpdalykinė tema ir su ja susieto(-ų) pasiekimo(-ų) ir (ar) mokymo(si) turinio temos(-ų) citatos: </w:t>
      </w:r>
    </w:p>
    <w:p w14:paraId="2AC9B89B" w14:textId="77777777" w:rsidR="00D63CED" w:rsidRDefault="00D63CED" w:rsidP="00D63CED">
      <w:pPr>
        <w:spacing w:after="0" w:line="240" w:lineRule="auto"/>
        <w:ind w:left="-567" w:firstLine="567"/>
        <w:jc w:val="both"/>
        <w:textAlignment w:val="baseline"/>
        <w:rPr>
          <w:rFonts w:ascii="Times New Roman" w:eastAsia="Times New Roman" w:hAnsi="Times New Roman" w:cs="Times New Roman"/>
          <w:sz w:val="24"/>
          <w:szCs w:val="24"/>
          <w:lang w:eastAsia="lt-LT"/>
        </w:rPr>
      </w:pPr>
    </w:p>
    <w:p w14:paraId="17BBD718" w14:textId="77777777" w:rsidR="00D63CED" w:rsidRDefault="00D63CED" w:rsidP="00D63CED">
      <w:pPr>
        <w:spacing w:after="0" w:line="240" w:lineRule="auto"/>
        <w:ind w:left="-567" w:firstLine="993"/>
        <w:jc w:val="both"/>
        <w:textAlignment w:val="baseline"/>
        <w:rPr>
          <w:rFonts w:ascii="Times New Roman" w:eastAsia="Times New Roman" w:hAnsi="Times New Roman" w:cs="Times New Roman"/>
          <w:sz w:val="24"/>
          <w:szCs w:val="24"/>
          <w:lang w:eastAsia="lt-LT"/>
        </w:rPr>
      </w:pPr>
      <w:r>
        <w:rPr>
          <w:noProof/>
        </w:rPr>
        <w:drawing>
          <wp:inline distT="0" distB="0" distL="0" distR="0" wp14:anchorId="4AE50C47" wp14:editId="5014D031">
            <wp:extent cx="5197097" cy="2627194"/>
            <wp:effectExtent l="0" t="0" r="3810" b="1905"/>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16226" cy="2636864"/>
                    </a:xfrm>
                    <a:prstGeom prst="rect">
                      <a:avLst/>
                    </a:prstGeom>
                  </pic:spPr>
                </pic:pic>
              </a:graphicData>
            </a:graphic>
          </wp:inline>
        </w:drawing>
      </w:r>
    </w:p>
    <w:p w14:paraId="1C3783D2" w14:textId="77777777" w:rsidR="00D63CED" w:rsidRDefault="00D63CED" w:rsidP="00D63CED">
      <w:pPr>
        <w:spacing w:after="0" w:line="240" w:lineRule="auto"/>
        <w:ind w:left="-567" w:firstLine="567"/>
        <w:jc w:val="both"/>
        <w:textAlignment w:val="baseline"/>
        <w:rPr>
          <w:rFonts w:ascii="Times New Roman" w:eastAsia="Times New Roman" w:hAnsi="Times New Roman" w:cs="Times New Roman"/>
          <w:sz w:val="24"/>
          <w:szCs w:val="24"/>
          <w:lang w:eastAsia="lt-LT"/>
        </w:rPr>
      </w:pPr>
    </w:p>
    <w:p w14:paraId="5500CBC5" w14:textId="45D98716" w:rsidR="006A03EE" w:rsidRDefault="006A03EE" w:rsidP="006A03EE">
      <w:pPr>
        <w:pStyle w:val="paragraph"/>
        <w:spacing w:before="0" w:beforeAutospacing="0" w:after="0" w:afterAutospacing="0"/>
        <w:ind w:left="-567" w:firstLine="283"/>
        <w:jc w:val="both"/>
        <w:textAlignment w:val="baseline"/>
      </w:pPr>
      <w:r>
        <w:rPr>
          <w:rStyle w:val="normaltextrun"/>
        </w:rPr>
        <w:t>Dalyko ilgalaikiai planai yra pateikiami skiltyje „</w:t>
      </w:r>
      <w:hyperlink r:id="rId15" w:history="1">
        <w:r w:rsidRPr="006A03EE">
          <w:rPr>
            <w:rStyle w:val="Hipersaitas"/>
          </w:rPr>
          <w:t>Ištekliai</w:t>
        </w:r>
      </w:hyperlink>
      <w:r>
        <w:rPr>
          <w:rStyle w:val="normaltextrun"/>
        </w:rPr>
        <w:t>“. Pateiktuose ilgalaikių planų   pavyzdžiuose nurodomas preliminarus 70-ies procentų Bendruosiuose ugdymo planuose dalykui numatyto valandų skaičiaus paskirstymas:</w:t>
      </w:r>
      <w:r>
        <w:rPr>
          <w:rStyle w:val="eop"/>
        </w:rPr>
        <w:t> </w:t>
      </w:r>
    </w:p>
    <w:p w14:paraId="69E47F5D" w14:textId="77777777" w:rsidR="00D63CED" w:rsidRDefault="00D63CED" w:rsidP="006A03EE">
      <w:pPr>
        <w:pStyle w:val="paragraph"/>
        <w:numPr>
          <w:ilvl w:val="0"/>
          <w:numId w:val="1"/>
        </w:numPr>
        <w:spacing w:before="0" w:beforeAutospacing="0" w:after="0" w:afterAutospacing="0"/>
        <w:ind w:left="-567" w:firstLine="927"/>
        <w:jc w:val="both"/>
        <w:textAlignment w:val="baseline"/>
      </w:pPr>
      <w:r>
        <w:rPr>
          <w:rStyle w:val="normaltextrun"/>
        </w:rPr>
        <w:t xml:space="preserve">stulpelyje </w:t>
      </w:r>
      <w:r>
        <w:rPr>
          <w:rStyle w:val="normaltextrun"/>
          <w:i/>
          <w:iCs/>
        </w:rPr>
        <w:t xml:space="preserve">Mokymo(si) turinio tema </w:t>
      </w:r>
      <w:r>
        <w:rPr>
          <w:rStyle w:val="normaltextrun"/>
        </w:rPr>
        <w:t>yra pateikiamos BP temos;</w:t>
      </w:r>
      <w:r>
        <w:rPr>
          <w:rStyle w:val="eop"/>
        </w:rPr>
        <w:t> </w:t>
      </w:r>
    </w:p>
    <w:p w14:paraId="7DF6FD08" w14:textId="77777777" w:rsidR="00D63CED" w:rsidRDefault="00D63CED" w:rsidP="006A03EE">
      <w:pPr>
        <w:pStyle w:val="paragraph"/>
        <w:numPr>
          <w:ilvl w:val="0"/>
          <w:numId w:val="2"/>
        </w:numPr>
        <w:spacing w:before="0" w:beforeAutospacing="0" w:after="0" w:afterAutospacing="0"/>
        <w:ind w:left="-567" w:firstLine="927"/>
        <w:jc w:val="both"/>
        <w:textAlignment w:val="baseline"/>
      </w:pPr>
      <w:r>
        <w:rPr>
          <w:rStyle w:val="normaltextrun"/>
        </w:rPr>
        <w:t xml:space="preserve">stulpelyje </w:t>
      </w:r>
      <w:r>
        <w:rPr>
          <w:rStyle w:val="normaltextrun"/>
          <w:i/>
          <w:iCs/>
        </w:rPr>
        <w:t>Tema</w:t>
      </w:r>
      <w:r>
        <w:rPr>
          <w:rStyle w:val="normaltextrun"/>
        </w:rPr>
        <w:t xml:space="preserve"> pateiktos galimos pamokų temos, kurias mokytojas gali keisti savo nuožiūra; </w:t>
      </w:r>
      <w:r>
        <w:rPr>
          <w:rStyle w:val="eop"/>
        </w:rPr>
        <w:t> </w:t>
      </w:r>
    </w:p>
    <w:p w14:paraId="07560B7A" w14:textId="77777777" w:rsidR="00D63CED" w:rsidRDefault="00D63CED" w:rsidP="006A03EE">
      <w:pPr>
        <w:pStyle w:val="paragraph"/>
        <w:numPr>
          <w:ilvl w:val="0"/>
          <w:numId w:val="2"/>
        </w:numPr>
        <w:spacing w:before="0" w:beforeAutospacing="0" w:after="0" w:afterAutospacing="0"/>
        <w:ind w:left="-567" w:firstLine="927"/>
        <w:jc w:val="both"/>
        <w:textAlignment w:val="baseline"/>
      </w:pPr>
      <w:r>
        <w:rPr>
          <w:rStyle w:val="normaltextrun"/>
        </w:rPr>
        <w:t xml:space="preserve">stulpelyje </w:t>
      </w:r>
      <w:r>
        <w:rPr>
          <w:rStyle w:val="normaltextrun"/>
          <w:i/>
          <w:iCs/>
        </w:rPr>
        <w:t xml:space="preserve">Val. sk. </w:t>
      </w:r>
      <w:r>
        <w:rPr>
          <w:rStyle w:val="normaltextrun"/>
        </w:rPr>
        <w:t>yra nurodytas galimas nagrinėjant temą pasiekimams ugdyti skirtas pamokų skaičius. Daliai temų valandos nurodytos intervalu, pvz., 1–2. Lentelėje pateiktą pamokų skaičių mokytojas gali keisti atsižvelgdamas į mokinių poreikius, pasirinktas mokymosi veiklas ir ugdymo metodus;</w:t>
      </w:r>
      <w:r>
        <w:rPr>
          <w:rStyle w:val="eop"/>
        </w:rPr>
        <w:t> </w:t>
      </w:r>
    </w:p>
    <w:p w14:paraId="0B030CA2" w14:textId="77777777" w:rsidR="00D63CED" w:rsidRDefault="00D63CED" w:rsidP="006A03EE">
      <w:pPr>
        <w:pStyle w:val="paragraph"/>
        <w:numPr>
          <w:ilvl w:val="0"/>
          <w:numId w:val="2"/>
        </w:numPr>
        <w:spacing w:before="0" w:beforeAutospacing="0" w:after="0" w:afterAutospacing="0"/>
        <w:ind w:left="-567" w:firstLine="927"/>
        <w:jc w:val="both"/>
        <w:textAlignment w:val="baseline"/>
      </w:pPr>
      <w:r>
        <w:rPr>
          <w:rStyle w:val="normaltextrun"/>
        </w:rPr>
        <w:t xml:space="preserve">stulpelyje </w:t>
      </w:r>
      <w:r>
        <w:rPr>
          <w:rStyle w:val="normaltextrun"/>
          <w:i/>
          <w:iCs/>
        </w:rPr>
        <w:t>30 proc.</w:t>
      </w:r>
      <w:r>
        <w:rPr>
          <w:rStyle w:val="normaltextrun"/>
        </w:rPr>
        <w:t xml:space="preserve"> mokytojas, atsižvelgdamas į mokinių poreikius, pasirinktas mokymosi veiklas ir ugdymo metodus, galės nurodyti, kaip paskirsto valandas laisvai pasirenkamam turiniui; </w:t>
      </w:r>
      <w:r>
        <w:rPr>
          <w:rStyle w:val="eop"/>
        </w:rPr>
        <w:t> </w:t>
      </w:r>
    </w:p>
    <w:p w14:paraId="0F085701" w14:textId="70D31EA5" w:rsidR="00D63CED" w:rsidRDefault="00D63CED" w:rsidP="006A03EE">
      <w:pPr>
        <w:pStyle w:val="paragraph"/>
        <w:numPr>
          <w:ilvl w:val="0"/>
          <w:numId w:val="2"/>
        </w:numPr>
        <w:spacing w:before="0" w:beforeAutospacing="0" w:after="0" w:afterAutospacing="0"/>
        <w:ind w:left="-567" w:firstLine="927"/>
        <w:jc w:val="both"/>
        <w:textAlignment w:val="baseline"/>
        <w:rPr>
          <w:rStyle w:val="eop"/>
        </w:rPr>
      </w:pPr>
      <w:r>
        <w:rPr>
          <w:rStyle w:val="normaltextrun"/>
        </w:rPr>
        <w:t xml:space="preserve">stulpelyje </w:t>
      </w:r>
      <w:r>
        <w:rPr>
          <w:rStyle w:val="normaltextrun"/>
          <w:i/>
          <w:iCs/>
        </w:rPr>
        <w:t xml:space="preserve">Galimos mokinių </w:t>
      </w:r>
      <w:r w:rsidRPr="007736D0">
        <w:rPr>
          <w:rStyle w:val="normaltextrun"/>
        </w:rPr>
        <w:t xml:space="preserve">veiklos </w:t>
      </w:r>
      <w:r>
        <w:rPr>
          <w:rStyle w:val="normaltextrun"/>
        </w:rPr>
        <w:t xml:space="preserve">pateikiamas veiklų sąrašas yra susietas su BP įgyvendinimo rekomendacijų dalimi </w:t>
      </w:r>
      <w:hyperlink r:id="rId16" w:history="1">
        <w:r w:rsidRPr="006A03EE">
          <w:rPr>
            <w:rStyle w:val="Hipersaitas"/>
            <w:i/>
          </w:rPr>
          <w:t>Dalyko naujo turinio mokymo rekomendacijos</w:t>
        </w:r>
      </w:hyperlink>
      <w:r w:rsidRPr="007736D0">
        <w:rPr>
          <w:rStyle w:val="normaltextrun"/>
        </w:rPr>
        <w:t xml:space="preserve">, </w:t>
      </w:r>
      <w:r>
        <w:rPr>
          <w:rStyle w:val="normaltextrun"/>
        </w:rPr>
        <w:t>kurioje galima rasti išsamesnės informacijos apie ugdymo proceso organizavimą įgyvendinant atnaujintą BP.</w:t>
      </w:r>
      <w:r>
        <w:rPr>
          <w:rStyle w:val="eop"/>
        </w:rPr>
        <w:t> </w:t>
      </w:r>
    </w:p>
    <w:p w14:paraId="4DFE8506" w14:textId="77777777" w:rsidR="00D63CED" w:rsidRDefault="00D63CED" w:rsidP="00D63CED">
      <w:pPr>
        <w:pStyle w:val="paragraph"/>
        <w:spacing w:before="0" w:beforeAutospacing="0" w:after="0" w:afterAutospacing="0"/>
        <w:ind w:left="360"/>
        <w:jc w:val="both"/>
        <w:textAlignment w:val="baseline"/>
        <w:rPr>
          <w:rStyle w:val="eop"/>
        </w:rPr>
      </w:pPr>
    </w:p>
    <w:p w14:paraId="384211D8" w14:textId="77777777" w:rsidR="00D63CED" w:rsidRDefault="00D63CED" w:rsidP="00D63CED">
      <w:pPr>
        <w:pStyle w:val="paragraph"/>
        <w:spacing w:before="0" w:beforeAutospacing="0" w:after="0" w:afterAutospacing="0"/>
        <w:ind w:left="360"/>
        <w:jc w:val="both"/>
        <w:textAlignment w:val="baseline"/>
        <w:rPr>
          <w:rStyle w:val="eop"/>
        </w:rPr>
      </w:pPr>
    </w:p>
    <w:p w14:paraId="13A474D4" w14:textId="77777777" w:rsidR="00CB1A6C" w:rsidRDefault="00CB1A6C" w:rsidP="00D63CED">
      <w:pPr>
        <w:pStyle w:val="paragraph"/>
        <w:spacing w:before="0" w:beforeAutospacing="0" w:after="0" w:afterAutospacing="0"/>
        <w:jc w:val="center"/>
        <w:textAlignment w:val="baseline"/>
        <w:rPr>
          <w:rStyle w:val="normaltextrun"/>
          <w:b/>
          <w:bCs/>
          <w:color w:val="000000"/>
          <w:shd w:val="clear" w:color="auto" w:fill="FFFFFF"/>
        </w:rPr>
      </w:pPr>
    </w:p>
    <w:p w14:paraId="76BD753A" w14:textId="77777777" w:rsidR="00CB1A6C" w:rsidRDefault="00CB1A6C">
      <w:pPr>
        <w:rPr>
          <w:rStyle w:val="normaltextrun"/>
          <w:rFonts w:ascii="Times New Roman" w:eastAsia="Times New Roman" w:hAnsi="Times New Roman" w:cs="Times New Roman"/>
          <w:b/>
          <w:bCs/>
          <w:color w:val="000000"/>
          <w:sz w:val="24"/>
          <w:szCs w:val="24"/>
          <w:shd w:val="clear" w:color="auto" w:fill="FFFFFF"/>
          <w:lang w:eastAsia="lt-LT"/>
        </w:rPr>
      </w:pPr>
      <w:r>
        <w:rPr>
          <w:rStyle w:val="normaltextrun"/>
          <w:b/>
          <w:bCs/>
          <w:color w:val="000000"/>
          <w:shd w:val="clear" w:color="auto" w:fill="FFFFFF"/>
        </w:rPr>
        <w:br w:type="page"/>
      </w:r>
    </w:p>
    <w:p w14:paraId="7AB3669A" w14:textId="77777777" w:rsidR="00CB1A6C" w:rsidRDefault="00CB1A6C" w:rsidP="00D63CED">
      <w:pPr>
        <w:pStyle w:val="paragraph"/>
        <w:spacing w:before="0" w:beforeAutospacing="0" w:after="0" w:afterAutospacing="0"/>
        <w:jc w:val="center"/>
        <w:textAlignment w:val="baseline"/>
        <w:rPr>
          <w:rStyle w:val="normaltextrun"/>
          <w:b/>
          <w:bCs/>
          <w:color w:val="000000"/>
          <w:shd w:val="clear" w:color="auto" w:fill="FFFFFF"/>
        </w:rPr>
        <w:sectPr w:rsidR="00CB1A6C" w:rsidSect="00E3131E">
          <w:pgSz w:w="11906" w:h="16838"/>
          <w:pgMar w:top="1418" w:right="567" w:bottom="1134" w:left="1701" w:header="567" w:footer="567" w:gutter="0"/>
          <w:cols w:space="1296"/>
          <w:docGrid w:linePitch="360"/>
        </w:sectPr>
      </w:pPr>
    </w:p>
    <w:p w14:paraId="59B35D10" w14:textId="2AEF39B8" w:rsidR="00D63CED" w:rsidRDefault="00D63CED" w:rsidP="00D63CED">
      <w:pPr>
        <w:pStyle w:val="paragraph"/>
        <w:spacing w:before="0" w:beforeAutospacing="0" w:after="0" w:afterAutospacing="0"/>
        <w:jc w:val="center"/>
        <w:textAlignment w:val="baseline"/>
        <w:rPr>
          <w:rStyle w:val="eop"/>
        </w:rPr>
      </w:pPr>
      <w:r>
        <w:rPr>
          <w:rStyle w:val="normaltextrun"/>
          <w:b/>
          <w:bCs/>
          <w:color w:val="000000"/>
          <w:shd w:val="clear" w:color="auto" w:fill="FFFFFF"/>
        </w:rPr>
        <w:lastRenderedPageBreak/>
        <w:t xml:space="preserve">MUZIKOS ILGALAIKIS PLANAS </w:t>
      </w:r>
      <w:r w:rsidR="00991EDB">
        <w:rPr>
          <w:rStyle w:val="normaltextrun"/>
          <w:b/>
          <w:bCs/>
          <w:color w:val="000000"/>
          <w:shd w:val="clear" w:color="auto" w:fill="FFFFFF"/>
        </w:rPr>
        <w:t>1</w:t>
      </w:r>
      <w:r>
        <w:rPr>
          <w:rStyle w:val="normaltextrun"/>
          <w:b/>
          <w:bCs/>
          <w:color w:val="000000"/>
          <w:shd w:val="clear" w:color="auto" w:fill="FFFFFF"/>
        </w:rPr>
        <w:t>–</w:t>
      </w:r>
      <w:r w:rsidR="00991EDB">
        <w:rPr>
          <w:rStyle w:val="normaltextrun"/>
          <w:b/>
          <w:bCs/>
          <w:color w:val="000000"/>
          <w:shd w:val="clear" w:color="auto" w:fill="FFFFFF"/>
        </w:rPr>
        <w:t>2</w:t>
      </w:r>
      <w:r>
        <w:rPr>
          <w:rStyle w:val="normaltextrun"/>
          <w:b/>
          <w:bCs/>
          <w:color w:val="000000"/>
          <w:shd w:val="clear" w:color="auto" w:fill="FFFFFF"/>
        </w:rPr>
        <w:t xml:space="preserve"> KLASEI</w:t>
      </w:r>
    </w:p>
    <w:p w14:paraId="51062799" w14:textId="77777777" w:rsidR="00D63CED" w:rsidRDefault="00D63CED" w:rsidP="00D63CED">
      <w:pPr>
        <w:spacing w:after="0" w:line="240" w:lineRule="auto"/>
        <w:ind w:left="-567" w:firstLine="567"/>
        <w:jc w:val="both"/>
        <w:textAlignment w:val="baseline"/>
        <w:rPr>
          <w:rFonts w:ascii="Times New Roman" w:eastAsia="Times New Roman" w:hAnsi="Times New Roman" w:cs="Times New Roman"/>
          <w:sz w:val="24"/>
          <w:szCs w:val="24"/>
          <w:lang w:eastAsia="lt-LT"/>
        </w:rPr>
      </w:pPr>
    </w:p>
    <w:p w14:paraId="7429EAED" w14:textId="77777777" w:rsidR="00D63CED" w:rsidRPr="006F7986" w:rsidRDefault="00D63CED" w:rsidP="00D63CED">
      <w:pPr>
        <w:spacing w:after="0" w:line="240" w:lineRule="auto"/>
        <w:ind w:left="-567" w:firstLine="567"/>
        <w:textAlignment w:val="baseline"/>
        <w:rPr>
          <w:rFonts w:ascii="Segoe UI" w:eastAsia="Times New Roman" w:hAnsi="Segoe UI" w:cs="Segoe UI"/>
          <w:sz w:val="18"/>
          <w:szCs w:val="18"/>
          <w:lang w:eastAsia="lt-LT"/>
        </w:rPr>
      </w:pPr>
      <w:r w:rsidRPr="006F7986">
        <w:rPr>
          <w:noProof/>
        </w:rPr>
        <w:drawing>
          <wp:inline distT="0" distB="0" distL="0" distR="0" wp14:anchorId="523B5E2E" wp14:editId="4A98F57C">
            <wp:extent cx="4114800" cy="12065"/>
            <wp:effectExtent l="0" t="0" r="0" b="0"/>
            <wp:docPr id="1" name="Paveikslėlis 1" descr="C:\Users\ugnvai\AppData\Local\Microsoft\Windows\INetCache\Content.MSO\DCA9F4E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gnvai\AppData\Local\Microsoft\Windows\INetCache\Content.MSO\DCA9F4E9.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14800" cy="12065"/>
                    </a:xfrm>
                    <a:prstGeom prst="rect">
                      <a:avLst/>
                    </a:prstGeom>
                    <a:noFill/>
                    <a:ln>
                      <a:noFill/>
                    </a:ln>
                  </pic:spPr>
                </pic:pic>
              </a:graphicData>
            </a:graphic>
          </wp:inline>
        </w:drawing>
      </w:r>
      <w:r w:rsidRPr="006F7986">
        <w:rPr>
          <w:rFonts w:ascii="Times New Roman" w:eastAsia="Times New Roman" w:hAnsi="Times New Roman" w:cs="Times New Roman"/>
          <w:sz w:val="24"/>
          <w:szCs w:val="24"/>
          <w:lang w:eastAsia="lt-LT"/>
        </w:rPr>
        <w:t> </w:t>
      </w:r>
    </w:p>
    <w:p w14:paraId="072677D8" w14:textId="77777777" w:rsidR="00D63CED" w:rsidRDefault="00D63CED" w:rsidP="00CB1A6C">
      <w:pPr>
        <w:spacing w:after="0" w:line="240" w:lineRule="auto"/>
        <w:ind w:left="-567"/>
        <w:jc w:val="both"/>
        <w:textAlignment w:val="baseline"/>
        <w:rPr>
          <w:rFonts w:ascii="Times New Roman" w:eastAsia="Times New Roman" w:hAnsi="Times New Roman" w:cs="Times New Roman"/>
          <w:sz w:val="24"/>
          <w:szCs w:val="24"/>
          <w:lang w:eastAsia="lt-LT"/>
        </w:rPr>
      </w:pPr>
      <w:r w:rsidRPr="006F7986">
        <w:rPr>
          <w:rFonts w:ascii="Times New Roman" w:eastAsia="Times New Roman" w:hAnsi="Times New Roman" w:cs="Times New Roman"/>
          <w:b/>
          <w:bCs/>
          <w:sz w:val="24"/>
          <w:szCs w:val="24"/>
          <w:lang w:eastAsia="lt-LT"/>
        </w:rPr>
        <w:t>Bendra informacija:</w:t>
      </w:r>
      <w:r w:rsidRPr="006F7986">
        <w:rPr>
          <w:rFonts w:ascii="Times New Roman" w:eastAsia="Times New Roman" w:hAnsi="Times New Roman" w:cs="Times New Roman"/>
          <w:sz w:val="24"/>
          <w:szCs w:val="24"/>
          <w:lang w:eastAsia="lt-LT"/>
        </w:rPr>
        <w:t> </w:t>
      </w:r>
    </w:p>
    <w:p w14:paraId="69D042C1" w14:textId="77777777" w:rsidR="00D63CED" w:rsidRPr="006F7986" w:rsidRDefault="00D63CED" w:rsidP="00CB1A6C">
      <w:pPr>
        <w:spacing w:after="0" w:line="240" w:lineRule="auto"/>
        <w:ind w:left="-567"/>
        <w:jc w:val="both"/>
        <w:textAlignment w:val="baseline"/>
        <w:rPr>
          <w:rFonts w:ascii="Segoe UI" w:eastAsia="Times New Roman" w:hAnsi="Segoe UI" w:cs="Segoe UI"/>
          <w:sz w:val="18"/>
          <w:szCs w:val="18"/>
          <w:lang w:eastAsia="lt-LT"/>
        </w:rPr>
      </w:pPr>
    </w:p>
    <w:p w14:paraId="759DC32C" w14:textId="77777777" w:rsidR="00D63CED" w:rsidRPr="006F7986" w:rsidRDefault="00D63CED" w:rsidP="00CB1A6C">
      <w:pPr>
        <w:spacing w:after="0" w:line="240" w:lineRule="auto"/>
        <w:ind w:left="-567" w:right="-598"/>
        <w:textAlignment w:val="baseline"/>
        <w:rPr>
          <w:rFonts w:ascii="Segoe UI" w:eastAsia="Times New Roman" w:hAnsi="Segoe UI" w:cs="Segoe UI"/>
          <w:sz w:val="18"/>
          <w:szCs w:val="18"/>
          <w:lang w:eastAsia="lt-LT"/>
        </w:rPr>
      </w:pPr>
      <w:r w:rsidRPr="006F7986">
        <w:rPr>
          <w:rFonts w:ascii="Times New Roman" w:eastAsia="Times New Roman" w:hAnsi="Times New Roman" w:cs="Times New Roman"/>
          <w:sz w:val="24"/>
          <w:szCs w:val="24"/>
          <w:lang w:eastAsia="lt-LT"/>
        </w:rPr>
        <w:t>Mokslo metai _______________ </w:t>
      </w:r>
    </w:p>
    <w:p w14:paraId="40555FC0" w14:textId="77777777" w:rsidR="00D63CED" w:rsidRPr="006F7986" w:rsidRDefault="00D63CED" w:rsidP="00CB1A6C">
      <w:pPr>
        <w:spacing w:after="0" w:line="240" w:lineRule="auto"/>
        <w:ind w:left="-567" w:right="-598"/>
        <w:textAlignment w:val="baseline"/>
        <w:rPr>
          <w:rFonts w:ascii="Segoe UI" w:eastAsia="Times New Roman" w:hAnsi="Segoe UI" w:cs="Segoe UI"/>
          <w:sz w:val="18"/>
          <w:szCs w:val="18"/>
          <w:lang w:eastAsia="lt-LT"/>
        </w:rPr>
      </w:pPr>
      <w:r w:rsidRPr="006F7986">
        <w:rPr>
          <w:rFonts w:ascii="Times New Roman" w:eastAsia="Times New Roman" w:hAnsi="Times New Roman" w:cs="Times New Roman"/>
          <w:sz w:val="24"/>
          <w:szCs w:val="24"/>
          <w:lang w:eastAsia="lt-LT"/>
        </w:rPr>
        <w:t>Pamokų skaičius per savaitę ____ </w:t>
      </w:r>
    </w:p>
    <w:p w14:paraId="264730D4" w14:textId="77777777" w:rsidR="00D63CED" w:rsidRDefault="00D63CED" w:rsidP="00CB1A6C">
      <w:pPr>
        <w:spacing w:after="0" w:line="240" w:lineRule="auto"/>
        <w:ind w:left="-567" w:right="-598"/>
        <w:textAlignment w:val="baseline"/>
        <w:rPr>
          <w:rFonts w:ascii="Times New Roman" w:eastAsia="Times New Roman" w:hAnsi="Times New Roman" w:cs="Times New Roman"/>
          <w:sz w:val="24"/>
          <w:szCs w:val="24"/>
          <w:lang w:eastAsia="lt-LT"/>
        </w:rPr>
      </w:pPr>
      <w:r w:rsidRPr="006F7986">
        <w:rPr>
          <w:rFonts w:ascii="Times New Roman" w:eastAsia="Times New Roman" w:hAnsi="Times New Roman" w:cs="Times New Roman"/>
          <w:sz w:val="24"/>
          <w:szCs w:val="24"/>
          <w:lang w:eastAsia="lt-LT"/>
        </w:rPr>
        <w:t xml:space="preserve">Vertinimas: </w:t>
      </w:r>
    </w:p>
    <w:p w14:paraId="1428F3F5" w14:textId="0F5D4758" w:rsidR="00D63CED" w:rsidRDefault="00D63CED" w:rsidP="00CB1A6C">
      <w:pPr>
        <w:spacing w:after="0" w:line="240" w:lineRule="auto"/>
        <w:ind w:left="-567" w:right="-456"/>
        <w:textAlignment w:val="baseline"/>
        <w:rPr>
          <w:rFonts w:ascii="Times New Roman" w:eastAsia="Times New Roman" w:hAnsi="Times New Roman" w:cs="Times New Roman"/>
          <w:sz w:val="24"/>
          <w:szCs w:val="24"/>
          <w:lang w:eastAsia="lt-LT"/>
        </w:rPr>
      </w:pPr>
      <w:r w:rsidRPr="006F7986">
        <w:rPr>
          <w:rFonts w:ascii="Times New Roman" w:eastAsia="Times New Roman" w:hAnsi="Times New Roman" w:cs="Times New Roman"/>
          <w:sz w:val="24"/>
          <w:szCs w:val="24"/>
          <w:lang w:eastAsia="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B1A6C">
        <w:rPr>
          <w:rFonts w:ascii="Times New Roman" w:eastAsia="Times New Roman" w:hAnsi="Times New Roman" w:cs="Times New Roman"/>
          <w:sz w:val="24"/>
          <w:szCs w:val="24"/>
          <w:lang w:eastAsia="lt-LT"/>
        </w:rPr>
        <w:t>______________________________</w:t>
      </w:r>
      <w:r w:rsidRPr="006F7986">
        <w:rPr>
          <w:rFonts w:ascii="Times New Roman" w:eastAsia="Times New Roman" w:hAnsi="Times New Roman" w:cs="Times New Roman"/>
          <w:sz w:val="24"/>
          <w:szCs w:val="24"/>
          <w:lang w:eastAsia="lt-LT"/>
        </w:rPr>
        <w:t>_</w:t>
      </w:r>
      <w:r w:rsidR="00CB1A6C">
        <w:rPr>
          <w:rFonts w:ascii="Times New Roman" w:eastAsia="Times New Roman" w:hAnsi="Times New Roman" w:cs="Times New Roman"/>
          <w:sz w:val="24"/>
          <w:szCs w:val="24"/>
          <w:lang w:eastAsia="lt-LT"/>
        </w:rPr>
        <w:t>______________</w:t>
      </w:r>
      <w:r w:rsidRPr="006F7986">
        <w:rPr>
          <w:rFonts w:ascii="Times New Roman" w:eastAsia="Times New Roman" w:hAnsi="Times New Roman" w:cs="Times New Roman"/>
          <w:sz w:val="24"/>
          <w:szCs w:val="24"/>
          <w:lang w:eastAsia="lt-LT"/>
        </w:rPr>
        <w:t>___</w:t>
      </w:r>
    </w:p>
    <w:p w14:paraId="0223C7AA" w14:textId="77777777" w:rsidR="00D63CED" w:rsidRDefault="00D63CED" w:rsidP="000054E1">
      <w:pPr>
        <w:spacing w:after="0" w:line="240" w:lineRule="auto"/>
        <w:textAlignment w:val="baseline"/>
        <w:rPr>
          <w:rFonts w:ascii="Times New Roman" w:eastAsia="Times New Roman" w:hAnsi="Times New Roman" w:cs="Times New Roman"/>
          <w:sz w:val="24"/>
          <w:szCs w:val="24"/>
          <w:lang w:eastAsia="lt-LT"/>
        </w:rPr>
      </w:pPr>
    </w:p>
    <w:p w14:paraId="31AF6714" w14:textId="77777777" w:rsidR="00D63CED" w:rsidRPr="00220C6E" w:rsidRDefault="00D63CED" w:rsidP="00D63CED">
      <w:pPr>
        <w:spacing w:after="0" w:line="240" w:lineRule="auto"/>
        <w:ind w:left="-567"/>
        <w:textAlignment w:val="baseline"/>
        <w:rPr>
          <w:rFonts w:ascii="Times New Roman" w:eastAsia="Times New Roman" w:hAnsi="Times New Roman" w:cs="Times New Roman"/>
          <w:sz w:val="24"/>
          <w:szCs w:val="24"/>
          <w:lang w:eastAsia="lt-LT"/>
        </w:rPr>
      </w:pPr>
    </w:p>
    <w:p w14:paraId="31122517" w14:textId="77777777" w:rsidR="00D63CED" w:rsidRPr="006F7986" w:rsidRDefault="00D63CED" w:rsidP="00D63CED">
      <w:pPr>
        <w:spacing w:after="0" w:line="240" w:lineRule="auto"/>
        <w:ind w:firstLine="1290"/>
        <w:textAlignment w:val="baseline"/>
        <w:rPr>
          <w:rFonts w:ascii="Segoe UI" w:eastAsia="Times New Roman" w:hAnsi="Segoe UI" w:cs="Segoe UI"/>
          <w:sz w:val="18"/>
          <w:szCs w:val="18"/>
          <w:lang w:eastAsia="lt-LT"/>
        </w:rPr>
      </w:pPr>
    </w:p>
    <w:tbl>
      <w:tblPr>
        <w:tblW w:w="15242"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9"/>
        <w:gridCol w:w="3118"/>
        <w:gridCol w:w="1276"/>
        <w:gridCol w:w="1701"/>
        <w:gridCol w:w="6028"/>
      </w:tblGrid>
      <w:tr w:rsidR="00D63CED" w:rsidRPr="006F7986" w14:paraId="7B0C1B36" w14:textId="77777777" w:rsidTr="00E652F7">
        <w:trPr>
          <w:trHeight w:val="596"/>
        </w:trPr>
        <w:tc>
          <w:tcPr>
            <w:tcW w:w="3119" w:type="dxa"/>
            <w:tcBorders>
              <w:top w:val="single" w:sz="6" w:space="0" w:color="909090"/>
              <w:left w:val="single" w:sz="6" w:space="0" w:color="909090"/>
              <w:bottom w:val="single" w:sz="6" w:space="0" w:color="909090"/>
              <w:right w:val="single" w:sz="6" w:space="0" w:color="909090"/>
            </w:tcBorders>
            <w:shd w:val="clear" w:color="auto" w:fill="auto"/>
            <w:vAlign w:val="center"/>
            <w:hideMark/>
          </w:tcPr>
          <w:p w14:paraId="20259E07" w14:textId="77777777" w:rsidR="00D63CED" w:rsidRPr="006F7986" w:rsidRDefault="00D63CED" w:rsidP="00C36E06">
            <w:pPr>
              <w:spacing w:after="0" w:line="240" w:lineRule="auto"/>
              <w:jc w:val="center"/>
              <w:textAlignment w:val="baseline"/>
              <w:rPr>
                <w:rFonts w:ascii="Times New Roman" w:eastAsia="Times New Roman" w:hAnsi="Times New Roman" w:cs="Times New Roman"/>
                <w:sz w:val="24"/>
                <w:szCs w:val="24"/>
                <w:lang w:eastAsia="lt-LT"/>
              </w:rPr>
            </w:pPr>
            <w:r w:rsidRPr="006F7986">
              <w:rPr>
                <w:rFonts w:ascii="Times New Roman" w:eastAsia="Times New Roman" w:hAnsi="Times New Roman" w:cs="Times New Roman"/>
                <w:b/>
                <w:bCs/>
                <w:sz w:val="24"/>
                <w:szCs w:val="24"/>
                <w:lang w:eastAsia="lt-LT"/>
              </w:rPr>
              <w:t>Mokymo(</w:t>
            </w:r>
            <w:proofErr w:type="spellStart"/>
            <w:r w:rsidRPr="006F7986">
              <w:rPr>
                <w:rFonts w:ascii="Times New Roman" w:eastAsia="Times New Roman" w:hAnsi="Times New Roman" w:cs="Times New Roman"/>
                <w:b/>
                <w:bCs/>
                <w:sz w:val="24"/>
                <w:szCs w:val="24"/>
                <w:lang w:eastAsia="lt-LT"/>
              </w:rPr>
              <w:t>si</w:t>
            </w:r>
            <w:proofErr w:type="spellEnd"/>
            <w:r w:rsidRPr="006F7986">
              <w:rPr>
                <w:rFonts w:ascii="Times New Roman" w:eastAsia="Times New Roman" w:hAnsi="Times New Roman" w:cs="Times New Roman"/>
                <w:b/>
                <w:bCs/>
                <w:sz w:val="24"/>
                <w:szCs w:val="24"/>
                <w:lang w:eastAsia="lt-LT"/>
              </w:rPr>
              <w:t>) turinio skyrius</w:t>
            </w:r>
            <w:r w:rsidRPr="006F7986">
              <w:rPr>
                <w:rFonts w:ascii="Times New Roman" w:eastAsia="Times New Roman" w:hAnsi="Times New Roman" w:cs="Times New Roman"/>
                <w:sz w:val="24"/>
                <w:szCs w:val="24"/>
                <w:lang w:eastAsia="lt-LT"/>
              </w:rPr>
              <w:t> </w:t>
            </w:r>
          </w:p>
        </w:tc>
        <w:tc>
          <w:tcPr>
            <w:tcW w:w="3118" w:type="dxa"/>
            <w:tcBorders>
              <w:top w:val="single" w:sz="6" w:space="0" w:color="909090"/>
              <w:left w:val="single" w:sz="6" w:space="0" w:color="909090"/>
              <w:bottom w:val="single" w:sz="6" w:space="0" w:color="909090"/>
              <w:right w:val="single" w:sz="6" w:space="0" w:color="909090"/>
            </w:tcBorders>
            <w:shd w:val="clear" w:color="auto" w:fill="auto"/>
            <w:vAlign w:val="center"/>
            <w:hideMark/>
          </w:tcPr>
          <w:p w14:paraId="5E2C2EA2" w14:textId="3E0B5619" w:rsidR="00CB1A6C" w:rsidRPr="006F7986" w:rsidRDefault="00D63CED" w:rsidP="0011681C">
            <w:pPr>
              <w:spacing w:after="0" w:line="240" w:lineRule="auto"/>
              <w:jc w:val="center"/>
              <w:textAlignment w:val="baseline"/>
              <w:rPr>
                <w:rFonts w:ascii="Times New Roman" w:eastAsia="Times New Roman" w:hAnsi="Times New Roman" w:cs="Times New Roman"/>
                <w:sz w:val="24"/>
                <w:szCs w:val="24"/>
                <w:lang w:eastAsia="lt-LT"/>
              </w:rPr>
            </w:pPr>
            <w:r w:rsidRPr="006F7986">
              <w:rPr>
                <w:rFonts w:ascii="Times New Roman" w:eastAsia="Times New Roman" w:hAnsi="Times New Roman" w:cs="Times New Roman"/>
                <w:b/>
                <w:bCs/>
                <w:sz w:val="24"/>
                <w:szCs w:val="24"/>
                <w:lang w:eastAsia="lt-LT"/>
              </w:rPr>
              <w:t>Mokymo(si) turinio tema</w:t>
            </w:r>
            <w:r w:rsidRPr="006F7986">
              <w:rPr>
                <w:rFonts w:ascii="Times New Roman" w:eastAsia="Times New Roman" w:hAnsi="Times New Roman" w:cs="Times New Roman"/>
                <w:sz w:val="24"/>
                <w:szCs w:val="24"/>
                <w:lang w:eastAsia="lt-LT"/>
              </w:rPr>
              <w:t> </w:t>
            </w:r>
          </w:p>
        </w:tc>
        <w:tc>
          <w:tcPr>
            <w:tcW w:w="1276" w:type="dxa"/>
            <w:tcBorders>
              <w:top w:val="single" w:sz="6" w:space="0" w:color="909090"/>
              <w:left w:val="single" w:sz="6" w:space="0" w:color="909090"/>
              <w:bottom w:val="single" w:sz="6" w:space="0" w:color="909090"/>
              <w:right w:val="single" w:sz="6" w:space="0" w:color="909090"/>
            </w:tcBorders>
            <w:shd w:val="clear" w:color="auto" w:fill="auto"/>
            <w:vAlign w:val="center"/>
            <w:hideMark/>
          </w:tcPr>
          <w:p w14:paraId="6005F09D" w14:textId="77777777" w:rsidR="00D63CED" w:rsidRPr="006F7986" w:rsidRDefault="00D63CED" w:rsidP="00C36E06">
            <w:pPr>
              <w:spacing w:after="0" w:line="240" w:lineRule="auto"/>
              <w:jc w:val="center"/>
              <w:textAlignment w:val="baseline"/>
              <w:rPr>
                <w:rFonts w:ascii="Times New Roman" w:eastAsia="Times New Roman" w:hAnsi="Times New Roman" w:cs="Times New Roman"/>
                <w:sz w:val="24"/>
                <w:szCs w:val="24"/>
                <w:lang w:eastAsia="lt-LT"/>
              </w:rPr>
            </w:pPr>
            <w:r w:rsidRPr="006F7986">
              <w:rPr>
                <w:rFonts w:ascii="Times New Roman" w:eastAsia="Times New Roman" w:hAnsi="Times New Roman" w:cs="Times New Roman"/>
                <w:b/>
                <w:bCs/>
                <w:sz w:val="24"/>
                <w:szCs w:val="24"/>
                <w:lang w:eastAsia="lt-LT"/>
              </w:rPr>
              <w:t>Val. sk.</w:t>
            </w:r>
            <w:r w:rsidRPr="006F7986">
              <w:rPr>
                <w:rFonts w:ascii="Times New Roman" w:eastAsia="Times New Roman" w:hAnsi="Times New Roman" w:cs="Times New Roman"/>
                <w:sz w:val="24"/>
                <w:szCs w:val="24"/>
                <w:lang w:eastAsia="lt-LT"/>
              </w:rPr>
              <w:t> </w:t>
            </w:r>
          </w:p>
        </w:tc>
        <w:tc>
          <w:tcPr>
            <w:tcW w:w="1701" w:type="dxa"/>
            <w:tcBorders>
              <w:top w:val="single" w:sz="6" w:space="0" w:color="909090"/>
              <w:left w:val="single" w:sz="6" w:space="0" w:color="909090"/>
              <w:bottom w:val="single" w:sz="6" w:space="0" w:color="909090"/>
              <w:right w:val="single" w:sz="6" w:space="0" w:color="909090"/>
            </w:tcBorders>
            <w:vAlign w:val="center"/>
          </w:tcPr>
          <w:p w14:paraId="5EECA939" w14:textId="77777777" w:rsidR="00D63CED" w:rsidRPr="006F7986" w:rsidRDefault="00D63CED" w:rsidP="00C36E06">
            <w:pPr>
              <w:spacing w:after="0" w:line="240" w:lineRule="auto"/>
              <w:jc w:val="center"/>
              <w:textAlignment w:val="baseline"/>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30 proc.</w:t>
            </w:r>
          </w:p>
        </w:tc>
        <w:tc>
          <w:tcPr>
            <w:tcW w:w="6028" w:type="dxa"/>
            <w:tcBorders>
              <w:top w:val="single" w:sz="6" w:space="0" w:color="909090"/>
              <w:left w:val="single" w:sz="6" w:space="0" w:color="909090"/>
              <w:bottom w:val="single" w:sz="6" w:space="0" w:color="909090"/>
              <w:right w:val="single" w:sz="6" w:space="0" w:color="909090"/>
            </w:tcBorders>
            <w:shd w:val="clear" w:color="auto" w:fill="auto"/>
            <w:vAlign w:val="center"/>
            <w:hideMark/>
          </w:tcPr>
          <w:p w14:paraId="3824E904" w14:textId="77777777" w:rsidR="00D63CED" w:rsidRPr="006F7986" w:rsidRDefault="00D63CED" w:rsidP="00C36E06">
            <w:pPr>
              <w:spacing w:after="0" w:line="240" w:lineRule="auto"/>
              <w:jc w:val="center"/>
              <w:textAlignment w:val="baseline"/>
              <w:rPr>
                <w:rFonts w:ascii="Times New Roman" w:eastAsia="Times New Roman" w:hAnsi="Times New Roman" w:cs="Times New Roman"/>
                <w:sz w:val="24"/>
                <w:szCs w:val="24"/>
                <w:lang w:eastAsia="lt-LT"/>
              </w:rPr>
            </w:pPr>
            <w:r w:rsidRPr="006F7986">
              <w:rPr>
                <w:rFonts w:ascii="Times New Roman" w:eastAsia="Times New Roman" w:hAnsi="Times New Roman" w:cs="Times New Roman"/>
                <w:b/>
                <w:bCs/>
                <w:sz w:val="24"/>
                <w:szCs w:val="24"/>
                <w:lang w:eastAsia="lt-LT"/>
              </w:rPr>
              <w:t>Galimos mokinių veiklos</w:t>
            </w:r>
            <w:r w:rsidRPr="006F7986">
              <w:rPr>
                <w:rFonts w:ascii="Times New Roman" w:eastAsia="Times New Roman" w:hAnsi="Times New Roman" w:cs="Times New Roman"/>
                <w:sz w:val="24"/>
                <w:szCs w:val="24"/>
                <w:lang w:eastAsia="lt-LT"/>
              </w:rPr>
              <w:t> </w:t>
            </w:r>
          </w:p>
        </w:tc>
      </w:tr>
      <w:tr w:rsidR="00D63CED" w:rsidRPr="006F7986" w14:paraId="2D7F74F7" w14:textId="77777777" w:rsidTr="00E652F7">
        <w:trPr>
          <w:trHeight w:val="2066"/>
        </w:trPr>
        <w:tc>
          <w:tcPr>
            <w:tcW w:w="3119" w:type="dxa"/>
            <w:vMerge w:val="restart"/>
            <w:tcBorders>
              <w:top w:val="single" w:sz="6" w:space="0" w:color="909090"/>
              <w:left w:val="single" w:sz="6" w:space="0" w:color="909090"/>
              <w:right w:val="single" w:sz="6" w:space="0" w:color="909090"/>
            </w:tcBorders>
            <w:shd w:val="clear" w:color="auto" w:fill="auto"/>
            <w:hideMark/>
          </w:tcPr>
          <w:p w14:paraId="1A7CE1E0" w14:textId="77777777" w:rsidR="00D63CED" w:rsidRPr="006F53F4" w:rsidRDefault="00D63CED" w:rsidP="00E652F7">
            <w:pPr>
              <w:tabs>
                <w:tab w:val="left" w:pos="1276"/>
                <w:tab w:val="left" w:pos="2337"/>
              </w:tabs>
              <w:spacing w:after="0" w:line="240" w:lineRule="auto"/>
              <w:ind w:left="567"/>
              <w:textAlignment w:val="baseline"/>
              <w:rPr>
                <w:rStyle w:val="normaltextrun"/>
                <w:rFonts w:ascii="Times New Roman" w:eastAsia="Times New Roman" w:hAnsi="Times New Roman" w:cs="Times New Roman"/>
                <w:sz w:val="24"/>
                <w:szCs w:val="24"/>
                <w:lang w:eastAsia="lt-LT"/>
              </w:rPr>
            </w:pPr>
            <w:r w:rsidRPr="006F53F4">
              <w:rPr>
                <w:rStyle w:val="normaltextrun"/>
                <w:rFonts w:ascii="Times New Roman" w:eastAsia="Times New Roman" w:hAnsi="Times New Roman" w:cs="Times New Roman"/>
                <w:sz w:val="24"/>
                <w:szCs w:val="24"/>
                <w:lang w:eastAsia="lt-LT"/>
              </w:rPr>
              <w:t>Muzikavimas (dainavimas, grojimas)</w:t>
            </w:r>
          </w:p>
        </w:tc>
        <w:tc>
          <w:tcPr>
            <w:tcW w:w="3118" w:type="dxa"/>
            <w:tcBorders>
              <w:top w:val="single" w:sz="6" w:space="0" w:color="909090"/>
              <w:left w:val="single" w:sz="6" w:space="0" w:color="909090"/>
              <w:bottom w:val="single" w:sz="6" w:space="0" w:color="909090"/>
              <w:right w:val="single" w:sz="6" w:space="0" w:color="909090"/>
            </w:tcBorders>
            <w:shd w:val="clear" w:color="auto" w:fill="auto"/>
            <w:hideMark/>
          </w:tcPr>
          <w:p w14:paraId="43F22092" w14:textId="77777777" w:rsidR="00D63CED" w:rsidRPr="006F53F4" w:rsidRDefault="00D63CED" w:rsidP="00E652F7">
            <w:pPr>
              <w:spacing w:after="0" w:line="240" w:lineRule="auto"/>
              <w:ind w:left="144" w:right="141" w:hanging="2"/>
              <w:textAlignment w:val="baseline"/>
              <w:rPr>
                <w:rStyle w:val="normaltextrun"/>
                <w:rFonts w:ascii="Times New Roman" w:eastAsia="Times New Roman" w:hAnsi="Times New Roman" w:cs="Times New Roman"/>
                <w:sz w:val="24"/>
                <w:szCs w:val="24"/>
                <w:lang w:eastAsia="lt-LT"/>
              </w:rPr>
            </w:pPr>
            <w:r w:rsidRPr="000054E1">
              <w:rPr>
                <w:rStyle w:val="normaltextrun"/>
                <w:rFonts w:ascii="Times New Roman" w:eastAsia="Times New Roman" w:hAnsi="Times New Roman" w:cs="Times New Roman"/>
                <w:sz w:val="24"/>
                <w:szCs w:val="24"/>
                <w:lang w:eastAsia="lt-LT"/>
              </w:rPr>
              <w:t>Smulkioji tautosaka</w:t>
            </w:r>
          </w:p>
        </w:tc>
        <w:tc>
          <w:tcPr>
            <w:tcW w:w="1276" w:type="dxa"/>
            <w:tcBorders>
              <w:top w:val="single" w:sz="6" w:space="0" w:color="909090"/>
              <w:left w:val="single" w:sz="6" w:space="0" w:color="909090"/>
              <w:bottom w:val="single" w:sz="6" w:space="0" w:color="909090"/>
              <w:right w:val="single" w:sz="6" w:space="0" w:color="909090"/>
            </w:tcBorders>
            <w:shd w:val="clear" w:color="auto" w:fill="auto"/>
            <w:hideMark/>
          </w:tcPr>
          <w:p w14:paraId="3AD864D8" w14:textId="77777777" w:rsidR="00D63CED" w:rsidRPr="006F53F4" w:rsidRDefault="00D63CED" w:rsidP="00C36E06">
            <w:pPr>
              <w:spacing w:after="0" w:line="240" w:lineRule="auto"/>
              <w:jc w:val="center"/>
              <w:textAlignment w:val="baseline"/>
              <w:rPr>
                <w:rStyle w:val="normaltextrun"/>
                <w:rFonts w:ascii="Times New Roman" w:eastAsia="Times New Roman" w:hAnsi="Times New Roman" w:cs="Times New Roman"/>
                <w:sz w:val="24"/>
                <w:szCs w:val="24"/>
                <w:lang w:eastAsia="lt-LT"/>
              </w:rPr>
            </w:pPr>
            <w:r>
              <w:rPr>
                <w:rStyle w:val="normaltextrun"/>
                <w:rFonts w:ascii="Times New Roman" w:eastAsia="Times New Roman" w:hAnsi="Times New Roman" w:cs="Times New Roman"/>
                <w:sz w:val="24"/>
                <w:szCs w:val="24"/>
                <w:lang w:eastAsia="lt-LT"/>
              </w:rPr>
              <w:t>4</w:t>
            </w:r>
            <w:r w:rsidRPr="006F53F4">
              <w:rPr>
                <w:rStyle w:val="normaltextrun"/>
                <w:rFonts w:ascii="Times New Roman" w:eastAsia="Times New Roman" w:hAnsi="Times New Roman" w:cs="Times New Roman"/>
                <w:sz w:val="24"/>
                <w:szCs w:val="24"/>
                <w:lang w:eastAsia="lt-LT"/>
              </w:rPr>
              <w:t>–</w:t>
            </w:r>
            <w:r>
              <w:rPr>
                <w:rStyle w:val="normaltextrun"/>
                <w:rFonts w:ascii="Times New Roman" w:eastAsia="Times New Roman" w:hAnsi="Times New Roman" w:cs="Times New Roman"/>
                <w:sz w:val="24"/>
                <w:szCs w:val="24"/>
                <w:lang w:eastAsia="lt-LT"/>
              </w:rPr>
              <w:t>5</w:t>
            </w:r>
            <w:r w:rsidRPr="006F53F4">
              <w:rPr>
                <w:rStyle w:val="normaltextrun"/>
                <w:rFonts w:ascii="Times New Roman" w:eastAsia="Times New Roman" w:hAnsi="Times New Roman" w:cs="Times New Roman"/>
                <w:sz w:val="24"/>
                <w:szCs w:val="24"/>
                <w:lang w:eastAsia="lt-LT"/>
              </w:rPr>
              <w:t>  </w:t>
            </w:r>
          </w:p>
        </w:tc>
        <w:tc>
          <w:tcPr>
            <w:tcW w:w="1701" w:type="dxa"/>
            <w:tcBorders>
              <w:top w:val="single" w:sz="6" w:space="0" w:color="909090"/>
              <w:left w:val="single" w:sz="6" w:space="0" w:color="909090"/>
              <w:bottom w:val="single" w:sz="6" w:space="0" w:color="909090"/>
              <w:right w:val="single" w:sz="6" w:space="0" w:color="909090"/>
            </w:tcBorders>
          </w:tcPr>
          <w:p w14:paraId="1AA18A36" w14:textId="77777777" w:rsidR="00D63CED" w:rsidRPr="006F53F4" w:rsidRDefault="00D63CED" w:rsidP="00C36E06">
            <w:pPr>
              <w:spacing w:after="0" w:line="240" w:lineRule="auto"/>
              <w:textAlignment w:val="baseline"/>
              <w:rPr>
                <w:rStyle w:val="normaltextrun"/>
                <w:rFonts w:ascii="Times New Roman" w:eastAsia="Times New Roman" w:hAnsi="Times New Roman" w:cs="Times New Roman"/>
                <w:sz w:val="24"/>
                <w:szCs w:val="24"/>
                <w:lang w:eastAsia="lt-LT"/>
              </w:rPr>
            </w:pPr>
          </w:p>
        </w:tc>
        <w:tc>
          <w:tcPr>
            <w:tcW w:w="6028" w:type="dxa"/>
            <w:tcBorders>
              <w:top w:val="single" w:sz="6" w:space="0" w:color="909090"/>
              <w:left w:val="single" w:sz="6" w:space="0" w:color="909090"/>
              <w:bottom w:val="single" w:sz="6" w:space="0" w:color="909090"/>
              <w:right w:val="single" w:sz="6" w:space="0" w:color="909090"/>
            </w:tcBorders>
            <w:shd w:val="clear" w:color="auto" w:fill="auto"/>
            <w:hideMark/>
          </w:tcPr>
          <w:p w14:paraId="424007FE" w14:textId="77777777" w:rsidR="00D63CED" w:rsidRPr="006F53F4" w:rsidRDefault="00D63CED" w:rsidP="00E652F7">
            <w:pPr>
              <w:tabs>
                <w:tab w:val="left" w:pos="1276"/>
              </w:tabs>
              <w:spacing w:after="0" w:line="240" w:lineRule="auto"/>
              <w:ind w:left="142" w:right="74" w:firstLine="7"/>
              <w:textAlignment w:val="baseline"/>
              <w:rPr>
                <w:rStyle w:val="normaltextrun"/>
                <w:rFonts w:ascii="Times New Roman" w:eastAsia="Times New Roman" w:hAnsi="Times New Roman" w:cs="Times New Roman"/>
                <w:sz w:val="24"/>
                <w:szCs w:val="24"/>
                <w:lang w:eastAsia="lt-LT"/>
              </w:rPr>
            </w:pPr>
            <w:r w:rsidRPr="000054E1">
              <w:rPr>
                <w:rStyle w:val="normaltextrun"/>
                <w:rFonts w:ascii="Times New Roman" w:eastAsia="Times New Roman" w:hAnsi="Times New Roman" w:cs="Times New Roman"/>
                <w:sz w:val="24"/>
                <w:szCs w:val="24"/>
                <w:lang w:eastAsia="lt-LT"/>
              </w:rPr>
              <w:t>Mokomasi muzikinių žaidimų, pasakojimų. Tyrinėjami sakytinės ir dainuojamosios tautosakos pavyzdžiai (paukščių ir gamtos garsų mėgdžiojimai, skaičiuotės ir greitakalbės, patarlės ir mįslės). Ieškoma sąsajų su gamta ir gimtąja kalba.</w:t>
            </w:r>
          </w:p>
        </w:tc>
      </w:tr>
      <w:tr w:rsidR="00D63CED" w:rsidRPr="006F7986" w14:paraId="2A5487C5" w14:textId="77777777" w:rsidTr="00E652F7">
        <w:trPr>
          <w:trHeight w:val="1870"/>
        </w:trPr>
        <w:tc>
          <w:tcPr>
            <w:tcW w:w="3119" w:type="dxa"/>
            <w:vMerge/>
            <w:tcBorders>
              <w:left w:val="single" w:sz="6" w:space="0" w:color="909090"/>
              <w:right w:val="single" w:sz="6" w:space="0" w:color="909090"/>
            </w:tcBorders>
            <w:shd w:val="clear" w:color="auto" w:fill="auto"/>
            <w:vAlign w:val="center"/>
            <w:hideMark/>
          </w:tcPr>
          <w:p w14:paraId="0DB6EB78" w14:textId="77777777" w:rsidR="00D63CED" w:rsidRPr="006F53F4" w:rsidRDefault="00D63CED" w:rsidP="00E652F7">
            <w:pPr>
              <w:tabs>
                <w:tab w:val="left" w:pos="1276"/>
                <w:tab w:val="left" w:pos="2337"/>
              </w:tabs>
              <w:spacing w:after="0" w:line="240" w:lineRule="auto"/>
              <w:ind w:left="567"/>
              <w:rPr>
                <w:rStyle w:val="normaltextrun"/>
                <w:rFonts w:ascii="Times New Roman" w:eastAsia="Times New Roman" w:hAnsi="Times New Roman" w:cs="Times New Roman"/>
                <w:sz w:val="24"/>
                <w:szCs w:val="24"/>
                <w:lang w:eastAsia="lt-LT"/>
              </w:rPr>
            </w:pPr>
          </w:p>
        </w:tc>
        <w:tc>
          <w:tcPr>
            <w:tcW w:w="3118" w:type="dxa"/>
            <w:tcBorders>
              <w:top w:val="single" w:sz="6" w:space="0" w:color="909090"/>
              <w:left w:val="single" w:sz="6" w:space="0" w:color="909090"/>
              <w:bottom w:val="single" w:sz="6" w:space="0" w:color="909090"/>
              <w:right w:val="single" w:sz="6" w:space="0" w:color="909090"/>
            </w:tcBorders>
            <w:shd w:val="clear" w:color="auto" w:fill="auto"/>
            <w:hideMark/>
          </w:tcPr>
          <w:p w14:paraId="3D7415DD" w14:textId="77777777" w:rsidR="00D63CED" w:rsidRPr="006F53F4" w:rsidRDefault="00D63CED" w:rsidP="00E652F7">
            <w:pPr>
              <w:spacing w:after="0" w:line="240" w:lineRule="auto"/>
              <w:ind w:left="144" w:right="141" w:hanging="2"/>
              <w:textAlignment w:val="baseline"/>
              <w:rPr>
                <w:rStyle w:val="normaltextrun"/>
                <w:rFonts w:ascii="Times New Roman" w:eastAsia="Times New Roman" w:hAnsi="Times New Roman" w:cs="Times New Roman"/>
                <w:sz w:val="24"/>
                <w:szCs w:val="24"/>
                <w:lang w:eastAsia="lt-LT"/>
              </w:rPr>
            </w:pPr>
            <w:r w:rsidRPr="000054E1">
              <w:rPr>
                <w:rStyle w:val="normaltextrun"/>
                <w:rFonts w:ascii="Times New Roman" w:eastAsia="Times New Roman" w:hAnsi="Times New Roman" w:cs="Times New Roman"/>
                <w:sz w:val="24"/>
                <w:szCs w:val="24"/>
                <w:lang w:eastAsia="lt-LT"/>
              </w:rPr>
              <w:t>Lietuvių liaudies dainos</w:t>
            </w:r>
          </w:p>
        </w:tc>
        <w:tc>
          <w:tcPr>
            <w:tcW w:w="1276" w:type="dxa"/>
            <w:tcBorders>
              <w:top w:val="single" w:sz="6" w:space="0" w:color="909090"/>
              <w:left w:val="single" w:sz="6" w:space="0" w:color="909090"/>
              <w:bottom w:val="single" w:sz="6" w:space="0" w:color="909090"/>
              <w:right w:val="single" w:sz="6" w:space="0" w:color="909090"/>
            </w:tcBorders>
            <w:shd w:val="clear" w:color="auto" w:fill="auto"/>
            <w:hideMark/>
          </w:tcPr>
          <w:p w14:paraId="29778CC3" w14:textId="77777777" w:rsidR="00D63CED" w:rsidRPr="006F53F4" w:rsidRDefault="00D63CED" w:rsidP="00C36E06">
            <w:pPr>
              <w:spacing w:after="0" w:line="240" w:lineRule="auto"/>
              <w:jc w:val="center"/>
              <w:textAlignment w:val="baseline"/>
              <w:rPr>
                <w:rStyle w:val="normaltextrun"/>
                <w:rFonts w:ascii="Times New Roman" w:eastAsia="Times New Roman" w:hAnsi="Times New Roman" w:cs="Times New Roman"/>
                <w:sz w:val="24"/>
                <w:szCs w:val="24"/>
                <w:lang w:eastAsia="lt-LT"/>
              </w:rPr>
            </w:pPr>
            <w:r>
              <w:rPr>
                <w:rStyle w:val="normaltextrun"/>
                <w:rFonts w:ascii="Times New Roman" w:eastAsia="Times New Roman" w:hAnsi="Times New Roman" w:cs="Times New Roman"/>
                <w:sz w:val="24"/>
                <w:szCs w:val="24"/>
                <w:lang w:eastAsia="lt-LT"/>
              </w:rPr>
              <w:t>4</w:t>
            </w:r>
            <w:r w:rsidRPr="006F53F4">
              <w:rPr>
                <w:rStyle w:val="normaltextrun"/>
                <w:rFonts w:ascii="Times New Roman" w:eastAsia="Times New Roman" w:hAnsi="Times New Roman" w:cs="Times New Roman"/>
                <w:sz w:val="24"/>
                <w:szCs w:val="24"/>
                <w:lang w:eastAsia="lt-LT"/>
              </w:rPr>
              <w:t>–</w:t>
            </w:r>
            <w:r>
              <w:rPr>
                <w:rStyle w:val="normaltextrun"/>
                <w:rFonts w:ascii="Times New Roman" w:eastAsia="Times New Roman" w:hAnsi="Times New Roman" w:cs="Times New Roman"/>
                <w:sz w:val="24"/>
                <w:szCs w:val="24"/>
                <w:lang w:eastAsia="lt-LT"/>
              </w:rPr>
              <w:t>5</w:t>
            </w:r>
            <w:r w:rsidRPr="006F53F4">
              <w:rPr>
                <w:rStyle w:val="normaltextrun"/>
                <w:rFonts w:ascii="Times New Roman" w:eastAsia="Times New Roman" w:hAnsi="Times New Roman" w:cs="Times New Roman"/>
                <w:sz w:val="24"/>
                <w:szCs w:val="24"/>
                <w:lang w:eastAsia="lt-LT"/>
              </w:rPr>
              <w:t>  </w:t>
            </w:r>
          </w:p>
        </w:tc>
        <w:tc>
          <w:tcPr>
            <w:tcW w:w="1701" w:type="dxa"/>
            <w:tcBorders>
              <w:top w:val="single" w:sz="6" w:space="0" w:color="909090"/>
              <w:left w:val="single" w:sz="6" w:space="0" w:color="909090"/>
              <w:bottom w:val="single" w:sz="6" w:space="0" w:color="909090"/>
              <w:right w:val="single" w:sz="6" w:space="0" w:color="909090"/>
            </w:tcBorders>
          </w:tcPr>
          <w:p w14:paraId="6A5FE7A2" w14:textId="77777777" w:rsidR="00D63CED" w:rsidRPr="006F53F4" w:rsidRDefault="00D63CED" w:rsidP="00C36E06">
            <w:pPr>
              <w:spacing w:after="0" w:line="240" w:lineRule="auto"/>
              <w:textAlignment w:val="baseline"/>
              <w:rPr>
                <w:rStyle w:val="normaltextrun"/>
                <w:rFonts w:ascii="Times New Roman" w:eastAsia="Times New Roman" w:hAnsi="Times New Roman" w:cs="Times New Roman"/>
                <w:sz w:val="24"/>
                <w:szCs w:val="24"/>
                <w:lang w:eastAsia="lt-LT"/>
              </w:rPr>
            </w:pPr>
          </w:p>
        </w:tc>
        <w:tc>
          <w:tcPr>
            <w:tcW w:w="6028" w:type="dxa"/>
            <w:tcBorders>
              <w:top w:val="single" w:sz="6" w:space="0" w:color="909090"/>
              <w:left w:val="single" w:sz="6" w:space="0" w:color="909090"/>
              <w:bottom w:val="single" w:sz="6" w:space="0" w:color="909090"/>
              <w:right w:val="single" w:sz="6" w:space="0" w:color="909090"/>
            </w:tcBorders>
            <w:shd w:val="clear" w:color="auto" w:fill="auto"/>
            <w:hideMark/>
          </w:tcPr>
          <w:p w14:paraId="7C462709" w14:textId="77777777" w:rsidR="00D63CED" w:rsidRPr="006F53F4" w:rsidRDefault="00D63CED" w:rsidP="00E652F7">
            <w:pPr>
              <w:tabs>
                <w:tab w:val="left" w:pos="1276"/>
              </w:tabs>
              <w:spacing w:after="0" w:line="240" w:lineRule="auto"/>
              <w:ind w:left="142" w:right="74" w:firstLine="7"/>
              <w:textAlignment w:val="baseline"/>
              <w:rPr>
                <w:rStyle w:val="normaltextrun"/>
                <w:rFonts w:ascii="Times New Roman" w:eastAsia="Times New Roman" w:hAnsi="Times New Roman" w:cs="Times New Roman"/>
                <w:sz w:val="24"/>
                <w:szCs w:val="24"/>
                <w:lang w:eastAsia="lt-LT"/>
              </w:rPr>
            </w:pPr>
            <w:r w:rsidRPr="000054E1">
              <w:rPr>
                <w:rStyle w:val="normaltextrun"/>
                <w:rFonts w:ascii="Times New Roman" w:eastAsia="Times New Roman" w:hAnsi="Times New Roman" w:cs="Times New Roman"/>
                <w:sz w:val="24"/>
                <w:szCs w:val="24"/>
                <w:lang w:eastAsia="lt-LT"/>
              </w:rPr>
              <w:t>Mokomasi lietuvių liaudies (lopšinių, gyvūnijos apdainavimų, piemenų, kalendorinių dainų, ratelių ir muzikinių žaidimų, pasakų dainuojamųjų intarpų). Dainuojant drauge ir po vieną, mokomasi taisyklingo kvėpavimo, atskirti dainuojamąjį ir šnekamąjį balsą. </w:t>
            </w:r>
          </w:p>
        </w:tc>
      </w:tr>
      <w:tr w:rsidR="00D63CED" w:rsidRPr="006F7986" w14:paraId="288A91D7" w14:textId="77777777" w:rsidTr="00E652F7">
        <w:trPr>
          <w:trHeight w:val="1156"/>
        </w:trPr>
        <w:tc>
          <w:tcPr>
            <w:tcW w:w="3119" w:type="dxa"/>
            <w:vMerge/>
            <w:tcBorders>
              <w:left w:val="single" w:sz="6" w:space="0" w:color="909090"/>
              <w:right w:val="single" w:sz="6" w:space="0" w:color="909090"/>
            </w:tcBorders>
            <w:shd w:val="clear" w:color="auto" w:fill="auto"/>
            <w:vAlign w:val="center"/>
          </w:tcPr>
          <w:p w14:paraId="07E96204" w14:textId="77777777" w:rsidR="00D63CED" w:rsidRPr="006F53F4" w:rsidRDefault="00D63CED" w:rsidP="00E652F7">
            <w:pPr>
              <w:tabs>
                <w:tab w:val="left" w:pos="1276"/>
                <w:tab w:val="left" w:pos="2337"/>
              </w:tabs>
              <w:spacing w:after="0" w:line="240" w:lineRule="auto"/>
              <w:ind w:left="567"/>
              <w:rPr>
                <w:rStyle w:val="normaltextrun"/>
                <w:rFonts w:ascii="Times New Roman" w:eastAsia="Times New Roman" w:hAnsi="Times New Roman" w:cs="Times New Roman"/>
                <w:sz w:val="24"/>
                <w:szCs w:val="24"/>
                <w:lang w:eastAsia="lt-LT"/>
              </w:rPr>
            </w:pPr>
          </w:p>
        </w:tc>
        <w:tc>
          <w:tcPr>
            <w:tcW w:w="3118" w:type="dxa"/>
            <w:tcBorders>
              <w:top w:val="single" w:sz="6" w:space="0" w:color="909090"/>
              <w:left w:val="single" w:sz="6" w:space="0" w:color="909090"/>
              <w:bottom w:val="single" w:sz="6" w:space="0" w:color="909090"/>
              <w:right w:val="single" w:sz="6" w:space="0" w:color="909090"/>
            </w:tcBorders>
            <w:shd w:val="clear" w:color="auto" w:fill="auto"/>
          </w:tcPr>
          <w:p w14:paraId="1F61F7F1" w14:textId="77777777" w:rsidR="00D63CED" w:rsidRPr="006F53F4" w:rsidRDefault="00D63CED" w:rsidP="00E652F7">
            <w:pPr>
              <w:spacing w:after="0" w:line="240" w:lineRule="auto"/>
              <w:ind w:left="144" w:right="141" w:hanging="2"/>
              <w:textAlignment w:val="baseline"/>
              <w:rPr>
                <w:rStyle w:val="normaltextrun"/>
                <w:rFonts w:ascii="Times New Roman" w:eastAsia="Times New Roman" w:hAnsi="Times New Roman" w:cs="Times New Roman"/>
                <w:sz w:val="24"/>
                <w:szCs w:val="24"/>
                <w:lang w:eastAsia="lt-LT"/>
              </w:rPr>
            </w:pPr>
            <w:r w:rsidRPr="000054E1">
              <w:rPr>
                <w:rStyle w:val="normaltextrun"/>
                <w:rFonts w:ascii="Times New Roman" w:eastAsia="Times New Roman" w:hAnsi="Times New Roman" w:cs="Times New Roman"/>
                <w:sz w:val="24"/>
                <w:szCs w:val="24"/>
                <w:lang w:eastAsia="lt-LT"/>
              </w:rPr>
              <w:t>Pasaulio dainos ir žaidimai</w:t>
            </w:r>
          </w:p>
        </w:tc>
        <w:tc>
          <w:tcPr>
            <w:tcW w:w="1276" w:type="dxa"/>
            <w:tcBorders>
              <w:top w:val="single" w:sz="6" w:space="0" w:color="909090"/>
              <w:left w:val="single" w:sz="6" w:space="0" w:color="909090"/>
              <w:bottom w:val="single" w:sz="6" w:space="0" w:color="909090"/>
              <w:right w:val="single" w:sz="6" w:space="0" w:color="909090"/>
            </w:tcBorders>
            <w:shd w:val="clear" w:color="auto" w:fill="auto"/>
          </w:tcPr>
          <w:p w14:paraId="0C718CC7" w14:textId="77777777" w:rsidR="00D63CED" w:rsidRPr="006F53F4" w:rsidRDefault="00D63CED" w:rsidP="00C36E06">
            <w:pPr>
              <w:spacing w:after="0" w:line="240" w:lineRule="auto"/>
              <w:jc w:val="center"/>
              <w:textAlignment w:val="baseline"/>
              <w:rPr>
                <w:rStyle w:val="normaltextrun"/>
                <w:rFonts w:ascii="Times New Roman" w:eastAsia="Times New Roman" w:hAnsi="Times New Roman" w:cs="Times New Roman"/>
                <w:sz w:val="24"/>
                <w:szCs w:val="24"/>
                <w:lang w:eastAsia="lt-LT"/>
              </w:rPr>
            </w:pPr>
            <w:r>
              <w:rPr>
                <w:rStyle w:val="normaltextrun"/>
                <w:rFonts w:ascii="Times New Roman" w:eastAsia="Times New Roman" w:hAnsi="Times New Roman" w:cs="Times New Roman"/>
                <w:sz w:val="24"/>
                <w:szCs w:val="24"/>
                <w:lang w:eastAsia="lt-LT"/>
              </w:rPr>
              <w:t>3</w:t>
            </w:r>
            <w:r w:rsidRPr="006F53F4">
              <w:rPr>
                <w:rStyle w:val="normaltextrun"/>
                <w:rFonts w:ascii="Times New Roman" w:eastAsia="Times New Roman" w:hAnsi="Times New Roman" w:cs="Times New Roman"/>
                <w:sz w:val="24"/>
                <w:szCs w:val="24"/>
                <w:lang w:eastAsia="lt-LT"/>
              </w:rPr>
              <w:t>–</w:t>
            </w:r>
            <w:r>
              <w:rPr>
                <w:rStyle w:val="normaltextrun"/>
                <w:rFonts w:ascii="Times New Roman" w:eastAsia="Times New Roman" w:hAnsi="Times New Roman" w:cs="Times New Roman"/>
                <w:sz w:val="24"/>
                <w:szCs w:val="24"/>
                <w:lang w:eastAsia="lt-LT"/>
              </w:rPr>
              <w:t>4</w:t>
            </w:r>
            <w:r w:rsidRPr="006F53F4">
              <w:rPr>
                <w:rStyle w:val="normaltextrun"/>
                <w:rFonts w:ascii="Times New Roman" w:eastAsia="Times New Roman" w:hAnsi="Times New Roman" w:cs="Times New Roman"/>
                <w:sz w:val="24"/>
                <w:szCs w:val="24"/>
                <w:lang w:eastAsia="lt-LT"/>
              </w:rPr>
              <w:t>  </w:t>
            </w:r>
          </w:p>
        </w:tc>
        <w:tc>
          <w:tcPr>
            <w:tcW w:w="1701" w:type="dxa"/>
            <w:tcBorders>
              <w:top w:val="single" w:sz="6" w:space="0" w:color="909090"/>
              <w:left w:val="single" w:sz="6" w:space="0" w:color="909090"/>
              <w:bottom w:val="single" w:sz="6" w:space="0" w:color="909090"/>
              <w:right w:val="single" w:sz="6" w:space="0" w:color="909090"/>
            </w:tcBorders>
          </w:tcPr>
          <w:p w14:paraId="7B3278EB" w14:textId="77777777" w:rsidR="00D63CED" w:rsidRPr="006F53F4" w:rsidRDefault="00D63CED" w:rsidP="00C36E06">
            <w:pPr>
              <w:spacing w:after="0" w:line="240" w:lineRule="auto"/>
              <w:textAlignment w:val="baseline"/>
              <w:rPr>
                <w:rStyle w:val="normaltextrun"/>
                <w:rFonts w:ascii="Times New Roman" w:eastAsia="Times New Roman" w:hAnsi="Times New Roman" w:cs="Times New Roman"/>
                <w:sz w:val="24"/>
                <w:szCs w:val="24"/>
                <w:lang w:eastAsia="lt-LT"/>
              </w:rPr>
            </w:pPr>
          </w:p>
        </w:tc>
        <w:tc>
          <w:tcPr>
            <w:tcW w:w="6028" w:type="dxa"/>
            <w:tcBorders>
              <w:top w:val="single" w:sz="6" w:space="0" w:color="909090"/>
              <w:left w:val="single" w:sz="6" w:space="0" w:color="909090"/>
              <w:bottom w:val="single" w:sz="6" w:space="0" w:color="909090"/>
              <w:right w:val="single" w:sz="6" w:space="0" w:color="909090"/>
            </w:tcBorders>
            <w:shd w:val="clear" w:color="auto" w:fill="auto"/>
          </w:tcPr>
          <w:p w14:paraId="5A55CC46" w14:textId="77777777" w:rsidR="00D63CED" w:rsidRPr="006F53F4" w:rsidRDefault="00D63CED" w:rsidP="00E652F7">
            <w:pPr>
              <w:tabs>
                <w:tab w:val="left" w:pos="1276"/>
              </w:tabs>
              <w:spacing w:after="0" w:line="240" w:lineRule="auto"/>
              <w:ind w:left="142" w:right="74" w:firstLine="7"/>
              <w:textAlignment w:val="baseline"/>
              <w:rPr>
                <w:rStyle w:val="normaltextrun"/>
                <w:rFonts w:ascii="Times New Roman" w:eastAsia="Times New Roman" w:hAnsi="Times New Roman" w:cs="Times New Roman"/>
                <w:sz w:val="24"/>
                <w:szCs w:val="24"/>
                <w:lang w:eastAsia="lt-LT"/>
              </w:rPr>
            </w:pPr>
            <w:r w:rsidRPr="000054E1">
              <w:rPr>
                <w:rStyle w:val="normaltextrun"/>
                <w:rFonts w:ascii="Times New Roman" w:eastAsia="Times New Roman" w:hAnsi="Times New Roman" w:cs="Times New Roman"/>
                <w:sz w:val="24"/>
                <w:szCs w:val="24"/>
                <w:lang w:eastAsia="lt-LT"/>
              </w:rPr>
              <w:t>Aptariama ir bandoma atlikti (dainuojant, grojant) kitų kultūrų dainas ir žaidimus, susipažįstama su pasaulio tautų, įvairių kultūrų (pvz., Afrikos, Okeanijos, Indijos) muzikos įvairove.</w:t>
            </w:r>
          </w:p>
        </w:tc>
      </w:tr>
      <w:tr w:rsidR="00D63CED" w:rsidRPr="006F7986" w14:paraId="26EB9901" w14:textId="77777777" w:rsidTr="00E652F7">
        <w:trPr>
          <w:trHeight w:val="1855"/>
        </w:trPr>
        <w:tc>
          <w:tcPr>
            <w:tcW w:w="3119" w:type="dxa"/>
            <w:vMerge/>
            <w:tcBorders>
              <w:left w:val="single" w:sz="6" w:space="0" w:color="909090"/>
              <w:bottom w:val="nil"/>
              <w:right w:val="single" w:sz="6" w:space="0" w:color="909090"/>
            </w:tcBorders>
            <w:shd w:val="clear" w:color="auto" w:fill="auto"/>
            <w:vAlign w:val="center"/>
          </w:tcPr>
          <w:p w14:paraId="6709BAF9" w14:textId="77777777" w:rsidR="00D63CED" w:rsidRPr="006F53F4" w:rsidRDefault="00D63CED" w:rsidP="00E652F7">
            <w:pPr>
              <w:tabs>
                <w:tab w:val="left" w:pos="1276"/>
                <w:tab w:val="left" w:pos="2337"/>
              </w:tabs>
              <w:spacing w:after="0" w:line="240" w:lineRule="auto"/>
              <w:ind w:left="567"/>
              <w:rPr>
                <w:rStyle w:val="normaltextrun"/>
                <w:rFonts w:ascii="Times New Roman" w:eastAsia="Times New Roman" w:hAnsi="Times New Roman" w:cs="Times New Roman"/>
                <w:sz w:val="24"/>
                <w:szCs w:val="24"/>
                <w:lang w:eastAsia="lt-LT"/>
              </w:rPr>
            </w:pPr>
          </w:p>
        </w:tc>
        <w:tc>
          <w:tcPr>
            <w:tcW w:w="3118" w:type="dxa"/>
            <w:tcBorders>
              <w:top w:val="single" w:sz="6" w:space="0" w:color="909090"/>
              <w:left w:val="single" w:sz="6" w:space="0" w:color="909090"/>
              <w:bottom w:val="single" w:sz="6" w:space="0" w:color="909090"/>
              <w:right w:val="single" w:sz="6" w:space="0" w:color="909090"/>
            </w:tcBorders>
            <w:shd w:val="clear" w:color="auto" w:fill="auto"/>
          </w:tcPr>
          <w:p w14:paraId="7B56C270" w14:textId="77777777" w:rsidR="00D63CED" w:rsidRPr="006F53F4" w:rsidRDefault="00D63CED" w:rsidP="00E652F7">
            <w:pPr>
              <w:spacing w:after="0" w:line="240" w:lineRule="auto"/>
              <w:ind w:left="144" w:right="141" w:hanging="2"/>
              <w:textAlignment w:val="baseline"/>
              <w:rPr>
                <w:rStyle w:val="normaltextrun"/>
                <w:rFonts w:ascii="Times New Roman" w:eastAsia="Times New Roman" w:hAnsi="Times New Roman" w:cs="Times New Roman"/>
                <w:sz w:val="24"/>
                <w:szCs w:val="24"/>
                <w:lang w:eastAsia="lt-LT"/>
              </w:rPr>
            </w:pPr>
            <w:r w:rsidRPr="000054E1">
              <w:rPr>
                <w:rStyle w:val="normaltextrun"/>
                <w:rFonts w:ascii="Times New Roman" w:eastAsia="Times New Roman" w:hAnsi="Times New Roman" w:cs="Times New Roman"/>
                <w:sz w:val="24"/>
                <w:szCs w:val="24"/>
                <w:lang w:eastAsia="lt-LT"/>
              </w:rPr>
              <w:t>Autorinės dainos</w:t>
            </w:r>
          </w:p>
        </w:tc>
        <w:tc>
          <w:tcPr>
            <w:tcW w:w="1276" w:type="dxa"/>
            <w:tcBorders>
              <w:top w:val="single" w:sz="6" w:space="0" w:color="909090"/>
              <w:left w:val="single" w:sz="6" w:space="0" w:color="909090"/>
              <w:bottom w:val="single" w:sz="6" w:space="0" w:color="909090"/>
              <w:right w:val="single" w:sz="6" w:space="0" w:color="909090"/>
            </w:tcBorders>
            <w:shd w:val="clear" w:color="auto" w:fill="auto"/>
          </w:tcPr>
          <w:p w14:paraId="4A6E36AD" w14:textId="77777777" w:rsidR="00D63CED" w:rsidRPr="006F53F4" w:rsidRDefault="00D63CED" w:rsidP="00C36E06">
            <w:pPr>
              <w:spacing w:after="0" w:line="240" w:lineRule="auto"/>
              <w:jc w:val="center"/>
              <w:textAlignment w:val="baseline"/>
              <w:rPr>
                <w:rStyle w:val="normaltextrun"/>
                <w:rFonts w:ascii="Times New Roman" w:eastAsia="Times New Roman" w:hAnsi="Times New Roman" w:cs="Times New Roman"/>
                <w:sz w:val="24"/>
                <w:szCs w:val="24"/>
                <w:lang w:eastAsia="lt-LT"/>
              </w:rPr>
            </w:pPr>
            <w:r w:rsidRPr="006F53F4">
              <w:rPr>
                <w:rStyle w:val="normaltextrun"/>
                <w:rFonts w:ascii="Times New Roman" w:eastAsia="Times New Roman" w:hAnsi="Times New Roman" w:cs="Times New Roman"/>
                <w:sz w:val="24"/>
                <w:szCs w:val="24"/>
                <w:lang w:eastAsia="lt-LT"/>
              </w:rPr>
              <w:t>3–4  </w:t>
            </w:r>
          </w:p>
        </w:tc>
        <w:tc>
          <w:tcPr>
            <w:tcW w:w="1701" w:type="dxa"/>
            <w:tcBorders>
              <w:top w:val="single" w:sz="6" w:space="0" w:color="909090"/>
              <w:left w:val="single" w:sz="6" w:space="0" w:color="909090"/>
              <w:bottom w:val="single" w:sz="6" w:space="0" w:color="909090"/>
              <w:right w:val="single" w:sz="6" w:space="0" w:color="909090"/>
            </w:tcBorders>
          </w:tcPr>
          <w:p w14:paraId="01346B96" w14:textId="77777777" w:rsidR="00D63CED" w:rsidRPr="006F53F4" w:rsidRDefault="00D63CED" w:rsidP="00C36E06">
            <w:pPr>
              <w:spacing w:after="0" w:line="240" w:lineRule="auto"/>
              <w:ind w:right="261"/>
              <w:textAlignment w:val="baseline"/>
              <w:rPr>
                <w:rStyle w:val="normaltextrun"/>
                <w:rFonts w:ascii="Times New Roman" w:eastAsia="Times New Roman" w:hAnsi="Times New Roman" w:cs="Times New Roman"/>
                <w:sz w:val="24"/>
                <w:szCs w:val="24"/>
                <w:lang w:eastAsia="lt-LT"/>
              </w:rPr>
            </w:pPr>
          </w:p>
        </w:tc>
        <w:tc>
          <w:tcPr>
            <w:tcW w:w="6028" w:type="dxa"/>
            <w:tcBorders>
              <w:top w:val="single" w:sz="6" w:space="0" w:color="909090"/>
              <w:left w:val="single" w:sz="6" w:space="0" w:color="909090"/>
              <w:bottom w:val="single" w:sz="6" w:space="0" w:color="909090"/>
              <w:right w:val="single" w:sz="6" w:space="0" w:color="909090"/>
            </w:tcBorders>
            <w:shd w:val="clear" w:color="auto" w:fill="auto"/>
          </w:tcPr>
          <w:p w14:paraId="530FF9B6" w14:textId="77777777" w:rsidR="00D63CED" w:rsidRPr="006F53F4" w:rsidRDefault="00D63CED" w:rsidP="00E652F7">
            <w:pPr>
              <w:tabs>
                <w:tab w:val="left" w:pos="1276"/>
              </w:tabs>
              <w:spacing w:after="0" w:line="240" w:lineRule="auto"/>
              <w:ind w:left="142" w:right="74" w:firstLine="7"/>
              <w:textAlignment w:val="baseline"/>
              <w:rPr>
                <w:rStyle w:val="normaltextrun"/>
                <w:rFonts w:ascii="Times New Roman" w:eastAsia="Times New Roman" w:hAnsi="Times New Roman" w:cs="Times New Roman"/>
                <w:sz w:val="24"/>
                <w:szCs w:val="24"/>
                <w:lang w:eastAsia="lt-LT"/>
              </w:rPr>
            </w:pPr>
            <w:r w:rsidRPr="000054E1">
              <w:rPr>
                <w:rStyle w:val="normaltextrun"/>
                <w:rFonts w:ascii="Times New Roman" w:eastAsia="Times New Roman" w:hAnsi="Times New Roman" w:cs="Times New Roman"/>
                <w:sz w:val="24"/>
                <w:szCs w:val="24"/>
                <w:lang w:eastAsia="lt-LT"/>
              </w:rPr>
              <w:t>Aptariamas dainos literatūrinis tekstas, ritmo piešinys ir kitos išraiškos priemonės, atliekama melodija (su žodžiais ir (ar) be jų). Dainuojant grupėje, mokomasi dainą atlikti ritmingai, intonuojant. Mokomasi įvardyti muzikavimo sėkmes ir sunkumus.</w:t>
            </w:r>
          </w:p>
        </w:tc>
      </w:tr>
      <w:tr w:rsidR="00D63CED" w:rsidRPr="006F7986" w14:paraId="401567FD" w14:textId="77777777" w:rsidTr="00E652F7">
        <w:trPr>
          <w:trHeight w:val="1855"/>
        </w:trPr>
        <w:tc>
          <w:tcPr>
            <w:tcW w:w="3119" w:type="dxa"/>
            <w:tcBorders>
              <w:left w:val="single" w:sz="6" w:space="0" w:color="909090"/>
              <w:bottom w:val="nil"/>
              <w:right w:val="single" w:sz="6" w:space="0" w:color="909090"/>
            </w:tcBorders>
            <w:shd w:val="clear" w:color="auto" w:fill="auto"/>
            <w:vAlign w:val="center"/>
          </w:tcPr>
          <w:p w14:paraId="37599128" w14:textId="77777777" w:rsidR="00D63CED" w:rsidRPr="006F53F4" w:rsidRDefault="00D63CED" w:rsidP="00E652F7">
            <w:pPr>
              <w:tabs>
                <w:tab w:val="left" w:pos="1276"/>
                <w:tab w:val="left" w:pos="2337"/>
              </w:tabs>
              <w:spacing w:after="0" w:line="240" w:lineRule="auto"/>
              <w:ind w:left="567"/>
              <w:rPr>
                <w:rStyle w:val="normaltextrun"/>
                <w:rFonts w:ascii="Times New Roman" w:eastAsia="Times New Roman" w:hAnsi="Times New Roman" w:cs="Times New Roman"/>
                <w:sz w:val="24"/>
                <w:szCs w:val="24"/>
                <w:lang w:eastAsia="lt-LT"/>
              </w:rPr>
            </w:pPr>
          </w:p>
        </w:tc>
        <w:tc>
          <w:tcPr>
            <w:tcW w:w="3118" w:type="dxa"/>
            <w:tcBorders>
              <w:top w:val="single" w:sz="6" w:space="0" w:color="909090"/>
              <w:left w:val="single" w:sz="6" w:space="0" w:color="909090"/>
              <w:bottom w:val="single" w:sz="6" w:space="0" w:color="909090"/>
              <w:right w:val="single" w:sz="6" w:space="0" w:color="909090"/>
            </w:tcBorders>
            <w:shd w:val="clear" w:color="auto" w:fill="auto"/>
          </w:tcPr>
          <w:p w14:paraId="0222848D" w14:textId="77777777" w:rsidR="00D63CED" w:rsidRPr="000054E1" w:rsidRDefault="00D63CED" w:rsidP="00E652F7">
            <w:pPr>
              <w:spacing w:after="0" w:line="240" w:lineRule="auto"/>
              <w:ind w:left="144" w:right="141" w:hanging="2"/>
              <w:textAlignment w:val="baseline"/>
              <w:rPr>
                <w:rStyle w:val="normaltextrun"/>
                <w:rFonts w:ascii="Times New Roman" w:eastAsia="Times New Roman" w:hAnsi="Times New Roman" w:cs="Times New Roman"/>
                <w:sz w:val="24"/>
                <w:szCs w:val="24"/>
                <w:lang w:eastAsia="lt-LT"/>
              </w:rPr>
            </w:pPr>
            <w:r w:rsidRPr="000054E1">
              <w:rPr>
                <w:rStyle w:val="normaltextrun"/>
                <w:rFonts w:ascii="Times New Roman" w:eastAsia="Times New Roman" w:hAnsi="Times New Roman" w:cs="Times New Roman"/>
                <w:sz w:val="24"/>
                <w:szCs w:val="24"/>
                <w:lang w:eastAsia="lt-LT"/>
              </w:rPr>
              <w:t>Ritmo dariniai</w:t>
            </w:r>
          </w:p>
        </w:tc>
        <w:tc>
          <w:tcPr>
            <w:tcW w:w="1276" w:type="dxa"/>
            <w:tcBorders>
              <w:top w:val="single" w:sz="6" w:space="0" w:color="909090"/>
              <w:left w:val="single" w:sz="6" w:space="0" w:color="909090"/>
              <w:bottom w:val="single" w:sz="6" w:space="0" w:color="909090"/>
              <w:right w:val="single" w:sz="6" w:space="0" w:color="909090"/>
            </w:tcBorders>
            <w:shd w:val="clear" w:color="auto" w:fill="auto"/>
          </w:tcPr>
          <w:p w14:paraId="0143C09C" w14:textId="77777777" w:rsidR="00D63CED" w:rsidRPr="006F53F4" w:rsidRDefault="000054E1" w:rsidP="00C36E06">
            <w:pPr>
              <w:spacing w:after="0" w:line="240" w:lineRule="auto"/>
              <w:jc w:val="center"/>
              <w:textAlignment w:val="baseline"/>
              <w:rPr>
                <w:rStyle w:val="normaltextrun"/>
                <w:rFonts w:ascii="Times New Roman" w:eastAsia="Times New Roman" w:hAnsi="Times New Roman" w:cs="Times New Roman"/>
                <w:sz w:val="24"/>
                <w:szCs w:val="24"/>
                <w:lang w:eastAsia="lt-LT"/>
              </w:rPr>
            </w:pPr>
            <w:r>
              <w:rPr>
                <w:rStyle w:val="normaltextrun"/>
                <w:rFonts w:ascii="Times New Roman" w:eastAsia="Times New Roman" w:hAnsi="Times New Roman" w:cs="Times New Roman"/>
                <w:sz w:val="24"/>
                <w:szCs w:val="24"/>
                <w:lang w:eastAsia="lt-LT"/>
              </w:rPr>
              <w:t>2</w:t>
            </w:r>
            <w:r w:rsidRPr="006F53F4">
              <w:rPr>
                <w:rStyle w:val="normaltextrun"/>
                <w:rFonts w:ascii="Times New Roman" w:eastAsia="Times New Roman" w:hAnsi="Times New Roman" w:cs="Times New Roman"/>
                <w:sz w:val="24"/>
                <w:szCs w:val="24"/>
                <w:lang w:eastAsia="lt-LT"/>
              </w:rPr>
              <w:t>–</w:t>
            </w:r>
            <w:r>
              <w:rPr>
                <w:rStyle w:val="normaltextrun"/>
                <w:rFonts w:ascii="Times New Roman" w:eastAsia="Times New Roman" w:hAnsi="Times New Roman" w:cs="Times New Roman"/>
                <w:sz w:val="24"/>
                <w:szCs w:val="24"/>
                <w:lang w:eastAsia="lt-LT"/>
              </w:rPr>
              <w:t>3</w:t>
            </w:r>
            <w:r w:rsidRPr="006F53F4">
              <w:rPr>
                <w:rStyle w:val="normaltextrun"/>
                <w:rFonts w:ascii="Times New Roman" w:eastAsia="Times New Roman" w:hAnsi="Times New Roman" w:cs="Times New Roman"/>
                <w:sz w:val="24"/>
                <w:szCs w:val="24"/>
                <w:lang w:eastAsia="lt-LT"/>
              </w:rPr>
              <w:t> </w:t>
            </w:r>
          </w:p>
        </w:tc>
        <w:tc>
          <w:tcPr>
            <w:tcW w:w="1701" w:type="dxa"/>
            <w:tcBorders>
              <w:top w:val="single" w:sz="6" w:space="0" w:color="909090"/>
              <w:left w:val="single" w:sz="6" w:space="0" w:color="909090"/>
              <w:bottom w:val="single" w:sz="6" w:space="0" w:color="909090"/>
              <w:right w:val="single" w:sz="6" w:space="0" w:color="909090"/>
            </w:tcBorders>
          </w:tcPr>
          <w:p w14:paraId="1F40DAAC" w14:textId="77777777" w:rsidR="00D63CED" w:rsidRPr="006F53F4" w:rsidRDefault="00D63CED" w:rsidP="00C36E06">
            <w:pPr>
              <w:spacing w:after="0" w:line="240" w:lineRule="auto"/>
              <w:ind w:right="261"/>
              <w:textAlignment w:val="baseline"/>
              <w:rPr>
                <w:rStyle w:val="normaltextrun"/>
                <w:rFonts w:ascii="Times New Roman" w:eastAsia="Times New Roman" w:hAnsi="Times New Roman" w:cs="Times New Roman"/>
                <w:sz w:val="24"/>
                <w:szCs w:val="24"/>
                <w:lang w:eastAsia="lt-LT"/>
              </w:rPr>
            </w:pPr>
          </w:p>
        </w:tc>
        <w:tc>
          <w:tcPr>
            <w:tcW w:w="6028" w:type="dxa"/>
            <w:tcBorders>
              <w:top w:val="single" w:sz="6" w:space="0" w:color="909090"/>
              <w:left w:val="single" w:sz="6" w:space="0" w:color="909090"/>
              <w:bottom w:val="single" w:sz="6" w:space="0" w:color="909090"/>
              <w:right w:val="single" w:sz="6" w:space="0" w:color="909090"/>
            </w:tcBorders>
            <w:shd w:val="clear" w:color="auto" w:fill="auto"/>
          </w:tcPr>
          <w:p w14:paraId="1611B33A" w14:textId="77777777" w:rsidR="00D63CED" w:rsidRPr="000054E1" w:rsidRDefault="00677DA9" w:rsidP="00E652F7">
            <w:pPr>
              <w:tabs>
                <w:tab w:val="left" w:pos="1276"/>
              </w:tabs>
              <w:spacing w:after="0" w:line="240" w:lineRule="auto"/>
              <w:ind w:left="142" w:right="74" w:firstLine="7"/>
              <w:textAlignment w:val="baseline"/>
              <w:rPr>
                <w:rStyle w:val="normaltextrun"/>
                <w:rFonts w:ascii="Times New Roman" w:eastAsia="Times New Roman" w:hAnsi="Times New Roman" w:cs="Times New Roman"/>
                <w:sz w:val="24"/>
                <w:szCs w:val="24"/>
                <w:lang w:eastAsia="lt-LT"/>
              </w:rPr>
            </w:pPr>
            <w:r w:rsidRPr="000054E1">
              <w:rPr>
                <w:rStyle w:val="normaltextrun"/>
                <w:rFonts w:ascii="Times New Roman" w:eastAsia="Times New Roman" w:hAnsi="Times New Roman" w:cs="Times New Roman"/>
                <w:sz w:val="24"/>
                <w:szCs w:val="24"/>
                <w:lang w:eastAsia="lt-LT"/>
              </w:rPr>
              <w:t>Mokomasi atlikti elementarius ritmo darinius. Tyrinėjamos kūno perkusijos galimybės, jų pritaikomumas muzikuojant. Išbandomi mokykliniai mušamieji instrumentai. Atliekant ritmo pajautos pratimus, mokomasi atlikti sutartą (pasirinktą) vaidmenį.  </w:t>
            </w:r>
          </w:p>
        </w:tc>
      </w:tr>
      <w:tr w:rsidR="00D63CED" w:rsidRPr="006F7986" w14:paraId="60457727" w14:textId="77777777" w:rsidTr="00E652F7">
        <w:trPr>
          <w:trHeight w:val="1855"/>
        </w:trPr>
        <w:tc>
          <w:tcPr>
            <w:tcW w:w="3119" w:type="dxa"/>
            <w:tcBorders>
              <w:left w:val="single" w:sz="6" w:space="0" w:color="909090"/>
              <w:bottom w:val="nil"/>
              <w:right w:val="single" w:sz="6" w:space="0" w:color="909090"/>
            </w:tcBorders>
            <w:shd w:val="clear" w:color="auto" w:fill="auto"/>
            <w:vAlign w:val="center"/>
          </w:tcPr>
          <w:p w14:paraId="104321AD" w14:textId="77777777" w:rsidR="00D63CED" w:rsidRPr="006F53F4" w:rsidRDefault="00D63CED" w:rsidP="00E652F7">
            <w:pPr>
              <w:tabs>
                <w:tab w:val="left" w:pos="1276"/>
                <w:tab w:val="left" w:pos="2337"/>
              </w:tabs>
              <w:spacing w:after="0" w:line="240" w:lineRule="auto"/>
              <w:ind w:left="567"/>
              <w:rPr>
                <w:rStyle w:val="normaltextrun"/>
                <w:rFonts w:ascii="Times New Roman" w:eastAsia="Times New Roman" w:hAnsi="Times New Roman" w:cs="Times New Roman"/>
                <w:sz w:val="24"/>
                <w:szCs w:val="24"/>
                <w:lang w:eastAsia="lt-LT"/>
              </w:rPr>
            </w:pPr>
          </w:p>
        </w:tc>
        <w:tc>
          <w:tcPr>
            <w:tcW w:w="3118" w:type="dxa"/>
            <w:tcBorders>
              <w:top w:val="single" w:sz="6" w:space="0" w:color="909090"/>
              <w:left w:val="single" w:sz="6" w:space="0" w:color="909090"/>
              <w:bottom w:val="single" w:sz="6" w:space="0" w:color="909090"/>
              <w:right w:val="single" w:sz="6" w:space="0" w:color="909090"/>
            </w:tcBorders>
            <w:shd w:val="clear" w:color="auto" w:fill="auto"/>
          </w:tcPr>
          <w:p w14:paraId="7A6FB406" w14:textId="77777777" w:rsidR="00D63CED" w:rsidRPr="000054E1" w:rsidRDefault="00677DA9" w:rsidP="00E652F7">
            <w:pPr>
              <w:spacing w:after="0" w:line="240" w:lineRule="auto"/>
              <w:ind w:left="144" w:right="141" w:hanging="2"/>
              <w:textAlignment w:val="baseline"/>
              <w:rPr>
                <w:rStyle w:val="normaltextrun"/>
                <w:rFonts w:ascii="Times New Roman" w:eastAsia="Times New Roman" w:hAnsi="Times New Roman" w:cs="Times New Roman"/>
                <w:sz w:val="24"/>
                <w:szCs w:val="24"/>
                <w:lang w:eastAsia="lt-LT"/>
              </w:rPr>
            </w:pPr>
            <w:r w:rsidRPr="000054E1">
              <w:rPr>
                <w:rStyle w:val="normaltextrun"/>
                <w:rFonts w:ascii="Times New Roman" w:eastAsia="Times New Roman" w:hAnsi="Times New Roman" w:cs="Times New Roman"/>
                <w:sz w:val="24"/>
                <w:szCs w:val="24"/>
                <w:lang w:eastAsia="lt-LT"/>
              </w:rPr>
              <w:t>Melodiniai muzikos instrumentai</w:t>
            </w:r>
          </w:p>
        </w:tc>
        <w:tc>
          <w:tcPr>
            <w:tcW w:w="1276" w:type="dxa"/>
            <w:tcBorders>
              <w:top w:val="single" w:sz="6" w:space="0" w:color="909090"/>
              <w:left w:val="single" w:sz="6" w:space="0" w:color="909090"/>
              <w:bottom w:val="single" w:sz="6" w:space="0" w:color="909090"/>
              <w:right w:val="single" w:sz="6" w:space="0" w:color="909090"/>
            </w:tcBorders>
            <w:shd w:val="clear" w:color="auto" w:fill="auto"/>
          </w:tcPr>
          <w:p w14:paraId="2A5A43A4" w14:textId="77777777" w:rsidR="00D63CED" w:rsidRPr="006F53F4" w:rsidRDefault="000054E1" w:rsidP="00C36E06">
            <w:pPr>
              <w:spacing w:after="0" w:line="240" w:lineRule="auto"/>
              <w:jc w:val="center"/>
              <w:textAlignment w:val="baseline"/>
              <w:rPr>
                <w:rStyle w:val="normaltextrun"/>
                <w:rFonts w:ascii="Times New Roman" w:eastAsia="Times New Roman" w:hAnsi="Times New Roman" w:cs="Times New Roman"/>
                <w:sz w:val="24"/>
                <w:szCs w:val="24"/>
                <w:lang w:eastAsia="lt-LT"/>
              </w:rPr>
            </w:pPr>
            <w:r>
              <w:rPr>
                <w:rStyle w:val="normaltextrun"/>
                <w:rFonts w:ascii="Times New Roman" w:eastAsia="Times New Roman" w:hAnsi="Times New Roman" w:cs="Times New Roman"/>
                <w:sz w:val="24"/>
                <w:szCs w:val="24"/>
                <w:lang w:eastAsia="lt-LT"/>
              </w:rPr>
              <w:t>3</w:t>
            </w:r>
            <w:r w:rsidRPr="006F53F4">
              <w:rPr>
                <w:rStyle w:val="normaltextrun"/>
                <w:rFonts w:ascii="Times New Roman" w:eastAsia="Times New Roman" w:hAnsi="Times New Roman" w:cs="Times New Roman"/>
                <w:sz w:val="24"/>
                <w:szCs w:val="24"/>
                <w:lang w:eastAsia="lt-LT"/>
              </w:rPr>
              <w:t>–</w:t>
            </w:r>
            <w:r>
              <w:rPr>
                <w:rStyle w:val="normaltextrun"/>
                <w:rFonts w:ascii="Times New Roman" w:eastAsia="Times New Roman" w:hAnsi="Times New Roman" w:cs="Times New Roman"/>
                <w:sz w:val="24"/>
                <w:szCs w:val="24"/>
                <w:lang w:eastAsia="lt-LT"/>
              </w:rPr>
              <w:t>4</w:t>
            </w:r>
            <w:r w:rsidRPr="006F53F4">
              <w:rPr>
                <w:rStyle w:val="normaltextrun"/>
                <w:rFonts w:ascii="Times New Roman" w:eastAsia="Times New Roman" w:hAnsi="Times New Roman" w:cs="Times New Roman"/>
                <w:sz w:val="24"/>
                <w:szCs w:val="24"/>
                <w:lang w:eastAsia="lt-LT"/>
              </w:rPr>
              <w:t>  </w:t>
            </w:r>
          </w:p>
        </w:tc>
        <w:tc>
          <w:tcPr>
            <w:tcW w:w="1701" w:type="dxa"/>
            <w:tcBorders>
              <w:top w:val="single" w:sz="6" w:space="0" w:color="909090"/>
              <w:left w:val="single" w:sz="6" w:space="0" w:color="909090"/>
              <w:bottom w:val="single" w:sz="6" w:space="0" w:color="909090"/>
              <w:right w:val="single" w:sz="6" w:space="0" w:color="909090"/>
            </w:tcBorders>
          </w:tcPr>
          <w:p w14:paraId="63E1AEFC" w14:textId="77777777" w:rsidR="00D63CED" w:rsidRPr="006F53F4" w:rsidRDefault="00D63CED" w:rsidP="00C36E06">
            <w:pPr>
              <w:spacing w:after="0" w:line="240" w:lineRule="auto"/>
              <w:ind w:right="261"/>
              <w:textAlignment w:val="baseline"/>
              <w:rPr>
                <w:rStyle w:val="normaltextrun"/>
                <w:rFonts w:ascii="Times New Roman" w:eastAsia="Times New Roman" w:hAnsi="Times New Roman" w:cs="Times New Roman"/>
                <w:sz w:val="24"/>
                <w:szCs w:val="24"/>
                <w:lang w:eastAsia="lt-LT"/>
              </w:rPr>
            </w:pPr>
          </w:p>
        </w:tc>
        <w:tc>
          <w:tcPr>
            <w:tcW w:w="6028" w:type="dxa"/>
            <w:tcBorders>
              <w:top w:val="single" w:sz="6" w:space="0" w:color="909090"/>
              <w:left w:val="single" w:sz="6" w:space="0" w:color="909090"/>
              <w:bottom w:val="single" w:sz="6" w:space="0" w:color="909090"/>
              <w:right w:val="single" w:sz="6" w:space="0" w:color="909090"/>
            </w:tcBorders>
            <w:shd w:val="clear" w:color="auto" w:fill="auto"/>
          </w:tcPr>
          <w:p w14:paraId="6402F387" w14:textId="77777777" w:rsidR="00D63CED" w:rsidRPr="000054E1" w:rsidRDefault="00677DA9" w:rsidP="00E652F7">
            <w:pPr>
              <w:tabs>
                <w:tab w:val="left" w:pos="1276"/>
              </w:tabs>
              <w:spacing w:after="0" w:line="240" w:lineRule="auto"/>
              <w:ind w:left="142" w:right="74" w:firstLine="7"/>
              <w:textAlignment w:val="baseline"/>
              <w:rPr>
                <w:rStyle w:val="normaltextrun"/>
                <w:rFonts w:ascii="Times New Roman" w:eastAsia="Times New Roman" w:hAnsi="Times New Roman" w:cs="Times New Roman"/>
                <w:sz w:val="24"/>
                <w:szCs w:val="24"/>
                <w:lang w:eastAsia="lt-LT"/>
              </w:rPr>
            </w:pPr>
            <w:r w:rsidRPr="000054E1">
              <w:rPr>
                <w:rStyle w:val="normaltextrun"/>
                <w:rFonts w:ascii="Times New Roman" w:eastAsia="Times New Roman" w:hAnsi="Times New Roman" w:cs="Times New Roman"/>
                <w:sz w:val="24"/>
                <w:szCs w:val="24"/>
                <w:lang w:eastAsia="lt-LT"/>
              </w:rPr>
              <w:t>Iš klausos ar iš natų, pasirinktu melodiniu muzikos instrumentu atliekami 2–3 gaidų deriniai ir (ar) motyvai (1 kl.), trumpi 4–6 gaidų motyvai ir (ar) melodijų fragmentai (2 kl.). Įvardijamos muzikavimo sėkmės ir sunkumai. </w:t>
            </w:r>
          </w:p>
        </w:tc>
      </w:tr>
      <w:tr w:rsidR="00D63CED" w:rsidRPr="006F7986" w14:paraId="432EB969" w14:textId="77777777" w:rsidTr="00E652F7">
        <w:trPr>
          <w:trHeight w:val="1614"/>
        </w:trPr>
        <w:tc>
          <w:tcPr>
            <w:tcW w:w="3119" w:type="dxa"/>
            <w:vMerge w:val="restart"/>
            <w:tcBorders>
              <w:top w:val="single" w:sz="6" w:space="0" w:color="909090"/>
              <w:left w:val="single" w:sz="6" w:space="0" w:color="909090"/>
              <w:right w:val="single" w:sz="6" w:space="0" w:color="909090"/>
            </w:tcBorders>
            <w:shd w:val="clear" w:color="auto" w:fill="auto"/>
            <w:hideMark/>
          </w:tcPr>
          <w:p w14:paraId="63F90FB2" w14:textId="77777777" w:rsidR="00D63CED" w:rsidRPr="006F53F4" w:rsidRDefault="00D63CED" w:rsidP="00E652F7">
            <w:pPr>
              <w:tabs>
                <w:tab w:val="left" w:pos="1276"/>
                <w:tab w:val="left" w:pos="2337"/>
              </w:tabs>
              <w:spacing w:after="0" w:line="240" w:lineRule="auto"/>
              <w:ind w:left="567"/>
              <w:textAlignment w:val="baseline"/>
              <w:rPr>
                <w:rStyle w:val="normaltextrun"/>
                <w:rFonts w:ascii="Times New Roman" w:eastAsia="Times New Roman" w:hAnsi="Times New Roman" w:cs="Times New Roman"/>
                <w:sz w:val="24"/>
                <w:szCs w:val="24"/>
                <w:lang w:eastAsia="lt-LT"/>
              </w:rPr>
            </w:pPr>
            <w:r w:rsidRPr="006F53F4">
              <w:rPr>
                <w:rStyle w:val="normaltextrun"/>
                <w:rFonts w:ascii="Times New Roman" w:eastAsia="Times New Roman" w:hAnsi="Times New Roman" w:cs="Times New Roman"/>
                <w:sz w:val="24"/>
                <w:szCs w:val="24"/>
                <w:lang w:eastAsia="lt-LT"/>
              </w:rPr>
              <w:t>Muzikos kūryba (improvizavimas, komponavimas, aranžavimas)</w:t>
            </w:r>
          </w:p>
        </w:tc>
        <w:tc>
          <w:tcPr>
            <w:tcW w:w="3118" w:type="dxa"/>
            <w:tcBorders>
              <w:top w:val="single" w:sz="6" w:space="0" w:color="909090"/>
              <w:left w:val="single" w:sz="6" w:space="0" w:color="909090"/>
              <w:bottom w:val="single" w:sz="6" w:space="0" w:color="909090"/>
              <w:right w:val="single" w:sz="6" w:space="0" w:color="909090"/>
            </w:tcBorders>
            <w:shd w:val="clear" w:color="auto" w:fill="auto"/>
            <w:hideMark/>
          </w:tcPr>
          <w:p w14:paraId="64DC1B85" w14:textId="77777777" w:rsidR="00D63CED" w:rsidRPr="006F53F4" w:rsidRDefault="00677DA9" w:rsidP="00E652F7">
            <w:pPr>
              <w:spacing w:after="0" w:line="240" w:lineRule="auto"/>
              <w:ind w:left="144" w:right="141" w:hanging="2"/>
              <w:textAlignment w:val="baseline"/>
              <w:rPr>
                <w:rStyle w:val="normaltextrun"/>
                <w:rFonts w:ascii="Times New Roman" w:eastAsia="Times New Roman" w:hAnsi="Times New Roman" w:cs="Times New Roman"/>
                <w:sz w:val="24"/>
                <w:szCs w:val="24"/>
                <w:lang w:eastAsia="lt-LT"/>
              </w:rPr>
            </w:pPr>
            <w:r w:rsidRPr="000054E1">
              <w:rPr>
                <w:rStyle w:val="normaltextrun"/>
                <w:rFonts w:ascii="Times New Roman" w:eastAsia="Times New Roman" w:hAnsi="Times New Roman" w:cs="Times New Roman"/>
                <w:sz w:val="24"/>
                <w:szCs w:val="24"/>
                <w:lang w:eastAsia="lt-LT"/>
              </w:rPr>
              <w:t>Ritmai ir melodinės struktūros</w:t>
            </w:r>
          </w:p>
        </w:tc>
        <w:tc>
          <w:tcPr>
            <w:tcW w:w="1276" w:type="dxa"/>
            <w:tcBorders>
              <w:top w:val="single" w:sz="6" w:space="0" w:color="909090"/>
              <w:left w:val="single" w:sz="6" w:space="0" w:color="909090"/>
              <w:bottom w:val="single" w:sz="6" w:space="0" w:color="909090"/>
              <w:right w:val="single" w:sz="6" w:space="0" w:color="909090"/>
            </w:tcBorders>
            <w:shd w:val="clear" w:color="auto" w:fill="auto"/>
            <w:hideMark/>
          </w:tcPr>
          <w:p w14:paraId="6B18A0D2" w14:textId="77777777" w:rsidR="00D63CED" w:rsidRPr="006F53F4" w:rsidRDefault="000054E1" w:rsidP="00C36E06">
            <w:pPr>
              <w:spacing w:after="0" w:line="240" w:lineRule="auto"/>
              <w:jc w:val="center"/>
              <w:textAlignment w:val="baseline"/>
              <w:rPr>
                <w:rStyle w:val="normaltextrun"/>
                <w:rFonts w:ascii="Times New Roman" w:eastAsia="Times New Roman" w:hAnsi="Times New Roman" w:cs="Times New Roman"/>
                <w:sz w:val="24"/>
                <w:szCs w:val="24"/>
                <w:lang w:eastAsia="lt-LT"/>
              </w:rPr>
            </w:pPr>
            <w:r>
              <w:rPr>
                <w:rStyle w:val="normaltextrun"/>
                <w:rFonts w:ascii="Times New Roman" w:eastAsia="Times New Roman" w:hAnsi="Times New Roman" w:cs="Times New Roman"/>
                <w:sz w:val="24"/>
                <w:szCs w:val="24"/>
                <w:lang w:eastAsia="lt-LT"/>
              </w:rPr>
              <w:t>7</w:t>
            </w:r>
            <w:r w:rsidRPr="006F53F4">
              <w:rPr>
                <w:rStyle w:val="normaltextrun"/>
                <w:rFonts w:ascii="Times New Roman" w:eastAsia="Times New Roman" w:hAnsi="Times New Roman" w:cs="Times New Roman"/>
                <w:sz w:val="24"/>
                <w:szCs w:val="24"/>
                <w:lang w:eastAsia="lt-LT"/>
              </w:rPr>
              <w:t>–</w:t>
            </w:r>
            <w:r>
              <w:rPr>
                <w:rStyle w:val="normaltextrun"/>
                <w:rFonts w:ascii="Times New Roman" w:eastAsia="Times New Roman" w:hAnsi="Times New Roman" w:cs="Times New Roman"/>
                <w:sz w:val="24"/>
                <w:szCs w:val="24"/>
                <w:lang w:eastAsia="lt-LT"/>
              </w:rPr>
              <w:t>8</w:t>
            </w:r>
            <w:r w:rsidRPr="006F53F4">
              <w:rPr>
                <w:rStyle w:val="normaltextrun"/>
                <w:rFonts w:ascii="Times New Roman" w:eastAsia="Times New Roman" w:hAnsi="Times New Roman" w:cs="Times New Roman"/>
                <w:sz w:val="24"/>
                <w:szCs w:val="24"/>
                <w:lang w:eastAsia="lt-LT"/>
              </w:rPr>
              <w:t>  </w:t>
            </w:r>
          </w:p>
        </w:tc>
        <w:tc>
          <w:tcPr>
            <w:tcW w:w="1701" w:type="dxa"/>
            <w:tcBorders>
              <w:top w:val="single" w:sz="6" w:space="0" w:color="909090"/>
              <w:left w:val="single" w:sz="6" w:space="0" w:color="909090"/>
              <w:bottom w:val="single" w:sz="6" w:space="0" w:color="909090"/>
              <w:right w:val="single" w:sz="6" w:space="0" w:color="909090"/>
            </w:tcBorders>
          </w:tcPr>
          <w:p w14:paraId="2ADE7A86" w14:textId="77777777" w:rsidR="00D63CED" w:rsidRPr="006F53F4" w:rsidRDefault="00D63CED" w:rsidP="00C36E06">
            <w:pPr>
              <w:spacing w:after="0" w:line="240" w:lineRule="auto"/>
              <w:textAlignment w:val="baseline"/>
              <w:rPr>
                <w:rStyle w:val="normaltextrun"/>
                <w:rFonts w:ascii="Times New Roman" w:eastAsia="Times New Roman" w:hAnsi="Times New Roman" w:cs="Times New Roman"/>
                <w:sz w:val="24"/>
                <w:szCs w:val="24"/>
                <w:lang w:eastAsia="lt-LT"/>
              </w:rPr>
            </w:pPr>
          </w:p>
        </w:tc>
        <w:tc>
          <w:tcPr>
            <w:tcW w:w="6028" w:type="dxa"/>
            <w:tcBorders>
              <w:top w:val="single" w:sz="6" w:space="0" w:color="909090"/>
              <w:left w:val="single" w:sz="6" w:space="0" w:color="909090"/>
              <w:bottom w:val="single" w:sz="6" w:space="0" w:color="909090"/>
              <w:right w:val="single" w:sz="6" w:space="0" w:color="909090"/>
            </w:tcBorders>
            <w:shd w:val="clear" w:color="auto" w:fill="auto"/>
            <w:hideMark/>
          </w:tcPr>
          <w:p w14:paraId="340F1F40" w14:textId="77777777" w:rsidR="00D63CED" w:rsidRPr="006F53F4" w:rsidRDefault="00677DA9" w:rsidP="00E652F7">
            <w:pPr>
              <w:tabs>
                <w:tab w:val="left" w:pos="1276"/>
              </w:tabs>
              <w:spacing w:after="0" w:line="240" w:lineRule="auto"/>
              <w:ind w:left="142" w:right="74" w:firstLine="7"/>
              <w:textAlignment w:val="baseline"/>
              <w:rPr>
                <w:rStyle w:val="normaltextrun"/>
                <w:rFonts w:ascii="Times New Roman" w:eastAsia="Times New Roman" w:hAnsi="Times New Roman" w:cs="Times New Roman"/>
                <w:sz w:val="24"/>
                <w:szCs w:val="24"/>
                <w:lang w:eastAsia="lt-LT"/>
              </w:rPr>
            </w:pPr>
            <w:r w:rsidRPr="000054E1">
              <w:rPr>
                <w:rStyle w:val="normaltextrun"/>
                <w:rFonts w:ascii="Times New Roman" w:eastAsia="Times New Roman" w:hAnsi="Times New Roman" w:cs="Times New Roman"/>
                <w:sz w:val="24"/>
                <w:szCs w:val="24"/>
                <w:lang w:eastAsia="lt-LT"/>
              </w:rPr>
              <w:t>Atliekant kūrybines užduotis su paprasčiausiais ritmais (pvz., ritmo dėlionės užduotis) ir melodinėmis struktūromis (pvz., melodine simetrija, melodijos pritaikymu patarlei), išbandomi ritminiai ir melodiniai dariniai (skiemenavimas ir (ar) skandavimas), mokomasi juos taikyti praktikoje. </w:t>
            </w:r>
          </w:p>
        </w:tc>
      </w:tr>
      <w:tr w:rsidR="00D63CED" w:rsidRPr="006F7986" w14:paraId="22B0035A" w14:textId="77777777" w:rsidTr="00E652F7">
        <w:trPr>
          <w:trHeight w:val="1572"/>
        </w:trPr>
        <w:tc>
          <w:tcPr>
            <w:tcW w:w="3119" w:type="dxa"/>
            <w:vMerge/>
            <w:tcBorders>
              <w:left w:val="single" w:sz="6" w:space="0" w:color="909090"/>
              <w:right w:val="single" w:sz="6" w:space="0" w:color="909090"/>
            </w:tcBorders>
            <w:shd w:val="clear" w:color="auto" w:fill="auto"/>
            <w:vAlign w:val="center"/>
            <w:hideMark/>
          </w:tcPr>
          <w:p w14:paraId="728BBED8" w14:textId="77777777" w:rsidR="00D63CED" w:rsidRPr="006F53F4" w:rsidRDefault="00D63CED" w:rsidP="00E652F7">
            <w:pPr>
              <w:tabs>
                <w:tab w:val="left" w:pos="1276"/>
                <w:tab w:val="left" w:pos="2337"/>
              </w:tabs>
              <w:spacing w:after="0" w:line="240" w:lineRule="auto"/>
              <w:ind w:left="567"/>
              <w:rPr>
                <w:rStyle w:val="normaltextrun"/>
                <w:rFonts w:ascii="Times New Roman" w:eastAsia="Times New Roman" w:hAnsi="Times New Roman" w:cs="Times New Roman"/>
                <w:sz w:val="24"/>
                <w:szCs w:val="24"/>
                <w:lang w:eastAsia="lt-LT"/>
              </w:rPr>
            </w:pPr>
          </w:p>
        </w:tc>
        <w:tc>
          <w:tcPr>
            <w:tcW w:w="3118" w:type="dxa"/>
            <w:tcBorders>
              <w:top w:val="single" w:sz="6" w:space="0" w:color="909090"/>
              <w:left w:val="single" w:sz="6" w:space="0" w:color="909090"/>
              <w:bottom w:val="single" w:sz="6" w:space="0" w:color="909090"/>
              <w:right w:val="single" w:sz="6" w:space="0" w:color="909090"/>
            </w:tcBorders>
            <w:shd w:val="clear" w:color="auto" w:fill="auto"/>
            <w:hideMark/>
          </w:tcPr>
          <w:p w14:paraId="76254C2B" w14:textId="77777777" w:rsidR="00D63CED" w:rsidRPr="006F53F4" w:rsidRDefault="00677DA9" w:rsidP="00E652F7">
            <w:pPr>
              <w:spacing w:after="0" w:line="240" w:lineRule="auto"/>
              <w:ind w:left="144" w:right="141" w:hanging="2"/>
              <w:textAlignment w:val="baseline"/>
              <w:rPr>
                <w:rStyle w:val="normaltextrun"/>
                <w:rFonts w:ascii="Times New Roman" w:eastAsia="Times New Roman" w:hAnsi="Times New Roman" w:cs="Times New Roman"/>
                <w:sz w:val="24"/>
                <w:szCs w:val="24"/>
                <w:lang w:eastAsia="lt-LT"/>
              </w:rPr>
            </w:pPr>
            <w:r w:rsidRPr="000054E1">
              <w:rPr>
                <w:rStyle w:val="normaltextrun"/>
                <w:rFonts w:ascii="Times New Roman" w:eastAsia="Times New Roman" w:hAnsi="Times New Roman" w:cs="Times New Roman"/>
                <w:sz w:val="24"/>
                <w:szCs w:val="24"/>
                <w:lang w:eastAsia="lt-LT"/>
              </w:rPr>
              <w:t xml:space="preserve">Melodinė </w:t>
            </w:r>
            <w:proofErr w:type="spellStart"/>
            <w:r w:rsidRPr="000054E1">
              <w:rPr>
                <w:rStyle w:val="normaltextrun"/>
                <w:rFonts w:ascii="Times New Roman" w:eastAsia="Times New Roman" w:hAnsi="Times New Roman" w:cs="Times New Roman"/>
                <w:sz w:val="24"/>
                <w:szCs w:val="24"/>
                <w:lang w:eastAsia="lt-LT"/>
              </w:rPr>
              <w:t>kombinatorika</w:t>
            </w:r>
            <w:proofErr w:type="spellEnd"/>
          </w:p>
        </w:tc>
        <w:tc>
          <w:tcPr>
            <w:tcW w:w="1276" w:type="dxa"/>
            <w:tcBorders>
              <w:top w:val="single" w:sz="6" w:space="0" w:color="909090"/>
              <w:left w:val="single" w:sz="6" w:space="0" w:color="909090"/>
              <w:bottom w:val="single" w:sz="6" w:space="0" w:color="909090"/>
              <w:right w:val="single" w:sz="6" w:space="0" w:color="909090"/>
            </w:tcBorders>
            <w:shd w:val="clear" w:color="auto" w:fill="auto"/>
            <w:hideMark/>
          </w:tcPr>
          <w:p w14:paraId="0FE7F673" w14:textId="77777777" w:rsidR="00D63CED" w:rsidRPr="006F53F4" w:rsidRDefault="00D63CED" w:rsidP="00C36E06">
            <w:pPr>
              <w:spacing w:after="0" w:line="240" w:lineRule="auto"/>
              <w:jc w:val="center"/>
              <w:textAlignment w:val="baseline"/>
              <w:rPr>
                <w:rStyle w:val="normaltextrun"/>
                <w:rFonts w:ascii="Times New Roman" w:eastAsia="Times New Roman" w:hAnsi="Times New Roman" w:cs="Times New Roman"/>
                <w:sz w:val="24"/>
                <w:szCs w:val="24"/>
                <w:lang w:eastAsia="lt-LT"/>
              </w:rPr>
            </w:pPr>
            <w:r>
              <w:rPr>
                <w:rStyle w:val="normaltextrun"/>
                <w:rFonts w:ascii="Times New Roman" w:eastAsia="Times New Roman" w:hAnsi="Times New Roman" w:cs="Times New Roman"/>
                <w:sz w:val="24"/>
                <w:szCs w:val="24"/>
                <w:lang w:eastAsia="lt-LT"/>
              </w:rPr>
              <w:t>7</w:t>
            </w:r>
            <w:r w:rsidRPr="006F53F4">
              <w:rPr>
                <w:rStyle w:val="normaltextrun"/>
                <w:rFonts w:ascii="Times New Roman" w:eastAsia="Times New Roman" w:hAnsi="Times New Roman" w:cs="Times New Roman"/>
                <w:sz w:val="24"/>
                <w:szCs w:val="24"/>
                <w:lang w:eastAsia="lt-LT"/>
              </w:rPr>
              <w:t>–</w:t>
            </w:r>
            <w:r>
              <w:rPr>
                <w:rStyle w:val="normaltextrun"/>
                <w:rFonts w:ascii="Times New Roman" w:eastAsia="Times New Roman" w:hAnsi="Times New Roman" w:cs="Times New Roman"/>
                <w:sz w:val="24"/>
                <w:szCs w:val="24"/>
                <w:lang w:eastAsia="lt-LT"/>
              </w:rPr>
              <w:t>8</w:t>
            </w:r>
            <w:r w:rsidRPr="006F53F4">
              <w:rPr>
                <w:rStyle w:val="normaltextrun"/>
                <w:rFonts w:ascii="Times New Roman" w:eastAsia="Times New Roman" w:hAnsi="Times New Roman" w:cs="Times New Roman"/>
                <w:sz w:val="24"/>
                <w:szCs w:val="24"/>
                <w:lang w:eastAsia="lt-LT"/>
              </w:rPr>
              <w:t>  </w:t>
            </w:r>
          </w:p>
        </w:tc>
        <w:tc>
          <w:tcPr>
            <w:tcW w:w="1701" w:type="dxa"/>
            <w:tcBorders>
              <w:top w:val="single" w:sz="6" w:space="0" w:color="909090"/>
              <w:left w:val="single" w:sz="6" w:space="0" w:color="909090"/>
              <w:bottom w:val="single" w:sz="6" w:space="0" w:color="909090"/>
              <w:right w:val="single" w:sz="6" w:space="0" w:color="909090"/>
            </w:tcBorders>
          </w:tcPr>
          <w:p w14:paraId="50E651C0" w14:textId="77777777" w:rsidR="00D63CED" w:rsidRPr="006F53F4" w:rsidRDefault="00D63CED" w:rsidP="00C36E06">
            <w:pPr>
              <w:spacing w:after="0" w:line="240" w:lineRule="auto"/>
              <w:textAlignment w:val="baseline"/>
              <w:rPr>
                <w:rStyle w:val="normaltextrun"/>
                <w:rFonts w:ascii="Times New Roman" w:eastAsia="Times New Roman" w:hAnsi="Times New Roman" w:cs="Times New Roman"/>
                <w:sz w:val="24"/>
                <w:szCs w:val="24"/>
                <w:lang w:eastAsia="lt-LT"/>
              </w:rPr>
            </w:pPr>
          </w:p>
        </w:tc>
        <w:tc>
          <w:tcPr>
            <w:tcW w:w="6028" w:type="dxa"/>
            <w:tcBorders>
              <w:top w:val="single" w:sz="6" w:space="0" w:color="909090"/>
              <w:left w:val="single" w:sz="6" w:space="0" w:color="909090"/>
              <w:bottom w:val="single" w:sz="6" w:space="0" w:color="909090"/>
              <w:right w:val="single" w:sz="6" w:space="0" w:color="909090"/>
            </w:tcBorders>
            <w:shd w:val="clear" w:color="auto" w:fill="auto"/>
            <w:hideMark/>
          </w:tcPr>
          <w:p w14:paraId="2EDB0087" w14:textId="77777777" w:rsidR="00D63CED" w:rsidRPr="006F53F4" w:rsidRDefault="00677DA9" w:rsidP="00E652F7">
            <w:pPr>
              <w:tabs>
                <w:tab w:val="left" w:pos="1276"/>
              </w:tabs>
              <w:spacing w:after="0" w:line="240" w:lineRule="auto"/>
              <w:ind w:left="142" w:right="74" w:firstLine="7"/>
              <w:textAlignment w:val="baseline"/>
              <w:rPr>
                <w:rStyle w:val="normaltextrun"/>
                <w:rFonts w:ascii="Times New Roman" w:eastAsia="Times New Roman" w:hAnsi="Times New Roman" w:cs="Times New Roman"/>
                <w:sz w:val="24"/>
                <w:szCs w:val="24"/>
                <w:lang w:eastAsia="lt-LT"/>
              </w:rPr>
            </w:pPr>
            <w:r w:rsidRPr="000054E1">
              <w:rPr>
                <w:rStyle w:val="normaltextrun"/>
                <w:rFonts w:ascii="Times New Roman" w:eastAsia="Times New Roman" w:hAnsi="Times New Roman" w:cs="Times New Roman"/>
                <w:sz w:val="24"/>
                <w:szCs w:val="24"/>
                <w:lang w:eastAsia="lt-LT"/>
              </w:rPr>
              <w:t xml:space="preserve">Išbandomi paprasti melodinės </w:t>
            </w:r>
            <w:proofErr w:type="spellStart"/>
            <w:r w:rsidRPr="000054E1">
              <w:rPr>
                <w:rStyle w:val="normaltextrun"/>
                <w:rFonts w:ascii="Times New Roman" w:eastAsia="Times New Roman" w:hAnsi="Times New Roman" w:cs="Times New Roman"/>
                <w:sz w:val="24"/>
                <w:szCs w:val="24"/>
                <w:lang w:eastAsia="lt-LT"/>
              </w:rPr>
              <w:t>kombinatorikos</w:t>
            </w:r>
            <w:proofErr w:type="spellEnd"/>
            <w:r w:rsidRPr="000054E1">
              <w:rPr>
                <w:rStyle w:val="normaltextrun"/>
                <w:rFonts w:ascii="Times New Roman" w:eastAsia="Times New Roman" w:hAnsi="Times New Roman" w:cs="Times New Roman"/>
                <w:sz w:val="24"/>
                <w:szCs w:val="24"/>
                <w:lang w:eastAsia="lt-LT"/>
              </w:rPr>
              <w:t xml:space="preserve"> atvejai, bandoma juos taikyti praktikoje (pvz., žaidimai, dėlionės, įvairūs dariniai iš trijų skirtingų gaidų, klausimo-atsakymo motyvų simetrija), bandoma juos taikyti praktikoje. </w:t>
            </w:r>
          </w:p>
        </w:tc>
      </w:tr>
      <w:tr w:rsidR="00D63CED" w:rsidRPr="006F7986" w14:paraId="106F0E2D" w14:textId="77777777" w:rsidTr="00E652F7">
        <w:trPr>
          <w:trHeight w:val="1549"/>
        </w:trPr>
        <w:tc>
          <w:tcPr>
            <w:tcW w:w="3119" w:type="dxa"/>
            <w:vMerge w:val="restart"/>
            <w:tcBorders>
              <w:top w:val="single" w:sz="6" w:space="0" w:color="909090"/>
              <w:left w:val="single" w:sz="6" w:space="0" w:color="909090"/>
              <w:right w:val="single" w:sz="6" w:space="0" w:color="909090"/>
            </w:tcBorders>
            <w:shd w:val="clear" w:color="auto" w:fill="auto"/>
            <w:hideMark/>
          </w:tcPr>
          <w:p w14:paraId="557D5209" w14:textId="77777777" w:rsidR="00D63CED" w:rsidRPr="006F53F4" w:rsidRDefault="00D63CED" w:rsidP="00E652F7">
            <w:pPr>
              <w:tabs>
                <w:tab w:val="left" w:pos="1276"/>
                <w:tab w:val="left" w:pos="2337"/>
              </w:tabs>
              <w:spacing w:after="0" w:line="240" w:lineRule="auto"/>
              <w:ind w:left="567"/>
              <w:textAlignment w:val="baseline"/>
              <w:rPr>
                <w:rStyle w:val="normaltextrun"/>
                <w:rFonts w:ascii="Times New Roman" w:eastAsia="Times New Roman" w:hAnsi="Times New Roman" w:cs="Times New Roman"/>
                <w:sz w:val="24"/>
                <w:szCs w:val="24"/>
                <w:lang w:eastAsia="lt-LT"/>
              </w:rPr>
            </w:pPr>
            <w:r w:rsidRPr="006F53F4">
              <w:rPr>
                <w:rStyle w:val="normaltextrun"/>
                <w:rFonts w:ascii="Times New Roman" w:eastAsia="Times New Roman" w:hAnsi="Times New Roman" w:cs="Times New Roman"/>
                <w:sz w:val="24"/>
                <w:szCs w:val="24"/>
                <w:lang w:eastAsia="lt-LT"/>
              </w:rPr>
              <w:lastRenderedPageBreak/>
              <w:t>Muzikos pažinimas ir vertinimas</w:t>
            </w:r>
          </w:p>
        </w:tc>
        <w:tc>
          <w:tcPr>
            <w:tcW w:w="3118" w:type="dxa"/>
            <w:tcBorders>
              <w:top w:val="single" w:sz="6" w:space="0" w:color="909090"/>
              <w:left w:val="single" w:sz="6" w:space="0" w:color="909090"/>
              <w:bottom w:val="single" w:sz="6" w:space="0" w:color="909090"/>
              <w:right w:val="single" w:sz="6" w:space="0" w:color="909090"/>
            </w:tcBorders>
            <w:shd w:val="clear" w:color="auto" w:fill="auto"/>
            <w:hideMark/>
          </w:tcPr>
          <w:p w14:paraId="43C101E7" w14:textId="77777777" w:rsidR="00D63CED" w:rsidRPr="006F53F4" w:rsidRDefault="00677DA9" w:rsidP="00E652F7">
            <w:pPr>
              <w:spacing w:after="0" w:line="240" w:lineRule="auto"/>
              <w:ind w:left="144" w:right="141" w:hanging="2"/>
              <w:textAlignment w:val="baseline"/>
              <w:rPr>
                <w:rStyle w:val="normaltextrun"/>
                <w:rFonts w:ascii="Times New Roman" w:eastAsia="Times New Roman" w:hAnsi="Times New Roman" w:cs="Times New Roman"/>
                <w:sz w:val="24"/>
                <w:szCs w:val="24"/>
                <w:lang w:eastAsia="lt-LT"/>
              </w:rPr>
            </w:pPr>
            <w:r w:rsidRPr="000054E1">
              <w:rPr>
                <w:rStyle w:val="normaltextrun"/>
                <w:rFonts w:ascii="Times New Roman" w:eastAsia="Times New Roman" w:hAnsi="Times New Roman" w:cs="Times New Roman"/>
                <w:sz w:val="24"/>
                <w:szCs w:val="24"/>
                <w:lang w:eastAsia="lt-LT"/>
              </w:rPr>
              <w:t>Ilgi ir trumpi garsai</w:t>
            </w:r>
          </w:p>
        </w:tc>
        <w:tc>
          <w:tcPr>
            <w:tcW w:w="1276" w:type="dxa"/>
            <w:tcBorders>
              <w:top w:val="single" w:sz="6" w:space="0" w:color="909090"/>
              <w:left w:val="single" w:sz="6" w:space="0" w:color="909090"/>
              <w:bottom w:val="single" w:sz="6" w:space="0" w:color="909090"/>
              <w:right w:val="single" w:sz="6" w:space="0" w:color="909090"/>
            </w:tcBorders>
            <w:shd w:val="clear" w:color="auto" w:fill="auto"/>
            <w:hideMark/>
          </w:tcPr>
          <w:p w14:paraId="5E72E491" w14:textId="77777777" w:rsidR="00D63CED" w:rsidRPr="006F53F4" w:rsidRDefault="00D63CED" w:rsidP="00C36E06">
            <w:pPr>
              <w:spacing w:after="0" w:line="240" w:lineRule="auto"/>
              <w:jc w:val="center"/>
              <w:textAlignment w:val="baseline"/>
              <w:rPr>
                <w:rStyle w:val="normaltextrun"/>
                <w:rFonts w:ascii="Times New Roman" w:eastAsia="Times New Roman" w:hAnsi="Times New Roman" w:cs="Times New Roman"/>
                <w:sz w:val="24"/>
                <w:szCs w:val="24"/>
                <w:lang w:eastAsia="lt-LT"/>
              </w:rPr>
            </w:pPr>
            <w:r w:rsidRPr="006F53F4">
              <w:rPr>
                <w:rStyle w:val="normaltextrun"/>
                <w:rFonts w:ascii="Times New Roman" w:eastAsia="Times New Roman" w:hAnsi="Times New Roman" w:cs="Times New Roman"/>
                <w:sz w:val="24"/>
                <w:szCs w:val="24"/>
                <w:lang w:eastAsia="lt-LT"/>
              </w:rPr>
              <w:t>1  </w:t>
            </w:r>
          </w:p>
        </w:tc>
        <w:tc>
          <w:tcPr>
            <w:tcW w:w="1701" w:type="dxa"/>
            <w:tcBorders>
              <w:top w:val="single" w:sz="6" w:space="0" w:color="909090"/>
              <w:left w:val="single" w:sz="6" w:space="0" w:color="909090"/>
              <w:bottom w:val="single" w:sz="6" w:space="0" w:color="909090"/>
              <w:right w:val="single" w:sz="6" w:space="0" w:color="909090"/>
            </w:tcBorders>
          </w:tcPr>
          <w:p w14:paraId="78B76CDC" w14:textId="77777777" w:rsidR="00D63CED" w:rsidRPr="006F53F4" w:rsidRDefault="00D63CED" w:rsidP="00C36E06">
            <w:pPr>
              <w:spacing w:after="0" w:line="240" w:lineRule="auto"/>
              <w:textAlignment w:val="baseline"/>
              <w:rPr>
                <w:rStyle w:val="normaltextrun"/>
                <w:rFonts w:ascii="Times New Roman" w:eastAsia="Times New Roman" w:hAnsi="Times New Roman" w:cs="Times New Roman"/>
                <w:sz w:val="24"/>
                <w:szCs w:val="24"/>
                <w:lang w:eastAsia="lt-LT"/>
              </w:rPr>
            </w:pPr>
          </w:p>
        </w:tc>
        <w:tc>
          <w:tcPr>
            <w:tcW w:w="6028" w:type="dxa"/>
            <w:tcBorders>
              <w:top w:val="single" w:sz="6" w:space="0" w:color="909090"/>
              <w:left w:val="single" w:sz="6" w:space="0" w:color="909090"/>
              <w:bottom w:val="single" w:sz="6" w:space="0" w:color="909090"/>
              <w:right w:val="single" w:sz="6" w:space="0" w:color="909090"/>
            </w:tcBorders>
            <w:shd w:val="clear" w:color="auto" w:fill="auto"/>
            <w:hideMark/>
          </w:tcPr>
          <w:p w14:paraId="2FD81A20" w14:textId="77777777" w:rsidR="00D63CED" w:rsidRPr="006F53F4" w:rsidRDefault="00677DA9" w:rsidP="00E652F7">
            <w:pPr>
              <w:tabs>
                <w:tab w:val="left" w:pos="1276"/>
              </w:tabs>
              <w:spacing w:after="0" w:line="240" w:lineRule="auto"/>
              <w:ind w:left="142" w:right="74" w:firstLine="7"/>
              <w:textAlignment w:val="baseline"/>
              <w:rPr>
                <w:rStyle w:val="normaltextrun"/>
                <w:rFonts w:ascii="Times New Roman" w:eastAsia="Times New Roman" w:hAnsi="Times New Roman" w:cs="Times New Roman"/>
                <w:sz w:val="24"/>
                <w:szCs w:val="24"/>
                <w:lang w:eastAsia="lt-LT"/>
              </w:rPr>
            </w:pPr>
            <w:r w:rsidRPr="000054E1">
              <w:rPr>
                <w:rStyle w:val="normaltextrun"/>
                <w:rFonts w:ascii="Times New Roman" w:eastAsia="Times New Roman" w:hAnsi="Times New Roman" w:cs="Times New Roman"/>
                <w:sz w:val="24"/>
                <w:szCs w:val="24"/>
                <w:lang w:eastAsia="lt-LT"/>
              </w:rPr>
              <w:t>Tyrinėjamas kūrinio pulsas ir ritmo piešinys; atliekami ir improvizuojami dariniai (žaidimai, improvizavimas, kūryba) su ketvirtinėmis ir aštuntinėmis natomis, pauzėmis. Demonstruojami kūriniai, mokomasi atpažinti ir sutartais ženklais parodyti ilgus ir trumpus garsus. </w:t>
            </w:r>
          </w:p>
        </w:tc>
      </w:tr>
      <w:tr w:rsidR="00D63CED" w:rsidRPr="006F7986" w14:paraId="7082EFB6" w14:textId="77777777" w:rsidTr="00E652F7">
        <w:trPr>
          <w:trHeight w:val="1840"/>
        </w:trPr>
        <w:tc>
          <w:tcPr>
            <w:tcW w:w="3119" w:type="dxa"/>
            <w:vMerge/>
            <w:tcBorders>
              <w:left w:val="single" w:sz="6" w:space="0" w:color="909090"/>
              <w:right w:val="single" w:sz="6" w:space="0" w:color="909090"/>
            </w:tcBorders>
            <w:shd w:val="clear" w:color="auto" w:fill="auto"/>
          </w:tcPr>
          <w:p w14:paraId="0F7F91F1" w14:textId="77777777" w:rsidR="00D63CED" w:rsidRPr="006F53F4" w:rsidRDefault="00D63CED" w:rsidP="00E652F7">
            <w:pPr>
              <w:tabs>
                <w:tab w:val="left" w:pos="1276"/>
                <w:tab w:val="left" w:pos="2337"/>
              </w:tabs>
              <w:spacing w:after="0" w:line="240" w:lineRule="auto"/>
              <w:ind w:left="567"/>
              <w:textAlignment w:val="baseline"/>
              <w:rPr>
                <w:rStyle w:val="normaltextrun"/>
                <w:rFonts w:ascii="Times New Roman" w:eastAsia="Times New Roman" w:hAnsi="Times New Roman" w:cs="Times New Roman"/>
                <w:sz w:val="24"/>
                <w:szCs w:val="24"/>
                <w:lang w:eastAsia="lt-LT"/>
              </w:rPr>
            </w:pPr>
          </w:p>
        </w:tc>
        <w:tc>
          <w:tcPr>
            <w:tcW w:w="3118" w:type="dxa"/>
            <w:tcBorders>
              <w:top w:val="single" w:sz="6" w:space="0" w:color="909090"/>
              <w:left w:val="single" w:sz="6" w:space="0" w:color="909090"/>
              <w:bottom w:val="single" w:sz="6" w:space="0" w:color="909090"/>
              <w:right w:val="single" w:sz="6" w:space="0" w:color="909090"/>
            </w:tcBorders>
            <w:shd w:val="clear" w:color="auto" w:fill="auto"/>
          </w:tcPr>
          <w:p w14:paraId="2C0E89DE" w14:textId="77777777" w:rsidR="00D63CED" w:rsidRPr="006F53F4" w:rsidRDefault="00677DA9" w:rsidP="00E652F7">
            <w:pPr>
              <w:spacing w:after="0" w:line="240" w:lineRule="auto"/>
              <w:ind w:left="144" w:right="141" w:hanging="2"/>
              <w:textAlignment w:val="baseline"/>
              <w:rPr>
                <w:rStyle w:val="normaltextrun"/>
                <w:rFonts w:ascii="Times New Roman" w:eastAsia="Times New Roman" w:hAnsi="Times New Roman" w:cs="Times New Roman"/>
                <w:sz w:val="24"/>
                <w:szCs w:val="24"/>
                <w:lang w:eastAsia="lt-LT"/>
              </w:rPr>
            </w:pPr>
            <w:r w:rsidRPr="000054E1">
              <w:rPr>
                <w:rStyle w:val="normaltextrun"/>
                <w:rFonts w:ascii="Times New Roman" w:eastAsia="Times New Roman" w:hAnsi="Times New Roman" w:cs="Times New Roman"/>
                <w:sz w:val="24"/>
                <w:szCs w:val="24"/>
                <w:lang w:eastAsia="lt-LT"/>
              </w:rPr>
              <w:t>Rankų ženklai</w:t>
            </w:r>
          </w:p>
        </w:tc>
        <w:tc>
          <w:tcPr>
            <w:tcW w:w="1276" w:type="dxa"/>
            <w:tcBorders>
              <w:top w:val="single" w:sz="6" w:space="0" w:color="909090"/>
              <w:left w:val="single" w:sz="6" w:space="0" w:color="909090"/>
              <w:bottom w:val="single" w:sz="6" w:space="0" w:color="909090"/>
              <w:right w:val="single" w:sz="6" w:space="0" w:color="909090"/>
            </w:tcBorders>
            <w:shd w:val="clear" w:color="auto" w:fill="auto"/>
          </w:tcPr>
          <w:p w14:paraId="44CBCFC8" w14:textId="77777777" w:rsidR="00D63CED" w:rsidRPr="006F53F4" w:rsidRDefault="000054E1" w:rsidP="00C36E06">
            <w:pPr>
              <w:spacing w:after="0" w:line="240" w:lineRule="auto"/>
              <w:jc w:val="center"/>
              <w:textAlignment w:val="baseline"/>
              <w:rPr>
                <w:rStyle w:val="normaltextrun"/>
                <w:rFonts w:ascii="Times New Roman" w:eastAsia="Times New Roman" w:hAnsi="Times New Roman" w:cs="Times New Roman"/>
                <w:sz w:val="24"/>
                <w:szCs w:val="24"/>
                <w:lang w:eastAsia="lt-LT"/>
              </w:rPr>
            </w:pPr>
            <w:r>
              <w:rPr>
                <w:rStyle w:val="normaltextrun"/>
                <w:rFonts w:ascii="Times New Roman" w:eastAsia="Times New Roman" w:hAnsi="Times New Roman" w:cs="Times New Roman"/>
                <w:sz w:val="24"/>
                <w:szCs w:val="24"/>
                <w:lang w:eastAsia="lt-LT"/>
              </w:rPr>
              <w:t>1</w:t>
            </w:r>
          </w:p>
        </w:tc>
        <w:tc>
          <w:tcPr>
            <w:tcW w:w="1701" w:type="dxa"/>
            <w:tcBorders>
              <w:top w:val="single" w:sz="6" w:space="0" w:color="909090"/>
              <w:left w:val="single" w:sz="6" w:space="0" w:color="909090"/>
              <w:bottom w:val="single" w:sz="6" w:space="0" w:color="909090"/>
              <w:right w:val="single" w:sz="6" w:space="0" w:color="909090"/>
            </w:tcBorders>
          </w:tcPr>
          <w:p w14:paraId="59EF0618" w14:textId="77777777" w:rsidR="00D63CED" w:rsidRPr="006F53F4" w:rsidRDefault="00D63CED" w:rsidP="00C36E06">
            <w:pPr>
              <w:spacing w:after="0" w:line="240" w:lineRule="auto"/>
              <w:textAlignment w:val="baseline"/>
              <w:rPr>
                <w:rStyle w:val="normaltextrun"/>
                <w:rFonts w:ascii="Times New Roman" w:eastAsia="Times New Roman" w:hAnsi="Times New Roman" w:cs="Times New Roman"/>
                <w:sz w:val="24"/>
                <w:szCs w:val="24"/>
                <w:lang w:eastAsia="lt-LT"/>
              </w:rPr>
            </w:pPr>
          </w:p>
        </w:tc>
        <w:tc>
          <w:tcPr>
            <w:tcW w:w="6028" w:type="dxa"/>
            <w:tcBorders>
              <w:top w:val="single" w:sz="6" w:space="0" w:color="909090"/>
              <w:left w:val="single" w:sz="6" w:space="0" w:color="909090"/>
              <w:bottom w:val="single" w:sz="6" w:space="0" w:color="909090"/>
              <w:right w:val="single" w:sz="6" w:space="0" w:color="909090"/>
            </w:tcBorders>
            <w:shd w:val="clear" w:color="auto" w:fill="auto"/>
          </w:tcPr>
          <w:p w14:paraId="41C9A9C6" w14:textId="77777777" w:rsidR="00D63CED" w:rsidRPr="006F53F4" w:rsidRDefault="00677DA9" w:rsidP="00E652F7">
            <w:pPr>
              <w:tabs>
                <w:tab w:val="left" w:pos="1276"/>
              </w:tabs>
              <w:spacing w:after="0" w:line="240" w:lineRule="auto"/>
              <w:ind w:left="142" w:right="74" w:firstLine="7"/>
              <w:textAlignment w:val="baseline"/>
              <w:rPr>
                <w:rStyle w:val="normaltextrun"/>
                <w:rFonts w:ascii="Times New Roman" w:eastAsia="Times New Roman" w:hAnsi="Times New Roman" w:cs="Times New Roman"/>
                <w:sz w:val="24"/>
                <w:szCs w:val="24"/>
                <w:lang w:eastAsia="lt-LT"/>
              </w:rPr>
            </w:pPr>
            <w:r w:rsidRPr="000054E1">
              <w:rPr>
                <w:rStyle w:val="normaltextrun"/>
                <w:rFonts w:ascii="Times New Roman" w:eastAsia="Times New Roman" w:hAnsi="Times New Roman" w:cs="Times New Roman"/>
                <w:sz w:val="24"/>
                <w:szCs w:val="24"/>
                <w:lang w:eastAsia="lt-LT"/>
              </w:rPr>
              <w:t xml:space="preserve">Mokomasi skaityti ir užrašyti elementarius natų pavyzdžius su dviejų–keturių gaidų junginiais (pvz., </w:t>
            </w:r>
            <w:proofErr w:type="spellStart"/>
            <w:r w:rsidRPr="000054E1">
              <w:rPr>
                <w:rStyle w:val="normaltextrun"/>
                <w:rFonts w:ascii="Times New Roman" w:eastAsia="Times New Roman" w:hAnsi="Times New Roman" w:cs="Times New Roman"/>
                <w:sz w:val="24"/>
                <w:szCs w:val="24"/>
                <w:lang w:eastAsia="lt-LT"/>
              </w:rPr>
              <w:t>sol</w:t>
            </w:r>
            <w:proofErr w:type="spellEnd"/>
            <w:r w:rsidRPr="000054E1">
              <w:rPr>
                <w:rStyle w:val="normaltextrun"/>
                <w:rFonts w:ascii="Times New Roman" w:eastAsia="Times New Roman" w:hAnsi="Times New Roman" w:cs="Times New Roman"/>
                <w:sz w:val="24"/>
                <w:szCs w:val="24"/>
                <w:lang w:eastAsia="lt-LT"/>
              </w:rPr>
              <w:t xml:space="preserve">-mi, </w:t>
            </w:r>
            <w:proofErr w:type="spellStart"/>
            <w:r w:rsidRPr="000054E1">
              <w:rPr>
                <w:rStyle w:val="normaltextrun"/>
                <w:rFonts w:ascii="Times New Roman" w:eastAsia="Times New Roman" w:hAnsi="Times New Roman" w:cs="Times New Roman"/>
                <w:sz w:val="24"/>
                <w:szCs w:val="24"/>
                <w:lang w:eastAsia="lt-LT"/>
              </w:rPr>
              <w:t>re</w:t>
            </w:r>
            <w:proofErr w:type="spellEnd"/>
            <w:r w:rsidRPr="000054E1">
              <w:rPr>
                <w:rStyle w:val="normaltextrun"/>
                <w:rFonts w:ascii="Times New Roman" w:eastAsia="Times New Roman" w:hAnsi="Times New Roman" w:cs="Times New Roman"/>
                <w:sz w:val="24"/>
                <w:szCs w:val="24"/>
                <w:lang w:eastAsia="lt-LT"/>
              </w:rPr>
              <w:t>-mi-</w:t>
            </w:r>
            <w:proofErr w:type="spellStart"/>
            <w:r w:rsidRPr="000054E1">
              <w:rPr>
                <w:rStyle w:val="normaltextrun"/>
                <w:rFonts w:ascii="Times New Roman" w:eastAsia="Times New Roman" w:hAnsi="Times New Roman" w:cs="Times New Roman"/>
                <w:sz w:val="24"/>
                <w:szCs w:val="24"/>
                <w:lang w:eastAsia="lt-LT"/>
              </w:rPr>
              <w:t>sol</w:t>
            </w:r>
            <w:proofErr w:type="spellEnd"/>
            <w:r w:rsidRPr="000054E1">
              <w:rPr>
                <w:rStyle w:val="normaltextrun"/>
                <w:rFonts w:ascii="Times New Roman" w:eastAsia="Times New Roman" w:hAnsi="Times New Roman" w:cs="Times New Roman"/>
                <w:sz w:val="24"/>
                <w:szCs w:val="24"/>
                <w:lang w:eastAsia="lt-LT"/>
              </w:rPr>
              <w:t xml:space="preserve">; </w:t>
            </w:r>
            <w:proofErr w:type="spellStart"/>
            <w:r w:rsidRPr="000054E1">
              <w:rPr>
                <w:rStyle w:val="normaltextrun"/>
                <w:rFonts w:ascii="Times New Roman" w:eastAsia="Times New Roman" w:hAnsi="Times New Roman" w:cs="Times New Roman"/>
                <w:sz w:val="24"/>
                <w:szCs w:val="24"/>
                <w:lang w:eastAsia="lt-LT"/>
              </w:rPr>
              <w:t>fa</w:t>
            </w:r>
            <w:proofErr w:type="spellEnd"/>
            <w:r w:rsidRPr="000054E1">
              <w:rPr>
                <w:rStyle w:val="normaltextrun"/>
                <w:rFonts w:ascii="Times New Roman" w:eastAsia="Times New Roman" w:hAnsi="Times New Roman" w:cs="Times New Roman"/>
                <w:sz w:val="24"/>
                <w:szCs w:val="24"/>
                <w:lang w:eastAsia="lt-LT"/>
              </w:rPr>
              <w:t>-mi-</w:t>
            </w:r>
            <w:proofErr w:type="spellStart"/>
            <w:r w:rsidRPr="000054E1">
              <w:rPr>
                <w:rStyle w:val="normaltextrun"/>
                <w:rFonts w:ascii="Times New Roman" w:eastAsia="Times New Roman" w:hAnsi="Times New Roman" w:cs="Times New Roman"/>
                <w:sz w:val="24"/>
                <w:szCs w:val="24"/>
                <w:lang w:eastAsia="lt-LT"/>
              </w:rPr>
              <w:t>re</w:t>
            </w:r>
            <w:proofErr w:type="spellEnd"/>
            <w:r w:rsidRPr="000054E1">
              <w:rPr>
                <w:rStyle w:val="normaltextrun"/>
                <w:rFonts w:ascii="Times New Roman" w:eastAsia="Times New Roman" w:hAnsi="Times New Roman" w:cs="Times New Roman"/>
                <w:sz w:val="24"/>
                <w:szCs w:val="24"/>
                <w:lang w:eastAsia="lt-LT"/>
              </w:rPr>
              <w:t>-</w:t>
            </w:r>
            <w:proofErr w:type="spellStart"/>
            <w:r w:rsidRPr="000054E1">
              <w:rPr>
                <w:rStyle w:val="normaltextrun"/>
                <w:rFonts w:ascii="Times New Roman" w:eastAsia="Times New Roman" w:hAnsi="Times New Roman" w:cs="Times New Roman"/>
                <w:sz w:val="24"/>
                <w:szCs w:val="24"/>
                <w:lang w:eastAsia="lt-LT"/>
              </w:rPr>
              <w:t>do</w:t>
            </w:r>
            <w:proofErr w:type="spellEnd"/>
            <w:r w:rsidRPr="000054E1">
              <w:rPr>
                <w:rStyle w:val="normaltextrun"/>
                <w:rFonts w:ascii="Times New Roman" w:eastAsia="Times New Roman" w:hAnsi="Times New Roman" w:cs="Times New Roman"/>
                <w:sz w:val="24"/>
                <w:szCs w:val="24"/>
                <w:lang w:eastAsia="lt-LT"/>
              </w:rPr>
              <w:t xml:space="preserve">). Mokomasi pamėgdžioti iš klausos, </w:t>
            </w:r>
            <w:proofErr w:type="spellStart"/>
            <w:r w:rsidRPr="000054E1">
              <w:rPr>
                <w:rStyle w:val="normaltextrun"/>
                <w:rFonts w:ascii="Times New Roman" w:eastAsia="Times New Roman" w:hAnsi="Times New Roman" w:cs="Times New Roman"/>
                <w:sz w:val="24"/>
                <w:szCs w:val="24"/>
                <w:lang w:eastAsia="lt-LT"/>
              </w:rPr>
              <w:t>solfedžiuoti</w:t>
            </w:r>
            <w:proofErr w:type="spellEnd"/>
            <w:r w:rsidRPr="000054E1">
              <w:rPr>
                <w:rStyle w:val="normaltextrun"/>
                <w:rFonts w:ascii="Times New Roman" w:eastAsia="Times New Roman" w:hAnsi="Times New Roman" w:cs="Times New Roman"/>
                <w:sz w:val="24"/>
                <w:szCs w:val="24"/>
                <w:lang w:eastAsia="lt-LT"/>
              </w:rPr>
              <w:t xml:space="preserve"> pagal rankų ženklus. Susipažįstama su natų skaitymo elementais (naudojant supaprastintą natų rašybą ar simbolius). </w:t>
            </w:r>
          </w:p>
        </w:tc>
      </w:tr>
      <w:tr w:rsidR="00D63CED" w:rsidRPr="006F7986" w14:paraId="370E8FAE" w14:textId="77777777" w:rsidTr="00E652F7">
        <w:trPr>
          <w:trHeight w:val="1243"/>
        </w:trPr>
        <w:tc>
          <w:tcPr>
            <w:tcW w:w="3119" w:type="dxa"/>
            <w:vMerge/>
            <w:tcBorders>
              <w:left w:val="single" w:sz="6" w:space="0" w:color="909090"/>
              <w:bottom w:val="nil"/>
              <w:right w:val="single" w:sz="6" w:space="0" w:color="909090"/>
            </w:tcBorders>
            <w:shd w:val="clear" w:color="auto" w:fill="auto"/>
          </w:tcPr>
          <w:p w14:paraId="6A3310B3" w14:textId="77777777" w:rsidR="00D63CED" w:rsidRPr="006F53F4" w:rsidRDefault="00D63CED" w:rsidP="00E652F7">
            <w:pPr>
              <w:tabs>
                <w:tab w:val="left" w:pos="1276"/>
                <w:tab w:val="left" w:pos="2337"/>
              </w:tabs>
              <w:spacing w:after="0" w:line="240" w:lineRule="auto"/>
              <w:ind w:left="567"/>
              <w:textAlignment w:val="baseline"/>
              <w:rPr>
                <w:rStyle w:val="normaltextrun"/>
                <w:rFonts w:ascii="Times New Roman" w:eastAsia="Times New Roman" w:hAnsi="Times New Roman" w:cs="Times New Roman"/>
                <w:sz w:val="24"/>
                <w:szCs w:val="24"/>
                <w:lang w:eastAsia="lt-LT"/>
              </w:rPr>
            </w:pPr>
          </w:p>
        </w:tc>
        <w:tc>
          <w:tcPr>
            <w:tcW w:w="3118" w:type="dxa"/>
            <w:tcBorders>
              <w:top w:val="single" w:sz="6" w:space="0" w:color="909090"/>
              <w:left w:val="single" w:sz="6" w:space="0" w:color="909090"/>
              <w:bottom w:val="single" w:sz="6" w:space="0" w:color="909090"/>
              <w:right w:val="single" w:sz="6" w:space="0" w:color="909090"/>
            </w:tcBorders>
            <w:shd w:val="clear" w:color="auto" w:fill="auto"/>
          </w:tcPr>
          <w:p w14:paraId="44149F55" w14:textId="77777777" w:rsidR="00D63CED" w:rsidRPr="006F53F4" w:rsidRDefault="00677DA9" w:rsidP="00E652F7">
            <w:pPr>
              <w:spacing w:after="0" w:line="240" w:lineRule="auto"/>
              <w:ind w:left="144" w:right="141" w:hanging="2"/>
              <w:textAlignment w:val="baseline"/>
              <w:rPr>
                <w:rStyle w:val="normaltextrun"/>
                <w:rFonts w:ascii="Times New Roman" w:eastAsia="Times New Roman" w:hAnsi="Times New Roman" w:cs="Times New Roman"/>
                <w:sz w:val="24"/>
                <w:szCs w:val="24"/>
                <w:lang w:eastAsia="lt-LT"/>
              </w:rPr>
            </w:pPr>
            <w:r w:rsidRPr="000054E1">
              <w:rPr>
                <w:rStyle w:val="normaltextrun"/>
                <w:rFonts w:ascii="Times New Roman" w:eastAsia="Times New Roman" w:hAnsi="Times New Roman" w:cs="Times New Roman"/>
                <w:sz w:val="24"/>
                <w:szCs w:val="24"/>
                <w:lang w:eastAsia="lt-LT"/>
              </w:rPr>
              <w:t>Metro ženklas muzikoje</w:t>
            </w:r>
          </w:p>
        </w:tc>
        <w:tc>
          <w:tcPr>
            <w:tcW w:w="1276" w:type="dxa"/>
            <w:tcBorders>
              <w:top w:val="single" w:sz="6" w:space="0" w:color="909090"/>
              <w:left w:val="single" w:sz="6" w:space="0" w:color="909090"/>
              <w:bottom w:val="single" w:sz="6" w:space="0" w:color="909090"/>
              <w:right w:val="single" w:sz="6" w:space="0" w:color="909090"/>
            </w:tcBorders>
            <w:shd w:val="clear" w:color="auto" w:fill="auto"/>
          </w:tcPr>
          <w:p w14:paraId="663166D4" w14:textId="77777777" w:rsidR="00D63CED" w:rsidRPr="006F53F4" w:rsidRDefault="00D63CED" w:rsidP="00C36E06">
            <w:pPr>
              <w:spacing w:after="0" w:line="240" w:lineRule="auto"/>
              <w:jc w:val="center"/>
              <w:textAlignment w:val="baseline"/>
              <w:rPr>
                <w:rStyle w:val="normaltextrun"/>
                <w:rFonts w:ascii="Times New Roman" w:eastAsia="Times New Roman" w:hAnsi="Times New Roman" w:cs="Times New Roman"/>
                <w:sz w:val="24"/>
                <w:szCs w:val="24"/>
                <w:lang w:eastAsia="lt-LT"/>
              </w:rPr>
            </w:pPr>
            <w:r w:rsidRPr="006F53F4">
              <w:rPr>
                <w:rStyle w:val="normaltextrun"/>
                <w:rFonts w:ascii="Times New Roman" w:eastAsia="Times New Roman" w:hAnsi="Times New Roman" w:cs="Times New Roman"/>
                <w:sz w:val="24"/>
                <w:szCs w:val="24"/>
                <w:lang w:eastAsia="lt-LT"/>
              </w:rPr>
              <w:t>1</w:t>
            </w:r>
          </w:p>
        </w:tc>
        <w:tc>
          <w:tcPr>
            <w:tcW w:w="1701" w:type="dxa"/>
            <w:tcBorders>
              <w:top w:val="single" w:sz="6" w:space="0" w:color="909090"/>
              <w:left w:val="single" w:sz="6" w:space="0" w:color="909090"/>
              <w:bottom w:val="single" w:sz="6" w:space="0" w:color="909090"/>
              <w:right w:val="single" w:sz="6" w:space="0" w:color="909090"/>
            </w:tcBorders>
          </w:tcPr>
          <w:p w14:paraId="1042C2E3" w14:textId="77777777" w:rsidR="00D63CED" w:rsidRPr="006F53F4" w:rsidRDefault="00D63CED" w:rsidP="00C36E06">
            <w:pPr>
              <w:spacing w:after="0" w:line="240" w:lineRule="auto"/>
              <w:textAlignment w:val="baseline"/>
              <w:rPr>
                <w:rStyle w:val="normaltextrun"/>
                <w:rFonts w:ascii="Times New Roman" w:eastAsia="Times New Roman" w:hAnsi="Times New Roman" w:cs="Times New Roman"/>
                <w:sz w:val="24"/>
                <w:szCs w:val="24"/>
                <w:lang w:eastAsia="lt-LT"/>
              </w:rPr>
            </w:pPr>
          </w:p>
        </w:tc>
        <w:tc>
          <w:tcPr>
            <w:tcW w:w="6028" w:type="dxa"/>
            <w:tcBorders>
              <w:top w:val="single" w:sz="6" w:space="0" w:color="909090"/>
              <w:left w:val="single" w:sz="6" w:space="0" w:color="909090"/>
              <w:bottom w:val="single" w:sz="6" w:space="0" w:color="909090"/>
              <w:right w:val="single" w:sz="6" w:space="0" w:color="909090"/>
            </w:tcBorders>
            <w:shd w:val="clear" w:color="auto" w:fill="auto"/>
          </w:tcPr>
          <w:p w14:paraId="6C3B3935" w14:textId="77777777" w:rsidR="00D63CED" w:rsidRPr="006F53F4" w:rsidRDefault="00677DA9" w:rsidP="00E652F7">
            <w:pPr>
              <w:tabs>
                <w:tab w:val="left" w:pos="1276"/>
              </w:tabs>
              <w:spacing w:after="0" w:line="240" w:lineRule="auto"/>
              <w:ind w:left="142" w:right="74" w:firstLine="7"/>
              <w:textAlignment w:val="baseline"/>
              <w:rPr>
                <w:rStyle w:val="normaltextrun"/>
                <w:rFonts w:ascii="Times New Roman" w:eastAsia="Times New Roman" w:hAnsi="Times New Roman" w:cs="Times New Roman"/>
                <w:sz w:val="24"/>
                <w:szCs w:val="24"/>
                <w:lang w:eastAsia="lt-LT"/>
              </w:rPr>
            </w:pPr>
            <w:r w:rsidRPr="000054E1">
              <w:rPr>
                <w:rStyle w:val="normaltextrun"/>
                <w:rFonts w:ascii="Times New Roman" w:eastAsia="Times New Roman" w:hAnsi="Times New Roman" w:cs="Times New Roman"/>
                <w:sz w:val="24"/>
                <w:szCs w:val="24"/>
                <w:lang w:eastAsia="lt-LT"/>
              </w:rPr>
              <w:t xml:space="preserve">Mokomasi kurti ir atlikti dvejinio (pvz., 2/4; 4/4) ir trejinio (pvz., 3/8; 3/4) metrų pavyzdžius. Aptariamas </w:t>
            </w:r>
            <w:r w:rsidR="00596376" w:rsidRPr="000054E1">
              <w:rPr>
                <w:rStyle w:val="normaltextrun"/>
                <w:rFonts w:ascii="Times New Roman" w:eastAsia="Times New Roman" w:hAnsi="Times New Roman" w:cs="Times New Roman"/>
                <w:sz w:val="24"/>
                <w:szCs w:val="24"/>
                <w:lang w:eastAsia="lt-LT"/>
              </w:rPr>
              <w:t>tarp dalykinis</w:t>
            </w:r>
            <w:r w:rsidRPr="000054E1">
              <w:rPr>
                <w:rStyle w:val="normaltextrun"/>
                <w:rFonts w:ascii="Times New Roman" w:eastAsia="Times New Roman" w:hAnsi="Times New Roman" w:cs="Times New Roman"/>
                <w:sz w:val="24"/>
                <w:szCs w:val="24"/>
                <w:lang w:eastAsia="lt-LT"/>
              </w:rPr>
              <w:t xml:space="preserve"> ryšys (pvz. matematikos).  Susipažįstama su dirigavimo pradmenimis (dviejų ir trijų dalių metro schemomis). </w:t>
            </w:r>
          </w:p>
        </w:tc>
      </w:tr>
      <w:tr w:rsidR="00D63CED" w:rsidRPr="006F7986" w14:paraId="4A0B6D9F" w14:textId="77777777" w:rsidTr="00E652F7">
        <w:trPr>
          <w:trHeight w:val="1261"/>
        </w:trPr>
        <w:tc>
          <w:tcPr>
            <w:tcW w:w="3119" w:type="dxa"/>
            <w:tcBorders>
              <w:left w:val="single" w:sz="6" w:space="0" w:color="909090"/>
              <w:bottom w:val="nil"/>
              <w:right w:val="single" w:sz="6" w:space="0" w:color="909090"/>
            </w:tcBorders>
            <w:shd w:val="clear" w:color="auto" w:fill="auto"/>
          </w:tcPr>
          <w:p w14:paraId="44AACF91" w14:textId="77777777" w:rsidR="00D63CED" w:rsidRPr="006F53F4" w:rsidRDefault="00D63CED" w:rsidP="00E652F7">
            <w:pPr>
              <w:tabs>
                <w:tab w:val="left" w:pos="1276"/>
                <w:tab w:val="left" w:pos="2337"/>
              </w:tabs>
              <w:spacing w:after="0" w:line="240" w:lineRule="auto"/>
              <w:ind w:left="567"/>
              <w:textAlignment w:val="baseline"/>
              <w:rPr>
                <w:rStyle w:val="normaltextrun"/>
                <w:rFonts w:ascii="Times New Roman" w:eastAsia="Times New Roman" w:hAnsi="Times New Roman" w:cs="Times New Roman"/>
                <w:sz w:val="24"/>
                <w:szCs w:val="24"/>
                <w:lang w:eastAsia="lt-LT"/>
              </w:rPr>
            </w:pPr>
          </w:p>
        </w:tc>
        <w:tc>
          <w:tcPr>
            <w:tcW w:w="3118" w:type="dxa"/>
            <w:tcBorders>
              <w:top w:val="single" w:sz="6" w:space="0" w:color="909090"/>
              <w:left w:val="single" w:sz="6" w:space="0" w:color="909090"/>
              <w:bottom w:val="single" w:sz="6" w:space="0" w:color="909090"/>
              <w:right w:val="single" w:sz="6" w:space="0" w:color="909090"/>
            </w:tcBorders>
            <w:shd w:val="clear" w:color="auto" w:fill="auto"/>
          </w:tcPr>
          <w:p w14:paraId="67E9C0D8" w14:textId="77777777" w:rsidR="00D63CED" w:rsidRPr="006F53F4" w:rsidRDefault="00677DA9" w:rsidP="00E652F7">
            <w:pPr>
              <w:spacing w:after="0" w:line="240" w:lineRule="auto"/>
              <w:ind w:left="144" w:right="141" w:hanging="2"/>
              <w:textAlignment w:val="baseline"/>
              <w:rPr>
                <w:rStyle w:val="normaltextrun"/>
                <w:rFonts w:ascii="Times New Roman" w:eastAsia="Times New Roman" w:hAnsi="Times New Roman" w:cs="Times New Roman"/>
                <w:sz w:val="24"/>
                <w:szCs w:val="24"/>
                <w:lang w:eastAsia="lt-LT"/>
              </w:rPr>
            </w:pPr>
            <w:r w:rsidRPr="000054E1">
              <w:rPr>
                <w:rStyle w:val="normaltextrun"/>
                <w:rFonts w:ascii="Times New Roman" w:eastAsia="Times New Roman" w:hAnsi="Times New Roman" w:cs="Times New Roman"/>
                <w:sz w:val="24"/>
                <w:szCs w:val="24"/>
                <w:lang w:eastAsia="lt-LT"/>
              </w:rPr>
              <w:t>Dinamika ir tempas</w:t>
            </w:r>
          </w:p>
        </w:tc>
        <w:tc>
          <w:tcPr>
            <w:tcW w:w="1276" w:type="dxa"/>
            <w:tcBorders>
              <w:top w:val="single" w:sz="6" w:space="0" w:color="909090"/>
              <w:left w:val="single" w:sz="6" w:space="0" w:color="909090"/>
              <w:bottom w:val="single" w:sz="6" w:space="0" w:color="909090"/>
              <w:right w:val="single" w:sz="6" w:space="0" w:color="909090"/>
            </w:tcBorders>
            <w:shd w:val="clear" w:color="auto" w:fill="auto"/>
          </w:tcPr>
          <w:p w14:paraId="0D981023" w14:textId="77777777" w:rsidR="00D63CED" w:rsidRPr="006F53F4" w:rsidRDefault="00D63CED" w:rsidP="00C36E06">
            <w:pPr>
              <w:spacing w:after="0" w:line="240" w:lineRule="auto"/>
              <w:jc w:val="center"/>
              <w:textAlignment w:val="baseline"/>
              <w:rPr>
                <w:rStyle w:val="normaltextrun"/>
                <w:rFonts w:ascii="Times New Roman" w:eastAsia="Times New Roman" w:hAnsi="Times New Roman" w:cs="Times New Roman"/>
                <w:sz w:val="24"/>
                <w:szCs w:val="24"/>
                <w:lang w:eastAsia="lt-LT"/>
              </w:rPr>
            </w:pPr>
            <w:r w:rsidRPr="006F53F4">
              <w:rPr>
                <w:rStyle w:val="normaltextrun"/>
                <w:rFonts w:ascii="Times New Roman" w:eastAsia="Times New Roman" w:hAnsi="Times New Roman" w:cs="Times New Roman"/>
                <w:sz w:val="24"/>
                <w:szCs w:val="24"/>
                <w:lang w:eastAsia="lt-LT"/>
              </w:rPr>
              <w:t>1</w:t>
            </w:r>
          </w:p>
        </w:tc>
        <w:tc>
          <w:tcPr>
            <w:tcW w:w="1701" w:type="dxa"/>
            <w:tcBorders>
              <w:top w:val="single" w:sz="6" w:space="0" w:color="909090"/>
              <w:left w:val="single" w:sz="6" w:space="0" w:color="909090"/>
              <w:bottom w:val="single" w:sz="6" w:space="0" w:color="909090"/>
              <w:right w:val="single" w:sz="6" w:space="0" w:color="909090"/>
            </w:tcBorders>
          </w:tcPr>
          <w:p w14:paraId="1DAFD73F" w14:textId="77777777" w:rsidR="00D63CED" w:rsidRPr="006F53F4" w:rsidRDefault="00D63CED" w:rsidP="00C36E06">
            <w:pPr>
              <w:spacing w:after="0" w:line="240" w:lineRule="auto"/>
              <w:textAlignment w:val="baseline"/>
              <w:rPr>
                <w:rStyle w:val="normaltextrun"/>
                <w:rFonts w:ascii="Times New Roman" w:eastAsia="Times New Roman" w:hAnsi="Times New Roman" w:cs="Times New Roman"/>
                <w:sz w:val="24"/>
                <w:szCs w:val="24"/>
                <w:lang w:eastAsia="lt-LT"/>
              </w:rPr>
            </w:pPr>
          </w:p>
        </w:tc>
        <w:tc>
          <w:tcPr>
            <w:tcW w:w="6028" w:type="dxa"/>
            <w:tcBorders>
              <w:top w:val="single" w:sz="6" w:space="0" w:color="909090"/>
              <w:left w:val="single" w:sz="6" w:space="0" w:color="909090"/>
              <w:bottom w:val="single" w:sz="6" w:space="0" w:color="909090"/>
              <w:right w:val="single" w:sz="6" w:space="0" w:color="909090"/>
            </w:tcBorders>
            <w:shd w:val="clear" w:color="auto" w:fill="auto"/>
          </w:tcPr>
          <w:p w14:paraId="7DE15F21" w14:textId="77777777" w:rsidR="00D63CED" w:rsidRPr="006F53F4" w:rsidRDefault="00677DA9" w:rsidP="00E652F7">
            <w:pPr>
              <w:tabs>
                <w:tab w:val="left" w:pos="1276"/>
              </w:tabs>
              <w:spacing w:after="0" w:line="240" w:lineRule="auto"/>
              <w:ind w:left="142" w:right="74" w:firstLine="7"/>
              <w:textAlignment w:val="baseline"/>
              <w:rPr>
                <w:rStyle w:val="normaltextrun"/>
                <w:rFonts w:ascii="Times New Roman" w:eastAsia="Times New Roman" w:hAnsi="Times New Roman" w:cs="Times New Roman"/>
                <w:sz w:val="24"/>
                <w:szCs w:val="24"/>
                <w:lang w:eastAsia="lt-LT"/>
              </w:rPr>
            </w:pPr>
            <w:r w:rsidRPr="000054E1">
              <w:rPr>
                <w:rStyle w:val="normaltextrun"/>
                <w:rFonts w:ascii="Times New Roman" w:eastAsia="Times New Roman" w:hAnsi="Times New Roman" w:cs="Times New Roman"/>
                <w:sz w:val="24"/>
                <w:szCs w:val="24"/>
                <w:lang w:eastAsia="lt-LT"/>
              </w:rPr>
              <w:t>Aptariami ir išbandomi dinamikos ir tempo kontrastai (garsiai – tyliai, lėtai – greitai). Mokomasi juos parodyti judesiais. Dalijamasi pastebėjimais, kokią tai daro įtaką muzikos nuotaikai. </w:t>
            </w:r>
          </w:p>
        </w:tc>
      </w:tr>
      <w:tr w:rsidR="00677DA9" w:rsidRPr="006F7986" w14:paraId="263B0052" w14:textId="77777777" w:rsidTr="00E652F7">
        <w:trPr>
          <w:trHeight w:val="1123"/>
        </w:trPr>
        <w:tc>
          <w:tcPr>
            <w:tcW w:w="3119" w:type="dxa"/>
            <w:tcBorders>
              <w:left w:val="single" w:sz="6" w:space="0" w:color="909090"/>
              <w:bottom w:val="nil"/>
              <w:right w:val="single" w:sz="6" w:space="0" w:color="909090"/>
            </w:tcBorders>
            <w:shd w:val="clear" w:color="auto" w:fill="auto"/>
          </w:tcPr>
          <w:p w14:paraId="337957AF" w14:textId="77777777" w:rsidR="00677DA9" w:rsidRPr="006F53F4" w:rsidRDefault="00677DA9" w:rsidP="00E652F7">
            <w:pPr>
              <w:tabs>
                <w:tab w:val="left" w:pos="1276"/>
                <w:tab w:val="left" w:pos="2337"/>
              </w:tabs>
              <w:spacing w:after="0" w:line="240" w:lineRule="auto"/>
              <w:ind w:left="567"/>
              <w:textAlignment w:val="baseline"/>
              <w:rPr>
                <w:rStyle w:val="normaltextrun"/>
                <w:rFonts w:ascii="Times New Roman" w:eastAsia="Times New Roman" w:hAnsi="Times New Roman" w:cs="Times New Roman"/>
                <w:sz w:val="24"/>
                <w:szCs w:val="24"/>
                <w:lang w:eastAsia="lt-LT"/>
              </w:rPr>
            </w:pPr>
          </w:p>
        </w:tc>
        <w:tc>
          <w:tcPr>
            <w:tcW w:w="3118" w:type="dxa"/>
            <w:tcBorders>
              <w:top w:val="single" w:sz="6" w:space="0" w:color="909090"/>
              <w:left w:val="single" w:sz="6" w:space="0" w:color="909090"/>
              <w:bottom w:val="single" w:sz="6" w:space="0" w:color="909090"/>
              <w:right w:val="single" w:sz="6" w:space="0" w:color="909090"/>
            </w:tcBorders>
            <w:shd w:val="clear" w:color="auto" w:fill="auto"/>
          </w:tcPr>
          <w:p w14:paraId="5125B621" w14:textId="77777777" w:rsidR="00677DA9" w:rsidRPr="00F25AE7" w:rsidRDefault="00677DA9" w:rsidP="00E652F7">
            <w:pPr>
              <w:spacing w:after="0" w:line="240" w:lineRule="auto"/>
              <w:ind w:left="144" w:right="141" w:hanging="2"/>
              <w:textAlignment w:val="baseline"/>
              <w:rPr>
                <w:rStyle w:val="normaltextrun"/>
                <w:rFonts w:ascii="Times New Roman" w:eastAsia="Times New Roman" w:hAnsi="Times New Roman" w:cs="Times New Roman"/>
                <w:sz w:val="24"/>
                <w:szCs w:val="24"/>
                <w:lang w:eastAsia="lt-LT"/>
              </w:rPr>
            </w:pPr>
            <w:r w:rsidRPr="000054E1">
              <w:rPr>
                <w:rStyle w:val="normaltextrun"/>
                <w:rFonts w:ascii="Times New Roman" w:eastAsia="Times New Roman" w:hAnsi="Times New Roman" w:cs="Times New Roman"/>
                <w:sz w:val="24"/>
                <w:szCs w:val="24"/>
                <w:lang w:eastAsia="lt-LT"/>
              </w:rPr>
              <w:t>Muzikos pavyzdžiai</w:t>
            </w:r>
          </w:p>
        </w:tc>
        <w:tc>
          <w:tcPr>
            <w:tcW w:w="1276" w:type="dxa"/>
            <w:tcBorders>
              <w:top w:val="single" w:sz="6" w:space="0" w:color="909090"/>
              <w:left w:val="single" w:sz="6" w:space="0" w:color="909090"/>
              <w:bottom w:val="single" w:sz="6" w:space="0" w:color="909090"/>
              <w:right w:val="single" w:sz="6" w:space="0" w:color="909090"/>
            </w:tcBorders>
            <w:shd w:val="clear" w:color="auto" w:fill="auto"/>
          </w:tcPr>
          <w:p w14:paraId="2EC8FCDC" w14:textId="77777777" w:rsidR="00677DA9" w:rsidRPr="006F53F4" w:rsidRDefault="000054E1" w:rsidP="00C36E06">
            <w:pPr>
              <w:spacing w:after="0" w:line="240" w:lineRule="auto"/>
              <w:jc w:val="center"/>
              <w:textAlignment w:val="baseline"/>
              <w:rPr>
                <w:rStyle w:val="normaltextrun"/>
                <w:rFonts w:ascii="Times New Roman" w:eastAsia="Times New Roman" w:hAnsi="Times New Roman" w:cs="Times New Roman"/>
                <w:sz w:val="24"/>
                <w:szCs w:val="24"/>
                <w:lang w:eastAsia="lt-LT"/>
              </w:rPr>
            </w:pPr>
            <w:r>
              <w:rPr>
                <w:rStyle w:val="normaltextrun"/>
                <w:rFonts w:ascii="Times New Roman" w:eastAsia="Times New Roman" w:hAnsi="Times New Roman" w:cs="Times New Roman"/>
                <w:sz w:val="24"/>
                <w:szCs w:val="24"/>
                <w:lang w:eastAsia="lt-LT"/>
              </w:rPr>
              <w:t>2</w:t>
            </w:r>
          </w:p>
        </w:tc>
        <w:tc>
          <w:tcPr>
            <w:tcW w:w="1701" w:type="dxa"/>
            <w:tcBorders>
              <w:top w:val="single" w:sz="6" w:space="0" w:color="909090"/>
              <w:left w:val="single" w:sz="6" w:space="0" w:color="909090"/>
              <w:bottom w:val="single" w:sz="6" w:space="0" w:color="909090"/>
              <w:right w:val="single" w:sz="6" w:space="0" w:color="909090"/>
            </w:tcBorders>
          </w:tcPr>
          <w:p w14:paraId="6F995AD6" w14:textId="77777777" w:rsidR="00677DA9" w:rsidRPr="006F53F4" w:rsidRDefault="00677DA9" w:rsidP="00C36E06">
            <w:pPr>
              <w:spacing w:after="0" w:line="240" w:lineRule="auto"/>
              <w:textAlignment w:val="baseline"/>
              <w:rPr>
                <w:rStyle w:val="normaltextrun"/>
                <w:rFonts w:ascii="Times New Roman" w:eastAsia="Times New Roman" w:hAnsi="Times New Roman" w:cs="Times New Roman"/>
                <w:sz w:val="24"/>
                <w:szCs w:val="24"/>
                <w:lang w:eastAsia="lt-LT"/>
              </w:rPr>
            </w:pPr>
          </w:p>
        </w:tc>
        <w:tc>
          <w:tcPr>
            <w:tcW w:w="6028" w:type="dxa"/>
            <w:tcBorders>
              <w:top w:val="single" w:sz="6" w:space="0" w:color="909090"/>
              <w:left w:val="single" w:sz="6" w:space="0" w:color="909090"/>
              <w:bottom w:val="single" w:sz="6" w:space="0" w:color="909090"/>
              <w:right w:val="single" w:sz="6" w:space="0" w:color="909090"/>
            </w:tcBorders>
            <w:shd w:val="clear" w:color="auto" w:fill="auto"/>
          </w:tcPr>
          <w:p w14:paraId="693EB88E" w14:textId="77777777" w:rsidR="00677DA9" w:rsidRPr="00F25AE7" w:rsidRDefault="00677DA9" w:rsidP="00E652F7">
            <w:pPr>
              <w:tabs>
                <w:tab w:val="left" w:pos="1276"/>
              </w:tabs>
              <w:spacing w:after="0" w:line="240" w:lineRule="auto"/>
              <w:ind w:left="142" w:right="74" w:firstLine="7"/>
              <w:textAlignment w:val="baseline"/>
              <w:rPr>
                <w:rStyle w:val="normaltextrun"/>
                <w:rFonts w:ascii="Times New Roman" w:eastAsia="Times New Roman" w:hAnsi="Times New Roman" w:cs="Times New Roman"/>
                <w:sz w:val="24"/>
                <w:szCs w:val="24"/>
                <w:lang w:eastAsia="lt-LT"/>
              </w:rPr>
            </w:pPr>
            <w:r w:rsidRPr="000054E1">
              <w:rPr>
                <w:rStyle w:val="normaltextrun"/>
                <w:rFonts w:ascii="Times New Roman" w:eastAsia="Times New Roman" w:hAnsi="Times New Roman" w:cs="Times New Roman"/>
                <w:sz w:val="24"/>
                <w:szCs w:val="24"/>
                <w:lang w:eastAsia="lt-LT"/>
              </w:rPr>
              <w:t>Klausomi ir aptariami skirtingų charakterių ir nuotaikų mokytojo pasiūlyt</w:t>
            </w:r>
            <w:r w:rsidR="00596376">
              <w:rPr>
                <w:rStyle w:val="normaltextrun"/>
                <w:rFonts w:ascii="Times New Roman" w:eastAsia="Times New Roman" w:hAnsi="Times New Roman" w:cs="Times New Roman"/>
                <w:sz w:val="24"/>
                <w:szCs w:val="24"/>
                <w:lang w:eastAsia="lt-LT"/>
              </w:rPr>
              <w:t>i</w:t>
            </w:r>
            <w:r w:rsidRPr="000054E1">
              <w:rPr>
                <w:rStyle w:val="normaltextrun"/>
                <w:rFonts w:ascii="Times New Roman" w:eastAsia="Times New Roman" w:hAnsi="Times New Roman" w:cs="Times New Roman"/>
                <w:sz w:val="24"/>
                <w:szCs w:val="24"/>
                <w:lang w:eastAsia="lt-LT"/>
              </w:rPr>
              <w:t xml:space="preserve"> muzikos pavyzdžiai. Nusakomas muzikos kūrinio keliam</w:t>
            </w:r>
            <w:r w:rsidR="00596376">
              <w:rPr>
                <w:rStyle w:val="normaltextrun"/>
                <w:rFonts w:ascii="Times New Roman" w:eastAsia="Times New Roman" w:hAnsi="Times New Roman" w:cs="Times New Roman"/>
                <w:sz w:val="24"/>
                <w:szCs w:val="24"/>
                <w:lang w:eastAsia="lt-LT"/>
              </w:rPr>
              <w:t>as</w:t>
            </w:r>
            <w:r w:rsidRPr="000054E1">
              <w:rPr>
                <w:rStyle w:val="normaltextrun"/>
                <w:rFonts w:ascii="Times New Roman" w:eastAsia="Times New Roman" w:hAnsi="Times New Roman" w:cs="Times New Roman"/>
                <w:sz w:val="24"/>
                <w:szCs w:val="24"/>
                <w:lang w:eastAsia="lt-LT"/>
              </w:rPr>
              <w:t xml:space="preserve"> įspūdis, apibūdinama nuotaika. </w:t>
            </w:r>
          </w:p>
        </w:tc>
      </w:tr>
      <w:tr w:rsidR="00D63CED" w:rsidRPr="006F7986" w14:paraId="7F540219" w14:textId="77777777" w:rsidTr="00E652F7">
        <w:trPr>
          <w:trHeight w:val="2166"/>
        </w:trPr>
        <w:tc>
          <w:tcPr>
            <w:tcW w:w="3119" w:type="dxa"/>
            <w:vMerge w:val="restart"/>
            <w:tcBorders>
              <w:top w:val="single" w:sz="6" w:space="0" w:color="909090"/>
              <w:left w:val="single" w:sz="6" w:space="0" w:color="909090"/>
              <w:right w:val="single" w:sz="6" w:space="0" w:color="909090"/>
            </w:tcBorders>
            <w:shd w:val="clear" w:color="auto" w:fill="auto"/>
            <w:hideMark/>
          </w:tcPr>
          <w:p w14:paraId="4088105F" w14:textId="6A9EF101" w:rsidR="00D63CED" w:rsidRPr="006F53F4" w:rsidRDefault="00D63CED" w:rsidP="00E652F7">
            <w:pPr>
              <w:tabs>
                <w:tab w:val="left" w:pos="1276"/>
                <w:tab w:val="left" w:pos="2337"/>
              </w:tabs>
              <w:spacing w:after="0" w:line="240" w:lineRule="auto"/>
              <w:ind w:left="567"/>
              <w:textAlignment w:val="baseline"/>
              <w:rPr>
                <w:rStyle w:val="normaltextrun"/>
                <w:rFonts w:ascii="Times New Roman" w:eastAsia="Times New Roman" w:hAnsi="Times New Roman" w:cs="Times New Roman"/>
                <w:sz w:val="24"/>
                <w:szCs w:val="24"/>
                <w:lang w:eastAsia="lt-LT"/>
              </w:rPr>
            </w:pPr>
            <w:r w:rsidRPr="006F53F4">
              <w:rPr>
                <w:rStyle w:val="normaltextrun"/>
                <w:rFonts w:ascii="Times New Roman" w:eastAsia="Times New Roman" w:hAnsi="Times New Roman" w:cs="Times New Roman"/>
                <w:sz w:val="24"/>
                <w:szCs w:val="24"/>
                <w:lang w:eastAsia="lt-LT"/>
              </w:rPr>
              <w:t>Muzikinės kultūros kontekstai ir jungtys</w:t>
            </w:r>
          </w:p>
        </w:tc>
        <w:tc>
          <w:tcPr>
            <w:tcW w:w="3118" w:type="dxa"/>
            <w:tcBorders>
              <w:top w:val="single" w:sz="6" w:space="0" w:color="909090"/>
              <w:left w:val="single" w:sz="6" w:space="0" w:color="909090"/>
              <w:bottom w:val="single" w:sz="6" w:space="0" w:color="909090"/>
              <w:right w:val="single" w:sz="6" w:space="0" w:color="909090"/>
            </w:tcBorders>
            <w:shd w:val="clear" w:color="auto" w:fill="auto"/>
            <w:hideMark/>
          </w:tcPr>
          <w:p w14:paraId="3EE8EA66" w14:textId="77777777" w:rsidR="00D63CED" w:rsidRPr="006F53F4" w:rsidRDefault="00677DA9" w:rsidP="00E652F7">
            <w:pPr>
              <w:spacing w:after="0" w:line="240" w:lineRule="auto"/>
              <w:ind w:left="144" w:right="141" w:hanging="2"/>
              <w:textAlignment w:val="baseline"/>
              <w:rPr>
                <w:rStyle w:val="normaltextrun"/>
                <w:rFonts w:ascii="Times New Roman" w:eastAsia="Times New Roman" w:hAnsi="Times New Roman" w:cs="Times New Roman"/>
                <w:sz w:val="24"/>
                <w:szCs w:val="24"/>
                <w:lang w:eastAsia="lt-LT"/>
              </w:rPr>
            </w:pPr>
            <w:r w:rsidRPr="000054E1">
              <w:rPr>
                <w:rStyle w:val="normaltextrun"/>
                <w:rFonts w:ascii="Times New Roman" w:eastAsia="Times New Roman" w:hAnsi="Times New Roman" w:cs="Times New Roman"/>
                <w:sz w:val="24"/>
                <w:szCs w:val="24"/>
                <w:lang w:eastAsia="lt-LT"/>
              </w:rPr>
              <w:t>Gamtos ir žmogaus garsai</w:t>
            </w:r>
          </w:p>
        </w:tc>
        <w:tc>
          <w:tcPr>
            <w:tcW w:w="1276" w:type="dxa"/>
            <w:tcBorders>
              <w:top w:val="single" w:sz="6" w:space="0" w:color="909090"/>
              <w:left w:val="single" w:sz="6" w:space="0" w:color="909090"/>
              <w:bottom w:val="single" w:sz="6" w:space="0" w:color="909090"/>
              <w:right w:val="single" w:sz="6" w:space="0" w:color="909090"/>
            </w:tcBorders>
            <w:shd w:val="clear" w:color="auto" w:fill="auto"/>
            <w:hideMark/>
          </w:tcPr>
          <w:p w14:paraId="08751563" w14:textId="77777777" w:rsidR="00D63CED" w:rsidRPr="006F53F4" w:rsidRDefault="00D63CED" w:rsidP="00C36E06">
            <w:pPr>
              <w:spacing w:after="0" w:line="240" w:lineRule="auto"/>
              <w:jc w:val="center"/>
              <w:textAlignment w:val="baseline"/>
              <w:rPr>
                <w:rStyle w:val="normaltextrun"/>
                <w:rFonts w:ascii="Times New Roman" w:eastAsia="Times New Roman" w:hAnsi="Times New Roman" w:cs="Times New Roman"/>
                <w:sz w:val="24"/>
                <w:szCs w:val="24"/>
                <w:lang w:eastAsia="lt-LT"/>
              </w:rPr>
            </w:pPr>
            <w:r w:rsidRPr="006F53F4">
              <w:rPr>
                <w:rStyle w:val="normaltextrun"/>
                <w:rFonts w:ascii="Times New Roman" w:eastAsia="Times New Roman" w:hAnsi="Times New Roman" w:cs="Times New Roman"/>
                <w:sz w:val="24"/>
                <w:szCs w:val="24"/>
                <w:lang w:eastAsia="lt-LT"/>
              </w:rPr>
              <w:t>1–2   </w:t>
            </w:r>
          </w:p>
        </w:tc>
        <w:tc>
          <w:tcPr>
            <w:tcW w:w="1701" w:type="dxa"/>
            <w:tcBorders>
              <w:top w:val="single" w:sz="6" w:space="0" w:color="909090"/>
              <w:left w:val="single" w:sz="6" w:space="0" w:color="909090"/>
              <w:bottom w:val="single" w:sz="6" w:space="0" w:color="909090"/>
              <w:right w:val="single" w:sz="6" w:space="0" w:color="909090"/>
            </w:tcBorders>
          </w:tcPr>
          <w:p w14:paraId="0EC231A3" w14:textId="77777777" w:rsidR="00D63CED" w:rsidRPr="006F53F4" w:rsidRDefault="00D63CED" w:rsidP="00C36E06">
            <w:pPr>
              <w:spacing w:after="0" w:line="240" w:lineRule="auto"/>
              <w:textAlignment w:val="baseline"/>
              <w:rPr>
                <w:rStyle w:val="normaltextrun"/>
                <w:rFonts w:ascii="Times New Roman" w:eastAsia="Times New Roman" w:hAnsi="Times New Roman" w:cs="Times New Roman"/>
                <w:sz w:val="24"/>
                <w:szCs w:val="24"/>
                <w:lang w:eastAsia="lt-LT"/>
              </w:rPr>
            </w:pPr>
          </w:p>
        </w:tc>
        <w:tc>
          <w:tcPr>
            <w:tcW w:w="6028" w:type="dxa"/>
            <w:tcBorders>
              <w:top w:val="single" w:sz="6" w:space="0" w:color="909090"/>
              <w:left w:val="single" w:sz="6" w:space="0" w:color="909090"/>
              <w:bottom w:val="single" w:sz="6" w:space="0" w:color="909090"/>
              <w:right w:val="single" w:sz="6" w:space="0" w:color="909090"/>
            </w:tcBorders>
            <w:shd w:val="clear" w:color="auto" w:fill="auto"/>
            <w:hideMark/>
          </w:tcPr>
          <w:p w14:paraId="4AF6F64F" w14:textId="77777777" w:rsidR="00D63CED" w:rsidRPr="006F53F4" w:rsidRDefault="00677DA9" w:rsidP="00E652F7">
            <w:pPr>
              <w:tabs>
                <w:tab w:val="left" w:pos="1276"/>
              </w:tabs>
              <w:spacing w:after="0" w:line="240" w:lineRule="auto"/>
              <w:ind w:left="142" w:right="74" w:firstLine="7"/>
              <w:textAlignment w:val="baseline"/>
              <w:rPr>
                <w:rStyle w:val="normaltextrun"/>
                <w:rFonts w:ascii="Times New Roman" w:eastAsia="Times New Roman" w:hAnsi="Times New Roman" w:cs="Times New Roman"/>
                <w:sz w:val="24"/>
                <w:szCs w:val="24"/>
                <w:lang w:eastAsia="lt-LT"/>
              </w:rPr>
            </w:pPr>
            <w:r w:rsidRPr="000054E1">
              <w:rPr>
                <w:rStyle w:val="normaltextrun"/>
                <w:rFonts w:ascii="Times New Roman" w:eastAsia="Times New Roman" w:hAnsi="Times New Roman" w:cs="Times New Roman"/>
                <w:sz w:val="24"/>
                <w:szCs w:val="24"/>
                <w:lang w:eastAsia="lt-LT"/>
              </w:rPr>
              <w:t>Mokomasi palyginti muzikinius ir nemuzikinius garsus, išgirsti tylą ir triukšmą. Aptariama dainuojamoji lietuvių tautosaka, jos sąsajos su gamta, kalendorinių švenčių ir apeigų dainos, atskleidžiančios kryptingą poveikį asmenybės formavimuisi. </w:t>
            </w:r>
          </w:p>
        </w:tc>
      </w:tr>
      <w:tr w:rsidR="00D63CED" w:rsidRPr="006F7986" w14:paraId="1D15FA16" w14:textId="77777777" w:rsidTr="00E652F7">
        <w:trPr>
          <w:trHeight w:val="1265"/>
        </w:trPr>
        <w:tc>
          <w:tcPr>
            <w:tcW w:w="3119" w:type="dxa"/>
            <w:vMerge/>
            <w:tcBorders>
              <w:left w:val="single" w:sz="6" w:space="0" w:color="909090"/>
              <w:right w:val="single" w:sz="6" w:space="0" w:color="909090"/>
            </w:tcBorders>
            <w:shd w:val="clear" w:color="auto" w:fill="auto"/>
            <w:vAlign w:val="center"/>
            <w:hideMark/>
          </w:tcPr>
          <w:p w14:paraId="54E16B46" w14:textId="77777777" w:rsidR="00D63CED" w:rsidRPr="006F53F4" w:rsidRDefault="00D63CED" w:rsidP="00E652F7">
            <w:pPr>
              <w:tabs>
                <w:tab w:val="left" w:pos="1276"/>
                <w:tab w:val="left" w:pos="2337"/>
              </w:tabs>
              <w:spacing w:after="0" w:line="240" w:lineRule="auto"/>
              <w:ind w:left="567"/>
              <w:rPr>
                <w:rStyle w:val="normaltextrun"/>
                <w:rFonts w:ascii="Times New Roman" w:eastAsia="Times New Roman" w:hAnsi="Times New Roman" w:cs="Times New Roman"/>
                <w:sz w:val="24"/>
                <w:szCs w:val="24"/>
                <w:lang w:eastAsia="lt-LT"/>
              </w:rPr>
            </w:pPr>
          </w:p>
        </w:tc>
        <w:tc>
          <w:tcPr>
            <w:tcW w:w="3118" w:type="dxa"/>
            <w:tcBorders>
              <w:top w:val="single" w:sz="6" w:space="0" w:color="909090"/>
              <w:left w:val="single" w:sz="6" w:space="0" w:color="909090"/>
              <w:bottom w:val="single" w:sz="6" w:space="0" w:color="909090"/>
              <w:right w:val="single" w:sz="6" w:space="0" w:color="909090"/>
            </w:tcBorders>
            <w:shd w:val="clear" w:color="auto" w:fill="auto"/>
            <w:hideMark/>
          </w:tcPr>
          <w:p w14:paraId="66DD2F60" w14:textId="77777777" w:rsidR="00D63CED" w:rsidRPr="006F53F4" w:rsidRDefault="00677DA9" w:rsidP="00E652F7">
            <w:pPr>
              <w:spacing w:after="0" w:line="240" w:lineRule="auto"/>
              <w:ind w:left="144" w:right="141" w:hanging="2"/>
              <w:textAlignment w:val="baseline"/>
              <w:rPr>
                <w:rStyle w:val="normaltextrun"/>
                <w:rFonts w:ascii="Times New Roman" w:eastAsia="Times New Roman" w:hAnsi="Times New Roman" w:cs="Times New Roman"/>
                <w:sz w:val="24"/>
                <w:szCs w:val="24"/>
                <w:lang w:eastAsia="lt-LT"/>
              </w:rPr>
            </w:pPr>
            <w:r w:rsidRPr="000054E1">
              <w:rPr>
                <w:rStyle w:val="normaltextrun"/>
                <w:rFonts w:ascii="Times New Roman" w:eastAsia="Times New Roman" w:hAnsi="Times New Roman" w:cs="Times New Roman"/>
                <w:sz w:val="24"/>
                <w:szCs w:val="24"/>
                <w:lang w:eastAsia="lt-LT"/>
              </w:rPr>
              <w:t>Tradicijos ir papročiai</w:t>
            </w:r>
          </w:p>
        </w:tc>
        <w:tc>
          <w:tcPr>
            <w:tcW w:w="1276" w:type="dxa"/>
            <w:tcBorders>
              <w:top w:val="single" w:sz="6" w:space="0" w:color="909090"/>
              <w:left w:val="single" w:sz="6" w:space="0" w:color="909090"/>
              <w:bottom w:val="single" w:sz="6" w:space="0" w:color="909090"/>
              <w:right w:val="single" w:sz="6" w:space="0" w:color="909090"/>
            </w:tcBorders>
            <w:shd w:val="clear" w:color="auto" w:fill="auto"/>
            <w:hideMark/>
          </w:tcPr>
          <w:p w14:paraId="4E6F52A3" w14:textId="77777777" w:rsidR="00D63CED" w:rsidRPr="006F53F4" w:rsidRDefault="00596376" w:rsidP="00C36E06">
            <w:pPr>
              <w:spacing w:after="0" w:line="240" w:lineRule="auto"/>
              <w:jc w:val="center"/>
              <w:textAlignment w:val="baseline"/>
              <w:rPr>
                <w:rStyle w:val="normaltextrun"/>
                <w:rFonts w:ascii="Times New Roman" w:eastAsia="Times New Roman" w:hAnsi="Times New Roman" w:cs="Times New Roman"/>
                <w:sz w:val="24"/>
                <w:szCs w:val="24"/>
                <w:lang w:eastAsia="lt-LT"/>
              </w:rPr>
            </w:pPr>
            <w:r>
              <w:rPr>
                <w:rStyle w:val="normaltextrun"/>
                <w:rFonts w:ascii="Times New Roman" w:eastAsia="Times New Roman" w:hAnsi="Times New Roman" w:cs="Times New Roman"/>
                <w:sz w:val="24"/>
                <w:szCs w:val="24"/>
                <w:lang w:eastAsia="lt-LT"/>
              </w:rPr>
              <w:t>2–3</w:t>
            </w:r>
            <w:r w:rsidR="00D63CED" w:rsidRPr="006F53F4">
              <w:rPr>
                <w:rStyle w:val="normaltextrun"/>
                <w:rFonts w:ascii="Times New Roman" w:eastAsia="Times New Roman" w:hAnsi="Times New Roman" w:cs="Times New Roman"/>
                <w:sz w:val="24"/>
                <w:szCs w:val="24"/>
                <w:lang w:eastAsia="lt-LT"/>
              </w:rPr>
              <w:t>   </w:t>
            </w:r>
          </w:p>
        </w:tc>
        <w:tc>
          <w:tcPr>
            <w:tcW w:w="1701" w:type="dxa"/>
            <w:tcBorders>
              <w:top w:val="single" w:sz="6" w:space="0" w:color="909090"/>
              <w:left w:val="single" w:sz="6" w:space="0" w:color="909090"/>
              <w:bottom w:val="single" w:sz="6" w:space="0" w:color="909090"/>
              <w:right w:val="single" w:sz="6" w:space="0" w:color="909090"/>
            </w:tcBorders>
          </w:tcPr>
          <w:p w14:paraId="1FC20C1C" w14:textId="77777777" w:rsidR="00D63CED" w:rsidRPr="006F53F4" w:rsidRDefault="00D63CED" w:rsidP="00C36E06">
            <w:pPr>
              <w:spacing w:after="0" w:line="240" w:lineRule="auto"/>
              <w:textAlignment w:val="baseline"/>
              <w:rPr>
                <w:rStyle w:val="normaltextrun"/>
                <w:rFonts w:ascii="Times New Roman" w:eastAsia="Times New Roman" w:hAnsi="Times New Roman" w:cs="Times New Roman"/>
                <w:sz w:val="24"/>
                <w:szCs w:val="24"/>
                <w:lang w:eastAsia="lt-LT"/>
              </w:rPr>
            </w:pPr>
          </w:p>
        </w:tc>
        <w:tc>
          <w:tcPr>
            <w:tcW w:w="6028" w:type="dxa"/>
            <w:tcBorders>
              <w:top w:val="single" w:sz="6" w:space="0" w:color="909090"/>
              <w:left w:val="single" w:sz="6" w:space="0" w:color="909090"/>
              <w:bottom w:val="single" w:sz="6" w:space="0" w:color="909090"/>
              <w:right w:val="single" w:sz="6" w:space="0" w:color="909090"/>
            </w:tcBorders>
            <w:shd w:val="clear" w:color="auto" w:fill="auto"/>
            <w:hideMark/>
          </w:tcPr>
          <w:p w14:paraId="7257604A" w14:textId="77777777" w:rsidR="00D63CED" w:rsidRPr="006F53F4" w:rsidRDefault="00677DA9" w:rsidP="00E652F7">
            <w:pPr>
              <w:tabs>
                <w:tab w:val="left" w:pos="1276"/>
              </w:tabs>
              <w:spacing w:after="0" w:line="240" w:lineRule="auto"/>
              <w:ind w:left="142" w:right="74" w:firstLine="7"/>
              <w:textAlignment w:val="baseline"/>
              <w:rPr>
                <w:rStyle w:val="normaltextrun"/>
                <w:rFonts w:ascii="Times New Roman" w:eastAsia="Times New Roman" w:hAnsi="Times New Roman" w:cs="Times New Roman"/>
                <w:sz w:val="24"/>
                <w:szCs w:val="24"/>
                <w:lang w:eastAsia="lt-LT"/>
              </w:rPr>
            </w:pPr>
            <w:r w:rsidRPr="000054E1">
              <w:rPr>
                <w:rStyle w:val="normaltextrun"/>
                <w:rFonts w:ascii="Times New Roman" w:eastAsia="Times New Roman" w:hAnsi="Times New Roman" w:cs="Times New Roman"/>
                <w:sz w:val="24"/>
                <w:szCs w:val="24"/>
                <w:lang w:eastAsia="lt-LT"/>
              </w:rPr>
              <w:t>Aptariamos lietuvių liaudies tradicijos ir papročiai, jų sąsajos su kasdienybės, buities ritualais. Klausomasi muzikos pavyzdžių, palyginama ir nagrinėjama liaudies dainų paskirtis. </w:t>
            </w:r>
          </w:p>
        </w:tc>
      </w:tr>
      <w:tr w:rsidR="00D63CED" w:rsidRPr="006F7986" w14:paraId="4C64F2E2" w14:textId="77777777" w:rsidTr="00E652F7">
        <w:trPr>
          <w:trHeight w:val="2120"/>
        </w:trPr>
        <w:tc>
          <w:tcPr>
            <w:tcW w:w="3119" w:type="dxa"/>
            <w:vMerge/>
            <w:tcBorders>
              <w:left w:val="single" w:sz="6" w:space="0" w:color="909090"/>
              <w:right w:val="single" w:sz="6" w:space="0" w:color="909090"/>
            </w:tcBorders>
            <w:shd w:val="clear" w:color="auto" w:fill="auto"/>
            <w:vAlign w:val="center"/>
          </w:tcPr>
          <w:p w14:paraId="6F27D390" w14:textId="77777777" w:rsidR="00D63CED" w:rsidRPr="006F53F4" w:rsidRDefault="00D63CED" w:rsidP="00E652F7">
            <w:pPr>
              <w:tabs>
                <w:tab w:val="left" w:pos="1276"/>
                <w:tab w:val="left" w:pos="2337"/>
              </w:tabs>
              <w:spacing w:after="0" w:line="240" w:lineRule="auto"/>
              <w:ind w:left="567"/>
              <w:rPr>
                <w:rStyle w:val="normaltextrun"/>
                <w:rFonts w:ascii="Times New Roman" w:eastAsia="Times New Roman" w:hAnsi="Times New Roman" w:cs="Times New Roman"/>
                <w:sz w:val="24"/>
                <w:szCs w:val="24"/>
                <w:lang w:eastAsia="lt-LT"/>
              </w:rPr>
            </w:pPr>
          </w:p>
        </w:tc>
        <w:tc>
          <w:tcPr>
            <w:tcW w:w="3118" w:type="dxa"/>
            <w:tcBorders>
              <w:top w:val="single" w:sz="6" w:space="0" w:color="909090"/>
              <w:left w:val="single" w:sz="6" w:space="0" w:color="909090"/>
              <w:bottom w:val="single" w:sz="6" w:space="0" w:color="909090"/>
              <w:right w:val="single" w:sz="6" w:space="0" w:color="909090"/>
            </w:tcBorders>
            <w:shd w:val="clear" w:color="auto" w:fill="auto"/>
          </w:tcPr>
          <w:p w14:paraId="65EC36A4" w14:textId="77777777" w:rsidR="00D63CED" w:rsidRPr="006F53F4" w:rsidRDefault="00677DA9" w:rsidP="00E652F7">
            <w:pPr>
              <w:spacing w:after="0" w:line="240" w:lineRule="auto"/>
              <w:ind w:left="144" w:right="141" w:hanging="2"/>
              <w:textAlignment w:val="baseline"/>
              <w:rPr>
                <w:rStyle w:val="normaltextrun"/>
                <w:rFonts w:ascii="Times New Roman" w:eastAsia="Times New Roman" w:hAnsi="Times New Roman" w:cs="Times New Roman"/>
                <w:sz w:val="24"/>
                <w:szCs w:val="24"/>
                <w:lang w:eastAsia="lt-LT"/>
              </w:rPr>
            </w:pPr>
            <w:r w:rsidRPr="000054E1">
              <w:rPr>
                <w:rStyle w:val="normaltextrun"/>
                <w:rFonts w:ascii="Times New Roman" w:eastAsia="Times New Roman" w:hAnsi="Times New Roman" w:cs="Times New Roman"/>
                <w:sz w:val="24"/>
                <w:szCs w:val="24"/>
                <w:lang w:eastAsia="lt-LT"/>
              </w:rPr>
              <w:t>Muzikos instrumentų rūšys</w:t>
            </w:r>
          </w:p>
        </w:tc>
        <w:tc>
          <w:tcPr>
            <w:tcW w:w="1276" w:type="dxa"/>
            <w:tcBorders>
              <w:top w:val="single" w:sz="6" w:space="0" w:color="909090"/>
              <w:left w:val="single" w:sz="6" w:space="0" w:color="909090"/>
              <w:bottom w:val="single" w:sz="6" w:space="0" w:color="909090"/>
              <w:right w:val="single" w:sz="6" w:space="0" w:color="909090"/>
            </w:tcBorders>
            <w:shd w:val="clear" w:color="auto" w:fill="auto"/>
          </w:tcPr>
          <w:p w14:paraId="31F9312F" w14:textId="77777777" w:rsidR="00D63CED" w:rsidRPr="006F53F4" w:rsidRDefault="00596376" w:rsidP="00C36E06">
            <w:pPr>
              <w:spacing w:after="0" w:line="240" w:lineRule="auto"/>
              <w:jc w:val="center"/>
              <w:textAlignment w:val="baseline"/>
              <w:rPr>
                <w:rStyle w:val="normaltextrun"/>
                <w:rFonts w:ascii="Times New Roman" w:eastAsia="Times New Roman" w:hAnsi="Times New Roman" w:cs="Times New Roman"/>
                <w:sz w:val="24"/>
                <w:szCs w:val="24"/>
                <w:lang w:eastAsia="lt-LT"/>
              </w:rPr>
            </w:pPr>
            <w:r>
              <w:rPr>
                <w:rStyle w:val="normaltextrun"/>
                <w:rFonts w:ascii="Times New Roman" w:eastAsia="Times New Roman" w:hAnsi="Times New Roman" w:cs="Times New Roman"/>
                <w:sz w:val="24"/>
                <w:szCs w:val="24"/>
                <w:lang w:eastAsia="lt-LT"/>
              </w:rPr>
              <w:t>2–3</w:t>
            </w:r>
            <w:r w:rsidRPr="006F53F4">
              <w:rPr>
                <w:rStyle w:val="normaltextrun"/>
                <w:rFonts w:ascii="Times New Roman" w:eastAsia="Times New Roman" w:hAnsi="Times New Roman" w:cs="Times New Roman"/>
                <w:sz w:val="24"/>
                <w:szCs w:val="24"/>
                <w:lang w:eastAsia="lt-LT"/>
              </w:rPr>
              <w:t>   </w:t>
            </w:r>
            <w:r w:rsidR="00D63CED" w:rsidRPr="006F53F4">
              <w:rPr>
                <w:rStyle w:val="normaltextrun"/>
                <w:rFonts w:ascii="Times New Roman" w:eastAsia="Times New Roman" w:hAnsi="Times New Roman" w:cs="Times New Roman"/>
                <w:sz w:val="24"/>
                <w:szCs w:val="24"/>
                <w:lang w:eastAsia="lt-LT"/>
              </w:rPr>
              <w:t> </w:t>
            </w:r>
          </w:p>
        </w:tc>
        <w:tc>
          <w:tcPr>
            <w:tcW w:w="1701" w:type="dxa"/>
            <w:tcBorders>
              <w:top w:val="single" w:sz="6" w:space="0" w:color="909090"/>
              <w:left w:val="single" w:sz="6" w:space="0" w:color="909090"/>
              <w:bottom w:val="single" w:sz="6" w:space="0" w:color="909090"/>
              <w:right w:val="single" w:sz="6" w:space="0" w:color="909090"/>
            </w:tcBorders>
          </w:tcPr>
          <w:p w14:paraId="3FE0985D" w14:textId="77777777" w:rsidR="00D63CED" w:rsidRPr="006F53F4" w:rsidRDefault="00D63CED" w:rsidP="00C36E06">
            <w:pPr>
              <w:spacing w:after="0" w:line="240" w:lineRule="auto"/>
              <w:textAlignment w:val="baseline"/>
              <w:rPr>
                <w:rStyle w:val="normaltextrun"/>
                <w:rFonts w:ascii="Times New Roman" w:eastAsia="Times New Roman" w:hAnsi="Times New Roman" w:cs="Times New Roman"/>
                <w:sz w:val="24"/>
                <w:szCs w:val="24"/>
                <w:lang w:eastAsia="lt-LT"/>
              </w:rPr>
            </w:pPr>
          </w:p>
        </w:tc>
        <w:tc>
          <w:tcPr>
            <w:tcW w:w="6028" w:type="dxa"/>
            <w:tcBorders>
              <w:top w:val="single" w:sz="6" w:space="0" w:color="909090"/>
              <w:left w:val="single" w:sz="6" w:space="0" w:color="909090"/>
              <w:bottom w:val="single" w:sz="6" w:space="0" w:color="909090"/>
              <w:right w:val="single" w:sz="6" w:space="0" w:color="909090"/>
            </w:tcBorders>
            <w:shd w:val="clear" w:color="auto" w:fill="auto"/>
          </w:tcPr>
          <w:p w14:paraId="2641FBC8" w14:textId="77777777" w:rsidR="00D63CED" w:rsidRPr="006F53F4" w:rsidRDefault="00677DA9" w:rsidP="00E652F7">
            <w:pPr>
              <w:tabs>
                <w:tab w:val="left" w:pos="1276"/>
              </w:tabs>
              <w:spacing w:after="0" w:line="240" w:lineRule="auto"/>
              <w:ind w:left="142" w:right="74" w:firstLine="7"/>
              <w:textAlignment w:val="baseline"/>
              <w:rPr>
                <w:rStyle w:val="normaltextrun"/>
                <w:rFonts w:ascii="Times New Roman" w:eastAsia="Times New Roman" w:hAnsi="Times New Roman" w:cs="Times New Roman"/>
                <w:sz w:val="24"/>
                <w:szCs w:val="24"/>
                <w:lang w:eastAsia="lt-LT"/>
              </w:rPr>
            </w:pPr>
            <w:r w:rsidRPr="000054E1">
              <w:rPr>
                <w:rStyle w:val="normaltextrun"/>
                <w:rFonts w:ascii="Times New Roman" w:eastAsia="Times New Roman" w:hAnsi="Times New Roman" w:cs="Times New Roman"/>
                <w:sz w:val="24"/>
                <w:szCs w:val="24"/>
                <w:lang w:eastAsia="lt-LT"/>
              </w:rPr>
              <w:t xml:space="preserve">Nagrinėjama muzikos instrumentų įvairovė (apeiginiai ir signaliniai instrumentai, šokių muzikos instrumentai, piemenų instrumentai ir kt.), jų paskirtis; susipažįstama su lietuvių liaudies instrumentais (pvz., kanklės, skudučiai, </w:t>
            </w:r>
            <w:proofErr w:type="spellStart"/>
            <w:r w:rsidRPr="000054E1">
              <w:rPr>
                <w:rStyle w:val="normaltextrun"/>
                <w:rFonts w:ascii="Times New Roman" w:eastAsia="Times New Roman" w:hAnsi="Times New Roman" w:cs="Times New Roman"/>
                <w:sz w:val="24"/>
                <w:szCs w:val="24"/>
                <w:lang w:eastAsia="lt-LT"/>
              </w:rPr>
              <w:t>lamzdelis</w:t>
            </w:r>
            <w:proofErr w:type="spellEnd"/>
            <w:r w:rsidRPr="000054E1">
              <w:rPr>
                <w:rStyle w:val="normaltextrun"/>
                <w:rFonts w:ascii="Times New Roman" w:eastAsia="Times New Roman" w:hAnsi="Times New Roman" w:cs="Times New Roman"/>
                <w:sz w:val="24"/>
                <w:szCs w:val="24"/>
                <w:lang w:eastAsia="lt-LT"/>
              </w:rPr>
              <w:t>, birbynė, kleketai, skrabalai ir kt.), aptariami ir kitų pasaulio tautų muzikos instrumentai bei jų raida.  Išskiriami instrumentų panašumai ir skirtumai.  </w:t>
            </w:r>
          </w:p>
        </w:tc>
      </w:tr>
      <w:tr w:rsidR="00D63CED" w:rsidRPr="006F7986" w14:paraId="5B5A696B" w14:textId="77777777" w:rsidTr="00E652F7">
        <w:trPr>
          <w:trHeight w:val="1527"/>
        </w:trPr>
        <w:tc>
          <w:tcPr>
            <w:tcW w:w="3119" w:type="dxa"/>
            <w:vMerge/>
            <w:tcBorders>
              <w:left w:val="single" w:sz="6" w:space="0" w:color="909090"/>
              <w:right w:val="single" w:sz="6" w:space="0" w:color="909090"/>
            </w:tcBorders>
            <w:shd w:val="clear" w:color="auto" w:fill="auto"/>
            <w:vAlign w:val="center"/>
          </w:tcPr>
          <w:p w14:paraId="57C6B007" w14:textId="77777777" w:rsidR="00D63CED" w:rsidRPr="006F53F4" w:rsidRDefault="00D63CED" w:rsidP="00E652F7">
            <w:pPr>
              <w:tabs>
                <w:tab w:val="left" w:pos="1276"/>
                <w:tab w:val="left" w:pos="2337"/>
              </w:tabs>
              <w:spacing w:after="0" w:line="240" w:lineRule="auto"/>
              <w:ind w:left="567"/>
              <w:rPr>
                <w:rStyle w:val="normaltextrun"/>
                <w:rFonts w:ascii="Times New Roman" w:eastAsia="Times New Roman" w:hAnsi="Times New Roman" w:cs="Times New Roman"/>
                <w:sz w:val="24"/>
                <w:szCs w:val="24"/>
                <w:lang w:eastAsia="lt-LT"/>
              </w:rPr>
            </w:pPr>
          </w:p>
        </w:tc>
        <w:tc>
          <w:tcPr>
            <w:tcW w:w="3118" w:type="dxa"/>
            <w:tcBorders>
              <w:top w:val="single" w:sz="6" w:space="0" w:color="909090"/>
              <w:left w:val="single" w:sz="6" w:space="0" w:color="909090"/>
              <w:bottom w:val="single" w:sz="4" w:space="0" w:color="auto"/>
              <w:right w:val="single" w:sz="6" w:space="0" w:color="909090"/>
            </w:tcBorders>
            <w:shd w:val="clear" w:color="auto" w:fill="auto"/>
          </w:tcPr>
          <w:p w14:paraId="7C5BD3E8" w14:textId="77777777" w:rsidR="00D63CED" w:rsidRPr="006F53F4" w:rsidRDefault="00677DA9" w:rsidP="00E652F7">
            <w:pPr>
              <w:spacing w:after="0" w:line="240" w:lineRule="auto"/>
              <w:ind w:left="144" w:right="141" w:hanging="2"/>
              <w:textAlignment w:val="baseline"/>
              <w:rPr>
                <w:rStyle w:val="normaltextrun"/>
                <w:rFonts w:ascii="Times New Roman" w:eastAsia="Times New Roman" w:hAnsi="Times New Roman" w:cs="Times New Roman"/>
                <w:sz w:val="24"/>
                <w:szCs w:val="24"/>
                <w:lang w:eastAsia="lt-LT"/>
              </w:rPr>
            </w:pPr>
            <w:r w:rsidRPr="000054E1">
              <w:rPr>
                <w:rStyle w:val="normaltextrun"/>
                <w:rFonts w:ascii="Times New Roman" w:eastAsia="Times New Roman" w:hAnsi="Times New Roman" w:cs="Times New Roman"/>
                <w:sz w:val="24"/>
                <w:szCs w:val="24"/>
                <w:lang w:eastAsia="lt-LT"/>
              </w:rPr>
              <w:t>Muzikos žanrai</w:t>
            </w:r>
          </w:p>
        </w:tc>
        <w:tc>
          <w:tcPr>
            <w:tcW w:w="1276" w:type="dxa"/>
            <w:tcBorders>
              <w:top w:val="single" w:sz="6" w:space="0" w:color="909090"/>
              <w:left w:val="single" w:sz="6" w:space="0" w:color="909090"/>
              <w:bottom w:val="single" w:sz="4" w:space="0" w:color="auto"/>
              <w:right w:val="single" w:sz="6" w:space="0" w:color="909090"/>
            </w:tcBorders>
            <w:shd w:val="clear" w:color="auto" w:fill="auto"/>
          </w:tcPr>
          <w:p w14:paraId="69DD638A" w14:textId="77777777" w:rsidR="00D63CED" w:rsidRPr="006F53F4" w:rsidRDefault="00596376" w:rsidP="00C36E06">
            <w:pPr>
              <w:spacing w:after="0" w:line="240" w:lineRule="auto"/>
              <w:jc w:val="center"/>
              <w:textAlignment w:val="baseline"/>
              <w:rPr>
                <w:rStyle w:val="normaltextrun"/>
                <w:rFonts w:ascii="Times New Roman" w:eastAsia="Times New Roman" w:hAnsi="Times New Roman" w:cs="Times New Roman"/>
                <w:sz w:val="24"/>
                <w:szCs w:val="24"/>
                <w:lang w:eastAsia="lt-LT"/>
              </w:rPr>
            </w:pPr>
            <w:r>
              <w:rPr>
                <w:rStyle w:val="normaltextrun"/>
                <w:rFonts w:ascii="Times New Roman" w:eastAsia="Times New Roman" w:hAnsi="Times New Roman" w:cs="Times New Roman"/>
                <w:sz w:val="24"/>
                <w:szCs w:val="24"/>
                <w:lang w:eastAsia="lt-LT"/>
              </w:rPr>
              <w:t>2–3</w:t>
            </w:r>
            <w:r w:rsidRPr="006F53F4">
              <w:rPr>
                <w:rStyle w:val="normaltextrun"/>
                <w:rFonts w:ascii="Times New Roman" w:eastAsia="Times New Roman" w:hAnsi="Times New Roman" w:cs="Times New Roman"/>
                <w:sz w:val="24"/>
                <w:szCs w:val="24"/>
                <w:lang w:eastAsia="lt-LT"/>
              </w:rPr>
              <w:t>   </w:t>
            </w:r>
          </w:p>
        </w:tc>
        <w:tc>
          <w:tcPr>
            <w:tcW w:w="1701" w:type="dxa"/>
            <w:tcBorders>
              <w:top w:val="single" w:sz="6" w:space="0" w:color="909090"/>
              <w:left w:val="single" w:sz="6" w:space="0" w:color="909090"/>
              <w:bottom w:val="single" w:sz="4" w:space="0" w:color="auto"/>
              <w:right w:val="single" w:sz="6" w:space="0" w:color="909090"/>
            </w:tcBorders>
          </w:tcPr>
          <w:p w14:paraId="6D409380" w14:textId="77777777" w:rsidR="00D63CED" w:rsidRPr="006F53F4" w:rsidRDefault="00D63CED" w:rsidP="00C36E06">
            <w:pPr>
              <w:spacing w:after="0" w:line="240" w:lineRule="auto"/>
              <w:textAlignment w:val="baseline"/>
              <w:rPr>
                <w:rStyle w:val="normaltextrun"/>
                <w:rFonts w:ascii="Times New Roman" w:eastAsia="Times New Roman" w:hAnsi="Times New Roman" w:cs="Times New Roman"/>
                <w:sz w:val="24"/>
                <w:szCs w:val="24"/>
                <w:lang w:eastAsia="lt-LT"/>
              </w:rPr>
            </w:pPr>
          </w:p>
        </w:tc>
        <w:tc>
          <w:tcPr>
            <w:tcW w:w="6028" w:type="dxa"/>
            <w:tcBorders>
              <w:top w:val="single" w:sz="6" w:space="0" w:color="909090"/>
              <w:left w:val="single" w:sz="6" w:space="0" w:color="909090"/>
              <w:bottom w:val="single" w:sz="4" w:space="0" w:color="auto"/>
              <w:right w:val="single" w:sz="6" w:space="0" w:color="909090"/>
            </w:tcBorders>
            <w:shd w:val="clear" w:color="auto" w:fill="auto"/>
          </w:tcPr>
          <w:p w14:paraId="616784B1" w14:textId="77777777" w:rsidR="00D63CED" w:rsidRPr="006F53F4" w:rsidRDefault="00677DA9" w:rsidP="00E652F7">
            <w:pPr>
              <w:tabs>
                <w:tab w:val="left" w:pos="1276"/>
              </w:tabs>
              <w:spacing w:after="0" w:line="240" w:lineRule="auto"/>
              <w:ind w:left="142" w:right="74" w:firstLine="7"/>
              <w:textAlignment w:val="baseline"/>
              <w:rPr>
                <w:rStyle w:val="normaltextrun"/>
                <w:rFonts w:ascii="Times New Roman" w:eastAsia="Times New Roman" w:hAnsi="Times New Roman" w:cs="Times New Roman"/>
                <w:sz w:val="24"/>
                <w:szCs w:val="24"/>
                <w:lang w:eastAsia="lt-LT"/>
              </w:rPr>
            </w:pPr>
            <w:r w:rsidRPr="000054E1">
              <w:rPr>
                <w:rStyle w:val="normaltextrun"/>
                <w:rFonts w:ascii="Times New Roman" w:eastAsia="Times New Roman" w:hAnsi="Times New Roman" w:cs="Times New Roman"/>
                <w:sz w:val="24"/>
                <w:szCs w:val="24"/>
                <w:lang w:eastAsia="lt-LT"/>
              </w:rPr>
              <w:t>Aptariama mus supanti muzika, pateikiami muzikos pavydžiai (liaudies, klasikinė, bažnytinė, populiari muzika). Išvardijami muzikos žanrai (daina, šokis, maršas). Susipažįstama su kitų tautų muzikos tradicinėmis vertybėmis.  </w:t>
            </w:r>
          </w:p>
        </w:tc>
      </w:tr>
      <w:tr w:rsidR="00D63CED" w:rsidRPr="006F7986" w14:paraId="6DBBABA0" w14:textId="77777777" w:rsidTr="00E652F7">
        <w:trPr>
          <w:trHeight w:val="1141"/>
        </w:trPr>
        <w:tc>
          <w:tcPr>
            <w:tcW w:w="3119" w:type="dxa"/>
            <w:vMerge/>
            <w:tcBorders>
              <w:left w:val="single" w:sz="6" w:space="0" w:color="909090"/>
              <w:right w:val="single" w:sz="4" w:space="0" w:color="auto"/>
            </w:tcBorders>
            <w:shd w:val="clear" w:color="auto" w:fill="auto"/>
            <w:vAlign w:val="center"/>
          </w:tcPr>
          <w:p w14:paraId="368B1606" w14:textId="77777777" w:rsidR="00D63CED" w:rsidRPr="006F53F4" w:rsidRDefault="00D63CED" w:rsidP="00E652F7">
            <w:pPr>
              <w:tabs>
                <w:tab w:val="left" w:pos="1276"/>
                <w:tab w:val="left" w:pos="2337"/>
              </w:tabs>
              <w:spacing w:after="0" w:line="240" w:lineRule="auto"/>
              <w:ind w:left="567"/>
              <w:rPr>
                <w:rStyle w:val="normaltextrun"/>
                <w:rFonts w:ascii="Times New Roman" w:eastAsia="Times New Roman" w:hAnsi="Times New Roman" w:cs="Times New Roman"/>
                <w:sz w:val="24"/>
                <w:szCs w:val="24"/>
                <w:lang w:eastAsia="lt-LT"/>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0D8AA17" w14:textId="77777777" w:rsidR="00D63CED" w:rsidRPr="006F53F4" w:rsidRDefault="00677DA9" w:rsidP="00E652F7">
            <w:pPr>
              <w:spacing w:after="0" w:line="240" w:lineRule="auto"/>
              <w:ind w:left="144" w:right="141" w:hanging="2"/>
              <w:textAlignment w:val="baseline"/>
              <w:rPr>
                <w:rStyle w:val="normaltextrun"/>
                <w:rFonts w:ascii="Times New Roman" w:eastAsia="Times New Roman" w:hAnsi="Times New Roman" w:cs="Times New Roman"/>
                <w:sz w:val="24"/>
                <w:szCs w:val="24"/>
                <w:lang w:eastAsia="lt-LT"/>
              </w:rPr>
            </w:pPr>
            <w:r w:rsidRPr="000054E1">
              <w:rPr>
                <w:rStyle w:val="normaltextrun"/>
                <w:rFonts w:ascii="Times New Roman" w:eastAsia="Times New Roman" w:hAnsi="Times New Roman" w:cs="Times New Roman"/>
                <w:sz w:val="24"/>
                <w:szCs w:val="24"/>
                <w:lang w:eastAsia="lt-LT"/>
              </w:rPr>
              <w:t>Muzikos stiliai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01F9E3" w14:textId="77777777" w:rsidR="00D63CED" w:rsidRPr="006F53F4" w:rsidRDefault="00596376" w:rsidP="00C36E06">
            <w:pPr>
              <w:spacing w:after="0" w:line="240" w:lineRule="auto"/>
              <w:jc w:val="center"/>
              <w:textAlignment w:val="baseline"/>
              <w:rPr>
                <w:rStyle w:val="normaltextrun"/>
                <w:rFonts w:ascii="Times New Roman" w:eastAsia="Times New Roman" w:hAnsi="Times New Roman" w:cs="Times New Roman"/>
                <w:sz w:val="24"/>
                <w:szCs w:val="24"/>
                <w:lang w:eastAsia="lt-LT"/>
              </w:rPr>
            </w:pPr>
            <w:r>
              <w:rPr>
                <w:rStyle w:val="normaltextrun"/>
                <w:rFonts w:ascii="Times New Roman" w:eastAsia="Times New Roman" w:hAnsi="Times New Roman" w:cs="Times New Roman"/>
                <w:sz w:val="24"/>
                <w:szCs w:val="24"/>
                <w:lang w:eastAsia="lt-LT"/>
              </w:rPr>
              <w:t>2–3</w:t>
            </w:r>
            <w:r w:rsidRPr="006F53F4">
              <w:rPr>
                <w:rStyle w:val="normaltextrun"/>
                <w:rFonts w:ascii="Times New Roman" w:eastAsia="Times New Roman" w:hAnsi="Times New Roman" w:cs="Times New Roman"/>
                <w:sz w:val="24"/>
                <w:szCs w:val="24"/>
                <w:lang w:eastAsia="lt-LT"/>
              </w:rPr>
              <w:t>   </w:t>
            </w:r>
            <w:r w:rsidR="00D63CED" w:rsidRPr="006F53F4">
              <w:rPr>
                <w:rStyle w:val="normaltextrun"/>
                <w:rFonts w:ascii="Times New Roman" w:eastAsia="Times New Roman" w:hAnsi="Times New Roman" w:cs="Times New Roman"/>
                <w:sz w:val="24"/>
                <w:szCs w:val="24"/>
                <w:lang w:eastAsia="lt-LT"/>
              </w:rPr>
              <w:t> </w:t>
            </w:r>
          </w:p>
        </w:tc>
        <w:tc>
          <w:tcPr>
            <w:tcW w:w="1701" w:type="dxa"/>
            <w:tcBorders>
              <w:top w:val="single" w:sz="4" w:space="0" w:color="auto"/>
              <w:left w:val="single" w:sz="4" w:space="0" w:color="auto"/>
              <w:bottom w:val="single" w:sz="4" w:space="0" w:color="auto"/>
              <w:right w:val="single" w:sz="4" w:space="0" w:color="auto"/>
            </w:tcBorders>
          </w:tcPr>
          <w:p w14:paraId="5DDC68E2" w14:textId="77777777" w:rsidR="00D63CED" w:rsidRPr="006F53F4" w:rsidRDefault="00D63CED" w:rsidP="00C36E06">
            <w:pPr>
              <w:spacing w:after="0" w:line="240" w:lineRule="auto"/>
              <w:textAlignment w:val="baseline"/>
              <w:rPr>
                <w:rStyle w:val="normaltextrun"/>
                <w:rFonts w:ascii="Times New Roman" w:eastAsia="Times New Roman" w:hAnsi="Times New Roman" w:cs="Times New Roman"/>
                <w:sz w:val="24"/>
                <w:szCs w:val="24"/>
                <w:lang w:eastAsia="lt-LT"/>
              </w:rPr>
            </w:pPr>
          </w:p>
        </w:tc>
        <w:tc>
          <w:tcPr>
            <w:tcW w:w="6028" w:type="dxa"/>
            <w:tcBorders>
              <w:top w:val="single" w:sz="4" w:space="0" w:color="auto"/>
              <w:left w:val="single" w:sz="4" w:space="0" w:color="auto"/>
              <w:bottom w:val="single" w:sz="4" w:space="0" w:color="auto"/>
              <w:right w:val="single" w:sz="4" w:space="0" w:color="auto"/>
            </w:tcBorders>
            <w:shd w:val="clear" w:color="auto" w:fill="auto"/>
          </w:tcPr>
          <w:p w14:paraId="6BB083C2" w14:textId="77777777" w:rsidR="00D63CED" w:rsidRPr="006F53F4" w:rsidRDefault="00677DA9" w:rsidP="00E652F7">
            <w:pPr>
              <w:tabs>
                <w:tab w:val="left" w:pos="1276"/>
              </w:tabs>
              <w:spacing w:after="0" w:line="240" w:lineRule="auto"/>
              <w:ind w:left="142" w:right="74" w:firstLine="7"/>
              <w:textAlignment w:val="baseline"/>
              <w:rPr>
                <w:rStyle w:val="normaltextrun"/>
                <w:rFonts w:ascii="Times New Roman" w:eastAsia="Times New Roman" w:hAnsi="Times New Roman" w:cs="Times New Roman"/>
                <w:sz w:val="24"/>
                <w:szCs w:val="24"/>
                <w:lang w:eastAsia="lt-LT"/>
              </w:rPr>
            </w:pPr>
            <w:r w:rsidRPr="000054E1">
              <w:rPr>
                <w:rStyle w:val="normaltextrun"/>
                <w:rFonts w:ascii="Times New Roman" w:eastAsia="Times New Roman" w:hAnsi="Times New Roman" w:cs="Times New Roman"/>
                <w:sz w:val="24"/>
                <w:szCs w:val="24"/>
                <w:lang w:eastAsia="lt-LT"/>
              </w:rPr>
              <w:t xml:space="preserve">Aptariama muzikos stilių įvairovė. </w:t>
            </w:r>
            <w:r w:rsidR="000054E1" w:rsidRPr="000054E1">
              <w:rPr>
                <w:rStyle w:val="normaltextrun"/>
                <w:rFonts w:ascii="Times New Roman" w:eastAsia="Times New Roman" w:hAnsi="Times New Roman" w:cs="Times New Roman"/>
                <w:sz w:val="24"/>
                <w:szCs w:val="24"/>
                <w:lang w:eastAsia="lt-LT"/>
              </w:rPr>
              <w:t>Dalijimąsi</w:t>
            </w:r>
            <w:r w:rsidRPr="000054E1">
              <w:rPr>
                <w:rStyle w:val="normaltextrun"/>
                <w:rFonts w:ascii="Times New Roman" w:eastAsia="Times New Roman" w:hAnsi="Times New Roman" w:cs="Times New Roman"/>
                <w:sz w:val="24"/>
                <w:szCs w:val="24"/>
                <w:lang w:eastAsia="lt-LT"/>
              </w:rPr>
              <w:t xml:space="preserve"> įspūdžiais apie savo mėgstamą muziką, kuri apibūdinama asmeninės patirties kontekste. </w:t>
            </w:r>
          </w:p>
        </w:tc>
      </w:tr>
      <w:tr w:rsidR="00D63CED" w:rsidRPr="006F7986" w14:paraId="7B8C9887" w14:textId="77777777" w:rsidTr="00E652F7">
        <w:trPr>
          <w:trHeight w:val="395"/>
        </w:trPr>
        <w:tc>
          <w:tcPr>
            <w:tcW w:w="3119" w:type="dxa"/>
            <w:tcBorders>
              <w:left w:val="single" w:sz="6" w:space="0" w:color="909090"/>
              <w:bottom w:val="inset" w:sz="18" w:space="0" w:color="auto"/>
              <w:right w:val="single" w:sz="4" w:space="0" w:color="auto"/>
            </w:tcBorders>
            <w:shd w:val="clear" w:color="auto" w:fill="auto"/>
            <w:vAlign w:val="center"/>
          </w:tcPr>
          <w:p w14:paraId="53B40698" w14:textId="77777777" w:rsidR="00D63CED" w:rsidRPr="0083746D" w:rsidRDefault="00D63CED" w:rsidP="00E652F7">
            <w:pPr>
              <w:tabs>
                <w:tab w:val="left" w:pos="1276"/>
                <w:tab w:val="left" w:pos="2337"/>
              </w:tabs>
              <w:spacing w:after="0" w:line="240" w:lineRule="auto"/>
              <w:ind w:left="567"/>
              <w:rPr>
                <w:rFonts w:ascii="Times New Roman" w:eastAsia="Times New Roman" w:hAnsi="Times New Roman" w:cs="Times New Roman"/>
                <w:sz w:val="28"/>
                <w:szCs w:val="24"/>
                <w:lang w:eastAsia="lt-LT"/>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C6DDD98" w14:textId="77777777" w:rsidR="00D63CED" w:rsidRPr="0083746D" w:rsidRDefault="00D63CED" w:rsidP="00C36E06">
            <w:pPr>
              <w:spacing w:after="0" w:line="240" w:lineRule="auto"/>
              <w:jc w:val="center"/>
              <w:textAlignment w:val="baseline"/>
              <w:rPr>
                <w:rFonts w:ascii="Times New Roman" w:eastAsia="Times New Roman" w:hAnsi="Times New Roman" w:cs="Times New Roman"/>
                <w:b/>
                <w:sz w:val="28"/>
                <w:szCs w:val="24"/>
                <w:lang w:eastAsia="lt-LT"/>
              </w:rPr>
            </w:pPr>
            <w:r w:rsidRPr="0083746D">
              <w:rPr>
                <w:rFonts w:ascii="Times New Roman" w:eastAsia="Times New Roman" w:hAnsi="Times New Roman" w:cs="Times New Roman"/>
                <w:b/>
                <w:sz w:val="28"/>
                <w:szCs w:val="24"/>
                <w:lang w:eastAsia="lt-LT"/>
              </w:rPr>
              <w:t>Iš viso: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DAEB08" w14:textId="77777777" w:rsidR="00D63CED" w:rsidRPr="00E652F7" w:rsidRDefault="000054E1" w:rsidP="00C36E06">
            <w:pPr>
              <w:spacing w:after="0" w:line="240" w:lineRule="auto"/>
              <w:jc w:val="center"/>
              <w:textAlignment w:val="baseline"/>
              <w:rPr>
                <w:rFonts w:ascii="Times New Roman" w:eastAsia="Times New Roman" w:hAnsi="Times New Roman" w:cs="Times New Roman"/>
                <w:b/>
                <w:bCs/>
                <w:sz w:val="24"/>
                <w:szCs w:val="24"/>
                <w:lang w:eastAsia="lt-LT"/>
              </w:rPr>
            </w:pPr>
            <w:r w:rsidRPr="00E652F7">
              <w:rPr>
                <w:rFonts w:ascii="Times New Roman" w:eastAsia="Times New Roman" w:hAnsi="Times New Roman" w:cs="Times New Roman"/>
                <w:b/>
                <w:bCs/>
                <w:sz w:val="24"/>
                <w:szCs w:val="24"/>
                <w:lang w:eastAsia="lt-LT"/>
              </w:rPr>
              <w:t>48</w:t>
            </w:r>
          </w:p>
        </w:tc>
        <w:tc>
          <w:tcPr>
            <w:tcW w:w="1701" w:type="dxa"/>
            <w:tcBorders>
              <w:top w:val="single" w:sz="4" w:space="0" w:color="auto"/>
              <w:left w:val="single" w:sz="4" w:space="0" w:color="auto"/>
              <w:bottom w:val="single" w:sz="4" w:space="0" w:color="auto"/>
              <w:right w:val="single" w:sz="4" w:space="0" w:color="auto"/>
            </w:tcBorders>
          </w:tcPr>
          <w:p w14:paraId="32777171" w14:textId="77777777" w:rsidR="00D63CED" w:rsidRPr="00E652F7" w:rsidRDefault="000054E1" w:rsidP="00C36E06">
            <w:pPr>
              <w:spacing w:after="0" w:line="240" w:lineRule="auto"/>
              <w:jc w:val="center"/>
              <w:textAlignment w:val="baseline"/>
              <w:rPr>
                <w:rFonts w:ascii="Times New Roman" w:eastAsia="Times New Roman" w:hAnsi="Times New Roman" w:cs="Times New Roman"/>
                <w:b/>
                <w:bCs/>
                <w:sz w:val="24"/>
                <w:szCs w:val="24"/>
                <w:lang w:eastAsia="lt-LT"/>
              </w:rPr>
            </w:pPr>
            <w:r w:rsidRPr="00E652F7">
              <w:rPr>
                <w:rFonts w:ascii="Times New Roman" w:eastAsia="Times New Roman" w:hAnsi="Times New Roman" w:cs="Times New Roman"/>
                <w:b/>
                <w:bCs/>
                <w:sz w:val="24"/>
                <w:szCs w:val="24"/>
                <w:lang w:eastAsia="lt-LT"/>
              </w:rPr>
              <w:t>22</w:t>
            </w:r>
          </w:p>
        </w:tc>
        <w:tc>
          <w:tcPr>
            <w:tcW w:w="6028" w:type="dxa"/>
            <w:tcBorders>
              <w:top w:val="single" w:sz="4" w:space="0" w:color="auto"/>
              <w:left w:val="single" w:sz="4" w:space="0" w:color="auto"/>
              <w:bottom w:val="single" w:sz="4" w:space="0" w:color="auto"/>
              <w:right w:val="single" w:sz="4" w:space="0" w:color="auto"/>
            </w:tcBorders>
            <w:shd w:val="clear" w:color="auto" w:fill="auto"/>
          </w:tcPr>
          <w:p w14:paraId="2B47C63B" w14:textId="77777777" w:rsidR="00D63CED" w:rsidRPr="0083746D" w:rsidRDefault="00D63CED" w:rsidP="00C36E06">
            <w:pPr>
              <w:spacing w:after="0" w:line="240" w:lineRule="auto"/>
              <w:textAlignment w:val="baseline"/>
              <w:rPr>
                <w:rFonts w:ascii="Times New Roman" w:eastAsia="Times New Roman" w:hAnsi="Times New Roman" w:cs="Times New Roman"/>
                <w:sz w:val="24"/>
                <w:szCs w:val="24"/>
                <w:lang w:eastAsia="lt-LT"/>
              </w:rPr>
            </w:pPr>
          </w:p>
        </w:tc>
      </w:tr>
    </w:tbl>
    <w:p w14:paraId="5BC45DBD" w14:textId="036050D2" w:rsidR="00D63CED" w:rsidRPr="00E652F7" w:rsidRDefault="00D63CED" w:rsidP="00D63CED">
      <w:pPr>
        <w:spacing w:after="0" w:line="240" w:lineRule="auto"/>
        <w:textAlignment w:val="baseline"/>
        <w:rPr>
          <w:rFonts w:ascii="Segoe UI" w:eastAsia="Times New Roman" w:hAnsi="Segoe UI" w:cs="Segoe UI"/>
          <w:b/>
          <w:bCs/>
          <w:sz w:val="18"/>
          <w:szCs w:val="18"/>
          <w:lang w:eastAsia="lt-LT"/>
        </w:rPr>
      </w:pPr>
    </w:p>
    <w:bookmarkEnd w:id="0"/>
    <w:p w14:paraId="174D0EAE" w14:textId="77777777" w:rsidR="00D63CED" w:rsidRPr="000033C6" w:rsidRDefault="00D63CED" w:rsidP="00D63CED">
      <w:pPr>
        <w:rPr>
          <w:b/>
          <w:bCs/>
        </w:rPr>
      </w:pPr>
    </w:p>
    <w:p w14:paraId="0238D5B9" w14:textId="46E89A8B" w:rsidR="000C5AD3" w:rsidRDefault="000C5AD3" w:rsidP="00D63CED"/>
    <w:p w14:paraId="647D97B7" w14:textId="77777777" w:rsidR="000C5AD3" w:rsidRDefault="000C5AD3">
      <w:r>
        <w:br w:type="page"/>
      </w:r>
    </w:p>
    <w:p w14:paraId="0E0658FB" w14:textId="1EBB74FF" w:rsidR="00F1515F" w:rsidRDefault="000C5AD3" w:rsidP="000C5AD3">
      <w:pPr>
        <w:spacing w:after="120"/>
        <w:jc w:val="center"/>
        <w:textAlignment w:val="baseline"/>
        <w:rPr>
          <w:rStyle w:val="normaltextrun"/>
          <w:rFonts w:ascii="Times New Roman" w:hAnsi="Times New Roman" w:cs="Times New Roman"/>
          <w:b/>
          <w:bCs/>
          <w:color w:val="000000"/>
          <w:sz w:val="24"/>
          <w:szCs w:val="24"/>
          <w:shd w:val="clear" w:color="auto" w:fill="FFFFFF"/>
        </w:rPr>
      </w:pPr>
      <w:r w:rsidRPr="000C5AD3">
        <w:rPr>
          <w:rFonts w:ascii="Times New Roman" w:hAnsi="Times New Roman" w:cs="Times New Roman"/>
          <w:b/>
          <w:sz w:val="24"/>
          <w:szCs w:val="24"/>
        </w:rPr>
        <w:lastRenderedPageBreak/>
        <w:t xml:space="preserve">MOKYMO(SI) TURINIO TEMŲ PADENGIMAS </w:t>
      </w:r>
      <w:r w:rsidRPr="000C5AD3">
        <w:rPr>
          <w:rStyle w:val="normaltextrun"/>
          <w:rFonts w:ascii="Times New Roman" w:hAnsi="Times New Roman" w:cs="Times New Roman"/>
          <w:b/>
          <w:bCs/>
          <w:color w:val="000000"/>
          <w:sz w:val="24"/>
          <w:szCs w:val="24"/>
          <w:shd w:val="clear" w:color="auto" w:fill="FFFFFF"/>
        </w:rPr>
        <w:t>1–2 KLASEI</w:t>
      </w:r>
    </w:p>
    <w:p w14:paraId="4FA0B268" w14:textId="77777777" w:rsidR="00A37EA2" w:rsidRDefault="00A37EA2" w:rsidP="000C5AD3">
      <w:pPr>
        <w:spacing w:after="120"/>
        <w:jc w:val="center"/>
        <w:textAlignment w:val="baseline"/>
        <w:rPr>
          <w:rStyle w:val="normaltextrun"/>
          <w:rFonts w:ascii="Times New Roman" w:hAnsi="Times New Roman" w:cs="Times New Roman"/>
          <w:b/>
          <w:bCs/>
          <w:color w:val="000000"/>
          <w:sz w:val="24"/>
          <w:szCs w:val="24"/>
          <w:shd w:val="clear" w:color="auto" w:fill="FFFFFF"/>
        </w:rPr>
      </w:pPr>
    </w:p>
    <w:p w14:paraId="27AE2CC9" w14:textId="78C50641" w:rsidR="00475A81" w:rsidRDefault="00475A81" w:rsidP="00475A81">
      <w:pPr>
        <w:pStyle w:val="paragraph"/>
        <w:spacing w:before="0" w:beforeAutospacing="0" w:after="0" w:afterAutospacing="0"/>
        <w:ind w:right="-31"/>
        <w:textAlignment w:val="baseline"/>
      </w:pPr>
      <w:r>
        <w:t>Pradi</w:t>
      </w:r>
      <w:r w:rsidRPr="00666D0B">
        <w:t xml:space="preserve">nio ugdymo </w:t>
      </w:r>
      <w:r>
        <w:t xml:space="preserve">muzikos </w:t>
      </w:r>
      <w:r w:rsidRPr="00666D0B">
        <w:t>bendrosios programos įgyvendinimo rekomendacijas rasite Švietimo portalo skiltyje „</w:t>
      </w:r>
      <w:hyperlink r:id="rId18" w:history="1">
        <w:r w:rsidRPr="00D51025">
          <w:rPr>
            <w:rStyle w:val="Hipersaitas"/>
          </w:rPr>
          <w:t>Metodinė medžiaga pagal dalykus</w:t>
        </w:r>
      </w:hyperlink>
      <w:r w:rsidRPr="00666D0B">
        <w:t xml:space="preserve">“. </w:t>
      </w:r>
    </w:p>
    <w:p w14:paraId="3E0C57FD" w14:textId="2E3350A2" w:rsidR="00A37EA2" w:rsidRPr="00475A81" w:rsidRDefault="00475A81" w:rsidP="00475A81">
      <w:pPr>
        <w:pStyle w:val="paragraph"/>
        <w:spacing w:before="0" w:beforeAutospacing="0" w:after="0" w:afterAutospacing="0"/>
        <w:ind w:right="-142"/>
        <w:textAlignment w:val="baseline"/>
        <w:rPr>
          <w:rStyle w:val="normaltextrun"/>
        </w:rPr>
      </w:pPr>
      <w:r>
        <w:t>Pradi</w:t>
      </w:r>
      <w:r w:rsidRPr="00666D0B">
        <w:t xml:space="preserve">nio ugdymo </w:t>
      </w:r>
      <w:r>
        <w:t>muzikos</w:t>
      </w:r>
      <w:r w:rsidRPr="00666D0B">
        <w:t xml:space="preserve"> dalykui rekomenduojamas skaitmenines mokymo priemones rasite Švietimo portalo skiltyje „</w:t>
      </w:r>
      <w:hyperlink r:id="rId19" w:history="1">
        <w:r w:rsidRPr="0085474B">
          <w:rPr>
            <w:rStyle w:val="Hipersaitas"/>
          </w:rPr>
          <w:t>Priemonės</w:t>
        </w:r>
      </w:hyperlink>
      <w:r w:rsidRPr="00666D0B">
        <w:t>“.</w:t>
      </w:r>
    </w:p>
    <w:p w14:paraId="08C47E79" w14:textId="77777777" w:rsidR="0052072C" w:rsidRDefault="0052072C" w:rsidP="000C5AD3">
      <w:pPr>
        <w:spacing w:after="120"/>
        <w:jc w:val="center"/>
        <w:textAlignment w:val="baseline"/>
        <w:rPr>
          <w:rStyle w:val="normaltextrun"/>
          <w:rFonts w:ascii="Times New Roman" w:hAnsi="Times New Roman" w:cs="Times New Roman"/>
          <w:b/>
          <w:bCs/>
          <w:color w:val="000000"/>
          <w:sz w:val="24"/>
          <w:szCs w:val="24"/>
          <w:shd w:val="clear" w:color="auto" w:fill="FFFFFF"/>
        </w:rPr>
      </w:pPr>
    </w:p>
    <w:tbl>
      <w:tblPr>
        <w:tblW w:w="14737" w:type="dxa"/>
        <w:tblLayout w:type="fixed"/>
        <w:tblLook w:val="04A0" w:firstRow="1" w:lastRow="0" w:firstColumn="1" w:lastColumn="0" w:noHBand="0" w:noVBand="1"/>
      </w:tblPr>
      <w:tblGrid>
        <w:gridCol w:w="1838"/>
        <w:gridCol w:w="2126"/>
        <w:gridCol w:w="1134"/>
        <w:gridCol w:w="4111"/>
        <w:gridCol w:w="5528"/>
      </w:tblGrid>
      <w:tr w:rsidR="00E652F7" w:rsidRPr="0052072C" w14:paraId="300EB3B8" w14:textId="77777777" w:rsidTr="001A7B85">
        <w:trPr>
          <w:trHeight w:val="1580"/>
        </w:trPr>
        <w:tc>
          <w:tcPr>
            <w:tcW w:w="1838" w:type="dxa"/>
            <w:tcBorders>
              <w:top w:val="single" w:sz="4" w:space="0" w:color="auto"/>
              <w:left w:val="single" w:sz="4" w:space="0" w:color="auto"/>
              <w:bottom w:val="nil"/>
              <w:right w:val="single" w:sz="4" w:space="0" w:color="auto"/>
            </w:tcBorders>
            <w:shd w:val="clear" w:color="000000" w:fill="C5C2C2"/>
            <w:vAlign w:val="center"/>
            <w:hideMark/>
          </w:tcPr>
          <w:p w14:paraId="1AD121F1" w14:textId="77777777" w:rsidR="00E652F7" w:rsidRPr="0052072C" w:rsidRDefault="00E652F7" w:rsidP="0052072C">
            <w:pPr>
              <w:spacing w:after="0" w:line="240" w:lineRule="auto"/>
              <w:jc w:val="center"/>
              <w:rPr>
                <w:rFonts w:ascii="Times New Roman" w:eastAsia="Times New Roman" w:hAnsi="Times New Roman" w:cs="Times New Roman"/>
                <w:b/>
                <w:bCs/>
                <w:color w:val="000000"/>
                <w:lang w:eastAsia="lt-LT"/>
              </w:rPr>
            </w:pPr>
            <w:r w:rsidRPr="0052072C">
              <w:rPr>
                <w:rFonts w:ascii="Times New Roman" w:eastAsia="Times New Roman" w:hAnsi="Times New Roman" w:cs="Times New Roman"/>
                <w:b/>
                <w:bCs/>
                <w:color w:val="000000"/>
                <w:lang w:eastAsia="lt-LT"/>
              </w:rPr>
              <w:t>Mokymo(</w:t>
            </w:r>
            <w:proofErr w:type="spellStart"/>
            <w:r w:rsidRPr="0052072C">
              <w:rPr>
                <w:rFonts w:ascii="Times New Roman" w:eastAsia="Times New Roman" w:hAnsi="Times New Roman" w:cs="Times New Roman"/>
                <w:b/>
                <w:bCs/>
                <w:color w:val="000000"/>
                <w:lang w:eastAsia="lt-LT"/>
              </w:rPr>
              <w:t>si</w:t>
            </w:r>
            <w:proofErr w:type="spellEnd"/>
            <w:r w:rsidRPr="0052072C">
              <w:rPr>
                <w:rFonts w:ascii="Times New Roman" w:eastAsia="Times New Roman" w:hAnsi="Times New Roman" w:cs="Times New Roman"/>
                <w:b/>
                <w:bCs/>
                <w:color w:val="000000"/>
                <w:lang w:eastAsia="lt-LT"/>
              </w:rPr>
              <w:t>) turinys</w:t>
            </w:r>
          </w:p>
        </w:tc>
        <w:tc>
          <w:tcPr>
            <w:tcW w:w="2126" w:type="dxa"/>
            <w:tcBorders>
              <w:top w:val="single" w:sz="4" w:space="0" w:color="auto"/>
              <w:left w:val="nil"/>
              <w:bottom w:val="nil"/>
              <w:right w:val="single" w:sz="4" w:space="0" w:color="auto"/>
            </w:tcBorders>
            <w:shd w:val="clear" w:color="000000" w:fill="C5C2C2"/>
            <w:vAlign w:val="center"/>
            <w:hideMark/>
          </w:tcPr>
          <w:p w14:paraId="640FDDC3" w14:textId="77777777" w:rsidR="00E652F7" w:rsidRPr="0052072C" w:rsidRDefault="00E652F7" w:rsidP="0052072C">
            <w:pPr>
              <w:spacing w:after="0" w:line="240" w:lineRule="auto"/>
              <w:jc w:val="center"/>
              <w:rPr>
                <w:rFonts w:ascii="Times New Roman" w:eastAsia="Times New Roman" w:hAnsi="Times New Roman" w:cs="Times New Roman"/>
                <w:b/>
                <w:bCs/>
                <w:color w:val="000000"/>
                <w:lang w:eastAsia="lt-LT"/>
              </w:rPr>
            </w:pPr>
            <w:r w:rsidRPr="0052072C">
              <w:rPr>
                <w:rFonts w:ascii="Times New Roman" w:eastAsia="Times New Roman" w:hAnsi="Times New Roman" w:cs="Times New Roman"/>
                <w:b/>
                <w:bCs/>
                <w:color w:val="000000"/>
                <w:lang w:eastAsia="lt-LT"/>
              </w:rPr>
              <w:t>Mokymo(</w:t>
            </w:r>
            <w:proofErr w:type="spellStart"/>
            <w:r w:rsidRPr="0052072C">
              <w:rPr>
                <w:rFonts w:ascii="Times New Roman" w:eastAsia="Times New Roman" w:hAnsi="Times New Roman" w:cs="Times New Roman"/>
                <w:b/>
                <w:bCs/>
                <w:color w:val="000000"/>
                <w:lang w:eastAsia="lt-LT"/>
              </w:rPr>
              <w:t>si</w:t>
            </w:r>
            <w:proofErr w:type="spellEnd"/>
            <w:r w:rsidRPr="0052072C">
              <w:rPr>
                <w:rFonts w:ascii="Times New Roman" w:eastAsia="Times New Roman" w:hAnsi="Times New Roman" w:cs="Times New Roman"/>
                <w:b/>
                <w:bCs/>
                <w:color w:val="000000"/>
                <w:lang w:eastAsia="lt-LT"/>
              </w:rPr>
              <w:t>) turinio tema</w:t>
            </w:r>
          </w:p>
        </w:tc>
        <w:tc>
          <w:tcPr>
            <w:tcW w:w="1134" w:type="dxa"/>
            <w:tcBorders>
              <w:top w:val="single" w:sz="4" w:space="0" w:color="auto"/>
              <w:left w:val="nil"/>
              <w:bottom w:val="nil"/>
              <w:right w:val="single" w:sz="4" w:space="0" w:color="auto"/>
            </w:tcBorders>
            <w:shd w:val="clear" w:color="000000" w:fill="C5C2C2"/>
            <w:vAlign w:val="center"/>
            <w:hideMark/>
          </w:tcPr>
          <w:p w14:paraId="4FBB700F" w14:textId="77777777" w:rsidR="00E652F7" w:rsidRPr="0052072C" w:rsidRDefault="00E652F7" w:rsidP="0052072C">
            <w:pPr>
              <w:spacing w:after="0" w:line="240" w:lineRule="auto"/>
              <w:jc w:val="center"/>
              <w:rPr>
                <w:rFonts w:ascii="Times New Roman" w:eastAsia="Times New Roman" w:hAnsi="Times New Roman" w:cs="Times New Roman"/>
                <w:b/>
                <w:bCs/>
                <w:color w:val="000000"/>
                <w:lang w:eastAsia="lt-LT"/>
              </w:rPr>
            </w:pPr>
            <w:r w:rsidRPr="0052072C">
              <w:rPr>
                <w:rFonts w:ascii="Times New Roman" w:eastAsia="Times New Roman" w:hAnsi="Times New Roman" w:cs="Times New Roman"/>
                <w:b/>
                <w:bCs/>
                <w:color w:val="000000"/>
                <w:lang w:eastAsia="lt-LT"/>
              </w:rPr>
              <w:t>Valandų skaičius</w:t>
            </w:r>
          </w:p>
        </w:tc>
        <w:tc>
          <w:tcPr>
            <w:tcW w:w="4111" w:type="dxa"/>
            <w:tcBorders>
              <w:top w:val="single" w:sz="4" w:space="0" w:color="auto"/>
              <w:left w:val="nil"/>
              <w:bottom w:val="nil"/>
              <w:right w:val="single" w:sz="4" w:space="0" w:color="auto"/>
            </w:tcBorders>
            <w:shd w:val="clear" w:color="000000" w:fill="C5C2C2"/>
            <w:vAlign w:val="center"/>
            <w:hideMark/>
          </w:tcPr>
          <w:p w14:paraId="64C6D0B4" w14:textId="77777777" w:rsidR="00E652F7" w:rsidRPr="0052072C" w:rsidRDefault="00E652F7" w:rsidP="0052072C">
            <w:pPr>
              <w:spacing w:after="0" w:line="240" w:lineRule="auto"/>
              <w:jc w:val="center"/>
              <w:rPr>
                <w:rFonts w:ascii="Times New Roman" w:eastAsia="Times New Roman" w:hAnsi="Times New Roman" w:cs="Times New Roman"/>
                <w:b/>
                <w:bCs/>
                <w:color w:val="000000"/>
                <w:lang w:eastAsia="lt-LT"/>
              </w:rPr>
            </w:pPr>
            <w:r w:rsidRPr="0052072C">
              <w:rPr>
                <w:rFonts w:ascii="Times New Roman" w:eastAsia="Times New Roman" w:hAnsi="Times New Roman" w:cs="Times New Roman"/>
                <w:b/>
                <w:bCs/>
                <w:color w:val="000000"/>
                <w:lang w:eastAsia="lt-LT"/>
              </w:rPr>
              <w:t>Vadovėlis</w:t>
            </w:r>
          </w:p>
        </w:tc>
        <w:tc>
          <w:tcPr>
            <w:tcW w:w="5528" w:type="dxa"/>
            <w:tcBorders>
              <w:top w:val="single" w:sz="4" w:space="0" w:color="auto"/>
              <w:left w:val="nil"/>
              <w:bottom w:val="single" w:sz="4" w:space="0" w:color="auto"/>
              <w:right w:val="single" w:sz="4" w:space="0" w:color="auto"/>
            </w:tcBorders>
            <w:shd w:val="clear" w:color="000000" w:fill="C5C2C2"/>
            <w:vAlign w:val="center"/>
            <w:hideMark/>
          </w:tcPr>
          <w:p w14:paraId="41D1FE1F" w14:textId="77777777" w:rsidR="00E652F7" w:rsidRPr="00B210F8" w:rsidRDefault="00E652F7" w:rsidP="0052072C">
            <w:pPr>
              <w:spacing w:after="0" w:line="240" w:lineRule="auto"/>
              <w:jc w:val="center"/>
              <w:rPr>
                <w:rFonts w:ascii="Times New Roman" w:eastAsia="Times New Roman" w:hAnsi="Times New Roman" w:cs="Times New Roman"/>
                <w:b/>
                <w:bCs/>
                <w:color w:val="000000"/>
                <w:lang w:eastAsia="lt-LT"/>
              </w:rPr>
            </w:pPr>
            <w:r w:rsidRPr="00B210F8">
              <w:rPr>
                <w:rFonts w:ascii="Times New Roman" w:eastAsia="Times New Roman" w:hAnsi="Times New Roman" w:cs="Times New Roman"/>
                <w:b/>
                <w:bCs/>
                <w:color w:val="000000"/>
                <w:lang w:eastAsia="lt-LT"/>
              </w:rPr>
              <w:t>Kita medžiaga</w:t>
            </w:r>
          </w:p>
        </w:tc>
      </w:tr>
      <w:tr w:rsidR="00E652F7" w:rsidRPr="0052072C" w14:paraId="270F22ED" w14:textId="77777777" w:rsidTr="00B210F8">
        <w:trPr>
          <w:trHeight w:val="485"/>
        </w:trPr>
        <w:tc>
          <w:tcPr>
            <w:tcW w:w="18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11661F" w14:textId="77777777" w:rsidR="00E652F7" w:rsidRPr="0052072C" w:rsidRDefault="00E652F7" w:rsidP="0052072C">
            <w:pPr>
              <w:spacing w:after="0" w:line="240" w:lineRule="auto"/>
              <w:jc w:val="center"/>
              <w:rPr>
                <w:rFonts w:ascii="Times New Roman" w:eastAsia="Times New Roman" w:hAnsi="Times New Roman" w:cs="Times New Roman"/>
                <w:b/>
                <w:bCs/>
                <w:color w:val="000000"/>
                <w:lang w:eastAsia="lt-LT"/>
              </w:rPr>
            </w:pPr>
            <w:r w:rsidRPr="0052072C">
              <w:rPr>
                <w:rFonts w:ascii="Times New Roman" w:eastAsia="Times New Roman" w:hAnsi="Times New Roman" w:cs="Times New Roman"/>
                <w:b/>
                <w:bCs/>
                <w:color w:val="000000"/>
                <w:lang w:eastAsia="lt-LT"/>
              </w:rPr>
              <w:t>Muzikavimas (dainavimas, grojimas)</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8789A8" w14:textId="77777777" w:rsidR="00E652F7" w:rsidRPr="0052072C" w:rsidRDefault="00E652F7" w:rsidP="0052072C">
            <w:pPr>
              <w:spacing w:after="0" w:line="240" w:lineRule="auto"/>
              <w:jc w:val="center"/>
              <w:rPr>
                <w:rFonts w:ascii="Times New Roman" w:eastAsia="Times New Roman" w:hAnsi="Times New Roman" w:cs="Times New Roman"/>
                <w:b/>
                <w:bCs/>
                <w:color w:val="000000"/>
                <w:lang w:eastAsia="lt-LT"/>
              </w:rPr>
            </w:pPr>
            <w:r w:rsidRPr="0052072C">
              <w:rPr>
                <w:rFonts w:ascii="Times New Roman" w:eastAsia="Times New Roman" w:hAnsi="Times New Roman" w:cs="Times New Roman"/>
                <w:b/>
                <w:bCs/>
                <w:color w:val="000000"/>
                <w:lang w:eastAsia="lt-LT"/>
              </w:rPr>
              <w:t>Smulkioji tautosaka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B8B610" w14:textId="77777777" w:rsidR="00E652F7" w:rsidRPr="0052072C" w:rsidRDefault="00E652F7" w:rsidP="0052072C">
            <w:pPr>
              <w:spacing w:after="0" w:line="240" w:lineRule="auto"/>
              <w:jc w:val="center"/>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3</w:t>
            </w:r>
          </w:p>
        </w:tc>
        <w:tc>
          <w:tcPr>
            <w:tcW w:w="411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C2D8151"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 xml:space="preserve">Vieversys. Muzikos vadovėlis 1 klasei. R. </w:t>
            </w:r>
            <w:proofErr w:type="spellStart"/>
            <w:r w:rsidRPr="0052072C">
              <w:rPr>
                <w:rFonts w:ascii="Times New Roman" w:eastAsia="Times New Roman" w:hAnsi="Times New Roman" w:cs="Times New Roman"/>
                <w:color w:val="000000"/>
                <w:lang w:eastAsia="lt-LT"/>
              </w:rPr>
              <w:t>Girdzijauskienė</w:t>
            </w:r>
            <w:proofErr w:type="spellEnd"/>
            <w:r w:rsidRPr="0052072C">
              <w:rPr>
                <w:rFonts w:ascii="Times New Roman" w:eastAsia="Times New Roman" w:hAnsi="Times New Roman" w:cs="Times New Roman"/>
                <w:color w:val="000000"/>
                <w:lang w:eastAsia="lt-LT"/>
              </w:rPr>
              <w:t xml:space="preserve">, V. </w:t>
            </w:r>
            <w:proofErr w:type="spellStart"/>
            <w:r w:rsidRPr="0052072C">
              <w:rPr>
                <w:rFonts w:ascii="Times New Roman" w:eastAsia="Times New Roman" w:hAnsi="Times New Roman" w:cs="Times New Roman"/>
                <w:color w:val="000000"/>
                <w:lang w:eastAsia="lt-LT"/>
              </w:rPr>
              <w:t>Valeikienė</w:t>
            </w:r>
            <w:proofErr w:type="spellEnd"/>
            <w:r w:rsidRPr="0052072C">
              <w:rPr>
                <w:rFonts w:ascii="Times New Roman" w:eastAsia="Times New Roman" w:hAnsi="Times New Roman" w:cs="Times New Roman"/>
                <w:color w:val="000000"/>
                <w:lang w:eastAsia="lt-LT"/>
              </w:rPr>
              <w:t>, I. Bertulienė. Šviesa 2012.</w:t>
            </w:r>
            <w:r w:rsidRPr="0052072C">
              <w:rPr>
                <w:rFonts w:ascii="Times New Roman" w:eastAsia="Times New Roman" w:hAnsi="Times New Roman" w:cs="Times New Roman"/>
                <w:color w:val="000000"/>
                <w:lang w:eastAsia="lt-LT"/>
              </w:rPr>
              <w:br/>
              <w:t xml:space="preserve">Vieversys. Muzikos vadovėlis 2 klasei. R. </w:t>
            </w:r>
            <w:proofErr w:type="spellStart"/>
            <w:r w:rsidRPr="0052072C">
              <w:rPr>
                <w:rFonts w:ascii="Times New Roman" w:eastAsia="Times New Roman" w:hAnsi="Times New Roman" w:cs="Times New Roman"/>
                <w:color w:val="000000"/>
                <w:lang w:eastAsia="lt-LT"/>
              </w:rPr>
              <w:t>Girdzijauskienė</w:t>
            </w:r>
            <w:proofErr w:type="spellEnd"/>
            <w:r w:rsidRPr="0052072C">
              <w:rPr>
                <w:rFonts w:ascii="Times New Roman" w:eastAsia="Times New Roman" w:hAnsi="Times New Roman" w:cs="Times New Roman"/>
                <w:color w:val="000000"/>
                <w:lang w:eastAsia="lt-LT"/>
              </w:rPr>
              <w:t xml:space="preserve">, A. </w:t>
            </w:r>
            <w:proofErr w:type="spellStart"/>
            <w:r w:rsidRPr="0052072C">
              <w:rPr>
                <w:rFonts w:ascii="Times New Roman" w:eastAsia="Times New Roman" w:hAnsi="Times New Roman" w:cs="Times New Roman"/>
                <w:color w:val="000000"/>
                <w:lang w:eastAsia="lt-LT"/>
              </w:rPr>
              <w:t>Merkelienė</w:t>
            </w:r>
            <w:proofErr w:type="spellEnd"/>
            <w:r w:rsidRPr="0052072C">
              <w:rPr>
                <w:rFonts w:ascii="Times New Roman" w:eastAsia="Times New Roman" w:hAnsi="Times New Roman" w:cs="Times New Roman"/>
                <w:color w:val="000000"/>
                <w:lang w:eastAsia="lt-LT"/>
              </w:rPr>
              <w:t>, I. Bertulienė. Šviesa 2011.</w:t>
            </w:r>
            <w:r w:rsidRPr="0052072C">
              <w:rPr>
                <w:rFonts w:ascii="Times New Roman" w:eastAsia="Times New Roman" w:hAnsi="Times New Roman" w:cs="Times New Roman"/>
                <w:color w:val="000000"/>
                <w:lang w:eastAsia="lt-LT"/>
              </w:rPr>
              <w:br/>
              <w:t xml:space="preserve">V. </w:t>
            </w:r>
            <w:proofErr w:type="spellStart"/>
            <w:r w:rsidRPr="0052072C">
              <w:rPr>
                <w:rFonts w:ascii="Times New Roman" w:eastAsia="Times New Roman" w:hAnsi="Times New Roman" w:cs="Times New Roman"/>
                <w:color w:val="000000"/>
                <w:lang w:eastAsia="lt-LT"/>
              </w:rPr>
              <w:t>Krakauskaitė</w:t>
            </w:r>
            <w:proofErr w:type="spellEnd"/>
            <w:r w:rsidRPr="0052072C">
              <w:rPr>
                <w:rFonts w:ascii="Times New Roman" w:eastAsia="Times New Roman" w:hAnsi="Times New Roman" w:cs="Times New Roman"/>
                <w:color w:val="000000"/>
                <w:lang w:eastAsia="lt-LT"/>
              </w:rPr>
              <w:t xml:space="preserve">. Muzikos mokymas. Kaunas Šviesa 1996. </w:t>
            </w:r>
          </w:p>
        </w:tc>
        <w:tc>
          <w:tcPr>
            <w:tcW w:w="5528" w:type="dxa"/>
            <w:tcBorders>
              <w:top w:val="nil"/>
              <w:left w:val="nil"/>
              <w:bottom w:val="single" w:sz="4" w:space="0" w:color="auto"/>
              <w:right w:val="single" w:sz="4" w:space="0" w:color="auto"/>
            </w:tcBorders>
            <w:shd w:val="clear" w:color="000000" w:fill="A9D08E"/>
            <w:vAlign w:val="center"/>
            <w:hideMark/>
          </w:tcPr>
          <w:p w14:paraId="790DF223"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Informacinės prieigos</w:t>
            </w:r>
          </w:p>
        </w:tc>
      </w:tr>
      <w:tr w:rsidR="00E652F7" w:rsidRPr="0052072C" w14:paraId="25D4A551" w14:textId="77777777" w:rsidTr="00B210F8">
        <w:trPr>
          <w:trHeight w:val="491"/>
        </w:trPr>
        <w:tc>
          <w:tcPr>
            <w:tcW w:w="1838" w:type="dxa"/>
            <w:vMerge/>
            <w:tcBorders>
              <w:top w:val="single" w:sz="4" w:space="0" w:color="auto"/>
              <w:left w:val="single" w:sz="4" w:space="0" w:color="auto"/>
              <w:bottom w:val="single" w:sz="4" w:space="0" w:color="000000"/>
              <w:right w:val="single" w:sz="4" w:space="0" w:color="auto"/>
            </w:tcBorders>
            <w:vAlign w:val="center"/>
            <w:hideMark/>
          </w:tcPr>
          <w:p w14:paraId="0ABB9B78"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5A47F500"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58EF9DD"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4111" w:type="dxa"/>
            <w:vMerge/>
            <w:tcBorders>
              <w:top w:val="single" w:sz="4" w:space="0" w:color="auto"/>
              <w:left w:val="single" w:sz="4" w:space="0" w:color="auto"/>
              <w:bottom w:val="single" w:sz="4" w:space="0" w:color="000000"/>
              <w:right w:val="single" w:sz="4" w:space="0" w:color="auto"/>
            </w:tcBorders>
            <w:vAlign w:val="center"/>
            <w:hideMark/>
          </w:tcPr>
          <w:p w14:paraId="2914463D"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5528" w:type="dxa"/>
            <w:tcBorders>
              <w:top w:val="nil"/>
              <w:left w:val="nil"/>
              <w:bottom w:val="single" w:sz="4" w:space="0" w:color="000000"/>
              <w:right w:val="single" w:sz="4" w:space="0" w:color="000000"/>
            </w:tcBorders>
            <w:shd w:val="clear" w:color="FFFFFF" w:fill="FFFFFF"/>
            <w:hideMark/>
          </w:tcPr>
          <w:p w14:paraId="5A7DC3FD" w14:textId="77777777" w:rsidR="00E652F7" w:rsidRPr="0052072C" w:rsidRDefault="00E652F7" w:rsidP="0045230A">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PowerPoint programa.</w:t>
            </w:r>
          </w:p>
        </w:tc>
      </w:tr>
      <w:tr w:rsidR="00E652F7" w:rsidRPr="0052072C" w14:paraId="19DD800A" w14:textId="77777777" w:rsidTr="00B210F8">
        <w:trPr>
          <w:trHeight w:val="569"/>
        </w:trPr>
        <w:tc>
          <w:tcPr>
            <w:tcW w:w="1838" w:type="dxa"/>
            <w:vMerge/>
            <w:tcBorders>
              <w:top w:val="single" w:sz="4" w:space="0" w:color="auto"/>
              <w:left w:val="single" w:sz="4" w:space="0" w:color="auto"/>
              <w:bottom w:val="single" w:sz="4" w:space="0" w:color="000000"/>
              <w:right w:val="single" w:sz="4" w:space="0" w:color="auto"/>
            </w:tcBorders>
            <w:vAlign w:val="center"/>
            <w:hideMark/>
          </w:tcPr>
          <w:p w14:paraId="69D6D72F"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720A2034"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9826DF2"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4111" w:type="dxa"/>
            <w:vMerge/>
            <w:tcBorders>
              <w:top w:val="single" w:sz="4" w:space="0" w:color="auto"/>
              <w:left w:val="single" w:sz="4" w:space="0" w:color="auto"/>
              <w:bottom w:val="single" w:sz="4" w:space="0" w:color="000000"/>
              <w:right w:val="single" w:sz="4" w:space="0" w:color="auto"/>
            </w:tcBorders>
            <w:vAlign w:val="center"/>
            <w:hideMark/>
          </w:tcPr>
          <w:p w14:paraId="6BC0848C"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5528" w:type="dxa"/>
            <w:tcBorders>
              <w:top w:val="nil"/>
              <w:left w:val="nil"/>
              <w:bottom w:val="single" w:sz="4" w:space="0" w:color="000000"/>
              <w:right w:val="single" w:sz="4" w:space="0" w:color="000000"/>
            </w:tcBorders>
            <w:shd w:val="clear" w:color="FFFFFF" w:fill="FFFFFF"/>
            <w:hideMark/>
          </w:tcPr>
          <w:p w14:paraId="0B10AD85" w14:textId="77777777" w:rsidR="00E652F7" w:rsidRPr="0052072C" w:rsidRDefault="00000000" w:rsidP="0045230A">
            <w:pPr>
              <w:spacing w:after="0" w:line="240" w:lineRule="auto"/>
              <w:rPr>
                <w:rFonts w:ascii="Times New Roman" w:eastAsia="Times New Roman" w:hAnsi="Times New Roman" w:cs="Times New Roman"/>
                <w:color w:val="0000FF"/>
                <w:u w:val="single"/>
                <w:lang w:eastAsia="lt-LT"/>
              </w:rPr>
            </w:pPr>
            <w:hyperlink r:id="rId20" w:history="1">
              <w:r w:rsidR="00E652F7" w:rsidRPr="0052072C">
                <w:rPr>
                  <w:rFonts w:ascii="Times New Roman" w:eastAsia="Times New Roman" w:hAnsi="Times New Roman" w:cs="Times New Roman"/>
                  <w:lang w:eastAsia="lt-LT"/>
                </w:rPr>
                <w:t xml:space="preserve">Lietuvių etnografinės kultūros platforma ,,Metų ratas" </w:t>
              </w:r>
              <w:r w:rsidR="00E652F7" w:rsidRPr="0052072C">
                <w:rPr>
                  <w:rFonts w:ascii="Times New Roman" w:eastAsia="Times New Roman" w:hAnsi="Times New Roman" w:cs="Times New Roman"/>
                  <w:color w:val="1155CC"/>
                  <w:u w:val="single"/>
                  <w:lang w:eastAsia="lt-LT"/>
                </w:rPr>
                <w:t>https://metu-ratas.lmta.lt</w:t>
              </w:r>
            </w:hyperlink>
          </w:p>
        </w:tc>
      </w:tr>
      <w:tr w:rsidR="00E652F7" w:rsidRPr="0052072C" w14:paraId="727CD608" w14:textId="77777777" w:rsidTr="001A7B85">
        <w:trPr>
          <w:trHeight w:val="688"/>
        </w:trPr>
        <w:tc>
          <w:tcPr>
            <w:tcW w:w="1838" w:type="dxa"/>
            <w:vMerge/>
            <w:tcBorders>
              <w:top w:val="single" w:sz="4" w:space="0" w:color="auto"/>
              <w:left w:val="single" w:sz="4" w:space="0" w:color="auto"/>
              <w:bottom w:val="single" w:sz="4" w:space="0" w:color="000000"/>
              <w:right w:val="single" w:sz="4" w:space="0" w:color="auto"/>
            </w:tcBorders>
            <w:vAlign w:val="center"/>
            <w:hideMark/>
          </w:tcPr>
          <w:p w14:paraId="6185C65D"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6417C99B"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F9E27C1"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4111" w:type="dxa"/>
            <w:vMerge/>
            <w:tcBorders>
              <w:top w:val="single" w:sz="4" w:space="0" w:color="auto"/>
              <w:left w:val="single" w:sz="4" w:space="0" w:color="auto"/>
              <w:bottom w:val="single" w:sz="4" w:space="0" w:color="000000"/>
              <w:right w:val="single" w:sz="4" w:space="0" w:color="auto"/>
            </w:tcBorders>
            <w:vAlign w:val="center"/>
            <w:hideMark/>
          </w:tcPr>
          <w:p w14:paraId="71681F41"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5528" w:type="dxa"/>
            <w:tcBorders>
              <w:top w:val="nil"/>
              <w:left w:val="nil"/>
              <w:bottom w:val="single" w:sz="4" w:space="0" w:color="000000"/>
              <w:right w:val="single" w:sz="4" w:space="0" w:color="000000"/>
            </w:tcBorders>
            <w:shd w:val="clear" w:color="FFFFFF" w:fill="FFFFFF"/>
            <w:hideMark/>
          </w:tcPr>
          <w:p w14:paraId="2F127770" w14:textId="77777777" w:rsidR="00E652F7" w:rsidRPr="0052072C" w:rsidRDefault="00000000" w:rsidP="0052072C">
            <w:pPr>
              <w:spacing w:after="0" w:line="240" w:lineRule="auto"/>
              <w:rPr>
                <w:rFonts w:ascii="Times New Roman" w:eastAsia="Times New Roman" w:hAnsi="Times New Roman" w:cs="Times New Roman"/>
                <w:color w:val="000000"/>
                <w:u w:val="single"/>
                <w:lang w:eastAsia="lt-LT"/>
              </w:rPr>
            </w:pPr>
            <w:hyperlink r:id="rId21" w:history="1">
              <w:r w:rsidR="00E652F7" w:rsidRPr="0052072C">
                <w:rPr>
                  <w:rFonts w:ascii="Times New Roman" w:eastAsia="Times New Roman" w:hAnsi="Times New Roman" w:cs="Times New Roman"/>
                  <w:color w:val="000000"/>
                  <w:lang w:eastAsia="lt-LT"/>
                </w:rPr>
                <w:t xml:space="preserve">Muzikos skaitmeninių mokymo ir mokymosi priemonių platforma </w:t>
              </w:r>
              <w:r w:rsidR="00E652F7" w:rsidRPr="0052072C">
                <w:rPr>
                  <w:rFonts w:ascii="Times New Roman" w:eastAsia="Times New Roman" w:hAnsi="Times New Roman" w:cs="Times New Roman"/>
                  <w:color w:val="1155CC"/>
                  <w:u w:val="single"/>
                  <w:lang w:eastAsia="lt-LT"/>
                </w:rPr>
                <w:t>https://jurgitosmuzika.lt</w:t>
              </w:r>
            </w:hyperlink>
          </w:p>
        </w:tc>
      </w:tr>
      <w:tr w:rsidR="00E652F7" w:rsidRPr="0052072C" w14:paraId="184ABB01" w14:textId="77777777" w:rsidTr="001A7B85">
        <w:trPr>
          <w:trHeight w:val="559"/>
        </w:trPr>
        <w:tc>
          <w:tcPr>
            <w:tcW w:w="1838" w:type="dxa"/>
            <w:vMerge/>
            <w:tcBorders>
              <w:top w:val="single" w:sz="4" w:space="0" w:color="auto"/>
              <w:left w:val="single" w:sz="4" w:space="0" w:color="auto"/>
              <w:bottom w:val="single" w:sz="4" w:space="0" w:color="000000"/>
              <w:right w:val="single" w:sz="4" w:space="0" w:color="auto"/>
            </w:tcBorders>
            <w:vAlign w:val="center"/>
            <w:hideMark/>
          </w:tcPr>
          <w:p w14:paraId="3A2BE2A6"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40A2C9F4"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02A72B4"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4111" w:type="dxa"/>
            <w:vMerge/>
            <w:tcBorders>
              <w:top w:val="single" w:sz="4" w:space="0" w:color="auto"/>
              <w:left w:val="single" w:sz="4" w:space="0" w:color="auto"/>
              <w:bottom w:val="single" w:sz="4" w:space="0" w:color="000000"/>
              <w:right w:val="single" w:sz="4" w:space="0" w:color="auto"/>
            </w:tcBorders>
            <w:vAlign w:val="center"/>
            <w:hideMark/>
          </w:tcPr>
          <w:p w14:paraId="377F2DCC"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5528" w:type="dxa"/>
            <w:tcBorders>
              <w:top w:val="nil"/>
              <w:left w:val="nil"/>
              <w:bottom w:val="single" w:sz="4" w:space="0" w:color="000000"/>
              <w:right w:val="single" w:sz="4" w:space="0" w:color="000000"/>
            </w:tcBorders>
            <w:shd w:val="clear" w:color="F3F3F3" w:fill="F3F3F3"/>
            <w:hideMark/>
          </w:tcPr>
          <w:p w14:paraId="67B7FBFB" w14:textId="77777777" w:rsidR="00E652F7" w:rsidRPr="0052072C" w:rsidRDefault="00E652F7" w:rsidP="0045230A">
            <w:pPr>
              <w:spacing w:after="0" w:line="240" w:lineRule="auto"/>
              <w:rPr>
                <w:rFonts w:ascii="Times New Roman" w:eastAsia="Times New Roman" w:hAnsi="Times New Roman" w:cs="Times New Roman"/>
                <w:color w:val="000000"/>
                <w:lang w:eastAsia="lt-LT"/>
              </w:rPr>
            </w:pPr>
            <w:proofErr w:type="spellStart"/>
            <w:r w:rsidRPr="0052072C">
              <w:rPr>
                <w:rFonts w:ascii="Times New Roman" w:eastAsia="Times New Roman" w:hAnsi="Times New Roman" w:cs="Times New Roman"/>
                <w:color w:val="000000"/>
                <w:lang w:eastAsia="lt-LT"/>
              </w:rPr>
              <w:t>MuseScore</w:t>
            </w:r>
            <w:proofErr w:type="spellEnd"/>
            <w:r w:rsidRPr="0052072C">
              <w:rPr>
                <w:rFonts w:ascii="Times New Roman" w:eastAsia="Times New Roman" w:hAnsi="Times New Roman" w:cs="Times New Roman"/>
                <w:color w:val="000000"/>
                <w:lang w:eastAsia="lt-LT"/>
              </w:rPr>
              <w:t xml:space="preserve"> natų rašymo skaitmeninė programa.</w:t>
            </w:r>
          </w:p>
        </w:tc>
      </w:tr>
      <w:tr w:rsidR="00E652F7" w:rsidRPr="0052072C" w14:paraId="48C39597" w14:textId="77777777" w:rsidTr="00B210F8">
        <w:trPr>
          <w:trHeight w:val="415"/>
        </w:trPr>
        <w:tc>
          <w:tcPr>
            <w:tcW w:w="1838" w:type="dxa"/>
            <w:vMerge/>
            <w:tcBorders>
              <w:top w:val="single" w:sz="4" w:space="0" w:color="auto"/>
              <w:left w:val="single" w:sz="4" w:space="0" w:color="auto"/>
              <w:bottom w:val="single" w:sz="4" w:space="0" w:color="000000"/>
              <w:right w:val="single" w:sz="4" w:space="0" w:color="auto"/>
            </w:tcBorders>
            <w:vAlign w:val="center"/>
            <w:hideMark/>
          </w:tcPr>
          <w:p w14:paraId="05F4E1A5" w14:textId="77777777" w:rsidR="00E652F7" w:rsidRPr="0052072C" w:rsidRDefault="00E652F7" w:rsidP="00D70903">
            <w:pPr>
              <w:spacing w:after="0" w:line="240" w:lineRule="auto"/>
              <w:rPr>
                <w:rFonts w:ascii="Times New Roman" w:eastAsia="Times New Roman" w:hAnsi="Times New Roman" w:cs="Times New Roman"/>
                <w:b/>
                <w:bCs/>
                <w:color w:val="000000"/>
                <w:lang w:eastAsia="lt-LT"/>
              </w:rPr>
            </w:pP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1E8126F9" w14:textId="77777777" w:rsidR="00E652F7" w:rsidRPr="0052072C" w:rsidRDefault="00E652F7" w:rsidP="00D70903">
            <w:pPr>
              <w:spacing w:after="0" w:line="240" w:lineRule="auto"/>
              <w:jc w:val="center"/>
              <w:rPr>
                <w:rFonts w:ascii="Times New Roman" w:eastAsia="Times New Roman" w:hAnsi="Times New Roman" w:cs="Times New Roman"/>
                <w:b/>
                <w:bCs/>
                <w:color w:val="000000"/>
                <w:lang w:eastAsia="lt-LT"/>
              </w:rPr>
            </w:pPr>
            <w:r w:rsidRPr="0052072C">
              <w:rPr>
                <w:rFonts w:ascii="Times New Roman" w:eastAsia="Times New Roman" w:hAnsi="Times New Roman" w:cs="Times New Roman"/>
                <w:b/>
                <w:bCs/>
                <w:color w:val="000000"/>
                <w:lang w:eastAsia="lt-LT"/>
              </w:rPr>
              <w:t>Lietuvių liaudės dainos</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BC0E27E" w14:textId="77777777" w:rsidR="00E652F7" w:rsidRPr="0052072C" w:rsidRDefault="00E652F7" w:rsidP="00D70903">
            <w:pPr>
              <w:spacing w:after="0" w:line="240" w:lineRule="auto"/>
              <w:jc w:val="center"/>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3</w:t>
            </w:r>
          </w:p>
        </w:tc>
        <w:tc>
          <w:tcPr>
            <w:tcW w:w="4111" w:type="dxa"/>
            <w:vMerge w:val="restart"/>
            <w:tcBorders>
              <w:top w:val="nil"/>
              <w:left w:val="single" w:sz="4" w:space="0" w:color="auto"/>
              <w:bottom w:val="single" w:sz="4" w:space="0" w:color="000000"/>
              <w:right w:val="single" w:sz="4" w:space="0" w:color="auto"/>
            </w:tcBorders>
            <w:shd w:val="clear" w:color="auto" w:fill="auto"/>
            <w:hideMark/>
          </w:tcPr>
          <w:p w14:paraId="11BDD2EB" w14:textId="77777777" w:rsidR="00E652F7" w:rsidRPr="0052072C" w:rsidRDefault="00E652F7" w:rsidP="00D70903">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E. Velička. Mano muzika 2. Šviesa 2009.</w:t>
            </w:r>
            <w:r w:rsidRPr="0052072C">
              <w:rPr>
                <w:rFonts w:ascii="Times New Roman" w:eastAsia="Times New Roman" w:hAnsi="Times New Roman" w:cs="Times New Roman"/>
                <w:color w:val="000000"/>
                <w:lang w:eastAsia="lt-LT"/>
              </w:rPr>
              <w:br/>
              <w:t xml:space="preserve">V. </w:t>
            </w:r>
            <w:proofErr w:type="spellStart"/>
            <w:r w:rsidRPr="0052072C">
              <w:rPr>
                <w:rFonts w:ascii="Times New Roman" w:eastAsia="Times New Roman" w:hAnsi="Times New Roman" w:cs="Times New Roman"/>
                <w:color w:val="000000"/>
                <w:lang w:eastAsia="lt-LT"/>
              </w:rPr>
              <w:t>Krakauskaitė</w:t>
            </w:r>
            <w:proofErr w:type="spellEnd"/>
            <w:r w:rsidRPr="0052072C">
              <w:rPr>
                <w:rFonts w:ascii="Times New Roman" w:eastAsia="Times New Roman" w:hAnsi="Times New Roman" w:cs="Times New Roman"/>
                <w:color w:val="000000"/>
                <w:lang w:eastAsia="lt-LT"/>
              </w:rPr>
              <w:t>. Lakštutė Šviesa.</w:t>
            </w:r>
            <w:r w:rsidRPr="0052072C">
              <w:rPr>
                <w:rFonts w:ascii="Times New Roman" w:eastAsia="Times New Roman" w:hAnsi="Times New Roman" w:cs="Times New Roman"/>
                <w:color w:val="000000"/>
                <w:lang w:eastAsia="lt-LT"/>
              </w:rPr>
              <w:br/>
              <w:t xml:space="preserve">Vieversys. Muzikos vadovėlis 1 klasei. R. </w:t>
            </w:r>
            <w:proofErr w:type="spellStart"/>
            <w:r w:rsidRPr="0052072C">
              <w:rPr>
                <w:rFonts w:ascii="Times New Roman" w:eastAsia="Times New Roman" w:hAnsi="Times New Roman" w:cs="Times New Roman"/>
                <w:color w:val="000000"/>
                <w:lang w:eastAsia="lt-LT"/>
              </w:rPr>
              <w:t>Girdzijauskienė</w:t>
            </w:r>
            <w:proofErr w:type="spellEnd"/>
            <w:r w:rsidRPr="0052072C">
              <w:rPr>
                <w:rFonts w:ascii="Times New Roman" w:eastAsia="Times New Roman" w:hAnsi="Times New Roman" w:cs="Times New Roman"/>
                <w:color w:val="000000"/>
                <w:lang w:eastAsia="lt-LT"/>
              </w:rPr>
              <w:t xml:space="preserve">, V. </w:t>
            </w:r>
            <w:proofErr w:type="spellStart"/>
            <w:r w:rsidRPr="0052072C">
              <w:rPr>
                <w:rFonts w:ascii="Times New Roman" w:eastAsia="Times New Roman" w:hAnsi="Times New Roman" w:cs="Times New Roman"/>
                <w:color w:val="000000"/>
                <w:lang w:eastAsia="lt-LT"/>
              </w:rPr>
              <w:t>Valeikienė</w:t>
            </w:r>
            <w:proofErr w:type="spellEnd"/>
            <w:r w:rsidRPr="0052072C">
              <w:rPr>
                <w:rFonts w:ascii="Times New Roman" w:eastAsia="Times New Roman" w:hAnsi="Times New Roman" w:cs="Times New Roman"/>
                <w:color w:val="000000"/>
                <w:lang w:eastAsia="lt-LT"/>
              </w:rPr>
              <w:t>, I. Bertulienė. Šviesa 2012.</w:t>
            </w:r>
          </w:p>
        </w:tc>
        <w:tc>
          <w:tcPr>
            <w:tcW w:w="5528" w:type="dxa"/>
            <w:tcBorders>
              <w:top w:val="nil"/>
              <w:left w:val="nil"/>
              <w:bottom w:val="single" w:sz="4" w:space="0" w:color="auto"/>
              <w:right w:val="single" w:sz="4" w:space="0" w:color="auto"/>
            </w:tcBorders>
            <w:shd w:val="clear" w:color="000000" w:fill="A9D08E"/>
            <w:vAlign w:val="center"/>
            <w:hideMark/>
          </w:tcPr>
          <w:p w14:paraId="7370C85D" w14:textId="77777777" w:rsidR="00E652F7" w:rsidRPr="0052072C" w:rsidRDefault="00E652F7" w:rsidP="00D70903">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Informacinės prieigos</w:t>
            </w:r>
          </w:p>
        </w:tc>
      </w:tr>
      <w:tr w:rsidR="00E652F7" w:rsidRPr="0052072C" w14:paraId="79539D4C" w14:textId="77777777" w:rsidTr="00B210F8">
        <w:trPr>
          <w:trHeight w:val="301"/>
        </w:trPr>
        <w:tc>
          <w:tcPr>
            <w:tcW w:w="1838" w:type="dxa"/>
            <w:vMerge/>
            <w:tcBorders>
              <w:top w:val="single" w:sz="4" w:space="0" w:color="auto"/>
              <w:left w:val="single" w:sz="4" w:space="0" w:color="auto"/>
              <w:bottom w:val="single" w:sz="4" w:space="0" w:color="000000"/>
              <w:right w:val="single" w:sz="4" w:space="0" w:color="auto"/>
            </w:tcBorders>
            <w:vAlign w:val="center"/>
            <w:hideMark/>
          </w:tcPr>
          <w:p w14:paraId="124E9ACC"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2126" w:type="dxa"/>
            <w:vMerge/>
            <w:tcBorders>
              <w:top w:val="nil"/>
              <w:left w:val="single" w:sz="4" w:space="0" w:color="auto"/>
              <w:bottom w:val="single" w:sz="4" w:space="0" w:color="000000"/>
              <w:right w:val="single" w:sz="4" w:space="0" w:color="auto"/>
            </w:tcBorders>
            <w:vAlign w:val="center"/>
            <w:hideMark/>
          </w:tcPr>
          <w:p w14:paraId="6C954EE3"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1134" w:type="dxa"/>
            <w:vMerge/>
            <w:tcBorders>
              <w:top w:val="nil"/>
              <w:left w:val="single" w:sz="4" w:space="0" w:color="auto"/>
              <w:bottom w:val="single" w:sz="4" w:space="0" w:color="000000"/>
              <w:right w:val="single" w:sz="4" w:space="0" w:color="auto"/>
            </w:tcBorders>
            <w:vAlign w:val="center"/>
            <w:hideMark/>
          </w:tcPr>
          <w:p w14:paraId="37003EF2"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4111" w:type="dxa"/>
            <w:vMerge/>
            <w:tcBorders>
              <w:top w:val="nil"/>
              <w:left w:val="single" w:sz="4" w:space="0" w:color="auto"/>
              <w:bottom w:val="single" w:sz="4" w:space="0" w:color="000000"/>
              <w:right w:val="single" w:sz="4" w:space="0" w:color="auto"/>
            </w:tcBorders>
            <w:vAlign w:val="center"/>
            <w:hideMark/>
          </w:tcPr>
          <w:p w14:paraId="1F7B93B9"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5528" w:type="dxa"/>
            <w:tcBorders>
              <w:top w:val="nil"/>
              <w:left w:val="nil"/>
              <w:bottom w:val="single" w:sz="4" w:space="0" w:color="000000"/>
              <w:right w:val="single" w:sz="4" w:space="0" w:color="000000"/>
            </w:tcBorders>
            <w:shd w:val="clear" w:color="F3F3F3" w:fill="F3F3F3"/>
            <w:vAlign w:val="bottom"/>
            <w:hideMark/>
          </w:tcPr>
          <w:p w14:paraId="4DCE2AFA"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PowerPoint programa.</w:t>
            </w:r>
          </w:p>
        </w:tc>
      </w:tr>
      <w:tr w:rsidR="00E652F7" w:rsidRPr="0052072C" w14:paraId="36A11001" w14:textId="77777777" w:rsidTr="00B210F8">
        <w:trPr>
          <w:trHeight w:val="663"/>
        </w:trPr>
        <w:tc>
          <w:tcPr>
            <w:tcW w:w="1838" w:type="dxa"/>
            <w:vMerge/>
            <w:tcBorders>
              <w:top w:val="single" w:sz="4" w:space="0" w:color="auto"/>
              <w:left w:val="single" w:sz="4" w:space="0" w:color="auto"/>
              <w:bottom w:val="single" w:sz="4" w:space="0" w:color="000000"/>
              <w:right w:val="single" w:sz="4" w:space="0" w:color="auto"/>
            </w:tcBorders>
            <w:vAlign w:val="center"/>
            <w:hideMark/>
          </w:tcPr>
          <w:p w14:paraId="17C65CB4"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2126" w:type="dxa"/>
            <w:vMerge/>
            <w:tcBorders>
              <w:top w:val="nil"/>
              <w:left w:val="single" w:sz="4" w:space="0" w:color="auto"/>
              <w:bottom w:val="single" w:sz="4" w:space="0" w:color="000000"/>
              <w:right w:val="single" w:sz="4" w:space="0" w:color="auto"/>
            </w:tcBorders>
            <w:vAlign w:val="center"/>
            <w:hideMark/>
          </w:tcPr>
          <w:p w14:paraId="2FDF350A"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1134" w:type="dxa"/>
            <w:vMerge/>
            <w:tcBorders>
              <w:top w:val="nil"/>
              <w:left w:val="single" w:sz="4" w:space="0" w:color="auto"/>
              <w:bottom w:val="single" w:sz="4" w:space="0" w:color="000000"/>
              <w:right w:val="single" w:sz="4" w:space="0" w:color="auto"/>
            </w:tcBorders>
            <w:vAlign w:val="center"/>
            <w:hideMark/>
          </w:tcPr>
          <w:p w14:paraId="21029DB2"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4111" w:type="dxa"/>
            <w:vMerge/>
            <w:tcBorders>
              <w:top w:val="nil"/>
              <w:left w:val="single" w:sz="4" w:space="0" w:color="auto"/>
              <w:bottom w:val="single" w:sz="4" w:space="0" w:color="000000"/>
              <w:right w:val="single" w:sz="4" w:space="0" w:color="auto"/>
            </w:tcBorders>
            <w:vAlign w:val="center"/>
            <w:hideMark/>
          </w:tcPr>
          <w:p w14:paraId="7C688011"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5528" w:type="dxa"/>
            <w:tcBorders>
              <w:top w:val="nil"/>
              <w:left w:val="nil"/>
              <w:bottom w:val="single" w:sz="4" w:space="0" w:color="000000"/>
              <w:right w:val="single" w:sz="4" w:space="0" w:color="000000"/>
            </w:tcBorders>
            <w:shd w:val="clear" w:color="FFFFFF" w:fill="FFFFFF"/>
            <w:hideMark/>
          </w:tcPr>
          <w:p w14:paraId="203F475A" w14:textId="3AF2DDCA" w:rsidR="00E652F7" w:rsidRPr="0052072C" w:rsidRDefault="00000000" w:rsidP="00C37077">
            <w:pPr>
              <w:spacing w:after="0" w:line="240" w:lineRule="auto"/>
              <w:rPr>
                <w:rFonts w:ascii="Times New Roman" w:eastAsia="Times New Roman" w:hAnsi="Times New Roman" w:cs="Times New Roman"/>
                <w:color w:val="0000FF"/>
                <w:u w:val="single"/>
                <w:lang w:eastAsia="lt-LT"/>
              </w:rPr>
            </w:pPr>
            <w:hyperlink r:id="rId22" w:history="1">
              <w:r w:rsidR="00E652F7" w:rsidRPr="007E2288">
                <w:rPr>
                  <w:rStyle w:val="Hipersaitas"/>
                  <w:rFonts w:ascii="Times New Roman" w:eastAsia="Times New Roman" w:hAnsi="Times New Roman" w:cs="Times New Roman"/>
                  <w:lang w:eastAsia="lt-LT"/>
                </w:rPr>
                <w:t>Lietuvių etnografinės kultūros platforma ,,Metų ratas" https://metu-ratas.lmta.lt</w:t>
              </w:r>
            </w:hyperlink>
          </w:p>
        </w:tc>
      </w:tr>
      <w:tr w:rsidR="00E652F7" w:rsidRPr="0052072C" w14:paraId="386366E5" w14:textId="77777777" w:rsidTr="00B210F8">
        <w:trPr>
          <w:trHeight w:val="484"/>
        </w:trPr>
        <w:tc>
          <w:tcPr>
            <w:tcW w:w="1838" w:type="dxa"/>
            <w:vMerge/>
            <w:tcBorders>
              <w:top w:val="single" w:sz="4" w:space="0" w:color="auto"/>
              <w:left w:val="single" w:sz="4" w:space="0" w:color="auto"/>
              <w:bottom w:val="single" w:sz="4" w:space="0" w:color="000000"/>
              <w:right w:val="single" w:sz="4" w:space="0" w:color="auto"/>
            </w:tcBorders>
            <w:vAlign w:val="center"/>
            <w:hideMark/>
          </w:tcPr>
          <w:p w14:paraId="5BEFB4B4" w14:textId="77777777" w:rsidR="00E652F7" w:rsidRPr="0052072C" w:rsidRDefault="00E652F7" w:rsidP="00D70903">
            <w:pPr>
              <w:spacing w:after="0" w:line="240" w:lineRule="auto"/>
              <w:rPr>
                <w:rFonts w:ascii="Times New Roman" w:eastAsia="Times New Roman" w:hAnsi="Times New Roman" w:cs="Times New Roman"/>
                <w:b/>
                <w:bCs/>
                <w:color w:val="000000"/>
                <w:lang w:eastAsia="lt-LT"/>
              </w:rPr>
            </w:pP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15F43C07" w14:textId="77777777" w:rsidR="00E652F7" w:rsidRPr="0052072C" w:rsidRDefault="00E652F7" w:rsidP="00D70903">
            <w:pPr>
              <w:spacing w:after="0" w:line="240" w:lineRule="auto"/>
              <w:jc w:val="center"/>
              <w:rPr>
                <w:rFonts w:ascii="Times New Roman" w:eastAsia="Times New Roman" w:hAnsi="Times New Roman" w:cs="Times New Roman"/>
                <w:b/>
                <w:bCs/>
                <w:color w:val="000000"/>
                <w:lang w:eastAsia="lt-LT"/>
              </w:rPr>
            </w:pPr>
            <w:r w:rsidRPr="0052072C">
              <w:rPr>
                <w:rFonts w:ascii="Times New Roman" w:eastAsia="Times New Roman" w:hAnsi="Times New Roman" w:cs="Times New Roman"/>
                <w:b/>
                <w:bCs/>
                <w:color w:val="000000"/>
                <w:lang w:eastAsia="lt-LT"/>
              </w:rPr>
              <w:t>Pasaulio dainos ir žaidimai</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5AF9BD4" w14:textId="77777777" w:rsidR="00E652F7" w:rsidRPr="0052072C" w:rsidRDefault="00E652F7" w:rsidP="00D70903">
            <w:pPr>
              <w:spacing w:after="0" w:line="240" w:lineRule="auto"/>
              <w:jc w:val="center"/>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3</w:t>
            </w:r>
          </w:p>
        </w:tc>
        <w:tc>
          <w:tcPr>
            <w:tcW w:w="4111" w:type="dxa"/>
            <w:vMerge w:val="restart"/>
            <w:tcBorders>
              <w:top w:val="nil"/>
              <w:left w:val="single" w:sz="4" w:space="0" w:color="auto"/>
              <w:bottom w:val="single" w:sz="4" w:space="0" w:color="000000"/>
              <w:right w:val="single" w:sz="4" w:space="0" w:color="auto"/>
            </w:tcBorders>
            <w:shd w:val="clear" w:color="auto" w:fill="auto"/>
            <w:hideMark/>
          </w:tcPr>
          <w:p w14:paraId="4CF9F233" w14:textId="77777777" w:rsidR="00E652F7" w:rsidRPr="0052072C" w:rsidRDefault="00E652F7" w:rsidP="00D70903">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E. Velička. Mano muzika 2. Šviesa 2009.</w:t>
            </w:r>
            <w:r w:rsidRPr="0052072C">
              <w:rPr>
                <w:rFonts w:ascii="Times New Roman" w:eastAsia="Times New Roman" w:hAnsi="Times New Roman" w:cs="Times New Roman"/>
                <w:color w:val="000000"/>
                <w:lang w:eastAsia="lt-LT"/>
              </w:rPr>
              <w:br/>
              <w:t xml:space="preserve">Vieversys. Muzikos vadovėlis 1 klasei. R. </w:t>
            </w:r>
            <w:proofErr w:type="spellStart"/>
            <w:r w:rsidRPr="0052072C">
              <w:rPr>
                <w:rFonts w:ascii="Times New Roman" w:eastAsia="Times New Roman" w:hAnsi="Times New Roman" w:cs="Times New Roman"/>
                <w:color w:val="000000"/>
                <w:lang w:eastAsia="lt-LT"/>
              </w:rPr>
              <w:t>Girdzijauskienė</w:t>
            </w:r>
            <w:proofErr w:type="spellEnd"/>
            <w:r w:rsidRPr="0052072C">
              <w:rPr>
                <w:rFonts w:ascii="Times New Roman" w:eastAsia="Times New Roman" w:hAnsi="Times New Roman" w:cs="Times New Roman"/>
                <w:color w:val="000000"/>
                <w:lang w:eastAsia="lt-LT"/>
              </w:rPr>
              <w:t xml:space="preserve">, V. </w:t>
            </w:r>
            <w:proofErr w:type="spellStart"/>
            <w:r w:rsidRPr="0052072C">
              <w:rPr>
                <w:rFonts w:ascii="Times New Roman" w:eastAsia="Times New Roman" w:hAnsi="Times New Roman" w:cs="Times New Roman"/>
                <w:color w:val="000000"/>
                <w:lang w:eastAsia="lt-LT"/>
              </w:rPr>
              <w:t>Valeikienė</w:t>
            </w:r>
            <w:proofErr w:type="spellEnd"/>
            <w:r w:rsidRPr="0052072C">
              <w:rPr>
                <w:rFonts w:ascii="Times New Roman" w:eastAsia="Times New Roman" w:hAnsi="Times New Roman" w:cs="Times New Roman"/>
                <w:color w:val="000000"/>
                <w:lang w:eastAsia="lt-LT"/>
              </w:rPr>
              <w:t>, I. Bertulienė. Šviesa 2012.</w:t>
            </w:r>
          </w:p>
        </w:tc>
        <w:tc>
          <w:tcPr>
            <w:tcW w:w="5528" w:type="dxa"/>
            <w:tcBorders>
              <w:top w:val="nil"/>
              <w:left w:val="nil"/>
              <w:bottom w:val="single" w:sz="4" w:space="0" w:color="auto"/>
              <w:right w:val="single" w:sz="4" w:space="0" w:color="auto"/>
            </w:tcBorders>
            <w:shd w:val="clear" w:color="000000" w:fill="A9D08E"/>
            <w:vAlign w:val="center"/>
            <w:hideMark/>
          </w:tcPr>
          <w:p w14:paraId="27AD24A4" w14:textId="77777777" w:rsidR="00E652F7" w:rsidRPr="0052072C" w:rsidRDefault="00E652F7" w:rsidP="00D70903">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Informacinės prieigos</w:t>
            </w:r>
          </w:p>
        </w:tc>
      </w:tr>
      <w:tr w:rsidR="00E652F7" w:rsidRPr="0052072C" w14:paraId="1C8EAC4A" w14:textId="77777777" w:rsidTr="00B210F8">
        <w:trPr>
          <w:trHeight w:val="903"/>
        </w:trPr>
        <w:tc>
          <w:tcPr>
            <w:tcW w:w="1838" w:type="dxa"/>
            <w:vMerge/>
            <w:tcBorders>
              <w:top w:val="single" w:sz="4" w:space="0" w:color="auto"/>
              <w:left w:val="single" w:sz="4" w:space="0" w:color="auto"/>
              <w:bottom w:val="single" w:sz="4" w:space="0" w:color="000000"/>
              <w:right w:val="single" w:sz="4" w:space="0" w:color="auto"/>
            </w:tcBorders>
            <w:vAlign w:val="center"/>
            <w:hideMark/>
          </w:tcPr>
          <w:p w14:paraId="586F2553"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2126" w:type="dxa"/>
            <w:vMerge/>
            <w:tcBorders>
              <w:top w:val="nil"/>
              <w:left w:val="single" w:sz="4" w:space="0" w:color="auto"/>
              <w:bottom w:val="single" w:sz="4" w:space="0" w:color="000000"/>
              <w:right w:val="single" w:sz="4" w:space="0" w:color="auto"/>
            </w:tcBorders>
            <w:vAlign w:val="center"/>
            <w:hideMark/>
          </w:tcPr>
          <w:p w14:paraId="3AF7BB97"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1134" w:type="dxa"/>
            <w:vMerge/>
            <w:tcBorders>
              <w:top w:val="nil"/>
              <w:left w:val="single" w:sz="4" w:space="0" w:color="auto"/>
              <w:bottom w:val="single" w:sz="4" w:space="0" w:color="000000"/>
              <w:right w:val="single" w:sz="4" w:space="0" w:color="auto"/>
            </w:tcBorders>
            <w:vAlign w:val="center"/>
            <w:hideMark/>
          </w:tcPr>
          <w:p w14:paraId="4CE472E9"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4111" w:type="dxa"/>
            <w:vMerge/>
            <w:tcBorders>
              <w:top w:val="nil"/>
              <w:left w:val="single" w:sz="4" w:space="0" w:color="auto"/>
              <w:bottom w:val="single" w:sz="4" w:space="0" w:color="000000"/>
              <w:right w:val="single" w:sz="4" w:space="0" w:color="auto"/>
            </w:tcBorders>
            <w:vAlign w:val="center"/>
            <w:hideMark/>
          </w:tcPr>
          <w:p w14:paraId="7319336D"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5528" w:type="dxa"/>
            <w:tcBorders>
              <w:top w:val="nil"/>
              <w:left w:val="nil"/>
              <w:bottom w:val="single" w:sz="4" w:space="0" w:color="000000"/>
              <w:right w:val="single" w:sz="4" w:space="0" w:color="000000"/>
            </w:tcBorders>
            <w:shd w:val="clear" w:color="F3F3F3" w:fill="F3F3F3"/>
            <w:hideMark/>
          </w:tcPr>
          <w:p w14:paraId="3BDCB168" w14:textId="77777777" w:rsidR="00E652F7" w:rsidRPr="0052072C" w:rsidRDefault="00000000" w:rsidP="0052072C">
            <w:pPr>
              <w:spacing w:after="0" w:line="240" w:lineRule="auto"/>
              <w:rPr>
                <w:rFonts w:ascii="Times New Roman" w:eastAsia="Times New Roman" w:hAnsi="Times New Roman" w:cs="Times New Roman"/>
                <w:color w:val="000000"/>
                <w:u w:val="single"/>
                <w:lang w:eastAsia="lt-LT"/>
              </w:rPr>
            </w:pPr>
            <w:hyperlink r:id="rId23" w:history="1">
              <w:r w:rsidR="00E652F7" w:rsidRPr="0052072C">
                <w:rPr>
                  <w:rFonts w:ascii="Times New Roman" w:eastAsia="Times New Roman" w:hAnsi="Times New Roman" w:cs="Times New Roman"/>
                  <w:color w:val="000000"/>
                  <w:lang w:eastAsia="lt-LT"/>
                </w:rPr>
                <w:t xml:space="preserve">Muzikos skaitmeninių mokymo ir mokymosi priemonių platforma </w:t>
              </w:r>
              <w:r w:rsidR="00E652F7" w:rsidRPr="0052072C">
                <w:rPr>
                  <w:rFonts w:ascii="Times New Roman" w:eastAsia="Times New Roman" w:hAnsi="Times New Roman" w:cs="Times New Roman"/>
                  <w:color w:val="1155CC"/>
                  <w:u w:val="single"/>
                  <w:lang w:eastAsia="lt-LT"/>
                </w:rPr>
                <w:t>https://jurgitosmuzika.lt</w:t>
              </w:r>
            </w:hyperlink>
          </w:p>
        </w:tc>
      </w:tr>
      <w:tr w:rsidR="00E652F7" w:rsidRPr="0052072C" w14:paraId="6820DC7E" w14:textId="77777777" w:rsidTr="00B210F8">
        <w:trPr>
          <w:trHeight w:val="430"/>
        </w:trPr>
        <w:tc>
          <w:tcPr>
            <w:tcW w:w="1838" w:type="dxa"/>
            <w:vMerge/>
            <w:tcBorders>
              <w:top w:val="single" w:sz="4" w:space="0" w:color="auto"/>
              <w:left w:val="single" w:sz="4" w:space="0" w:color="auto"/>
              <w:bottom w:val="single" w:sz="4" w:space="0" w:color="000000"/>
              <w:right w:val="single" w:sz="4" w:space="0" w:color="auto"/>
            </w:tcBorders>
            <w:vAlign w:val="center"/>
            <w:hideMark/>
          </w:tcPr>
          <w:p w14:paraId="28744DA1"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2126" w:type="dxa"/>
            <w:vMerge/>
            <w:tcBorders>
              <w:top w:val="nil"/>
              <w:left w:val="single" w:sz="4" w:space="0" w:color="auto"/>
              <w:bottom w:val="single" w:sz="4" w:space="0" w:color="000000"/>
              <w:right w:val="single" w:sz="4" w:space="0" w:color="auto"/>
            </w:tcBorders>
            <w:vAlign w:val="center"/>
            <w:hideMark/>
          </w:tcPr>
          <w:p w14:paraId="10D2DC8D"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1134" w:type="dxa"/>
            <w:vMerge/>
            <w:tcBorders>
              <w:top w:val="nil"/>
              <w:left w:val="single" w:sz="4" w:space="0" w:color="auto"/>
              <w:bottom w:val="single" w:sz="4" w:space="0" w:color="000000"/>
              <w:right w:val="single" w:sz="4" w:space="0" w:color="auto"/>
            </w:tcBorders>
            <w:vAlign w:val="center"/>
            <w:hideMark/>
          </w:tcPr>
          <w:p w14:paraId="0463D682"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4111" w:type="dxa"/>
            <w:vMerge/>
            <w:tcBorders>
              <w:top w:val="nil"/>
              <w:left w:val="single" w:sz="4" w:space="0" w:color="auto"/>
              <w:bottom w:val="single" w:sz="4" w:space="0" w:color="000000"/>
              <w:right w:val="single" w:sz="4" w:space="0" w:color="auto"/>
            </w:tcBorders>
            <w:vAlign w:val="center"/>
            <w:hideMark/>
          </w:tcPr>
          <w:p w14:paraId="0528DF12"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5528" w:type="dxa"/>
            <w:tcBorders>
              <w:top w:val="nil"/>
              <w:left w:val="nil"/>
              <w:bottom w:val="single" w:sz="4" w:space="0" w:color="000000"/>
              <w:right w:val="single" w:sz="4" w:space="0" w:color="000000"/>
            </w:tcBorders>
            <w:shd w:val="clear" w:color="FFFFFF" w:fill="FFFFFF"/>
            <w:hideMark/>
          </w:tcPr>
          <w:p w14:paraId="19017637" w14:textId="77777777" w:rsidR="00E652F7" w:rsidRPr="0052072C" w:rsidRDefault="00E652F7" w:rsidP="0045230A">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PowerPoint programa.</w:t>
            </w:r>
          </w:p>
        </w:tc>
      </w:tr>
      <w:tr w:rsidR="00E652F7" w:rsidRPr="0052072C" w14:paraId="738925D3" w14:textId="77777777" w:rsidTr="00B210F8">
        <w:trPr>
          <w:trHeight w:val="420"/>
        </w:trPr>
        <w:tc>
          <w:tcPr>
            <w:tcW w:w="1838" w:type="dxa"/>
            <w:vMerge/>
            <w:tcBorders>
              <w:top w:val="single" w:sz="4" w:space="0" w:color="auto"/>
              <w:left w:val="single" w:sz="4" w:space="0" w:color="auto"/>
              <w:bottom w:val="single" w:sz="4" w:space="0" w:color="000000"/>
              <w:right w:val="single" w:sz="4" w:space="0" w:color="auto"/>
            </w:tcBorders>
            <w:vAlign w:val="center"/>
            <w:hideMark/>
          </w:tcPr>
          <w:p w14:paraId="4FB7B6AC" w14:textId="77777777" w:rsidR="00E652F7" w:rsidRPr="0052072C" w:rsidRDefault="00E652F7" w:rsidP="00D70903">
            <w:pPr>
              <w:spacing w:after="0" w:line="240" w:lineRule="auto"/>
              <w:rPr>
                <w:rFonts w:ascii="Times New Roman" w:eastAsia="Times New Roman" w:hAnsi="Times New Roman" w:cs="Times New Roman"/>
                <w:b/>
                <w:bCs/>
                <w:color w:val="000000"/>
                <w:lang w:eastAsia="lt-LT"/>
              </w:rPr>
            </w:pP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E7C9B6" w14:textId="77777777" w:rsidR="00E652F7" w:rsidRPr="0052072C" w:rsidRDefault="00E652F7" w:rsidP="00D70903">
            <w:pPr>
              <w:spacing w:after="0" w:line="240" w:lineRule="auto"/>
              <w:jc w:val="center"/>
              <w:rPr>
                <w:rFonts w:ascii="Times New Roman" w:eastAsia="Times New Roman" w:hAnsi="Times New Roman" w:cs="Times New Roman"/>
                <w:b/>
                <w:bCs/>
                <w:color w:val="000000"/>
                <w:lang w:eastAsia="lt-LT"/>
              </w:rPr>
            </w:pPr>
            <w:r w:rsidRPr="0052072C">
              <w:rPr>
                <w:rFonts w:ascii="Times New Roman" w:eastAsia="Times New Roman" w:hAnsi="Times New Roman" w:cs="Times New Roman"/>
                <w:b/>
                <w:bCs/>
                <w:color w:val="000000"/>
                <w:lang w:eastAsia="lt-LT"/>
              </w:rPr>
              <w:t>Autorinės dainos</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32342B" w14:textId="77777777" w:rsidR="00E652F7" w:rsidRPr="0052072C" w:rsidRDefault="00E652F7" w:rsidP="00D70903">
            <w:pPr>
              <w:spacing w:after="0" w:line="240" w:lineRule="auto"/>
              <w:jc w:val="center"/>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3</w:t>
            </w:r>
          </w:p>
        </w:tc>
        <w:tc>
          <w:tcPr>
            <w:tcW w:w="411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908226B" w14:textId="77777777" w:rsidR="00E652F7" w:rsidRPr="0052072C" w:rsidRDefault="00E652F7" w:rsidP="00D70903">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E. Velička. Mano muzika 2. Šviesa 2009.</w:t>
            </w:r>
            <w:r w:rsidRPr="0052072C">
              <w:rPr>
                <w:rFonts w:ascii="Times New Roman" w:eastAsia="Times New Roman" w:hAnsi="Times New Roman" w:cs="Times New Roman"/>
                <w:color w:val="000000"/>
                <w:lang w:eastAsia="lt-LT"/>
              </w:rPr>
              <w:br/>
              <w:t xml:space="preserve">Vieversys. Muzikos vadovėlis 1 klasei. R. </w:t>
            </w:r>
            <w:proofErr w:type="spellStart"/>
            <w:r w:rsidRPr="0052072C">
              <w:rPr>
                <w:rFonts w:ascii="Times New Roman" w:eastAsia="Times New Roman" w:hAnsi="Times New Roman" w:cs="Times New Roman"/>
                <w:color w:val="000000"/>
                <w:lang w:eastAsia="lt-LT"/>
              </w:rPr>
              <w:t>Girdzijauskienė</w:t>
            </w:r>
            <w:proofErr w:type="spellEnd"/>
            <w:r w:rsidRPr="0052072C">
              <w:rPr>
                <w:rFonts w:ascii="Times New Roman" w:eastAsia="Times New Roman" w:hAnsi="Times New Roman" w:cs="Times New Roman"/>
                <w:color w:val="000000"/>
                <w:lang w:eastAsia="lt-LT"/>
              </w:rPr>
              <w:t xml:space="preserve">, V. </w:t>
            </w:r>
            <w:proofErr w:type="spellStart"/>
            <w:r w:rsidRPr="0052072C">
              <w:rPr>
                <w:rFonts w:ascii="Times New Roman" w:eastAsia="Times New Roman" w:hAnsi="Times New Roman" w:cs="Times New Roman"/>
                <w:color w:val="000000"/>
                <w:lang w:eastAsia="lt-LT"/>
              </w:rPr>
              <w:t>Valeikienė</w:t>
            </w:r>
            <w:proofErr w:type="spellEnd"/>
            <w:r w:rsidRPr="0052072C">
              <w:rPr>
                <w:rFonts w:ascii="Times New Roman" w:eastAsia="Times New Roman" w:hAnsi="Times New Roman" w:cs="Times New Roman"/>
                <w:color w:val="000000"/>
                <w:lang w:eastAsia="lt-LT"/>
              </w:rPr>
              <w:t>, I. Bertulienė. Šviesa 2012.</w:t>
            </w:r>
          </w:p>
        </w:tc>
        <w:tc>
          <w:tcPr>
            <w:tcW w:w="5528" w:type="dxa"/>
            <w:tcBorders>
              <w:top w:val="single" w:sz="4" w:space="0" w:color="auto"/>
              <w:left w:val="nil"/>
              <w:bottom w:val="single" w:sz="4" w:space="0" w:color="auto"/>
              <w:right w:val="single" w:sz="4" w:space="0" w:color="auto"/>
            </w:tcBorders>
            <w:shd w:val="clear" w:color="000000" w:fill="A9D08E"/>
            <w:vAlign w:val="center"/>
            <w:hideMark/>
          </w:tcPr>
          <w:p w14:paraId="00CDD5A1" w14:textId="77777777" w:rsidR="00E652F7" w:rsidRPr="0052072C" w:rsidRDefault="00E652F7" w:rsidP="00D70903">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Informacinės prieigos</w:t>
            </w:r>
          </w:p>
        </w:tc>
      </w:tr>
      <w:tr w:rsidR="00E652F7" w:rsidRPr="0052072C" w14:paraId="4879034C" w14:textId="77777777" w:rsidTr="001A7B85">
        <w:trPr>
          <w:trHeight w:val="695"/>
        </w:trPr>
        <w:tc>
          <w:tcPr>
            <w:tcW w:w="1838" w:type="dxa"/>
            <w:vMerge/>
            <w:tcBorders>
              <w:top w:val="single" w:sz="4" w:space="0" w:color="auto"/>
              <w:left w:val="single" w:sz="4" w:space="0" w:color="auto"/>
              <w:bottom w:val="single" w:sz="4" w:space="0" w:color="000000"/>
              <w:right w:val="single" w:sz="4" w:space="0" w:color="auto"/>
            </w:tcBorders>
            <w:vAlign w:val="center"/>
            <w:hideMark/>
          </w:tcPr>
          <w:p w14:paraId="6F7D1386"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2126" w:type="dxa"/>
            <w:vMerge/>
            <w:tcBorders>
              <w:top w:val="nil"/>
              <w:left w:val="single" w:sz="4" w:space="0" w:color="auto"/>
              <w:bottom w:val="single" w:sz="4" w:space="0" w:color="000000"/>
              <w:right w:val="single" w:sz="4" w:space="0" w:color="auto"/>
            </w:tcBorders>
            <w:vAlign w:val="center"/>
            <w:hideMark/>
          </w:tcPr>
          <w:p w14:paraId="2C62FB6F"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1134" w:type="dxa"/>
            <w:vMerge/>
            <w:tcBorders>
              <w:top w:val="nil"/>
              <w:left w:val="single" w:sz="4" w:space="0" w:color="auto"/>
              <w:bottom w:val="single" w:sz="4" w:space="0" w:color="000000"/>
              <w:right w:val="single" w:sz="4" w:space="0" w:color="auto"/>
            </w:tcBorders>
            <w:vAlign w:val="center"/>
            <w:hideMark/>
          </w:tcPr>
          <w:p w14:paraId="6C549F9F"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4111" w:type="dxa"/>
            <w:vMerge/>
            <w:tcBorders>
              <w:top w:val="nil"/>
              <w:left w:val="single" w:sz="4" w:space="0" w:color="auto"/>
              <w:bottom w:val="single" w:sz="4" w:space="0" w:color="000000"/>
              <w:right w:val="single" w:sz="4" w:space="0" w:color="auto"/>
            </w:tcBorders>
            <w:vAlign w:val="center"/>
            <w:hideMark/>
          </w:tcPr>
          <w:p w14:paraId="057C8FDA"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5528" w:type="dxa"/>
            <w:tcBorders>
              <w:top w:val="nil"/>
              <w:left w:val="nil"/>
              <w:bottom w:val="single" w:sz="4" w:space="0" w:color="000000"/>
              <w:right w:val="single" w:sz="4" w:space="0" w:color="000000"/>
            </w:tcBorders>
            <w:shd w:val="clear" w:color="F3F3F3" w:fill="F3F3F3"/>
            <w:hideMark/>
          </w:tcPr>
          <w:p w14:paraId="0FD0632A" w14:textId="77777777" w:rsidR="00E652F7" w:rsidRPr="0052072C" w:rsidRDefault="00000000" w:rsidP="0052072C">
            <w:pPr>
              <w:spacing w:after="0" w:line="240" w:lineRule="auto"/>
              <w:rPr>
                <w:rFonts w:ascii="Times New Roman" w:eastAsia="Times New Roman" w:hAnsi="Times New Roman" w:cs="Times New Roman"/>
                <w:color w:val="000000"/>
                <w:u w:val="single"/>
                <w:lang w:eastAsia="lt-LT"/>
              </w:rPr>
            </w:pPr>
            <w:hyperlink r:id="rId24" w:history="1">
              <w:r w:rsidR="00E652F7" w:rsidRPr="0052072C">
                <w:rPr>
                  <w:rFonts w:ascii="Times New Roman" w:eastAsia="Times New Roman" w:hAnsi="Times New Roman" w:cs="Times New Roman"/>
                  <w:color w:val="000000"/>
                  <w:lang w:eastAsia="lt-LT"/>
                </w:rPr>
                <w:t xml:space="preserve">Muzikos skaitmeninių mokymo ir mokymosi priemonių platforma </w:t>
              </w:r>
              <w:r w:rsidR="00E652F7" w:rsidRPr="0052072C">
                <w:rPr>
                  <w:rFonts w:ascii="Times New Roman" w:eastAsia="Times New Roman" w:hAnsi="Times New Roman" w:cs="Times New Roman"/>
                  <w:color w:val="1155CC"/>
                  <w:u w:val="single"/>
                  <w:lang w:eastAsia="lt-LT"/>
                </w:rPr>
                <w:t>https://jurgitosmuzika.lt</w:t>
              </w:r>
            </w:hyperlink>
          </w:p>
        </w:tc>
      </w:tr>
      <w:tr w:rsidR="00E652F7" w:rsidRPr="0052072C" w14:paraId="7D7E6910" w14:textId="77777777" w:rsidTr="00A37EA2">
        <w:trPr>
          <w:trHeight w:val="1963"/>
        </w:trPr>
        <w:tc>
          <w:tcPr>
            <w:tcW w:w="1838" w:type="dxa"/>
            <w:vMerge/>
            <w:tcBorders>
              <w:top w:val="single" w:sz="4" w:space="0" w:color="auto"/>
              <w:left w:val="single" w:sz="4" w:space="0" w:color="auto"/>
              <w:bottom w:val="single" w:sz="4" w:space="0" w:color="000000"/>
              <w:right w:val="single" w:sz="4" w:space="0" w:color="auto"/>
            </w:tcBorders>
            <w:vAlign w:val="center"/>
            <w:hideMark/>
          </w:tcPr>
          <w:p w14:paraId="6580478F"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2126" w:type="dxa"/>
            <w:vMerge/>
            <w:tcBorders>
              <w:top w:val="nil"/>
              <w:left w:val="single" w:sz="4" w:space="0" w:color="auto"/>
              <w:bottom w:val="single" w:sz="4" w:space="0" w:color="000000"/>
              <w:right w:val="single" w:sz="4" w:space="0" w:color="auto"/>
            </w:tcBorders>
            <w:vAlign w:val="center"/>
            <w:hideMark/>
          </w:tcPr>
          <w:p w14:paraId="054627B2"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1134" w:type="dxa"/>
            <w:vMerge/>
            <w:tcBorders>
              <w:top w:val="nil"/>
              <w:left w:val="single" w:sz="4" w:space="0" w:color="auto"/>
              <w:bottom w:val="single" w:sz="4" w:space="0" w:color="000000"/>
              <w:right w:val="single" w:sz="4" w:space="0" w:color="auto"/>
            </w:tcBorders>
            <w:vAlign w:val="center"/>
            <w:hideMark/>
          </w:tcPr>
          <w:p w14:paraId="6F6D9CF8"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4111" w:type="dxa"/>
            <w:vMerge/>
            <w:tcBorders>
              <w:top w:val="nil"/>
              <w:left w:val="single" w:sz="4" w:space="0" w:color="auto"/>
              <w:bottom w:val="single" w:sz="4" w:space="0" w:color="000000"/>
              <w:right w:val="single" w:sz="4" w:space="0" w:color="auto"/>
            </w:tcBorders>
            <w:vAlign w:val="center"/>
            <w:hideMark/>
          </w:tcPr>
          <w:p w14:paraId="5B2BD6F8"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5528" w:type="dxa"/>
            <w:tcBorders>
              <w:top w:val="nil"/>
              <w:left w:val="nil"/>
              <w:bottom w:val="single" w:sz="4" w:space="0" w:color="000000"/>
              <w:right w:val="single" w:sz="4" w:space="0" w:color="auto"/>
            </w:tcBorders>
            <w:shd w:val="clear" w:color="F3F3F3" w:fill="F3F3F3"/>
            <w:hideMark/>
          </w:tcPr>
          <w:p w14:paraId="2BC69CE9"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 xml:space="preserve">PowerPoint programa - ,,Paukščių giesmelės" - šioje, pagalbinėje, interaktyvioje mokymo ir mokymosi priemonėje yra gausu ritminių ir melodinių diktantų dėlionių, </w:t>
            </w:r>
            <w:proofErr w:type="spellStart"/>
            <w:r w:rsidRPr="0052072C">
              <w:rPr>
                <w:rFonts w:ascii="Times New Roman" w:eastAsia="Times New Roman" w:hAnsi="Times New Roman" w:cs="Times New Roman"/>
                <w:color w:val="000000"/>
                <w:lang w:eastAsia="lt-LT"/>
              </w:rPr>
              <w:t>ritmavimo</w:t>
            </w:r>
            <w:proofErr w:type="spellEnd"/>
            <w:r w:rsidRPr="0052072C">
              <w:rPr>
                <w:rFonts w:ascii="Times New Roman" w:eastAsia="Times New Roman" w:hAnsi="Times New Roman" w:cs="Times New Roman"/>
                <w:color w:val="000000"/>
                <w:lang w:eastAsia="lt-LT"/>
              </w:rPr>
              <w:t xml:space="preserve">, skandavimo, </w:t>
            </w:r>
            <w:proofErr w:type="spellStart"/>
            <w:r w:rsidRPr="0052072C">
              <w:rPr>
                <w:rFonts w:ascii="Times New Roman" w:eastAsia="Times New Roman" w:hAnsi="Times New Roman" w:cs="Times New Roman"/>
                <w:color w:val="000000"/>
                <w:lang w:eastAsia="lt-LT"/>
              </w:rPr>
              <w:t>solfedžiavimo</w:t>
            </w:r>
            <w:proofErr w:type="spellEnd"/>
            <w:r w:rsidRPr="0052072C">
              <w:rPr>
                <w:rFonts w:ascii="Times New Roman" w:eastAsia="Times New Roman" w:hAnsi="Times New Roman" w:cs="Times New Roman"/>
                <w:color w:val="000000"/>
                <w:lang w:eastAsia="lt-LT"/>
              </w:rPr>
              <w:t xml:space="preserve"> ir dainavimo pavyzdžių.  Pateikiami įvairių autorių kūrinių pavyzdžiai. Integruotos muzikinių pavyzdžių </w:t>
            </w:r>
            <w:proofErr w:type="spellStart"/>
            <w:r w:rsidRPr="0052072C">
              <w:rPr>
                <w:rFonts w:ascii="Times New Roman" w:eastAsia="Times New Roman" w:hAnsi="Times New Roman" w:cs="Times New Roman"/>
                <w:color w:val="000000"/>
                <w:lang w:eastAsia="lt-LT"/>
              </w:rPr>
              <w:t>video</w:t>
            </w:r>
            <w:proofErr w:type="spellEnd"/>
            <w:r w:rsidRPr="0052072C">
              <w:rPr>
                <w:rFonts w:ascii="Times New Roman" w:eastAsia="Times New Roman" w:hAnsi="Times New Roman" w:cs="Times New Roman"/>
                <w:color w:val="000000"/>
                <w:lang w:eastAsia="lt-LT"/>
              </w:rPr>
              <w:t xml:space="preserve"> partitūros.</w:t>
            </w:r>
          </w:p>
        </w:tc>
      </w:tr>
      <w:tr w:rsidR="00E652F7" w:rsidRPr="0052072C" w14:paraId="0022477D" w14:textId="77777777" w:rsidTr="00B210F8">
        <w:trPr>
          <w:trHeight w:val="561"/>
        </w:trPr>
        <w:tc>
          <w:tcPr>
            <w:tcW w:w="1838" w:type="dxa"/>
            <w:vMerge/>
            <w:tcBorders>
              <w:top w:val="single" w:sz="4" w:space="0" w:color="auto"/>
              <w:left w:val="single" w:sz="4" w:space="0" w:color="auto"/>
              <w:bottom w:val="single" w:sz="4" w:space="0" w:color="000000"/>
              <w:right w:val="single" w:sz="4" w:space="0" w:color="auto"/>
            </w:tcBorders>
            <w:vAlign w:val="center"/>
            <w:hideMark/>
          </w:tcPr>
          <w:p w14:paraId="75918385" w14:textId="77777777" w:rsidR="00E652F7" w:rsidRPr="0052072C" w:rsidRDefault="00E652F7" w:rsidP="00D70903">
            <w:pPr>
              <w:spacing w:after="0" w:line="240" w:lineRule="auto"/>
              <w:rPr>
                <w:rFonts w:ascii="Times New Roman" w:eastAsia="Times New Roman" w:hAnsi="Times New Roman" w:cs="Times New Roman"/>
                <w:b/>
                <w:bCs/>
                <w:color w:val="000000"/>
                <w:lang w:eastAsia="lt-LT"/>
              </w:rPr>
            </w:pP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6A6F7721" w14:textId="77777777" w:rsidR="00E652F7" w:rsidRPr="0052072C" w:rsidRDefault="00E652F7" w:rsidP="00D70903">
            <w:pPr>
              <w:spacing w:after="0" w:line="240" w:lineRule="auto"/>
              <w:jc w:val="center"/>
              <w:rPr>
                <w:rFonts w:ascii="Times New Roman" w:eastAsia="Times New Roman" w:hAnsi="Times New Roman" w:cs="Times New Roman"/>
                <w:b/>
                <w:bCs/>
                <w:color w:val="000000"/>
                <w:lang w:eastAsia="lt-LT"/>
              </w:rPr>
            </w:pPr>
            <w:r w:rsidRPr="0052072C">
              <w:rPr>
                <w:rFonts w:ascii="Times New Roman" w:eastAsia="Times New Roman" w:hAnsi="Times New Roman" w:cs="Times New Roman"/>
                <w:b/>
                <w:bCs/>
                <w:color w:val="000000"/>
                <w:lang w:eastAsia="lt-LT"/>
              </w:rPr>
              <w:t>Ritmo dariniai</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13A29E5" w14:textId="77777777" w:rsidR="00E652F7" w:rsidRPr="0052072C" w:rsidRDefault="00E652F7" w:rsidP="00D70903">
            <w:pPr>
              <w:spacing w:after="0" w:line="240" w:lineRule="auto"/>
              <w:jc w:val="center"/>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3</w:t>
            </w:r>
          </w:p>
        </w:tc>
        <w:tc>
          <w:tcPr>
            <w:tcW w:w="4111" w:type="dxa"/>
            <w:vMerge w:val="restart"/>
            <w:tcBorders>
              <w:top w:val="nil"/>
              <w:left w:val="single" w:sz="4" w:space="0" w:color="auto"/>
              <w:bottom w:val="single" w:sz="4" w:space="0" w:color="000000"/>
              <w:right w:val="single" w:sz="4" w:space="0" w:color="auto"/>
            </w:tcBorders>
            <w:shd w:val="clear" w:color="auto" w:fill="auto"/>
            <w:hideMark/>
          </w:tcPr>
          <w:p w14:paraId="3F66082A" w14:textId="77777777" w:rsidR="00E652F7" w:rsidRPr="0052072C" w:rsidRDefault="00E652F7" w:rsidP="00D70903">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E. Velička. Mano muzika 2. Šviesa 2009.</w:t>
            </w:r>
            <w:r w:rsidRPr="0052072C">
              <w:rPr>
                <w:rFonts w:ascii="Times New Roman" w:eastAsia="Times New Roman" w:hAnsi="Times New Roman" w:cs="Times New Roman"/>
                <w:color w:val="000000"/>
                <w:lang w:eastAsia="lt-LT"/>
              </w:rPr>
              <w:br/>
              <w:t xml:space="preserve">Vieversys. Muzikos vadovėlis 1 klasei. R. </w:t>
            </w:r>
            <w:proofErr w:type="spellStart"/>
            <w:r w:rsidRPr="0052072C">
              <w:rPr>
                <w:rFonts w:ascii="Times New Roman" w:eastAsia="Times New Roman" w:hAnsi="Times New Roman" w:cs="Times New Roman"/>
                <w:color w:val="000000"/>
                <w:lang w:eastAsia="lt-LT"/>
              </w:rPr>
              <w:t>Girdzijauskienė</w:t>
            </w:r>
            <w:proofErr w:type="spellEnd"/>
            <w:r w:rsidRPr="0052072C">
              <w:rPr>
                <w:rFonts w:ascii="Times New Roman" w:eastAsia="Times New Roman" w:hAnsi="Times New Roman" w:cs="Times New Roman"/>
                <w:color w:val="000000"/>
                <w:lang w:eastAsia="lt-LT"/>
              </w:rPr>
              <w:t xml:space="preserve">, V. </w:t>
            </w:r>
            <w:proofErr w:type="spellStart"/>
            <w:r w:rsidRPr="0052072C">
              <w:rPr>
                <w:rFonts w:ascii="Times New Roman" w:eastAsia="Times New Roman" w:hAnsi="Times New Roman" w:cs="Times New Roman"/>
                <w:color w:val="000000"/>
                <w:lang w:eastAsia="lt-LT"/>
              </w:rPr>
              <w:t>Valeikienė</w:t>
            </w:r>
            <w:proofErr w:type="spellEnd"/>
            <w:r w:rsidRPr="0052072C">
              <w:rPr>
                <w:rFonts w:ascii="Times New Roman" w:eastAsia="Times New Roman" w:hAnsi="Times New Roman" w:cs="Times New Roman"/>
                <w:color w:val="000000"/>
                <w:lang w:eastAsia="lt-LT"/>
              </w:rPr>
              <w:t>, I. Bertulienė. Šviesa 2012.</w:t>
            </w:r>
          </w:p>
        </w:tc>
        <w:tc>
          <w:tcPr>
            <w:tcW w:w="5528" w:type="dxa"/>
            <w:tcBorders>
              <w:top w:val="nil"/>
              <w:left w:val="nil"/>
              <w:bottom w:val="single" w:sz="4" w:space="0" w:color="auto"/>
              <w:right w:val="single" w:sz="4" w:space="0" w:color="auto"/>
            </w:tcBorders>
            <w:shd w:val="clear" w:color="000000" w:fill="A9D08E"/>
            <w:vAlign w:val="center"/>
            <w:hideMark/>
          </w:tcPr>
          <w:p w14:paraId="0BFCE678" w14:textId="77777777" w:rsidR="00E652F7" w:rsidRPr="0052072C" w:rsidRDefault="00E652F7" w:rsidP="00D70903">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Informacinės prieigos</w:t>
            </w:r>
          </w:p>
        </w:tc>
      </w:tr>
      <w:tr w:rsidR="00E652F7" w:rsidRPr="0052072C" w14:paraId="4C037EEE" w14:textId="77777777" w:rsidTr="001A7B85">
        <w:trPr>
          <w:trHeight w:val="713"/>
        </w:trPr>
        <w:tc>
          <w:tcPr>
            <w:tcW w:w="1838" w:type="dxa"/>
            <w:vMerge/>
            <w:tcBorders>
              <w:top w:val="single" w:sz="4" w:space="0" w:color="auto"/>
              <w:left w:val="single" w:sz="4" w:space="0" w:color="auto"/>
              <w:bottom w:val="single" w:sz="4" w:space="0" w:color="000000"/>
              <w:right w:val="single" w:sz="4" w:space="0" w:color="auto"/>
            </w:tcBorders>
            <w:vAlign w:val="center"/>
            <w:hideMark/>
          </w:tcPr>
          <w:p w14:paraId="3E1D3B3C"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2126" w:type="dxa"/>
            <w:vMerge/>
            <w:tcBorders>
              <w:top w:val="nil"/>
              <w:left w:val="single" w:sz="4" w:space="0" w:color="auto"/>
              <w:bottom w:val="single" w:sz="4" w:space="0" w:color="000000"/>
              <w:right w:val="single" w:sz="4" w:space="0" w:color="auto"/>
            </w:tcBorders>
            <w:vAlign w:val="center"/>
            <w:hideMark/>
          </w:tcPr>
          <w:p w14:paraId="027648D0"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1134" w:type="dxa"/>
            <w:vMerge/>
            <w:tcBorders>
              <w:top w:val="nil"/>
              <w:left w:val="single" w:sz="4" w:space="0" w:color="auto"/>
              <w:bottom w:val="single" w:sz="4" w:space="0" w:color="000000"/>
              <w:right w:val="single" w:sz="4" w:space="0" w:color="auto"/>
            </w:tcBorders>
            <w:vAlign w:val="center"/>
            <w:hideMark/>
          </w:tcPr>
          <w:p w14:paraId="0ED41787"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4111" w:type="dxa"/>
            <w:vMerge/>
            <w:tcBorders>
              <w:top w:val="nil"/>
              <w:left w:val="single" w:sz="4" w:space="0" w:color="auto"/>
              <w:bottom w:val="single" w:sz="4" w:space="0" w:color="000000"/>
              <w:right w:val="single" w:sz="4" w:space="0" w:color="auto"/>
            </w:tcBorders>
            <w:vAlign w:val="center"/>
            <w:hideMark/>
          </w:tcPr>
          <w:p w14:paraId="79973FDA"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5528" w:type="dxa"/>
            <w:tcBorders>
              <w:top w:val="nil"/>
              <w:left w:val="nil"/>
              <w:bottom w:val="single" w:sz="4" w:space="0" w:color="000000"/>
              <w:right w:val="single" w:sz="4" w:space="0" w:color="000000"/>
            </w:tcBorders>
            <w:shd w:val="clear" w:color="F3F3F3" w:fill="F3F3F3"/>
            <w:hideMark/>
          </w:tcPr>
          <w:p w14:paraId="512D2579" w14:textId="77777777" w:rsidR="00E652F7" w:rsidRPr="0052072C" w:rsidRDefault="00000000" w:rsidP="0052072C">
            <w:pPr>
              <w:spacing w:after="0" w:line="240" w:lineRule="auto"/>
              <w:rPr>
                <w:rFonts w:ascii="Times New Roman" w:eastAsia="Times New Roman" w:hAnsi="Times New Roman" w:cs="Times New Roman"/>
                <w:color w:val="000000"/>
                <w:u w:val="single"/>
                <w:lang w:eastAsia="lt-LT"/>
              </w:rPr>
            </w:pPr>
            <w:hyperlink r:id="rId25" w:history="1">
              <w:r w:rsidR="00E652F7" w:rsidRPr="0052072C">
                <w:rPr>
                  <w:rFonts w:ascii="Times New Roman" w:eastAsia="Times New Roman" w:hAnsi="Times New Roman" w:cs="Times New Roman"/>
                  <w:color w:val="000000"/>
                  <w:lang w:eastAsia="lt-LT"/>
                </w:rPr>
                <w:t xml:space="preserve">Muzikos skaitmeninių mokymo ir mokymosi priemonių platforma </w:t>
              </w:r>
              <w:r w:rsidR="00E652F7" w:rsidRPr="0052072C">
                <w:rPr>
                  <w:rFonts w:ascii="Times New Roman" w:eastAsia="Times New Roman" w:hAnsi="Times New Roman" w:cs="Times New Roman"/>
                  <w:color w:val="1155CC"/>
                  <w:u w:val="single"/>
                  <w:lang w:eastAsia="lt-LT"/>
                </w:rPr>
                <w:t>https://jurgitosmuzika.lt</w:t>
              </w:r>
            </w:hyperlink>
          </w:p>
        </w:tc>
      </w:tr>
      <w:tr w:rsidR="00E652F7" w:rsidRPr="0052072C" w14:paraId="188CEE30" w14:textId="77777777" w:rsidTr="0085474B">
        <w:trPr>
          <w:trHeight w:val="1260"/>
        </w:trPr>
        <w:tc>
          <w:tcPr>
            <w:tcW w:w="1838" w:type="dxa"/>
            <w:vMerge/>
            <w:tcBorders>
              <w:top w:val="single" w:sz="4" w:space="0" w:color="auto"/>
              <w:left w:val="single" w:sz="4" w:space="0" w:color="auto"/>
              <w:bottom w:val="single" w:sz="4" w:space="0" w:color="000000"/>
              <w:right w:val="single" w:sz="4" w:space="0" w:color="auto"/>
            </w:tcBorders>
            <w:vAlign w:val="center"/>
            <w:hideMark/>
          </w:tcPr>
          <w:p w14:paraId="3D29407C"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2126" w:type="dxa"/>
            <w:vMerge/>
            <w:tcBorders>
              <w:top w:val="nil"/>
              <w:left w:val="single" w:sz="4" w:space="0" w:color="auto"/>
              <w:bottom w:val="single" w:sz="4" w:space="0" w:color="000000"/>
              <w:right w:val="single" w:sz="4" w:space="0" w:color="auto"/>
            </w:tcBorders>
            <w:vAlign w:val="center"/>
            <w:hideMark/>
          </w:tcPr>
          <w:p w14:paraId="729BAE95"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1134" w:type="dxa"/>
            <w:vMerge/>
            <w:tcBorders>
              <w:top w:val="nil"/>
              <w:left w:val="single" w:sz="4" w:space="0" w:color="auto"/>
              <w:bottom w:val="single" w:sz="4" w:space="0" w:color="000000"/>
              <w:right w:val="single" w:sz="4" w:space="0" w:color="auto"/>
            </w:tcBorders>
            <w:vAlign w:val="center"/>
            <w:hideMark/>
          </w:tcPr>
          <w:p w14:paraId="59858CA7"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4111" w:type="dxa"/>
            <w:vMerge/>
            <w:tcBorders>
              <w:top w:val="nil"/>
              <w:left w:val="single" w:sz="4" w:space="0" w:color="auto"/>
              <w:bottom w:val="single" w:sz="4" w:space="0" w:color="000000"/>
              <w:right w:val="single" w:sz="4" w:space="0" w:color="auto"/>
            </w:tcBorders>
            <w:vAlign w:val="center"/>
            <w:hideMark/>
          </w:tcPr>
          <w:p w14:paraId="7371CCB0"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5528" w:type="dxa"/>
            <w:tcBorders>
              <w:top w:val="nil"/>
              <w:left w:val="nil"/>
              <w:bottom w:val="single" w:sz="4" w:space="0" w:color="000000"/>
              <w:right w:val="single" w:sz="4" w:space="0" w:color="auto"/>
            </w:tcBorders>
            <w:shd w:val="clear" w:color="FFFFFF" w:fill="FFFFFF"/>
            <w:hideMark/>
          </w:tcPr>
          <w:p w14:paraId="323AE5C1"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 xml:space="preserve">PowerPoint programa - ,,Paukščių giesmelės" - šioje, pagalbinėje, interaktyvioje mokymo ir mokymosi priemonėje yra gausu ritminių pratybų  ir kūno perkusijos pavyzdžių.  Integruotos </w:t>
            </w:r>
            <w:proofErr w:type="spellStart"/>
            <w:r w:rsidRPr="0052072C">
              <w:rPr>
                <w:rFonts w:ascii="Times New Roman" w:eastAsia="Times New Roman" w:hAnsi="Times New Roman" w:cs="Times New Roman"/>
                <w:color w:val="000000"/>
                <w:lang w:eastAsia="lt-LT"/>
              </w:rPr>
              <w:t>ritmavimo</w:t>
            </w:r>
            <w:proofErr w:type="spellEnd"/>
            <w:r w:rsidRPr="0052072C">
              <w:rPr>
                <w:rFonts w:ascii="Times New Roman" w:eastAsia="Times New Roman" w:hAnsi="Times New Roman" w:cs="Times New Roman"/>
                <w:color w:val="000000"/>
                <w:lang w:eastAsia="lt-LT"/>
              </w:rPr>
              <w:t xml:space="preserve"> </w:t>
            </w:r>
            <w:proofErr w:type="spellStart"/>
            <w:r w:rsidRPr="0052072C">
              <w:rPr>
                <w:rFonts w:ascii="Times New Roman" w:eastAsia="Times New Roman" w:hAnsi="Times New Roman" w:cs="Times New Roman"/>
                <w:color w:val="000000"/>
                <w:lang w:eastAsia="lt-LT"/>
              </w:rPr>
              <w:t>video</w:t>
            </w:r>
            <w:proofErr w:type="spellEnd"/>
            <w:r w:rsidRPr="0052072C">
              <w:rPr>
                <w:rFonts w:ascii="Times New Roman" w:eastAsia="Times New Roman" w:hAnsi="Times New Roman" w:cs="Times New Roman"/>
                <w:color w:val="000000"/>
                <w:lang w:eastAsia="lt-LT"/>
              </w:rPr>
              <w:t xml:space="preserve"> partitūros.</w:t>
            </w:r>
          </w:p>
        </w:tc>
      </w:tr>
      <w:tr w:rsidR="00E652F7" w:rsidRPr="0052072C" w14:paraId="1A078DF1" w14:textId="77777777" w:rsidTr="00B210F8">
        <w:trPr>
          <w:trHeight w:val="415"/>
        </w:trPr>
        <w:tc>
          <w:tcPr>
            <w:tcW w:w="1838" w:type="dxa"/>
            <w:vMerge/>
            <w:tcBorders>
              <w:top w:val="single" w:sz="4" w:space="0" w:color="auto"/>
              <w:left w:val="single" w:sz="4" w:space="0" w:color="auto"/>
              <w:bottom w:val="single" w:sz="4" w:space="0" w:color="000000"/>
              <w:right w:val="single" w:sz="4" w:space="0" w:color="auto"/>
            </w:tcBorders>
            <w:vAlign w:val="center"/>
            <w:hideMark/>
          </w:tcPr>
          <w:p w14:paraId="719A6F71" w14:textId="77777777" w:rsidR="00E652F7" w:rsidRPr="0052072C" w:rsidRDefault="00E652F7" w:rsidP="00D70903">
            <w:pPr>
              <w:spacing w:after="0" w:line="240" w:lineRule="auto"/>
              <w:rPr>
                <w:rFonts w:ascii="Times New Roman" w:eastAsia="Times New Roman" w:hAnsi="Times New Roman" w:cs="Times New Roman"/>
                <w:b/>
                <w:bCs/>
                <w:color w:val="000000"/>
                <w:lang w:eastAsia="lt-LT"/>
              </w:rPr>
            </w:pP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4CB2313E" w14:textId="77777777" w:rsidR="00E652F7" w:rsidRPr="0052072C" w:rsidRDefault="00E652F7" w:rsidP="00D70903">
            <w:pPr>
              <w:spacing w:after="0" w:line="240" w:lineRule="auto"/>
              <w:jc w:val="center"/>
              <w:rPr>
                <w:rFonts w:ascii="Times New Roman" w:eastAsia="Times New Roman" w:hAnsi="Times New Roman" w:cs="Times New Roman"/>
                <w:b/>
                <w:bCs/>
                <w:color w:val="000000"/>
                <w:lang w:eastAsia="lt-LT"/>
              </w:rPr>
            </w:pPr>
            <w:r w:rsidRPr="0052072C">
              <w:rPr>
                <w:rFonts w:ascii="Times New Roman" w:eastAsia="Times New Roman" w:hAnsi="Times New Roman" w:cs="Times New Roman"/>
                <w:b/>
                <w:bCs/>
                <w:color w:val="000000"/>
                <w:lang w:eastAsia="lt-LT"/>
              </w:rPr>
              <w:t>Melodiniai muzikos instrumentai</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B1806A4" w14:textId="77777777" w:rsidR="00E652F7" w:rsidRPr="0052072C" w:rsidRDefault="00E652F7" w:rsidP="00D70903">
            <w:pPr>
              <w:spacing w:after="0" w:line="240" w:lineRule="auto"/>
              <w:jc w:val="center"/>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3</w:t>
            </w:r>
          </w:p>
        </w:tc>
        <w:tc>
          <w:tcPr>
            <w:tcW w:w="4111" w:type="dxa"/>
            <w:vMerge w:val="restart"/>
            <w:tcBorders>
              <w:top w:val="nil"/>
              <w:left w:val="single" w:sz="4" w:space="0" w:color="auto"/>
              <w:bottom w:val="single" w:sz="4" w:space="0" w:color="000000"/>
              <w:right w:val="single" w:sz="4" w:space="0" w:color="auto"/>
            </w:tcBorders>
            <w:shd w:val="clear" w:color="auto" w:fill="auto"/>
            <w:hideMark/>
          </w:tcPr>
          <w:p w14:paraId="13C3A9BB" w14:textId="77777777" w:rsidR="00E652F7" w:rsidRPr="0052072C" w:rsidRDefault="00E652F7" w:rsidP="00D70903">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E. Velička. Mano muzika 2. Šviesa 2009.</w:t>
            </w:r>
            <w:r w:rsidRPr="0052072C">
              <w:rPr>
                <w:rFonts w:ascii="Times New Roman" w:eastAsia="Times New Roman" w:hAnsi="Times New Roman" w:cs="Times New Roman"/>
                <w:color w:val="000000"/>
                <w:lang w:eastAsia="lt-LT"/>
              </w:rPr>
              <w:br/>
              <w:t xml:space="preserve">Vieversys. Muzikos vadovėlis 1 klasei. R. </w:t>
            </w:r>
            <w:proofErr w:type="spellStart"/>
            <w:r w:rsidRPr="0052072C">
              <w:rPr>
                <w:rFonts w:ascii="Times New Roman" w:eastAsia="Times New Roman" w:hAnsi="Times New Roman" w:cs="Times New Roman"/>
                <w:color w:val="000000"/>
                <w:lang w:eastAsia="lt-LT"/>
              </w:rPr>
              <w:t>Girdzijauskienė</w:t>
            </w:r>
            <w:proofErr w:type="spellEnd"/>
            <w:r w:rsidRPr="0052072C">
              <w:rPr>
                <w:rFonts w:ascii="Times New Roman" w:eastAsia="Times New Roman" w:hAnsi="Times New Roman" w:cs="Times New Roman"/>
                <w:color w:val="000000"/>
                <w:lang w:eastAsia="lt-LT"/>
              </w:rPr>
              <w:t xml:space="preserve">, V. </w:t>
            </w:r>
            <w:proofErr w:type="spellStart"/>
            <w:r w:rsidRPr="0052072C">
              <w:rPr>
                <w:rFonts w:ascii="Times New Roman" w:eastAsia="Times New Roman" w:hAnsi="Times New Roman" w:cs="Times New Roman"/>
                <w:color w:val="000000"/>
                <w:lang w:eastAsia="lt-LT"/>
              </w:rPr>
              <w:t>Valeikienė</w:t>
            </w:r>
            <w:proofErr w:type="spellEnd"/>
            <w:r w:rsidRPr="0052072C">
              <w:rPr>
                <w:rFonts w:ascii="Times New Roman" w:eastAsia="Times New Roman" w:hAnsi="Times New Roman" w:cs="Times New Roman"/>
                <w:color w:val="000000"/>
                <w:lang w:eastAsia="lt-LT"/>
              </w:rPr>
              <w:t>, I. Bertulienė. Šviesa 2012.</w:t>
            </w:r>
          </w:p>
        </w:tc>
        <w:tc>
          <w:tcPr>
            <w:tcW w:w="5528" w:type="dxa"/>
            <w:tcBorders>
              <w:top w:val="nil"/>
              <w:left w:val="nil"/>
              <w:bottom w:val="single" w:sz="4" w:space="0" w:color="auto"/>
              <w:right w:val="single" w:sz="4" w:space="0" w:color="auto"/>
            </w:tcBorders>
            <w:shd w:val="clear" w:color="000000" w:fill="A9D08E"/>
            <w:vAlign w:val="center"/>
            <w:hideMark/>
          </w:tcPr>
          <w:p w14:paraId="7A188732" w14:textId="77777777" w:rsidR="00E652F7" w:rsidRPr="0052072C" w:rsidRDefault="00E652F7" w:rsidP="00D70903">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Informacinės prieigos</w:t>
            </w:r>
          </w:p>
        </w:tc>
      </w:tr>
      <w:tr w:rsidR="00E652F7" w:rsidRPr="0052072C" w14:paraId="2123F173" w14:textId="77777777" w:rsidTr="00B210F8">
        <w:trPr>
          <w:trHeight w:val="407"/>
        </w:trPr>
        <w:tc>
          <w:tcPr>
            <w:tcW w:w="1838" w:type="dxa"/>
            <w:vMerge/>
            <w:tcBorders>
              <w:top w:val="single" w:sz="4" w:space="0" w:color="auto"/>
              <w:left w:val="single" w:sz="4" w:space="0" w:color="auto"/>
              <w:bottom w:val="single" w:sz="4" w:space="0" w:color="000000"/>
              <w:right w:val="single" w:sz="4" w:space="0" w:color="auto"/>
            </w:tcBorders>
            <w:vAlign w:val="center"/>
            <w:hideMark/>
          </w:tcPr>
          <w:p w14:paraId="2EDD04EF"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2126" w:type="dxa"/>
            <w:vMerge/>
            <w:tcBorders>
              <w:top w:val="nil"/>
              <w:left w:val="single" w:sz="4" w:space="0" w:color="auto"/>
              <w:bottom w:val="single" w:sz="4" w:space="0" w:color="000000"/>
              <w:right w:val="single" w:sz="4" w:space="0" w:color="auto"/>
            </w:tcBorders>
            <w:vAlign w:val="center"/>
            <w:hideMark/>
          </w:tcPr>
          <w:p w14:paraId="70130902"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1134" w:type="dxa"/>
            <w:vMerge/>
            <w:tcBorders>
              <w:top w:val="nil"/>
              <w:left w:val="single" w:sz="4" w:space="0" w:color="auto"/>
              <w:bottom w:val="single" w:sz="4" w:space="0" w:color="000000"/>
              <w:right w:val="single" w:sz="4" w:space="0" w:color="auto"/>
            </w:tcBorders>
            <w:vAlign w:val="center"/>
            <w:hideMark/>
          </w:tcPr>
          <w:p w14:paraId="254D76CF"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4111" w:type="dxa"/>
            <w:vMerge/>
            <w:tcBorders>
              <w:top w:val="nil"/>
              <w:left w:val="single" w:sz="4" w:space="0" w:color="auto"/>
              <w:bottom w:val="single" w:sz="4" w:space="0" w:color="000000"/>
              <w:right w:val="single" w:sz="4" w:space="0" w:color="auto"/>
            </w:tcBorders>
            <w:vAlign w:val="center"/>
            <w:hideMark/>
          </w:tcPr>
          <w:p w14:paraId="27D39807"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5528" w:type="dxa"/>
            <w:tcBorders>
              <w:top w:val="nil"/>
              <w:left w:val="nil"/>
              <w:bottom w:val="single" w:sz="4" w:space="0" w:color="000000"/>
              <w:right w:val="single" w:sz="4" w:space="0" w:color="000000"/>
            </w:tcBorders>
            <w:shd w:val="clear" w:color="F3F3F3" w:fill="F3F3F3"/>
            <w:hideMark/>
          </w:tcPr>
          <w:p w14:paraId="72FAF8B3" w14:textId="77777777" w:rsidR="00E652F7" w:rsidRPr="0052072C" w:rsidRDefault="00E652F7" w:rsidP="008A13C8">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PowerPoint programa.</w:t>
            </w:r>
          </w:p>
        </w:tc>
      </w:tr>
      <w:tr w:rsidR="00E652F7" w:rsidRPr="0052072C" w14:paraId="0DA8DD69" w14:textId="77777777" w:rsidTr="001A7B85">
        <w:trPr>
          <w:trHeight w:val="711"/>
        </w:trPr>
        <w:tc>
          <w:tcPr>
            <w:tcW w:w="1838" w:type="dxa"/>
            <w:vMerge/>
            <w:tcBorders>
              <w:top w:val="single" w:sz="4" w:space="0" w:color="auto"/>
              <w:left w:val="single" w:sz="4" w:space="0" w:color="auto"/>
              <w:bottom w:val="single" w:sz="4" w:space="0" w:color="000000"/>
              <w:right w:val="single" w:sz="4" w:space="0" w:color="auto"/>
            </w:tcBorders>
            <w:vAlign w:val="center"/>
            <w:hideMark/>
          </w:tcPr>
          <w:p w14:paraId="7AF29D85"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2126" w:type="dxa"/>
            <w:vMerge/>
            <w:tcBorders>
              <w:top w:val="nil"/>
              <w:left w:val="single" w:sz="4" w:space="0" w:color="auto"/>
              <w:bottom w:val="single" w:sz="4" w:space="0" w:color="000000"/>
              <w:right w:val="single" w:sz="4" w:space="0" w:color="auto"/>
            </w:tcBorders>
            <w:vAlign w:val="center"/>
            <w:hideMark/>
          </w:tcPr>
          <w:p w14:paraId="4891E1DD"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1134" w:type="dxa"/>
            <w:vMerge/>
            <w:tcBorders>
              <w:top w:val="nil"/>
              <w:left w:val="single" w:sz="4" w:space="0" w:color="auto"/>
              <w:bottom w:val="single" w:sz="4" w:space="0" w:color="000000"/>
              <w:right w:val="single" w:sz="4" w:space="0" w:color="auto"/>
            </w:tcBorders>
            <w:vAlign w:val="center"/>
            <w:hideMark/>
          </w:tcPr>
          <w:p w14:paraId="1F92C084"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4111" w:type="dxa"/>
            <w:vMerge/>
            <w:tcBorders>
              <w:top w:val="nil"/>
              <w:left w:val="single" w:sz="4" w:space="0" w:color="auto"/>
              <w:bottom w:val="single" w:sz="4" w:space="0" w:color="000000"/>
              <w:right w:val="single" w:sz="4" w:space="0" w:color="auto"/>
            </w:tcBorders>
            <w:vAlign w:val="center"/>
            <w:hideMark/>
          </w:tcPr>
          <w:p w14:paraId="5BF04AA3"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5528" w:type="dxa"/>
            <w:tcBorders>
              <w:top w:val="nil"/>
              <w:left w:val="nil"/>
              <w:bottom w:val="single" w:sz="4" w:space="0" w:color="000000"/>
              <w:right w:val="single" w:sz="4" w:space="0" w:color="000000"/>
            </w:tcBorders>
            <w:shd w:val="clear" w:color="FFFFFF" w:fill="FFFFFF"/>
            <w:hideMark/>
          </w:tcPr>
          <w:p w14:paraId="1179EDEA" w14:textId="77777777" w:rsidR="00E652F7" w:rsidRPr="0052072C" w:rsidRDefault="00000000" w:rsidP="0052072C">
            <w:pPr>
              <w:spacing w:after="0" w:line="240" w:lineRule="auto"/>
              <w:rPr>
                <w:rFonts w:ascii="Times New Roman" w:eastAsia="Times New Roman" w:hAnsi="Times New Roman" w:cs="Times New Roman"/>
                <w:color w:val="000000"/>
                <w:u w:val="single"/>
                <w:lang w:eastAsia="lt-LT"/>
              </w:rPr>
            </w:pPr>
            <w:hyperlink r:id="rId26" w:history="1">
              <w:r w:rsidR="00E652F7" w:rsidRPr="0052072C">
                <w:rPr>
                  <w:rFonts w:ascii="Times New Roman" w:eastAsia="Times New Roman" w:hAnsi="Times New Roman" w:cs="Times New Roman"/>
                  <w:color w:val="000000"/>
                  <w:lang w:eastAsia="lt-LT"/>
                </w:rPr>
                <w:t xml:space="preserve">Muzikos skaitmeninių mokymo ir mokymosi priemonių platforma </w:t>
              </w:r>
              <w:r w:rsidR="00E652F7" w:rsidRPr="0052072C">
                <w:rPr>
                  <w:rFonts w:ascii="Times New Roman" w:eastAsia="Times New Roman" w:hAnsi="Times New Roman" w:cs="Times New Roman"/>
                  <w:color w:val="1155CC"/>
                  <w:u w:val="single"/>
                  <w:lang w:eastAsia="lt-LT"/>
                </w:rPr>
                <w:t>https://jurgitosmuzika.lt</w:t>
              </w:r>
            </w:hyperlink>
          </w:p>
        </w:tc>
      </w:tr>
      <w:tr w:rsidR="00E652F7" w:rsidRPr="0052072C" w14:paraId="727EA0FA" w14:textId="77777777" w:rsidTr="00B210F8">
        <w:trPr>
          <w:trHeight w:val="420"/>
        </w:trPr>
        <w:tc>
          <w:tcPr>
            <w:tcW w:w="1838" w:type="dxa"/>
            <w:vMerge w:val="restart"/>
            <w:tcBorders>
              <w:top w:val="nil"/>
              <w:left w:val="single" w:sz="4" w:space="0" w:color="auto"/>
              <w:bottom w:val="single" w:sz="4" w:space="0" w:color="000000"/>
              <w:right w:val="single" w:sz="4" w:space="0" w:color="auto"/>
            </w:tcBorders>
            <w:shd w:val="clear" w:color="auto" w:fill="auto"/>
            <w:vAlign w:val="center"/>
            <w:hideMark/>
          </w:tcPr>
          <w:p w14:paraId="2242CFDA" w14:textId="77777777" w:rsidR="00E652F7" w:rsidRPr="0052072C" w:rsidRDefault="00E652F7" w:rsidP="00D70903">
            <w:pPr>
              <w:spacing w:after="0" w:line="240" w:lineRule="auto"/>
              <w:jc w:val="center"/>
              <w:rPr>
                <w:rFonts w:ascii="Times New Roman" w:eastAsia="Times New Roman" w:hAnsi="Times New Roman" w:cs="Times New Roman"/>
                <w:b/>
                <w:bCs/>
                <w:color w:val="000000"/>
                <w:lang w:eastAsia="lt-LT"/>
              </w:rPr>
            </w:pPr>
            <w:r w:rsidRPr="0052072C">
              <w:rPr>
                <w:rFonts w:ascii="Times New Roman" w:eastAsia="Times New Roman" w:hAnsi="Times New Roman" w:cs="Times New Roman"/>
                <w:b/>
                <w:bCs/>
                <w:color w:val="000000"/>
                <w:lang w:eastAsia="lt-LT"/>
              </w:rPr>
              <w:t>Muzikos kūryba (improvizuoja, komponuoja, aranžuoja)</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2C9557" w14:textId="77777777" w:rsidR="00E652F7" w:rsidRPr="0052072C" w:rsidRDefault="00E652F7" w:rsidP="00D70903">
            <w:pPr>
              <w:spacing w:after="0" w:line="240" w:lineRule="auto"/>
              <w:jc w:val="center"/>
              <w:rPr>
                <w:rFonts w:ascii="Times New Roman" w:eastAsia="Times New Roman" w:hAnsi="Times New Roman" w:cs="Times New Roman"/>
                <w:b/>
                <w:bCs/>
                <w:color w:val="000000"/>
                <w:lang w:eastAsia="lt-LT"/>
              </w:rPr>
            </w:pPr>
            <w:r w:rsidRPr="0052072C">
              <w:rPr>
                <w:rFonts w:ascii="Times New Roman" w:eastAsia="Times New Roman" w:hAnsi="Times New Roman" w:cs="Times New Roman"/>
                <w:b/>
                <w:bCs/>
                <w:color w:val="000000"/>
                <w:lang w:eastAsia="lt-LT"/>
              </w:rPr>
              <w:t xml:space="preserve"> Ritmai ir melodinės struktūros</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6A1ED1" w14:textId="77777777" w:rsidR="00E652F7" w:rsidRPr="0052072C" w:rsidRDefault="00E652F7" w:rsidP="00D70903">
            <w:pPr>
              <w:spacing w:after="0" w:line="240" w:lineRule="auto"/>
              <w:jc w:val="center"/>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2</w:t>
            </w:r>
          </w:p>
        </w:tc>
        <w:tc>
          <w:tcPr>
            <w:tcW w:w="411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F2D2DA3" w14:textId="77777777" w:rsidR="00E652F7" w:rsidRPr="0052072C" w:rsidRDefault="00E652F7" w:rsidP="00D70903">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E. Velička. Mano muzika 2. Šviesa 2009.</w:t>
            </w:r>
            <w:r w:rsidRPr="0052072C">
              <w:rPr>
                <w:rFonts w:ascii="Times New Roman" w:eastAsia="Times New Roman" w:hAnsi="Times New Roman" w:cs="Times New Roman"/>
                <w:color w:val="000000"/>
                <w:lang w:eastAsia="lt-LT"/>
              </w:rPr>
              <w:br/>
              <w:t xml:space="preserve">Vieversys. Muzikos vadovėlis 1 klasei. R. </w:t>
            </w:r>
            <w:proofErr w:type="spellStart"/>
            <w:r w:rsidRPr="0052072C">
              <w:rPr>
                <w:rFonts w:ascii="Times New Roman" w:eastAsia="Times New Roman" w:hAnsi="Times New Roman" w:cs="Times New Roman"/>
                <w:color w:val="000000"/>
                <w:lang w:eastAsia="lt-LT"/>
              </w:rPr>
              <w:t>Girdzijauskienė</w:t>
            </w:r>
            <w:proofErr w:type="spellEnd"/>
            <w:r w:rsidRPr="0052072C">
              <w:rPr>
                <w:rFonts w:ascii="Times New Roman" w:eastAsia="Times New Roman" w:hAnsi="Times New Roman" w:cs="Times New Roman"/>
                <w:color w:val="000000"/>
                <w:lang w:eastAsia="lt-LT"/>
              </w:rPr>
              <w:t xml:space="preserve">, V. </w:t>
            </w:r>
            <w:proofErr w:type="spellStart"/>
            <w:r w:rsidRPr="0052072C">
              <w:rPr>
                <w:rFonts w:ascii="Times New Roman" w:eastAsia="Times New Roman" w:hAnsi="Times New Roman" w:cs="Times New Roman"/>
                <w:color w:val="000000"/>
                <w:lang w:eastAsia="lt-LT"/>
              </w:rPr>
              <w:t>Valeikienė</w:t>
            </w:r>
            <w:proofErr w:type="spellEnd"/>
            <w:r w:rsidRPr="0052072C">
              <w:rPr>
                <w:rFonts w:ascii="Times New Roman" w:eastAsia="Times New Roman" w:hAnsi="Times New Roman" w:cs="Times New Roman"/>
                <w:color w:val="000000"/>
                <w:lang w:eastAsia="lt-LT"/>
              </w:rPr>
              <w:t>, I. Bertulienė. Šviesa 2012.</w:t>
            </w:r>
          </w:p>
        </w:tc>
        <w:tc>
          <w:tcPr>
            <w:tcW w:w="5528" w:type="dxa"/>
            <w:tcBorders>
              <w:top w:val="single" w:sz="4" w:space="0" w:color="auto"/>
              <w:left w:val="nil"/>
              <w:bottom w:val="single" w:sz="4" w:space="0" w:color="auto"/>
              <w:right w:val="single" w:sz="4" w:space="0" w:color="auto"/>
            </w:tcBorders>
            <w:shd w:val="clear" w:color="000000" w:fill="A9D08E"/>
            <w:vAlign w:val="center"/>
            <w:hideMark/>
          </w:tcPr>
          <w:p w14:paraId="67603FDB" w14:textId="77777777" w:rsidR="00E652F7" w:rsidRPr="0052072C" w:rsidRDefault="00E652F7" w:rsidP="00D70903">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Informacinės prieigos</w:t>
            </w:r>
          </w:p>
        </w:tc>
      </w:tr>
      <w:tr w:rsidR="00E652F7" w:rsidRPr="0052072C" w14:paraId="6BCCC3A6" w14:textId="77777777" w:rsidTr="00B210F8">
        <w:trPr>
          <w:trHeight w:val="860"/>
        </w:trPr>
        <w:tc>
          <w:tcPr>
            <w:tcW w:w="1838" w:type="dxa"/>
            <w:vMerge/>
            <w:tcBorders>
              <w:top w:val="nil"/>
              <w:left w:val="single" w:sz="4" w:space="0" w:color="auto"/>
              <w:bottom w:val="single" w:sz="4" w:space="0" w:color="000000"/>
              <w:right w:val="single" w:sz="4" w:space="0" w:color="auto"/>
            </w:tcBorders>
            <w:vAlign w:val="center"/>
            <w:hideMark/>
          </w:tcPr>
          <w:p w14:paraId="7EF290A6"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2126" w:type="dxa"/>
            <w:vMerge/>
            <w:tcBorders>
              <w:top w:val="nil"/>
              <w:left w:val="single" w:sz="4" w:space="0" w:color="auto"/>
              <w:bottom w:val="single" w:sz="4" w:space="0" w:color="000000"/>
              <w:right w:val="single" w:sz="4" w:space="0" w:color="auto"/>
            </w:tcBorders>
            <w:vAlign w:val="center"/>
            <w:hideMark/>
          </w:tcPr>
          <w:p w14:paraId="3AA43DFF"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1134" w:type="dxa"/>
            <w:vMerge/>
            <w:tcBorders>
              <w:top w:val="nil"/>
              <w:left w:val="single" w:sz="4" w:space="0" w:color="auto"/>
              <w:bottom w:val="single" w:sz="4" w:space="0" w:color="000000"/>
              <w:right w:val="single" w:sz="4" w:space="0" w:color="auto"/>
            </w:tcBorders>
            <w:vAlign w:val="center"/>
            <w:hideMark/>
          </w:tcPr>
          <w:p w14:paraId="49EB25B2"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4111" w:type="dxa"/>
            <w:vMerge/>
            <w:tcBorders>
              <w:top w:val="nil"/>
              <w:left w:val="single" w:sz="4" w:space="0" w:color="auto"/>
              <w:bottom w:val="single" w:sz="4" w:space="0" w:color="000000"/>
              <w:right w:val="single" w:sz="4" w:space="0" w:color="auto"/>
            </w:tcBorders>
            <w:vAlign w:val="center"/>
            <w:hideMark/>
          </w:tcPr>
          <w:p w14:paraId="5D11F122"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5528" w:type="dxa"/>
            <w:tcBorders>
              <w:top w:val="nil"/>
              <w:left w:val="nil"/>
              <w:bottom w:val="single" w:sz="4" w:space="0" w:color="000000"/>
              <w:right w:val="single" w:sz="4" w:space="0" w:color="000000"/>
            </w:tcBorders>
            <w:shd w:val="clear" w:color="F3F3F3" w:fill="F3F3F3"/>
            <w:hideMark/>
          </w:tcPr>
          <w:p w14:paraId="23E037E3" w14:textId="77777777" w:rsidR="00E652F7" w:rsidRPr="0052072C" w:rsidRDefault="00000000" w:rsidP="0052072C">
            <w:pPr>
              <w:spacing w:after="0" w:line="240" w:lineRule="auto"/>
              <w:rPr>
                <w:rFonts w:ascii="Times New Roman" w:eastAsia="Times New Roman" w:hAnsi="Times New Roman" w:cs="Times New Roman"/>
                <w:color w:val="000000"/>
                <w:u w:val="single"/>
                <w:lang w:eastAsia="lt-LT"/>
              </w:rPr>
            </w:pPr>
            <w:hyperlink r:id="rId27" w:history="1">
              <w:r w:rsidR="00E652F7" w:rsidRPr="0052072C">
                <w:rPr>
                  <w:rFonts w:ascii="Times New Roman" w:eastAsia="Times New Roman" w:hAnsi="Times New Roman" w:cs="Times New Roman"/>
                  <w:color w:val="000000"/>
                  <w:lang w:eastAsia="lt-LT"/>
                </w:rPr>
                <w:t xml:space="preserve">Muzikos skaitmeninių mokymo ir mokymosi priemonių platforma </w:t>
              </w:r>
              <w:r w:rsidR="00E652F7" w:rsidRPr="0052072C">
                <w:rPr>
                  <w:rFonts w:ascii="Times New Roman" w:eastAsia="Times New Roman" w:hAnsi="Times New Roman" w:cs="Times New Roman"/>
                  <w:color w:val="1155CC"/>
                  <w:u w:val="single"/>
                  <w:lang w:eastAsia="lt-LT"/>
                </w:rPr>
                <w:t>https://jurgitosmuzika.lt</w:t>
              </w:r>
            </w:hyperlink>
          </w:p>
        </w:tc>
      </w:tr>
      <w:tr w:rsidR="00E652F7" w:rsidRPr="0052072C" w14:paraId="098C9311" w14:textId="77777777" w:rsidTr="00B210F8">
        <w:trPr>
          <w:trHeight w:val="1672"/>
        </w:trPr>
        <w:tc>
          <w:tcPr>
            <w:tcW w:w="1838" w:type="dxa"/>
            <w:vMerge/>
            <w:tcBorders>
              <w:top w:val="nil"/>
              <w:left w:val="single" w:sz="4" w:space="0" w:color="auto"/>
              <w:bottom w:val="single" w:sz="4" w:space="0" w:color="000000"/>
              <w:right w:val="single" w:sz="4" w:space="0" w:color="auto"/>
            </w:tcBorders>
            <w:vAlign w:val="center"/>
            <w:hideMark/>
          </w:tcPr>
          <w:p w14:paraId="297A9C62"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2126" w:type="dxa"/>
            <w:vMerge/>
            <w:tcBorders>
              <w:top w:val="nil"/>
              <w:left w:val="single" w:sz="4" w:space="0" w:color="auto"/>
              <w:bottom w:val="single" w:sz="4" w:space="0" w:color="000000"/>
              <w:right w:val="single" w:sz="4" w:space="0" w:color="auto"/>
            </w:tcBorders>
            <w:vAlign w:val="center"/>
            <w:hideMark/>
          </w:tcPr>
          <w:p w14:paraId="5FCE36CA"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1134" w:type="dxa"/>
            <w:vMerge/>
            <w:tcBorders>
              <w:top w:val="nil"/>
              <w:left w:val="single" w:sz="4" w:space="0" w:color="auto"/>
              <w:bottom w:val="single" w:sz="4" w:space="0" w:color="000000"/>
              <w:right w:val="single" w:sz="4" w:space="0" w:color="auto"/>
            </w:tcBorders>
            <w:vAlign w:val="center"/>
            <w:hideMark/>
          </w:tcPr>
          <w:p w14:paraId="0518BF66"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4111" w:type="dxa"/>
            <w:vMerge/>
            <w:tcBorders>
              <w:top w:val="nil"/>
              <w:left w:val="single" w:sz="4" w:space="0" w:color="auto"/>
              <w:bottom w:val="single" w:sz="4" w:space="0" w:color="000000"/>
              <w:right w:val="single" w:sz="4" w:space="0" w:color="auto"/>
            </w:tcBorders>
            <w:vAlign w:val="center"/>
            <w:hideMark/>
          </w:tcPr>
          <w:p w14:paraId="217361A1"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5528" w:type="dxa"/>
            <w:tcBorders>
              <w:top w:val="nil"/>
              <w:left w:val="nil"/>
              <w:bottom w:val="single" w:sz="4" w:space="0" w:color="000000"/>
              <w:right w:val="single" w:sz="4" w:space="0" w:color="auto"/>
            </w:tcBorders>
            <w:shd w:val="clear" w:color="FFFFFF" w:fill="FFFFFF"/>
            <w:hideMark/>
          </w:tcPr>
          <w:p w14:paraId="19811EF0"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 xml:space="preserve">PowerPoint programa - ,,Paukščių giesmelės" - šioje, pagalbinėje, interaktyvioje mokymo ir mokymosi priemonėje yra gausu ritminių ir melodinių diktantų dėlionių, </w:t>
            </w:r>
            <w:proofErr w:type="spellStart"/>
            <w:r w:rsidRPr="0052072C">
              <w:rPr>
                <w:rFonts w:ascii="Times New Roman" w:eastAsia="Times New Roman" w:hAnsi="Times New Roman" w:cs="Times New Roman"/>
                <w:color w:val="000000"/>
                <w:lang w:eastAsia="lt-LT"/>
              </w:rPr>
              <w:t>ritmavimo</w:t>
            </w:r>
            <w:proofErr w:type="spellEnd"/>
            <w:r w:rsidRPr="0052072C">
              <w:rPr>
                <w:rFonts w:ascii="Times New Roman" w:eastAsia="Times New Roman" w:hAnsi="Times New Roman" w:cs="Times New Roman"/>
                <w:color w:val="000000"/>
                <w:lang w:eastAsia="lt-LT"/>
              </w:rPr>
              <w:t xml:space="preserve">, skandavimo, </w:t>
            </w:r>
            <w:proofErr w:type="spellStart"/>
            <w:r w:rsidRPr="0052072C">
              <w:rPr>
                <w:rFonts w:ascii="Times New Roman" w:eastAsia="Times New Roman" w:hAnsi="Times New Roman" w:cs="Times New Roman"/>
                <w:color w:val="000000"/>
                <w:lang w:eastAsia="lt-LT"/>
              </w:rPr>
              <w:t>solfedžiavimo</w:t>
            </w:r>
            <w:proofErr w:type="spellEnd"/>
            <w:r w:rsidRPr="0052072C">
              <w:rPr>
                <w:rFonts w:ascii="Times New Roman" w:eastAsia="Times New Roman" w:hAnsi="Times New Roman" w:cs="Times New Roman"/>
                <w:color w:val="000000"/>
                <w:lang w:eastAsia="lt-LT"/>
              </w:rPr>
              <w:t xml:space="preserve"> ir dainavimo pavyzdžių. Integruotos muzikinių pavyzdžių </w:t>
            </w:r>
            <w:proofErr w:type="spellStart"/>
            <w:r w:rsidRPr="0052072C">
              <w:rPr>
                <w:rFonts w:ascii="Times New Roman" w:eastAsia="Times New Roman" w:hAnsi="Times New Roman" w:cs="Times New Roman"/>
                <w:color w:val="000000"/>
                <w:lang w:eastAsia="lt-LT"/>
              </w:rPr>
              <w:t>video</w:t>
            </w:r>
            <w:proofErr w:type="spellEnd"/>
            <w:r w:rsidRPr="0052072C">
              <w:rPr>
                <w:rFonts w:ascii="Times New Roman" w:eastAsia="Times New Roman" w:hAnsi="Times New Roman" w:cs="Times New Roman"/>
                <w:color w:val="000000"/>
                <w:lang w:eastAsia="lt-LT"/>
              </w:rPr>
              <w:t xml:space="preserve"> partitūros.</w:t>
            </w:r>
          </w:p>
        </w:tc>
      </w:tr>
      <w:tr w:rsidR="00E652F7" w:rsidRPr="0052072C" w14:paraId="3E9E2BC7" w14:textId="77777777" w:rsidTr="00B210F8">
        <w:trPr>
          <w:trHeight w:val="377"/>
        </w:trPr>
        <w:tc>
          <w:tcPr>
            <w:tcW w:w="1838" w:type="dxa"/>
            <w:vMerge/>
            <w:tcBorders>
              <w:top w:val="nil"/>
              <w:left w:val="single" w:sz="4" w:space="0" w:color="auto"/>
              <w:bottom w:val="single" w:sz="4" w:space="0" w:color="000000"/>
              <w:right w:val="single" w:sz="4" w:space="0" w:color="auto"/>
            </w:tcBorders>
            <w:vAlign w:val="center"/>
            <w:hideMark/>
          </w:tcPr>
          <w:p w14:paraId="70F2974A" w14:textId="77777777" w:rsidR="00E652F7" w:rsidRPr="0052072C" w:rsidRDefault="00E652F7" w:rsidP="00D70903">
            <w:pPr>
              <w:spacing w:after="0" w:line="240" w:lineRule="auto"/>
              <w:rPr>
                <w:rFonts w:ascii="Times New Roman" w:eastAsia="Times New Roman" w:hAnsi="Times New Roman" w:cs="Times New Roman"/>
                <w:b/>
                <w:bCs/>
                <w:color w:val="000000"/>
                <w:lang w:eastAsia="lt-LT"/>
              </w:rPr>
            </w:pP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25A2E0DB" w14:textId="77777777" w:rsidR="00E652F7" w:rsidRPr="0052072C" w:rsidRDefault="00E652F7" w:rsidP="00D70903">
            <w:pPr>
              <w:spacing w:after="0" w:line="240" w:lineRule="auto"/>
              <w:jc w:val="center"/>
              <w:rPr>
                <w:rFonts w:ascii="Times New Roman" w:eastAsia="Times New Roman" w:hAnsi="Times New Roman" w:cs="Times New Roman"/>
                <w:b/>
                <w:bCs/>
                <w:color w:val="000000"/>
                <w:lang w:eastAsia="lt-LT"/>
              </w:rPr>
            </w:pPr>
            <w:r w:rsidRPr="0052072C">
              <w:rPr>
                <w:rFonts w:ascii="Times New Roman" w:eastAsia="Times New Roman" w:hAnsi="Times New Roman" w:cs="Times New Roman"/>
                <w:b/>
                <w:bCs/>
                <w:color w:val="000000"/>
                <w:lang w:eastAsia="lt-LT"/>
              </w:rPr>
              <w:t xml:space="preserve"> Melodinė </w:t>
            </w:r>
            <w:proofErr w:type="spellStart"/>
            <w:r w:rsidRPr="0052072C">
              <w:rPr>
                <w:rFonts w:ascii="Times New Roman" w:eastAsia="Times New Roman" w:hAnsi="Times New Roman" w:cs="Times New Roman"/>
                <w:b/>
                <w:bCs/>
                <w:color w:val="000000"/>
                <w:lang w:eastAsia="lt-LT"/>
              </w:rPr>
              <w:t>kombinatorika</w:t>
            </w:r>
            <w:proofErr w:type="spellEnd"/>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498E57B" w14:textId="77777777" w:rsidR="00E652F7" w:rsidRPr="0052072C" w:rsidRDefault="00E652F7" w:rsidP="00D70903">
            <w:pPr>
              <w:spacing w:after="0" w:line="240" w:lineRule="auto"/>
              <w:jc w:val="center"/>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2</w:t>
            </w:r>
          </w:p>
        </w:tc>
        <w:tc>
          <w:tcPr>
            <w:tcW w:w="4111" w:type="dxa"/>
            <w:vMerge w:val="restart"/>
            <w:tcBorders>
              <w:top w:val="nil"/>
              <w:left w:val="single" w:sz="4" w:space="0" w:color="auto"/>
              <w:bottom w:val="single" w:sz="4" w:space="0" w:color="000000"/>
              <w:right w:val="single" w:sz="4" w:space="0" w:color="auto"/>
            </w:tcBorders>
            <w:shd w:val="clear" w:color="auto" w:fill="auto"/>
            <w:hideMark/>
          </w:tcPr>
          <w:p w14:paraId="28A89B2B" w14:textId="77777777" w:rsidR="00E652F7" w:rsidRPr="0052072C" w:rsidRDefault="00E652F7" w:rsidP="00D70903">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Kaip atsiranda muzika. Vadovėlis 1–2 klasė. Šviesa</w:t>
            </w:r>
            <w:r w:rsidRPr="0052072C">
              <w:rPr>
                <w:rFonts w:ascii="Times New Roman" w:eastAsia="Times New Roman" w:hAnsi="Times New Roman" w:cs="Times New Roman"/>
                <w:color w:val="000000"/>
                <w:lang w:eastAsia="lt-LT"/>
              </w:rPr>
              <w:br/>
              <w:t xml:space="preserve">Vieversys. Muzikos vadovėlis 1 klasei. R. </w:t>
            </w:r>
            <w:proofErr w:type="spellStart"/>
            <w:r w:rsidRPr="0052072C">
              <w:rPr>
                <w:rFonts w:ascii="Times New Roman" w:eastAsia="Times New Roman" w:hAnsi="Times New Roman" w:cs="Times New Roman"/>
                <w:color w:val="000000"/>
                <w:lang w:eastAsia="lt-LT"/>
              </w:rPr>
              <w:t>Girdzijauskienė</w:t>
            </w:r>
            <w:proofErr w:type="spellEnd"/>
            <w:r w:rsidRPr="0052072C">
              <w:rPr>
                <w:rFonts w:ascii="Times New Roman" w:eastAsia="Times New Roman" w:hAnsi="Times New Roman" w:cs="Times New Roman"/>
                <w:color w:val="000000"/>
                <w:lang w:eastAsia="lt-LT"/>
              </w:rPr>
              <w:t xml:space="preserve">, V. </w:t>
            </w:r>
            <w:proofErr w:type="spellStart"/>
            <w:r w:rsidRPr="0052072C">
              <w:rPr>
                <w:rFonts w:ascii="Times New Roman" w:eastAsia="Times New Roman" w:hAnsi="Times New Roman" w:cs="Times New Roman"/>
                <w:color w:val="000000"/>
                <w:lang w:eastAsia="lt-LT"/>
              </w:rPr>
              <w:t>Valeikienė</w:t>
            </w:r>
            <w:proofErr w:type="spellEnd"/>
            <w:r w:rsidRPr="0052072C">
              <w:rPr>
                <w:rFonts w:ascii="Times New Roman" w:eastAsia="Times New Roman" w:hAnsi="Times New Roman" w:cs="Times New Roman"/>
                <w:color w:val="000000"/>
                <w:lang w:eastAsia="lt-LT"/>
              </w:rPr>
              <w:t>, I. Bertulienė. Šviesa 2012.</w:t>
            </w:r>
          </w:p>
        </w:tc>
        <w:tc>
          <w:tcPr>
            <w:tcW w:w="5528" w:type="dxa"/>
            <w:tcBorders>
              <w:top w:val="nil"/>
              <w:left w:val="nil"/>
              <w:bottom w:val="single" w:sz="4" w:space="0" w:color="auto"/>
              <w:right w:val="single" w:sz="4" w:space="0" w:color="auto"/>
            </w:tcBorders>
            <w:shd w:val="clear" w:color="000000" w:fill="A9D08E"/>
            <w:vAlign w:val="center"/>
            <w:hideMark/>
          </w:tcPr>
          <w:p w14:paraId="7AB2F642" w14:textId="77777777" w:rsidR="00E652F7" w:rsidRPr="0052072C" w:rsidRDefault="00E652F7" w:rsidP="00D70903">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Informacinės prieigos</w:t>
            </w:r>
          </w:p>
        </w:tc>
      </w:tr>
      <w:tr w:rsidR="00E652F7" w:rsidRPr="0052072C" w14:paraId="76E6CDCD" w14:textId="77777777" w:rsidTr="00B210F8">
        <w:trPr>
          <w:trHeight w:val="736"/>
        </w:trPr>
        <w:tc>
          <w:tcPr>
            <w:tcW w:w="1838" w:type="dxa"/>
            <w:vMerge/>
            <w:tcBorders>
              <w:top w:val="nil"/>
              <w:left w:val="single" w:sz="4" w:space="0" w:color="auto"/>
              <w:bottom w:val="single" w:sz="4" w:space="0" w:color="000000"/>
              <w:right w:val="single" w:sz="4" w:space="0" w:color="auto"/>
            </w:tcBorders>
            <w:vAlign w:val="center"/>
            <w:hideMark/>
          </w:tcPr>
          <w:p w14:paraId="5502370D"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2126" w:type="dxa"/>
            <w:vMerge/>
            <w:tcBorders>
              <w:top w:val="nil"/>
              <w:left w:val="single" w:sz="4" w:space="0" w:color="auto"/>
              <w:bottom w:val="single" w:sz="4" w:space="0" w:color="000000"/>
              <w:right w:val="single" w:sz="4" w:space="0" w:color="auto"/>
            </w:tcBorders>
            <w:vAlign w:val="center"/>
            <w:hideMark/>
          </w:tcPr>
          <w:p w14:paraId="5106CBAF"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1134" w:type="dxa"/>
            <w:vMerge/>
            <w:tcBorders>
              <w:top w:val="nil"/>
              <w:left w:val="single" w:sz="4" w:space="0" w:color="auto"/>
              <w:bottom w:val="single" w:sz="4" w:space="0" w:color="000000"/>
              <w:right w:val="single" w:sz="4" w:space="0" w:color="auto"/>
            </w:tcBorders>
            <w:vAlign w:val="center"/>
            <w:hideMark/>
          </w:tcPr>
          <w:p w14:paraId="0CC0C9E0"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4111" w:type="dxa"/>
            <w:vMerge/>
            <w:tcBorders>
              <w:top w:val="nil"/>
              <w:left w:val="single" w:sz="4" w:space="0" w:color="auto"/>
              <w:bottom w:val="single" w:sz="4" w:space="0" w:color="000000"/>
              <w:right w:val="single" w:sz="4" w:space="0" w:color="auto"/>
            </w:tcBorders>
            <w:vAlign w:val="center"/>
            <w:hideMark/>
          </w:tcPr>
          <w:p w14:paraId="5B0D4CEC"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5528" w:type="dxa"/>
            <w:tcBorders>
              <w:top w:val="nil"/>
              <w:left w:val="nil"/>
              <w:bottom w:val="single" w:sz="4" w:space="0" w:color="000000"/>
              <w:right w:val="single" w:sz="4" w:space="0" w:color="000000"/>
            </w:tcBorders>
            <w:shd w:val="clear" w:color="F3F3F3" w:fill="F3F3F3"/>
            <w:hideMark/>
          </w:tcPr>
          <w:p w14:paraId="1D08D52D" w14:textId="77777777" w:rsidR="00E652F7" w:rsidRPr="0052072C" w:rsidRDefault="00000000" w:rsidP="0052072C">
            <w:pPr>
              <w:spacing w:after="0" w:line="240" w:lineRule="auto"/>
              <w:rPr>
                <w:rFonts w:ascii="Times New Roman" w:eastAsia="Times New Roman" w:hAnsi="Times New Roman" w:cs="Times New Roman"/>
                <w:color w:val="000000"/>
                <w:u w:val="single"/>
                <w:lang w:eastAsia="lt-LT"/>
              </w:rPr>
            </w:pPr>
            <w:hyperlink r:id="rId28" w:history="1">
              <w:r w:rsidR="00E652F7" w:rsidRPr="0052072C">
                <w:rPr>
                  <w:rFonts w:ascii="Times New Roman" w:eastAsia="Times New Roman" w:hAnsi="Times New Roman" w:cs="Times New Roman"/>
                  <w:color w:val="000000"/>
                  <w:lang w:eastAsia="lt-LT"/>
                </w:rPr>
                <w:t xml:space="preserve">Muzikos skaitmeninių mokymo ir mokymosi priemonių platforma </w:t>
              </w:r>
              <w:r w:rsidR="00E652F7" w:rsidRPr="0052072C">
                <w:rPr>
                  <w:rFonts w:ascii="Times New Roman" w:eastAsia="Times New Roman" w:hAnsi="Times New Roman" w:cs="Times New Roman"/>
                  <w:color w:val="1155CC"/>
                  <w:u w:val="single"/>
                  <w:lang w:eastAsia="lt-LT"/>
                </w:rPr>
                <w:t>https://jurgitosmuzika.lt</w:t>
              </w:r>
            </w:hyperlink>
          </w:p>
        </w:tc>
      </w:tr>
      <w:tr w:rsidR="00E652F7" w:rsidRPr="0052072C" w14:paraId="6A36FED2" w14:textId="77777777" w:rsidTr="00B210F8">
        <w:trPr>
          <w:trHeight w:val="1697"/>
        </w:trPr>
        <w:tc>
          <w:tcPr>
            <w:tcW w:w="1838" w:type="dxa"/>
            <w:vMerge/>
            <w:tcBorders>
              <w:top w:val="nil"/>
              <w:left w:val="single" w:sz="4" w:space="0" w:color="auto"/>
              <w:bottom w:val="single" w:sz="4" w:space="0" w:color="000000"/>
              <w:right w:val="single" w:sz="4" w:space="0" w:color="auto"/>
            </w:tcBorders>
            <w:vAlign w:val="center"/>
            <w:hideMark/>
          </w:tcPr>
          <w:p w14:paraId="0F7222FE"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2126" w:type="dxa"/>
            <w:vMerge/>
            <w:tcBorders>
              <w:top w:val="nil"/>
              <w:left w:val="single" w:sz="4" w:space="0" w:color="auto"/>
              <w:bottom w:val="single" w:sz="4" w:space="0" w:color="000000"/>
              <w:right w:val="single" w:sz="4" w:space="0" w:color="auto"/>
            </w:tcBorders>
            <w:vAlign w:val="center"/>
            <w:hideMark/>
          </w:tcPr>
          <w:p w14:paraId="28B524F2"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1134" w:type="dxa"/>
            <w:vMerge/>
            <w:tcBorders>
              <w:top w:val="nil"/>
              <w:left w:val="single" w:sz="4" w:space="0" w:color="auto"/>
              <w:bottom w:val="single" w:sz="4" w:space="0" w:color="000000"/>
              <w:right w:val="single" w:sz="4" w:space="0" w:color="auto"/>
            </w:tcBorders>
            <w:vAlign w:val="center"/>
            <w:hideMark/>
          </w:tcPr>
          <w:p w14:paraId="48571402"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4111" w:type="dxa"/>
            <w:vMerge/>
            <w:tcBorders>
              <w:top w:val="nil"/>
              <w:left w:val="single" w:sz="4" w:space="0" w:color="auto"/>
              <w:bottom w:val="single" w:sz="4" w:space="0" w:color="000000"/>
              <w:right w:val="single" w:sz="4" w:space="0" w:color="auto"/>
            </w:tcBorders>
            <w:vAlign w:val="center"/>
            <w:hideMark/>
          </w:tcPr>
          <w:p w14:paraId="4FA75E20"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5528" w:type="dxa"/>
            <w:tcBorders>
              <w:top w:val="nil"/>
              <w:left w:val="nil"/>
              <w:bottom w:val="single" w:sz="4" w:space="0" w:color="000000"/>
              <w:right w:val="single" w:sz="4" w:space="0" w:color="auto"/>
            </w:tcBorders>
            <w:shd w:val="clear" w:color="FFFFFF" w:fill="FFFFFF"/>
            <w:hideMark/>
          </w:tcPr>
          <w:p w14:paraId="2DBA96C6"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 xml:space="preserve">PowerPoint programa - ,,Paukščių giesmelės" - šioje, pagalbinėje, interaktyvioje mokymo ir mokymosi priemonėje yra gausu ritminių ir melodinių diktantų dėlionių, </w:t>
            </w:r>
            <w:proofErr w:type="spellStart"/>
            <w:r w:rsidRPr="0052072C">
              <w:rPr>
                <w:rFonts w:ascii="Times New Roman" w:eastAsia="Times New Roman" w:hAnsi="Times New Roman" w:cs="Times New Roman"/>
                <w:color w:val="000000"/>
                <w:lang w:eastAsia="lt-LT"/>
              </w:rPr>
              <w:t>ritmavimo</w:t>
            </w:r>
            <w:proofErr w:type="spellEnd"/>
            <w:r w:rsidRPr="0052072C">
              <w:rPr>
                <w:rFonts w:ascii="Times New Roman" w:eastAsia="Times New Roman" w:hAnsi="Times New Roman" w:cs="Times New Roman"/>
                <w:color w:val="000000"/>
                <w:lang w:eastAsia="lt-LT"/>
              </w:rPr>
              <w:t xml:space="preserve">, skandavimo, </w:t>
            </w:r>
            <w:proofErr w:type="spellStart"/>
            <w:r w:rsidRPr="0052072C">
              <w:rPr>
                <w:rFonts w:ascii="Times New Roman" w:eastAsia="Times New Roman" w:hAnsi="Times New Roman" w:cs="Times New Roman"/>
                <w:color w:val="000000"/>
                <w:lang w:eastAsia="lt-LT"/>
              </w:rPr>
              <w:t>solfedžiavimo</w:t>
            </w:r>
            <w:proofErr w:type="spellEnd"/>
            <w:r w:rsidRPr="0052072C">
              <w:rPr>
                <w:rFonts w:ascii="Times New Roman" w:eastAsia="Times New Roman" w:hAnsi="Times New Roman" w:cs="Times New Roman"/>
                <w:color w:val="000000"/>
                <w:lang w:eastAsia="lt-LT"/>
              </w:rPr>
              <w:t xml:space="preserve"> ir dainavimo pavyzdžių. Integruotos muzikinių pavyzdžių </w:t>
            </w:r>
            <w:proofErr w:type="spellStart"/>
            <w:r w:rsidRPr="0052072C">
              <w:rPr>
                <w:rFonts w:ascii="Times New Roman" w:eastAsia="Times New Roman" w:hAnsi="Times New Roman" w:cs="Times New Roman"/>
                <w:color w:val="000000"/>
                <w:lang w:eastAsia="lt-LT"/>
              </w:rPr>
              <w:t>video</w:t>
            </w:r>
            <w:proofErr w:type="spellEnd"/>
            <w:r w:rsidRPr="0052072C">
              <w:rPr>
                <w:rFonts w:ascii="Times New Roman" w:eastAsia="Times New Roman" w:hAnsi="Times New Roman" w:cs="Times New Roman"/>
                <w:color w:val="000000"/>
                <w:lang w:eastAsia="lt-LT"/>
              </w:rPr>
              <w:t xml:space="preserve"> partitūros.</w:t>
            </w:r>
          </w:p>
        </w:tc>
      </w:tr>
      <w:tr w:rsidR="00E652F7" w:rsidRPr="0052072C" w14:paraId="085C1CD1" w14:textId="77777777" w:rsidTr="00B210F8">
        <w:trPr>
          <w:trHeight w:val="483"/>
        </w:trPr>
        <w:tc>
          <w:tcPr>
            <w:tcW w:w="1838" w:type="dxa"/>
            <w:vMerge w:val="restart"/>
            <w:tcBorders>
              <w:top w:val="nil"/>
              <w:left w:val="single" w:sz="4" w:space="0" w:color="auto"/>
              <w:bottom w:val="single" w:sz="4" w:space="0" w:color="000000"/>
              <w:right w:val="single" w:sz="4" w:space="0" w:color="auto"/>
            </w:tcBorders>
            <w:shd w:val="clear" w:color="auto" w:fill="auto"/>
            <w:vAlign w:val="center"/>
            <w:hideMark/>
          </w:tcPr>
          <w:p w14:paraId="5ADAB6C6" w14:textId="77777777" w:rsidR="00E652F7" w:rsidRPr="0052072C" w:rsidRDefault="00E652F7" w:rsidP="00D70903">
            <w:pPr>
              <w:spacing w:after="0" w:line="240" w:lineRule="auto"/>
              <w:jc w:val="center"/>
              <w:rPr>
                <w:rFonts w:ascii="Times New Roman" w:eastAsia="Times New Roman" w:hAnsi="Times New Roman" w:cs="Times New Roman"/>
                <w:b/>
                <w:bCs/>
                <w:color w:val="000000"/>
                <w:lang w:eastAsia="lt-LT"/>
              </w:rPr>
            </w:pPr>
            <w:r w:rsidRPr="0052072C">
              <w:rPr>
                <w:rFonts w:ascii="Times New Roman" w:eastAsia="Times New Roman" w:hAnsi="Times New Roman" w:cs="Times New Roman"/>
                <w:b/>
                <w:bCs/>
                <w:color w:val="000000"/>
                <w:lang w:eastAsia="lt-LT"/>
              </w:rPr>
              <w:t>Muzikos pažinimas ir vertinimas</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13A2A6C5" w14:textId="77777777" w:rsidR="00E652F7" w:rsidRPr="0052072C" w:rsidRDefault="00E652F7" w:rsidP="00D70903">
            <w:pPr>
              <w:spacing w:after="0" w:line="240" w:lineRule="auto"/>
              <w:jc w:val="center"/>
              <w:rPr>
                <w:rFonts w:ascii="Times New Roman" w:eastAsia="Times New Roman" w:hAnsi="Times New Roman" w:cs="Times New Roman"/>
                <w:b/>
                <w:bCs/>
                <w:color w:val="000000"/>
                <w:lang w:eastAsia="lt-LT"/>
              </w:rPr>
            </w:pPr>
            <w:r w:rsidRPr="0052072C">
              <w:rPr>
                <w:rFonts w:ascii="Times New Roman" w:eastAsia="Times New Roman" w:hAnsi="Times New Roman" w:cs="Times New Roman"/>
                <w:b/>
                <w:bCs/>
                <w:color w:val="000000"/>
                <w:lang w:eastAsia="lt-LT"/>
              </w:rPr>
              <w:t>Ilgi ir trumpi garsai</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1E48910" w14:textId="77777777" w:rsidR="00E652F7" w:rsidRPr="0052072C" w:rsidRDefault="00E652F7" w:rsidP="00D70903">
            <w:pPr>
              <w:spacing w:after="0" w:line="240" w:lineRule="auto"/>
              <w:jc w:val="center"/>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2</w:t>
            </w:r>
          </w:p>
        </w:tc>
        <w:tc>
          <w:tcPr>
            <w:tcW w:w="4111" w:type="dxa"/>
            <w:vMerge w:val="restart"/>
            <w:tcBorders>
              <w:top w:val="nil"/>
              <w:left w:val="single" w:sz="4" w:space="0" w:color="auto"/>
              <w:bottom w:val="single" w:sz="4" w:space="0" w:color="000000"/>
              <w:right w:val="single" w:sz="4" w:space="0" w:color="auto"/>
            </w:tcBorders>
            <w:shd w:val="clear" w:color="auto" w:fill="auto"/>
            <w:hideMark/>
          </w:tcPr>
          <w:p w14:paraId="176B1F2E" w14:textId="77777777" w:rsidR="00E652F7" w:rsidRPr="0052072C" w:rsidRDefault="00E652F7" w:rsidP="00D70903">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Į muzikos šalį. Solfedžio 1 klasei. Vadovėlis. LMTA 2022.</w:t>
            </w:r>
            <w:r w:rsidRPr="0052072C">
              <w:rPr>
                <w:rFonts w:ascii="Times New Roman" w:eastAsia="Times New Roman" w:hAnsi="Times New Roman" w:cs="Times New Roman"/>
                <w:color w:val="000000"/>
                <w:lang w:eastAsia="lt-LT"/>
              </w:rPr>
              <w:br/>
              <w:t xml:space="preserve">Vieversys. Muzikos vadovėlis 1 klasei. R. </w:t>
            </w:r>
            <w:proofErr w:type="spellStart"/>
            <w:r w:rsidRPr="0052072C">
              <w:rPr>
                <w:rFonts w:ascii="Times New Roman" w:eastAsia="Times New Roman" w:hAnsi="Times New Roman" w:cs="Times New Roman"/>
                <w:color w:val="000000"/>
                <w:lang w:eastAsia="lt-LT"/>
              </w:rPr>
              <w:t>Girdzijauskienė</w:t>
            </w:r>
            <w:proofErr w:type="spellEnd"/>
            <w:r w:rsidRPr="0052072C">
              <w:rPr>
                <w:rFonts w:ascii="Times New Roman" w:eastAsia="Times New Roman" w:hAnsi="Times New Roman" w:cs="Times New Roman"/>
                <w:color w:val="000000"/>
                <w:lang w:eastAsia="lt-LT"/>
              </w:rPr>
              <w:t xml:space="preserve">, V. </w:t>
            </w:r>
            <w:proofErr w:type="spellStart"/>
            <w:r w:rsidRPr="0052072C">
              <w:rPr>
                <w:rFonts w:ascii="Times New Roman" w:eastAsia="Times New Roman" w:hAnsi="Times New Roman" w:cs="Times New Roman"/>
                <w:color w:val="000000"/>
                <w:lang w:eastAsia="lt-LT"/>
              </w:rPr>
              <w:t>Valeikienė</w:t>
            </w:r>
            <w:proofErr w:type="spellEnd"/>
            <w:r w:rsidRPr="0052072C">
              <w:rPr>
                <w:rFonts w:ascii="Times New Roman" w:eastAsia="Times New Roman" w:hAnsi="Times New Roman" w:cs="Times New Roman"/>
                <w:color w:val="000000"/>
                <w:lang w:eastAsia="lt-LT"/>
              </w:rPr>
              <w:t>, I. Bertulienė. Šviesa 2012.</w:t>
            </w:r>
          </w:p>
        </w:tc>
        <w:tc>
          <w:tcPr>
            <w:tcW w:w="5528" w:type="dxa"/>
            <w:tcBorders>
              <w:top w:val="nil"/>
              <w:left w:val="nil"/>
              <w:bottom w:val="single" w:sz="4" w:space="0" w:color="auto"/>
              <w:right w:val="single" w:sz="4" w:space="0" w:color="auto"/>
            </w:tcBorders>
            <w:shd w:val="clear" w:color="000000" w:fill="A9D08E"/>
            <w:vAlign w:val="center"/>
            <w:hideMark/>
          </w:tcPr>
          <w:p w14:paraId="2012B2A5" w14:textId="77777777" w:rsidR="00E652F7" w:rsidRPr="0052072C" w:rsidRDefault="00E652F7" w:rsidP="00D70903">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Informacinės prieigos</w:t>
            </w:r>
          </w:p>
        </w:tc>
      </w:tr>
      <w:tr w:rsidR="00E652F7" w:rsidRPr="0052072C" w14:paraId="570B6829" w14:textId="77777777" w:rsidTr="00B210F8">
        <w:trPr>
          <w:trHeight w:val="955"/>
        </w:trPr>
        <w:tc>
          <w:tcPr>
            <w:tcW w:w="1838" w:type="dxa"/>
            <w:vMerge/>
            <w:tcBorders>
              <w:top w:val="nil"/>
              <w:left w:val="single" w:sz="4" w:space="0" w:color="auto"/>
              <w:bottom w:val="single" w:sz="4" w:space="0" w:color="000000"/>
              <w:right w:val="single" w:sz="4" w:space="0" w:color="auto"/>
            </w:tcBorders>
            <w:vAlign w:val="center"/>
            <w:hideMark/>
          </w:tcPr>
          <w:p w14:paraId="50CA2C3B"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2126" w:type="dxa"/>
            <w:vMerge/>
            <w:tcBorders>
              <w:top w:val="nil"/>
              <w:left w:val="single" w:sz="4" w:space="0" w:color="auto"/>
              <w:bottom w:val="single" w:sz="4" w:space="0" w:color="000000"/>
              <w:right w:val="single" w:sz="4" w:space="0" w:color="auto"/>
            </w:tcBorders>
            <w:vAlign w:val="center"/>
            <w:hideMark/>
          </w:tcPr>
          <w:p w14:paraId="770FB703"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1134" w:type="dxa"/>
            <w:vMerge/>
            <w:tcBorders>
              <w:top w:val="nil"/>
              <w:left w:val="single" w:sz="4" w:space="0" w:color="auto"/>
              <w:bottom w:val="single" w:sz="4" w:space="0" w:color="000000"/>
              <w:right w:val="single" w:sz="4" w:space="0" w:color="auto"/>
            </w:tcBorders>
            <w:vAlign w:val="center"/>
            <w:hideMark/>
          </w:tcPr>
          <w:p w14:paraId="30ECD74A"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4111" w:type="dxa"/>
            <w:vMerge/>
            <w:tcBorders>
              <w:top w:val="nil"/>
              <w:left w:val="single" w:sz="4" w:space="0" w:color="auto"/>
              <w:bottom w:val="single" w:sz="4" w:space="0" w:color="000000"/>
              <w:right w:val="single" w:sz="4" w:space="0" w:color="auto"/>
            </w:tcBorders>
            <w:vAlign w:val="center"/>
            <w:hideMark/>
          </w:tcPr>
          <w:p w14:paraId="090C0CA0"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5528" w:type="dxa"/>
            <w:tcBorders>
              <w:top w:val="nil"/>
              <w:left w:val="nil"/>
              <w:bottom w:val="single" w:sz="4" w:space="0" w:color="000000"/>
              <w:right w:val="single" w:sz="4" w:space="0" w:color="000000"/>
            </w:tcBorders>
            <w:shd w:val="clear" w:color="FFFFFF" w:fill="FFFFFF"/>
            <w:hideMark/>
          </w:tcPr>
          <w:p w14:paraId="69A0C0A5" w14:textId="77777777" w:rsidR="00E652F7" w:rsidRPr="0052072C" w:rsidRDefault="00000000" w:rsidP="0052072C">
            <w:pPr>
              <w:spacing w:after="0" w:line="240" w:lineRule="auto"/>
              <w:rPr>
                <w:rFonts w:ascii="Times New Roman" w:eastAsia="Times New Roman" w:hAnsi="Times New Roman" w:cs="Times New Roman"/>
                <w:color w:val="000000"/>
                <w:u w:val="single"/>
                <w:lang w:eastAsia="lt-LT"/>
              </w:rPr>
            </w:pPr>
            <w:hyperlink r:id="rId29" w:history="1">
              <w:r w:rsidR="00E652F7" w:rsidRPr="0052072C">
                <w:rPr>
                  <w:rFonts w:ascii="Times New Roman" w:eastAsia="Times New Roman" w:hAnsi="Times New Roman" w:cs="Times New Roman"/>
                  <w:color w:val="000000"/>
                  <w:lang w:eastAsia="lt-LT"/>
                </w:rPr>
                <w:t xml:space="preserve">Muzikos skaitmeninių mokymo ir mokymosi priemonių platforma </w:t>
              </w:r>
              <w:r w:rsidR="00E652F7" w:rsidRPr="0052072C">
                <w:rPr>
                  <w:rFonts w:ascii="Times New Roman" w:eastAsia="Times New Roman" w:hAnsi="Times New Roman" w:cs="Times New Roman"/>
                  <w:color w:val="1155CC"/>
                  <w:u w:val="single"/>
                  <w:lang w:eastAsia="lt-LT"/>
                </w:rPr>
                <w:t>https://jurgitosmuzika.lt</w:t>
              </w:r>
            </w:hyperlink>
          </w:p>
        </w:tc>
      </w:tr>
      <w:tr w:rsidR="00E652F7" w:rsidRPr="0052072C" w14:paraId="3E7DA11F" w14:textId="77777777" w:rsidTr="00B210F8">
        <w:trPr>
          <w:trHeight w:val="2272"/>
        </w:trPr>
        <w:tc>
          <w:tcPr>
            <w:tcW w:w="1838" w:type="dxa"/>
            <w:vMerge/>
            <w:tcBorders>
              <w:top w:val="nil"/>
              <w:left w:val="single" w:sz="4" w:space="0" w:color="auto"/>
              <w:bottom w:val="single" w:sz="4" w:space="0" w:color="000000"/>
              <w:right w:val="single" w:sz="4" w:space="0" w:color="auto"/>
            </w:tcBorders>
            <w:vAlign w:val="center"/>
            <w:hideMark/>
          </w:tcPr>
          <w:p w14:paraId="6BA7CE26"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2126" w:type="dxa"/>
            <w:vMerge/>
            <w:tcBorders>
              <w:top w:val="nil"/>
              <w:left w:val="single" w:sz="4" w:space="0" w:color="auto"/>
              <w:bottom w:val="single" w:sz="4" w:space="0" w:color="000000"/>
              <w:right w:val="single" w:sz="4" w:space="0" w:color="auto"/>
            </w:tcBorders>
            <w:vAlign w:val="center"/>
            <w:hideMark/>
          </w:tcPr>
          <w:p w14:paraId="1F9C7F2B"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1134" w:type="dxa"/>
            <w:vMerge/>
            <w:tcBorders>
              <w:top w:val="nil"/>
              <w:left w:val="single" w:sz="4" w:space="0" w:color="auto"/>
              <w:bottom w:val="single" w:sz="4" w:space="0" w:color="000000"/>
              <w:right w:val="single" w:sz="4" w:space="0" w:color="auto"/>
            </w:tcBorders>
            <w:vAlign w:val="center"/>
            <w:hideMark/>
          </w:tcPr>
          <w:p w14:paraId="51C755BC"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4111" w:type="dxa"/>
            <w:vMerge/>
            <w:tcBorders>
              <w:top w:val="nil"/>
              <w:left w:val="single" w:sz="4" w:space="0" w:color="auto"/>
              <w:bottom w:val="single" w:sz="4" w:space="0" w:color="000000"/>
              <w:right w:val="single" w:sz="4" w:space="0" w:color="auto"/>
            </w:tcBorders>
            <w:vAlign w:val="center"/>
            <w:hideMark/>
          </w:tcPr>
          <w:p w14:paraId="6730E137"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5528" w:type="dxa"/>
            <w:tcBorders>
              <w:top w:val="nil"/>
              <w:left w:val="nil"/>
              <w:bottom w:val="single" w:sz="4" w:space="0" w:color="000000"/>
              <w:right w:val="single" w:sz="4" w:space="0" w:color="auto"/>
            </w:tcBorders>
            <w:shd w:val="clear" w:color="F3F3F3" w:fill="F3F3F3"/>
            <w:hideMark/>
          </w:tcPr>
          <w:p w14:paraId="30015744"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 xml:space="preserve">PowerPoint programa - ,,Paukščių giesmelės" - šioje, pagalbinėje, interaktyvioje mokymo ir mokymosi priemonėje yra gausu ritminių ir melodinių diktantų dėlionių, </w:t>
            </w:r>
            <w:proofErr w:type="spellStart"/>
            <w:r w:rsidRPr="0052072C">
              <w:rPr>
                <w:rFonts w:ascii="Times New Roman" w:eastAsia="Times New Roman" w:hAnsi="Times New Roman" w:cs="Times New Roman"/>
                <w:color w:val="000000"/>
                <w:lang w:eastAsia="lt-LT"/>
              </w:rPr>
              <w:t>ritmavimo</w:t>
            </w:r>
            <w:proofErr w:type="spellEnd"/>
            <w:r w:rsidRPr="0052072C">
              <w:rPr>
                <w:rFonts w:ascii="Times New Roman" w:eastAsia="Times New Roman" w:hAnsi="Times New Roman" w:cs="Times New Roman"/>
                <w:color w:val="000000"/>
                <w:lang w:eastAsia="lt-LT"/>
              </w:rPr>
              <w:t xml:space="preserve">, skandavimo, </w:t>
            </w:r>
            <w:proofErr w:type="spellStart"/>
            <w:r w:rsidRPr="0052072C">
              <w:rPr>
                <w:rFonts w:ascii="Times New Roman" w:eastAsia="Times New Roman" w:hAnsi="Times New Roman" w:cs="Times New Roman"/>
                <w:color w:val="000000"/>
                <w:lang w:eastAsia="lt-LT"/>
              </w:rPr>
              <w:t>solfedžiavimo</w:t>
            </w:r>
            <w:proofErr w:type="spellEnd"/>
            <w:r w:rsidRPr="0052072C">
              <w:rPr>
                <w:rFonts w:ascii="Times New Roman" w:eastAsia="Times New Roman" w:hAnsi="Times New Roman" w:cs="Times New Roman"/>
                <w:color w:val="000000"/>
                <w:lang w:eastAsia="lt-LT"/>
              </w:rPr>
              <w:t xml:space="preserve"> ir dainavimo pavyzdžių. Integruotos muzikinių pavyzdžių </w:t>
            </w:r>
            <w:proofErr w:type="spellStart"/>
            <w:r w:rsidRPr="0052072C">
              <w:rPr>
                <w:rFonts w:ascii="Times New Roman" w:eastAsia="Times New Roman" w:hAnsi="Times New Roman" w:cs="Times New Roman"/>
                <w:color w:val="000000"/>
                <w:lang w:eastAsia="lt-LT"/>
              </w:rPr>
              <w:t>video</w:t>
            </w:r>
            <w:proofErr w:type="spellEnd"/>
            <w:r w:rsidRPr="0052072C">
              <w:rPr>
                <w:rFonts w:ascii="Times New Roman" w:eastAsia="Times New Roman" w:hAnsi="Times New Roman" w:cs="Times New Roman"/>
                <w:color w:val="000000"/>
                <w:lang w:eastAsia="lt-LT"/>
              </w:rPr>
              <w:t xml:space="preserve"> partitūros.</w:t>
            </w:r>
          </w:p>
        </w:tc>
      </w:tr>
      <w:tr w:rsidR="00E652F7" w:rsidRPr="0052072C" w14:paraId="1E669FE6" w14:textId="77777777" w:rsidTr="00A37EA2">
        <w:trPr>
          <w:trHeight w:val="423"/>
        </w:trPr>
        <w:tc>
          <w:tcPr>
            <w:tcW w:w="1838" w:type="dxa"/>
            <w:vMerge/>
            <w:tcBorders>
              <w:top w:val="nil"/>
              <w:left w:val="single" w:sz="4" w:space="0" w:color="auto"/>
              <w:bottom w:val="single" w:sz="4" w:space="0" w:color="000000"/>
              <w:right w:val="single" w:sz="4" w:space="0" w:color="auto"/>
            </w:tcBorders>
            <w:vAlign w:val="center"/>
            <w:hideMark/>
          </w:tcPr>
          <w:p w14:paraId="749AFECC" w14:textId="77777777" w:rsidR="00E652F7" w:rsidRPr="0052072C" w:rsidRDefault="00E652F7" w:rsidP="00D70903">
            <w:pPr>
              <w:spacing w:after="0" w:line="240" w:lineRule="auto"/>
              <w:rPr>
                <w:rFonts w:ascii="Times New Roman" w:eastAsia="Times New Roman" w:hAnsi="Times New Roman" w:cs="Times New Roman"/>
                <w:b/>
                <w:bCs/>
                <w:color w:val="000000"/>
                <w:lang w:eastAsia="lt-LT"/>
              </w:rPr>
            </w:pP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2DBE75" w14:textId="77777777" w:rsidR="00E652F7" w:rsidRPr="0052072C" w:rsidRDefault="00E652F7" w:rsidP="00D70903">
            <w:pPr>
              <w:spacing w:after="0" w:line="240" w:lineRule="auto"/>
              <w:jc w:val="center"/>
              <w:rPr>
                <w:rFonts w:ascii="Times New Roman" w:eastAsia="Times New Roman" w:hAnsi="Times New Roman" w:cs="Times New Roman"/>
                <w:b/>
                <w:bCs/>
                <w:color w:val="000000"/>
                <w:lang w:eastAsia="lt-LT"/>
              </w:rPr>
            </w:pPr>
            <w:r w:rsidRPr="0052072C">
              <w:rPr>
                <w:rFonts w:ascii="Times New Roman" w:eastAsia="Times New Roman" w:hAnsi="Times New Roman" w:cs="Times New Roman"/>
                <w:b/>
                <w:bCs/>
                <w:color w:val="000000"/>
                <w:lang w:eastAsia="lt-LT"/>
              </w:rPr>
              <w:t>Rankų ženklai</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F09380" w14:textId="77777777" w:rsidR="00E652F7" w:rsidRPr="0052072C" w:rsidRDefault="00E652F7" w:rsidP="00D70903">
            <w:pPr>
              <w:spacing w:after="0" w:line="240" w:lineRule="auto"/>
              <w:jc w:val="center"/>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3</w:t>
            </w:r>
          </w:p>
        </w:tc>
        <w:tc>
          <w:tcPr>
            <w:tcW w:w="411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A577F3A" w14:textId="77777777" w:rsidR="00E652F7" w:rsidRPr="0052072C" w:rsidRDefault="00E652F7" w:rsidP="00D70903">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Į muzikos šalį. Solfedžio 1 klasei. Vadovėlis. LMTA 2022.</w:t>
            </w:r>
            <w:r w:rsidRPr="0052072C">
              <w:rPr>
                <w:rFonts w:ascii="Times New Roman" w:eastAsia="Times New Roman" w:hAnsi="Times New Roman" w:cs="Times New Roman"/>
                <w:color w:val="000000"/>
                <w:lang w:eastAsia="lt-LT"/>
              </w:rPr>
              <w:br/>
              <w:t xml:space="preserve">Vieversys. Muzikos vadovėlis 1 klasei. R. </w:t>
            </w:r>
            <w:proofErr w:type="spellStart"/>
            <w:r w:rsidRPr="0052072C">
              <w:rPr>
                <w:rFonts w:ascii="Times New Roman" w:eastAsia="Times New Roman" w:hAnsi="Times New Roman" w:cs="Times New Roman"/>
                <w:color w:val="000000"/>
                <w:lang w:eastAsia="lt-LT"/>
              </w:rPr>
              <w:t>Girdzijauskienė</w:t>
            </w:r>
            <w:proofErr w:type="spellEnd"/>
            <w:r w:rsidRPr="0052072C">
              <w:rPr>
                <w:rFonts w:ascii="Times New Roman" w:eastAsia="Times New Roman" w:hAnsi="Times New Roman" w:cs="Times New Roman"/>
                <w:color w:val="000000"/>
                <w:lang w:eastAsia="lt-LT"/>
              </w:rPr>
              <w:t xml:space="preserve">, V. </w:t>
            </w:r>
            <w:proofErr w:type="spellStart"/>
            <w:r w:rsidRPr="0052072C">
              <w:rPr>
                <w:rFonts w:ascii="Times New Roman" w:eastAsia="Times New Roman" w:hAnsi="Times New Roman" w:cs="Times New Roman"/>
                <w:color w:val="000000"/>
                <w:lang w:eastAsia="lt-LT"/>
              </w:rPr>
              <w:t>Valeikienė</w:t>
            </w:r>
            <w:proofErr w:type="spellEnd"/>
            <w:r w:rsidRPr="0052072C">
              <w:rPr>
                <w:rFonts w:ascii="Times New Roman" w:eastAsia="Times New Roman" w:hAnsi="Times New Roman" w:cs="Times New Roman"/>
                <w:color w:val="000000"/>
                <w:lang w:eastAsia="lt-LT"/>
              </w:rPr>
              <w:t>, I. Bertulienė. Šviesa 2012.</w:t>
            </w:r>
          </w:p>
        </w:tc>
        <w:tc>
          <w:tcPr>
            <w:tcW w:w="5528" w:type="dxa"/>
            <w:tcBorders>
              <w:top w:val="single" w:sz="4" w:space="0" w:color="auto"/>
              <w:left w:val="nil"/>
              <w:bottom w:val="single" w:sz="4" w:space="0" w:color="auto"/>
              <w:right w:val="single" w:sz="4" w:space="0" w:color="auto"/>
            </w:tcBorders>
            <w:shd w:val="clear" w:color="000000" w:fill="A9D08E"/>
            <w:vAlign w:val="center"/>
            <w:hideMark/>
          </w:tcPr>
          <w:p w14:paraId="7B0C3553" w14:textId="77777777" w:rsidR="00E652F7" w:rsidRPr="0052072C" w:rsidRDefault="00E652F7" w:rsidP="00D70903">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Informacinės prieigos</w:t>
            </w:r>
          </w:p>
        </w:tc>
      </w:tr>
      <w:tr w:rsidR="00E652F7" w:rsidRPr="0052072C" w14:paraId="497A499B" w14:textId="77777777" w:rsidTr="0085474B">
        <w:trPr>
          <w:trHeight w:val="837"/>
        </w:trPr>
        <w:tc>
          <w:tcPr>
            <w:tcW w:w="1838" w:type="dxa"/>
            <w:vMerge/>
            <w:tcBorders>
              <w:top w:val="nil"/>
              <w:left w:val="single" w:sz="4" w:space="0" w:color="auto"/>
              <w:bottom w:val="single" w:sz="4" w:space="0" w:color="000000"/>
              <w:right w:val="single" w:sz="4" w:space="0" w:color="auto"/>
            </w:tcBorders>
            <w:vAlign w:val="center"/>
            <w:hideMark/>
          </w:tcPr>
          <w:p w14:paraId="62110003"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2126" w:type="dxa"/>
            <w:vMerge/>
            <w:tcBorders>
              <w:top w:val="nil"/>
              <w:left w:val="single" w:sz="4" w:space="0" w:color="auto"/>
              <w:bottom w:val="single" w:sz="4" w:space="0" w:color="000000"/>
              <w:right w:val="single" w:sz="4" w:space="0" w:color="auto"/>
            </w:tcBorders>
            <w:vAlign w:val="center"/>
            <w:hideMark/>
          </w:tcPr>
          <w:p w14:paraId="413A5B8A"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1134" w:type="dxa"/>
            <w:vMerge/>
            <w:tcBorders>
              <w:top w:val="nil"/>
              <w:left w:val="single" w:sz="4" w:space="0" w:color="auto"/>
              <w:bottom w:val="single" w:sz="4" w:space="0" w:color="000000"/>
              <w:right w:val="single" w:sz="4" w:space="0" w:color="auto"/>
            </w:tcBorders>
            <w:vAlign w:val="center"/>
            <w:hideMark/>
          </w:tcPr>
          <w:p w14:paraId="76D69EE9"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4111" w:type="dxa"/>
            <w:vMerge/>
            <w:tcBorders>
              <w:top w:val="nil"/>
              <w:left w:val="single" w:sz="4" w:space="0" w:color="auto"/>
              <w:bottom w:val="single" w:sz="4" w:space="0" w:color="000000"/>
              <w:right w:val="single" w:sz="4" w:space="0" w:color="auto"/>
            </w:tcBorders>
            <w:vAlign w:val="center"/>
            <w:hideMark/>
          </w:tcPr>
          <w:p w14:paraId="229B526C"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5528" w:type="dxa"/>
            <w:tcBorders>
              <w:top w:val="nil"/>
              <w:left w:val="nil"/>
              <w:bottom w:val="single" w:sz="4" w:space="0" w:color="000000"/>
              <w:right w:val="single" w:sz="4" w:space="0" w:color="000000"/>
            </w:tcBorders>
            <w:shd w:val="clear" w:color="F3F3F3" w:fill="F3F3F3"/>
            <w:hideMark/>
          </w:tcPr>
          <w:p w14:paraId="6E7CEC18" w14:textId="77777777" w:rsidR="00E652F7" w:rsidRPr="0052072C" w:rsidRDefault="00000000" w:rsidP="0052072C">
            <w:pPr>
              <w:spacing w:after="0" w:line="240" w:lineRule="auto"/>
              <w:rPr>
                <w:rFonts w:ascii="Times New Roman" w:eastAsia="Times New Roman" w:hAnsi="Times New Roman" w:cs="Times New Roman"/>
                <w:color w:val="000000"/>
                <w:u w:val="single"/>
                <w:lang w:eastAsia="lt-LT"/>
              </w:rPr>
            </w:pPr>
            <w:hyperlink r:id="rId30" w:history="1">
              <w:r w:rsidR="00E652F7" w:rsidRPr="0052072C">
                <w:rPr>
                  <w:rFonts w:ascii="Times New Roman" w:eastAsia="Times New Roman" w:hAnsi="Times New Roman" w:cs="Times New Roman"/>
                  <w:color w:val="000000"/>
                  <w:lang w:eastAsia="lt-LT"/>
                </w:rPr>
                <w:t xml:space="preserve">Muzikos skaitmeninių mokymo ir mokymosi priemonių platforma </w:t>
              </w:r>
              <w:r w:rsidR="00E652F7" w:rsidRPr="0052072C">
                <w:rPr>
                  <w:rFonts w:ascii="Times New Roman" w:eastAsia="Times New Roman" w:hAnsi="Times New Roman" w:cs="Times New Roman"/>
                  <w:color w:val="1155CC"/>
                  <w:u w:val="single"/>
                  <w:lang w:eastAsia="lt-LT"/>
                </w:rPr>
                <w:t>https://jurgitosmuzika.lt</w:t>
              </w:r>
            </w:hyperlink>
          </w:p>
        </w:tc>
      </w:tr>
      <w:tr w:rsidR="00E652F7" w:rsidRPr="0052072C" w14:paraId="2E46E798" w14:textId="77777777" w:rsidTr="0085474B">
        <w:trPr>
          <w:trHeight w:val="1981"/>
        </w:trPr>
        <w:tc>
          <w:tcPr>
            <w:tcW w:w="1838" w:type="dxa"/>
            <w:vMerge/>
            <w:tcBorders>
              <w:top w:val="nil"/>
              <w:left w:val="single" w:sz="4" w:space="0" w:color="auto"/>
              <w:bottom w:val="single" w:sz="4" w:space="0" w:color="000000"/>
              <w:right w:val="single" w:sz="4" w:space="0" w:color="auto"/>
            </w:tcBorders>
            <w:vAlign w:val="center"/>
            <w:hideMark/>
          </w:tcPr>
          <w:p w14:paraId="7366A6EE"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2126" w:type="dxa"/>
            <w:vMerge/>
            <w:tcBorders>
              <w:top w:val="nil"/>
              <w:left w:val="single" w:sz="4" w:space="0" w:color="auto"/>
              <w:bottom w:val="single" w:sz="4" w:space="0" w:color="000000"/>
              <w:right w:val="single" w:sz="4" w:space="0" w:color="auto"/>
            </w:tcBorders>
            <w:vAlign w:val="center"/>
            <w:hideMark/>
          </w:tcPr>
          <w:p w14:paraId="441F00AE"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1134" w:type="dxa"/>
            <w:vMerge/>
            <w:tcBorders>
              <w:top w:val="nil"/>
              <w:left w:val="single" w:sz="4" w:space="0" w:color="auto"/>
              <w:bottom w:val="single" w:sz="4" w:space="0" w:color="000000"/>
              <w:right w:val="single" w:sz="4" w:space="0" w:color="auto"/>
            </w:tcBorders>
            <w:vAlign w:val="center"/>
            <w:hideMark/>
          </w:tcPr>
          <w:p w14:paraId="7469F5BD"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4111" w:type="dxa"/>
            <w:vMerge/>
            <w:tcBorders>
              <w:top w:val="nil"/>
              <w:left w:val="single" w:sz="4" w:space="0" w:color="auto"/>
              <w:bottom w:val="single" w:sz="4" w:space="0" w:color="000000"/>
              <w:right w:val="single" w:sz="4" w:space="0" w:color="auto"/>
            </w:tcBorders>
            <w:vAlign w:val="center"/>
            <w:hideMark/>
          </w:tcPr>
          <w:p w14:paraId="20054E65"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5528" w:type="dxa"/>
            <w:tcBorders>
              <w:top w:val="nil"/>
              <w:left w:val="nil"/>
              <w:bottom w:val="single" w:sz="4" w:space="0" w:color="000000"/>
              <w:right w:val="single" w:sz="4" w:space="0" w:color="auto"/>
            </w:tcBorders>
            <w:shd w:val="clear" w:color="FFFFFF" w:fill="FFFFFF"/>
            <w:hideMark/>
          </w:tcPr>
          <w:p w14:paraId="06BD7BE6"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 xml:space="preserve">PowerPoint programa - ,,Paukščių giesmelės" - šioje, pagalbinėje, interaktyvioje mokymo ir mokymosi priemonėje yra gausu ritminių ir melodinių diktantų dėlionių, </w:t>
            </w:r>
            <w:proofErr w:type="spellStart"/>
            <w:r w:rsidRPr="0052072C">
              <w:rPr>
                <w:rFonts w:ascii="Times New Roman" w:eastAsia="Times New Roman" w:hAnsi="Times New Roman" w:cs="Times New Roman"/>
                <w:color w:val="000000"/>
                <w:lang w:eastAsia="lt-LT"/>
              </w:rPr>
              <w:t>ritmavimo</w:t>
            </w:r>
            <w:proofErr w:type="spellEnd"/>
            <w:r w:rsidRPr="0052072C">
              <w:rPr>
                <w:rFonts w:ascii="Times New Roman" w:eastAsia="Times New Roman" w:hAnsi="Times New Roman" w:cs="Times New Roman"/>
                <w:color w:val="000000"/>
                <w:lang w:eastAsia="lt-LT"/>
              </w:rPr>
              <w:t xml:space="preserve">, skandavimo, </w:t>
            </w:r>
            <w:proofErr w:type="spellStart"/>
            <w:r w:rsidRPr="0052072C">
              <w:rPr>
                <w:rFonts w:ascii="Times New Roman" w:eastAsia="Times New Roman" w:hAnsi="Times New Roman" w:cs="Times New Roman"/>
                <w:color w:val="000000"/>
                <w:lang w:eastAsia="lt-LT"/>
              </w:rPr>
              <w:t>solfedžiavimo</w:t>
            </w:r>
            <w:proofErr w:type="spellEnd"/>
            <w:r w:rsidRPr="0052072C">
              <w:rPr>
                <w:rFonts w:ascii="Times New Roman" w:eastAsia="Times New Roman" w:hAnsi="Times New Roman" w:cs="Times New Roman"/>
                <w:color w:val="000000"/>
                <w:lang w:eastAsia="lt-LT"/>
              </w:rPr>
              <w:t xml:space="preserve"> ir dainavimo pavyzdžių. Integruotos muzikinių pavyzdžių </w:t>
            </w:r>
            <w:proofErr w:type="spellStart"/>
            <w:r w:rsidRPr="0052072C">
              <w:rPr>
                <w:rFonts w:ascii="Times New Roman" w:eastAsia="Times New Roman" w:hAnsi="Times New Roman" w:cs="Times New Roman"/>
                <w:color w:val="000000"/>
                <w:lang w:eastAsia="lt-LT"/>
              </w:rPr>
              <w:t>video</w:t>
            </w:r>
            <w:proofErr w:type="spellEnd"/>
            <w:r w:rsidRPr="0052072C">
              <w:rPr>
                <w:rFonts w:ascii="Times New Roman" w:eastAsia="Times New Roman" w:hAnsi="Times New Roman" w:cs="Times New Roman"/>
                <w:color w:val="000000"/>
                <w:lang w:eastAsia="lt-LT"/>
              </w:rPr>
              <w:t xml:space="preserve"> partitūros. Puiki galimybė stebint </w:t>
            </w:r>
            <w:proofErr w:type="spellStart"/>
            <w:r w:rsidRPr="0052072C">
              <w:rPr>
                <w:rFonts w:ascii="Times New Roman" w:eastAsia="Times New Roman" w:hAnsi="Times New Roman" w:cs="Times New Roman"/>
                <w:color w:val="000000"/>
                <w:lang w:eastAsia="lt-LT"/>
              </w:rPr>
              <w:t>video</w:t>
            </w:r>
            <w:proofErr w:type="spellEnd"/>
            <w:r w:rsidRPr="0052072C">
              <w:rPr>
                <w:rFonts w:ascii="Times New Roman" w:eastAsia="Times New Roman" w:hAnsi="Times New Roman" w:cs="Times New Roman"/>
                <w:color w:val="000000"/>
                <w:lang w:eastAsia="lt-LT"/>
              </w:rPr>
              <w:t xml:space="preserve"> partitūras rankų gestais nurodyti garsų aukštį ir melodijos kryptį.</w:t>
            </w:r>
          </w:p>
        </w:tc>
      </w:tr>
      <w:tr w:rsidR="00E652F7" w:rsidRPr="0052072C" w14:paraId="7F0C2100" w14:textId="77777777" w:rsidTr="0085474B">
        <w:trPr>
          <w:trHeight w:val="407"/>
        </w:trPr>
        <w:tc>
          <w:tcPr>
            <w:tcW w:w="1838" w:type="dxa"/>
            <w:vMerge/>
            <w:tcBorders>
              <w:top w:val="nil"/>
              <w:left w:val="single" w:sz="4" w:space="0" w:color="auto"/>
              <w:bottom w:val="single" w:sz="4" w:space="0" w:color="000000"/>
              <w:right w:val="single" w:sz="4" w:space="0" w:color="auto"/>
            </w:tcBorders>
            <w:vAlign w:val="center"/>
            <w:hideMark/>
          </w:tcPr>
          <w:p w14:paraId="712F7F2B" w14:textId="77777777" w:rsidR="00E652F7" w:rsidRPr="0052072C" w:rsidRDefault="00E652F7" w:rsidP="00D70903">
            <w:pPr>
              <w:spacing w:after="0" w:line="240" w:lineRule="auto"/>
              <w:rPr>
                <w:rFonts w:ascii="Times New Roman" w:eastAsia="Times New Roman" w:hAnsi="Times New Roman" w:cs="Times New Roman"/>
                <w:b/>
                <w:bCs/>
                <w:color w:val="000000"/>
                <w:lang w:eastAsia="lt-LT"/>
              </w:rPr>
            </w:pP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462E835D" w14:textId="77777777" w:rsidR="00E652F7" w:rsidRPr="0052072C" w:rsidRDefault="00E652F7" w:rsidP="00D70903">
            <w:pPr>
              <w:spacing w:after="0" w:line="240" w:lineRule="auto"/>
              <w:jc w:val="center"/>
              <w:rPr>
                <w:rFonts w:ascii="Times New Roman" w:eastAsia="Times New Roman" w:hAnsi="Times New Roman" w:cs="Times New Roman"/>
                <w:b/>
                <w:bCs/>
                <w:color w:val="000000"/>
                <w:lang w:eastAsia="lt-LT"/>
              </w:rPr>
            </w:pPr>
            <w:r w:rsidRPr="0052072C">
              <w:rPr>
                <w:rFonts w:ascii="Times New Roman" w:eastAsia="Times New Roman" w:hAnsi="Times New Roman" w:cs="Times New Roman"/>
                <w:b/>
                <w:bCs/>
                <w:color w:val="000000"/>
                <w:lang w:eastAsia="lt-LT"/>
              </w:rPr>
              <w:t>Metro ženklas muzikoje</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172729C" w14:textId="77777777" w:rsidR="00E652F7" w:rsidRPr="0052072C" w:rsidRDefault="00E652F7" w:rsidP="00D70903">
            <w:pPr>
              <w:spacing w:after="0" w:line="240" w:lineRule="auto"/>
              <w:jc w:val="center"/>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2</w:t>
            </w:r>
          </w:p>
        </w:tc>
        <w:tc>
          <w:tcPr>
            <w:tcW w:w="4111" w:type="dxa"/>
            <w:vMerge w:val="restart"/>
            <w:tcBorders>
              <w:top w:val="nil"/>
              <w:left w:val="single" w:sz="4" w:space="0" w:color="auto"/>
              <w:bottom w:val="single" w:sz="4" w:space="0" w:color="000000"/>
              <w:right w:val="single" w:sz="4" w:space="0" w:color="auto"/>
            </w:tcBorders>
            <w:shd w:val="clear" w:color="auto" w:fill="auto"/>
            <w:hideMark/>
          </w:tcPr>
          <w:p w14:paraId="1EA38CC3" w14:textId="77777777" w:rsidR="00E652F7" w:rsidRPr="0052072C" w:rsidRDefault="00E652F7" w:rsidP="00D70903">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Į muzikos šalį. Solfedžio 1 klasei. Vadovėlis. LMTA 2022.</w:t>
            </w:r>
            <w:r w:rsidRPr="0052072C">
              <w:rPr>
                <w:rFonts w:ascii="Times New Roman" w:eastAsia="Times New Roman" w:hAnsi="Times New Roman" w:cs="Times New Roman"/>
                <w:color w:val="000000"/>
                <w:lang w:eastAsia="lt-LT"/>
              </w:rPr>
              <w:br/>
              <w:t xml:space="preserve">Vieversys. Muzikos vadovėlis 1 klasei. R. </w:t>
            </w:r>
            <w:proofErr w:type="spellStart"/>
            <w:r w:rsidRPr="0052072C">
              <w:rPr>
                <w:rFonts w:ascii="Times New Roman" w:eastAsia="Times New Roman" w:hAnsi="Times New Roman" w:cs="Times New Roman"/>
                <w:color w:val="000000"/>
                <w:lang w:eastAsia="lt-LT"/>
              </w:rPr>
              <w:t>Girdzijauskienė</w:t>
            </w:r>
            <w:proofErr w:type="spellEnd"/>
            <w:r w:rsidRPr="0052072C">
              <w:rPr>
                <w:rFonts w:ascii="Times New Roman" w:eastAsia="Times New Roman" w:hAnsi="Times New Roman" w:cs="Times New Roman"/>
                <w:color w:val="000000"/>
                <w:lang w:eastAsia="lt-LT"/>
              </w:rPr>
              <w:t xml:space="preserve">, V. </w:t>
            </w:r>
            <w:proofErr w:type="spellStart"/>
            <w:r w:rsidRPr="0052072C">
              <w:rPr>
                <w:rFonts w:ascii="Times New Roman" w:eastAsia="Times New Roman" w:hAnsi="Times New Roman" w:cs="Times New Roman"/>
                <w:color w:val="000000"/>
                <w:lang w:eastAsia="lt-LT"/>
              </w:rPr>
              <w:t>Valeikienė</w:t>
            </w:r>
            <w:proofErr w:type="spellEnd"/>
            <w:r w:rsidRPr="0052072C">
              <w:rPr>
                <w:rFonts w:ascii="Times New Roman" w:eastAsia="Times New Roman" w:hAnsi="Times New Roman" w:cs="Times New Roman"/>
                <w:color w:val="000000"/>
                <w:lang w:eastAsia="lt-LT"/>
              </w:rPr>
              <w:t>, I. Bertulienė. Šviesa 2012.</w:t>
            </w:r>
          </w:p>
        </w:tc>
        <w:tc>
          <w:tcPr>
            <w:tcW w:w="5528" w:type="dxa"/>
            <w:tcBorders>
              <w:top w:val="nil"/>
              <w:left w:val="nil"/>
              <w:bottom w:val="single" w:sz="4" w:space="0" w:color="auto"/>
              <w:right w:val="single" w:sz="4" w:space="0" w:color="auto"/>
            </w:tcBorders>
            <w:shd w:val="clear" w:color="000000" w:fill="A9D08E"/>
            <w:vAlign w:val="center"/>
            <w:hideMark/>
          </w:tcPr>
          <w:p w14:paraId="7018B607" w14:textId="77777777" w:rsidR="00E652F7" w:rsidRPr="0052072C" w:rsidRDefault="00E652F7" w:rsidP="00D70903">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Informacinės prieigos</w:t>
            </w:r>
          </w:p>
        </w:tc>
      </w:tr>
      <w:tr w:rsidR="00E652F7" w:rsidRPr="0052072C" w14:paraId="59AE5DAF" w14:textId="77777777" w:rsidTr="001A7B85">
        <w:trPr>
          <w:trHeight w:val="709"/>
        </w:trPr>
        <w:tc>
          <w:tcPr>
            <w:tcW w:w="1838" w:type="dxa"/>
            <w:vMerge/>
            <w:tcBorders>
              <w:top w:val="nil"/>
              <w:left w:val="single" w:sz="4" w:space="0" w:color="auto"/>
              <w:bottom w:val="single" w:sz="4" w:space="0" w:color="000000"/>
              <w:right w:val="single" w:sz="4" w:space="0" w:color="auto"/>
            </w:tcBorders>
            <w:vAlign w:val="center"/>
            <w:hideMark/>
          </w:tcPr>
          <w:p w14:paraId="0F5B03F3"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2126" w:type="dxa"/>
            <w:vMerge/>
            <w:tcBorders>
              <w:top w:val="nil"/>
              <w:left w:val="single" w:sz="4" w:space="0" w:color="auto"/>
              <w:bottom w:val="single" w:sz="4" w:space="0" w:color="000000"/>
              <w:right w:val="single" w:sz="4" w:space="0" w:color="auto"/>
            </w:tcBorders>
            <w:vAlign w:val="center"/>
            <w:hideMark/>
          </w:tcPr>
          <w:p w14:paraId="31B33A00"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1134" w:type="dxa"/>
            <w:vMerge/>
            <w:tcBorders>
              <w:top w:val="nil"/>
              <w:left w:val="single" w:sz="4" w:space="0" w:color="auto"/>
              <w:bottom w:val="single" w:sz="4" w:space="0" w:color="000000"/>
              <w:right w:val="single" w:sz="4" w:space="0" w:color="auto"/>
            </w:tcBorders>
            <w:vAlign w:val="center"/>
            <w:hideMark/>
          </w:tcPr>
          <w:p w14:paraId="43C4D8BB"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4111" w:type="dxa"/>
            <w:vMerge/>
            <w:tcBorders>
              <w:top w:val="nil"/>
              <w:left w:val="single" w:sz="4" w:space="0" w:color="auto"/>
              <w:bottom w:val="single" w:sz="4" w:space="0" w:color="000000"/>
              <w:right w:val="single" w:sz="4" w:space="0" w:color="auto"/>
            </w:tcBorders>
            <w:vAlign w:val="center"/>
            <w:hideMark/>
          </w:tcPr>
          <w:p w14:paraId="71BB69C1"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5528" w:type="dxa"/>
            <w:tcBorders>
              <w:top w:val="nil"/>
              <w:left w:val="nil"/>
              <w:bottom w:val="single" w:sz="4" w:space="0" w:color="000000"/>
              <w:right w:val="single" w:sz="4" w:space="0" w:color="000000"/>
            </w:tcBorders>
            <w:shd w:val="clear" w:color="F3F3F3" w:fill="F3F3F3"/>
            <w:hideMark/>
          </w:tcPr>
          <w:p w14:paraId="232B92E0" w14:textId="77777777" w:rsidR="00E652F7" w:rsidRPr="0052072C" w:rsidRDefault="00000000" w:rsidP="0052072C">
            <w:pPr>
              <w:spacing w:after="0" w:line="240" w:lineRule="auto"/>
              <w:rPr>
                <w:rFonts w:ascii="Times New Roman" w:eastAsia="Times New Roman" w:hAnsi="Times New Roman" w:cs="Times New Roman"/>
                <w:color w:val="000000"/>
                <w:u w:val="single"/>
                <w:lang w:eastAsia="lt-LT"/>
              </w:rPr>
            </w:pPr>
            <w:hyperlink r:id="rId31" w:history="1">
              <w:r w:rsidR="00E652F7" w:rsidRPr="0052072C">
                <w:rPr>
                  <w:rFonts w:ascii="Times New Roman" w:eastAsia="Times New Roman" w:hAnsi="Times New Roman" w:cs="Times New Roman"/>
                  <w:color w:val="000000"/>
                  <w:lang w:eastAsia="lt-LT"/>
                </w:rPr>
                <w:t xml:space="preserve">Muzikos skaitmeninių mokymo ir mokymosi priemonių platforma </w:t>
              </w:r>
              <w:r w:rsidR="00E652F7" w:rsidRPr="0052072C">
                <w:rPr>
                  <w:rFonts w:ascii="Times New Roman" w:eastAsia="Times New Roman" w:hAnsi="Times New Roman" w:cs="Times New Roman"/>
                  <w:color w:val="1155CC"/>
                  <w:u w:val="single"/>
                  <w:lang w:eastAsia="lt-LT"/>
                </w:rPr>
                <w:t>https://jurgitosmuzika.lt</w:t>
              </w:r>
            </w:hyperlink>
          </w:p>
        </w:tc>
      </w:tr>
      <w:tr w:rsidR="00E652F7" w:rsidRPr="0052072C" w14:paraId="0ED607A6" w14:textId="77777777" w:rsidTr="001A7B85">
        <w:trPr>
          <w:trHeight w:val="1130"/>
        </w:trPr>
        <w:tc>
          <w:tcPr>
            <w:tcW w:w="1838" w:type="dxa"/>
            <w:vMerge/>
            <w:tcBorders>
              <w:top w:val="nil"/>
              <w:left w:val="single" w:sz="4" w:space="0" w:color="auto"/>
              <w:bottom w:val="single" w:sz="4" w:space="0" w:color="000000"/>
              <w:right w:val="single" w:sz="4" w:space="0" w:color="auto"/>
            </w:tcBorders>
            <w:vAlign w:val="center"/>
            <w:hideMark/>
          </w:tcPr>
          <w:p w14:paraId="114CF944"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2126" w:type="dxa"/>
            <w:vMerge/>
            <w:tcBorders>
              <w:top w:val="nil"/>
              <w:left w:val="single" w:sz="4" w:space="0" w:color="auto"/>
              <w:bottom w:val="single" w:sz="4" w:space="0" w:color="000000"/>
              <w:right w:val="single" w:sz="4" w:space="0" w:color="auto"/>
            </w:tcBorders>
            <w:vAlign w:val="center"/>
            <w:hideMark/>
          </w:tcPr>
          <w:p w14:paraId="51034E63"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1134" w:type="dxa"/>
            <w:vMerge/>
            <w:tcBorders>
              <w:top w:val="nil"/>
              <w:left w:val="single" w:sz="4" w:space="0" w:color="auto"/>
              <w:bottom w:val="single" w:sz="4" w:space="0" w:color="000000"/>
              <w:right w:val="single" w:sz="4" w:space="0" w:color="auto"/>
            </w:tcBorders>
            <w:vAlign w:val="center"/>
            <w:hideMark/>
          </w:tcPr>
          <w:p w14:paraId="06E31E02"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4111" w:type="dxa"/>
            <w:vMerge/>
            <w:tcBorders>
              <w:top w:val="nil"/>
              <w:left w:val="single" w:sz="4" w:space="0" w:color="auto"/>
              <w:bottom w:val="single" w:sz="4" w:space="0" w:color="000000"/>
              <w:right w:val="single" w:sz="4" w:space="0" w:color="auto"/>
            </w:tcBorders>
            <w:vAlign w:val="center"/>
            <w:hideMark/>
          </w:tcPr>
          <w:p w14:paraId="5202F7BC"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5528" w:type="dxa"/>
            <w:tcBorders>
              <w:top w:val="nil"/>
              <w:left w:val="nil"/>
              <w:bottom w:val="single" w:sz="4" w:space="0" w:color="000000"/>
              <w:right w:val="single" w:sz="4" w:space="0" w:color="auto"/>
            </w:tcBorders>
            <w:shd w:val="clear" w:color="F3F3F3" w:fill="F3F3F3"/>
            <w:hideMark/>
          </w:tcPr>
          <w:p w14:paraId="64B1AA10"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PowerPoint programa - ,,Paukščių giesmelės" - šioje, pagalbinėje, interaktyvioje mokymo ir mokymosi priemonėje yra gausu ritminių ir melodinių pavyzdžių, kuriuos reikia suskirstyti taktais ir praktiškai atlikti.</w:t>
            </w:r>
          </w:p>
        </w:tc>
      </w:tr>
      <w:tr w:rsidR="00E652F7" w:rsidRPr="0052072C" w14:paraId="3D1D8647" w14:textId="77777777" w:rsidTr="00A37EA2">
        <w:trPr>
          <w:trHeight w:val="413"/>
        </w:trPr>
        <w:tc>
          <w:tcPr>
            <w:tcW w:w="1838" w:type="dxa"/>
            <w:vMerge/>
            <w:tcBorders>
              <w:top w:val="single" w:sz="4" w:space="0" w:color="auto"/>
              <w:left w:val="single" w:sz="4" w:space="0" w:color="auto"/>
              <w:bottom w:val="single" w:sz="4" w:space="0" w:color="000000"/>
              <w:right w:val="single" w:sz="4" w:space="0" w:color="auto"/>
            </w:tcBorders>
            <w:vAlign w:val="center"/>
            <w:hideMark/>
          </w:tcPr>
          <w:p w14:paraId="43F02AFE" w14:textId="77777777" w:rsidR="00E652F7" w:rsidRPr="0052072C" w:rsidRDefault="00E652F7" w:rsidP="00D70903">
            <w:pPr>
              <w:spacing w:after="0" w:line="240" w:lineRule="auto"/>
              <w:rPr>
                <w:rFonts w:ascii="Times New Roman" w:eastAsia="Times New Roman" w:hAnsi="Times New Roman" w:cs="Times New Roman"/>
                <w:b/>
                <w:bCs/>
                <w:color w:val="000000"/>
                <w:lang w:eastAsia="lt-LT"/>
              </w:rPr>
            </w:pP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AE3B3F" w14:textId="77777777" w:rsidR="00E652F7" w:rsidRPr="0052072C" w:rsidRDefault="00E652F7" w:rsidP="00D70903">
            <w:pPr>
              <w:spacing w:after="0" w:line="240" w:lineRule="auto"/>
              <w:jc w:val="center"/>
              <w:rPr>
                <w:rFonts w:ascii="Times New Roman" w:eastAsia="Times New Roman" w:hAnsi="Times New Roman" w:cs="Times New Roman"/>
                <w:b/>
                <w:bCs/>
                <w:color w:val="000000"/>
                <w:lang w:eastAsia="lt-LT"/>
              </w:rPr>
            </w:pPr>
            <w:r w:rsidRPr="0052072C">
              <w:rPr>
                <w:rFonts w:ascii="Times New Roman" w:eastAsia="Times New Roman" w:hAnsi="Times New Roman" w:cs="Times New Roman"/>
                <w:b/>
                <w:bCs/>
                <w:color w:val="000000"/>
                <w:lang w:eastAsia="lt-LT"/>
              </w:rPr>
              <w:t>Dinamika ir tempas</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23CC16" w14:textId="77777777" w:rsidR="00E652F7" w:rsidRPr="0052072C" w:rsidRDefault="00E652F7" w:rsidP="00D70903">
            <w:pPr>
              <w:spacing w:after="0" w:line="240" w:lineRule="auto"/>
              <w:jc w:val="center"/>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1</w:t>
            </w:r>
          </w:p>
        </w:tc>
        <w:tc>
          <w:tcPr>
            <w:tcW w:w="411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36FECBD" w14:textId="77777777" w:rsidR="00E652F7" w:rsidRDefault="00E652F7" w:rsidP="00D70903">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Į muzikos šalį. Solfedžio 1 klasei. Vadovėlis. LMTA 2022.</w:t>
            </w:r>
            <w:r w:rsidRPr="0052072C">
              <w:rPr>
                <w:rFonts w:ascii="Times New Roman" w:eastAsia="Times New Roman" w:hAnsi="Times New Roman" w:cs="Times New Roman"/>
                <w:color w:val="000000"/>
                <w:lang w:eastAsia="lt-LT"/>
              </w:rPr>
              <w:br/>
              <w:t xml:space="preserve">Vieversys. Muzikos vadovėlis 1 klasei. R. </w:t>
            </w:r>
            <w:proofErr w:type="spellStart"/>
            <w:r w:rsidRPr="0052072C">
              <w:rPr>
                <w:rFonts w:ascii="Times New Roman" w:eastAsia="Times New Roman" w:hAnsi="Times New Roman" w:cs="Times New Roman"/>
                <w:color w:val="000000"/>
                <w:lang w:eastAsia="lt-LT"/>
              </w:rPr>
              <w:t>Girdzijauskienė</w:t>
            </w:r>
            <w:proofErr w:type="spellEnd"/>
            <w:r w:rsidRPr="0052072C">
              <w:rPr>
                <w:rFonts w:ascii="Times New Roman" w:eastAsia="Times New Roman" w:hAnsi="Times New Roman" w:cs="Times New Roman"/>
                <w:color w:val="000000"/>
                <w:lang w:eastAsia="lt-LT"/>
              </w:rPr>
              <w:t xml:space="preserve">, V. </w:t>
            </w:r>
            <w:proofErr w:type="spellStart"/>
            <w:r w:rsidRPr="0052072C">
              <w:rPr>
                <w:rFonts w:ascii="Times New Roman" w:eastAsia="Times New Roman" w:hAnsi="Times New Roman" w:cs="Times New Roman"/>
                <w:color w:val="000000"/>
                <w:lang w:eastAsia="lt-LT"/>
              </w:rPr>
              <w:t>Valeikienė</w:t>
            </w:r>
            <w:proofErr w:type="spellEnd"/>
            <w:r w:rsidRPr="0052072C">
              <w:rPr>
                <w:rFonts w:ascii="Times New Roman" w:eastAsia="Times New Roman" w:hAnsi="Times New Roman" w:cs="Times New Roman"/>
                <w:color w:val="000000"/>
                <w:lang w:eastAsia="lt-LT"/>
              </w:rPr>
              <w:t>, I. Bertulienė. Šviesa 2012.</w:t>
            </w:r>
          </w:p>
          <w:p w14:paraId="2DA52914" w14:textId="77777777" w:rsidR="00E652F7" w:rsidRDefault="00E652F7" w:rsidP="00D70903">
            <w:pPr>
              <w:spacing w:after="0" w:line="240" w:lineRule="auto"/>
              <w:rPr>
                <w:rFonts w:ascii="Times New Roman" w:eastAsia="Times New Roman" w:hAnsi="Times New Roman" w:cs="Times New Roman"/>
                <w:color w:val="000000"/>
                <w:lang w:eastAsia="lt-LT"/>
              </w:rPr>
            </w:pPr>
          </w:p>
          <w:p w14:paraId="1A59268F" w14:textId="77777777" w:rsidR="00E652F7" w:rsidRPr="0052072C" w:rsidRDefault="00E652F7" w:rsidP="00D70903">
            <w:pPr>
              <w:spacing w:after="0" w:line="240" w:lineRule="auto"/>
              <w:rPr>
                <w:rFonts w:ascii="Times New Roman" w:eastAsia="Times New Roman" w:hAnsi="Times New Roman" w:cs="Times New Roman"/>
                <w:color w:val="000000"/>
                <w:lang w:eastAsia="lt-LT"/>
              </w:rPr>
            </w:pPr>
          </w:p>
        </w:tc>
        <w:tc>
          <w:tcPr>
            <w:tcW w:w="5528" w:type="dxa"/>
            <w:tcBorders>
              <w:top w:val="single" w:sz="4" w:space="0" w:color="auto"/>
              <w:left w:val="nil"/>
              <w:bottom w:val="single" w:sz="4" w:space="0" w:color="auto"/>
              <w:right w:val="single" w:sz="4" w:space="0" w:color="auto"/>
            </w:tcBorders>
            <w:shd w:val="clear" w:color="000000" w:fill="A9D08E"/>
            <w:vAlign w:val="center"/>
            <w:hideMark/>
          </w:tcPr>
          <w:p w14:paraId="2366E2F5" w14:textId="77777777" w:rsidR="00E652F7" w:rsidRPr="0052072C" w:rsidRDefault="00E652F7" w:rsidP="00D70903">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Informacinės prieigos</w:t>
            </w:r>
          </w:p>
        </w:tc>
      </w:tr>
      <w:tr w:rsidR="00E652F7" w:rsidRPr="0052072C" w14:paraId="01DB68EF" w14:textId="77777777" w:rsidTr="001A7B85">
        <w:trPr>
          <w:trHeight w:val="415"/>
        </w:trPr>
        <w:tc>
          <w:tcPr>
            <w:tcW w:w="1838" w:type="dxa"/>
            <w:vMerge/>
            <w:tcBorders>
              <w:top w:val="nil"/>
              <w:left w:val="single" w:sz="4" w:space="0" w:color="auto"/>
              <w:bottom w:val="single" w:sz="4" w:space="0" w:color="000000"/>
              <w:right w:val="single" w:sz="4" w:space="0" w:color="auto"/>
            </w:tcBorders>
            <w:vAlign w:val="center"/>
            <w:hideMark/>
          </w:tcPr>
          <w:p w14:paraId="30B53141"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2126" w:type="dxa"/>
            <w:vMerge/>
            <w:tcBorders>
              <w:top w:val="nil"/>
              <w:left w:val="single" w:sz="4" w:space="0" w:color="auto"/>
              <w:bottom w:val="single" w:sz="4" w:space="0" w:color="000000"/>
              <w:right w:val="single" w:sz="4" w:space="0" w:color="auto"/>
            </w:tcBorders>
            <w:vAlign w:val="center"/>
            <w:hideMark/>
          </w:tcPr>
          <w:p w14:paraId="322F4DD3"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1134" w:type="dxa"/>
            <w:vMerge/>
            <w:tcBorders>
              <w:top w:val="nil"/>
              <w:left w:val="single" w:sz="4" w:space="0" w:color="auto"/>
              <w:bottom w:val="single" w:sz="4" w:space="0" w:color="000000"/>
              <w:right w:val="single" w:sz="4" w:space="0" w:color="auto"/>
            </w:tcBorders>
            <w:vAlign w:val="center"/>
            <w:hideMark/>
          </w:tcPr>
          <w:p w14:paraId="5BC96EDE"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4111" w:type="dxa"/>
            <w:vMerge/>
            <w:tcBorders>
              <w:top w:val="nil"/>
              <w:left w:val="single" w:sz="4" w:space="0" w:color="auto"/>
              <w:bottom w:val="single" w:sz="4" w:space="0" w:color="000000"/>
              <w:right w:val="single" w:sz="4" w:space="0" w:color="auto"/>
            </w:tcBorders>
            <w:vAlign w:val="center"/>
            <w:hideMark/>
          </w:tcPr>
          <w:p w14:paraId="59AF24F8"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5528" w:type="dxa"/>
            <w:tcBorders>
              <w:top w:val="nil"/>
              <w:left w:val="nil"/>
              <w:bottom w:val="single" w:sz="4" w:space="0" w:color="000000"/>
              <w:right w:val="single" w:sz="4" w:space="0" w:color="000000"/>
            </w:tcBorders>
            <w:shd w:val="clear" w:color="FFFFFF" w:fill="FFFFFF"/>
            <w:hideMark/>
          </w:tcPr>
          <w:p w14:paraId="733636A6" w14:textId="17FEFC54" w:rsidR="00E652F7" w:rsidRPr="0052072C" w:rsidRDefault="00E652F7" w:rsidP="00A37EA2">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PowerPoint programa</w:t>
            </w:r>
            <w:r w:rsidR="00A37EA2">
              <w:rPr>
                <w:rFonts w:ascii="Times New Roman" w:eastAsia="Times New Roman" w:hAnsi="Times New Roman" w:cs="Times New Roman"/>
                <w:color w:val="000000"/>
                <w:lang w:eastAsia="lt-LT"/>
              </w:rPr>
              <w:t>`</w:t>
            </w:r>
          </w:p>
        </w:tc>
      </w:tr>
      <w:tr w:rsidR="00E652F7" w:rsidRPr="0052072C" w14:paraId="61A26DC4" w14:textId="77777777" w:rsidTr="001A7B85">
        <w:trPr>
          <w:trHeight w:val="421"/>
        </w:trPr>
        <w:tc>
          <w:tcPr>
            <w:tcW w:w="1838" w:type="dxa"/>
            <w:vMerge/>
            <w:tcBorders>
              <w:top w:val="nil"/>
              <w:left w:val="single" w:sz="4" w:space="0" w:color="auto"/>
              <w:bottom w:val="single" w:sz="4" w:space="0" w:color="000000"/>
              <w:right w:val="single" w:sz="4" w:space="0" w:color="auto"/>
            </w:tcBorders>
            <w:vAlign w:val="center"/>
            <w:hideMark/>
          </w:tcPr>
          <w:p w14:paraId="595543C2"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2126" w:type="dxa"/>
            <w:vMerge/>
            <w:tcBorders>
              <w:top w:val="nil"/>
              <w:left w:val="single" w:sz="4" w:space="0" w:color="auto"/>
              <w:bottom w:val="single" w:sz="4" w:space="0" w:color="000000"/>
              <w:right w:val="single" w:sz="4" w:space="0" w:color="auto"/>
            </w:tcBorders>
            <w:vAlign w:val="center"/>
            <w:hideMark/>
          </w:tcPr>
          <w:p w14:paraId="37154664"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1134" w:type="dxa"/>
            <w:vMerge/>
            <w:tcBorders>
              <w:top w:val="nil"/>
              <w:left w:val="single" w:sz="4" w:space="0" w:color="auto"/>
              <w:bottom w:val="single" w:sz="4" w:space="0" w:color="000000"/>
              <w:right w:val="single" w:sz="4" w:space="0" w:color="auto"/>
            </w:tcBorders>
            <w:vAlign w:val="center"/>
            <w:hideMark/>
          </w:tcPr>
          <w:p w14:paraId="463A3DCC"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4111" w:type="dxa"/>
            <w:vMerge/>
            <w:tcBorders>
              <w:top w:val="nil"/>
              <w:left w:val="single" w:sz="4" w:space="0" w:color="auto"/>
              <w:bottom w:val="single" w:sz="4" w:space="0" w:color="000000"/>
              <w:right w:val="single" w:sz="4" w:space="0" w:color="auto"/>
            </w:tcBorders>
            <w:vAlign w:val="center"/>
            <w:hideMark/>
          </w:tcPr>
          <w:p w14:paraId="4361A249"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5528" w:type="dxa"/>
            <w:tcBorders>
              <w:top w:val="nil"/>
              <w:left w:val="nil"/>
              <w:bottom w:val="single" w:sz="4" w:space="0" w:color="000000"/>
              <w:right w:val="single" w:sz="4" w:space="0" w:color="000000"/>
            </w:tcBorders>
            <w:shd w:val="clear" w:color="F3F3F3" w:fill="F3F3F3"/>
            <w:hideMark/>
          </w:tcPr>
          <w:p w14:paraId="56CBC070" w14:textId="77777777" w:rsidR="00E652F7" w:rsidRPr="0052072C" w:rsidRDefault="00E652F7" w:rsidP="008A13C8">
            <w:pPr>
              <w:spacing w:after="0" w:line="240" w:lineRule="auto"/>
              <w:rPr>
                <w:rFonts w:ascii="Times New Roman" w:eastAsia="Times New Roman" w:hAnsi="Times New Roman" w:cs="Times New Roman"/>
                <w:color w:val="000000"/>
                <w:lang w:eastAsia="lt-LT"/>
              </w:rPr>
            </w:pPr>
            <w:proofErr w:type="spellStart"/>
            <w:r w:rsidRPr="0052072C">
              <w:rPr>
                <w:rFonts w:ascii="Times New Roman" w:eastAsia="Times New Roman" w:hAnsi="Times New Roman" w:cs="Times New Roman"/>
                <w:color w:val="000000"/>
                <w:lang w:eastAsia="lt-LT"/>
              </w:rPr>
              <w:t>MuseScore</w:t>
            </w:r>
            <w:proofErr w:type="spellEnd"/>
            <w:r w:rsidRPr="0052072C">
              <w:rPr>
                <w:rFonts w:ascii="Times New Roman" w:eastAsia="Times New Roman" w:hAnsi="Times New Roman" w:cs="Times New Roman"/>
                <w:color w:val="000000"/>
                <w:lang w:eastAsia="lt-LT"/>
              </w:rPr>
              <w:t xml:space="preserve"> natų rašymo skaitmeninė programa.</w:t>
            </w:r>
          </w:p>
        </w:tc>
      </w:tr>
      <w:tr w:rsidR="00E652F7" w:rsidRPr="0052072C" w14:paraId="38AA4900" w14:textId="77777777" w:rsidTr="0085474B">
        <w:trPr>
          <w:trHeight w:val="476"/>
        </w:trPr>
        <w:tc>
          <w:tcPr>
            <w:tcW w:w="1838" w:type="dxa"/>
            <w:vMerge/>
            <w:tcBorders>
              <w:top w:val="nil"/>
              <w:left w:val="single" w:sz="4" w:space="0" w:color="auto"/>
              <w:bottom w:val="single" w:sz="4" w:space="0" w:color="000000"/>
              <w:right w:val="single" w:sz="4" w:space="0" w:color="auto"/>
            </w:tcBorders>
            <w:vAlign w:val="center"/>
            <w:hideMark/>
          </w:tcPr>
          <w:p w14:paraId="2F59D351" w14:textId="77777777" w:rsidR="00E652F7" w:rsidRPr="0052072C" w:rsidRDefault="00E652F7" w:rsidP="00D70903">
            <w:pPr>
              <w:spacing w:after="0" w:line="240" w:lineRule="auto"/>
              <w:rPr>
                <w:rFonts w:ascii="Times New Roman" w:eastAsia="Times New Roman" w:hAnsi="Times New Roman" w:cs="Times New Roman"/>
                <w:b/>
                <w:bCs/>
                <w:color w:val="000000"/>
                <w:lang w:eastAsia="lt-LT"/>
              </w:rPr>
            </w:pP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240C9F79" w14:textId="77777777" w:rsidR="00E652F7" w:rsidRPr="0052072C" w:rsidRDefault="00E652F7" w:rsidP="00D70903">
            <w:pPr>
              <w:spacing w:after="0" w:line="240" w:lineRule="auto"/>
              <w:jc w:val="center"/>
              <w:rPr>
                <w:rFonts w:ascii="Times New Roman" w:eastAsia="Times New Roman" w:hAnsi="Times New Roman" w:cs="Times New Roman"/>
                <w:b/>
                <w:bCs/>
                <w:color w:val="000000"/>
                <w:lang w:eastAsia="lt-LT"/>
              </w:rPr>
            </w:pPr>
            <w:r w:rsidRPr="0052072C">
              <w:rPr>
                <w:rFonts w:ascii="Times New Roman" w:eastAsia="Times New Roman" w:hAnsi="Times New Roman" w:cs="Times New Roman"/>
                <w:b/>
                <w:bCs/>
                <w:color w:val="000000"/>
                <w:lang w:eastAsia="lt-LT"/>
              </w:rPr>
              <w:t>Muzikos pavyzdžiai</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34E9EA8" w14:textId="77777777" w:rsidR="00E652F7" w:rsidRPr="0052072C" w:rsidRDefault="00E652F7" w:rsidP="00D70903">
            <w:pPr>
              <w:spacing w:after="0" w:line="240" w:lineRule="auto"/>
              <w:jc w:val="center"/>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3</w:t>
            </w:r>
          </w:p>
        </w:tc>
        <w:tc>
          <w:tcPr>
            <w:tcW w:w="4111" w:type="dxa"/>
            <w:vMerge w:val="restart"/>
            <w:tcBorders>
              <w:top w:val="nil"/>
              <w:left w:val="single" w:sz="4" w:space="0" w:color="auto"/>
              <w:bottom w:val="single" w:sz="4" w:space="0" w:color="000000"/>
              <w:right w:val="single" w:sz="4" w:space="0" w:color="auto"/>
            </w:tcBorders>
            <w:shd w:val="clear" w:color="auto" w:fill="auto"/>
            <w:hideMark/>
          </w:tcPr>
          <w:p w14:paraId="257C94AF" w14:textId="77777777" w:rsidR="00E652F7" w:rsidRDefault="00E652F7" w:rsidP="00D70903">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Į muzikos šalį. Solfedžio 1 klasei. Vadovėlis. LMTA 2022.</w:t>
            </w:r>
            <w:r w:rsidRPr="0052072C">
              <w:rPr>
                <w:rFonts w:ascii="Times New Roman" w:eastAsia="Times New Roman" w:hAnsi="Times New Roman" w:cs="Times New Roman"/>
                <w:color w:val="000000"/>
                <w:lang w:eastAsia="lt-LT"/>
              </w:rPr>
              <w:br/>
              <w:t xml:space="preserve">Vieversys. Muzikos vadovėlis 1 klasei. R. </w:t>
            </w:r>
            <w:proofErr w:type="spellStart"/>
            <w:r w:rsidRPr="0052072C">
              <w:rPr>
                <w:rFonts w:ascii="Times New Roman" w:eastAsia="Times New Roman" w:hAnsi="Times New Roman" w:cs="Times New Roman"/>
                <w:color w:val="000000"/>
                <w:lang w:eastAsia="lt-LT"/>
              </w:rPr>
              <w:t>Girdzijauskienė</w:t>
            </w:r>
            <w:proofErr w:type="spellEnd"/>
            <w:r w:rsidRPr="0052072C">
              <w:rPr>
                <w:rFonts w:ascii="Times New Roman" w:eastAsia="Times New Roman" w:hAnsi="Times New Roman" w:cs="Times New Roman"/>
                <w:color w:val="000000"/>
                <w:lang w:eastAsia="lt-LT"/>
              </w:rPr>
              <w:t xml:space="preserve">, V. </w:t>
            </w:r>
            <w:proofErr w:type="spellStart"/>
            <w:r w:rsidRPr="0052072C">
              <w:rPr>
                <w:rFonts w:ascii="Times New Roman" w:eastAsia="Times New Roman" w:hAnsi="Times New Roman" w:cs="Times New Roman"/>
                <w:color w:val="000000"/>
                <w:lang w:eastAsia="lt-LT"/>
              </w:rPr>
              <w:t>Valeikienė</w:t>
            </w:r>
            <w:proofErr w:type="spellEnd"/>
            <w:r w:rsidRPr="0052072C">
              <w:rPr>
                <w:rFonts w:ascii="Times New Roman" w:eastAsia="Times New Roman" w:hAnsi="Times New Roman" w:cs="Times New Roman"/>
                <w:color w:val="000000"/>
                <w:lang w:eastAsia="lt-LT"/>
              </w:rPr>
              <w:t>, I. Bertulienė. Šviesa 2012.</w:t>
            </w:r>
          </w:p>
          <w:p w14:paraId="150A5F2A" w14:textId="77777777" w:rsidR="00E652F7" w:rsidRDefault="00E652F7" w:rsidP="00D70903">
            <w:pPr>
              <w:spacing w:after="0" w:line="240" w:lineRule="auto"/>
              <w:rPr>
                <w:rFonts w:ascii="Times New Roman" w:eastAsia="Times New Roman" w:hAnsi="Times New Roman" w:cs="Times New Roman"/>
                <w:color w:val="000000"/>
                <w:lang w:eastAsia="lt-LT"/>
              </w:rPr>
            </w:pPr>
          </w:p>
          <w:p w14:paraId="4A294143" w14:textId="77777777" w:rsidR="00E652F7" w:rsidRPr="0052072C" w:rsidRDefault="00E652F7" w:rsidP="00D70903">
            <w:pPr>
              <w:spacing w:after="0" w:line="240" w:lineRule="auto"/>
              <w:rPr>
                <w:rFonts w:ascii="Times New Roman" w:eastAsia="Times New Roman" w:hAnsi="Times New Roman" w:cs="Times New Roman"/>
                <w:color w:val="000000"/>
                <w:lang w:eastAsia="lt-LT"/>
              </w:rPr>
            </w:pPr>
          </w:p>
        </w:tc>
        <w:tc>
          <w:tcPr>
            <w:tcW w:w="5528" w:type="dxa"/>
            <w:tcBorders>
              <w:top w:val="nil"/>
              <w:left w:val="nil"/>
              <w:bottom w:val="single" w:sz="4" w:space="0" w:color="auto"/>
              <w:right w:val="single" w:sz="4" w:space="0" w:color="auto"/>
            </w:tcBorders>
            <w:shd w:val="clear" w:color="000000" w:fill="A9D08E"/>
            <w:vAlign w:val="center"/>
            <w:hideMark/>
          </w:tcPr>
          <w:p w14:paraId="56593DF2" w14:textId="77777777" w:rsidR="00E652F7" w:rsidRPr="0052072C" w:rsidRDefault="00E652F7" w:rsidP="00D70903">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Informacinės prieigos</w:t>
            </w:r>
          </w:p>
        </w:tc>
      </w:tr>
      <w:tr w:rsidR="00E652F7" w:rsidRPr="0052072C" w14:paraId="467CB689" w14:textId="77777777" w:rsidTr="001A7B85">
        <w:trPr>
          <w:trHeight w:val="807"/>
        </w:trPr>
        <w:tc>
          <w:tcPr>
            <w:tcW w:w="1838" w:type="dxa"/>
            <w:vMerge/>
            <w:tcBorders>
              <w:top w:val="nil"/>
              <w:left w:val="single" w:sz="4" w:space="0" w:color="auto"/>
              <w:bottom w:val="single" w:sz="4" w:space="0" w:color="000000"/>
              <w:right w:val="single" w:sz="4" w:space="0" w:color="auto"/>
            </w:tcBorders>
            <w:vAlign w:val="center"/>
            <w:hideMark/>
          </w:tcPr>
          <w:p w14:paraId="77BF67E7"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2126" w:type="dxa"/>
            <w:vMerge/>
            <w:tcBorders>
              <w:top w:val="nil"/>
              <w:left w:val="single" w:sz="4" w:space="0" w:color="auto"/>
              <w:bottom w:val="single" w:sz="4" w:space="0" w:color="000000"/>
              <w:right w:val="single" w:sz="4" w:space="0" w:color="auto"/>
            </w:tcBorders>
            <w:vAlign w:val="center"/>
            <w:hideMark/>
          </w:tcPr>
          <w:p w14:paraId="05020022"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1134" w:type="dxa"/>
            <w:vMerge/>
            <w:tcBorders>
              <w:top w:val="nil"/>
              <w:left w:val="single" w:sz="4" w:space="0" w:color="auto"/>
              <w:bottom w:val="single" w:sz="4" w:space="0" w:color="000000"/>
              <w:right w:val="single" w:sz="4" w:space="0" w:color="auto"/>
            </w:tcBorders>
            <w:vAlign w:val="center"/>
            <w:hideMark/>
          </w:tcPr>
          <w:p w14:paraId="38CBCB87"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4111" w:type="dxa"/>
            <w:vMerge/>
            <w:tcBorders>
              <w:top w:val="nil"/>
              <w:left w:val="single" w:sz="4" w:space="0" w:color="auto"/>
              <w:bottom w:val="single" w:sz="4" w:space="0" w:color="000000"/>
              <w:right w:val="single" w:sz="4" w:space="0" w:color="auto"/>
            </w:tcBorders>
            <w:vAlign w:val="center"/>
            <w:hideMark/>
          </w:tcPr>
          <w:p w14:paraId="7D4BD634"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5528" w:type="dxa"/>
            <w:tcBorders>
              <w:top w:val="nil"/>
              <w:left w:val="nil"/>
              <w:bottom w:val="nil"/>
              <w:right w:val="single" w:sz="4" w:space="0" w:color="000000"/>
            </w:tcBorders>
            <w:shd w:val="clear" w:color="FFFFFF" w:fill="FFFFFF"/>
            <w:hideMark/>
          </w:tcPr>
          <w:p w14:paraId="27B7852C" w14:textId="77777777" w:rsidR="00E652F7" w:rsidRPr="0052072C" w:rsidRDefault="00000000" w:rsidP="0052072C">
            <w:pPr>
              <w:spacing w:after="0" w:line="240" w:lineRule="auto"/>
              <w:rPr>
                <w:rFonts w:ascii="Times New Roman" w:eastAsia="Times New Roman" w:hAnsi="Times New Roman" w:cs="Times New Roman"/>
                <w:color w:val="000000"/>
                <w:u w:val="single"/>
                <w:lang w:eastAsia="lt-LT"/>
              </w:rPr>
            </w:pPr>
            <w:hyperlink r:id="rId32" w:history="1">
              <w:r w:rsidR="00E652F7" w:rsidRPr="0052072C">
                <w:rPr>
                  <w:rFonts w:ascii="Times New Roman" w:eastAsia="Times New Roman" w:hAnsi="Times New Roman" w:cs="Times New Roman"/>
                  <w:color w:val="000000"/>
                  <w:lang w:eastAsia="lt-LT"/>
                </w:rPr>
                <w:t xml:space="preserve">Muzikos skaitmeninių mokymo ir mokymosi priemonių platforma </w:t>
              </w:r>
              <w:r w:rsidR="00E652F7" w:rsidRPr="0052072C">
                <w:rPr>
                  <w:rFonts w:ascii="Times New Roman" w:eastAsia="Times New Roman" w:hAnsi="Times New Roman" w:cs="Times New Roman"/>
                  <w:color w:val="1155CC"/>
                  <w:u w:val="single"/>
                  <w:lang w:eastAsia="lt-LT"/>
                </w:rPr>
                <w:t>https://jurgitosmuzika.lt</w:t>
              </w:r>
            </w:hyperlink>
          </w:p>
        </w:tc>
      </w:tr>
      <w:tr w:rsidR="00E652F7" w:rsidRPr="0052072C" w14:paraId="33BB1C48" w14:textId="77777777" w:rsidTr="00B210F8">
        <w:trPr>
          <w:trHeight w:val="404"/>
        </w:trPr>
        <w:tc>
          <w:tcPr>
            <w:tcW w:w="1838" w:type="dxa"/>
            <w:vMerge/>
            <w:tcBorders>
              <w:top w:val="nil"/>
              <w:left w:val="single" w:sz="4" w:space="0" w:color="auto"/>
              <w:bottom w:val="single" w:sz="4" w:space="0" w:color="000000"/>
              <w:right w:val="single" w:sz="4" w:space="0" w:color="auto"/>
            </w:tcBorders>
            <w:vAlign w:val="center"/>
            <w:hideMark/>
          </w:tcPr>
          <w:p w14:paraId="39737F89"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2126" w:type="dxa"/>
            <w:vMerge/>
            <w:tcBorders>
              <w:top w:val="nil"/>
              <w:left w:val="single" w:sz="4" w:space="0" w:color="auto"/>
              <w:bottom w:val="single" w:sz="4" w:space="0" w:color="000000"/>
              <w:right w:val="single" w:sz="4" w:space="0" w:color="auto"/>
            </w:tcBorders>
            <w:vAlign w:val="center"/>
            <w:hideMark/>
          </w:tcPr>
          <w:p w14:paraId="1EF0757A"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1134" w:type="dxa"/>
            <w:vMerge/>
            <w:tcBorders>
              <w:top w:val="nil"/>
              <w:left w:val="single" w:sz="4" w:space="0" w:color="auto"/>
              <w:bottom w:val="single" w:sz="4" w:space="0" w:color="000000"/>
              <w:right w:val="single" w:sz="4" w:space="0" w:color="auto"/>
            </w:tcBorders>
            <w:vAlign w:val="center"/>
            <w:hideMark/>
          </w:tcPr>
          <w:p w14:paraId="09D78079"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4111" w:type="dxa"/>
            <w:vMerge/>
            <w:tcBorders>
              <w:top w:val="nil"/>
              <w:left w:val="single" w:sz="4" w:space="0" w:color="auto"/>
              <w:bottom w:val="single" w:sz="4" w:space="0" w:color="000000"/>
              <w:right w:val="single" w:sz="4" w:space="0" w:color="auto"/>
            </w:tcBorders>
            <w:vAlign w:val="center"/>
            <w:hideMark/>
          </w:tcPr>
          <w:p w14:paraId="2B684972"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5528" w:type="dxa"/>
            <w:tcBorders>
              <w:top w:val="single" w:sz="4" w:space="0" w:color="auto"/>
              <w:left w:val="nil"/>
              <w:bottom w:val="single" w:sz="4" w:space="0" w:color="auto"/>
              <w:right w:val="single" w:sz="4" w:space="0" w:color="auto"/>
            </w:tcBorders>
            <w:shd w:val="clear" w:color="F3F3F3" w:fill="F3F3F3"/>
            <w:hideMark/>
          </w:tcPr>
          <w:p w14:paraId="40C07E53" w14:textId="77777777" w:rsidR="00E652F7" w:rsidRPr="0052072C" w:rsidRDefault="00E652F7" w:rsidP="008A13C8">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PowerPoint programa</w:t>
            </w:r>
          </w:p>
        </w:tc>
      </w:tr>
      <w:tr w:rsidR="00E652F7" w:rsidRPr="0052072C" w14:paraId="38FF5A03" w14:textId="77777777" w:rsidTr="0085474B">
        <w:trPr>
          <w:trHeight w:val="420"/>
        </w:trPr>
        <w:tc>
          <w:tcPr>
            <w:tcW w:w="18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38BFBD" w14:textId="77777777" w:rsidR="00E652F7" w:rsidRPr="0052072C" w:rsidRDefault="00E652F7" w:rsidP="00D70903">
            <w:pPr>
              <w:spacing w:after="0" w:line="240" w:lineRule="auto"/>
              <w:jc w:val="center"/>
              <w:rPr>
                <w:rFonts w:ascii="Times New Roman" w:eastAsia="Times New Roman" w:hAnsi="Times New Roman" w:cs="Times New Roman"/>
                <w:b/>
                <w:bCs/>
                <w:color w:val="000000"/>
                <w:lang w:eastAsia="lt-LT"/>
              </w:rPr>
            </w:pPr>
            <w:r w:rsidRPr="0052072C">
              <w:rPr>
                <w:rFonts w:ascii="Times New Roman" w:eastAsia="Times New Roman" w:hAnsi="Times New Roman" w:cs="Times New Roman"/>
                <w:b/>
                <w:bCs/>
                <w:color w:val="000000"/>
                <w:lang w:eastAsia="lt-LT"/>
              </w:rPr>
              <w:t>Muzikinės kultūros kontekstai ir jungtys</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207760" w14:textId="77777777" w:rsidR="00E652F7" w:rsidRPr="0052072C" w:rsidRDefault="00E652F7" w:rsidP="00D70903">
            <w:pPr>
              <w:spacing w:after="0" w:line="240" w:lineRule="auto"/>
              <w:jc w:val="center"/>
              <w:rPr>
                <w:rFonts w:ascii="Times New Roman" w:eastAsia="Times New Roman" w:hAnsi="Times New Roman" w:cs="Times New Roman"/>
                <w:b/>
                <w:bCs/>
                <w:color w:val="000000"/>
                <w:lang w:eastAsia="lt-LT"/>
              </w:rPr>
            </w:pPr>
            <w:r w:rsidRPr="0052072C">
              <w:rPr>
                <w:rFonts w:ascii="Times New Roman" w:eastAsia="Times New Roman" w:hAnsi="Times New Roman" w:cs="Times New Roman"/>
                <w:b/>
                <w:bCs/>
                <w:color w:val="000000"/>
                <w:lang w:eastAsia="lt-LT"/>
              </w:rPr>
              <w:t>Gamtos ir žmogaus garsai</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0905CD1" w14:textId="77777777" w:rsidR="00E652F7" w:rsidRPr="0052072C" w:rsidRDefault="00E652F7" w:rsidP="00D70903">
            <w:pPr>
              <w:spacing w:after="0" w:line="240" w:lineRule="auto"/>
              <w:jc w:val="center"/>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1</w:t>
            </w:r>
          </w:p>
        </w:tc>
        <w:tc>
          <w:tcPr>
            <w:tcW w:w="411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D458795" w14:textId="77777777" w:rsidR="00E652F7" w:rsidRPr="0052072C" w:rsidRDefault="00E652F7" w:rsidP="00D70903">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Į muzikos šalį. Solfedžio 1 klasei. Vadovėlis. LMTA 2022.</w:t>
            </w:r>
            <w:r w:rsidRPr="0052072C">
              <w:rPr>
                <w:rFonts w:ascii="Times New Roman" w:eastAsia="Times New Roman" w:hAnsi="Times New Roman" w:cs="Times New Roman"/>
                <w:color w:val="000000"/>
                <w:lang w:eastAsia="lt-LT"/>
              </w:rPr>
              <w:br/>
              <w:t>Kaip prisitaikome prie gamtos. Integruotas vadovėlis. Baltos lankos 2022.</w:t>
            </w:r>
            <w:r w:rsidRPr="0052072C">
              <w:rPr>
                <w:rFonts w:ascii="Times New Roman" w:eastAsia="Times New Roman" w:hAnsi="Times New Roman" w:cs="Times New Roman"/>
                <w:color w:val="000000"/>
                <w:lang w:eastAsia="lt-LT"/>
              </w:rPr>
              <w:br/>
              <w:t xml:space="preserve">Vieversys. Muzikos vadovėlis 1 klasei. R. </w:t>
            </w:r>
            <w:proofErr w:type="spellStart"/>
            <w:r w:rsidRPr="0052072C">
              <w:rPr>
                <w:rFonts w:ascii="Times New Roman" w:eastAsia="Times New Roman" w:hAnsi="Times New Roman" w:cs="Times New Roman"/>
                <w:color w:val="000000"/>
                <w:lang w:eastAsia="lt-LT"/>
              </w:rPr>
              <w:t>Girdzijauskienė</w:t>
            </w:r>
            <w:proofErr w:type="spellEnd"/>
            <w:r w:rsidRPr="0052072C">
              <w:rPr>
                <w:rFonts w:ascii="Times New Roman" w:eastAsia="Times New Roman" w:hAnsi="Times New Roman" w:cs="Times New Roman"/>
                <w:color w:val="000000"/>
                <w:lang w:eastAsia="lt-LT"/>
              </w:rPr>
              <w:t xml:space="preserve">, V. </w:t>
            </w:r>
            <w:proofErr w:type="spellStart"/>
            <w:r w:rsidRPr="0052072C">
              <w:rPr>
                <w:rFonts w:ascii="Times New Roman" w:eastAsia="Times New Roman" w:hAnsi="Times New Roman" w:cs="Times New Roman"/>
                <w:color w:val="000000"/>
                <w:lang w:eastAsia="lt-LT"/>
              </w:rPr>
              <w:t>Valeikienė</w:t>
            </w:r>
            <w:proofErr w:type="spellEnd"/>
            <w:r w:rsidRPr="0052072C">
              <w:rPr>
                <w:rFonts w:ascii="Times New Roman" w:eastAsia="Times New Roman" w:hAnsi="Times New Roman" w:cs="Times New Roman"/>
                <w:color w:val="000000"/>
                <w:lang w:eastAsia="lt-LT"/>
              </w:rPr>
              <w:t>, I. Bertulienė. Šviesa 2012.</w:t>
            </w:r>
          </w:p>
        </w:tc>
        <w:tc>
          <w:tcPr>
            <w:tcW w:w="5528" w:type="dxa"/>
            <w:tcBorders>
              <w:top w:val="single" w:sz="4" w:space="0" w:color="auto"/>
              <w:left w:val="nil"/>
              <w:bottom w:val="single" w:sz="4" w:space="0" w:color="auto"/>
              <w:right w:val="single" w:sz="4" w:space="0" w:color="auto"/>
            </w:tcBorders>
            <w:shd w:val="clear" w:color="000000" w:fill="A9D08E"/>
            <w:vAlign w:val="center"/>
            <w:hideMark/>
          </w:tcPr>
          <w:p w14:paraId="1542A6A2" w14:textId="77777777" w:rsidR="00E652F7" w:rsidRPr="0052072C" w:rsidRDefault="00E652F7" w:rsidP="00D70903">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Informacinės prieigos</w:t>
            </w:r>
          </w:p>
        </w:tc>
      </w:tr>
      <w:tr w:rsidR="00E652F7" w:rsidRPr="0052072C" w14:paraId="75C249BD" w14:textId="77777777" w:rsidTr="0085474B">
        <w:trPr>
          <w:trHeight w:val="396"/>
        </w:trPr>
        <w:tc>
          <w:tcPr>
            <w:tcW w:w="1838" w:type="dxa"/>
            <w:vMerge/>
            <w:tcBorders>
              <w:top w:val="nil"/>
              <w:left w:val="single" w:sz="4" w:space="0" w:color="auto"/>
              <w:bottom w:val="single" w:sz="4" w:space="0" w:color="000000"/>
              <w:right w:val="single" w:sz="4" w:space="0" w:color="auto"/>
            </w:tcBorders>
            <w:vAlign w:val="center"/>
            <w:hideMark/>
          </w:tcPr>
          <w:p w14:paraId="372CF1AB"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2126" w:type="dxa"/>
            <w:vMerge/>
            <w:tcBorders>
              <w:top w:val="nil"/>
              <w:left w:val="single" w:sz="4" w:space="0" w:color="auto"/>
              <w:bottom w:val="single" w:sz="4" w:space="0" w:color="000000"/>
              <w:right w:val="single" w:sz="4" w:space="0" w:color="auto"/>
            </w:tcBorders>
            <w:vAlign w:val="center"/>
            <w:hideMark/>
          </w:tcPr>
          <w:p w14:paraId="523FF906"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1134" w:type="dxa"/>
            <w:vMerge/>
            <w:tcBorders>
              <w:top w:val="nil"/>
              <w:left w:val="single" w:sz="4" w:space="0" w:color="auto"/>
              <w:bottom w:val="single" w:sz="4" w:space="0" w:color="000000"/>
              <w:right w:val="single" w:sz="4" w:space="0" w:color="auto"/>
            </w:tcBorders>
            <w:vAlign w:val="center"/>
            <w:hideMark/>
          </w:tcPr>
          <w:p w14:paraId="7B413517"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4111" w:type="dxa"/>
            <w:vMerge/>
            <w:tcBorders>
              <w:top w:val="nil"/>
              <w:left w:val="single" w:sz="4" w:space="0" w:color="auto"/>
              <w:bottom w:val="single" w:sz="4" w:space="0" w:color="000000"/>
              <w:right w:val="single" w:sz="4" w:space="0" w:color="auto"/>
            </w:tcBorders>
            <w:vAlign w:val="center"/>
            <w:hideMark/>
          </w:tcPr>
          <w:p w14:paraId="0F9EB25D"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5528" w:type="dxa"/>
            <w:tcBorders>
              <w:top w:val="nil"/>
              <w:left w:val="nil"/>
              <w:bottom w:val="single" w:sz="4" w:space="0" w:color="000000"/>
              <w:right w:val="single" w:sz="4" w:space="0" w:color="000000"/>
            </w:tcBorders>
            <w:shd w:val="clear" w:color="F3F3F3" w:fill="F3F3F3"/>
            <w:hideMark/>
          </w:tcPr>
          <w:p w14:paraId="0CECDC0B" w14:textId="77777777" w:rsidR="00E652F7" w:rsidRPr="0052072C" w:rsidRDefault="00E652F7" w:rsidP="0085474B">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PowerPoint programa</w:t>
            </w:r>
          </w:p>
        </w:tc>
      </w:tr>
      <w:tr w:rsidR="00E652F7" w:rsidRPr="0052072C" w14:paraId="2AED26E4" w14:textId="77777777" w:rsidTr="0085474B">
        <w:trPr>
          <w:trHeight w:val="1125"/>
        </w:trPr>
        <w:tc>
          <w:tcPr>
            <w:tcW w:w="1838" w:type="dxa"/>
            <w:vMerge/>
            <w:tcBorders>
              <w:top w:val="nil"/>
              <w:left w:val="single" w:sz="4" w:space="0" w:color="auto"/>
              <w:bottom w:val="single" w:sz="4" w:space="0" w:color="000000"/>
              <w:right w:val="single" w:sz="4" w:space="0" w:color="auto"/>
            </w:tcBorders>
            <w:vAlign w:val="center"/>
            <w:hideMark/>
          </w:tcPr>
          <w:p w14:paraId="3993DD42"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2126" w:type="dxa"/>
            <w:vMerge/>
            <w:tcBorders>
              <w:top w:val="nil"/>
              <w:left w:val="single" w:sz="4" w:space="0" w:color="auto"/>
              <w:bottom w:val="single" w:sz="4" w:space="0" w:color="000000"/>
              <w:right w:val="single" w:sz="4" w:space="0" w:color="auto"/>
            </w:tcBorders>
            <w:vAlign w:val="center"/>
            <w:hideMark/>
          </w:tcPr>
          <w:p w14:paraId="789C01B8"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1134" w:type="dxa"/>
            <w:vMerge/>
            <w:tcBorders>
              <w:top w:val="nil"/>
              <w:left w:val="single" w:sz="4" w:space="0" w:color="auto"/>
              <w:bottom w:val="single" w:sz="4" w:space="0" w:color="000000"/>
              <w:right w:val="single" w:sz="4" w:space="0" w:color="auto"/>
            </w:tcBorders>
            <w:vAlign w:val="center"/>
            <w:hideMark/>
          </w:tcPr>
          <w:p w14:paraId="13FADA65"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4111" w:type="dxa"/>
            <w:vMerge/>
            <w:tcBorders>
              <w:top w:val="nil"/>
              <w:left w:val="single" w:sz="4" w:space="0" w:color="auto"/>
              <w:bottom w:val="single" w:sz="4" w:space="0" w:color="000000"/>
              <w:right w:val="single" w:sz="4" w:space="0" w:color="auto"/>
            </w:tcBorders>
            <w:vAlign w:val="center"/>
            <w:hideMark/>
          </w:tcPr>
          <w:p w14:paraId="1999138F"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5528" w:type="dxa"/>
            <w:tcBorders>
              <w:top w:val="nil"/>
              <w:left w:val="nil"/>
              <w:bottom w:val="single" w:sz="4" w:space="0" w:color="000000"/>
              <w:right w:val="single" w:sz="4" w:space="0" w:color="auto"/>
            </w:tcBorders>
            <w:shd w:val="clear" w:color="F3F3F3" w:fill="F3F3F3"/>
            <w:hideMark/>
          </w:tcPr>
          <w:p w14:paraId="194C9B43"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PowerPoint programa - ,,Paukščių giesmelės" - šioje, pagalbinėje, interaktyvioje mokymo ir mokymosi priemonėje yra gausu ritminių ir melodinių pavyzdžių, kuriuos reikia suskirstyti taktais ir praktiškai atlikti.</w:t>
            </w:r>
          </w:p>
        </w:tc>
      </w:tr>
      <w:tr w:rsidR="00E652F7" w:rsidRPr="0052072C" w14:paraId="51E18D82" w14:textId="77777777" w:rsidTr="001A7B85">
        <w:trPr>
          <w:trHeight w:val="301"/>
        </w:trPr>
        <w:tc>
          <w:tcPr>
            <w:tcW w:w="1838" w:type="dxa"/>
            <w:vMerge/>
            <w:tcBorders>
              <w:top w:val="nil"/>
              <w:left w:val="single" w:sz="4" w:space="0" w:color="auto"/>
              <w:bottom w:val="single" w:sz="4" w:space="0" w:color="000000"/>
              <w:right w:val="single" w:sz="4" w:space="0" w:color="auto"/>
            </w:tcBorders>
            <w:vAlign w:val="center"/>
            <w:hideMark/>
          </w:tcPr>
          <w:p w14:paraId="66F9D297" w14:textId="77777777" w:rsidR="00E652F7" w:rsidRPr="0052072C" w:rsidRDefault="00E652F7" w:rsidP="00D70903">
            <w:pPr>
              <w:spacing w:after="0" w:line="240" w:lineRule="auto"/>
              <w:rPr>
                <w:rFonts w:ascii="Times New Roman" w:eastAsia="Times New Roman" w:hAnsi="Times New Roman" w:cs="Times New Roman"/>
                <w:b/>
                <w:bCs/>
                <w:color w:val="000000"/>
                <w:lang w:eastAsia="lt-LT"/>
              </w:rPr>
            </w:pP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10DBED" w14:textId="77777777" w:rsidR="00E652F7" w:rsidRPr="0052072C" w:rsidRDefault="00E652F7" w:rsidP="00D70903">
            <w:pPr>
              <w:spacing w:after="0" w:line="240" w:lineRule="auto"/>
              <w:jc w:val="center"/>
              <w:rPr>
                <w:rFonts w:ascii="Times New Roman" w:eastAsia="Times New Roman" w:hAnsi="Times New Roman" w:cs="Times New Roman"/>
                <w:b/>
                <w:bCs/>
                <w:color w:val="000000"/>
                <w:lang w:eastAsia="lt-LT"/>
              </w:rPr>
            </w:pPr>
            <w:r w:rsidRPr="0052072C">
              <w:rPr>
                <w:rFonts w:ascii="Times New Roman" w:eastAsia="Times New Roman" w:hAnsi="Times New Roman" w:cs="Times New Roman"/>
                <w:b/>
                <w:bCs/>
                <w:color w:val="000000"/>
                <w:lang w:eastAsia="lt-LT"/>
              </w:rPr>
              <w:t>Tradicijos ir papročiai</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D1CA3F" w14:textId="77777777" w:rsidR="00E652F7" w:rsidRPr="0052072C" w:rsidRDefault="00E652F7" w:rsidP="00D70903">
            <w:pPr>
              <w:spacing w:after="0" w:line="240" w:lineRule="auto"/>
              <w:jc w:val="center"/>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1</w:t>
            </w:r>
          </w:p>
        </w:tc>
        <w:tc>
          <w:tcPr>
            <w:tcW w:w="411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948A0BD" w14:textId="77777777" w:rsidR="00E652F7" w:rsidRPr="0052072C" w:rsidRDefault="00E652F7" w:rsidP="00D70903">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E. Velička. Mano muzika 2. Šviesa 2009.</w:t>
            </w:r>
            <w:r w:rsidRPr="0052072C">
              <w:rPr>
                <w:rFonts w:ascii="Times New Roman" w:eastAsia="Times New Roman" w:hAnsi="Times New Roman" w:cs="Times New Roman"/>
                <w:color w:val="000000"/>
                <w:lang w:eastAsia="lt-LT"/>
              </w:rPr>
              <w:br/>
              <w:t xml:space="preserve">Vieversys. Muzikos vadovėlis 1 klasei. R. </w:t>
            </w:r>
            <w:proofErr w:type="spellStart"/>
            <w:r w:rsidRPr="0052072C">
              <w:rPr>
                <w:rFonts w:ascii="Times New Roman" w:eastAsia="Times New Roman" w:hAnsi="Times New Roman" w:cs="Times New Roman"/>
                <w:color w:val="000000"/>
                <w:lang w:eastAsia="lt-LT"/>
              </w:rPr>
              <w:t>Girdzijauskienė</w:t>
            </w:r>
            <w:proofErr w:type="spellEnd"/>
            <w:r w:rsidRPr="0052072C">
              <w:rPr>
                <w:rFonts w:ascii="Times New Roman" w:eastAsia="Times New Roman" w:hAnsi="Times New Roman" w:cs="Times New Roman"/>
                <w:color w:val="000000"/>
                <w:lang w:eastAsia="lt-LT"/>
              </w:rPr>
              <w:t xml:space="preserve">, V. </w:t>
            </w:r>
            <w:proofErr w:type="spellStart"/>
            <w:r w:rsidRPr="0052072C">
              <w:rPr>
                <w:rFonts w:ascii="Times New Roman" w:eastAsia="Times New Roman" w:hAnsi="Times New Roman" w:cs="Times New Roman"/>
                <w:color w:val="000000"/>
                <w:lang w:eastAsia="lt-LT"/>
              </w:rPr>
              <w:t>Valeikienė</w:t>
            </w:r>
            <w:proofErr w:type="spellEnd"/>
            <w:r w:rsidRPr="0052072C">
              <w:rPr>
                <w:rFonts w:ascii="Times New Roman" w:eastAsia="Times New Roman" w:hAnsi="Times New Roman" w:cs="Times New Roman"/>
                <w:color w:val="000000"/>
                <w:lang w:eastAsia="lt-LT"/>
              </w:rPr>
              <w:t>, I. Bertulienė. Šviesa 2012.</w:t>
            </w:r>
          </w:p>
        </w:tc>
        <w:tc>
          <w:tcPr>
            <w:tcW w:w="5528" w:type="dxa"/>
            <w:tcBorders>
              <w:top w:val="single" w:sz="4" w:space="0" w:color="auto"/>
              <w:left w:val="nil"/>
              <w:bottom w:val="single" w:sz="4" w:space="0" w:color="auto"/>
              <w:right w:val="single" w:sz="4" w:space="0" w:color="auto"/>
            </w:tcBorders>
            <w:shd w:val="clear" w:color="000000" w:fill="A9D08E"/>
            <w:vAlign w:val="center"/>
            <w:hideMark/>
          </w:tcPr>
          <w:p w14:paraId="7125CACA" w14:textId="77777777" w:rsidR="00E652F7" w:rsidRPr="0052072C" w:rsidRDefault="00E652F7" w:rsidP="00D70903">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Informacinės prieigos</w:t>
            </w:r>
          </w:p>
        </w:tc>
      </w:tr>
      <w:tr w:rsidR="00E652F7" w:rsidRPr="0052072C" w14:paraId="6C4EC4C7" w14:textId="77777777" w:rsidTr="00B210F8">
        <w:trPr>
          <w:trHeight w:val="351"/>
        </w:trPr>
        <w:tc>
          <w:tcPr>
            <w:tcW w:w="1838" w:type="dxa"/>
            <w:vMerge/>
            <w:tcBorders>
              <w:top w:val="nil"/>
              <w:left w:val="single" w:sz="4" w:space="0" w:color="auto"/>
              <w:bottom w:val="single" w:sz="4" w:space="0" w:color="000000"/>
              <w:right w:val="single" w:sz="4" w:space="0" w:color="auto"/>
            </w:tcBorders>
            <w:vAlign w:val="center"/>
            <w:hideMark/>
          </w:tcPr>
          <w:p w14:paraId="54FEA43E"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2126" w:type="dxa"/>
            <w:vMerge/>
            <w:tcBorders>
              <w:top w:val="nil"/>
              <w:left w:val="single" w:sz="4" w:space="0" w:color="auto"/>
              <w:bottom w:val="single" w:sz="4" w:space="0" w:color="000000"/>
              <w:right w:val="single" w:sz="4" w:space="0" w:color="auto"/>
            </w:tcBorders>
            <w:vAlign w:val="center"/>
            <w:hideMark/>
          </w:tcPr>
          <w:p w14:paraId="47EFCD91"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1134" w:type="dxa"/>
            <w:vMerge/>
            <w:tcBorders>
              <w:top w:val="nil"/>
              <w:left w:val="single" w:sz="4" w:space="0" w:color="auto"/>
              <w:bottom w:val="single" w:sz="4" w:space="0" w:color="000000"/>
              <w:right w:val="single" w:sz="4" w:space="0" w:color="auto"/>
            </w:tcBorders>
            <w:vAlign w:val="center"/>
            <w:hideMark/>
          </w:tcPr>
          <w:p w14:paraId="55AE14DB"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4111" w:type="dxa"/>
            <w:vMerge/>
            <w:tcBorders>
              <w:top w:val="nil"/>
              <w:left w:val="single" w:sz="4" w:space="0" w:color="auto"/>
              <w:bottom w:val="single" w:sz="4" w:space="0" w:color="000000"/>
              <w:right w:val="single" w:sz="4" w:space="0" w:color="auto"/>
            </w:tcBorders>
            <w:vAlign w:val="center"/>
            <w:hideMark/>
          </w:tcPr>
          <w:p w14:paraId="126305F4"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5528" w:type="dxa"/>
            <w:tcBorders>
              <w:top w:val="nil"/>
              <w:left w:val="nil"/>
              <w:bottom w:val="single" w:sz="4" w:space="0" w:color="000000"/>
              <w:right w:val="single" w:sz="4" w:space="0" w:color="000000"/>
            </w:tcBorders>
            <w:shd w:val="clear" w:color="FFFFFF" w:fill="FFFFFF"/>
            <w:hideMark/>
          </w:tcPr>
          <w:p w14:paraId="76EFE5C6" w14:textId="77777777" w:rsidR="00E652F7" w:rsidRPr="0052072C" w:rsidRDefault="00E652F7" w:rsidP="008A13C8">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PowerPoint programa.</w:t>
            </w:r>
          </w:p>
        </w:tc>
      </w:tr>
      <w:tr w:rsidR="00E652F7" w:rsidRPr="0052072C" w14:paraId="384EE484" w14:textId="77777777" w:rsidTr="0085474B">
        <w:trPr>
          <w:trHeight w:val="739"/>
        </w:trPr>
        <w:tc>
          <w:tcPr>
            <w:tcW w:w="1838" w:type="dxa"/>
            <w:vMerge/>
            <w:tcBorders>
              <w:top w:val="nil"/>
              <w:left w:val="single" w:sz="4" w:space="0" w:color="auto"/>
              <w:bottom w:val="single" w:sz="4" w:space="0" w:color="000000"/>
              <w:right w:val="single" w:sz="4" w:space="0" w:color="auto"/>
            </w:tcBorders>
            <w:vAlign w:val="center"/>
            <w:hideMark/>
          </w:tcPr>
          <w:p w14:paraId="24DFFD35"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2126" w:type="dxa"/>
            <w:vMerge/>
            <w:tcBorders>
              <w:top w:val="nil"/>
              <w:left w:val="single" w:sz="4" w:space="0" w:color="auto"/>
              <w:bottom w:val="single" w:sz="4" w:space="0" w:color="000000"/>
              <w:right w:val="single" w:sz="4" w:space="0" w:color="auto"/>
            </w:tcBorders>
            <w:vAlign w:val="center"/>
            <w:hideMark/>
          </w:tcPr>
          <w:p w14:paraId="400197EC"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1134" w:type="dxa"/>
            <w:vMerge/>
            <w:tcBorders>
              <w:top w:val="nil"/>
              <w:left w:val="single" w:sz="4" w:space="0" w:color="auto"/>
              <w:bottom w:val="single" w:sz="4" w:space="0" w:color="000000"/>
              <w:right w:val="single" w:sz="4" w:space="0" w:color="auto"/>
            </w:tcBorders>
            <w:vAlign w:val="center"/>
            <w:hideMark/>
          </w:tcPr>
          <w:p w14:paraId="182DFF05"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4111" w:type="dxa"/>
            <w:vMerge/>
            <w:tcBorders>
              <w:top w:val="nil"/>
              <w:left w:val="single" w:sz="4" w:space="0" w:color="auto"/>
              <w:bottom w:val="single" w:sz="4" w:space="0" w:color="000000"/>
              <w:right w:val="single" w:sz="4" w:space="0" w:color="auto"/>
            </w:tcBorders>
            <w:vAlign w:val="center"/>
            <w:hideMark/>
          </w:tcPr>
          <w:p w14:paraId="379D24D4"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5528" w:type="dxa"/>
            <w:tcBorders>
              <w:top w:val="nil"/>
              <w:left w:val="nil"/>
              <w:bottom w:val="single" w:sz="4" w:space="0" w:color="000000"/>
              <w:right w:val="single" w:sz="4" w:space="0" w:color="000000"/>
            </w:tcBorders>
            <w:shd w:val="clear" w:color="FFFFFF" w:fill="FFFFFF"/>
            <w:hideMark/>
          </w:tcPr>
          <w:p w14:paraId="094F0A68" w14:textId="77777777" w:rsidR="00E652F7" w:rsidRPr="0052072C" w:rsidRDefault="00000000" w:rsidP="008A13C8">
            <w:pPr>
              <w:spacing w:after="0" w:line="240" w:lineRule="auto"/>
              <w:rPr>
                <w:rFonts w:ascii="Times New Roman" w:eastAsia="Times New Roman" w:hAnsi="Times New Roman" w:cs="Times New Roman"/>
                <w:color w:val="0000FF"/>
                <w:u w:val="single"/>
                <w:lang w:eastAsia="lt-LT"/>
              </w:rPr>
            </w:pPr>
            <w:hyperlink r:id="rId33" w:history="1">
              <w:r w:rsidR="00E652F7" w:rsidRPr="0052072C">
                <w:rPr>
                  <w:rFonts w:ascii="Times New Roman" w:eastAsia="Times New Roman" w:hAnsi="Times New Roman" w:cs="Times New Roman"/>
                  <w:lang w:eastAsia="lt-LT"/>
                </w:rPr>
                <w:t xml:space="preserve">Lietuvių etnografinės kultūros platforma ,,Metų ratas" </w:t>
              </w:r>
              <w:r w:rsidR="00E652F7" w:rsidRPr="0052072C">
                <w:rPr>
                  <w:rFonts w:ascii="Times New Roman" w:eastAsia="Times New Roman" w:hAnsi="Times New Roman" w:cs="Times New Roman"/>
                  <w:color w:val="1155CC"/>
                  <w:u w:val="single"/>
                  <w:lang w:eastAsia="lt-LT"/>
                </w:rPr>
                <w:t>https://metu-ratas.lmta.lt</w:t>
              </w:r>
            </w:hyperlink>
          </w:p>
        </w:tc>
      </w:tr>
      <w:tr w:rsidR="00E652F7" w:rsidRPr="0052072C" w14:paraId="28C1EF55" w14:textId="77777777" w:rsidTr="0085474B">
        <w:trPr>
          <w:trHeight w:val="409"/>
        </w:trPr>
        <w:tc>
          <w:tcPr>
            <w:tcW w:w="1838" w:type="dxa"/>
            <w:vMerge/>
            <w:tcBorders>
              <w:top w:val="nil"/>
              <w:left w:val="single" w:sz="4" w:space="0" w:color="auto"/>
              <w:bottom w:val="single" w:sz="4" w:space="0" w:color="000000"/>
              <w:right w:val="single" w:sz="4" w:space="0" w:color="auto"/>
            </w:tcBorders>
            <w:vAlign w:val="center"/>
            <w:hideMark/>
          </w:tcPr>
          <w:p w14:paraId="45A1604A" w14:textId="77777777" w:rsidR="00E652F7" w:rsidRPr="0052072C" w:rsidRDefault="00E652F7" w:rsidP="00D70903">
            <w:pPr>
              <w:spacing w:after="0" w:line="240" w:lineRule="auto"/>
              <w:rPr>
                <w:rFonts w:ascii="Times New Roman" w:eastAsia="Times New Roman" w:hAnsi="Times New Roman" w:cs="Times New Roman"/>
                <w:b/>
                <w:bCs/>
                <w:color w:val="000000"/>
                <w:lang w:eastAsia="lt-LT"/>
              </w:rPr>
            </w:pP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5AF7C388" w14:textId="77777777" w:rsidR="00E652F7" w:rsidRPr="0052072C" w:rsidRDefault="00E652F7" w:rsidP="00D70903">
            <w:pPr>
              <w:spacing w:after="0" w:line="240" w:lineRule="auto"/>
              <w:jc w:val="center"/>
              <w:rPr>
                <w:rFonts w:ascii="Times New Roman" w:eastAsia="Times New Roman" w:hAnsi="Times New Roman" w:cs="Times New Roman"/>
                <w:b/>
                <w:bCs/>
                <w:color w:val="000000"/>
                <w:lang w:eastAsia="lt-LT"/>
              </w:rPr>
            </w:pPr>
            <w:r w:rsidRPr="0052072C">
              <w:rPr>
                <w:rFonts w:ascii="Times New Roman" w:eastAsia="Times New Roman" w:hAnsi="Times New Roman" w:cs="Times New Roman"/>
                <w:b/>
                <w:bCs/>
                <w:color w:val="000000"/>
                <w:lang w:eastAsia="lt-LT"/>
              </w:rPr>
              <w:t>Muzikos instrumentų rūšys</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1531A3" w14:textId="77777777" w:rsidR="00E652F7" w:rsidRPr="0052072C" w:rsidRDefault="00E652F7" w:rsidP="00D70903">
            <w:pPr>
              <w:spacing w:after="0" w:line="240" w:lineRule="auto"/>
              <w:jc w:val="center"/>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1</w:t>
            </w:r>
          </w:p>
        </w:tc>
        <w:tc>
          <w:tcPr>
            <w:tcW w:w="4111" w:type="dxa"/>
            <w:vMerge w:val="restart"/>
            <w:tcBorders>
              <w:top w:val="nil"/>
              <w:left w:val="single" w:sz="4" w:space="0" w:color="auto"/>
              <w:bottom w:val="single" w:sz="4" w:space="0" w:color="000000"/>
              <w:right w:val="single" w:sz="4" w:space="0" w:color="auto"/>
            </w:tcBorders>
            <w:shd w:val="clear" w:color="auto" w:fill="auto"/>
            <w:hideMark/>
          </w:tcPr>
          <w:p w14:paraId="3E1E365F" w14:textId="77777777" w:rsidR="00E652F7" w:rsidRPr="0052072C" w:rsidRDefault="00E652F7" w:rsidP="00D70903">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E. Velička. Mano muzika 2. Šviesa 2009.</w:t>
            </w:r>
            <w:r w:rsidRPr="0052072C">
              <w:rPr>
                <w:rFonts w:ascii="Times New Roman" w:eastAsia="Times New Roman" w:hAnsi="Times New Roman" w:cs="Times New Roman"/>
                <w:color w:val="000000"/>
                <w:lang w:eastAsia="lt-LT"/>
              </w:rPr>
              <w:br/>
              <w:t xml:space="preserve">Vieversys. Muzikos vadovėlis 1 klasei. R. </w:t>
            </w:r>
            <w:proofErr w:type="spellStart"/>
            <w:r w:rsidRPr="0052072C">
              <w:rPr>
                <w:rFonts w:ascii="Times New Roman" w:eastAsia="Times New Roman" w:hAnsi="Times New Roman" w:cs="Times New Roman"/>
                <w:color w:val="000000"/>
                <w:lang w:eastAsia="lt-LT"/>
              </w:rPr>
              <w:t>Girdzijauskienė</w:t>
            </w:r>
            <w:proofErr w:type="spellEnd"/>
            <w:r w:rsidRPr="0052072C">
              <w:rPr>
                <w:rFonts w:ascii="Times New Roman" w:eastAsia="Times New Roman" w:hAnsi="Times New Roman" w:cs="Times New Roman"/>
                <w:color w:val="000000"/>
                <w:lang w:eastAsia="lt-LT"/>
              </w:rPr>
              <w:t xml:space="preserve">, V. </w:t>
            </w:r>
            <w:proofErr w:type="spellStart"/>
            <w:r w:rsidRPr="0052072C">
              <w:rPr>
                <w:rFonts w:ascii="Times New Roman" w:eastAsia="Times New Roman" w:hAnsi="Times New Roman" w:cs="Times New Roman"/>
                <w:color w:val="000000"/>
                <w:lang w:eastAsia="lt-LT"/>
              </w:rPr>
              <w:t>Valeikienė</w:t>
            </w:r>
            <w:proofErr w:type="spellEnd"/>
            <w:r w:rsidRPr="0052072C">
              <w:rPr>
                <w:rFonts w:ascii="Times New Roman" w:eastAsia="Times New Roman" w:hAnsi="Times New Roman" w:cs="Times New Roman"/>
                <w:color w:val="000000"/>
                <w:lang w:eastAsia="lt-LT"/>
              </w:rPr>
              <w:t>, I. Bertulienė. Šviesa 2012.</w:t>
            </w:r>
          </w:p>
        </w:tc>
        <w:tc>
          <w:tcPr>
            <w:tcW w:w="5528" w:type="dxa"/>
            <w:tcBorders>
              <w:top w:val="nil"/>
              <w:left w:val="nil"/>
              <w:bottom w:val="single" w:sz="4" w:space="0" w:color="auto"/>
              <w:right w:val="single" w:sz="4" w:space="0" w:color="auto"/>
            </w:tcBorders>
            <w:shd w:val="clear" w:color="000000" w:fill="A9D08E"/>
            <w:vAlign w:val="center"/>
            <w:hideMark/>
          </w:tcPr>
          <w:p w14:paraId="10C676A2" w14:textId="77777777" w:rsidR="00E652F7" w:rsidRPr="0052072C" w:rsidRDefault="00E652F7" w:rsidP="00D70903">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Informacinės prieigos</w:t>
            </w:r>
          </w:p>
        </w:tc>
      </w:tr>
      <w:tr w:rsidR="00E652F7" w:rsidRPr="0052072C" w14:paraId="255CAF14" w14:textId="77777777" w:rsidTr="00B210F8">
        <w:trPr>
          <w:trHeight w:val="685"/>
        </w:trPr>
        <w:tc>
          <w:tcPr>
            <w:tcW w:w="1838" w:type="dxa"/>
            <w:vMerge/>
            <w:tcBorders>
              <w:top w:val="nil"/>
              <w:left w:val="single" w:sz="4" w:space="0" w:color="auto"/>
              <w:bottom w:val="single" w:sz="4" w:space="0" w:color="000000"/>
              <w:right w:val="single" w:sz="4" w:space="0" w:color="auto"/>
            </w:tcBorders>
            <w:vAlign w:val="center"/>
            <w:hideMark/>
          </w:tcPr>
          <w:p w14:paraId="3307587C"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2126" w:type="dxa"/>
            <w:vMerge/>
            <w:tcBorders>
              <w:top w:val="nil"/>
              <w:left w:val="single" w:sz="4" w:space="0" w:color="auto"/>
              <w:bottom w:val="single" w:sz="4" w:space="0" w:color="000000"/>
              <w:right w:val="single" w:sz="4" w:space="0" w:color="auto"/>
            </w:tcBorders>
            <w:vAlign w:val="center"/>
            <w:hideMark/>
          </w:tcPr>
          <w:p w14:paraId="3BDA6743"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1134" w:type="dxa"/>
            <w:vMerge/>
            <w:tcBorders>
              <w:top w:val="nil"/>
              <w:left w:val="single" w:sz="4" w:space="0" w:color="auto"/>
              <w:bottom w:val="single" w:sz="4" w:space="0" w:color="000000"/>
              <w:right w:val="single" w:sz="4" w:space="0" w:color="auto"/>
            </w:tcBorders>
            <w:vAlign w:val="center"/>
            <w:hideMark/>
          </w:tcPr>
          <w:p w14:paraId="44B8437D"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4111" w:type="dxa"/>
            <w:vMerge/>
            <w:tcBorders>
              <w:top w:val="nil"/>
              <w:left w:val="single" w:sz="4" w:space="0" w:color="auto"/>
              <w:bottom w:val="single" w:sz="4" w:space="0" w:color="000000"/>
              <w:right w:val="single" w:sz="4" w:space="0" w:color="auto"/>
            </w:tcBorders>
            <w:vAlign w:val="center"/>
            <w:hideMark/>
          </w:tcPr>
          <w:p w14:paraId="6C01FD8E"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5528" w:type="dxa"/>
            <w:tcBorders>
              <w:top w:val="nil"/>
              <w:left w:val="nil"/>
              <w:bottom w:val="single" w:sz="4" w:space="0" w:color="000000"/>
              <w:right w:val="single" w:sz="4" w:space="0" w:color="000000"/>
            </w:tcBorders>
            <w:shd w:val="clear" w:color="FFFFFF" w:fill="FFFFFF"/>
            <w:hideMark/>
          </w:tcPr>
          <w:p w14:paraId="25681790" w14:textId="77777777" w:rsidR="00E652F7" w:rsidRPr="0052072C" w:rsidRDefault="00E652F7" w:rsidP="008A13C8">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 xml:space="preserve">Prieiga prie internetinio ryšio.  YouTube, </w:t>
            </w:r>
            <w:proofErr w:type="spellStart"/>
            <w:r w:rsidRPr="0052072C">
              <w:rPr>
                <w:rFonts w:ascii="Times New Roman" w:eastAsia="Times New Roman" w:hAnsi="Times New Roman" w:cs="Times New Roman"/>
                <w:color w:val="000000"/>
                <w:lang w:eastAsia="lt-LT"/>
              </w:rPr>
              <w:t>epaveldas</w:t>
            </w:r>
            <w:proofErr w:type="spellEnd"/>
            <w:r w:rsidRPr="0052072C">
              <w:rPr>
                <w:rFonts w:ascii="Times New Roman" w:eastAsia="Times New Roman" w:hAnsi="Times New Roman" w:cs="Times New Roman"/>
                <w:color w:val="000000"/>
                <w:lang w:eastAsia="lt-LT"/>
              </w:rPr>
              <w:t xml:space="preserve">, </w:t>
            </w:r>
            <w:proofErr w:type="spellStart"/>
            <w:r w:rsidRPr="0052072C">
              <w:rPr>
                <w:rFonts w:ascii="Times New Roman" w:eastAsia="Times New Roman" w:hAnsi="Times New Roman" w:cs="Times New Roman"/>
                <w:color w:val="000000"/>
                <w:lang w:eastAsia="lt-LT"/>
              </w:rPr>
              <w:t>lnkc</w:t>
            </w:r>
            <w:proofErr w:type="spellEnd"/>
            <w:r w:rsidRPr="0052072C">
              <w:rPr>
                <w:rFonts w:ascii="Times New Roman" w:eastAsia="Times New Roman" w:hAnsi="Times New Roman" w:cs="Times New Roman"/>
                <w:color w:val="000000"/>
                <w:lang w:eastAsia="lt-LT"/>
              </w:rPr>
              <w:t xml:space="preserve"> platformos.</w:t>
            </w:r>
          </w:p>
        </w:tc>
      </w:tr>
      <w:tr w:rsidR="00E652F7" w:rsidRPr="0052072C" w14:paraId="08CB0F4B" w14:textId="77777777" w:rsidTr="0085474B">
        <w:trPr>
          <w:trHeight w:val="781"/>
        </w:trPr>
        <w:tc>
          <w:tcPr>
            <w:tcW w:w="1838" w:type="dxa"/>
            <w:vMerge/>
            <w:tcBorders>
              <w:top w:val="nil"/>
              <w:left w:val="single" w:sz="4" w:space="0" w:color="auto"/>
              <w:bottom w:val="single" w:sz="4" w:space="0" w:color="000000"/>
              <w:right w:val="single" w:sz="4" w:space="0" w:color="auto"/>
            </w:tcBorders>
            <w:vAlign w:val="center"/>
            <w:hideMark/>
          </w:tcPr>
          <w:p w14:paraId="6FB55BD8"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2126" w:type="dxa"/>
            <w:vMerge/>
            <w:tcBorders>
              <w:top w:val="nil"/>
              <w:left w:val="single" w:sz="4" w:space="0" w:color="auto"/>
              <w:bottom w:val="single" w:sz="4" w:space="0" w:color="000000"/>
              <w:right w:val="single" w:sz="4" w:space="0" w:color="auto"/>
            </w:tcBorders>
            <w:vAlign w:val="center"/>
            <w:hideMark/>
          </w:tcPr>
          <w:p w14:paraId="1B91558C"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1134" w:type="dxa"/>
            <w:vMerge/>
            <w:tcBorders>
              <w:top w:val="nil"/>
              <w:left w:val="single" w:sz="4" w:space="0" w:color="auto"/>
              <w:bottom w:val="single" w:sz="4" w:space="0" w:color="000000"/>
              <w:right w:val="single" w:sz="4" w:space="0" w:color="auto"/>
            </w:tcBorders>
            <w:vAlign w:val="center"/>
            <w:hideMark/>
          </w:tcPr>
          <w:p w14:paraId="318B9AE0"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4111" w:type="dxa"/>
            <w:vMerge/>
            <w:tcBorders>
              <w:top w:val="nil"/>
              <w:left w:val="single" w:sz="4" w:space="0" w:color="auto"/>
              <w:bottom w:val="single" w:sz="4" w:space="0" w:color="000000"/>
              <w:right w:val="single" w:sz="4" w:space="0" w:color="auto"/>
            </w:tcBorders>
            <w:vAlign w:val="center"/>
            <w:hideMark/>
          </w:tcPr>
          <w:p w14:paraId="53C153FF"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5528" w:type="dxa"/>
            <w:tcBorders>
              <w:top w:val="nil"/>
              <w:left w:val="nil"/>
              <w:bottom w:val="single" w:sz="4" w:space="0" w:color="000000"/>
              <w:right w:val="single" w:sz="4" w:space="0" w:color="000000"/>
            </w:tcBorders>
            <w:shd w:val="clear" w:color="F3F3F3" w:fill="F3F3F3"/>
            <w:hideMark/>
          </w:tcPr>
          <w:p w14:paraId="5C717CBC" w14:textId="77777777" w:rsidR="00E652F7" w:rsidRPr="0052072C" w:rsidRDefault="00000000" w:rsidP="0052072C">
            <w:pPr>
              <w:spacing w:after="0" w:line="240" w:lineRule="auto"/>
              <w:rPr>
                <w:rFonts w:ascii="Times New Roman" w:eastAsia="Times New Roman" w:hAnsi="Times New Roman" w:cs="Times New Roman"/>
                <w:color w:val="000000"/>
                <w:u w:val="single"/>
                <w:lang w:eastAsia="lt-LT"/>
              </w:rPr>
            </w:pPr>
            <w:hyperlink r:id="rId34" w:history="1">
              <w:r w:rsidR="00E652F7" w:rsidRPr="0052072C">
                <w:rPr>
                  <w:rFonts w:ascii="Times New Roman" w:eastAsia="Times New Roman" w:hAnsi="Times New Roman" w:cs="Times New Roman"/>
                  <w:color w:val="000000"/>
                  <w:lang w:eastAsia="lt-LT"/>
                </w:rPr>
                <w:t xml:space="preserve">Muzikos skaitmeninių mokymo ir mokymosi priemonių platforma </w:t>
              </w:r>
              <w:r w:rsidR="00E652F7" w:rsidRPr="0052072C">
                <w:rPr>
                  <w:rFonts w:ascii="Times New Roman" w:eastAsia="Times New Roman" w:hAnsi="Times New Roman" w:cs="Times New Roman"/>
                  <w:color w:val="1155CC"/>
                  <w:u w:val="single"/>
                  <w:lang w:eastAsia="lt-LT"/>
                </w:rPr>
                <w:t>https://jurgitosmuzika.lt</w:t>
              </w:r>
            </w:hyperlink>
          </w:p>
        </w:tc>
      </w:tr>
      <w:tr w:rsidR="00E652F7" w:rsidRPr="0052072C" w14:paraId="775A0945" w14:textId="77777777" w:rsidTr="00B210F8">
        <w:trPr>
          <w:trHeight w:val="301"/>
        </w:trPr>
        <w:tc>
          <w:tcPr>
            <w:tcW w:w="1838" w:type="dxa"/>
            <w:vMerge/>
            <w:tcBorders>
              <w:top w:val="single" w:sz="4" w:space="0" w:color="auto"/>
              <w:left w:val="single" w:sz="4" w:space="0" w:color="auto"/>
              <w:bottom w:val="single" w:sz="4" w:space="0" w:color="000000"/>
              <w:right w:val="single" w:sz="4" w:space="0" w:color="auto"/>
            </w:tcBorders>
            <w:vAlign w:val="center"/>
            <w:hideMark/>
          </w:tcPr>
          <w:p w14:paraId="71165F4C" w14:textId="77777777" w:rsidR="00E652F7" w:rsidRPr="0052072C" w:rsidRDefault="00E652F7" w:rsidP="00D70903">
            <w:pPr>
              <w:spacing w:after="0" w:line="240" w:lineRule="auto"/>
              <w:rPr>
                <w:rFonts w:ascii="Times New Roman" w:eastAsia="Times New Roman" w:hAnsi="Times New Roman" w:cs="Times New Roman"/>
                <w:b/>
                <w:bCs/>
                <w:color w:val="000000"/>
                <w:lang w:eastAsia="lt-LT"/>
              </w:rPr>
            </w:pP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52E983" w14:textId="77777777" w:rsidR="00E652F7" w:rsidRPr="0052072C" w:rsidRDefault="00E652F7" w:rsidP="00D70903">
            <w:pPr>
              <w:spacing w:after="0" w:line="240" w:lineRule="auto"/>
              <w:jc w:val="center"/>
              <w:rPr>
                <w:rFonts w:ascii="Times New Roman" w:eastAsia="Times New Roman" w:hAnsi="Times New Roman" w:cs="Times New Roman"/>
                <w:b/>
                <w:bCs/>
                <w:color w:val="000000"/>
                <w:lang w:eastAsia="lt-LT"/>
              </w:rPr>
            </w:pPr>
            <w:r w:rsidRPr="0052072C">
              <w:rPr>
                <w:rFonts w:ascii="Times New Roman" w:eastAsia="Times New Roman" w:hAnsi="Times New Roman" w:cs="Times New Roman"/>
                <w:b/>
                <w:bCs/>
                <w:color w:val="000000"/>
                <w:lang w:eastAsia="lt-LT"/>
              </w:rPr>
              <w:t>Muzikos žanrai</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1D506A7" w14:textId="77777777" w:rsidR="00E652F7" w:rsidRPr="0052072C" w:rsidRDefault="00E652F7" w:rsidP="00D70903">
            <w:pPr>
              <w:spacing w:after="0" w:line="240" w:lineRule="auto"/>
              <w:jc w:val="center"/>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2</w:t>
            </w:r>
          </w:p>
        </w:tc>
        <w:tc>
          <w:tcPr>
            <w:tcW w:w="411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46D1A20" w14:textId="77777777" w:rsidR="00E652F7" w:rsidRPr="0052072C" w:rsidRDefault="00E652F7" w:rsidP="00D70903">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E. Velička. Mano muzika 2. Šviesa 2009.</w:t>
            </w:r>
            <w:r w:rsidRPr="0052072C">
              <w:rPr>
                <w:rFonts w:ascii="Times New Roman" w:eastAsia="Times New Roman" w:hAnsi="Times New Roman" w:cs="Times New Roman"/>
                <w:color w:val="000000"/>
                <w:lang w:eastAsia="lt-LT"/>
              </w:rPr>
              <w:br/>
              <w:t xml:space="preserve">Vieversys. Muzikos vadovėlis 1 klasei. R. </w:t>
            </w:r>
            <w:proofErr w:type="spellStart"/>
            <w:r w:rsidRPr="0052072C">
              <w:rPr>
                <w:rFonts w:ascii="Times New Roman" w:eastAsia="Times New Roman" w:hAnsi="Times New Roman" w:cs="Times New Roman"/>
                <w:color w:val="000000"/>
                <w:lang w:eastAsia="lt-LT"/>
              </w:rPr>
              <w:t>Girdzijauskienė</w:t>
            </w:r>
            <w:proofErr w:type="spellEnd"/>
            <w:r w:rsidRPr="0052072C">
              <w:rPr>
                <w:rFonts w:ascii="Times New Roman" w:eastAsia="Times New Roman" w:hAnsi="Times New Roman" w:cs="Times New Roman"/>
                <w:color w:val="000000"/>
                <w:lang w:eastAsia="lt-LT"/>
              </w:rPr>
              <w:t xml:space="preserve">, V. </w:t>
            </w:r>
            <w:proofErr w:type="spellStart"/>
            <w:r w:rsidRPr="0052072C">
              <w:rPr>
                <w:rFonts w:ascii="Times New Roman" w:eastAsia="Times New Roman" w:hAnsi="Times New Roman" w:cs="Times New Roman"/>
                <w:color w:val="000000"/>
                <w:lang w:eastAsia="lt-LT"/>
              </w:rPr>
              <w:t>Valeikienė</w:t>
            </w:r>
            <w:proofErr w:type="spellEnd"/>
            <w:r w:rsidRPr="0052072C">
              <w:rPr>
                <w:rFonts w:ascii="Times New Roman" w:eastAsia="Times New Roman" w:hAnsi="Times New Roman" w:cs="Times New Roman"/>
                <w:color w:val="000000"/>
                <w:lang w:eastAsia="lt-LT"/>
              </w:rPr>
              <w:t>, I. Bertulienė. Šviesa 2012.</w:t>
            </w:r>
          </w:p>
        </w:tc>
        <w:tc>
          <w:tcPr>
            <w:tcW w:w="5528" w:type="dxa"/>
            <w:tcBorders>
              <w:top w:val="single" w:sz="4" w:space="0" w:color="auto"/>
              <w:left w:val="nil"/>
              <w:bottom w:val="single" w:sz="4" w:space="0" w:color="auto"/>
              <w:right w:val="single" w:sz="4" w:space="0" w:color="auto"/>
            </w:tcBorders>
            <w:shd w:val="clear" w:color="000000" w:fill="A9D08E"/>
            <w:vAlign w:val="center"/>
            <w:hideMark/>
          </w:tcPr>
          <w:p w14:paraId="0A6FA001" w14:textId="77777777" w:rsidR="00E652F7" w:rsidRPr="0052072C" w:rsidRDefault="00E652F7" w:rsidP="00D70903">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Informacinės prieigos</w:t>
            </w:r>
          </w:p>
        </w:tc>
      </w:tr>
      <w:tr w:rsidR="00E652F7" w:rsidRPr="0052072C" w14:paraId="67EE36FD" w14:textId="77777777" w:rsidTr="00B210F8">
        <w:trPr>
          <w:trHeight w:val="301"/>
        </w:trPr>
        <w:tc>
          <w:tcPr>
            <w:tcW w:w="1838" w:type="dxa"/>
            <w:vMerge/>
            <w:tcBorders>
              <w:top w:val="nil"/>
              <w:left w:val="single" w:sz="4" w:space="0" w:color="auto"/>
              <w:bottom w:val="single" w:sz="4" w:space="0" w:color="000000"/>
              <w:right w:val="single" w:sz="4" w:space="0" w:color="auto"/>
            </w:tcBorders>
            <w:vAlign w:val="center"/>
            <w:hideMark/>
          </w:tcPr>
          <w:p w14:paraId="5422A423"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2126" w:type="dxa"/>
            <w:vMerge/>
            <w:tcBorders>
              <w:top w:val="nil"/>
              <w:left w:val="single" w:sz="4" w:space="0" w:color="auto"/>
              <w:bottom w:val="single" w:sz="4" w:space="0" w:color="000000"/>
              <w:right w:val="single" w:sz="4" w:space="0" w:color="auto"/>
            </w:tcBorders>
            <w:vAlign w:val="center"/>
            <w:hideMark/>
          </w:tcPr>
          <w:p w14:paraId="4FFFA729"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1134" w:type="dxa"/>
            <w:vMerge/>
            <w:tcBorders>
              <w:top w:val="nil"/>
              <w:left w:val="single" w:sz="4" w:space="0" w:color="auto"/>
              <w:bottom w:val="single" w:sz="4" w:space="0" w:color="000000"/>
              <w:right w:val="single" w:sz="4" w:space="0" w:color="auto"/>
            </w:tcBorders>
            <w:vAlign w:val="center"/>
            <w:hideMark/>
          </w:tcPr>
          <w:p w14:paraId="1DBC9E92"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4111" w:type="dxa"/>
            <w:vMerge/>
            <w:tcBorders>
              <w:top w:val="nil"/>
              <w:left w:val="single" w:sz="4" w:space="0" w:color="auto"/>
              <w:bottom w:val="single" w:sz="4" w:space="0" w:color="000000"/>
              <w:right w:val="single" w:sz="4" w:space="0" w:color="auto"/>
            </w:tcBorders>
            <w:vAlign w:val="center"/>
            <w:hideMark/>
          </w:tcPr>
          <w:p w14:paraId="681C163C"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5528" w:type="dxa"/>
            <w:tcBorders>
              <w:top w:val="nil"/>
              <w:left w:val="nil"/>
              <w:bottom w:val="nil"/>
              <w:right w:val="single" w:sz="4" w:space="0" w:color="auto"/>
            </w:tcBorders>
            <w:shd w:val="clear" w:color="FFFFFF" w:fill="FFFFFF"/>
            <w:noWrap/>
            <w:vAlign w:val="bottom"/>
            <w:hideMark/>
          </w:tcPr>
          <w:p w14:paraId="29882B34" w14:textId="77777777" w:rsidR="00E652F7" w:rsidRPr="0052072C" w:rsidRDefault="00000000" w:rsidP="0052072C">
            <w:pPr>
              <w:spacing w:after="0" w:line="240" w:lineRule="auto"/>
              <w:rPr>
                <w:rFonts w:ascii="Times New Roman" w:eastAsia="Times New Roman" w:hAnsi="Times New Roman" w:cs="Times New Roman"/>
                <w:color w:val="1155CC"/>
                <w:u w:val="single"/>
                <w:lang w:eastAsia="lt-LT"/>
              </w:rPr>
            </w:pPr>
            <w:hyperlink r:id="rId35" w:history="1">
              <w:r w:rsidR="00E652F7" w:rsidRPr="0052072C">
                <w:rPr>
                  <w:rFonts w:ascii="Times New Roman" w:eastAsia="Times New Roman" w:hAnsi="Times New Roman" w:cs="Times New Roman"/>
                  <w:color w:val="1155CC"/>
                  <w:u w:val="single"/>
                  <w:lang w:eastAsia="lt-LT"/>
                </w:rPr>
                <w:t>free-scores.com</w:t>
              </w:r>
              <w:r w:rsidR="00E652F7" w:rsidRPr="0052072C">
                <w:rPr>
                  <w:rFonts w:ascii="Times New Roman" w:eastAsia="Times New Roman" w:hAnsi="Times New Roman" w:cs="Times New Roman"/>
                  <w:color w:val="000000"/>
                  <w:u w:val="single"/>
                  <w:lang w:eastAsia="lt-LT"/>
                </w:rPr>
                <w:t xml:space="preserve"> - virtuali natų pavyzdžių paieška</w:t>
              </w:r>
            </w:hyperlink>
          </w:p>
        </w:tc>
      </w:tr>
      <w:tr w:rsidR="00E652F7" w:rsidRPr="0052072C" w14:paraId="575E6B45" w14:textId="77777777" w:rsidTr="00A37EA2">
        <w:trPr>
          <w:trHeight w:val="527"/>
        </w:trPr>
        <w:tc>
          <w:tcPr>
            <w:tcW w:w="1838" w:type="dxa"/>
            <w:vMerge/>
            <w:tcBorders>
              <w:top w:val="nil"/>
              <w:left w:val="single" w:sz="4" w:space="0" w:color="auto"/>
              <w:bottom w:val="single" w:sz="4" w:space="0" w:color="000000"/>
              <w:right w:val="single" w:sz="4" w:space="0" w:color="auto"/>
            </w:tcBorders>
            <w:vAlign w:val="center"/>
            <w:hideMark/>
          </w:tcPr>
          <w:p w14:paraId="38C08497"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2126" w:type="dxa"/>
            <w:vMerge/>
            <w:tcBorders>
              <w:top w:val="nil"/>
              <w:left w:val="single" w:sz="4" w:space="0" w:color="auto"/>
              <w:bottom w:val="single" w:sz="4" w:space="0" w:color="000000"/>
              <w:right w:val="single" w:sz="4" w:space="0" w:color="auto"/>
            </w:tcBorders>
            <w:vAlign w:val="center"/>
            <w:hideMark/>
          </w:tcPr>
          <w:p w14:paraId="4CAB7849"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1134" w:type="dxa"/>
            <w:vMerge/>
            <w:tcBorders>
              <w:top w:val="nil"/>
              <w:left w:val="single" w:sz="4" w:space="0" w:color="auto"/>
              <w:bottom w:val="single" w:sz="4" w:space="0" w:color="000000"/>
              <w:right w:val="single" w:sz="4" w:space="0" w:color="auto"/>
            </w:tcBorders>
            <w:vAlign w:val="center"/>
            <w:hideMark/>
          </w:tcPr>
          <w:p w14:paraId="693263C8"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4111" w:type="dxa"/>
            <w:vMerge/>
            <w:tcBorders>
              <w:top w:val="nil"/>
              <w:left w:val="single" w:sz="4" w:space="0" w:color="auto"/>
              <w:bottom w:val="single" w:sz="4" w:space="0" w:color="000000"/>
              <w:right w:val="single" w:sz="4" w:space="0" w:color="auto"/>
            </w:tcBorders>
            <w:vAlign w:val="center"/>
            <w:hideMark/>
          </w:tcPr>
          <w:p w14:paraId="4D2AD2A3"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5528" w:type="dxa"/>
            <w:tcBorders>
              <w:top w:val="nil"/>
              <w:left w:val="nil"/>
              <w:bottom w:val="nil"/>
              <w:right w:val="single" w:sz="4" w:space="0" w:color="auto"/>
            </w:tcBorders>
            <w:shd w:val="clear" w:color="FFFFFF" w:fill="FFFFFF"/>
            <w:noWrap/>
            <w:vAlign w:val="bottom"/>
            <w:hideMark/>
          </w:tcPr>
          <w:p w14:paraId="2735EBD9" w14:textId="77777777" w:rsidR="00E652F7" w:rsidRDefault="00E652F7" w:rsidP="0052072C">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 xml:space="preserve">YouTube, </w:t>
            </w:r>
            <w:proofErr w:type="spellStart"/>
            <w:r w:rsidRPr="0052072C">
              <w:rPr>
                <w:rFonts w:ascii="Times New Roman" w:eastAsia="Times New Roman" w:hAnsi="Times New Roman" w:cs="Times New Roman"/>
                <w:color w:val="000000"/>
                <w:lang w:eastAsia="lt-LT"/>
              </w:rPr>
              <w:t>Spotify</w:t>
            </w:r>
            <w:proofErr w:type="spellEnd"/>
            <w:r w:rsidRPr="0052072C">
              <w:rPr>
                <w:rFonts w:ascii="Times New Roman" w:eastAsia="Times New Roman" w:hAnsi="Times New Roman" w:cs="Times New Roman"/>
                <w:color w:val="000000"/>
                <w:lang w:eastAsia="lt-LT"/>
              </w:rPr>
              <w:t xml:space="preserve"> - muzikos klausymo platformos.</w:t>
            </w:r>
          </w:p>
          <w:p w14:paraId="5F799BE4" w14:textId="77777777" w:rsidR="0085474B" w:rsidRPr="0052072C" w:rsidRDefault="0085474B" w:rsidP="0052072C">
            <w:pPr>
              <w:spacing w:after="0" w:line="240" w:lineRule="auto"/>
              <w:rPr>
                <w:rFonts w:ascii="Times New Roman" w:eastAsia="Times New Roman" w:hAnsi="Times New Roman" w:cs="Times New Roman"/>
                <w:color w:val="000000"/>
                <w:lang w:eastAsia="lt-LT"/>
              </w:rPr>
            </w:pPr>
          </w:p>
        </w:tc>
      </w:tr>
      <w:tr w:rsidR="00E652F7" w:rsidRPr="0052072C" w14:paraId="3CB76D49" w14:textId="77777777" w:rsidTr="00B210F8">
        <w:trPr>
          <w:trHeight w:val="456"/>
        </w:trPr>
        <w:tc>
          <w:tcPr>
            <w:tcW w:w="1838" w:type="dxa"/>
            <w:vMerge/>
            <w:tcBorders>
              <w:top w:val="nil"/>
              <w:left w:val="single" w:sz="4" w:space="0" w:color="auto"/>
              <w:bottom w:val="single" w:sz="4" w:space="0" w:color="000000"/>
              <w:right w:val="single" w:sz="4" w:space="0" w:color="auto"/>
            </w:tcBorders>
            <w:vAlign w:val="center"/>
            <w:hideMark/>
          </w:tcPr>
          <w:p w14:paraId="5C46100E" w14:textId="77777777" w:rsidR="00E652F7" w:rsidRPr="0052072C" w:rsidRDefault="00E652F7" w:rsidP="00D70903">
            <w:pPr>
              <w:spacing w:after="0" w:line="240" w:lineRule="auto"/>
              <w:rPr>
                <w:rFonts w:ascii="Times New Roman" w:eastAsia="Times New Roman" w:hAnsi="Times New Roman" w:cs="Times New Roman"/>
                <w:b/>
                <w:bCs/>
                <w:color w:val="000000"/>
                <w:lang w:eastAsia="lt-LT"/>
              </w:rPr>
            </w:pP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06E2C8B3" w14:textId="77777777" w:rsidR="00E652F7" w:rsidRPr="0052072C" w:rsidRDefault="00E652F7" w:rsidP="00D70903">
            <w:pPr>
              <w:spacing w:after="0" w:line="240" w:lineRule="auto"/>
              <w:jc w:val="center"/>
              <w:rPr>
                <w:rFonts w:ascii="Times New Roman" w:eastAsia="Times New Roman" w:hAnsi="Times New Roman" w:cs="Times New Roman"/>
                <w:b/>
                <w:bCs/>
                <w:color w:val="000000"/>
                <w:lang w:eastAsia="lt-LT"/>
              </w:rPr>
            </w:pPr>
            <w:r w:rsidRPr="0052072C">
              <w:rPr>
                <w:rFonts w:ascii="Times New Roman" w:eastAsia="Times New Roman" w:hAnsi="Times New Roman" w:cs="Times New Roman"/>
                <w:b/>
                <w:bCs/>
                <w:color w:val="000000"/>
                <w:lang w:eastAsia="lt-LT"/>
              </w:rPr>
              <w:t>Muzikos stiliai</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3A25D0" w14:textId="77777777" w:rsidR="00E652F7" w:rsidRPr="0052072C" w:rsidRDefault="00E652F7" w:rsidP="00D70903">
            <w:pPr>
              <w:spacing w:after="0" w:line="240" w:lineRule="auto"/>
              <w:jc w:val="center"/>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2</w:t>
            </w:r>
          </w:p>
        </w:tc>
        <w:tc>
          <w:tcPr>
            <w:tcW w:w="4111" w:type="dxa"/>
            <w:vMerge w:val="restart"/>
            <w:tcBorders>
              <w:top w:val="nil"/>
              <w:left w:val="single" w:sz="4" w:space="0" w:color="auto"/>
              <w:bottom w:val="single" w:sz="4" w:space="0" w:color="000000"/>
              <w:right w:val="single" w:sz="4" w:space="0" w:color="auto"/>
            </w:tcBorders>
            <w:shd w:val="clear" w:color="auto" w:fill="auto"/>
            <w:hideMark/>
          </w:tcPr>
          <w:p w14:paraId="62C96B89" w14:textId="77777777" w:rsidR="00E652F7" w:rsidRPr="0052072C" w:rsidRDefault="00E652F7" w:rsidP="00D70903">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E. Velička. Mano muzika 2. Šviesa 2009.</w:t>
            </w:r>
            <w:r w:rsidRPr="0052072C">
              <w:rPr>
                <w:rFonts w:ascii="Times New Roman" w:eastAsia="Times New Roman" w:hAnsi="Times New Roman" w:cs="Times New Roman"/>
                <w:color w:val="000000"/>
                <w:lang w:eastAsia="lt-LT"/>
              </w:rPr>
              <w:br/>
              <w:t xml:space="preserve">Vieversys. Muzikos vadovėlis 1 klasei. R. </w:t>
            </w:r>
            <w:proofErr w:type="spellStart"/>
            <w:r w:rsidRPr="0052072C">
              <w:rPr>
                <w:rFonts w:ascii="Times New Roman" w:eastAsia="Times New Roman" w:hAnsi="Times New Roman" w:cs="Times New Roman"/>
                <w:color w:val="000000"/>
                <w:lang w:eastAsia="lt-LT"/>
              </w:rPr>
              <w:t>Girdzijauskienė</w:t>
            </w:r>
            <w:proofErr w:type="spellEnd"/>
            <w:r w:rsidRPr="0052072C">
              <w:rPr>
                <w:rFonts w:ascii="Times New Roman" w:eastAsia="Times New Roman" w:hAnsi="Times New Roman" w:cs="Times New Roman"/>
                <w:color w:val="000000"/>
                <w:lang w:eastAsia="lt-LT"/>
              </w:rPr>
              <w:t xml:space="preserve">, V. </w:t>
            </w:r>
            <w:proofErr w:type="spellStart"/>
            <w:r w:rsidRPr="0052072C">
              <w:rPr>
                <w:rFonts w:ascii="Times New Roman" w:eastAsia="Times New Roman" w:hAnsi="Times New Roman" w:cs="Times New Roman"/>
                <w:color w:val="000000"/>
                <w:lang w:eastAsia="lt-LT"/>
              </w:rPr>
              <w:t>Valeikienė</w:t>
            </w:r>
            <w:proofErr w:type="spellEnd"/>
            <w:r w:rsidRPr="0052072C">
              <w:rPr>
                <w:rFonts w:ascii="Times New Roman" w:eastAsia="Times New Roman" w:hAnsi="Times New Roman" w:cs="Times New Roman"/>
                <w:color w:val="000000"/>
                <w:lang w:eastAsia="lt-LT"/>
              </w:rPr>
              <w:t>, I. Bertulienė. Šviesa 2012.</w:t>
            </w:r>
          </w:p>
        </w:tc>
        <w:tc>
          <w:tcPr>
            <w:tcW w:w="5528" w:type="dxa"/>
            <w:tcBorders>
              <w:top w:val="single" w:sz="4" w:space="0" w:color="auto"/>
              <w:left w:val="nil"/>
              <w:bottom w:val="single" w:sz="4" w:space="0" w:color="auto"/>
              <w:right w:val="single" w:sz="4" w:space="0" w:color="auto"/>
            </w:tcBorders>
            <w:shd w:val="clear" w:color="000000" w:fill="A9D08E"/>
            <w:vAlign w:val="center"/>
            <w:hideMark/>
          </w:tcPr>
          <w:p w14:paraId="35489636" w14:textId="77777777" w:rsidR="00E652F7" w:rsidRPr="0052072C" w:rsidRDefault="00E652F7" w:rsidP="00D70903">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Informacinės prieigos</w:t>
            </w:r>
          </w:p>
        </w:tc>
      </w:tr>
      <w:tr w:rsidR="00E652F7" w:rsidRPr="0052072C" w14:paraId="0B998CDF" w14:textId="77777777" w:rsidTr="00A37EA2">
        <w:trPr>
          <w:trHeight w:val="513"/>
        </w:trPr>
        <w:tc>
          <w:tcPr>
            <w:tcW w:w="1838" w:type="dxa"/>
            <w:vMerge/>
            <w:tcBorders>
              <w:top w:val="nil"/>
              <w:left w:val="single" w:sz="4" w:space="0" w:color="auto"/>
              <w:bottom w:val="single" w:sz="4" w:space="0" w:color="000000"/>
              <w:right w:val="single" w:sz="4" w:space="0" w:color="auto"/>
            </w:tcBorders>
            <w:vAlign w:val="center"/>
            <w:hideMark/>
          </w:tcPr>
          <w:p w14:paraId="63E850ED"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2126" w:type="dxa"/>
            <w:vMerge/>
            <w:tcBorders>
              <w:top w:val="nil"/>
              <w:left w:val="single" w:sz="4" w:space="0" w:color="auto"/>
              <w:bottom w:val="single" w:sz="4" w:space="0" w:color="000000"/>
              <w:right w:val="single" w:sz="4" w:space="0" w:color="auto"/>
            </w:tcBorders>
            <w:vAlign w:val="center"/>
            <w:hideMark/>
          </w:tcPr>
          <w:p w14:paraId="627571E8"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1134" w:type="dxa"/>
            <w:vMerge/>
            <w:tcBorders>
              <w:top w:val="nil"/>
              <w:left w:val="single" w:sz="4" w:space="0" w:color="auto"/>
              <w:bottom w:val="single" w:sz="4" w:space="0" w:color="000000"/>
              <w:right w:val="single" w:sz="4" w:space="0" w:color="auto"/>
            </w:tcBorders>
            <w:vAlign w:val="center"/>
            <w:hideMark/>
          </w:tcPr>
          <w:p w14:paraId="4E9FBB01"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4111" w:type="dxa"/>
            <w:vMerge/>
            <w:tcBorders>
              <w:top w:val="nil"/>
              <w:left w:val="single" w:sz="4" w:space="0" w:color="auto"/>
              <w:bottom w:val="single" w:sz="4" w:space="0" w:color="000000"/>
              <w:right w:val="single" w:sz="4" w:space="0" w:color="auto"/>
            </w:tcBorders>
            <w:vAlign w:val="center"/>
            <w:hideMark/>
          </w:tcPr>
          <w:p w14:paraId="60D5FA84"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5528" w:type="dxa"/>
            <w:tcBorders>
              <w:top w:val="nil"/>
              <w:left w:val="nil"/>
              <w:bottom w:val="single" w:sz="4" w:space="0" w:color="000000"/>
              <w:right w:val="single" w:sz="4" w:space="0" w:color="000000"/>
            </w:tcBorders>
            <w:shd w:val="clear" w:color="FFFFFF" w:fill="FFFFFF"/>
            <w:noWrap/>
            <w:hideMark/>
          </w:tcPr>
          <w:p w14:paraId="671AD63B" w14:textId="77777777" w:rsidR="00E652F7" w:rsidRPr="0052072C" w:rsidRDefault="00E652F7" w:rsidP="008A13C8">
            <w:pPr>
              <w:spacing w:after="0" w:line="240" w:lineRule="auto"/>
              <w:rPr>
                <w:rFonts w:ascii="Times New Roman" w:eastAsia="Times New Roman" w:hAnsi="Times New Roman" w:cs="Times New Roman"/>
                <w:color w:val="000000"/>
                <w:lang w:eastAsia="lt-LT"/>
              </w:rPr>
            </w:pPr>
            <w:r w:rsidRPr="0052072C">
              <w:rPr>
                <w:rFonts w:ascii="Times New Roman" w:eastAsia="Times New Roman" w:hAnsi="Times New Roman" w:cs="Times New Roman"/>
                <w:color w:val="000000"/>
                <w:lang w:eastAsia="lt-LT"/>
              </w:rPr>
              <w:t xml:space="preserve">YouTube, </w:t>
            </w:r>
            <w:proofErr w:type="spellStart"/>
            <w:r w:rsidRPr="0052072C">
              <w:rPr>
                <w:rFonts w:ascii="Times New Roman" w:eastAsia="Times New Roman" w:hAnsi="Times New Roman" w:cs="Times New Roman"/>
                <w:color w:val="000000"/>
                <w:lang w:eastAsia="lt-LT"/>
              </w:rPr>
              <w:t>Spotify</w:t>
            </w:r>
            <w:proofErr w:type="spellEnd"/>
            <w:r w:rsidRPr="0052072C">
              <w:rPr>
                <w:rFonts w:ascii="Times New Roman" w:eastAsia="Times New Roman" w:hAnsi="Times New Roman" w:cs="Times New Roman"/>
                <w:color w:val="000000"/>
                <w:lang w:eastAsia="lt-LT"/>
              </w:rPr>
              <w:t xml:space="preserve"> - muzikos klausymo platformos.</w:t>
            </w:r>
          </w:p>
        </w:tc>
      </w:tr>
      <w:tr w:rsidR="00E652F7" w:rsidRPr="0052072C" w14:paraId="701961AA" w14:textId="77777777" w:rsidTr="00A37EA2">
        <w:trPr>
          <w:trHeight w:val="549"/>
        </w:trPr>
        <w:tc>
          <w:tcPr>
            <w:tcW w:w="1838" w:type="dxa"/>
            <w:vMerge/>
            <w:tcBorders>
              <w:top w:val="nil"/>
              <w:left w:val="single" w:sz="4" w:space="0" w:color="auto"/>
              <w:bottom w:val="single" w:sz="4" w:space="0" w:color="000000"/>
              <w:right w:val="single" w:sz="4" w:space="0" w:color="auto"/>
            </w:tcBorders>
            <w:vAlign w:val="center"/>
            <w:hideMark/>
          </w:tcPr>
          <w:p w14:paraId="1CBE0F05"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2126" w:type="dxa"/>
            <w:vMerge/>
            <w:tcBorders>
              <w:top w:val="nil"/>
              <w:left w:val="single" w:sz="4" w:space="0" w:color="auto"/>
              <w:bottom w:val="single" w:sz="4" w:space="0" w:color="000000"/>
              <w:right w:val="single" w:sz="4" w:space="0" w:color="auto"/>
            </w:tcBorders>
            <w:vAlign w:val="center"/>
            <w:hideMark/>
          </w:tcPr>
          <w:p w14:paraId="4252FBA6" w14:textId="77777777" w:rsidR="00E652F7" w:rsidRPr="0052072C" w:rsidRDefault="00E652F7" w:rsidP="0052072C">
            <w:pPr>
              <w:spacing w:after="0" w:line="240" w:lineRule="auto"/>
              <w:rPr>
                <w:rFonts w:ascii="Times New Roman" w:eastAsia="Times New Roman" w:hAnsi="Times New Roman" w:cs="Times New Roman"/>
                <w:b/>
                <w:bCs/>
                <w:color w:val="000000"/>
                <w:lang w:eastAsia="lt-LT"/>
              </w:rPr>
            </w:pPr>
          </w:p>
        </w:tc>
        <w:tc>
          <w:tcPr>
            <w:tcW w:w="1134" w:type="dxa"/>
            <w:vMerge/>
            <w:tcBorders>
              <w:top w:val="nil"/>
              <w:left w:val="single" w:sz="4" w:space="0" w:color="auto"/>
              <w:bottom w:val="single" w:sz="4" w:space="0" w:color="000000"/>
              <w:right w:val="single" w:sz="4" w:space="0" w:color="auto"/>
            </w:tcBorders>
            <w:vAlign w:val="center"/>
            <w:hideMark/>
          </w:tcPr>
          <w:p w14:paraId="048CD810"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4111" w:type="dxa"/>
            <w:vMerge/>
            <w:tcBorders>
              <w:top w:val="nil"/>
              <w:left w:val="single" w:sz="4" w:space="0" w:color="auto"/>
              <w:bottom w:val="single" w:sz="4" w:space="0" w:color="000000"/>
              <w:right w:val="single" w:sz="4" w:space="0" w:color="auto"/>
            </w:tcBorders>
            <w:vAlign w:val="center"/>
            <w:hideMark/>
          </w:tcPr>
          <w:p w14:paraId="2A499F9A" w14:textId="77777777" w:rsidR="00E652F7" w:rsidRPr="0052072C" w:rsidRDefault="00E652F7" w:rsidP="0052072C">
            <w:pPr>
              <w:spacing w:after="0" w:line="240" w:lineRule="auto"/>
              <w:rPr>
                <w:rFonts w:ascii="Times New Roman" w:eastAsia="Times New Roman" w:hAnsi="Times New Roman" w:cs="Times New Roman"/>
                <w:color w:val="000000"/>
                <w:lang w:eastAsia="lt-LT"/>
              </w:rPr>
            </w:pPr>
          </w:p>
        </w:tc>
        <w:tc>
          <w:tcPr>
            <w:tcW w:w="5528" w:type="dxa"/>
            <w:tcBorders>
              <w:top w:val="nil"/>
              <w:left w:val="nil"/>
              <w:bottom w:val="single" w:sz="4" w:space="0" w:color="000000"/>
              <w:right w:val="single" w:sz="4" w:space="0" w:color="000000"/>
            </w:tcBorders>
            <w:shd w:val="clear" w:color="F3F3F3" w:fill="F3F3F3"/>
            <w:noWrap/>
            <w:hideMark/>
          </w:tcPr>
          <w:p w14:paraId="510CB8C6" w14:textId="77777777" w:rsidR="00E652F7" w:rsidRPr="0052072C" w:rsidRDefault="00000000" w:rsidP="008A13C8">
            <w:pPr>
              <w:spacing w:after="0" w:line="240" w:lineRule="auto"/>
              <w:rPr>
                <w:rFonts w:ascii="Times New Roman" w:eastAsia="Times New Roman" w:hAnsi="Times New Roman" w:cs="Times New Roman"/>
                <w:color w:val="1155CC"/>
                <w:u w:val="single"/>
                <w:lang w:eastAsia="lt-LT"/>
              </w:rPr>
            </w:pPr>
            <w:hyperlink r:id="rId36" w:history="1">
              <w:r w:rsidR="00E652F7" w:rsidRPr="0052072C">
                <w:rPr>
                  <w:rFonts w:ascii="Times New Roman" w:eastAsia="Times New Roman" w:hAnsi="Times New Roman" w:cs="Times New Roman"/>
                  <w:color w:val="1155CC"/>
                  <w:u w:val="single"/>
                  <w:lang w:eastAsia="lt-LT"/>
                </w:rPr>
                <w:t>free-scores.com</w:t>
              </w:r>
              <w:r w:rsidR="00E652F7" w:rsidRPr="0052072C">
                <w:rPr>
                  <w:rFonts w:ascii="Times New Roman" w:eastAsia="Times New Roman" w:hAnsi="Times New Roman" w:cs="Times New Roman"/>
                  <w:color w:val="000000"/>
                  <w:u w:val="single"/>
                  <w:lang w:eastAsia="lt-LT"/>
                </w:rPr>
                <w:t xml:space="preserve"> - virtuali natų pavyzdžių paieška</w:t>
              </w:r>
            </w:hyperlink>
          </w:p>
        </w:tc>
      </w:tr>
      <w:tr w:rsidR="00E652F7" w:rsidRPr="0052072C" w14:paraId="32A22344" w14:textId="77777777" w:rsidTr="00A37EA2">
        <w:trPr>
          <w:trHeight w:val="429"/>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18C49984" w14:textId="77777777" w:rsidR="00E652F7" w:rsidRPr="0052072C" w:rsidRDefault="00E652F7" w:rsidP="0052072C">
            <w:pPr>
              <w:spacing w:after="0" w:line="240" w:lineRule="auto"/>
              <w:rPr>
                <w:rFonts w:ascii="Times New Roman" w:eastAsia="Times New Roman" w:hAnsi="Times New Roman" w:cs="Times New Roman"/>
                <w:color w:val="1155CC"/>
                <w:u w:val="single"/>
                <w:lang w:eastAsia="lt-LT"/>
              </w:rPr>
            </w:pPr>
          </w:p>
        </w:tc>
        <w:tc>
          <w:tcPr>
            <w:tcW w:w="2126" w:type="dxa"/>
            <w:tcBorders>
              <w:top w:val="nil"/>
              <w:left w:val="single" w:sz="4" w:space="0" w:color="auto"/>
              <w:bottom w:val="single" w:sz="4" w:space="0" w:color="auto"/>
              <w:right w:val="nil"/>
            </w:tcBorders>
            <w:shd w:val="clear" w:color="auto" w:fill="auto"/>
            <w:vAlign w:val="bottom"/>
            <w:hideMark/>
          </w:tcPr>
          <w:p w14:paraId="49422004" w14:textId="77777777" w:rsidR="00E652F7" w:rsidRPr="0052072C" w:rsidRDefault="00E652F7" w:rsidP="0052072C">
            <w:pPr>
              <w:spacing w:after="0" w:line="240" w:lineRule="auto"/>
              <w:rPr>
                <w:rFonts w:ascii="Times New Roman" w:eastAsia="Times New Roman" w:hAnsi="Times New Roman" w:cs="Times New Roman"/>
                <w:lang w:eastAsia="lt-LT"/>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D302BD" w14:textId="77777777" w:rsidR="00E652F7" w:rsidRPr="008A13C8" w:rsidRDefault="00E652F7" w:rsidP="0052072C">
            <w:pPr>
              <w:spacing w:after="0" w:line="240" w:lineRule="auto"/>
              <w:jc w:val="center"/>
              <w:rPr>
                <w:rFonts w:ascii="Times New Roman" w:eastAsia="Times New Roman" w:hAnsi="Times New Roman" w:cs="Times New Roman"/>
                <w:b/>
                <w:bCs/>
                <w:color w:val="000000"/>
                <w:lang w:eastAsia="lt-LT"/>
              </w:rPr>
            </w:pPr>
            <w:r w:rsidRPr="008A13C8">
              <w:rPr>
                <w:rFonts w:ascii="Times New Roman" w:eastAsia="Times New Roman" w:hAnsi="Times New Roman" w:cs="Times New Roman"/>
                <w:b/>
                <w:bCs/>
                <w:color w:val="000000"/>
                <w:lang w:eastAsia="lt-LT"/>
              </w:rPr>
              <w:t>37 (12)</w:t>
            </w:r>
          </w:p>
        </w:tc>
        <w:tc>
          <w:tcPr>
            <w:tcW w:w="4111" w:type="dxa"/>
            <w:tcBorders>
              <w:top w:val="nil"/>
              <w:left w:val="nil"/>
              <w:bottom w:val="single" w:sz="4" w:space="0" w:color="auto"/>
              <w:right w:val="single" w:sz="4" w:space="0" w:color="auto"/>
            </w:tcBorders>
            <w:shd w:val="clear" w:color="auto" w:fill="auto"/>
            <w:noWrap/>
            <w:vAlign w:val="center"/>
            <w:hideMark/>
          </w:tcPr>
          <w:p w14:paraId="221CB280" w14:textId="77777777" w:rsidR="00E652F7" w:rsidRPr="0052072C" w:rsidRDefault="00E652F7" w:rsidP="0052072C">
            <w:pPr>
              <w:spacing w:after="0" w:line="240" w:lineRule="auto"/>
              <w:jc w:val="center"/>
              <w:rPr>
                <w:rFonts w:ascii="Times New Roman" w:eastAsia="Times New Roman" w:hAnsi="Times New Roman" w:cs="Times New Roman"/>
                <w:color w:val="000000"/>
                <w:lang w:eastAsia="lt-LT"/>
              </w:rPr>
            </w:pPr>
          </w:p>
        </w:tc>
        <w:tc>
          <w:tcPr>
            <w:tcW w:w="5528" w:type="dxa"/>
            <w:tcBorders>
              <w:top w:val="nil"/>
              <w:left w:val="single" w:sz="4" w:space="0" w:color="auto"/>
              <w:bottom w:val="single" w:sz="4" w:space="0" w:color="auto"/>
              <w:right w:val="single" w:sz="4" w:space="0" w:color="auto"/>
            </w:tcBorders>
            <w:shd w:val="clear" w:color="auto" w:fill="auto"/>
            <w:noWrap/>
            <w:vAlign w:val="center"/>
            <w:hideMark/>
          </w:tcPr>
          <w:p w14:paraId="1F704F62" w14:textId="77777777" w:rsidR="00E652F7" w:rsidRPr="0052072C" w:rsidRDefault="00E652F7" w:rsidP="0052072C">
            <w:pPr>
              <w:spacing w:after="0" w:line="240" w:lineRule="auto"/>
              <w:jc w:val="center"/>
              <w:rPr>
                <w:rFonts w:ascii="Times New Roman" w:eastAsia="Times New Roman" w:hAnsi="Times New Roman" w:cs="Times New Roman"/>
                <w:lang w:eastAsia="lt-LT"/>
              </w:rPr>
            </w:pPr>
          </w:p>
        </w:tc>
      </w:tr>
    </w:tbl>
    <w:p w14:paraId="7E55A1D4" w14:textId="77777777" w:rsidR="0052072C" w:rsidRDefault="0052072C" w:rsidP="000C5AD3">
      <w:pPr>
        <w:spacing w:after="120"/>
        <w:jc w:val="center"/>
        <w:textAlignment w:val="baseline"/>
        <w:rPr>
          <w:rStyle w:val="normaltextrun"/>
          <w:rFonts w:ascii="Times New Roman" w:hAnsi="Times New Roman" w:cs="Times New Roman"/>
          <w:b/>
          <w:bCs/>
          <w:color w:val="000000"/>
          <w:sz w:val="24"/>
          <w:szCs w:val="24"/>
          <w:shd w:val="clear" w:color="auto" w:fill="FFFFFF"/>
        </w:rPr>
      </w:pPr>
    </w:p>
    <w:p w14:paraId="17234B3C" w14:textId="77777777" w:rsidR="00F845D6" w:rsidRDefault="00F845D6"/>
    <w:sectPr w:rsidR="00F845D6" w:rsidSect="00CB1A6C">
      <w:pgSz w:w="16838" w:h="11906" w:orient="landscape"/>
      <w:pgMar w:top="1701" w:right="1418"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063A5A"/>
    <w:multiLevelType w:val="multilevel"/>
    <w:tmpl w:val="C18C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AF77EC"/>
    <w:multiLevelType w:val="multilevel"/>
    <w:tmpl w:val="D63C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4962816">
    <w:abstractNumId w:val="1"/>
  </w:num>
  <w:num w:numId="2" w16cid:durableId="42145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ED"/>
    <w:rsid w:val="000033C6"/>
    <w:rsid w:val="000054E1"/>
    <w:rsid w:val="000C5AD3"/>
    <w:rsid w:val="0011681C"/>
    <w:rsid w:val="001A7B85"/>
    <w:rsid w:val="001C3E24"/>
    <w:rsid w:val="001C4AE0"/>
    <w:rsid w:val="0045230A"/>
    <w:rsid w:val="004707A1"/>
    <w:rsid w:val="00475A81"/>
    <w:rsid w:val="004B087B"/>
    <w:rsid w:val="00514FA4"/>
    <w:rsid w:val="0052072C"/>
    <w:rsid w:val="00596376"/>
    <w:rsid w:val="006566E6"/>
    <w:rsid w:val="00677DA9"/>
    <w:rsid w:val="006A03EE"/>
    <w:rsid w:val="0085474B"/>
    <w:rsid w:val="008A13C8"/>
    <w:rsid w:val="00991EDB"/>
    <w:rsid w:val="00A37EA2"/>
    <w:rsid w:val="00A771C6"/>
    <w:rsid w:val="00B210F8"/>
    <w:rsid w:val="00B4181B"/>
    <w:rsid w:val="00C37077"/>
    <w:rsid w:val="00CB1A6C"/>
    <w:rsid w:val="00D323F6"/>
    <w:rsid w:val="00D51025"/>
    <w:rsid w:val="00D63CED"/>
    <w:rsid w:val="00D70903"/>
    <w:rsid w:val="00D76610"/>
    <w:rsid w:val="00D9059C"/>
    <w:rsid w:val="00D97186"/>
    <w:rsid w:val="00E1458E"/>
    <w:rsid w:val="00E16C68"/>
    <w:rsid w:val="00E652F7"/>
    <w:rsid w:val="00F1515F"/>
    <w:rsid w:val="00F845D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1A89"/>
  <w15:chartTrackingRefBased/>
  <w15:docId w15:val="{62357613-BDAD-4DC3-A805-B3C82861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63CED"/>
  </w:style>
  <w:style w:type="paragraph" w:styleId="Antrat2">
    <w:name w:val="heading 2"/>
    <w:basedOn w:val="prastasis"/>
    <w:link w:val="Antrat2Diagrama"/>
    <w:uiPriority w:val="9"/>
    <w:qFormat/>
    <w:rsid w:val="00D97186"/>
    <w:pPr>
      <w:spacing w:before="100" w:beforeAutospacing="1" w:after="100" w:afterAutospacing="1" w:line="240" w:lineRule="auto"/>
      <w:outlineLvl w:val="1"/>
    </w:pPr>
    <w:rPr>
      <w:rFonts w:ascii="Times New Roman" w:eastAsia="Times New Roman" w:hAnsi="Times New Roman" w:cs="Times New Roman"/>
      <w:b/>
      <w:bCs/>
      <w:sz w:val="36"/>
      <w:szCs w:val="3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ragraph">
    <w:name w:val="paragraph"/>
    <w:basedOn w:val="prastasis"/>
    <w:rsid w:val="00D63CED"/>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D63CED"/>
  </w:style>
  <w:style w:type="character" w:customStyle="1" w:styleId="eop">
    <w:name w:val="eop"/>
    <w:basedOn w:val="Numatytasispastraiposriftas"/>
    <w:rsid w:val="00D63CED"/>
  </w:style>
  <w:style w:type="character" w:styleId="Hipersaitas">
    <w:name w:val="Hyperlink"/>
    <w:basedOn w:val="Numatytasispastraiposriftas"/>
    <w:uiPriority w:val="99"/>
    <w:unhideWhenUsed/>
    <w:rsid w:val="00D63CED"/>
    <w:rPr>
      <w:color w:val="0563C1" w:themeColor="hyperlink"/>
      <w:u w:val="single"/>
    </w:rPr>
  </w:style>
  <w:style w:type="character" w:styleId="Neapdorotaspaminjimas">
    <w:name w:val="Unresolved Mention"/>
    <w:basedOn w:val="Numatytasispastraiposriftas"/>
    <w:uiPriority w:val="99"/>
    <w:semiHidden/>
    <w:unhideWhenUsed/>
    <w:rsid w:val="006A03EE"/>
    <w:rPr>
      <w:color w:val="605E5C"/>
      <w:shd w:val="clear" w:color="auto" w:fill="E1DFDD"/>
    </w:rPr>
  </w:style>
  <w:style w:type="character" w:styleId="Perirtashipersaitas">
    <w:name w:val="FollowedHyperlink"/>
    <w:basedOn w:val="Numatytasispastraiposriftas"/>
    <w:uiPriority w:val="99"/>
    <w:semiHidden/>
    <w:unhideWhenUsed/>
    <w:rsid w:val="006A03EE"/>
    <w:rPr>
      <w:color w:val="954F72" w:themeColor="followedHyperlink"/>
      <w:u w:val="single"/>
    </w:rPr>
  </w:style>
  <w:style w:type="character" w:customStyle="1" w:styleId="Antrat2Diagrama">
    <w:name w:val="Antraštė 2 Diagrama"/>
    <w:basedOn w:val="Numatytasispastraiposriftas"/>
    <w:link w:val="Antrat2"/>
    <w:uiPriority w:val="9"/>
    <w:rsid w:val="00D97186"/>
    <w:rPr>
      <w:rFonts w:ascii="Times New Roman" w:eastAsia="Times New Roman" w:hAnsi="Times New Roman" w:cs="Times New Roman"/>
      <w:b/>
      <w:bCs/>
      <w:sz w:val="36"/>
      <w:szCs w:val="3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883371">
      <w:bodyDiv w:val="1"/>
      <w:marLeft w:val="0"/>
      <w:marRight w:val="0"/>
      <w:marTop w:val="0"/>
      <w:marBottom w:val="0"/>
      <w:divBdr>
        <w:top w:val="none" w:sz="0" w:space="0" w:color="auto"/>
        <w:left w:val="none" w:sz="0" w:space="0" w:color="auto"/>
        <w:bottom w:val="none" w:sz="0" w:space="0" w:color="auto"/>
        <w:right w:val="none" w:sz="0" w:space="0" w:color="auto"/>
      </w:divBdr>
    </w:div>
    <w:div w:id="606542445">
      <w:bodyDiv w:val="1"/>
      <w:marLeft w:val="0"/>
      <w:marRight w:val="0"/>
      <w:marTop w:val="0"/>
      <w:marBottom w:val="0"/>
      <w:divBdr>
        <w:top w:val="none" w:sz="0" w:space="0" w:color="auto"/>
        <w:left w:val="none" w:sz="0" w:space="0" w:color="auto"/>
        <w:bottom w:val="none" w:sz="0" w:space="0" w:color="auto"/>
        <w:right w:val="none" w:sz="0" w:space="0" w:color="auto"/>
      </w:divBdr>
    </w:div>
    <w:div w:id="61305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okykla.lt/bendrosios-programos/visos-bendrosios-programos/41?types=7&amp;clases=" TargetMode="External"/><Relationship Id="rId18" Type="http://schemas.openxmlformats.org/officeDocument/2006/relationships/hyperlink" Target="https://emokykla.lt/metodine-medziaga/medziaga/perziura/135?r=1" TargetMode="External"/><Relationship Id="rId26" Type="http://schemas.openxmlformats.org/officeDocument/2006/relationships/hyperlink" Target="https://jurgitosmuzika.lt/" TargetMode="External"/><Relationship Id="rId21" Type="http://schemas.openxmlformats.org/officeDocument/2006/relationships/hyperlink" Target="https://jurgitosmuzika.lt/" TargetMode="External"/><Relationship Id="rId34" Type="http://schemas.openxmlformats.org/officeDocument/2006/relationships/hyperlink" Target="https://jurgitosmuzika.lt/"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https://jurgitosmuzika.lt/" TargetMode="External"/><Relationship Id="rId33" Type="http://schemas.openxmlformats.org/officeDocument/2006/relationships/hyperlink" Target="https://metu-ratas.lmta.l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mokykla.lt/metodine-medziaga/medziaga/perziura/135?r=1" TargetMode="External"/><Relationship Id="rId20" Type="http://schemas.openxmlformats.org/officeDocument/2006/relationships/hyperlink" Target="https://metu-ratas.lmta.lt/" TargetMode="External"/><Relationship Id="rId29" Type="http://schemas.openxmlformats.org/officeDocument/2006/relationships/hyperlink" Target="https://jurgitosmuzika.l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jurgitosmuzika.lt/" TargetMode="External"/><Relationship Id="rId32" Type="http://schemas.openxmlformats.org/officeDocument/2006/relationships/hyperlink" Target="https://jurgitosmuzika.lt/"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mokykla.lt/bendrosios-programos/visos-bendrosios-programos/41?types=10&amp;clases=" TargetMode="External"/><Relationship Id="rId23" Type="http://schemas.openxmlformats.org/officeDocument/2006/relationships/hyperlink" Target="https://jurgitosmuzika.lt/" TargetMode="External"/><Relationship Id="rId28" Type="http://schemas.openxmlformats.org/officeDocument/2006/relationships/hyperlink" Target="https://jurgitosmuzika.lt/" TargetMode="External"/><Relationship Id="rId36" Type="http://schemas.openxmlformats.org/officeDocument/2006/relationships/hyperlink" Target="http://free-scores.com/" TargetMode="External"/><Relationship Id="rId10" Type="http://schemas.openxmlformats.org/officeDocument/2006/relationships/hyperlink" Target="https://emokykla.lt/bendrosios-programos/visos-bendrosios-programos/41?types=5&amp;clases=" TargetMode="External"/><Relationship Id="rId19" Type="http://schemas.openxmlformats.org/officeDocument/2006/relationships/hyperlink" Target="https://emokykla.lt/skaitmenines-mokymo-priemones/priemones?KL_PROJ_01=5327" TargetMode="External"/><Relationship Id="rId31" Type="http://schemas.openxmlformats.org/officeDocument/2006/relationships/hyperlink" Target="https://jurgitosmuzika.lt/" TargetMode="External"/><Relationship Id="rId4" Type="http://schemas.openxmlformats.org/officeDocument/2006/relationships/numbering" Target="numbering.xml"/><Relationship Id="rId9" Type="http://schemas.openxmlformats.org/officeDocument/2006/relationships/hyperlink" Target="https://emokykla.lt/bendrosios-programos/visos-bendrosios-programos/41" TargetMode="External"/><Relationship Id="rId14" Type="http://schemas.openxmlformats.org/officeDocument/2006/relationships/image" Target="media/image3.png"/><Relationship Id="rId22" Type="http://schemas.openxmlformats.org/officeDocument/2006/relationships/hyperlink" Target="Lietuvi&#371;%20etnografin&#279;s%20kult&#363;ros%20platforma%20,,Met&#371;%20ratas%22%20https://metu-ratas.lmta.lt" TargetMode="External"/><Relationship Id="rId27" Type="http://schemas.openxmlformats.org/officeDocument/2006/relationships/hyperlink" Target="https://jurgitosmuzika.lt/" TargetMode="External"/><Relationship Id="rId30" Type="http://schemas.openxmlformats.org/officeDocument/2006/relationships/hyperlink" Target="https://jurgitosmuzika.lt/" TargetMode="External"/><Relationship Id="rId35" Type="http://schemas.openxmlformats.org/officeDocument/2006/relationships/hyperlink" Target="http://free-scores.com/" TargetMode="External"/><Relationship Id="rId8" Type="http://schemas.openxmlformats.org/officeDocument/2006/relationships/hyperlink" Target="https://emokykla.lt/" TargetMode="External"/><Relationship Id="rId3" Type="http://schemas.openxmlformats.org/officeDocument/2006/relationships/customXml" Target="../customXml/item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6" ma:contentTypeDescription="Kurkite naują dokumentą." ma:contentTypeScope="" ma:versionID="58a213df3782007949dc8034dcbef9f0">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23cbed97c4d83e93c8b2dcc85f759adc"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7214FB-C390-411B-8390-B5DE43F2ACD2}">
  <ds:schemaRefs>
    <ds:schemaRef ds:uri="http://schemas.microsoft.com/sharepoint/v3/contenttype/forms"/>
  </ds:schemaRefs>
</ds:datastoreItem>
</file>

<file path=customXml/itemProps2.xml><?xml version="1.0" encoding="utf-8"?>
<ds:datastoreItem xmlns:ds="http://schemas.openxmlformats.org/officeDocument/2006/customXml" ds:itemID="{78B2018B-F09A-4EA6-9723-8DBC8A44E56E}">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customXml/itemProps3.xml><?xml version="1.0" encoding="utf-8"?>
<ds:datastoreItem xmlns:ds="http://schemas.openxmlformats.org/officeDocument/2006/customXml" ds:itemID="{86F81B50-FB2C-4798-AC3E-B5FFE2659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11</Pages>
  <Words>11584</Words>
  <Characters>6604</Characters>
  <Application>Microsoft Office Word</Application>
  <DocSecurity>0</DocSecurity>
  <Lines>55</Lines>
  <Paragraphs>36</Paragraphs>
  <ScaleCrop>false</ScaleCrop>
  <HeadingPairs>
    <vt:vector size="2" baseType="variant">
      <vt:variant>
        <vt:lpstr>Pavadinimas</vt:lpstr>
      </vt:variant>
      <vt:variant>
        <vt:i4>1</vt:i4>
      </vt:variant>
    </vt:vector>
  </HeadingPairs>
  <TitlesOfParts>
    <vt:vector size="1" baseType="lpstr">
      <vt:lpstr/>
    </vt:vector>
  </TitlesOfParts>
  <Company>Nacionaline svietimo agentura</Company>
  <LinksUpToDate>false</LinksUpToDate>
  <CharactersWithSpaces>18152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Ugnius Vaiginis</dc:creator>
  <cp:keywords/>
  <dc:description/>
  <cp:lastModifiedBy>Ugnius Vaiginis</cp:lastModifiedBy>
  <cp:revision>30</cp:revision>
  <dcterms:created xsi:type="dcterms:W3CDTF">2023-05-30T08:17:00Z</dcterms:created>
  <dcterms:modified xsi:type="dcterms:W3CDTF">2024-08-20T10:01:00Z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