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5B983" w14:textId="242D998E" w:rsidR="009F42EE" w:rsidRPr="009F42EE" w:rsidRDefault="009F42EE" w:rsidP="00C22A8C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hAnsi="Times New Roman" w:cs="Times New Roman"/>
          <w:b/>
          <w:sz w:val="24"/>
        </w:rPr>
      </w:pPr>
      <w:bookmarkStart w:id="0" w:name="_Hlk136016051"/>
      <w:r>
        <w:rPr>
          <w:rFonts w:ascii="Times New Roman" w:hAnsi="Times New Roman" w:cs="Times New Roman"/>
          <w:b/>
          <w:sz w:val="24"/>
        </w:rPr>
        <w:t>INFORMATIKOS</w:t>
      </w:r>
      <w:r w:rsidRPr="009F42EE">
        <w:rPr>
          <w:rFonts w:ascii="Times New Roman" w:hAnsi="Times New Roman" w:cs="Times New Roman"/>
          <w:b/>
          <w:sz w:val="24"/>
        </w:rPr>
        <w:t xml:space="preserve"> ILGALAIKI</w:t>
      </w:r>
      <w:r>
        <w:rPr>
          <w:rFonts w:ascii="Times New Roman" w:hAnsi="Times New Roman" w:cs="Times New Roman"/>
          <w:b/>
          <w:sz w:val="24"/>
        </w:rPr>
        <w:t>O</w:t>
      </w:r>
      <w:r w:rsidRPr="009F42EE">
        <w:rPr>
          <w:rFonts w:ascii="Times New Roman" w:hAnsi="Times New Roman" w:cs="Times New Roman"/>
          <w:b/>
          <w:sz w:val="24"/>
        </w:rPr>
        <w:t xml:space="preserve"> PLAN</w:t>
      </w:r>
      <w:r>
        <w:rPr>
          <w:rFonts w:ascii="Times New Roman" w:hAnsi="Times New Roman" w:cs="Times New Roman"/>
          <w:b/>
          <w:sz w:val="24"/>
        </w:rPr>
        <w:t>O</w:t>
      </w:r>
      <w:r w:rsidRPr="009F42EE">
        <w:rPr>
          <w:rFonts w:ascii="Times New Roman" w:hAnsi="Times New Roman" w:cs="Times New Roman"/>
          <w:b/>
          <w:sz w:val="24"/>
        </w:rPr>
        <w:t xml:space="preserve"> </w:t>
      </w:r>
      <w:r w:rsidR="00883A8B">
        <w:rPr>
          <w:rFonts w:ascii="Times New Roman" w:hAnsi="Times New Roman" w:cs="Times New Roman"/>
          <w:b/>
          <w:sz w:val="24"/>
        </w:rPr>
        <w:t>RENGIMAS</w:t>
      </w:r>
    </w:p>
    <w:p w14:paraId="58488E94" w14:textId="77777777" w:rsidR="001C421D" w:rsidRDefault="00BF3722" w:rsidP="00883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Dėl ilgalaikio plano formos susitaria mokyklos bendruomenė, tačiau nebūtina siekti vienodos formos. Skirtingų dalykų ar dalykų grupių ilgalaikių planų forma gali skirtis, svarbu atsižvelgti į dalyko(-ų) specifiką ir sudaryti ilgalaikį planą taip, kad jis būtų patogus ir informatyvus mokytojui, padėtų planuoti trumpesnio </w:t>
      </w:r>
      <w:r w:rsidR="009C6EF7">
        <w:rPr>
          <w:rFonts w:ascii="Times New Roman" w:eastAsia="Times New Roman" w:hAnsi="Times New Roman" w:cs="Times New Roman"/>
          <w:sz w:val="24"/>
          <w:szCs w:val="24"/>
          <w:lang w:eastAsia="lt-LT"/>
        </w:rPr>
        <w:t>mokymo(</w:t>
      </w:r>
      <w:proofErr w:type="spellStart"/>
      <w:r w:rsidR="009C6EF7"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 w:rsidR="009C6EF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</w:t>
      </w:r>
      <w:r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laikotarpio (pvz., pamokos, pamokų </w:t>
      </w:r>
      <w:r w:rsidR="009C6EF7">
        <w:rPr>
          <w:rFonts w:ascii="Times New Roman" w:eastAsia="Times New Roman" w:hAnsi="Times New Roman" w:cs="Times New Roman"/>
          <w:sz w:val="24"/>
          <w:szCs w:val="24"/>
          <w:lang w:eastAsia="lt-LT"/>
        </w:rPr>
        <w:t>etapo</w:t>
      </w:r>
      <w:r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>, savaitės</w:t>
      </w:r>
      <w:r w:rsidR="009C6EF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pan.</w:t>
      </w:r>
      <w:r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ugdymo procesą, kuriame galėtų būti nurodomi ugdomi pasiekimai, kompetencijos, sąsajos su </w:t>
      </w:r>
      <w:proofErr w:type="spellStart"/>
      <w:r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>tarpdalykinėmis</w:t>
      </w:r>
      <w:proofErr w:type="spellEnd"/>
      <w:r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temomis. Pamokų ir veiklų planavimo pavyzdžių galima rasti BP įgyvendinimo rekomendacijų dalyje </w:t>
      </w:r>
      <w:r w:rsidRPr="009C6EF7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Veiklų planavimo ir kompetencijų ugdymo pavyzdžiai</w:t>
      </w:r>
      <w:r w:rsidRPr="009F42EE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. </w:t>
      </w:r>
      <w:r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>Planuodamas mokymo</w:t>
      </w:r>
      <w:r w:rsidR="009C6EF7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proofErr w:type="spellStart"/>
      <w:r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 w:rsidR="009C6EF7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veiklas mokytojas tikslingai pasirenka, kurias kompetencijas ir pasiekimus ugdys atsižvelgdamas į konkrečios klasės mokinių pasiekimus ir poreikius.</w:t>
      </w:r>
    </w:p>
    <w:p w14:paraId="61637755" w14:textId="19E6916B" w:rsidR="00BF3722" w:rsidRPr="009F42EE" w:rsidRDefault="001C421D" w:rsidP="00883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Planavimo</w:t>
      </w:r>
      <w:r w:rsidR="00BF3722"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darbą palengvins naudojimasis </w:t>
      </w:r>
      <w:hyperlink r:id="rId8" w:history="1">
        <w:r w:rsidR="00BF3722" w:rsidRPr="00197BBD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Švietimo portale</w:t>
        </w:r>
      </w:hyperlink>
      <w:r w:rsidR="00BF3722"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C6EF7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proofErr w:type="spellStart"/>
      <w:r w:rsidR="009C6EF7">
        <w:rPr>
          <w:rFonts w:ascii="Times New Roman" w:eastAsia="Times New Roman" w:hAnsi="Times New Roman" w:cs="Times New Roman"/>
          <w:sz w:val="24"/>
          <w:szCs w:val="24"/>
          <w:lang w:eastAsia="lt-LT"/>
        </w:rPr>
        <w:t>emokykla.lt</w:t>
      </w:r>
      <w:proofErr w:type="spellEnd"/>
      <w:r w:rsidR="009C6EF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</w:t>
      </w:r>
      <w:r w:rsidR="00BF3722"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pateiktos BP </w:t>
      </w:r>
      <w:hyperlink r:id="rId9">
        <w:r w:rsidR="00BF3722" w:rsidRPr="009F42EE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atvaizdavimu</w:t>
        </w:r>
      </w:hyperlink>
      <w:r w:rsidR="00BF3722"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 mokymo(</w:t>
      </w:r>
      <w:proofErr w:type="spellStart"/>
      <w:r w:rsidR="00BF3722"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 w:rsidR="00BF3722"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turinio, pasiekimų, kompetencijų ir </w:t>
      </w:r>
      <w:proofErr w:type="spellStart"/>
      <w:r w:rsidR="00BF3722"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>tarpdalykinių</w:t>
      </w:r>
      <w:proofErr w:type="spellEnd"/>
      <w:r w:rsidR="00BF3722"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temų nurodytomis sąsajomis.</w:t>
      </w:r>
    </w:p>
    <w:p w14:paraId="3FE5D8D6" w14:textId="016DC76A" w:rsidR="00BF3722" w:rsidRDefault="00BF3722" w:rsidP="00883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>Kompetencijos nurodomos prie kiekvieno pasirinkto koncentro pasiekimo:</w:t>
      </w:r>
    </w:p>
    <w:p w14:paraId="6B87EEEB" w14:textId="7A808E39" w:rsidR="00196722" w:rsidRDefault="00196722" w:rsidP="00883A8B">
      <w:pPr>
        <w:spacing w:before="120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30DD2A20" wp14:editId="03DE6221">
            <wp:extent cx="4824000" cy="2427837"/>
            <wp:effectExtent l="19050" t="19050" r="15240" b="10795"/>
            <wp:docPr id="26" name="Paveikslėlis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lg 7-8 Kompetencijo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000" cy="2427837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98459F5" w14:textId="6F585C8D" w:rsidR="00BF3722" w:rsidRDefault="00BF3722" w:rsidP="00883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Spustelėjus ant pasirinkto pasiekimo atidaromas pasiekimo lygių požymių ir pasiekimui ugdyti skirto mokymo(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turinio </w:t>
      </w:r>
      <w:r w:rsidR="00196722">
        <w:rPr>
          <w:rFonts w:ascii="Times New Roman" w:eastAsia="Times New Roman" w:hAnsi="Times New Roman" w:cs="Times New Roman"/>
          <w:sz w:val="24"/>
          <w:szCs w:val="24"/>
          <w:lang w:eastAsia="lt-LT"/>
        </w:rPr>
        <w:t>aprašo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langas:</w:t>
      </w:r>
    </w:p>
    <w:p w14:paraId="2BE37E37" w14:textId="5D96D7DA" w:rsidR="00C22A8C" w:rsidRDefault="00C22A8C" w:rsidP="00883A8B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7EE3C0C6" wp14:editId="038C2CB9">
            <wp:extent cx="4824000" cy="3699423"/>
            <wp:effectExtent l="19050" t="19050" r="15240" b="15875"/>
            <wp:docPr id="27" name="Paveikslėlis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yryba 7-8 Moky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000" cy="3699423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B0579FA" w14:textId="0639EEE3" w:rsidR="00BF3722" w:rsidRDefault="00BF3722" w:rsidP="00883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7E665619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Tarpdalykinės temos nurodomos prie kiekvienos mokymo(</w:t>
      </w:r>
      <w:proofErr w:type="spellStart"/>
      <w:r w:rsidRPr="7E665619"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7E66561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turinio temos. Užvedus žymeklį ant prie temų pateiktos ikonėlės atsiveria langas, kuriame matoma </w:t>
      </w:r>
      <w:proofErr w:type="spellStart"/>
      <w:r w:rsidRPr="7E665619">
        <w:rPr>
          <w:rFonts w:ascii="Times New Roman" w:eastAsia="Times New Roman" w:hAnsi="Times New Roman" w:cs="Times New Roman"/>
          <w:sz w:val="24"/>
          <w:szCs w:val="24"/>
          <w:lang w:eastAsia="lt-LT"/>
        </w:rPr>
        <w:t>tarpdalykinė</w:t>
      </w:r>
      <w:proofErr w:type="spellEnd"/>
      <w:r w:rsidRPr="7E66561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tema ir su ja susieto(-ų) pasiekimo(-ų) ir (ar) mokymo(</w:t>
      </w:r>
      <w:proofErr w:type="spellStart"/>
      <w:r w:rsidRPr="7E665619"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7E66561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turinio temos(-ų) </w:t>
      </w:r>
      <w:r w:rsidR="00C22A8C">
        <w:rPr>
          <w:rFonts w:ascii="Times New Roman" w:eastAsia="Times New Roman" w:hAnsi="Times New Roman" w:cs="Times New Roman"/>
          <w:sz w:val="24"/>
          <w:szCs w:val="24"/>
          <w:lang w:eastAsia="lt-LT"/>
        </w:rPr>
        <w:t>aprašai</w:t>
      </w:r>
      <w:r w:rsidRPr="7E665619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6C251075" w14:textId="679A7175" w:rsidR="00BF3722" w:rsidRDefault="00C22A8C" w:rsidP="00883A8B">
      <w:pPr>
        <w:jc w:val="center"/>
      </w:pPr>
      <w:r>
        <w:rPr>
          <w:noProof/>
        </w:rPr>
        <w:drawing>
          <wp:inline distT="0" distB="0" distL="0" distR="0" wp14:anchorId="2AFF8DFD" wp14:editId="3526C4A4">
            <wp:extent cx="4860000" cy="2466908"/>
            <wp:effectExtent l="19050" t="19050" r="17145" b="10160"/>
            <wp:docPr id="28" name="Paveikslėlis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augus 7-8 Tarpda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2466908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12CC96E" w14:textId="77777777" w:rsidR="00883A8B" w:rsidRPr="009F42EE" w:rsidRDefault="00883A8B" w:rsidP="00883A8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>Ilgalaikio plano pavyzdyje pateikiamas preliminarus 70-ies procentų Bendruosiuose ugdymo planuose INFORMATIKAI numatyto valandų skaičiaus paskirstymas:</w:t>
      </w:r>
    </w:p>
    <w:p w14:paraId="2E382B5F" w14:textId="77777777" w:rsidR="00883A8B" w:rsidRPr="009F42EE" w:rsidRDefault="00883A8B" w:rsidP="00DB7883">
      <w:pPr>
        <w:pStyle w:val="Sraopastraipa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stulpelyje </w:t>
      </w:r>
      <w:r w:rsidRPr="009F42EE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Mokymo(</w:t>
      </w:r>
      <w:proofErr w:type="spellStart"/>
      <w:r w:rsidRPr="009F42EE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si</w:t>
      </w:r>
      <w:proofErr w:type="spellEnd"/>
      <w:r w:rsidRPr="009F42EE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) turinio tema </w:t>
      </w:r>
      <w:r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yra pateikiamos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Informatikos</w:t>
      </w:r>
      <w:r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bendrosios programos (toliau – BP) temos;</w:t>
      </w:r>
    </w:p>
    <w:p w14:paraId="3BE4AE02" w14:textId="77777777" w:rsidR="00883A8B" w:rsidRPr="009F42EE" w:rsidRDefault="00883A8B" w:rsidP="00DB7883">
      <w:pPr>
        <w:pStyle w:val="Sraopastraipa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stulpelyje </w:t>
      </w:r>
      <w:r w:rsidRPr="009F42EE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Tema</w:t>
      </w:r>
      <w:r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pateiktos galimos pamokų temos, kurias mokytojas gali keisti savo nuožiūra;</w:t>
      </w:r>
    </w:p>
    <w:p w14:paraId="4EF4678B" w14:textId="77777777" w:rsidR="00883A8B" w:rsidRPr="009F42EE" w:rsidRDefault="00883A8B" w:rsidP="00DB7883">
      <w:pPr>
        <w:pStyle w:val="Sraopastraipa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stulpelyje </w:t>
      </w:r>
      <w:r w:rsidRPr="009F42EE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Val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andų </w:t>
      </w:r>
      <w:r w:rsidRPr="009F42EE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sk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aičius </w:t>
      </w:r>
      <w:r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>yra nurodytas galimas nagrinėjant temą pasiekimams ugdyti skirtas pamokų skaičius. Daliai temų valandos nurodytos intervalu, pvz., 1–2. Lentelėje pateiktą pamokų skaičių mokytojas gali keisti atsižvelgdamas į mokinių poreikius, pasirinktas mokymo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proofErr w:type="spellStart"/>
      <w:r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veiklas ir ugdymo metodus;</w:t>
      </w:r>
    </w:p>
    <w:p w14:paraId="1135155E" w14:textId="2F16EF85" w:rsidR="00883A8B" w:rsidRPr="009F42EE" w:rsidRDefault="00883A8B" w:rsidP="00DB7883">
      <w:pPr>
        <w:pStyle w:val="Sraopastraipa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stulpelyje </w:t>
      </w:r>
      <w:r w:rsidRPr="009F42EE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30 proc. val.</w:t>
      </w:r>
      <w:r w:rsidR="00847A8B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*</w:t>
      </w:r>
      <w:r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mokytojas, atsižvelgdamas į mokinių poreikius, pasirinktas mokymo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proofErr w:type="spellStart"/>
      <w:r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veiklas ir ugdymo metodus, galės nurodyti, kaip paskirsto valandas laisvai pasirenkamam turiniui;</w:t>
      </w:r>
    </w:p>
    <w:p w14:paraId="49491C12" w14:textId="04EAAEBF" w:rsidR="00DB7883" w:rsidRDefault="00DB7883" w:rsidP="00DB7883">
      <w:pPr>
        <w:pStyle w:val="paragraph"/>
        <w:numPr>
          <w:ilvl w:val="0"/>
          <w:numId w:val="8"/>
        </w:numPr>
        <w:spacing w:before="0" w:beforeAutospacing="0" w:after="0" w:afterAutospacing="0"/>
        <w:ind w:left="357" w:hanging="357"/>
        <w:jc w:val="both"/>
        <w:textAlignment w:val="baseline"/>
      </w:pPr>
      <w:r>
        <w:rPr>
          <w:rStyle w:val="normaltextrun"/>
        </w:rPr>
        <w:t xml:space="preserve">stulpelyje </w:t>
      </w:r>
      <w:r>
        <w:rPr>
          <w:rStyle w:val="normaltextrun"/>
          <w:i/>
          <w:iCs/>
        </w:rPr>
        <w:t>Ugdomi pasiekimai</w:t>
      </w:r>
      <w:r>
        <w:rPr>
          <w:rStyle w:val="normaltextrun"/>
        </w:rPr>
        <w:t xml:space="preserve"> pateikiami</w:t>
      </w:r>
      <w:r>
        <w:rPr>
          <w:rStyle w:val="normaltextrun"/>
          <w:i/>
          <w:iCs/>
        </w:rPr>
        <w:t xml:space="preserve"> </w:t>
      </w:r>
      <w:r>
        <w:rPr>
          <w:rStyle w:val="normaltextrun"/>
        </w:rPr>
        <w:t>informatikos pamokoje ugdomi mokinių pasiekimai, numatyti Informatikos BP;</w:t>
      </w:r>
    </w:p>
    <w:p w14:paraId="3C8170C5" w14:textId="4455DFB9" w:rsidR="00883A8B" w:rsidRDefault="00DB7883" w:rsidP="00485FCD">
      <w:pPr>
        <w:pStyle w:val="paragraph"/>
        <w:numPr>
          <w:ilvl w:val="0"/>
          <w:numId w:val="8"/>
        </w:numPr>
        <w:spacing w:before="0" w:beforeAutospacing="0" w:after="0" w:afterAutospacing="0"/>
        <w:ind w:left="357" w:hanging="357"/>
        <w:jc w:val="both"/>
        <w:textAlignment w:val="baseline"/>
      </w:pPr>
      <w:r>
        <w:rPr>
          <w:rStyle w:val="normaltextrun"/>
        </w:rPr>
        <w:t xml:space="preserve">stulpelyje </w:t>
      </w:r>
      <w:r w:rsidRPr="005523D5">
        <w:rPr>
          <w:rStyle w:val="normaltextrun"/>
          <w:i/>
          <w:iCs/>
        </w:rPr>
        <w:t>Ugdomos kompetencijos</w:t>
      </w:r>
      <w:r>
        <w:rPr>
          <w:rStyle w:val="normaltextrun"/>
        </w:rPr>
        <w:t xml:space="preserve"> pateikiamos</w:t>
      </w:r>
      <w:r w:rsidRPr="005523D5">
        <w:rPr>
          <w:rStyle w:val="normaltextrun"/>
          <w:i/>
          <w:iCs/>
        </w:rPr>
        <w:t xml:space="preserve"> </w:t>
      </w:r>
      <w:r>
        <w:rPr>
          <w:rStyle w:val="normaltextrun"/>
        </w:rPr>
        <w:t>informatikos pamokoje ugdomos kompetencijos, numatytos Informatikos BP</w:t>
      </w:r>
      <w:r w:rsidR="00883A8B" w:rsidRPr="005523D5">
        <w:t>.</w:t>
      </w:r>
    </w:p>
    <w:p w14:paraId="2D74A243" w14:textId="6E81A6F3" w:rsidR="00847A8B" w:rsidRDefault="00847A8B" w:rsidP="00847A8B">
      <w:pPr>
        <w:pStyle w:val="paragraph"/>
        <w:spacing w:before="0" w:beforeAutospacing="0" w:after="0" w:afterAutospacing="0"/>
        <w:jc w:val="both"/>
        <w:textAlignment w:val="baseline"/>
      </w:pPr>
    </w:p>
    <w:bookmarkEnd w:id="0"/>
    <w:p w14:paraId="5333B233" w14:textId="1DEF8594" w:rsidR="00847A8B" w:rsidRPr="00B849D6" w:rsidRDefault="00847A8B" w:rsidP="00847A8B">
      <w:pPr>
        <w:pStyle w:val="paragraph"/>
        <w:spacing w:before="0" w:beforeAutospacing="0" w:after="0" w:afterAutospacing="0"/>
        <w:jc w:val="both"/>
        <w:textAlignment w:val="baseline"/>
      </w:pPr>
      <w:r w:rsidRPr="00B849D6">
        <w:t>*2023–2024 mokslo metais 7 klasės mokiniai pradės mokytis pagal atnaujintą Informatikos bendrąją programą (2022). Rekomenduojama pirmiausia skirti laiko naujoms 5–6 klasių mokymo(</w:t>
      </w:r>
      <w:proofErr w:type="spellStart"/>
      <w:r w:rsidRPr="00B849D6">
        <w:t>si</w:t>
      </w:r>
      <w:proofErr w:type="spellEnd"/>
      <w:r w:rsidRPr="00B849D6">
        <w:t>) turinio temoms, tam naudoti pasirenkamam turiniui skirtas pamokas, po to tęsti 7 klasės privalomojo mokymo(</w:t>
      </w:r>
      <w:proofErr w:type="spellStart"/>
      <w:r w:rsidRPr="00B849D6">
        <w:t>si</w:t>
      </w:r>
      <w:proofErr w:type="spellEnd"/>
      <w:r w:rsidRPr="00B849D6">
        <w:t>) turinio mokymąsi:</w:t>
      </w:r>
    </w:p>
    <w:p w14:paraId="01483602" w14:textId="77777777" w:rsidR="00847A8B" w:rsidRPr="00B849D6" w:rsidRDefault="00847A8B" w:rsidP="00847A8B">
      <w:pPr>
        <w:pStyle w:val="paragraph"/>
        <w:spacing w:before="0" w:beforeAutospacing="0" w:after="0" w:afterAutospacing="0"/>
        <w:jc w:val="both"/>
        <w:textAlignment w:val="baseline"/>
      </w:pPr>
      <w:r w:rsidRPr="00B849D6">
        <w:t xml:space="preserve">– </w:t>
      </w:r>
      <w:r w:rsidRPr="00B849D6">
        <w:rPr>
          <w:i/>
        </w:rPr>
        <w:t>Sprendimų automatizavimo samprata</w:t>
      </w:r>
      <w:r w:rsidRPr="00B849D6">
        <w:t xml:space="preserve"> – Informatikos BP (2022) 5–6 klasių mokymo(</w:t>
      </w:r>
      <w:proofErr w:type="spellStart"/>
      <w:r w:rsidRPr="00B849D6">
        <w:t>si</w:t>
      </w:r>
      <w:proofErr w:type="spellEnd"/>
      <w:r w:rsidRPr="00B849D6">
        <w:t>) turinys (1 pamoka);</w:t>
      </w:r>
    </w:p>
    <w:p w14:paraId="4A4C9848" w14:textId="77777777" w:rsidR="00847A8B" w:rsidRPr="00B849D6" w:rsidRDefault="00847A8B" w:rsidP="00847A8B">
      <w:pPr>
        <w:pStyle w:val="paragraph"/>
        <w:spacing w:before="0" w:beforeAutospacing="0" w:after="0" w:afterAutospacing="0"/>
        <w:jc w:val="both"/>
        <w:textAlignment w:val="baseline"/>
      </w:pPr>
      <w:r w:rsidRPr="00B849D6">
        <w:t xml:space="preserve">– </w:t>
      </w:r>
      <w:r w:rsidRPr="00B849D6">
        <w:rPr>
          <w:i/>
        </w:rPr>
        <w:t>Programų samprata ir vykdymas</w:t>
      </w:r>
      <w:r w:rsidRPr="00B849D6">
        <w:t xml:space="preserve"> – Informatikos BP (2022) 5–6 klasių mokymo(</w:t>
      </w:r>
      <w:proofErr w:type="spellStart"/>
      <w:r w:rsidRPr="00B849D6">
        <w:t>si</w:t>
      </w:r>
      <w:proofErr w:type="spellEnd"/>
      <w:r w:rsidRPr="00B849D6">
        <w:t>) turinys (1–2 pamokos);</w:t>
      </w:r>
    </w:p>
    <w:p w14:paraId="777AECC7" w14:textId="77777777" w:rsidR="00847A8B" w:rsidRPr="00B849D6" w:rsidRDefault="00847A8B" w:rsidP="00847A8B">
      <w:pPr>
        <w:pStyle w:val="paragraph"/>
        <w:spacing w:before="0" w:beforeAutospacing="0" w:after="0" w:afterAutospacing="0"/>
        <w:jc w:val="both"/>
        <w:textAlignment w:val="baseline"/>
      </w:pPr>
      <w:r w:rsidRPr="00B849D6">
        <w:t xml:space="preserve">– </w:t>
      </w:r>
      <w:r w:rsidRPr="00B849D6">
        <w:rPr>
          <w:i/>
        </w:rPr>
        <w:t>Programų kūrimas</w:t>
      </w:r>
      <w:r w:rsidRPr="00B849D6">
        <w:t xml:space="preserve"> – Informatikos BP (2022) 5–6 klasių mokymo(</w:t>
      </w:r>
      <w:proofErr w:type="spellStart"/>
      <w:r w:rsidRPr="00B849D6">
        <w:t>si</w:t>
      </w:r>
      <w:proofErr w:type="spellEnd"/>
      <w:r w:rsidRPr="00B849D6">
        <w:t>) turinys (2–3 pamokos);</w:t>
      </w:r>
    </w:p>
    <w:p w14:paraId="41DA85CE" w14:textId="77777777" w:rsidR="00847A8B" w:rsidRPr="00B849D6" w:rsidRDefault="00847A8B" w:rsidP="00847A8B">
      <w:pPr>
        <w:pStyle w:val="paragraph"/>
        <w:spacing w:before="0" w:beforeAutospacing="0" w:after="0" w:afterAutospacing="0"/>
        <w:jc w:val="both"/>
        <w:textAlignment w:val="baseline"/>
      </w:pPr>
      <w:r w:rsidRPr="00B849D6">
        <w:t xml:space="preserve">– </w:t>
      </w:r>
      <w:r w:rsidRPr="00B849D6">
        <w:rPr>
          <w:i/>
        </w:rPr>
        <w:t>Uždavinio skaidymas, paprogramės</w:t>
      </w:r>
      <w:r w:rsidRPr="00B849D6">
        <w:t xml:space="preserve"> – Informatikos BP (2022) 5–6 klasių mokymo(</w:t>
      </w:r>
      <w:proofErr w:type="spellStart"/>
      <w:r w:rsidRPr="00B849D6">
        <w:t>si</w:t>
      </w:r>
      <w:proofErr w:type="spellEnd"/>
      <w:r w:rsidRPr="00B849D6">
        <w:t>) turinys (2–3 pamokos);</w:t>
      </w:r>
    </w:p>
    <w:p w14:paraId="774BFEE2" w14:textId="4F4673B5" w:rsidR="00847A8B" w:rsidRPr="00B849D6" w:rsidRDefault="00847A8B" w:rsidP="00847A8B">
      <w:pPr>
        <w:pStyle w:val="paragraph"/>
        <w:spacing w:before="0" w:beforeAutospacing="0" w:after="0" w:afterAutospacing="0"/>
        <w:jc w:val="both"/>
        <w:textAlignment w:val="baseline"/>
      </w:pPr>
      <w:r w:rsidRPr="00B849D6">
        <w:t xml:space="preserve">– </w:t>
      </w:r>
      <w:r w:rsidRPr="00B849D6">
        <w:rPr>
          <w:i/>
        </w:rPr>
        <w:t>Programos testavimas ir tobulinimas</w:t>
      </w:r>
      <w:r w:rsidRPr="00B849D6">
        <w:t xml:space="preserve"> – Informatikos BP (2022) 5–6 klasių mokymo(</w:t>
      </w:r>
      <w:proofErr w:type="spellStart"/>
      <w:r w:rsidRPr="00B849D6">
        <w:t>si</w:t>
      </w:r>
      <w:proofErr w:type="spellEnd"/>
      <w:r w:rsidRPr="00B849D6">
        <w:t>) turinys (2</w:t>
      </w:r>
      <w:r w:rsidR="008B3FED">
        <w:t> </w:t>
      </w:r>
      <w:r w:rsidRPr="00B849D6">
        <w:t>pamokos);</w:t>
      </w:r>
    </w:p>
    <w:p w14:paraId="397E1625" w14:textId="77777777" w:rsidR="00847A8B" w:rsidRPr="00B849D6" w:rsidRDefault="00847A8B" w:rsidP="00847A8B">
      <w:pPr>
        <w:pStyle w:val="paragraph"/>
        <w:spacing w:before="0" w:beforeAutospacing="0" w:after="0" w:afterAutospacing="0"/>
        <w:jc w:val="both"/>
        <w:textAlignment w:val="baseline"/>
      </w:pPr>
      <w:r w:rsidRPr="00B849D6">
        <w:t xml:space="preserve">– </w:t>
      </w:r>
      <w:r w:rsidRPr="00B849D6">
        <w:rPr>
          <w:i/>
        </w:rPr>
        <w:t>Šifravimo uždaviniai</w:t>
      </w:r>
      <w:r w:rsidRPr="00B849D6">
        <w:t xml:space="preserve"> – Informatikos BP (2022) 5–6 klasių mokymo(</w:t>
      </w:r>
      <w:proofErr w:type="spellStart"/>
      <w:r w:rsidRPr="00B849D6">
        <w:t>si</w:t>
      </w:r>
      <w:proofErr w:type="spellEnd"/>
      <w:r w:rsidRPr="00B849D6">
        <w:t>) turinys (1 pamoka);</w:t>
      </w:r>
    </w:p>
    <w:p w14:paraId="35244E9A" w14:textId="77777777" w:rsidR="00847A8B" w:rsidRPr="00B849D6" w:rsidRDefault="00847A8B" w:rsidP="00847A8B">
      <w:pPr>
        <w:pStyle w:val="paragraph"/>
        <w:spacing w:before="0" w:beforeAutospacing="0" w:after="0" w:afterAutospacing="0"/>
        <w:jc w:val="both"/>
        <w:textAlignment w:val="baseline"/>
      </w:pPr>
      <w:r w:rsidRPr="00B849D6">
        <w:t xml:space="preserve">– </w:t>
      </w:r>
      <w:r w:rsidRPr="00B849D6">
        <w:rPr>
          <w:i/>
        </w:rPr>
        <w:t>Veiksmai, kurie mažina skaitmeninių technologijų neigiamą poveikį aplinkai</w:t>
      </w:r>
      <w:r w:rsidRPr="00B849D6">
        <w:t xml:space="preserve"> – Informatikos BP (2022) 5–6 klasių mokymo(</w:t>
      </w:r>
      <w:proofErr w:type="spellStart"/>
      <w:r w:rsidRPr="00B849D6">
        <w:t>si</w:t>
      </w:r>
      <w:proofErr w:type="spellEnd"/>
      <w:r w:rsidRPr="00B849D6">
        <w:t>) turinys (2 pamokos).</w:t>
      </w:r>
    </w:p>
    <w:p w14:paraId="5D437D5A" w14:textId="77777777" w:rsidR="00883A8B" w:rsidRDefault="00883A8B" w:rsidP="008271FE">
      <w:pPr>
        <w:spacing w:after="0"/>
      </w:pPr>
    </w:p>
    <w:p w14:paraId="0216B26B" w14:textId="77777777" w:rsidR="00BF3722" w:rsidRDefault="00BF3722" w:rsidP="008271FE">
      <w:pPr>
        <w:spacing w:after="0"/>
        <w:sectPr w:rsidR="00BF3722" w:rsidSect="009F42EE">
          <w:pgSz w:w="11906" w:h="16838" w:code="9"/>
          <w:pgMar w:top="1134" w:right="567" w:bottom="851" w:left="1134" w:header="567" w:footer="567" w:gutter="0"/>
          <w:cols w:space="1296"/>
          <w:docGrid w:linePitch="360"/>
        </w:sectPr>
      </w:pPr>
    </w:p>
    <w:p w14:paraId="67B35079" w14:textId="775B837C" w:rsidR="001C421D" w:rsidRDefault="001C421D" w:rsidP="001C42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1" w:name="_Hlk136016084"/>
      <w:r w:rsidRPr="009F42EE">
        <w:rPr>
          <w:rFonts w:ascii="Times New Roman" w:hAnsi="Times New Roman" w:cs="Times New Roman"/>
          <w:b/>
          <w:sz w:val="24"/>
        </w:rPr>
        <w:lastRenderedPageBreak/>
        <w:t>ILGALAIKI</w:t>
      </w:r>
      <w:r>
        <w:rPr>
          <w:rFonts w:ascii="Times New Roman" w:hAnsi="Times New Roman" w:cs="Times New Roman"/>
          <w:b/>
          <w:sz w:val="24"/>
        </w:rPr>
        <w:t>O</w:t>
      </w:r>
      <w:r w:rsidRPr="009F42EE">
        <w:rPr>
          <w:rFonts w:ascii="Times New Roman" w:hAnsi="Times New Roman" w:cs="Times New Roman"/>
          <w:b/>
          <w:sz w:val="24"/>
        </w:rPr>
        <w:t xml:space="preserve"> PLAN</w:t>
      </w:r>
      <w:r>
        <w:rPr>
          <w:rFonts w:ascii="Times New Roman" w:hAnsi="Times New Roman" w:cs="Times New Roman"/>
          <w:b/>
          <w:sz w:val="24"/>
        </w:rPr>
        <w:t>O</w:t>
      </w:r>
      <w:r w:rsidRPr="009F42EE">
        <w:rPr>
          <w:rFonts w:ascii="Times New Roman" w:hAnsi="Times New Roman" w:cs="Times New Roman"/>
          <w:b/>
          <w:sz w:val="24"/>
        </w:rPr>
        <w:t xml:space="preserve"> 7</w:t>
      </w:r>
      <w:r w:rsidR="00574ECF">
        <w:rPr>
          <w:rFonts w:ascii="Times New Roman" w:hAnsi="Times New Roman" w:cs="Times New Roman"/>
          <w:b/>
          <w:sz w:val="24"/>
        </w:rPr>
        <w:t>–8</w:t>
      </w:r>
      <w:r w:rsidRPr="009F42EE">
        <w:rPr>
          <w:rFonts w:ascii="Times New Roman" w:hAnsi="Times New Roman" w:cs="Times New Roman"/>
          <w:b/>
          <w:sz w:val="24"/>
        </w:rPr>
        <w:t xml:space="preserve"> KLASEI</w:t>
      </w:r>
      <w:r>
        <w:rPr>
          <w:rFonts w:ascii="Times New Roman" w:hAnsi="Times New Roman" w:cs="Times New Roman"/>
          <w:b/>
          <w:sz w:val="24"/>
        </w:rPr>
        <w:t xml:space="preserve"> PAVYZDYS</w:t>
      </w:r>
    </w:p>
    <w:p w14:paraId="061C48A0" w14:textId="1274AE9A" w:rsidR="009F42EE" w:rsidRPr="004B2938" w:rsidRDefault="009F42EE" w:rsidP="009F42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293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Bendra informacija:</w:t>
      </w:r>
    </w:p>
    <w:p w14:paraId="061AC50C" w14:textId="215B0D4F" w:rsidR="009F42EE" w:rsidRPr="004B2938" w:rsidRDefault="009F42EE" w:rsidP="00724D59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2938">
        <w:rPr>
          <w:rFonts w:ascii="Times New Roman" w:eastAsia="Times New Roman" w:hAnsi="Times New Roman" w:cs="Times New Roman"/>
          <w:sz w:val="24"/>
          <w:szCs w:val="24"/>
          <w:lang w:eastAsia="lt-LT"/>
        </w:rPr>
        <w:t>Mokslo metai _______________</w:t>
      </w:r>
    </w:p>
    <w:p w14:paraId="4C060333" w14:textId="7CB832DB" w:rsidR="009F42EE" w:rsidRPr="004B2938" w:rsidRDefault="009F42EE" w:rsidP="00724D59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29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Pamokų skaičius per savaitę </w:t>
      </w:r>
      <w:r w:rsidR="00724D59" w:rsidRPr="004B2938">
        <w:rPr>
          <w:rFonts w:ascii="Times New Roman" w:eastAsia="Times New Roman" w:hAnsi="Times New Roman" w:cs="Times New Roman"/>
          <w:sz w:val="24"/>
          <w:szCs w:val="24"/>
          <w:lang w:eastAsia="lt-LT"/>
        </w:rPr>
        <w:t>____</w:t>
      </w:r>
    </w:p>
    <w:p w14:paraId="480FB1B9" w14:textId="297B3261" w:rsidR="008271FE" w:rsidRPr="001C421D" w:rsidRDefault="009F42EE" w:rsidP="00724D5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>Vertinimas: ____________________________________________________________________________________</w:t>
      </w:r>
      <w:r w:rsidR="001C421D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</w:t>
      </w:r>
      <w:r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>_</w:t>
      </w:r>
      <w:r w:rsidR="00724D59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</w:t>
      </w:r>
      <w:r w:rsidRPr="009F42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EBA584" w14:textId="13398A1B" w:rsidR="009F42EE" w:rsidRDefault="009F42EE" w:rsidP="008271FE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992"/>
        <w:gridCol w:w="2551"/>
        <w:gridCol w:w="1134"/>
        <w:gridCol w:w="2977"/>
        <w:gridCol w:w="1701"/>
        <w:gridCol w:w="1949"/>
      </w:tblGrid>
      <w:tr w:rsidR="00B849D6" w:rsidRPr="00BB542D" w14:paraId="23A0714F" w14:textId="77777777" w:rsidTr="00C12546">
        <w:trPr>
          <w:tblHeader/>
        </w:trPr>
        <w:tc>
          <w:tcPr>
            <w:tcW w:w="382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bookmarkEnd w:id="1"/>
          <w:p w14:paraId="61B1A11C" w14:textId="55D20647" w:rsidR="00B849D6" w:rsidRPr="00BB542D" w:rsidRDefault="00B849D6" w:rsidP="005523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B542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Mokymo(</w:t>
            </w:r>
            <w:proofErr w:type="spellStart"/>
            <w:r w:rsidRPr="00BB542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si</w:t>
            </w:r>
            <w:proofErr w:type="spellEnd"/>
            <w:r w:rsidRPr="00BB542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 turinio tema</w:t>
            </w:r>
          </w:p>
        </w:tc>
        <w:tc>
          <w:tcPr>
            <w:tcW w:w="4677" w:type="dxa"/>
            <w:gridSpan w:val="3"/>
          </w:tcPr>
          <w:p w14:paraId="4B106D55" w14:textId="0CEC3583" w:rsidR="00B849D6" w:rsidRPr="00BB542D" w:rsidRDefault="00B849D6" w:rsidP="005523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B542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Valandų skaičius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65770" w14:textId="6622AAA0" w:rsidR="00B849D6" w:rsidRPr="00BB542D" w:rsidRDefault="00B849D6" w:rsidP="005523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B542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Ugdomi pasiekimai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351A16" w14:textId="11556B99" w:rsidR="00B849D6" w:rsidRPr="00BB542D" w:rsidRDefault="00B849D6" w:rsidP="005523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B542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Ugdomos kompetencijos</w:t>
            </w:r>
          </w:p>
        </w:tc>
        <w:tc>
          <w:tcPr>
            <w:tcW w:w="194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3F3350" w14:textId="3A0105A8" w:rsidR="00B849D6" w:rsidRPr="00BB542D" w:rsidRDefault="00383F9D" w:rsidP="005523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Tarpdalykinės temos</w:t>
            </w:r>
          </w:p>
        </w:tc>
      </w:tr>
      <w:tr w:rsidR="00B849D6" w:rsidRPr="00BB542D" w14:paraId="4596934A" w14:textId="77777777" w:rsidTr="00C12546">
        <w:trPr>
          <w:tblHeader/>
        </w:trPr>
        <w:tc>
          <w:tcPr>
            <w:tcW w:w="382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258F4" w14:textId="77777777" w:rsidR="00B849D6" w:rsidRPr="00BB542D" w:rsidRDefault="00B849D6" w:rsidP="008271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EBCDE2" w14:textId="723A7A03" w:rsidR="00B849D6" w:rsidRPr="00BB542D" w:rsidRDefault="00B849D6" w:rsidP="001C42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BB542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70 proc.</w:t>
            </w:r>
          </w:p>
        </w:tc>
        <w:tc>
          <w:tcPr>
            <w:tcW w:w="2551" w:type="dxa"/>
          </w:tcPr>
          <w:p w14:paraId="123324B5" w14:textId="37A21C53" w:rsidR="00B849D6" w:rsidRPr="00BB542D" w:rsidRDefault="00B849D6" w:rsidP="001C42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5–6 klasių m</w:t>
            </w:r>
            <w:r w:rsidRPr="00BB542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okymo(</w:t>
            </w:r>
            <w:proofErr w:type="spellStart"/>
            <w:r w:rsidRPr="00BB542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si</w:t>
            </w:r>
            <w:proofErr w:type="spellEnd"/>
            <w:r w:rsidRPr="00BB542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 turinio tema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463908" w14:textId="44733132" w:rsidR="00B849D6" w:rsidRPr="00BB542D" w:rsidRDefault="00B849D6" w:rsidP="001C42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B542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30 proc.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*</w:t>
            </w: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E402D" w14:textId="77777777" w:rsidR="00B849D6" w:rsidRPr="00BB542D" w:rsidRDefault="00B849D6" w:rsidP="008271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0CE13" w14:textId="77777777" w:rsidR="00B849D6" w:rsidRPr="00BB542D" w:rsidRDefault="00B849D6" w:rsidP="008271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94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06D141" w14:textId="1227F427" w:rsidR="00B849D6" w:rsidRPr="00BB542D" w:rsidRDefault="00B849D6" w:rsidP="008271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6348E5" w:rsidRPr="001C421D" w14:paraId="6736F5D5" w14:textId="77777777" w:rsidTr="006348E5">
        <w:trPr>
          <w:trHeight w:val="433"/>
        </w:trPr>
        <w:tc>
          <w:tcPr>
            <w:tcW w:w="38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27B718" w14:textId="3CDFFBF9" w:rsidR="006348E5" w:rsidRPr="00BB542D" w:rsidRDefault="006348E5" w:rsidP="00BE57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B542D">
              <w:rPr>
                <w:rFonts w:ascii="Times New Roman" w:hAnsi="Times New Roman" w:cs="Times New Roman"/>
              </w:rPr>
              <w:t>Skaitmeninių technologijų derinimas ir integravimas.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42D">
              <w:rPr>
                <w:rFonts w:ascii="Times New Roman" w:hAnsi="Times New Roman" w:cs="Times New Roman"/>
              </w:rPr>
              <w:t>Integruotas skaitmeninis turinys.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22CDDB" w14:textId="22CD53EE" w:rsidR="006348E5" w:rsidRPr="00BB542D" w:rsidRDefault="00BD4900" w:rsidP="00BB5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6348E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</w:p>
        </w:tc>
        <w:tc>
          <w:tcPr>
            <w:tcW w:w="25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158E0A" w14:textId="77777777" w:rsidR="006348E5" w:rsidRPr="00B849D6" w:rsidRDefault="006348E5" w:rsidP="00B849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38A1" w14:textId="24B77BD0" w:rsidR="006348E5" w:rsidRPr="00BB542D" w:rsidRDefault="006348E5" w:rsidP="00BB5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89D511" w14:textId="77777777" w:rsidR="006348E5" w:rsidRDefault="006348E5" w:rsidP="00BE57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724D59">
              <w:rPr>
                <w:rFonts w:ascii="Times New Roman" w:eastAsia="Times New Roman" w:hAnsi="Times New Roman" w:cs="Times New Roman"/>
                <w:lang w:eastAsia="lt-LT"/>
              </w:rPr>
              <w:t>Savarankiškai derina skaitmenines priemones įvairioms mokymo(</w:t>
            </w:r>
            <w:proofErr w:type="spellStart"/>
            <w:r w:rsidRPr="00724D59">
              <w:rPr>
                <w:rFonts w:ascii="Times New Roman" w:eastAsia="Times New Roman" w:hAnsi="Times New Roman" w:cs="Times New Roman"/>
                <w:lang w:eastAsia="lt-LT"/>
              </w:rPr>
              <w:t>si</w:t>
            </w:r>
            <w:proofErr w:type="spellEnd"/>
            <w:r w:rsidRPr="00724D59">
              <w:rPr>
                <w:rFonts w:ascii="Times New Roman" w:eastAsia="Times New Roman" w:hAnsi="Times New Roman" w:cs="Times New Roman"/>
                <w:lang w:eastAsia="lt-LT"/>
              </w:rPr>
              <w:t>) veikloms atlikti, naudoja debesų technologijos saugyklas (A1.3).</w:t>
            </w:r>
          </w:p>
          <w:p w14:paraId="4F24FC8E" w14:textId="41BBA2B7" w:rsidR="006348E5" w:rsidRPr="001C421D" w:rsidRDefault="006348E5" w:rsidP="00BE57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12546">
              <w:rPr>
                <w:rFonts w:ascii="Times New Roman" w:eastAsia="Times New Roman" w:hAnsi="Times New Roman" w:cs="Times New Roman"/>
                <w:lang w:eastAsia="lt-LT"/>
              </w:rPr>
              <w:t>Tikslingai kuria skaitmeninį turinį, integruoja jį su įvairiais dalykais. Naudojasi skaičiuoklės programa, parengia lenteles, apdoroja lentelių duomenis, braižo diagramas (A2.3).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A5CC76" w14:textId="77777777" w:rsidR="006348E5" w:rsidRDefault="006348E5" w:rsidP="006348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Komunikavimo</w:t>
            </w:r>
          </w:p>
          <w:p w14:paraId="42EE4C0C" w14:textId="77777777" w:rsidR="006348E5" w:rsidRDefault="006348E5" w:rsidP="006348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Kultūrinė</w:t>
            </w:r>
          </w:p>
          <w:p w14:paraId="145FB2BB" w14:textId="77777777" w:rsidR="006348E5" w:rsidRDefault="006348E5" w:rsidP="006348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Pažinimo</w:t>
            </w:r>
          </w:p>
          <w:p w14:paraId="2A16D8A7" w14:textId="77777777" w:rsidR="006348E5" w:rsidRDefault="006348E5" w:rsidP="006348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Skaitmeninė</w:t>
            </w:r>
          </w:p>
          <w:p w14:paraId="58F9BE35" w14:textId="77C2E184" w:rsidR="006348E5" w:rsidRPr="001C421D" w:rsidRDefault="006348E5" w:rsidP="006348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Kūrybiškumo</w:t>
            </w:r>
          </w:p>
        </w:tc>
        <w:tc>
          <w:tcPr>
            <w:tcW w:w="19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C052D8" w14:textId="46769AFF" w:rsidR="006348E5" w:rsidRPr="001C421D" w:rsidRDefault="006348E5" w:rsidP="00BE57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6348E5" w:rsidRPr="001C421D" w14:paraId="22B852FF" w14:textId="77777777" w:rsidTr="00C12546">
        <w:tc>
          <w:tcPr>
            <w:tcW w:w="38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1C7F1" w14:textId="58BB7CCD" w:rsidR="006348E5" w:rsidRPr="00BB542D" w:rsidRDefault="006348E5" w:rsidP="00BE57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B542D">
              <w:rPr>
                <w:rFonts w:ascii="Times New Roman" w:hAnsi="Times New Roman" w:cs="Times New Roman"/>
              </w:rPr>
              <w:t>Debesų technologijos.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2C0A54" w14:textId="65E5002D" w:rsidR="006348E5" w:rsidRPr="00BB542D" w:rsidRDefault="003066ED" w:rsidP="00BB5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6348E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</w:p>
        </w:tc>
        <w:tc>
          <w:tcPr>
            <w:tcW w:w="25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34ADD" w14:textId="77777777" w:rsidR="006348E5" w:rsidRPr="00B849D6" w:rsidRDefault="006348E5" w:rsidP="00B849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950F5B" w14:textId="1DCED1CC" w:rsidR="006348E5" w:rsidRPr="00BB542D" w:rsidRDefault="006348E5" w:rsidP="00BB5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A747C" w14:textId="77777777" w:rsidR="006348E5" w:rsidRPr="001C421D" w:rsidRDefault="006348E5" w:rsidP="00BE57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D3B847" w14:textId="77777777" w:rsidR="006348E5" w:rsidRPr="001C421D" w:rsidRDefault="006348E5" w:rsidP="00BE57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9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29413C" w14:textId="3406A87C" w:rsidR="006348E5" w:rsidRPr="001C421D" w:rsidRDefault="006348E5" w:rsidP="00BE57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6348E5" w:rsidRPr="001C421D" w14:paraId="61141C97" w14:textId="77777777" w:rsidTr="00C12546">
        <w:tc>
          <w:tcPr>
            <w:tcW w:w="38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54BCF5" w14:textId="7768263D" w:rsidR="006348E5" w:rsidRPr="00BB542D" w:rsidRDefault="006348E5" w:rsidP="00BE57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B542D">
              <w:rPr>
                <w:rFonts w:ascii="Times New Roman" w:hAnsi="Times New Roman" w:cs="Times New Roman"/>
              </w:rPr>
              <w:t>Šaltinių pasirinkimas, patikimumas.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E4D6D1" w14:textId="4905C4E8" w:rsidR="006348E5" w:rsidRPr="00BB542D" w:rsidRDefault="003066ED" w:rsidP="00BB5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6348E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</w:p>
        </w:tc>
        <w:tc>
          <w:tcPr>
            <w:tcW w:w="25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EE68A9" w14:textId="77777777" w:rsidR="006348E5" w:rsidRPr="00B849D6" w:rsidRDefault="006348E5" w:rsidP="00B849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1BEB87" w14:textId="6789EA4D" w:rsidR="006348E5" w:rsidRPr="00BB542D" w:rsidRDefault="006348E5" w:rsidP="00BB5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EC27FE" w14:textId="77777777" w:rsidR="006348E5" w:rsidRPr="001C421D" w:rsidRDefault="006348E5" w:rsidP="00BE57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C71F4D" w14:textId="0602387F" w:rsidR="006348E5" w:rsidRPr="001C421D" w:rsidRDefault="006348E5" w:rsidP="00BE57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9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277084" w14:textId="0E6DA6B7" w:rsidR="006348E5" w:rsidRPr="001C421D" w:rsidRDefault="006348E5" w:rsidP="00BE57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Medijų raštingumas.</w:t>
            </w:r>
          </w:p>
        </w:tc>
      </w:tr>
      <w:tr w:rsidR="006348E5" w:rsidRPr="001C421D" w14:paraId="3079BED1" w14:textId="77777777" w:rsidTr="00C12546">
        <w:tc>
          <w:tcPr>
            <w:tcW w:w="38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99C63D" w14:textId="0A4B00E5" w:rsidR="006348E5" w:rsidRPr="00BB542D" w:rsidRDefault="006348E5" w:rsidP="00BE57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B542D">
              <w:rPr>
                <w:rFonts w:ascii="Times New Roman" w:hAnsi="Times New Roman" w:cs="Times New Roman"/>
              </w:rPr>
              <w:t>Skaičiuoklės lentelės. Diagramos.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4EBEDE" w14:textId="566AAE22" w:rsidR="006348E5" w:rsidRPr="00BB542D" w:rsidRDefault="003066ED" w:rsidP="00BB5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6348E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6</w:t>
            </w:r>
          </w:p>
        </w:tc>
        <w:tc>
          <w:tcPr>
            <w:tcW w:w="25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CC1589" w14:textId="77777777" w:rsidR="006348E5" w:rsidRPr="00B849D6" w:rsidRDefault="006348E5" w:rsidP="00B849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4104CD" w14:textId="3223A05E" w:rsidR="006348E5" w:rsidRPr="00BB542D" w:rsidRDefault="006348E5" w:rsidP="00BB5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A99564" w14:textId="77777777" w:rsidR="006348E5" w:rsidRPr="001C421D" w:rsidRDefault="006348E5" w:rsidP="00BE57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D4E6C2" w14:textId="77777777" w:rsidR="006348E5" w:rsidRPr="001C421D" w:rsidRDefault="006348E5" w:rsidP="00BE57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9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7AF79B" w14:textId="3ECFB041" w:rsidR="006348E5" w:rsidRPr="001C421D" w:rsidRDefault="006348E5" w:rsidP="00BE57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6348E5" w:rsidRPr="001C421D" w14:paraId="6779D849" w14:textId="77777777" w:rsidTr="00C12546">
        <w:tc>
          <w:tcPr>
            <w:tcW w:w="38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1A45D" w14:textId="6A34601A" w:rsidR="006348E5" w:rsidRPr="00BB542D" w:rsidRDefault="006348E5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B542D">
              <w:rPr>
                <w:rFonts w:ascii="Times New Roman" w:hAnsi="Times New Roman" w:cs="Times New Roman"/>
              </w:rPr>
              <w:t>Pristatymas (įsivertinimas, refleksija)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D6345A" w14:textId="07A5F50A" w:rsidR="006348E5" w:rsidRPr="00BB542D" w:rsidRDefault="003066ED" w:rsidP="00383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2–3</w:t>
            </w:r>
          </w:p>
        </w:tc>
        <w:tc>
          <w:tcPr>
            <w:tcW w:w="25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D486E" w14:textId="77777777" w:rsidR="006348E5" w:rsidRPr="00B849D6" w:rsidRDefault="006348E5" w:rsidP="00383F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A3422E" w14:textId="4B3D629F" w:rsidR="006348E5" w:rsidRPr="00BB542D" w:rsidRDefault="006348E5" w:rsidP="00383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B95D9" w14:textId="0A6E1A77" w:rsidR="006348E5" w:rsidRPr="001C421D" w:rsidRDefault="006348E5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12546">
              <w:rPr>
                <w:rFonts w:ascii="Times New Roman" w:eastAsia="Times New Roman" w:hAnsi="Times New Roman" w:cs="Times New Roman"/>
                <w:lang w:eastAsia="lt-LT"/>
              </w:rPr>
              <w:t>Baigęs kurti skaitmeninį turinį, aptaria ir įsivertina pasiekimus (A3.3).</w:t>
            </w: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077F6" w14:textId="77777777" w:rsidR="006348E5" w:rsidRPr="001C421D" w:rsidRDefault="006348E5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9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2E9E41" w14:textId="7412C071" w:rsidR="006348E5" w:rsidRPr="001C421D" w:rsidRDefault="006348E5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Asmens savybių ugdymas.</w:t>
            </w:r>
          </w:p>
        </w:tc>
      </w:tr>
      <w:tr w:rsidR="006348E5" w:rsidRPr="001C421D" w14:paraId="79B67E30" w14:textId="77777777" w:rsidTr="006348E5">
        <w:tc>
          <w:tcPr>
            <w:tcW w:w="38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A4E85F" w14:textId="2EE852CD" w:rsidR="006348E5" w:rsidRPr="00C12546" w:rsidRDefault="006348E5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12546">
              <w:rPr>
                <w:rFonts w:ascii="Times New Roman" w:hAnsi="Times New Roman" w:cs="Times New Roman"/>
              </w:rPr>
              <w:t>Kompiuterių raida, algoritmai ir programos.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FDE226" w14:textId="5E97D538" w:rsidR="006348E5" w:rsidRPr="00BB542D" w:rsidRDefault="006348E5" w:rsidP="00383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3066ED">
              <w:rPr>
                <w:rFonts w:ascii="Times New Roman" w:eastAsia="Times New Roman" w:hAnsi="Times New Roman" w:cs="Times New Roman"/>
                <w:lang w:eastAsia="lt-LT"/>
              </w:rPr>
              <w:t>–2</w:t>
            </w:r>
          </w:p>
        </w:tc>
        <w:tc>
          <w:tcPr>
            <w:tcW w:w="25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13FA7C" w14:textId="05814514" w:rsidR="006348E5" w:rsidRPr="00B849D6" w:rsidRDefault="006348E5" w:rsidP="00383F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B849D6">
              <w:rPr>
                <w:rFonts w:ascii="Times New Roman" w:hAnsi="Times New Roman" w:cs="Times New Roman"/>
                <w:i/>
                <w:szCs w:val="24"/>
              </w:rPr>
              <w:t>Sprendimų automatizavimo samprata</w:t>
            </w:r>
            <w:r>
              <w:rPr>
                <w:rFonts w:ascii="Times New Roman" w:hAnsi="Times New Roman" w:cs="Times New Roman"/>
                <w:i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D9A63E" w14:textId="769EAA62" w:rsidR="006348E5" w:rsidRPr="00BB542D" w:rsidRDefault="006348E5" w:rsidP="00383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8C06E" w14:textId="7B8BD833" w:rsidR="006348E5" w:rsidRPr="001C421D" w:rsidRDefault="006348E5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8E5">
              <w:rPr>
                <w:rFonts w:ascii="Times New Roman" w:eastAsia="Times New Roman" w:hAnsi="Times New Roman" w:cs="Times New Roman"/>
                <w:lang w:eastAsia="lt-LT"/>
              </w:rPr>
              <w:t>Aptaria algoritmų ir programų kūrimo tikslus, duomenų ir programų sąveiką, integralumą (B1.3).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F97E09" w14:textId="77777777" w:rsidR="006348E5" w:rsidRDefault="006348E5" w:rsidP="006348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Pažinimo</w:t>
            </w:r>
          </w:p>
          <w:p w14:paraId="426B2815" w14:textId="22EC403D" w:rsidR="006348E5" w:rsidRPr="001C421D" w:rsidRDefault="006348E5" w:rsidP="006348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Skaitmeninė</w:t>
            </w:r>
          </w:p>
        </w:tc>
        <w:tc>
          <w:tcPr>
            <w:tcW w:w="19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B23011" w14:textId="77777777" w:rsidR="006348E5" w:rsidRDefault="006348E5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Idėjos, asmenybės.</w:t>
            </w:r>
          </w:p>
          <w:p w14:paraId="5D53FA4F" w14:textId="1619019D" w:rsidR="006348E5" w:rsidRPr="001C421D" w:rsidRDefault="006348E5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Kultūros raida.</w:t>
            </w:r>
          </w:p>
        </w:tc>
      </w:tr>
      <w:tr w:rsidR="006348E5" w:rsidRPr="001C421D" w14:paraId="30595229" w14:textId="77777777" w:rsidTr="00C12546">
        <w:tc>
          <w:tcPr>
            <w:tcW w:w="38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4014E" w14:textId="381D3876" w:rsidR="006348E5" w:rsidRPr="00C12546" w:rsidRDefault="006348E5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12546">
              <w:rPr>
                <w:rFonts w:ascii="Times New Roman" w:hAnsi="Times New Roman" w:cs="Times New Roman"/>
              </w:rPr>
              <w:t>Programavimo kalbos konstrukcijos. Programavimo aplinka.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D6C8A" w14:textId="48DC7C75" w:rsidR="006348E5" w:rsidRPr="00BB542D" w:rsidRDefault="003066ED" w:rsidP="00383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  <w:r w:rsidR="006348E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</w:p>
        </w:tc>
        <w:tc>
          <w:tcPr>
            <w:tcW w:w="25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469C20" w14:textId="72B0D8FD" w:rsidR="006348E5" w:rsidRPr="00A45AED" w:rsidRDefault="006348E5" w:rsidP="00383F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lt-LT"/>
              </w:rPr>
            </w:pPr>
            <w:r w:rsidRPr="00A45AED">
              <w:rPr>
                <w:rFonts w:ascii="Times New Roman" w:eastAsia="Times New Roman" w:hAnsi="Times New Roman" w:cs="Times New Roman"/>
                <w:i/>
                <w:szCs w:val="24"/>
                <w:lang w:eastAsia="lt-LT"/>
              </w:rPr>
              <w:t>Programų samprata ir vykdymas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lt-LT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A99BF5" w14:textId="659F3902" w:rsidR="006348E5" w:rsidRPr="00BB542D" w:rsidRDefault="006348E5" w:rsidP="00383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1–2</w:t>
            </w: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57DFC3" w14:textId="24F844B1" w:rsidR="006348E5" w:rsidRPr="004438CF" w:rsidRDefault="006348E5" w:rsidP="0038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348E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Spręsdamas problemas naudoja programavimo kalbos konstrukcijas ir aplinką (B2.3).</w:t>
            </w: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303753" w14:textId="77777777" w:rsidR="006348E5" w:rsidRPr="004438CF" w:rsidRDefault="006348E5" w:rsidP="0038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9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95908" w14:textId="33C08FC2" w:rsidR="006348E5" w:rsidRPr="004438CF" w:rsidRDefault="006348E5" w:rsidP="0038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6348E5" w:rsidRPr="001C421D" w14:paraId="1937B934" w14:textId="77777777" w:rsidTr="001D2CB5">
        <w:tc>
          <w:tcPr>
            <w:tcW w:w="38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D37A6F" w14:textId="7E457A10" w:rsidR="006348E5" w:rsidRPr="00C12546" w:rsidRDefault="006348E5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12546">
              <w:rPr>
                <w:rFonts w:ascii="Times New Roman" w:hAnsi="Times New Roman" w:cs="Times New Roman"/>
              </w:rPr>
              <w:lastRenderedPageBreak/>
              <w:t>Algoritmų parinkimas.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C02B36" w14:textId="02A6A336" w:rsidR="006348E5" w:rsidRPr="00BB542D" w:rsidRDefault="001A56BF" w:rsidP="00383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  <w:r w:rsidR="006348E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</w:p>
        </w:tc>
        <w:tc>
          <w:tcPr>
            <w:tcW w:w="25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A929FC" w14:textId="77777777" w:rsidR="006348E5" w:rsidRDefault="006348E5" w:rsidP="00383F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lt-LT"/>
              </w:rPr>
            </w:pPr>
            <w:r w:rsidRPr="00A45AED">
              <w:rPr>
                <w:rFonts w:ascii="Times New Roman" w:eastAsia="Times New Roman" w:hAnsi="Times New Roman" w:cs="Times New Roman"/>
                <w:i/>
                <w:szCs w:val="24"/>
                <w:lang w:eastAsia="lt-LT"/>
              </w:rPr>
              <w:t>Programų kūrimas.</w:t>
            </w:r>
          </w:p>
          <w:p w14:paraId="10EA2D03" w14:textId="0BC6A577" w:rsidR="006348E5" w:rsidRPr="00A45AED" w:rsidRDefault="006348E5" w:rsidP="00EA2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lt-LT"/>
              </w:rPr>
            </w:pPr>
            <w:r w:rsidRPr="00A45AED">
              <w:rPr>
                <w:rFonts w:ascii="Times New Roman" w:eastAsia="Times New Roman" w:hAnsi="Times New Roman" w:cs="Times New Roman"/>
                <w:i/>
                <w:szCs w:val="24"/>
                <w:lang w:eastAsia="lt-LT"/>
              </w:rPr>
              <w:t>Uždavinio skaidymas, paprogramės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lt-LT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46831F" w14:textId="464F89CD" w:rsidR="006348E5" w:rsidRPr="00BB542D" w:rsidRDefault="00EA2A5E" w:rsidP="00383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  <w:r w:rsidR="006348E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8185EC" w14:textId="12C12DF9" w:rsidR="006348E5" w:rsidRPr="001C421D" w:rsidRDefault="006348E5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8E5">
              <w:rPr>
                <w:rFonts w:ascii="Times New Roman" w:eastAsia="Times New Roman" w:hAnsi="Times New Roman" w:cs="Times New Roman"/>
                <w:lang w:eastAsia="lt-LT"/>
              </w:rPr>
              <w:t>Problemai spręsti kuria programas, parenka ir taiko tinkamus algoritmus (B3.3).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C85759" w14:textId="77777777" w:rsidR="001D2CB5" w:rsidRDefault="001D2CB5" w:rsidP="001D2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Pažinimo</w:t>
            </w:r>
          </w:p>
          <w:p w14:paraId="74FB7863" w14:textId="46CBD01E" w:rsidR="006348E5" w:rsidRPr="001C421D" w:rsidRDefault="001D2CB5" w:rsidP="001D2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Skaitmeninė</w:t>
            </w:r>
          </w:p>
        </w:tc>
        <w:tc>
          <w:tcPr>
            <w:tcW w:w="19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10131" w14:textId="71FA2C47" w:rsidR="006348E5" w:rsidRPr="001C421D" w:rsidRDefault="006348E5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6348E5" w:rsidRPr="001C421D" w14:paraId="5E103ACA" w14:textId="77777777" w:rsidTr="00C12546">
        <w:tc>
          <w:tcPr>
            <w:tcW w:w="38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C8B1DF" w14:textId="4A68B757" w:rsidR="006348E5" w:rsidRPr="00C12546" w:rsidRDefault="006348E5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12546">
              <w:rPr>
                <w:rFonts w:ascii="Times New Roman" w:hAnsi="Times New Roman" w:cs="Times New Roman"/>
              </w:rPr>
              <w:t>Programos derinimas.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7781DE" w14:textId="6543391E" w:rsidR="006348E5" w:rsidRPr="00BB542D" w:rsidRDefault="006348E5" w:rsidP="00383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2–3</w:t>
            </w:r>
          </w:p>
        </w:tc>
        <w:tc>
          <w:tcPr>
            <w:tcW w:w="25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6D462" w14:textId="5EC66FE4" w:rsidR="006348E5" w:rsidRPr="00A45AED" w:rsidRDefault="006348E5" w:rsidP="00383F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lt-LT"/>
              </w:rPr>
            </w:pPr>
            <w:r w:rsidRPr="00A45AED">
              <w:rPr>
                <w:rFonts w:ascii="Times New Roman" w:eastAsia="Times New Roman" w:hAnsi="Times New Roman" w:cs="Times New Roman"/>
                <w:i/>
                <w:szCs w:val="24"/>
                <w:lang w:eastAsia="lt-LT"/>
              </w:rPr>
              <w:t>Programos testavimas ir tobulinimas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lt-LT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BDE874" w14:textId="1422E8D1" w:rsidR="006348E5" w:rsidRPr="00BB542D" w:rsidRDefault="006348E5" w:rsidP="00383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3A81C6" w14:textId="10171142" w:rsidR="006348E5" w:rsidRPr="001C421D" w:rsidRDefault="006348E5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8E5">
              <w:rPr>
                <w:rFonts w:ascii="Times New Roman" w:eastAsia="Times New Roman" w:hAnsi="Times New Roman" w:cs="Times New Roman"/>
                <w:lang w:eastAsia="lt-LT"/>
              </w:rPr>
              <w:t>Kritiškai vertina programos rezultatus, jų pateikimą, patogumą naudotojui (B4.3).</w:t>
            </w: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9174E6" w14:textId="77777777" w:rsidR="006348E5" w:rsidRPr="001C421D" w:rsidRDefault="006348E5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9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8B9CEE" w14:textId="633B6264" w:rsidR="006348E5" w:rsidRPr="001C421D" w:rsidRDefault="006348E5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6348E5" w:rsidRPr="001C421D" w14:paraId="4600658A" w14:textId="77777777" w:rsidTr="00C12546">
        <w:tc>
          <w:tcPr>
            <w:tcW w:w="38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C398A" w14:textId="2E4E6471" w:rsidR="006348E5" w:rsidRPr="00C12546" w:rsidRDefault="006348E5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12546">
              <w:rPr>
                <w:rFonts w:ascii="Times New Roman" w:hAnsi="Times New Roman" w:cs="Times New Roman"/>
              </w:rPr>
              <w:t>Programos rezultatų pateikimas.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6D317F" w14:textId="168C4781" w:rsidR="006348E5" w:rsidRPr="00BB542D" w:rsidRDefault="003518F3" w:rsidP="00383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6348E5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</w:p>
        </w:tc>
        <w:tc>
          <w:tcPr>
            <w:tcW w:w="25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52271F" w14:textId="241BAA92" w:rsidR="006348E5" w:rsidRPr="00B849D6" w:rsidRDefault="006348E5" w:rsidP="00383F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108038" w14:textId="12C47892" w:rsidR="006348E5" w:rsidRPr="00BB542D" w:rsidRDefault="006348E5" w:rsidP="00383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F5D98" w14:textId="77777777" w:rsidR="006348E5" w:rsidRPr="001C421D" w:rsidRDefault="006348E5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68063" w14:textId="77777777" w:rsidR="006348E5" w:rsidRPr="001C421D" w:rsidRDefault="006348E5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9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13CF31" w14:textId="6654C0A5" w:rsidR="006348E5" w:rsidRPr="001C421D" w:rsidRDefault="006348E5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D23C6A" w:rsidRPr="001C421D" w14:paraId="663D36A5" w14:textId="77777777" w:rsidTr="00D23C6A">
        <w:tc>
          <w:tcPr>
            <w:tcW w:w="38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10105" w14:textId="32389589" w:rsidR="00D23C6A" w:rsidRPr="00C12546" w:rsidRDefault="00D23C6A" w:rsidP="00383F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C12546">
              <w:rPr>
                <w:rFonts w:ascii="Times New Roman" w:hAnsi="Times New Roman" w:cs="Times New Roman"/>
              </w:rPr>
              <w:t>Duomenų kodavimas ir skaičiavimo sistemos kompiuteriuose.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3ADE33" w14:textId="73181125" w:rsidR="00D23C6A" w:rsidRPr="00BB542D" w:rsidRDefault="003518F3" w:rsidP="00383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D23C6A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</w:p>
        </w:tc>
        <w:tc>
          <w:tcPr>
            <w:tcW w:w="25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972FE5" w14:textId="77777777" w:rsidR="00D23C6A" w:rsidRPr="00B849D6" w:rsidRDefault="00D23C6A" w:rsidP="00383F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6B1D19" w14:textId="6BE4AB94" w:rsidR="00D23C6A" w:rsidRPr="00BB542D" w:rsidRDefault="00D23C6A" w:rsidP="00383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48285E" w14:textId="6D949BC3" w:rsidR="00D23C6A" w:rsidRPr="001C421D" w:rsidRDefault="00D23C6A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D23C6A">
              <w:rPr>
                <w:rFonts w:ascii="Times New Roman" w:eastAsia="Times New Roman" w:hAnsi="Times New Roman" w:cs="Times New Roman"/>
                <w:lang w:eastAsia="lt-LT"/>
              </w:rPr>
              <w:t>Tyrinėja įvairaus tipo duomenų kodavimą kompiuteriuose (C1.3).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01D013" w14:textId="77777777" w:rsidR="00D23C6A" w:rsidRDefault="00D23C6A" w:rsidP="00D23C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Pažinimo</w:t>
            </w:r>
          </w:p>
          <w:p w14:paraId="66416148" w14:textId="2F98278B" w:rsidR="00D23C6A" w:rsidRPr="001C421D" w:rsidRDefault="00D23C6A" w:rsidP="00D23C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Skaitmeninė</w:t>
            </w:r>
          </w:p>
        </w:tc>
        <w:tc>
          <w:tcPr>
            <w:tcW w:w="19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3DFDC4" w14:textId="77777777" w:rsidR="00D23C6A" w:rsidRPr="001C421D" w:rsidRDefault="00D23C6A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D23C6A" w:rsidRPr="001C421D" w14:paraId="147B9EE8" w14:textId="77777777" w:rsidTr="00C12546">
        <w:tc>
          <w:tcPr>
            <w:tcW w:w="38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3A998" w14:textId="3FCD640A" w:rsidR="00D23C6A" w:rsidRPr="00C12546" w:rsidRDefault="00D23C6A" w:rsidP="00383F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C12546">
              <w:rPr>
                <w:rFonts w:ascii="Times New Roman" w:hAnsi="Times New Roman" w:cs="Times New Roman"/>
              </w:rPr>
              <w:t>Duomenų sąryšių tyrinėjimas.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6EE7FD" w14:textId="17A678A3" w:rsidR="00D23C6A" w:rsidRPr="00BB542D" w:rsidRDefault="00154688" w:rsidP="00383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D23C6A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</w:p>
        </w:tc>
        <w:tc>
          <w:tcPr>
            <w:tcW w:w="25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57D232" w14:textId="77777777" w:rsidR="00D23C6A" w:rsidRPr="00B849D6" w:rsidRDefault="00D23C6A" w:rsidP="00383F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C6AC34" w14:textId="424857A9" w:rsidR="00D23C6A" w:rsidRPr="00BB542D" w:rsidRDefault="00D23C6A" w:rsidP="00383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C911D2" w14:textId="1AEB99C2" w:rsidR="00D23C6A" w:rsidRPr="001C421D" w:rsidRDefault="00D23C6A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D23C6A">
              <w:rPr>
                <w:rFonts w:ascii="Times New Roman" w:eastAsia="Times New Roman" w:hAnsi="Times New Roman" w:cs="Times New Roman"/>
                <w:lang w:eastAsia="lt-LT"/>
              </w:rPr>
              <w:t>Tyrinėja duomenų sąryšius, pasitelkia skaitmenines technologijas, statistiką. Aptaria duomenų glaudinimo problemas (C2.3).</w:t>
            </w: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BD7157" w14:textId="77777777" w:rsidR="00D23C6A" w:rsidRPr="001C421D" w:rsidRDefault="00D23C6A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9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B1FE75" w14:textId="77777777" w:rsidR="00D23C6A" w:rsidRPr="001C421D" w:rsidRDefault="00D23C6A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D23C6A" w:rsidRPr="001C421D" w14:paraId="5F23C87B" w14:textId="77777777" w:rsidTr="00C12546">
        <w:tc>
          <w:tcPr>
            <w:tcW w:w="38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DBC197" w14:textId="4583A11C" w:rsidR="00D23C6A" w:rsidRPr="00C12546" w:rsidRDefault="00D23C6A" w:rsidP="00383F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C12546">
              <w:rPr>
                <w:rFonts w:ascii="Times New Roman" w:hAnsi="Times New Roman" w:cs="Times New Roman"/>
              </w:rPr>
              <w:t>Įvairaus tipo duomenų glaudinimas.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B7537" w14:textId="3F584C21" w:rsidR="00D23C6A" w:rsidRPr="00BB542D" w:rsidRDefault="002855DA" w:rsidP="00383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D23C6A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</w:p>
        </w:tc>
        <w:tc>
          <w:tcPr>
            <w:tcW w:w="25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5C8F1" w14:textId="77777777" w:rsidR="00D23C6A" w:rsidRPr="00B849D6" w:rsidRDefault="00D23C6A" w:rsidP="00383F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CC8E54" w14:textId="251136F3" w:rsidR="00D23C6A" w:rsidRPr="00BB542D" w:rsidRDefault="00D23C6A" w:rsidP="00383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D1412" w14:textId="77777777" w:rsidR="00D23C6A" w:rsidRPr="001C421D" w:rsidRDefault="00D23C6A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7AB10" w14:textId="77777777" w:rsidR="00D23C6A" w:rsidRPr="001C421D" w:rsidRDefault="00D23C6A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9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A6B50" w14:textId="77777777" w:rsidR="00D23C6A" w:rsidRPr="001C421D" w:rsidRDefault="00D23C6A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D23C6A" w:rsidRPr="001C421D" w14:paraId="35969306" w14:textId="77777777" w:rsidTr="000C5FA6">
        <w:tc>
          <w:tcPr>
            <w:tcW w:w="38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B8C93E" w14:textId="65C881F7" w:rsidR="00D23C6A" w:rsidRPr="00C12546" w:rsidRDefault="00D23C6A" w:rsidP="00383F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C12546">
              <w:rPr>
                <w:rFonts w:ascii="Times New Roman" w:hAnsi="Times New Roman" w:cs="Times New Roman"/>
              </w:rPr>
              <w:t>Šifravimo metodai.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212729" w14:textId="63A3452A" w:rsidR="00D23C6A" w:rsidRPr="00BB542D" w:rsidRDefault="00D23C6A" w:rsidP="00383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1–2</w:t>
            </w:r>
          </w:p>
        </w:tc>
        <w:tc>
          <w:tcPr>
            <w:tcW w:w="25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314F34" w14:textId="7DBF575D" w:rsidR="00D23C6A" w:rsidRPr="00A45AED" w:rsidRDefault="00D23C6A" w:rsidP="000C5F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lt-LT"/>
              </w:rPr>
            </w:pPr>
            <w:r w:rsidRPr="00A45AED">
              <w:rPr>
                <w:rFonts w:ascii="Times New Roman" w:eastAsia="Times New Roman" w:hAnsi="Times New Roman" w:cs="Times New Roman"/>
                <w:i/>
                <w:szCs w:val="24"/>
                <w:lang w:eastAsia="lt-LT"/>
              </w:rPr>
              <w:t>Šifravimo uždaviniai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lt-LT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E82264" w14:textId="73A3473F" w:rsidR="00D23C6A" w:rsidRPr="00BB542D" w:rsidRDefault="00D23C6A" w:rsidP="00383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7C2FA5" w14:textId="46E0364C" w:rsidR="00D23C6A" w:rsidRPr="001C421D" w:rsidRDefault="00D23C6A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D23C6A">
              <w:rPr>
                <w:rFonts w:ascii="Times New Roman" w:eastAsia="Times New Roman" w:hAnsi="Times New Roman" w:cs="Times New Roman"/>
                <w:lang w:eastAsia="lt-LT"/>
              </w:rPr>
              <w:t>Nagrinėja įvairius šifravimo metodus, susieja juos su praktiniais naudojimo pavyzdžiais (C3.3).</w:t>
            </w: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3C9433" w14:textId="77777777" w:rsidR="00D23C6A" w:rsidRPr="001C421D" w:rsidRDefault="00D23C6A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9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0E3867" w14:textId="77777777" w:rsidR="00D23C6A" w:rsidRPr="001C421D" w:rsidRDefault="00D23C6A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D23C6A" w:rsidRPr="001C421D" w14:paraId="11CF1E1E" w14:textId="77777777" w:rsidTr="00C12546">
        <w:tc>
          <w:tcPr>
            <w:tcW w:w="38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437B3" w14:textId="276994ED" w:rsidR="00D23C6A" w:rsidRPr="00BB542D" w:rsidRDefault="00D23C6A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B542D">
              <w:rPr>
                <w:rFonts w:ascii="Times New Roman" w:hAnsi="Times New Roman" w:cs="Times New Roman"/>
              </w:rPr>
              <w:t>Darbas spausdintuvu, projektoriumi, skeneriu.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F153C" w14:textId="2C2BE377" w:rsidR="00D23C6A" w:rsidRPr="00BB542D" w:rsidRDefault="007D1505" w:rsidP="00383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2–3</w:t>
            </w:r>
          </w:p>
        </w:tc>
        <w:tc>
          <w:tcPr>
            <w:tcW w:w="25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048126" w14:textId="77777777" w:rsidR="00D23C6A" w:rsidRPr="00B849D6" w:rsidRDefault="00D23C6A" w:rsidP="00383F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2E8D05" w14:textId="3CD5C572" w:rsidR="00D23C6A" w:rsidRPr="00BB542D" w:rsidRDefault="00D23C6A" w:rsidP="00383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AB4C8C" w14:textId="4D2DFBA4" w:rsidR="00D23C6A" w:rsidRPr="001C421D" w:rsidRDefault="00D23C6A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D23C6A">
              <w:rPr>
                <w:rFonts w:ascii="Times New Roman" w:eastAsia="Times New Roman" w:hAnsi="Times New Roman" w:cs="Times New Roman"/>
                <w:lang w:eastAsia="lt-LT"/>
              </w:rPr>
              <w:t>Apibūdina skaitmeninių įrenginių veikimo principus, sprendžia sutrikimo problemas, rūpinasi įrenginių apsauga (D1.3).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47FD05" w14:textId="77777777" w:rsidR="00D23C6A" w:rsidRDefault="00D23C6A" w:rsidP="00D23C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Pažinimo</w:t>
            </w:r>
          </w:p>
          <w:p w14:paraId="40A46276" w14:textId="4EC2A1AD" w:rsidR="00D23C6A" w:rsidRPr="001C421D" w:rsidRDefault="00D23C6A" w:rsidP="00D23C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Skaitmeninė</w:t>
            </w:r>
          </w:p>
        </w:tc>
        <w:tc>
          <w:tcPr>
            <w:tcW w:w="19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4B3B5" w14:textId="704FDBAC" w:rsidR="00D23C6A" w:rsidRPr="001C421D" w:rsidRDefault="00D23C6A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D23C6A" w:rsidRPr="001C421D" w14:paraId="1C62F0D2" w14:textId="77777777" w:rsidTr="00C12546">
        <w:tc>
          <w:tcPr>
            <w:tcW w:w="38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C325EF" w14:textId="5F1917F3" w:rsidR="00D23C6A" w:rsidRPr="00BB542D" w:rsidRDefault="00D23C6A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B542D">
              <w:rPr>
                <w:rFonts w:ascii="Times New Roman" w:hAnsi="Times New Roman" w:cs="Times New Roman"/>
              </w:rPr>
              <w:t>Kompiuterių virusai.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1C6A2D" w14:textId="39AFF1E7" w:rsidR="00D23C6A" w:rsidRPr="00BB542D" w:rsidRDefault="00D23C6A" w:rsidP="00383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1–2</w:t>
            </w:r>
          </w:p>
        </w:tc>
        <w:tc>
          <w:tcPr>
            <w:tcW w:w="25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4F6D8" w14:textId="77777777" w:rsidR="00D23C6A" w:rsidRPr="00B849D6" w:rsidRDefault="00D23C6A" w:rsidP="00383F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6D53F1" w14:textId="73A3071E" w:rsidR="00D23C6A" w:rsidRPr="00BB542D" w:rsidRDefault="00D23C6A" w:rsidP="00383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4EFE57" w14:textId="77777777" w:rsidR="00D23C6A" w:rsidRPr="001C421D" w:rsidRDefault="00D23C6A" w:rsidP="0038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803595" w14:textId="77777777" w:rsidR="00D23C6A" w:rsidRPr="001C421D" w:rsidRDefault="00D23C6A" w:rsidP="0038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9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59DC3E" w14:textId="0A22CCAD" w:rsidR="00D23C6A" w:rsidRPr="001C421D" w:rsidRDefault="00D23C6A" w:rsidP="0038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Saugus elgesys.</w:t>
            </w:r>
          </w:p>
        </w:tc>
      </w:tr>
      <w:tr w:rsidR="00D23C6A" w:rsidRPr="001C421D" w14:paraId="3FA8A88D" w14:textId="77777777" w:rsidTr="00C12546">
        <w:tc>
          <w:tcPr>
            <w:tcW w:w="38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BD67E8" w14:textId="69963A6B" w:rsidR="00D23C6A" w:rsidRPr="00BB542D" w:rsidRDefault="00D23C6A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B542D">
              <w:rPr>
                <w:rFonts w:ascii="Times New Roman" w:hAnsi="Times New Roman" w:cs="Times New Roman"/>
              </w:rPr>
              <w:t>Antivirusinės programos ir kompiuterio apsauga nuo virusų.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67E75A" w14:textId="69B7D7C7" w:rsidR="00D23C6A" w:rsidRPr="00BB542D" w:rsidRDefault="007D1505" w:rsidP="00383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D23C6A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</w:p>
        </w:tc>
        <w:tc>
          <w:tcPr>
            <w:tcW w:w="25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26E80" w14:textId="77777777" w:rsidR="00D23C6A" w:rsidRPr="00B849D6" w:rsidRDefault="00D23C6A" w:rsidP="00383F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567565" w14:textId="70190DC7" w:rsidR="00D23C6A" w:rsidRPr="00BB542D" w:rsidRDefault="00D23C6A" w:rsidP="00383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A8A40C" w14:textId="77777777" w:rsidR="00D23C6A" w:rsidRPr="001C421D" w:rsidRDefault="00D23C6A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AA41EB" w14:textId="77777777" w:rsidR="00D23C6A" w:rsidRPr="001C421D" w:rsidRDefault="00D23C6A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9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E288D8" w14:textId="45B69FF1" w:rsidR="00D23C6A" w:rsidRPr="001C421D" w:rsidRDefault="00D23C6A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Saugus elgesys.</w:t>
            </w:r>
          </w:p>
        </w:tc>
      </w:tr>
      <w:tr w:rsidR="00383F9D" w:rsidRPr="001C421D" w14:paraId="02BBFBE0" w14:textId="77777777" w:rsidTr="003670A4">
        <w:tc>
          <w:tcPr>
            <w:tcW w:w="38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56FA25" w14:textId="3060BEE7" w:rsidR="00383F9D" w:rsidRPr="00BB542D" w:rsidRDefault="00383F9D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B542D">
              <w:rPr>
                <w:rFonts w:ascii="Times New Roman" w:hAnsi="Times New Roman" w:cs="Times New Roman"/>
              </w:rPr>
              <w:t>Elektroninės paslaugos.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FB82C8" w14:textId="679D58B3" w:rsidR="00383F9D" w:rsidRPr="00BB542D" w:rsidRDefault="007D1505" w:rsidP="00383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2–3</w:t>
            </w:r>
          </w:p>
        </w:tc>
        <w:tc>
          <w:tcPr>
            <w:tcW w:w="25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2B694" w14:textId="77777777" w:rsidR="00383F9D" w:rsidRPr="00B849D6" w:rsidRDefault="00383F9D" w:rsidP="00383F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8070F4" w14:textId="0174EE9D" w:rsidR="00383F9D" w:rsidRPr="00BB542D" w:rsidRDefault="00383F9D" w:rsidP="00383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4B1411" w14:textId="77777777" w:rsidR="00383F9D" w:rsidRDefault="003670A4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3670A4">
              <w:rPr>
                <w:rFonts w:ascii="Times New Roman" w:eastAsia="Times New Roman" w:hAnsi="Times New Roman" w:cs="Times New Roman"/>
                <w:lang w:eastAsia="lt-LT"/>
              </w:rPr>
              <w:t>Teisėtai naudoja skaitmenines technologijas, programinę įrangą (D2.3).</w:t>
            </w:r>
          </w:p>
          <w:p w14:paraId="4B1B135B" w14:textId="3251756A" w:rsidR="003670A4" w:rsidRPr="001C421D" w:rsidRDefault="003670A4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3670A4">
              <w:rPr>
                <w:rFonts w:ascii="Times New Roman" w:eastAsia="Times New Roman" w:hAnsi="Times New Roman" w:cs="Times New Roman"/>
                <w:lang w:eastAsia="lt-LT"/>
              </w:rPr>
              <w:t>Analizuoja ir atnaujina savo technologinius gebėjimus (D3.3).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E1A0C0" w14:textId="77777777" w:rsidR="00383F9D" w:rsidRDefault="003670A4" w:rsidP="00367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Kūrybiškumo</w:t>
            </w:r>
          </w:p>
          <w:p w14:paraId="6EC2C138" w14:textId="77777777" w:rsidR="003670A4" w:rsidRDefault="003670A4" w:rsidP="00367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Pilietiškumo</w:t>
            </w:r>
          </w:p>
          <w:p w14:paraId="407B7389" w14:textId="77777777" w:rsidR="003670A4" w:rsidRDefault="003670A4" w:rsidP="00367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Pažinimo</w:t>
            </w:r>
          </w:p>
          <w:p w14:paraId="68C25CB4" w14:textId="5B0C21B7" w:rsidR="003670A4" w:rsidRPr="001C421D" w:rsidRDefault="003670A4" w:rsidP="00367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Skaitmeninė</w:t>
            </w:r>
          </w:p>
        </w:tc>
        <w:tc>
          <w:tcPr>
            <w:tcW w:w="19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A13C4A" w14:textId="77777777" w:rsidR="00383F9D" w:rsidRDefault="00383F9D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Kultūros paveldas.</w:t>
            </w:r>
          </w:p>
          <w:p w14:paraId="2B7A026E" w14:textId="2A96AF97" w:rsidR="00383F9D" w:rsidRPr="001C421D" w:rsidRDefault="00383F9D" w:rsidP="0038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Medijų raštingumas.</w:t>
            </w:r>
          </w:p>
        </w:tc>
      </w:tr>
      <w:tr w:rsidR="0026194E" w:rsidRPr="001C421D" w14:paraId="15B9CAD2" w14:textId="77777777" w:rsidTr="00C12546">
        <w:tc>
          <w:tcPr>
            <w:tcW w:w="38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BA5F8D" w14:textId="046A88B4" w:rsidR="0026194E" w:rsidRPr="00BB542D" w:rsidRDefault="0026194E" w:rsidP="002619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B542D">
              <w:rPr>
                <w:rFonts w:ascii="Times New Roman" w:hAnsi="Times New Roman" w:cs="Times New Roman"/>
              </w:rPr>
              <w:t>Grupinės bendravimo priemonės pasirinkimas.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AB26B8" w14:textId="2758914E" w:rsidR="0026194E" w:rsidRPr="00BB542D" w:rsidRDefault="0026194E" w:rsidP="00261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221D7C">
              <w:rPr>
                <w:rFonts w:ascii="Times New Roman" w:eastAsia="Times New Roman" w:hAnsi="Times New Roman" w:cs="Times New Roman"/>
                <w:lang w:eastAsia="lt-LT"/>
              </w:rPr>
              <w:t>–2</w:t>
            </w:r>
          </w:p>
        </w:tc>
        <w:tc>
          <w:tcPr>
            <w:tcW w:w="25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E16097" w14:textId="77777777" w:rsidR="0026194E" w:rsidRPr="00B849D6" w:rsidRDefault="0026194E" w:rsidP="002619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DFAD5A" w14:textId="12ACF28A" w:rsidR="0026194E" w:rsidRPr="00BB542D" w:rsidRDefault="0026194E" w:rsidP="00261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5E7A4B" w14:textId="26654417" w:rsidR="0026194E" w:rsidRPr="001C421D" w:rsidRDefault="003670A4" w:rsidP="002619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3670A4">
              <w:rPr>
                <w:rFonts w:ascii="Times New Roman" w:eastAsia="Times New Roman" w:hAnsi="Times New Roman" w:cs="Times New Roman"/>
                <w:lang w:eastAsia="lt-LT"/>
              </w:rPr>
              <w:t xml:space="preserve">Naudojasi pasirinktomis ir (ar) mokytojo rekomenduotomis virtualiosios komunikacijos ir </w:t>
            </w:r>
            <w:r w:rsidRPr="003670A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bendradarbiavimo priemonėmis (E1.3).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5EC21" w14:textId="77777777" w:rsidR="00B93720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Kūrybiškumo</w:t>
            </w:r>
          </w:p>
          <w:p w14:paraId="49D06B81" w14:textId="15306BE3" w:rsidR="00B93720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Komunikavimo</w:t>
            </w:r>
          </w:p>
          <w:p w14:paraId="5BB91292" w14:textId="77777777" w:rsidR="00B93720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Pažinimo</w:t>
            </w:r>
          </w:p>
          <w:p w14:paraId="253340BD" w14:textId="77777777" w:rsidR="0026194E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Skaitmeninė</w:t>
            </w:r>
          </w:p>
          <w:p w14:paraId="2A86524F" w14:textId="7B42053A" w:rsidR="00B93720" w:rsidRPr="001C421D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Socialinė, emocinė ir sveikos gyvensenos</w:t>
            </w:r>
          </w:p>
        </w:tc>
        <w:tc>
          <w:tcPr>
            <w:tcW w:w="19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AAA15A" w14:textId="4253F285" w:rsidR="0026194E" w:rsidRDefault="0026194E" w:rsidP="002619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Saugus elgesys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  <w:p w14:paraId="250A4305" w14:textId="68FCD7E1" w:rsidR="0026194E" w:rsidRPr="001C421D" w:rsidRDefault="0026194E" w:rsidP="002619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Medijų raštingumas.</w:t>
            </w:r>
          </w:p>
        </w:tc>
      </w:tr>
      <w:tr w:rsidR="00B93720" w:rsidRPr="001C421D" w14:paraId="6B2CF412" w14:textId="77777777" w:rsidTr="00485FCD">
        <w:tc>
          <w:tcPr>
            <w:tcW w:w="38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A69004" w14:textId="060B182B" w:rsidR="00B93720" w:rsidRPr="00BB542D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B542D">
              <w:rPr>
                <w:rFonts w:ascii="Times New Roman" w:hAnsi="Times New Roman" w:cs="Times New Roman"/>
              </w:rPr>
              <w:t>Grupinio bendravimo etikos principai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BFF87C" w14:textId="1996C904" w:rsidR="00B93720" w:rsidRPr="00BB542D" w:rsidRDefault="00B93720" w:rsidP="00B937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25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A5C60" w14:textId="77777777" w:rsidR="00B93720" w:rsidRPr="00B849D6" w:rsidRDefault="00B93720" w:rsidP="00B937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AC8696" w14:textId="65B14E6B" w:rsidR="00B93720" w:rsidRPr="00BB542D" w:rsidRDefault="00B93720" w:rsidP="00B937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B145A1" w14:textId="2AFBB2CD" w:rsidR="00B93720" w:rsidRPr="001C421D" w:rsidRDefault="00B93720" w:rsidP="00B9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B9372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Aptaria darbą socialiniuose tinkluose, įsivertina tinklo etikos principų išmanymą (E2.3).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990966" w14:textId="77777777" w:rsidR="00B93720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Komunikavimo</w:t>
            </w:r>
          </w:p>
          <w:p w14:paraId="30797804" w14:textId="77777777" w:rsidR="00B93720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Pilietiškumo</w:t>
            </w:r>
          </w:p>
          <w:p w14:paraId="3EFE0081" w14:textId="77777777" w:rsidR="00B93720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Pažinimo</w:t>
            </w:r>
          </w:p>
          <w:p w14:paraId="67C92AB8" w14:textId="3166208B" w:rsidR="00B93720" w:rsidRPr="001C421D" w:rsidRDefault="00B93720" w:rsidP="00B9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Skaitmeninė</w:t>
            </w:r>
          </w:p>
        </w:tc>
        <w:tc>
          <w:tcPr>
            <w:tcW w:w="19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AE76B" w14:textId="7126D5DB" w:rsidR="00B93720" w:rsidRPr="001C421D" w:rsidRDefault="00B93720" w:rsidP="00B9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Žmogaus teisės, lygios galimybės.</w:t>
            </w:r>
          </w:p>
        </w:tc>
      </w:tr>
      <w:tr w:rsidR="00B93720" w:rsidRPr="001C421D" w14:paraId="1AC4CEF0" w14:textId="77777777" w:rsidTr="00C12546">
        <w:tc>
          <w:tcPr>
            <w:tcW w:w="38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9C4E93" w14:textId="6D0151AA" w:rsidR="00B93720" w:rsidRPr="00BB542D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B542D">
              <w:rPr>
                <w:rFonts w:ascii="Times New Roman" w:hAnsi="Times New Roman" w:cs="Times New Roman"/>
              </w:rPr>
              <w:t>Saugus ir sveikatą tausojantis darbas skaitmeniniu įrenginiu.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A6FCD7" w14:textId="385790A1" w:rsidR="00B93720" w:rsidRPr="00BB542D" w:rsidRDefault="00877D0B" w:rsidP="00B937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</w:p>
        </w:tc>
        <w:tc>
          <w:tcPr>
            <w:tcW w:w="25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5E48ED" w14:textId="77777777" w:rsidR="00B93720" w:rsidRPr="00B849D6" w:rsidRDefault="00B93720" w:rsidP="00B937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C3EC0D" w14:textId="10E5A7AD" w:rsidR="00B93720" w:rsidRPr="00BB542D" w:rsidRDefault="00B93720" w:rsidP="00B937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D91432" w14:textId="2160639A" w:rsidR="00B93720" w:rsidRPr="001C421D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93720">
              <w:rPr>
                <w:rFonts w:ascii="Times New Roman" w:eastAsia="Times New Roman" w:hAnsi="Times New Roman" w:cs="Times New Roman"/>
                <w:lang w:eastAsia="lt-LT"/>
              </w:rPr>
              <w:t>Vengia skaitmeninių technologijų naudojimo keliamų grėsmių fizinei ir psichinei gerovei (F1.3).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6D3BBA" w14:textId="77777777" w:rsidR="00B93720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Pažinimo</w:t>
            </w:r>
          </w:p>
          <w:p w14:paraId="6E994148" w14:textId="77777777" w:rsidR="00B93720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Skaitmeninė</w:t>
            </w:r>
          </w:p>
          <w:p w14:paraId="59E87B55" w14:textId="086A6AF5" w:rsidR="00B93720" w:rsidRPr="001C421D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Socialinė, emocinė ir sveikos gyvensenos</w:t>
            </w:r>
          </w:p>
        </w:tc>
        <w:tc>
          <w:tcPr>
            <w:tcW w:w="19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3EAD6" w14:textId="73E37F1D" w:rsidR="00B93720" w:rsidRPr="001C421D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Rūpinimasis savo ir kitų sveikata.</w:t>
            </w:r>
          </w:p>
        </w:tc>
      </w:tr>
      <w:tr w:rsidR="00B93720" w:rsidRPr="001C421D" w14:paraId="5E56BE1F" w14:textId="77777777" w:rsidTr="00C12546">
        <w:tc>
          <w:tcPr>
            <w:tcW w:w="38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393B3" w14:textId="66A45210" w:rsidR="00B93720" w:rsidRPr="00BB542D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B542D">
              <w:rPr>
                <w:rFonts w:ascii="Times New Roman" w:hAnsi="Times New Roman" w:cs="Times New Roman"/>
              </w:rPr>
              <w:t>Rizikos žmogaus fizinei ir psichinei savijautai naudojant skaitmenines technologijas.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0A6F36" w14:textId="2EADEF6D" w:rsidR="00B93720" w:rsidRPr="00BB542D" w:rsidRDefault="00B93720" w:rsidP="00B937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1–2</w:t>
            </w:r>
          </w:p>
        </w:tc>
        <w:tc>
          <w:tcPr>
            <w:tcW w:w="25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6346A7" w14:textId="77777777" w:rsidR="00B93720" w:rsidRPr="00B849D6" w:rsidRDefault="00B93720" w:rsidP="00B937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541FFC" w14:textId="3BBC85BC" w:rsidR="00B93720" w:rsidRPr="00BB542D" w:rsidRDefault="00B93720" w:rsidP="00B937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BBE67" w14:textId="77777777" w:rsidR="00B93720" w:rsidRPr="001C421D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E45A59" w14:textId="77777777" w:rsidR="00B93720" w:rsidRPr="001C421D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9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5BF870" w14:textId="65C0F190" w:rsidR="00B93720" w:rsidRPr="001C421D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Rūpinimasis savo ir kitų sveikata.</w:t>
            </w:r>
          </w:p>
        </w:tc>
      </w:tr>
      <w:tr w:rsidR="00B93720" w:rsidRPr="001C421D" w14:paraId="7C0CA180" w14:textId="77777777" w:rsidTr="00485FCD">
        <w:tc>
          <w:tcPr>
            <w:tcW w:w="38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C89882" w14:textId="3C7832B8" w:rsidR="00B93720" w:rsidRPr="00BB542D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B542D">
              <w:rPr>
                <w:rFonts w:ascii="Times New Roman" w:hAnsi="Times New Roman" w:cs="Times New Roman"/>
              </w:rPr>
              <w:t>Skaitmeninių technologijų svarba aplinkosaugos sprendimams.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905380" w14:textId="63FB00E9" w:rsidR="00B93720" w:rsidRPr="00BB542D" w:rsidRDefault="00B93720" w:rsidP="00B937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1–2</w:t>
            </w:r>
          </w:p>
        </w:tc>
        <w:tc>
          <w:tcPr>
            <w:tcW w:w="25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47218" w14:textId="321B4718" w:rsidR="00B93720" w:rsidRPr="00A45AED" w:rsidRDefault="00B93720" w:rsidP="00B937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lt-LT"/>
              </w:rPr>
            </w:pPr>
            <w:r w:rsidRPr="00A45AED">
              <w:rPr>
                <w:rFonts w:ascii="Times New Roman" w:eastAsia="Times New Roman" w:hAnsi="Times New Roman" w:cs="Times New Roman"/>
                <w:i/>
                <w:szCs w:val="24"/>
                <w:lang w:eastAsia="lt-LT"/>
              </w:rPr>
              <w:t>Veiksmai, kurie mažina skaitmeninių technologijų neigiamą poveikį aplinkai.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5211A0" w14:textId="5B834473" w:rsidR="00B93720" w:rsidRPr="00BB542D" w:rsidRDefault="00B93720" w:rsidP="00B937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DCA55" w14:textId="2BEBA56D" w:rsidR="00B93720" w:rsidRPr="001C421D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93720">
              <w:rPr>
                <w:rFonts w:ascii="Times New Roman" w:eastAsia="Times New Roman" w:hAnsi="Times New Roman" w:cs="Times New Roman"/>
                <w:lang w:eastAsia="lt-LT"/>
              </w:rPr>
              <w:t>Apibūdina skaitmeninių technologijų svarbą aplinkosaugos sprendimams (F2.3).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BA0DB2" w14:textId="77777777" w:rsidR="00B93720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Skaitmeninė</w:t>
            </w:r>
          </w:p>
          <w:p w14:paraId="179E3C99" w14:textId="74AC5275" w:rsidR="00B93720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Pilietiškumo</w:t>
            </w:r>
          </w:p>
          <w:p w14:paraId="4B47FA71" w14:textId="2338EFB3" w:rsidR="00B93720" w:rsidRPr="001C421D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Pažinimo</w:t>
            </w:r>
          </w:p>
        </w:tc>
        <w:tc>
          <w:tcPr>
            <w:tcW w:w="19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AE769" w14:textId="67B294A2" w:rsidR="00B93720" w:rsidRPr="001C421D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Aplinkos apsauga.</w:t>
            </w:r>
          </w:p>
        </w:tc>
      </w:tr>
      <w:tr w:rsidR="00B93720" w:rsidRPr="001C421D" w14:paraId="7D6C1324" w14:textId="77777777" w:rsidTr="00C12546">
        <w:tc>
          <w:tcPr>
            <w:tcW w:w="38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4C9049" w14:textId="6A3E8586" w:rsidR="00B93720" w:rsidRPr="00BB542D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B542D">
              <w:rPr>
                <w:rFonts w:ascii="Times New Roman" w:hAnsi="Times New Roman" w:cs="Times New Roman"/>
              </w:rPr>
              <w:t>Saugaus darbo virtualiojoje erdvėje principai, pavojai ir problemos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389E47" w14:textId="6405FF4D" w:rsidR="00B93720" w:rsidRPr="00BB542D" w:rsidRDefault="00B93720" w:rsidP="00B937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1–2</w:t>
            </w:r>
          </w:p>
        </w:tc>
        <w:tc>
          <w:tcPr>
            <w:tcW w:w="25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FDA6E" w14:textId="77777777" w:rsidR="00B93720" w:rsidRPr="00B849D6" w:rsidRDefault="00B93720" w:rsidP="00B937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1CE787" w14:textId="77A8A070" w:rsidR="00B93720" w:rsidRPr="00BB542D" w:rsidRDefault="00B93720" w:rsidP="00B937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EB08CC" w14:textId="2105B6EC" w:rsidR="00B93720" w:rsidRPr="001C421D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93720">
              <w:rPr>
                <w:rFonts w:ascii="Times New Roman" w:eastAsia="Times New Roman" w:hAnsi="Times New Roman" w:cs="Times New Roman"/>
                <w:lang w:eastAsia="lt-LT"/>
              </w:rPr>
              <w:t>Paaiškina saugaus darbo virtualiojoje erdvėje principus, nurodo galimus pavojus (F3.3).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C39F42" w14:textId="17FCF637" w:rsidR="00B93720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Pažinimo</w:t>
            </w:r>
          </w:p>
          <w:p w14:paraId="526F2AE7" w14:textId="77777777" w:rsidR="00C50017" w:rsidRDefault="00C50017" w:rsidP="00C500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Pilietiškumo</w:t>
            </w:r>
          </w:p>
          <w:p w14:paraId="5EC1574E" w14:textId="77777777" w:rsidR="00B93720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Skaitmeninė</w:t>
            </w:r>
          </w:p>
          <w:p w14:paraId="3EBD6362" w14:textId="3A3F2B3F" w:rsidR="00B93720" w:rsidRPr="001C421D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Socialinė, emocinė ir sveikos gyvensenos</w:t>
            </w:r>
          </w:p>
        </w:tc>
        <w:tc>
          <w:tcPr>
            <w:tcW w:w="19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9A8850" w14:textId="6C2E4269" w:rsidR="00B93720" w:rsidRPr="001C421D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Saugus elgesys.</w:t>
            </w:r>
          </w:p>
        </w:tc>
      </w:tr>
      <w:tr w:rsidR="00591B27" w:rsidRPr="001C421D" w14:paraId="020980E9" w14:textId="77777777" w:rsidTr="00C12546">
        <w:tc>
          <w:tcPr>
            <w:tcW w:w="38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F68B22" w14:textId="715D3014" w:rsidR="00591B27" w:rsidRPr="00BB542D" w:rsidRDefault="00591B27" w:rsidP="00B937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Rezervinės pamokos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447E3A" w14:textId="1F0A66B4" w:rsidR="00591B27" w:rsidRDefault="00591B27" w:rsidP="00B937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</w:p>
        </w:tc>
        <w:tc>
          <w:tcPr>
            <w:tcW w:w="25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AB5FF9" w14:textId="77777777" w:rsidR="00591B27" w:rsidRPr="00B849D6" w:rsidRDefault="00591B27" w:rsidP="00B937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8D9252" w14:textId="4A9F8A02" w:rsidR="00591B27" w:rsidRPr="00BB542D" w:rsidRDefault="000A14CE" w:rsidP="00B937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12</w:t>
            </w: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333CD6" w14:textId="77777777" w:rsidR="00591B27" w:rsidRPr="00B93720" w:rsidRDefault="00591B27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B1D0E8" w14:textId="77777777" w:rsidR="00591B27" w:rsidRDefault="00591B27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9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A83516" w14:textId="77777777" w:rsidR="00591B27" w:rsidRDefault="00591B27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B93720" w:rsidRPr="00FE3944" w14:paraId="760BEC49" w14:textId="77777777" w:rsidTr="00C12546">
        <w:tc>
          <w:tcPr>
            <w:tcW w:w="38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8B3157" w14:textId="38C2457D" w:rsidR="00B93720" w:rsidRPr="00FE3944" w:rsidRDefault="00FE3944" w:rsidP="00FE39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FE3944">
              <w:rPr>
                <w:rFonts w:ascii="Times New Roman" w:eastAsia="Times New Roman" w:hAnsi="Times New Roman" w:cs="Times New Roman"/>
                <w:b/>
                <w:lang w:eastAsia="lt-LT"/>
              </w:rPr>
              <w:t>Viso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87CAE0" w14:textId="23FF5514" w:rsidR="00B93720" w:rsidRPr="00FE3944" w:rsidRDefault="000A14CE" w:rsidP="00B937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t-LT"/>
              </w:rPr>
              <w:t>52</w:t>
            </w:r>
          </w:p>
        </w:tc>
        <w:tc>
          <w:tcPr>
            <w:tcW w:w="2551" w:type="dxa"/>
          </w:tcPr>
          <w:p w14:paraId="11EB6F08" w14:textId="77777777" w:rsidR="00B93720" w:rsidRPr="00FE3944" w:rsidRDefault="00B93720" w:rsidP="00B937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EE09F" w14:textId="702FA567" w:rsidR="00B93720" w:rsidRPr="00FE3944" w:rsidRDefault="000A14CE" w:rsidP="00B937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t-LT"/>
              </w:rPr>
              <w:t>22</w:t>
            </w: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7C1E28" w14:textId="77777777" w:rsidR="00B93720" w:rsidRPr="00FE3944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9DE209" w14:textId="77777777" w:rsidR="00B93720" w:rsidRPr="00FE3944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</w:tc>
        <w:tc>
          <w:tcPr>
            <w:tcW w:w="19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556B4" w14:textId="77777777" w:rsidR="00B93720" w:rsidRPr="00FE3944" w:rsidRDefault="00B93720" w:rsidP="00B93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</w:tc>
      </w:tr>
    </w:tbl>
    <w:p w14:paraId="293179DD" w14:textId="2094C42A" w:rsidR="00835D57" w:rsidRDefault="00835D57" w:rsidP="000A14CE">
      <w:pPr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1961FA7" w14:textId="77777777" w:rsidR="00003489" w:rsidRDefault="00003489" w:rsidP="000A14CE">
      <w:pPr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  <w:sectPr w:rsidR="00003489" w:rsidSect="008271FE">
          <w:pgSz w:w="16838" w:h="11906" w:orient="landscape" w:code="9"/>
          <w:pgMar w:top="1134" w:right="567" w:bottom="851" w:left="1134" w:header="567" w:footer="567" w:gutter="0"/>
          <w:cols w:space="1296"/>
          <w:docGrid w:linePitch="360"/>
        </w:sectPr>
      </w:pPr>
    </w:p>
    <w:p w14:paraId="011FAF51" w14:textId="72A5FE7E" w:rsidR="00003489" w:rsidRPr="003A1B63" w:rsidRDefault="00003489" w:rsidP="003A1B63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lt-LT"/>
        </w:rPr>
      </w:pPr>
      <w:r w:rsidRPr="003A1B63">
        <w:rPr>
          <w:rFonts w:ascii="Times New Roman" w:hAnsi="Times New Roman" w:cs="Times New Roman"/>
          <w:b/>
        </w:rPr>
        <w:lastRenderedPageBreak/>
        <w:t>7–8 KLASIŲ MOKYMO(SI) TURINIO PADENGIMAS</w:t>
      </w: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1954"/>
        <w:gridCol w:w="2436"/>
        <w:gridCol w:w="776"/>
        <w:gridCol w:w="1528"/>
        <w:gridCol w:w="3933"/>
        <w:gridCol w:w="2693"/>
        <w:gridCol w:w="2551"/>
      </w:tblGrid>
      <w:tr w:rsidR="003A1B63" w:rsidRPr="00273B77" w14:paraId="53D3FAE6" w14:textId="77777777" w:rsidTr="0048095A">
        <w:trPr>
          <w:trHeight w:val="20"/>
          <w:tblHeader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4C4A86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bookmarkStart w:id="2" w:name="_Hlk167973274"/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Mokymo(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si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) turinys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D3CA4D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Mokymo(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si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) turinio tema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04BAB9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Valandų skaičius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7C2161" w14:textId="76F50C72" w:rsidR="003A1B63" w:rsidRPr="00204010" w:rsidRDefault="003A35AC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V</w:t>
            </w:r>
            <w:r w:rsidR="003A1B63"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adovėlis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19355F" w14:textId="77777777" w:rsidR="003A1B63" w:rsidRPr="00273B77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Pagrindinio ugdymo informatikos bendrosios programos įgyvendinimo rekomendacijos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213AA7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Kita medžiaga</w:t>
            </w:r>
          </w:p>
        </w:tc>
      </w:tr>
      <w:tr w:rsidR="003A1B63" w:rsidRPr="00273B77" w14:paraId="225D3BC9" w14:textId="77777777" w:rsidTr="0048095A">
        <w:trPr>
          <w:trHeight w:val="20"/>
          <w:tblHeader/>
        </w:trPr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4D286B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1442B2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4F9ED9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70 proc.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8DD228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lt-LT"/>
              </w:rPr>
              <w:t>5–6 klasių mokymo(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lt-LT"/>
              </w:rPr>
              <w:t>si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lt-LT"/>
              </w:rPr>
              <w:t>) turinio tema</w:t>
            </w:r>
            <w:r w:rsidRPr="00273B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lt-LT"/>
              </w:rPr>
              <w:t xml:space="preserve"> (30 proc.*)</w:t>
            </w: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C434F4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30482F" w14:textId="77777777" w:rsidR="003A1B63" w:rsidRPr="00273B77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4E2137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3A1B63" w:rsidRPr="007E0387" w14:paraId="17B7061B" w14:textId="77777777" w:rsidTr="0048095A">
        <w:trPr>
          <w:trHeight w:val="20"/>
        </w:trPr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CB4AC9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28.1. Skaitmeninio turinio kūrimo mokymo(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si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) turinys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00E6C6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28.1.1.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Skaitmeninių technologijų derinimas ir integravimas.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A2072E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FA53F7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7405EA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13E463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2D5F89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3A1B63" w:rsidRPr="007E0387" w14:paraId="2784C403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71ECAF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91DC3A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28.1.5.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Integruotas skaitmeninis turinys.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BA7112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906468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68AB59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822656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058324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3A1B63" w:rsidRPr="007E0387" w14:paraId="7211CB5A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6068F4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A72585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28.1.2.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Debesų technologijos.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5720BB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8F6F5D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01CEC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527747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B6CE37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3A1B63" w:rsidRPr="007E0387" w14:paraId="7F4E6412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B31E74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A40B35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28.1.3.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Šaltinių pasirinkimas, patikimumas.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4E932D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70CB30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2FBFDE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E054E8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261707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3A1B63" w:rsidRPr="007E0387" w14:paraId="081C8C70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62028B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088003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28.1.4.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Skaičiuoklės lentelės. Diagramos.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23D41F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8D8BB9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35DF3E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Tatjana Balvočienė, Nijolė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Kriščiūnienė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Informacinės technologijos. Projektų knyga. Vadovėlis VII-VIII klasei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Šviesa 2007, 188-201 psl.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C23FB6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13226D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3A1B63" w:rsidRPr="007E0387" w14:paraId="426A7BA5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445A30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44B170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57F2E6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0E39E6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CFE5F2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Valentina Dagienė, Lina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Zajančiauskienė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Tavo bičiulis kompiuteris. Informacinės technologijos VII-VIII klasėms. 2 dalis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TEV 2008, 64-79 psl.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B57A5D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240898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3A1B63" w:rsidRPr="007E0387" w14:paraId="04F7B0CB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164D46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9F323A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568C99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5CA5E5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5513A3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Tatjana Balvočienė, Danguolė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Jančauskienė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Projektų mozaika. Informacinių technologijų vadovėlis VII-VIII klasei. Pirmoji knyga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Serija „ŠOK“, Šviesa 2009, 64-73 psl.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DF3F10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83238E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3A1B63" w:rsidRPr="007E0387" w14:paraId="4C14D54B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4603AF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08234B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3EE277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82D090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87FC48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Vaino Brazdeikis, Arvydas Verseckas.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Informacinės technologijos,  vadovėlis VII-VIII klasei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, Šviesa 2007, 68-95 psl.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E61312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768D3A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3A1B63" w:rsidRPr="007E0387" w14:paraId="36E9E313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477550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6C5A74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D6C631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7E2C87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7F1214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Aidas Žandaris, Jūratė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Aušraitė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Naujasis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Kodėlčius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. Informacinės technologijos 7-8 klasei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Žara 2011, 68-71 psl.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E57DB3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1446B8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3A1B63" w:rsidRPr="007E0387" w14:paraId="2B68CE1E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B92EC3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43C707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28.1.6.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Pristatymas (įsivertinimas, refleksija).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374FB9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FA79E6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23329D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598481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3D300B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3A1B63" w:rsidRPr="007E0387" w14:paraId="05E67BF9" w14:textId="77777777" w:rsidTr="0048095A">
        <w:trPr>
          <w:trHeight w:val="20"/>
        </w:trPr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B8309C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28.2. Algoritmų ir programavimo mokymo(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si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) turinys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2DB71A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28.2.1.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Kompiuterių raida, algoritmai ir programos.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D61F9D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87823C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lt-LT"/>
              </w:rPr>
              <w:t>Sprendimų automatizavimo samprata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lt-LT"/>
              </w:rPr>
              <w:t xml:space="preserve"> (2)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9BF41E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Tatjana Balvočienė, Danguolė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Jančauskienė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Projektų mozaika. Informacinių technologijų vadovėlis VII-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lastRenderedPageBreak/>
              <w:t>VIII klasei. Pirmoji knyga.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Serija „ŠOK“, Šviesa 2009, 100 psl.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F0DED7" w14:textId="77777777" w:rsidR="003A1B63" w:rsidRPr="00204010" w:rsidRDefault="00905A9F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lang w:eastAsia="lt-LT"/>
              </w:rPr>
            </w:pPr>
            <w:hyperlink r:id="rId13" w:history="1">
              <w:r w:rsidR="003A1B63" w:rsidRPr="007E038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lt-LT"/>
                </w:rPr>
                <w:t>https://www.emokykla.lt/metodine-</w:t>
              </w:r>
              <w:r w:rsidR="003A1B63" w:rsidRPr="007E038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lt-LT"/>
                </w:rPr>
                <w:lastRenderedPageBreak/>
                <w:t>medziaga/medziaga/perziura/83?r=1</w:t>
              </w:r>
            </w:hyperlink>
            <w:r w:rsidR="003A1B63" w:rsidRPr="007E0387">
              <w:rPr>
                <w:rFonts w:ascii="Times New Roman" w:hAnsi="Times New Roman" w:cs="Times New Roman"/>
              </w:rPr>
              <w:t xml:space="preserve">, </w:t>
            </w:r>
            <w:r w:rsidR="003A1B63" w:rsidRPr="007E0387">
              <w:rPr>
                <w:rFonts w:ascii="Times New Roman" w:eastAsia="Times New Roman" w:hAnsi="Times New Roman" w:cs="Times New Roman"/>
                <w:lang w:eastAsia="lt-LT"/>
              </w:rPr>
              <w:t>59 psl.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1C3F0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3A1B63" w:rsidRPr="007E0387" w14:paraId="5EF6A1FA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2EB241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796DA8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28.2.2.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Programavimo kalbos konstrukcijos.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70C495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328064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lt-LT"/>
              </w:rPr>
              <w:t>Programų samprata ir vykdymas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lt-LT"/>
              </w:rPr>
              <w:t xml:space="preserve"> (2)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744442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Jonas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Blonskis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, Vytautas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Bukšnaitis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, Renata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Burbaitė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Šiuolaikiškas žvilgsnis į programavimo pagrindus. Paskalis. Pasirenkamasis informacinių technologijų kursas IX–X klasėms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, TEV 2010, 9-11, 96-107 psl.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6B8034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2217C4" w14:textId="45412B74" w:rsidR="003A1B63" w:rsidRPr="00204010" w:rsidRDefault="00905A9F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lt-LT"/>
              </w:rPr>
            </w:pPr>
            <w:hyperlink r:id="rId14" w:anchor="/" w:history="1">
              <w:r w:rsidR="003A1B63" w:rsidRPr="007E038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lt-LT"/>
                </w:rPr>
                <w:t>IT įmonės Visma Lietuva sukurtas portalas https://mokytojams.angis.net/#/</w:t>
              </w:r>
            </w:hyperlink>
            <w:r w:rsidR="00D56F9A" w:rsidRPr="00D56F9A">
              <w:t>*</w:t>
            </w:r>
          </w:p>
        </w:tc>
      </w:tr>
      <w:tr w:rsidR="003A1B63" w:rsidRPr="007E0387" w14:paraId="34591DBD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B0E39D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18D82D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29FD88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F01350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21B3C9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Jonas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Blonskis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, Vytautas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Bukšnaitis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, Renata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Burbaitė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Šiuolaikiškas žvilgsnis į programavimo pagrindus C++. Pasirenkamasis informacinių technologijų kursas. IX-X kl.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, TEV 2011, 83-98 psl.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FB0A0C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BD5B02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lt-LT"/>
              </w:rPr>
            </w:pPr>
          </w:p>
        </w:tc>
      </w:tr>
      <w:tr w:rsidR="003A1B63" w:rsidRPr="007E0387" w14:paraId="0A5B58E9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D6B679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231F7E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28.2.3.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Programavimo aplinka.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7BEEF3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8AD9BD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CFEBFF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Jonas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Blonskis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, Vytautas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Bukšnaitis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, Renata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Burbaitė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 xml:space="preserve">Šiuolaikiškas žvilgsnis į programavimo pagrindus. Paskalis. Pasirenkamasis informacinių technologijų kursas IX–X klasėms, TEV 2010, 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12-18 psl.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9D624A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D083C0" w14:textId="0D867F42" w:rsidR="003A1B63" w:rsidRPr="00204010" w:rsidRDefault="00905A9F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lt-LT"/>
              </w:rPr>
            </w:pPr>
            <w:hyperlink r:id="rId15" w:anchor="/" w:history="1">
              <w:r w:rsidR="003A1B63" w:rsidRPr="007E038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lt-LT"/>
                </w:rPr>
                <w:t>IT įmonės Visma Lietuva sukurtas portalas https://mokytojams.angis.net/#/</w:t>
              </w:r>
            </w:hyperlink>
            <w:r w:rsidR="00D56F9A" w:rsidRPr="00D56F9A">
              <w:t>*</w:t>
            </w:r>
          </w:p>
        </w:tc>
      </w:tr>
      <w:tr w:rsidR="003A1B63" w:rsidRPr="007E0387" w14:paraId="7A82978D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6E955E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65363A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DE2B4F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30402D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1AED50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Jonas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Blonskis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, Vytautas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Bukšnaitis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, Renata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Burbaitė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Šiuolaikiškas žvilgsnis į programavimo pagrindus C++. Pasirenkamasis informacinių technologijų kursas. IX-X kl.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, TEV 2011, 107-117 psl.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0F16B6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E73FAD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lt-LT"/>
              </w:rPr>
            </w:pPr>
          </w:p>
        </w:tc>
      </w:tr>
      <w:tr w:rsidR="003A1B63" w:rsidRPr="007E0387" w14:paraId="509E6DFD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FCF5E7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729E85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28.2.4.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Algoritmų parinkimas.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383B0B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3DEFF7" w14:textId="77777777" w:rsidR="003A1B63" w:rsidRPr="007E0387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lt-LT"/>
              </w:rPr>
              <w:t>Programų kūrimas.</w:t>
            </w:r>
          </w:p>
          <w:p w14:paraId="402B7779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lt-LT"/>
              </w:rPr>
              <w:t>Uždavinio skaidymas, paprogramės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lt-LT"/>
              </w:rPr>
              <w:t xml:space="preserve"> (6)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934542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Jonas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Blonskis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, Vytautas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Bukšnaitis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, Renata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Burbaitė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 xml:space="preserve"> Šiuolaikiškas žvilgsnis į programavimo pagrindus. Paskalis. Pasirenkamasis informacinių technologijų kursas IX–X klasėms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, TEV 2010, 114-121 psl.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D4D449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E0D028" w14:textId="7BCCD19A" w:rsidR="003A1B63" w:rsidRPr="00204010" w:rsidRDefault="00905A9F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lt-LT"/>
              </w:rPr>
            </w:pPr>
            <w:hyperlink r:id="rId16" w:anchor="/" w:history="1">
              <w:r w:rsidR="003A1B63" w:rsidRPr="007E038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lt-LT"/>
                </w:rPr>
                <w:t>IT įmonės Visma Lietuva sukurtas portalas https://mokytojams.angis.net/#/</w:t>
              </w:r>
            </w:hyperlink>
            <w:r w:rsidR="00D56F9A" w:rsidRPr="00D56F9A">
              <w:t>*</w:t>
            </w:r>
          </w:p>
        </w:tc>
      </w:tr>
      <w:tr w:rsidR="003A1B63" w:rsidRPr="007E0387" w14:paraId="36F8E302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EE6C7B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C4A844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77FCAA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24D5EE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2FF2F1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Jonas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Blonskis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, Vytautas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Bukšnaitis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, Renata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Burbaitė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Šiuolaikiškas žvilgsnis į programavimo pagrindus C++. Pasirenkamasis informacinių technologijų kursas. IX-X kl.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, TEV 2011, 99-106 psl.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87B51C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3BB76F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lt-LT"/>
              </w:rPr>
            </w:pPr>
          </w:p>
        </w:tc>
      </w:tr>
      <w:tr w:rsidR="003A1B63" w:rsidRPr="007E0387" w14:paraId="7B262E38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299AB9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215A44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28.2.5.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Programos derinimas.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9098E1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45AFBB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lt-LT"/>
              </w:rPr>
              <w:t>Programos testavimas ir tobulinimas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lt-LT"/>
              </w:rPr>
              <w:t xml:space="preserve"> (3)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73510E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Jonas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Blonskis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, Vytautas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Bukšnaitis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, Renata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Burbaitė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Šiuolaikiškas žvilgsnis į programavimo pagrindus. Paskalis. Pasirenkamasis informacinių technologijų kursas IX–X klasėms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, TEV 2010, 19-95 psl.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F961CC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29B58A" w14:textId="7B91FDD9" w:rsidR="003A1B63" w:rsidRPr="00204010" w:rsidRDefault="00905A9F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lt-LT"/>
              </w:rPr>
            </w:pPr>
            <w:hyperlink r:id="rId17" w:anchor="/" w:history="1">
              <w:r w:rsidR="003A1B63" w:rsidRPr="007E038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lt-LT"/>
                </w:rPr>
                <w:t>IT įmonės Visma Lietuva sukurtas portalas https://mokytojams.angis.net/#/</w:t>
              </w:r>
            </w:hyperlink>
            <w:r w:rsidR="00D56F9A" w:rsidRPr="00D56F9A">
              <w:t>*</w:t>
            </w:r>
          </w:p>
        </w:tc>
      </w:tr>
      <w:tr w:rsidR="003A1B63" w:rsidRPr="007E0387" w14:paraId="28AC51A3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C8184D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59027C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C137F3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8C3B25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C5DA6C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Jonas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Blonskis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, Vytautas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Bukšnaitis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, Renata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Burbaitė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Šiuolaikiškas žvilgsnis į programavimo pagrindus C++. Pasirenkamasis informacinių technologijų kursas. IX-X kl.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, TEV 2011, 6-82 psl.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595539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274C71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lt-LT"/>
              </w:rPr>
            </w:pPr>
          </w:p>
        </w:tc>
      </w:tr>
      <w:tr w:rsidR="003A1B63" w:rsidRPr="007E0387" w14:paraId="1FDE4FAA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C491BC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17C9FE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28.2.6.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Programos rezultatų pateikimas.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ACCFF1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B23301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5BA120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Jonas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Blonskis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, Vytautas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Bukšnaitis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, Renata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Burbaitė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Šiuolaikiškas žvilgsnis į programavimo pagrindus. Paskalis. Pasirenkamasis informacinių technologijų kursas IX–X klasėms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, TEV 2010, 99-100, 106-107 psl.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413AE4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7D16BD" w14:textId="2AC4663E" w:rsidR="003A1B63" w:rsidRPr="00204010" w:rsidRDefault="00905A9F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lt-LT"/>
              </w:rPr>
            </w:pPr>
            <w:hyperlink r:id="rId18" w:anchor="/" w:history="1">
              <w:r w:rsidR="003A1B63" w:rsidRPr="007E038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lt-LT"/>
                </w:rPr>
                <w:t>IT įmonės Visma Lietuva sukurtas portalas https://mokytojams.angis.net/#/</w:t>
              </w:r>
            </w:hyperlink>
            <w:r w:rsidR="00D56F9A" w:rsidRPr="00D56F9A">
              <w:t>*</w:t>
            </w:r>
          </w:p>
        </w:tc>
      </w:tr>
      <w:tr w:rsidR="003A1B63" w:rsidRPr="007E0387" w14:paraId="2072D177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A3021A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947504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59DE90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BC186B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01C678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Jonas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Blonskis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, Vytautas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Bukšnaitis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, Renata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Burbaitė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Šiuolaikiškas žvilgsnis į programavimo pagrindus C++. Pasirenkamasis informacinių technologijų kursas. IX-X kl.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, TEV 2011, 6-82 psl.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27BE57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BDD3CB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lt-LT"/>
              </w:rPr>
            </w:pPr>
          </w:p>
        </w:tc>
      </w:tr>
      <w:tr w:rsidR="003A1B63" w:rsidRPr="007E0387" w14:paraId="0D1F6EDB" w14:textId="77777777" w:rsidTr="0048095A">
        <w:trPr>
          <w:trHeight w:val="20"/>
        </w:trPr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DA76FA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28.3. Duomenų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tyrybos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ir informacijos mokymo(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si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) turinys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13503B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28.3.1.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Duomenų kodavimas ir skaičiavimo sistemos kompiuteriuose.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F9A135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AA2373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1EF1A2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Alvida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Lozdienė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, Ieva Mackevič.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 xml:space="preserve">Pasaulis kompiuteryje I dalis, Informacinės technologijos IX-X klasėms, 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TEV 2009. 19-34 psl.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289B2F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D630EB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3A1B63" w:rsidRPr="007E0387" w14:paraId="570514CF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EC85FA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DC870F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28.3.2.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Duomenų sąryšių tyrinėjimas.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362FFB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DB6860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4033EB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4A0C0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67D28D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3A1B63" w:rsidRPr="007E0387" w14:paraId="1285B7F7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FC1BC4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C234D9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28.3.3.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Įvairaus tipo duomenų glaudinimas.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725269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D03713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DD9ED5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Aidas Žandaris, Jūratė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Aušraitė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Naujasis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Kodėlčius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. Informacinės technologijos 7-8 klasei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Žara 2011, 14-15 psl.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231D6E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2CECCF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3A1B63" w:rsidRPr="007E0387" w14:paraId="727DE098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EF2E76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D63365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7E6AF4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D9F47F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858E85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Valentina Dagienė, Lina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Zajančiauskienė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Tavo bičiulis kompiuteris. Informacinės technologijos VII-VIII klasėms. 1 dalis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TEV 2008, 98-102 psl.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94ABF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lt-LT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7577B2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3A1B63" w:rsidRPr="007E0387" w14:paraId="68EC94CE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1E2DDD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D260DC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28.3.4.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Šifravimo metodai.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DAAF24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7DBC09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lt-LT"/>
              </w:rPr>
              <w:t>Šifravimo uždaviniai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lt-LT"/>
              </w:rPr>
              <w:t xml:space="preserve"> (2)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39BCE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9D154F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4771FB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3A1B63" w:rsidRPr="007E0387" w14:paraId="3D3E7334" w14:textId="77777777" w:rsidTr="0048095A">
        <w:trPr>
          <w:trHeight w:val="20"/>
        </w:trPr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158EF5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28.4. Technologinių problemų sprendimo mokymo(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si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) turinys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1A2AF6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28.4.1.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Darbas spausdintuvu, projektoriumi, skeneriu.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EF1708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534487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78D8D7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239C3A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2D3B09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3A1B63" w:rsidRPr="007E0387" w14:paraId="71049185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D66ECE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65914F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28.4.2.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Kompiuterių virusai.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842737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E14692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5D0BE1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Valentina Dagienė, Lina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Zajančiauskienė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Tavo bičiulis kompiuteris. Informacinės technologijos VII-VIII klasėms. 1 dalis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TEV 2008, 126 psl.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9DA376" w14:textId="77777777" w:rsidR="003A1B63" w:rsidRPr="00204010" w:rsidRDefault="00905A9F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lt-LT"/>
              </w:rPr>
            </w:pPr>
            <w:hyperlink r:id="rId19" w:history="1">
              <w:r w:rsidR="003A1B63" w:rsidRPr="007E038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lt-LT"/>
                </w:rPr>
                <w:t>https://www.emokykla.lt/metodine-medziaga/medziaga/perziura/83?r=1</w:t>
              </w:r>
            </w:hyperlink>
            <w:r w:rsidR="003A1B63" w:rsidRPr="007E0387">
              <w:rPr>
                <w:rFonts w:ascii="Times New Roman" w:hAnsi="Times New Roman" w:cs="Times New Roman"/>
              </w:rPr>
              <w:t>, 59 psl.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94AED8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3A1B63" w:rsidRPr="007E0387" w14:paraId="63EBB116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4FA196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F6E484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A95A72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FF8DA0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E8EE2B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Tatjana Balvočienė, Danguolė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Jančauskienė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Projektų mozaika. Informacinių technologijų vadovėlis VII-VIII klasei.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Pirmoji knyga. Serija „ŠOK“, Šviesa 2009, 28-29 psl.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05C68F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lt-LT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9F14BF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3A1B63" w:rsidRPr="007E0387" w14:paraId="11564AA8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F580B1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56EF20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207CE3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63D746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4664DC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Aidas Žandaris, Jūratė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Aušraitė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 xml:space="preserve">Naujasis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Kodėlčius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. Informacinės technologijos 7-8 klasei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Žara 2011, 18-19 psl.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9809E4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lt-LT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C02B9F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3A1B63" w:rsidRPr="007E0387" w14:paraId="740D8AAE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7AC4FB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E3A2A2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28.4.3.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Antivirusinės programos ir kompiuterio apsauga nuo virusų.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E2E557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84EED5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CB2C03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Valentina Dagienė, Lina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Zajančiauskienė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Tavo bičiulis kompiuteris. Informacinės technologijos VII-VIII klasėms. 1 dalis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TEV 2008, 126-131, 133 psl.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641F44" w14:textId="77777777" w:rsidR="003A1B63" w:rsidRPr="00204010" w:rsidRDefault="00905A9F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lt-LT"/>
              </w:rPr>
            </w:pPr>
            <w:hyperlink r:id="rId20" w:history="1">
              <w:r w:rsidR="003A1B63" w:rsidRPr="007E038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lt-LT"/>
                </w:rPr>
                <w:t>https://www.emokykla.lt/metodine-medziaga/medziaga/perziura/83?r=1</w:t>
              </w:r>
            </w:hyperlink>
            <w:r w:rsidR="003A1B63" w:rsidRPr="007E0387">
              <w:rPr>
                <w:rFonts w:ascii="Times New Roman" w:hAnsi="Times New Roman" w:cs="Times New Roman"/>
              </w:rPr>
              <w:t xml:space="preserve">, </w:t>
            </w:r>
            <w:r w:rsidR="003A1B63"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59 psl.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106C0A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3A1B63" w:rsidRPr="007E0387" w14:paraId="40AD1B18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8E2740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84ADC5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0B5182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42B421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052FE6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Tatjana Balvočienė, Danguolė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Jančauskienė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Projektų mozaika. Informacinių technologijų vadovėlis VII-VIII klasei.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Pirmoji knyga. Serija „ŠOK“, Šviesa 2009, 29-31 psl.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0B898E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lt-LT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A90839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3A1B63" w:rsidRPr="007E0387" w14:paraId="14CC75C7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F53DE3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5402F6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025483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70E176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86245C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Aidas Žandaris, Jūratė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Aušraitė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 xml:space="preserve">Naujasis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Kodėlčius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. Informacinės technologijos 7-8 klasei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Žara 2011, 20-21 psl.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2DDBFA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lt-LT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5CD7B7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3A1B63" w:rsidRPr="007E0387" w14:paraId="17B9382E" w14:textId="77777777" w:rsidTr="0048095A">
        <w:trPr>
          <w:trHeight w:val="45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CF1529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6B6C68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28.4.4.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Elektroninės paslaugos.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2AB98E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D8361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4617BF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Valentina Dagienė, Lina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Zajančiauskienė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Tavo bičiulis kompiuteris. Informacinės technologijos VII-VIII klasėms. 1 dalis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TEV 2008, 112-123 psl.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09EFCD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15726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3A1B63" w:rsidRPr="007E0387" w14:paraId="7341C858" w14:textId="77777777" w:rsidTr="0048095A">
        <w:trPr>
          <w:trHeight w:val="45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ACFB5A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337FD8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BC3446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2E1AC1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C526DD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709ED4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9DF20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3A1B63" w:rsidRPr="007E0387" w14:paraId="063C0218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AFD360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4CEA03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BA2A4A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53160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73F735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Tatjana Balvočienė, Danguolė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Jančauskienė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Projektų mozaika. Informacinių technologijų vadovėlis VII-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lastRenderedPageBreak/>
              <w:t>VIII klasei.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Pirmoji knyga. Serija „ŠOK“, Šviesa 2009, 22-27 psl.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DF8319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B51D90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3A1B63" w:rsidRPr="007E0387" w14:paraId="47E3D76F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291208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A5A968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60AEDC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20EA9D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D567D1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Aidas Žandaris, Jūratė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Aušraitė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 xml:space="preserve">Naujasis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Kodėlčius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. Informacinės technologijos 7-8 klasei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Žara 2011, 24-27 psl.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FCB482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A5DB88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3A1B63" w:rsidRPr="007E0387" w14:paraId="52CC8734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CC8DE0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6B87F7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4BF469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EC2647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854C3A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Vaino Brazdeikis, Arvydas Verseckas.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Informacinės technologijos,  vadovėlis VII-VIII klasei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, Šviesa 2007, 63-67 psl.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CA567C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4D858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3A1B63" w:rsidRPr="007E0387" w14:paraId="1A46B10E" w14:textId="77777777" w:rsidTr="0048095A">
        <w:trPr>
          <w:trHeight w:val="20"/>
        </w:trPr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6BAA90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28.5. Virtualiosios komunikacijos ir bendradarbiavimo mokymo(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si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) turinys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7B1388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28.5.1.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Grupinės bendravimo priemonės pasirinkimas.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A90B3E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212442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78F6E7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A4F094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AE56D9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3A1B63" w:rsidRPr="007E0387" w14:paraId="02344288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03210E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17EE0E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28.5.2.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Grupinio bendravimo etikos principai.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144C01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B48FB1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F93E29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D281F7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D096C0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3A1B63" w:rsidRPr="007E0387" w14:paraId="19D08F00" w14:textId="77777777" w:rsidTr="0048095A">
        <w:trPr>
          <w:trHeight w:val="1022"/>
        </w:trPr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E91BC5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28.6. Saugaus elgesio mokymo(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si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) turinys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DB2F87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28.6.1.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Saugus ir sveikatą tausojantis darbas skaitmeniniu įrenginiu.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BB5284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597130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58131B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Valentina Dagienė, Lina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Zajančiauskienė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Tavo bičiulis kompiuteris. Informacinės technologijos VII-VIII klasėms. 1 dalis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TEV 2008, 131-132 psl.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E1D663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EA7D2B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3A1B63" w:rsidRPr="007E0387" w14:paraId="7C8B42A0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0AA533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708A31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724C99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F15869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D96AEB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Tatjana Balvočienė, Danguolė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Jančauskienė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Projektų mozaika. Informacinių technologijų vadovėlis VII-VIII klasei.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Pirmoji knyga. Serija „ŠOK“, Šviesa 2009, 10-11 psl.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E78ABF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C27EE7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3A1B63" w:rsidRPr="007E0387" w14:paraId="5ED56498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87E4BF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5F2729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6E3D70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37E0F5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BDE6BB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Aidas Žandaris, Jūratė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Aušraitė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 xml:space="preserve">Naujasis </w:t>
            </w:r>
            <w:proofErr w:type="spellStart"/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Kodėlčius</w:t>
            </w:r>
            <w:proofErr w:type="spellEnd"/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. Informacinės technologijos 7-8 klasei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Žara 2011, 6-7 psl.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495199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CC473A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3A1B63" w:rsidRPr="007E0387" w14:paraId="22EFCD09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8103F8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821862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28.6.2.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Rizikos žmogaus fizinei ir psichinei savijautai naudojant skaitmenines technologijas.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EE58E5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D5153D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9CD360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65DA6C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794531" w14:textId="4B932E77" w:rsidR="003A1B63" w:rsidRPr="007E0387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J. Tamašauskaitė, S. Vainauskas. Kompiuterizuotos darbo vietos rizikos veiksnių identifikavimas Metodinės rekomendacijos. Higienos institutas 2019</w:t>
            </w:r>
            <w:r w:rsidR="00D56F9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</w:p>
          <w:p w14:paraId="2B60281E" w14:textId="77777777" w:rsidR="003A1B63" w:rsidRPr="00204010" w:rsidRDefault="00905A9F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hyperlink r:id="rId21" w:history="1">
              <w:r w:rsidR="003A1B63" w:rsidRPr="007E0387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https://www.hi.lt/leidinys-184/metodines-rekomendacijos/profesine-</w:t>
              </w:r>
              <w:r w:rsidR="003A1B63" w:rsidRPr="007E0387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lastRenderedPageBreak/>
                <w:t>sveikata/kompiuterizuotos-darbo-vietos-rizikos-veiksniu-identifikavimas/</w:t>
              </w:r>
            </w:hyperlink>
          </w:p>
        </w:tc>
      </w:tr>
      <w:tr w:rsidR="003A1B63" w:rsidRPr="007E0387" w14:paraId="506C55D4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998658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C3C105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28.6.3.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Skaitmeninių technologijų svarba aplinkosaugos sprendimams.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D0E1F7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799208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lt-LT"/>
              </w:rPr>
              <w:t>Veiksmai, kurie mažina skaitmeninių technologijų neigiamą poveikį aplinkai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lt-LT"/>
              </w:rPr>
              <w:t xml:space="preserve"> (3)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E3F374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FF8BF8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A99956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3A1B63" w:rsidRPr="007E0387" w14:paraId="3DDDFDAC" w14:textId="77777777" w:rsidTr="0048095A">
        <w:trPr>
          <w:trHeight w:val="20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257AD5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E62EE6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28.6.4.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Saugaus darbo virtualiojoje erdvėje principai, pavojai ir problemos.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A1E826" w14:textId="77777777" w:rsidR="003A1B63" w:rsidRPr="00204010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0401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53D54A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2A6FC5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0EA404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B72A48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3A1B63" w:rsidRPr="007E0387" w14:paraId="4EF70E67" w14:textId="77777777" w:rsidTr="0048095A">
        <w:trPr>
          <w:trHeight w:val="2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599085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09FA68" w14:textId="77777777" w:rsidR="003A1B63" w:rsidRPr="008C25D2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  <w:r w:rsidRPr="008C25D2"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  <w:t>Viso: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D85B8B" w14:textId="77777777" w:rsidR="003A1B63" w:rsidRPr="008C25D2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  <w:r w:rsidRPr="008C25D2"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  <w:t>52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3CD5C3" w14:textId="77777777" w:rsidR="003A1B63" w:rsidRPr="008C25D2" w:rsidRDefault="003A1B63" w:rsidP="004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  <w:t>18 (4 rezervas)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E173D5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256B9F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9EAA46" w14:textId="77777777" w:rsidR="003A1B63" w:rsidRPr="00204010" w:rsidRDefault="003A1B63" w:rsidP="004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</w:tbl>
    <w:bookmarkEnd w:id="2"/>
    <w:p w14:paraId="37679844" w14:textId="22F22950" w:rsidR="00003489" w:rsidRPr="000A14CE" w:rsidRDefault="00D56F9A" w:rsidP="00D56F9A">
      <w:pPr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Žiūrėta 202</w:t>
      </w:r>
      <w:r w:rsidR="00905A9F">
        <w:rPr>
          <w:rFonts w:ascii="Times New Roman" w:hAnsi="Times New Roman" w:cs="Times New Roman"/>
          <w:sz w:val="24"/>
          <w:szCs w:val="24"/>
        </w:rPr>
        <w:t>4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 m. rugpjūčio 23 d.</w:t>
      </w:r>
    </w:p>
    <w:sectPr w:rsidR="00003489" w:rsidRPr="000A14CE" w:rsidSect="00D707DE">
      <w:pgSz w:w="16838" w:h="11906" w:orient="landscape" w:code="9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F50BD"/>
    <w:multiLevelType w:val="multilevel"/>
    <w:tmpl w:val="73CC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A46684"/>
    <w:multiLevelType w:val="multilevel"/>
    <w:tmpl w:val="5276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932E8A"/>
    <w:multiLevelType w:val="hybridMultilevel"/>
    <w:tmpl w:val="6050389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1824D8"/>
    <w:multiLevelType w:val="multilevel"/>
    <w:tmpl w:val="6F54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87104F"/>
    <w:multiLevelType w:val="multilevel"/>
    <w:tmpl w:val="AECE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6701F8"/>
    <w:multiLevelType w:val="multilevel"/>
    <w:tmpl w:val="6C1E59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815BF0"/>
    <w:multiLevelType w:val="multilevel"/>
    <w:tmpl w:val="83306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D35A16"/>
    <w:multiLevelType w:val="hybridMultilevel"/>
    <w:tmpl w:val="7108CBE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9E6821"/>
    <w:multiLevelType w:val="multilevel"/>
    <w:tmpl w:val="2AF67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DF75B8"/>
    <w:multiLevelType w:val="multilevel"/>
    <w:tmpl w:val="E6E4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FA"/>
    <w:rsid w:val="00003489"/>
    <w:rsid w:val="000A14CE"/>
    <w:rsid w:val="000C5FA6"/>
    <w:rsid w:val="00150CFC"/>
    <w:rsid w:val="00154688"/>
    <w:rsid w:val="00196722"/>
    <w:rsid w:val="00197BBD"/>
    <w:rsid w:val="001A56BF"/>
    <w:rsid w:val="001C421D"/>
    <w:rsid w:val="001D2CB5"/>
    <w:rsid w:val="00221D7C"/>
    <w:rsid w:val="0026194E"/>
    <w:rsid w:val="002855DA"/>
    <w:rsid w:val="00286FBA"/>
    <w:rsid w:val="002E47C5"/>
    <w:rsid w:val="003066ED"/>
    <w:rsid w:val="003518F3"/>
    <w:rsid w:val="003670A4"/>
    <w:rsid w:val="00383F9D"/>
    <w:rsid w:val="0038752A"/>
    <w:rsid w:val="003A1B63"/>
    <w:rsid w:val="003A35AC"/>
    <w:rsid w:val="004438CF"/>
    <w:rsid w:val="00464013"/>
    <w:rsid w:val="00485FCD"/>
    <w:rsid w:val="00492D02"/>
    <w:rsid w:val="00492DB4"/>
    <w:rsid w:val="004B2938"/>
    <w:rsid w:val="004F0565"/>
    <w:rsid w:val="005006FA"/>
    <w:rsid w:val="005523D5"/>
    <w:rsid w:val="00574ECF"/>
    <w:rsid w:val="00591B27"/>
    <w:rsid w:val="00593306"/>
    <w:rsid w:val="006348E5"/>
    <w:rsid w:val="0069221B"/>
    <w:rsid w:val="00724D59"/>
    <w:rsid w:val="00750217"/>
    <w:rsid w:val="007B622A"/>
    <w:rsid w:val="007D1505"/>
    <w:rsid w:val="007E07FB"/>
    <w:rsid w:val="008271FE"/>
    <w:rsid w:val="00835D57"/>
    <w:rsid w:val="00847A8B"/>
    <w:rsid w:val="00877D0B"/>
    <w:rsid w:val="00883A8B"/>
    <w:rsid w:val="008956B6"/>
    <w:rsid w:val="008B3FED"/>
    <w:rsid w:val="00905A9F"/>
    <w:rsid w:val="009C6EF7"/>
    <w:rsid w:val="009F42EE"/>
    <w:rsid w:val="00A45AED"/>
    <w:rsid w:val="00A9721E"/>
    <w:rsid w:val="00AE2BDD"/>
    <w:rsid w:val="00B849D6"/>
    <w:rsid w:val="00B93720"/>
    <w:rsid w:val="00BB542D"/>
    <w:rsid w:val="00BD4900"/>
    <w:rsid w:val="00BE5759"/>
    <w:rsid w:val="00BF3722"/>
    <w:rsid w:val="00C12546"/>
    <w:rsid w:val="00C22A8C"/>
    <w:rsid w:val="00C50017"/>
    <w:rsid w:val="00CB36EC"/>
    <w:rsid w:val="00D23C6A"/>
    <w:rsid w:val="00D56F9A"/>
    <w:rsid w:val="00D707DE"/>
    <w:rsid w:val="00DB7883"/>
    <w:rsid w:val="00E532AE"/>
    <w:rsid w:val="00EA2A5E"/>
    <w:rsid w:val="00F12D0B"/>
    <w:rsid w:val="00F77F68"/>
    <w:rsid w:val="00FE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3CD6"/>
  <w15:chartTrackingRefBased/>
  <w15:docId w15:val="{214EB9EC-A1BB-4E60-B352-7EB8E8C5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82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8271FE"/>
  </w:style>
  <w:style w:type="character" w:customStyle="1" w:styleId="eop">
    <w:name w:val="eop"/>
    <w:basedOn w:val="Numatytasispastraiposriftas"/>
    <w:rsid w:val="008271FE"/>
  </w:style>
  <w:style w:type="paragraph" w:customStyle="1" w:styleId="outlineelement">
    <w:name w:val="outlineelement"/>
    <w:basedOn w:val="prastasis"/>
    <w:rsid w:val="0082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BF3722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BF3722"/>
    <w:pPr>
      <w:spacing w:after="200" w:line="276" w:lineRule="auto"/>
      <w:ind w:left="720"/>
      <w:contextualSpacing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9C6EF7"/>
    <w:rPr>
      <w:color w:val="954F72" w:themeColor="followed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C421D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52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52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3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3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7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okykla.lt/" TargetMode="External"/><Relationship Id="rId13" Type="http://schemas.openxmlformats.org/officeDocument/2006/relationships/hyperlink" Target="https://www.emokykla.lt/metodine-medziaga/medziaga/perziura/83?r=1" TargetMode="External"/><Relationship Id="rId18" Type="http://schemas.openxmlformats.org/officeDocument/2006/relationships/hyperlink" Target="https://mokytojams.angis.ne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i.lt/leidinys-184/metodines-rekomendacijos/profesine-sveikata/kompiuterizuotos-darbo-vietos-rizikos-veiksniu-identifikavimas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mokytojams.angis.ne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okytojams.angis.net/" TargetMode="External"/><Relationship Id="rId20" Type="http://schemas.openxmlformats.org/officeDocument/2006/relationships/hyperlink" Target="https://www.emokykla.lt/metodine-medziaga/medziaga/perziura/83?r=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mokytojams.angis.net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emokykla.lt/metodine-medziaga/medziaga/perziura/83?r=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mokykla.lt/bendrosios-programos/visos-bendrosios-programos" TargetMode="External"/><Relationship Id="rId14" Type="http://schemas.openxmlformats.org/officeDocument/2006/relationships/hyperlink" Target="https://mokytojams.angis.ne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8" ma:contentTypeDescription="Kurkite naują dokumentą." ma:contentTypeScope="" ma:versionID="e2c8fc9f03129e37a63a7a4972c79576">
  <xsd:schema xmlns:xsd="http://www.w3.org/2001/XMLSchema" xmlns:xs="http://www.w3.org/2001/XMLSchema" xmlns:p="http://schemas.microsoft.com/office/2006/metadata/properties" xmlns:ns3="441e4d8e-a8ab-46be-9694-e40af28e9c61" xmlns:ns4="bd2a18c2-06d4-44cd-af38-3237b532008a" targetNamespace="http://schemas.microsoft.com/office/2006/metadata/properties" ma:root="true" ma:fieldsID="5456a6f7189e8d7c83c50f8473334b6d" ns3:_="" ns4:_="">
    <xsd:import namespace="441e4d8e-a8ab-46be-9694-e40af28e9c61"/>
    <xsd:import namespace="bd2a18c2-06d4-44cd-af38-3237b5320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786E80-5AAC-4532-B58E-05FCADE33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bd2a18c2-06d4-44cd-af38-3237b532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15684-3419-4390-884A-4D91508E249C}">
  <ds:schemaRefs>
    <ds:schemaRef ds:uri="bd2a18c2-06d4-44cd-af38-3237b532008a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41e4d8e-a8ab-46be-9694-e40af28e9c6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DAD2692-5D84-4D78-A4F1-F7DA947C27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11206</Words>
  <Characters>6388</Characters>
  <Application>Microsoft Office Word</Application>
  <DocSecurity>0</DocSecurity>
  <Lines>53</Lines>
  <Paragraphs>35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Nacionaline svietimo agentura</Company>
  <LinksUpToDate>false</LinksUpToDate>
  <CharactersWithSpaces>17559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Povilas Leonavičius</dc:creator>
  <cp:keywords/>
  <dc:description/>
  <cp:lastModifiedBy>Povilas Leonavičius</cp:lastModifiedBy>
  <cp:revision>3</cp:revision>
  <dcterms:created xsi:type="dcterms:W3CDTF">2024-08-23T10:29:00Z</dcterms:created>
  <dcterms:modified xsi:type="dcterms:W3CDTF">2024-08-23T14:14:00Z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</Properties>
</file>