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5059" w14:textId="77777777" w:rsidR="0053175E" w:rsidRPr="00FD5F92" w:rsidRDefault="0053175E" w:rsidP="0053175E">
      <w:pPr>
        <w:spacing w:line="240" w:lineRule="auto"/>
        <w:jc w:val="center"/>
        <w:textAlignment w:val="baseline"/>
        <w:rPr>
          <w:rFonts w:ascii="Times New Roman" w:eastAsia="Times New Roman" w:hAnsi="Times New Roman" w:cs="Times New Roman"/>
          <w:b/>
          <w:sz w:val="24"/>
          <w:szCs w:val="24"/>
          <w:lang w:eastAsia="lt-LT"/>
        </w:rPr>
      </w:pPr>
      <w:r w:rsidRPr="00FD5F92">
        <w:rPr>
          <w:rFonts w:ascii="Times New Roman" w:eastAsia="Times New Roman" w:hAnsi="Times New Roman" w:cs="Times New Roman"/>
          <w:b/>
          <w:sz w:val="24"/>
          <w:szCs w:val="24"/>
          <w:lang w:eastAsia="lt-LT"/>
        </w:rPr>
        <w:t>LIETUVIŲ KALBOS IR LITERATŪROS ILGALAIKIO PLANO RENGIMAS</w:t>
      </w:r>
    </w:p>
    <w:p w14:paraId="33F82F45" w14:textId="3D42027D" w:rsidR="00853879" w:rsidRPr="00FD5F92" w:rsidRDefault="0053175E" w:rsidP="00463837">
      <w:pPr>
        <w:spacing w:after="0" w:line="240" w:lineRule="auto"/>
        <w:ind w:firstLine="1296"/>
        <w:jc w:val="both"/>
        <w:textAlignment w:val="baseline"/>
        <w:rPr>
          <w:rFonts w:ascii="Times New Roman" w:eastAsia="Times New Roman" w:hAnsi="Times New Roman" w:cs="Times New Roman"/>
          <w:sz w:val="24"/>
          <w:szCs w:val="24"/>
          <w:lang w:eastAsia="lt-LT"/>
        </w:rPr>
      </w:pPr>
      <w:r w:rsidRPr="00FD5F92">
        <w:rPr>
          <w:rFonts w:ascii="Times New Roman" w:eastAsia="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FD5F92">
        <w:rPr>
          <w:rFonts w:ascii="Times New Roman" w:eastAsia="Times New Roman" w:hAnsi="Times New Roman" w:cs="Times New Roman"/>
          <w:sz w:val="24"/>
          <w:szCs w:val="24"/>
          <w:lang w:eastAsia="lt-LT"/>
        </w:rPr>
        <w:t>tarpdalykinėmis</w:t>
      </w:r>
      <w:proofErr w:type="spellEnd"/>
      <w:r w:rsidRPr="00FD5F92">
        <w:rPr>
          <w:rFonts w:ascii="Times New Roman" w:eastAsia="Times New Roman" w:hAnsi="Times New Roman" w:cs="Times New Roman"/>
          <w:sz w:val="24"/>
          <w:szCs w:val="24"/>
          <w:lang w:eastAsia="lt-LT"/>
        </w:rPr>
        <w:t xml:space="preserve"> temomis. Pamokų ir veiklų planavimo pavyzdžių galima rasti </w:t>
      </w:r>
      <w:r w:rsidR="00FE06A9" w:rsidRPr="00FD5F92">
        <w:rPr>
          <w:rFonts w:ascii="Times New Roman" w:eastAsia="Times New Roman" w:hAnsi="Times New Roman" w:cs="Times New Roman"/>
          <w:sz w:val="24"/>
          <w:szCs w:val="24"/>
          <w:lang w:eastAsia="lt-LT"/>
        </w:rPr>
        <w:t>Pradinio ugdymo</w:t>
      </w:r>
      <w:r w:rsidRPr="00FD5F92">
        <w:rPr>
          <w:rFonts w:ascii="Times New Roman" w:eastAsia="Times New Roman" w:hAnsi="Times New Roman" w:cs="Times New Roman"/>
          <w:sz w:val="24"/>
          <w:szCs w:val="24"/>
          <w:lang w:eastAsia="lt-LT"/>
        </w:rPr>
        <w:t xml:space="preserve"> bendrosios programos įgyvendinimo rekomendacijų dalyje </w:t>
      </w:r>
      <w:r w:rsidRPr="00FD5F92">
        <w:rPr>
          <w:rFonts w:ascii="Times New Roman" w:eastAsia="Times New Roman" w:hAnsi="Times New Roman" w:cs="Times New Roman"/>
          <w:i/>
          <w:sz w:val="24"/>
          <w:szCs w:val="24"/>
          <w:lang w:eastAsia="lt-LT"/>
        </w:rPr>
        <w:t>Veiklų planavimo ir kompetencijų</w:t>
      </w:r>
      <w:r w:rsidRPr="00FD5F92">
        <w:rPr>
          <w:rFonts w:ascii="Times New Roman" w:eastAsia="Times New Roman" w:hAnsi="Times New Roman" w:cs="Times New Roman"/>
          <w:sz w:val="24"/>
          <w:szCs w:val="24"/>
          <w:lang w:eastAsia="lt-LT"/>
        </w:rPr>
        <w:t xml:space="preserve"> </w:t>
      </w:r>
      <w:r w:rsidRPr="00FD5F92">
        <w:rPr>
          <w:rFonts w:ascii="Times New Roman" w:eastAsia="Times New Roman" w:hAnsi="Times New Roman" w:cs="Times New Roman"/>
          <w:i/>
          <w:sz w:val="24"/>
          <w:szCs w:val="24"/>
          <w:lang w:eastAsia="lt-LT"/>
        </w:rPr>
        <w:t>ugdymo pavyzdžiai</w:t>
      </w:r>
      <w:r w:rsidRPr="00FD5F92">
        <w:rPr>
          <w:rFonts w:ascii="Times New Roman" w:eastAsia="Times New Roman" w:hAnsi="Times New Roman" w:cs="Times New Roman"/>
          <w:sz w:val="24"/>
          <w:szCs w:val="24"/>
          <w:lang w:eastAsia="lt-LT"/>
        </w:rPr>
        <w:t xml:space="preserve">. Planuodamas mokymosi veiklas mokytojas tikslingai pasirenka, kurias kompetencijas ir pasiekimus ugdys atsižvelgdamas į konkrečios klasės mokinių pasiekimus ir poreikius. </w:t>
      </w:r>
      <w:r w:rsidR="00853879" w:rsidRPr="00FD5F92">
        <w:rPr>
          <w:rFonts w:ascii="Times New Roman" w:eastAsia="Times New Roman" w:hAnsi="Times New Roman" w:cs="Times New Roman"/>
          <w:sz w:val="24"/>
          <w:szCs w:val="24"/>
          <w:lang w:eastAsia="lt-LT"/>
        </w:rPr>
        <w:t>Šį darbą palengvins naudojimasis skaitmeniniu formatu pateikta Lietuvių kalbos ir literatūros programa Švietimo portale, kur galima patogiai naudotis mokymo(</w:t>
      </w:r>
      <w:proofErr w:type="spellStart"/>
      <w:r w:rsidR="00853879" w:rsidRPr="00FD5F92">
        <w:rPr>
          <w:rFonts w:ascii="Times New Roman" w:eastAsia="Times New Roman" w:hAnsi="Times New Roman" w:cs="Times New Roman"/>
          <w:sz w:val="24"/>
          <w:szCs w:val="24"/>
          <w:lang w:eastAsia="lt-LT"/>
        </w:rPr>
        <w:t>si</w:t>
      </w:r>
      <w:proofErr w:type="spellEnd"/>
      <w:r w:rsidR="00853879" w:rsidRPr="00FD5F92">
        <w:rPr>
          <w:rFonts w:ascii="Times New Roman" w:eastAsia="Times New Roman" w:hAnsi="Times New Roman" w:cs="Times New Roman"/>
          <w:sz w:val="24"/>
          <w:szCs w:val="24"/>
          <w:lang w:eastAsia="lt-LT"/>
        </w:rPr>
        <w:t>) turinio, pasiekimų, kompetencijų ir tarpdalykinių temų sąsajomis.</w:t>
      </w:r>
    </w:p>
    <w:p w14:paraId="533A28EE" w14:textId="77777777" w:rsidR="00853879" w:rsidRPr="00FD5F92" w:rsidRDefault="00853879" w:rsidP="00463837">
      <w:pPr>
        <w:spacing w:after="0" w:line="240" w:lineRule="auto"/>
        <w:jc w:val="both"/>
        <w:textAlignment w:val="baseline"/>
        <w:rPr>
          <w:rFonts w:ascii="Times New Roman" w:eastAsia="Times New Roman" w:hAnsi="Times New Roman" w:cs="Times New Roman"/>
          <w:sz w:val="24"/>
          <w:szCs w:val="24"/>
          <w:lang w:eastAsia="lt-LT"/>
        </w:rPr>
      </w:pPr>
      <w:r w:rsidRPr="00FD5F92">
        <w:rPr>
          <w:rFonts w:ascii="Times New Roman" w:eastAsia="Times New Roman" w:hAnsi="Times New Roman" w:cs="Times New Roman"/>
          <w:sz w:val="24"/>
          <w:szCs w:val="24"/>
          <w:lang w:eastAsia="lt-LT"/>
        </w:rPr>
        <w:t>Kompetencijos nurodomos prie kiekvieno pasirinkto koncentro pasiekimo:</w:t>
      </w:r>
    </w:p>
    <w:p w14:paraId="12F46025" w14:textId="77777777" w:rsidR="0044630B" w:rsidRPr="00FD5F92" w:rsidRDefault="0044630B" w:rsidP="0044630B">
      <w:pPr>
        <w:spacing w:after="0" w:line="240" w:lineRule="auto"/>
        <w:jc w:val="both"/>
        <w:textAlignment w:val="baseline"/>
        <w:rPr>
          <w:rFonts w:ascii="Times New Roman" w:hAnsi="Times New Roman" w:cs="Times New Roman"/>
          <w:noProof/>
          <w:sz w:val="24"/>
          <w:szCs w:val="24"/>
        </w:rPr>
      </w:pPr>
    </w:p>
    <w:p w14:paraId="4419151A" w14:textId="77777777" w:rsidR="0044630B" w:rsidRPr="00FD5F92" w:rsidRDefault="0044630B" w:rsidP="0044630B">
      <w:pPr>
        <w:spacing w:after="0" w:line="240" w:lineRule="auto"/>
        <w:jc w:val="center"/>
        <w:textAlignment w:val="baseline"/>
        <w:rPr>
          <w:rFonts w:ascii="Times New Roman" w:eastAsia="Times New Roman" w:hAnsi="Times New Roman" w:cs="Times New Roman"/>
          <w:sz w:val="24"/>
          <w:szCs w:val="24"/>
          <w:lang w:eastAsia="lt-LT"/>
        </w:rPr>
      </w:pPr>
      <w:r w:rsidRPr="00FD5F92">
        <w:rPr>
          <w:rFonts w:ascii="Times New Roman" w:hAnsi="Times New Roman" w:cs="Times New Roman"/>
          <w:noProof/>
          <w:sz w:val="24"/>
          <w:szCs w:val="24"/>
        </w:rPr>
        <w:drawing>
          <wp:inline distT="0" distB="0" distL="0" distR="0" wp14:anchorId="311CA672" wp14:editId="58AFF4D0">
            <wp:extent cx="6802755" cy="2248348"/>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2259" cy="2264709"/>
                    </a:xfrm>
                    <a:prstGeom prst="rect">
                      <a:avLst/>
                    </a:prstGeom>
                    <a:noFill/>
                    <a:ln>
                      <a:noFill/>
                    </a:ln>
                  </pic:spPr>
                </pic:pic>
              </a:graphicData>
            </a:graphic>
          </wp:inline>
        </w:drawing>
      </w:r>
    </w:p>
    <w:p w14:paraId="114B5FFD" w14:textId="77777777" w:rsidR="0044630B" w:rsidRPr="00FD5F92" w:rsidRDefault="0044630B" w:rsidP="0044630B">
      <w:pPr>
        <w:spacing w:after="0" w:line="240" w:lineRule="auto"/>
        <w:jc w:val="both"/>
        <w:textAlignment w:val="baseline"/>
        <w:rPr>
          <w:rFonts w:ascii="Times New Roman" w:eastAsia="Times New Roman" w:hAnsi="Times New Roman" w:cs="Times New Roman"/>
          <w:sz w:val="24"/>
          <w:szCs w:val="24"/>
          <w:lang w:eastAsia="lt-LT"/>
        </w:rPr>
      </w:pPr>
    </w:p>
    <w:p w14:paraId="13AE22B6" w14:textId="77777777" w:rsidR="0044630B" w:rsidRPr="00FD5F92" w:rsidRDefault="0044630B" w:rsidP="0044630B">
      <w:pPr>
        <w:ind w:firstLine="357"/>
        <w:jc w:val="both"/>
        <w:rPr>
          <w:rFonts w:ascii="Times New Roman" w:hAnsi="Times New Roman" w:cs="Times New Roman"/>
          <w:sz w:val="24"/>
          <w:szCs w:val="24"/>
        </w:rPr>
      </w:pPr>
      <w:r w:rsidRPr="00FD5F92">
        <w:rPr>
          <w:rFonts w:ascii="Times New Roman" w:eastAsia="Times New Roman" w:hAnsi="Times New Roman" w:cs="Times New Roman"/>
          <w:sz w:val="24"/>
          <w:szCs w:val="24"/>
        </w:rPr>
        <w:t>Spustelėjus ant pasirinkto pasiekimo atidaromas pasiekimo lygių požymių ir pasiekimui ugdyti skirto mokymo(</w:t>
      </w:r>
      <w:proofErr w:type="spellStart"/>
      <w:r w:rsidRPr="00FD5F92">
        <w:rPr>
          <w:rFonts w:ascii="Times New Roman" w:eastAsia="Times New Roman" w:hAnsi="Times New Roman" w:cs="Times New Roman"/>
          <w:sz w:val="24"/>
          <w:szCs w:val="24"/>
        </w:rPr>
        <w:t>si</w:t>
      </w:r>
      <w:proofErr w:type="spellEnd"/>
      <w:r w:rsidRPr="00FD5F92">
        <w:rPr>
          <w:rFonts w:ascii="Times New Roman" w:eastAsia="Times New Roman" w:hAnsi="Times New Roman" w:cs="Times New Roman"/>
          <w:sz w:val="24"/>
          <w:szCs w:val="24"/>
        </w:rPr>
        <w:t>) turinio citatų langas:</w:t>
      </w:r>
    </w:p>
    <w:p w14:paraId="1A7663A1" w14:textId="77777777" w:rsidR="0044630B" w:rsidRPr="00FD5F92" w:rsidRDefault="0044630B" w:rsidP="0044630B">
      <w:pPr>
        <w:spacing w:after="0" w:line="240" w:lineRule="auto"/>
        <w:jc w:val="center"/>
        <w:textAlignment w:val="baseline"/>
        <w:rPr>
          <w:rFonts w:ascii="Times New Roman" w:eastAsia="Times New Roman" w:hAnsi="Times New Roman" w:cs="Times New Roman"/>
          <w:sz w:val="24"/>
          <w:szCs w:val="24"/>
          <w:lang w:eastAsia="lt-LT"/>
        </w:rPr>
      </w:pPr>
      <w:r w:rsidRPr="00FD5F92">
        <w:rPr>
          <w:rFonts w:ascii="Times New Roman" w:hAnsi="Times New Roman" w:cs="Times New Roman"/>
          <w:noProof/>
          <w:sz w:val="24"/>
          <w:szCs w:val="24"/>
        </w:rPr>
        <w:lastRenderedPageBreak/>
        <w:drawing>
          <wp:inline distT="0" distB="0" distL="0" distR="0" wp14:anchorId="73241ED2" wp14:editId="5ED9E978">
            <wp:extent cx="5690007" cy="2216076"/>
            <wp:effectExtent l="0" t="0" r="635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744" cy="2232331"/>
                    </a:xfrm>
                    <a:prstGeom prst="rect">
                      <a:avLst/>
                    </a:prstGeom>
                    <a:noFill/>
                    <a:ln>
                      <a:noFill/>
                    </a:ln>
                  </pic:spPr>
                </pic:pic>
              </a:graphicData>
            </a:graphic>
          </wp:inline>
        </w:drawing>
      </w:r>
    </w:p>
    <w:p w14:paraId="4AD8E437" w14:textId="77777777" w:rsidR="0044630B" w:rsidRPr="00FD5F92" w:rsidRDefault="0044630B" w:rsidP="0044630B">
      <w:pPr>
        <w:spacing w:after="0" w:line="240" w:lineRule="auto"/>
        <w:jc w:val="both"/>
        <w:textAlignment w:val="baseline"/>
        <w:rPr>
          <w:rFonts w:ascii="Times New Roman" w:eastAsia="Times New Roman" w:hAnsi="Times New Roman" w:cs="Times New Roman"/>
          <w:sz w:val="24"/>
          <w:szCs w:val="24"/>
          <w:lang w:eastAsia="lt-LT"/>
        </w:rPr>
      </w:pPr>
    </w:p>
    <w:p w14:paraId="7DB7EBD1" w14:textId="77777777" w:rsidR="0044630B" w:rsidRPr="00FD5F92" w:rsidRDefault="0044630B" w:rsidP="002436D5">
      <w:pPr>
        <w:spacing w:line="276" w:lineRule="auto"/>
        <w:ind w:firstLine="1296"/>
        <w:jc w:val="both"/>
        <w:rPr>
          <w:rFonts w:ascii="Times New Roman" w:eastAsia="Times New Roman" w:hAnsi="Times New Roman" w:cs="Times New Roman"/>
          <w:sz w:val="24"/>
          <w:szCs w:val="24"/>
        </w:rPr>
      </w:pPr>
      <w:r w:rsidRPr="00FD5F92">
        <w:rPr>
          <w:rFonts w:ascii="Times New Roman" w:eastAsia="Times New Roman" w:hAnsi="Times New Roman" w:cs="Times New Roman"/>
          <w:sz w:val="24"/>
          <w:szCs w:val="24"/>
        </w:rPr>
        <w:t>Tarpdalykinės temos nurodomos prie kiekvienos mokymosi turinio temos. Užvedus žymeklį ant prie temų pateiktos ikonėlės atsiveria langas, kuriame matoma tarpdalykinė tema ir su ja susieto turinio temos ar temų citatos.</w:t>
      </w:r>
    </w:p>
    <w:p w14:paraId="6E55D16B" w14:textId="6AEF4758" w:rsidR="0044630B" w:rsidRDefault="0044630B" w:rsidP="002436D5">
      <w:pPr>
        <w:spacing w:line="276" w:lineRule="auto"/>
        <w:ind w:firstLine="1296"/>
        <w:jc w:val="both"/>
        <w:rPr>
          <w:rFonts w:ascii="Times New Roman" w:eastAsia="Times New Roman" w:hAnsi="Times New Roman" w:cs="Times New Roman"/>
          <w:sz w:val="24"/>
          <w:szCs w:val="24"/>
        </w:rPr>
      </w:pPr>
      <w:r w:rsidRPr="00FD5F92">
        <w:rPr>
          <w:rFonts w:ascii="Times New Roman" w:eastAsia="Times New Roman" w:hAnsi="Times New Roman" w:cs="Times New Roman"/>
          <w:sz w:val="24"/>
          <w:szCs w:val="24"/>
        </w:rPr>
        <w:t>***</w:t>
      </w:r>
    </w:p>
    <w:p w14:paraId="0E6CFD94" w14:textId="6A2CC5EA" w:rsidR="0044630B" w:rsidRPr="00FD5F92" w:rsidRDefault="0044630B" w:rsidP="002436D5">
      <w:pPr>
        <w:spacing w:line="276" w:lineRule="auto"/>
        <w:ind w:firstLine="1296"/>
        <w:jc w:val="both"/>
        <w:rPr>
          <w:rFonts w:ascii="Times New Roman" w:hAnsi="Times New Roman" w:cs="Times New Roman"/>
          <w:sz w:val="24"/>
          <w:szCs w:val="24"/>
        </w:rPr>
      </w:pPr>
      <w:r w:rsidRPr="00FD5F92">
        <w:rPr>
          <w:rFonts w:ascii="Times New Roman" w:eastAsia="Times New Roman" w:hAnsi="Times New Roman" w:cs="Times New Roman"/>
          <w:sz w:val="24"/>
          <w:szCs w:val="24"/>
        </w:rPr>
        <w:t xml:space="preserve">Pateiktame ilgalaikio plano pavyzdyje numatomas preliminarus septyniasdešimties procentų Bendruosiuose ugdymo planuose dalykui numatyto valandų skaičiaus paskirstymas. Trisdešimt procentų mokymosi laiko paskirsto mokytojas, atsižvelgdamas į mokinių poreikius, pasiekimus, pasirinktas mokymosi veiklas ir ugdymo metodus. </w:t>
      </w:r>
      <w:r w:rsidRPr="00FD5F92">
        <w:rPr>
          <w:rFonts w:ascii="Times New Roman" w:hAnsi="Times New Roman" w:cs="Times New Roman"/>
          <w:sz w:val="24"/>
          <w:szCs w:val="24"/>
        </w:rPr>
        <w:t>Plane siūlomas privalomų valandų paskirstymas, galima tarpdalykinė integracija ir nuorodos yra rekomenduojamo pobūdžio.</w:t>
      </w:r>
      <w:r w:rsidR="002C7F3C" w:rsidRPr="00FD5F92">
        <w:rPr>
          <w:rFonts w:ascii="Times New Roman" w:hAnsi="Times New Roman" w:cs="Times New Roman"/>
          <w:sz w:val="24"/>
          <w:szCs w:val="24"/>
        </w:rPr>
        <w:t xml:space="preserve"> </w:t>
      </w:r>
      <w:r w:rsidRPr="00FD5F92">
        <w:rPr>
          <w:rFonts w:ascii="Times New Roman" w:hAnsi="Times New Roman" w:cs="Times New Roman"/>
          <w:sz w:val="24"/>
          <w:szCs w:val="24"/>
        </w:rPr>
        <w:t>Mokytojai gali rinktis ir kitokius mokymosi medžiagos grupavimo principus, planai gali skirtis konkretumu, detalumu.</w:t>
      </w:r>
    </w:p>
    <w:p w14:paraId="1609D405" w14:textId="4FDDCCD6" w:rsidR="00AE2429" w:rsidRPr="00FD5F92" w:rsidRDefault="0044630B" w:rsidP="002436D5">
      <w:pPr>
        <w:spacing w:after="0" w:line="276" w:lineRule="auto"/>
        <w:ind w:firstLine="1296"/>
        <w:jc w:val="both"/>
        <w:rPr>
          <w:rFonts w:ascii="Times New Roman" w:eastAsia="Times New Roman" w:hAnsi="Times New Roman" w:cs="Times New Roman"/>
          <w:sz w:val="24"/>
          <w:szCs w:val="24"/>
          <w:lang w:eastAsia="lt-LT"/>
        </w:rPr>
      </w:pPr>
      <w:r w:rsidRPr="00AF3EDD">
        <w:rPr>
          <w:rFonts w:ascii="Times New Roman" w:hAnsi="Times New Roman" w:cs="Times New Roman"/>
          <w:sz w:val="24"/>
          <w:szCs w:val="24"/>
        </w:rPr>
        <w:t xml:space="preserve">Ilgalaikiame plane nurodyta (raide žymima) pasiekimų grupė ir konkretus pasiekimas lengvai randami </w:t>
      </w:r>
      <w:hyperlink r:id="rId13" w:history="1">
        <w:r w:rsidRPr="00AF3EDD">
          <w:rPr>
            <w:rStyle w:val="Hipersaitas"/>
            <w:rFonts w:ascii="Times New Roman" w:hAnsi="Times New Roman" w:cs="Times New Roman"/>
            <w:sz w:val="24"/>
            <w:szCs w:val="24"/>
          </w:rPr>
          <w:t>Švietimo portale</w:t>
        </w:r>
      </w:hyperlink>
      <w:r w:rsidRPr="00AF3EDD">
        <w:rPr>
          <w:rFonts w:ascii="Times New Roman" w:hAnsi="Times New Roman" w:cs="Times New Roman"/>
          <w:sz w:val="24"/>
          <w:szCs w:val="24"/>
        </w:rPr>
        <w:t xml:space="preserve">, bet dėl patogumo pateikti ir </w:t>
      </w:r>
      <w:r w:rsidR="00407B70">
        <w:rPr>
          <w:rFonts w:ascii="Times New Roman" w:hAnsi="Times New Roman" w:cs="Times New Roman"/>
          <w:sz w:val="24"/>
          <w:szCs w:val="24"/>
        </w:rPr>
        <w:t>čia</w:t>
      </w:r>
      <w:r w:rsidR="002D423E" w:rsidRPr="00AF3EDD">
        <w:rPr>
          <w:rFonts w:ascii="Times New Roman" w:hAnsi="Times New Roman" w:cs="Times New Roman"/>
          <w:sz w:val="24"/>
          <w:szCs w:val="24"/>
        </w:rPr>
        <w:t xml:space="preserve"> (</w:t>
      </w:r>
      <w:r w:rsidR="00BC1364" w:rsidRPr="00AF3EDD">
        <w:rPr>
          <w:rFonts w:ascii="Times New Roman" w:hAnsi="Times New Roman" w:cs="Times New Roman"/>
          <w:sz w:val="24"/>
          <w:szCs w:val="24"/>
        </w:rPr>
        <w:t xml:space="preserve">pagal </w:t>
      </w:r>
      <w:hyperlink r:id="rId14" w:history="1">
        <w:r w:rsidR="00BC1364" w:rsidRPr="00AF3EDD">
          <w:rPr>
            <w:rStyle w:val="Hipersaitas"/>
            <w:rFonts w:ascii="Times New Roman" w:hAnsi="Times New Roman" w:cs="Times New Roman"/>
            <w:sz w:val="24"/>
            <w:szCs w:val="24"/>
          </w:rPr>
          <w:t xml:space="preserve">atnaujintą </w:t>
        </w:r>
        <w:r w:rsidR="00BC1364" w:rsidRPr="00AF3EDD">
          <w:rPr>
            <w:rStyle w:val="Hipersaitas"/>
            <w:rFonts w:ascii="Times New Roman" w:hAnsi="Times New Roman" w:cs="Times New Roman"/>
            <w:bCs/>
            <w:sz w:val="24"/>
            <w:szCs w:val="24"/>
          </w:rPr>
          <w:t xml:space="preserve">vadovėlių komplekto TAIP, „Lietuvių kalba ir literatūra“ III kl. (V. </w:t>
        </w:r>
        <w:proofErr w:type="spellStart"/>
        <w:r w:rsidR="00BC1364" w:rsidRPr="00AF3EDD">
          <w:rPr>
            <w:rStyle w:val="Hipersaitas"/>
            <w:rFonts w:ascii="Times New Roman" w:hAnsi="Times New Roman" w:cs="Times New Roman"/>
            <w:bCs/>
            <w:sz w:val="24"/>
            <w:szCs w:val="24"/>
          </w:rPr>
          <w:t>Dailidėnienė</w:t>
        </w:r>
        <w:proofErr w:type="spellEnd"/>
        <w:r w:rsidR="00BC1364" w:rsidRPr="00AF3EDD">
          <w:rPr>
            <w:rStyle w:val="Hipersaitas"/>
            <w:rFonts w:ascii="Times New Roman" w:hAnsi="Times New Roman" w:cs="Times New Roman"/>
            <w:bCs/>
            <w:sz w:val="24"/>
            <w:szCs w:val="24"/>
          </w:rPr>
          <w:t xml:space="preserve">, D. </w:t>
        </w:r>
        <w:proofErr w:type="spellStart"/>
        <w:r w:rsidR="00BC1364" w:rsidRPr="00AF3EDD">
          <w:rPr>
            <w:rStyle w:val="Hipersaitas"/>
            <w:rFonts w:ascii="Times New Roman" w:hAnsi="Times New Roman" w:cs="Times New Roman"/>
            <w:bCs/>
            <w:sz w:val="24"/>
            <w:szCs w:val="24"/>
          </w:rPr>
          <w:t>Jakavonytė-Staškuvienė</w:t>
        </w:r>
        <w:proofErr w:type="spellEnd"/>
        <w:r w:rsidR="00BC1364" w:rsidRPr="00AF3EDD">
          <w:rPr>
            <w:rStyle w:val="Hipersaitas"/>
            <w:rFonts w:ascii="Times New Roman" w:hAnsi="Times New Roman" w:cs="Times New Roman"/>
            <w:bCs/>
            <w:sz w:val="24"/>
            <w:szCs w:val="24"/>
          </w:rPr>
          <w:t xml:space="preserve">, N. </w:t>
        </w:r>
        <w:proofErr w:type="spellStart"/>
        <w:r w:rsidR="00BC1364" w:rsidRPr="00AF3EDD">
          <w:rPr>
            <w:rStyle w:val="Hipersaitas"/>
            <w:rFonts w:ascii="Times New Roman" w:hAnsi="Times New Roman" w:cs="Times New Roman"/>
            <w:bCs/>
            <w:sz w:val="24"/>
            <w:szCs w:val="24"/>
          </w:rPr>
          <w:t>Kasperavičienė</w:t>
        </w:r>
        <w:proofErr w:type="spellEnd"/>
        <w:r w:rsidR="00BC1364" w:rsidRPr="00AF3EDD">
          <w:rPr>
            <w:rStyle w:val="Hipersaitas"/>
            <w:rFonts w:ascii="Times New Roman" w:hAnsi="Times New Roman" w:cs="Times New Roman"/>
            <w:bCs/>
            <w:sz w:val="24"/>
            <w:szCs w:val="24"/>
          </w:rPr>
          <w:t>) veiklos planą</w:t>
        </w:r>
      </w:hyperlink>
      <w:r w:rsidR="00BC1364" w:rsidRPr="00AF3EDD">
        <w:rPr>
          <w:rFonts w:ascii="Times New Roman" w:hAnsi="Times New Roman" w:cs="Times New Roman"/>
          <w:bCs/>
          <w:sz w:val="24"/>
          <w:szCs w:val="24"/>
        </w:rPr>
        <w:t>)</w:t>
      </w:r>
      <w:r w:rsidR="00407B70">
        <w:rPr>
          <w:rFonts w:ascii="Times New Roman" w:hAnsi="Times New Roman" w:cs="Times New Roman"/>
          <w:bCs/>
          <w:sz w:val="24"/>
          <w:szCs w:val="24"/>
        </w:rPr>
        <w:t>:</w:t>
      </w:r>
    </w:p>
    <w:p w14:paraId="636AD43E" w14:textId="50BDB738" w:rsidR="0053175E" w:rsidRPr="00FD5F92" w:rsidRDefault="0053175E" w:rsidP="0053175E">
      <w:pPr>
        <w:spacing w:after="0" w:line="240" w:lineRule="auto"/>
        <w:jc w:val="both"/>
        <w:textAlignment w:val="baseline"/>
        <w:rPr>
          <w:rFonts w:ascii="Times New Roman" w:eastAsia="Times New Roman" w:hAnsi="Times New Roman" w:cs="Times New Roman"/>
          <w:sz w:val="24"/>
          <w:szCs w:val="24"/>
          <w:lang w:eastAsia="lt-LT"/>
        </w:rPr>
      </w:pPr>
    </w:p>
    <w:tbl>
      <w:tblPr>
        <w:tblStyle w:val="Lentelstinklelis"/>
        <w:tblW w:w="14317" w:type="dxa"/>
        <w:tblInd w:w="137" w:type="dxa"/>
        <w:tblLook w:val="04A0" w:firstRow="1" w:lastRow="0" w:firstColumn="1" w:lastColumn="0" w:noHBand="0" w:noVBand="1"/>
      </w:tblPr>
      <w:tblGrid>
        <w:gridCol w:w="4791"/>
        <w:gridCol w:w="2551"/>
        <w:gridCol w:w="6975"/>
      </w:tblGrid>
      <w:tr w:rsidR="002F071A" w:rsidRPr="00FD5F92" w14:paraId="19FB6C42" w14:textId="77777777" w:rsidTr="002436D5">
        <w:trPr>
          <w:trHeight w:val="447"/>
        </w:trPr>
        <w:tc>
          <w:tcPr>
            <w:tcW w:w="4791" w:type="dxa"/>
          </w:tcPr>
          <w:p w14:paraId="50F70D37" w14:textId="77777777" w:rsidR="002F071A" w:rsidRPr="00FD5F92" w:rsidRDefault="002F071A" w:rsidP="002F071A">
            <w:pPr>
              <w:jc w:val="center"/>
              <w:textAlignment w:val="baseline"/>
              <w:rPr>
                <w:rFonts w:ascii="Times New Roman" w:hAnsi="Times New Roman" w:cs="Times New Roman"/>
                <w:b/>
                <w:noProof/>
                <w:sz w:val="24"/>
                <w:szCs w:val="24"/>
              </w:rPr>
            </w:pPr>
            <w:r w:rsidRPr="00FD5F92">
              <w:rPr>
                <w:rFonts w:ascii="Times New Roman" w:hAnsi="Times New Roman" w:cs="Times New Roman"/>
                <w:b/>
                <w:noProof/>
                <w:sz w:val="24"/>
                <w:szCs w:val="24"/>
              </w:rPr>
              <w:t>Ugdomos kompetencijos</w:t>
            </w:r>
          </w:p>
        </w:tc>
        <w:tc>
          <w:tcPr>
            <w:tcW w:w="9526" w:type="dxa"/>
            <w:gridSpan w:val="2"/>
          </w:tcPr>
          <w:p w14:paraId="40ABCD9A" w14:textId="30F3C022" w:rsidR="002F071A" w:rsidRPr="00FD5F92" w:rsidRDefault="002F071A" w:rsidP="002F071A">
            <w:pPr>
              <w:jc w:val="center"/>
              <w:textAlignment w:val="baseline"/>
              <w:rPr>
                <w:rFonts w:ascii="Times New Roman" w:hAnsi="Times New Roman" w:cs="Times New Roman"/>
                <w:b/>
                <w:noProof/>
                <w:sz w:val="24"/>
                <w:szCs w:val="24"/>
              </w:rPr>
            </w:pPr>
            <w:r w:rsidRPr="00FD5F92">
              <w:rPr>
                <w:rFonts w:ascii="Times New Roman" w:hAnsi="Times New Roman" w:cs="Times New Roman"/>
                <w:b/>
                <w:noProof/>
                <w:sz w:val="24"/>
                <w:szCs w:val="24"/>
              </w:rPr>
              <w:t>Pasiekimai (BP),  3 klasė</w:t>
            </w:r>
          </w:p>
        </w:tc>
      </w:tr>
      <w:tr w:rsidR="00483D4C" w:rsidRPr="00FD5F92" w14:paraId="3FE4F386" w14:textId="77777777" w:rsidTr="002436D5">
        <w:trPr>
          <w:trHeight w:val="1277"/>
        </w:trPr>
        <w:tc>
          <w:tcPr>
            <w:tcW w:w="4791" w:type="dxa"/>
            <w:vMerge w:val="restart"/>
          </w:tcPr>
          <w:p w14:paraId="5D74D54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t>Komunikavimo kompetencija.</w:t>
            </w:r>
            <w:r w:rsidRPr="00FD5F92">
              <w:rPr>
                <w:rFonts w:ascii="Times New Roman" w:hAnsi="Times New Roman" w:cs="Times New Roman"/>
                <w:noProof/>
                <w:sz w:val="24"/>
                <w:szCs w:val="24"/>
              </w:rPr>
              <w:t xml:space="preserve"> Naudoja savo</w:t>
            </w:r>
          </w:p>
          <w:p w14:paraId="6625D7B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 xml:space="preserve">pasirinktas ir mokytojo rekomenduojamas kalbines ir vizualias raiškos priemones, jas pritaiko įvairioms situacijoms. Išsamiai prisistato raštu ir žodžiu. Taiko pagrindines </w:t>
            </w:r>
            <w:r w:rsidRPr="00FD5F92">
              <w:rPr>
                <w:rFonts w:ascii="Times New Roman" w:hAnsi="Times New Roman" w:cs="Times New Roman"/>
                <w:noProof/>
                <w:sz w:val="24"/>
                <w:szCs w:val="24"/>
              </w:rPr>
              <w:lastRenderedPageBreak/>
              <w:t>komunikavimo strategijas: atsižvelgia į adresatą, remiasi ankstesnėmis žiniomis, bando ir pasitaiso pagal poreikį; analizuoja siuntėjo ir gavėjo vaidmenis.</w:t>
            </w:r>
          </w:p>
          <w:p w14:paraId="54D1245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t xml:space="preserve">Kultūrinė kompetencija. </w:t>
            </w:r>
            <w:r w:rsidRPr="00FD5F92">
              <w:rPr>
                <w:rFonts w:ascii="Times New Roman" w:hAnsi="Times New Roman" w:cs="Times New Roman"/>
                <w:noProof/>
                <w:sz w:val="24"/>
                <w:szCs w:val="24"/>
              </w:rPr>
              <w:t>Atpažįsta ir klasifikuoja kultūros reiškinius pagal nurodytą požymį. Apibūdina savo šalies kultūrines tradicijas, supranta tradicijų reikšmę. Išvardija svarbiausius mokslo, meno, kultūros, visuomenės veikėjus, pagrindinius jų kūrinius. Plėtoja kultūrinės raiškos žinias ir gebėjimus; vertindami asmeninius gebėjimus ugdosi savistabą. Išbando kūrėjo, atlikėjo, kultūros stebėtojo ir vartotojo vaidmenis klasės, mokyklos, šeimos bei bendruomenės aplinkoje. Moka</w:t>
            </w:r>
          </w:p>
          <w:p w14:paraId="766B81B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atsakingai naudotis medijomis. Kuria ir siūlo kultūrinės</w:t>
            </w:r>
          </w:p>
          <w:p w14:paraId="155CCD4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raiškos patirtis klasės, mokyklos projektui ar renginiui bei svarsto. Paaiškina, ką ir kaip yra išmokę, supratę,</w:t>
            </w:r>
          </w:p>
          <w:p w14:paraId="243B2D3A"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remdamiesi kultūrine patirtimi. Įvardija ir pagrindžia savo požiūrį į kultūros formas bei reiškinius. Įvardija ir</w:t>
            </w:r>
          </w:p>
          <w:p w14:paraId="0D42D228"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 xml:space="preserve">apibūdina panašumus ir skirtumus tarp skirtingų kultūrinių grupių. </w:t>
            </w:r>
          </w:p>
          <w:p w14:paraId="5784F1F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lastRenderedPageBreak/>
              <w:t xml:space="preserve">Kūrybiškumo kompetencija. </w:t>
            </w:r>
            <w:r w:rsidRPr="00FD5F92">
              <w:rPr>
                <w:rFonts w:ascii="Times New Roman" w:hAnsi="Times New Roman" w:cs="Times New Roman"/>
                <w:noProof/>
                <w:sz w:val="24"/>
                <w:szCs w:val="24"/>
              </w:rPr>
              <w:t>Išskiria esminę informaciją, įvardina kūrybines galimybes pagal vieną ar</w:t>
            </w:r>
          </w:p>
          <w:p w14:paraId="22437BB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kelias savybes, naudojasi nurodytais šaltiniais. Savarankiškai kelia klausimus, kūrybines idėjas, sprendimus, kurie padeda įžvelgti kalbines problemas bei kūrybines galimybes; įvertina stipriąsias ir silpnąsias jų puses. Savarankiškai renka kūrybai reikalingą informaciją, naudojasi pasirinktais šaltiniais. Savarankiškai atlieka įvairaus sudėtingumo kūrybines užduotis įprastomis ar sąlyginai naujomis aplinkybėmis,</w:t>
            </w:r>
          </w:p>
          <w:p w14:paraId="11EE771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noriai imasi iššūkio reikalaujančių darbų. Išbando įvairias kalbinės veiklos priemones ir veikimo būdus,</w:t>
            </w:r>
          </w:p>
          <w:p w14:paraId="045BBC7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atranda naujų kombinacijų. Tobulina darbus.</w:t>
            </w:r>
          </w:p>
          <w:p w14:paraId="4E5A1EE2"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t>Pažinimo kompetencija.</w:t>
            </w:r>
            <w:r w:rsidRPr="00FD5F92">
              <w:rPr>
                <w:rFonts w:ascii="Times New Roman" w:hAnsi="Times New Roman" w:cs="Times New Roman"/>
                <w:noProof/>
                <w:sz w:val="24"/>
                <w:szCs w:val="24"/>
              </w:rPr>
              <w:t xml:space="preserve"> Atpažįsta kalbos objektus, reiškinius ir procesus kasdienėje aplinkoje. Išmokę</w:t>
            </w:r>
          </w:p>
          <w:p w14:paraId="725FB56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bendrąsias kalbines taisykles taiko jas konkretiems</w:t>
            </w:r>
          </w:p>
          <w:p w14:paraId="5CBEAFBE"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atvejams. Vertina lietuvių kalbos taisyklių ir procedūrų</w:t>
            </w:r>
          </w:p>
          <w:p w14:paraId="1A68F3F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 xml:space="preserve">naudojimo reikšmę. Integruoja ir taiko patirtimi paremtas žinias, suvokia skaitomą tekstą. Suvokia aiškinimo svarbą, atsako į klausimą: kodėl? Suvokia, kad gali būti daugiau nei vienas būdas tai pačiai problemai spręsti, ieško alternatyvių sprendimo būdų. Iliustruoja naujus faktus, taisykles, remiasi turima patirtimi. Naudoja lietuvių kalbos ir literatūros dalyko </w:t>
            </w:r>
            <w:r w:rsidRPr="00FD5F92">
              <w:rPr>
                <w:rFonts w:ascii="Times New Roman" w:hAnsi="Times New Roman" w:cs="Times New Roman"/>
                <w:noProof/>
                <w:sz w:val="24"/>
                <w:szCs w:val="24"/>
              </w:rPr>
              <w:lastRenderedPageBreak/>
              <w:t>žiniomis grįstus metodus, kai sprendžia realaus pasaulio</w:t>
            </w:r>
          </w:p>
          <w:p w14:paraId="476388A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problemas. Taiko įsiminimo, kartojimo strategijas, kad įsisavintų sudėtingesnius kalbos vartojimo atvejus.</w:t>
            </w:r>
          </w:p>
          <w:p w14:paraId="507DF3D6"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t xml:space="preserve">Pilietiškumo kompetencija. </w:t>
            </w:r>
            <w:r w:rsidRPr="00FD5F92">
              <w:rPr>
                <w:rFonts w:ascii="Times New Roman" w:hAnsi="Times New Roman" w:cs="Times New Roman"/>
                <w:noProof/>
                <w:sz w:val="24"/>
                <w:szCs w:val="24"/>
              </w:rPr>
              <w:t>Mokytojui padedant paaiškina, kaip yra susijęs su Lietuvos valstybe, įvardija savo, kaip piliečio, esmines teises ir pareigas. Pateikia pilietinio elgesio pavyzdžių. Lietuvių kalbos ir literatūros ugdymo turinyje randa Lietuvos valstybės simbolių reikšmių paaiškinimus. Gerbia valstybės simbolius ir švenčia valstybines šventes. Mokytojui padedant nusako keletą požymių, kuo skiriasi pilietis ir nepilietis. Kartu su tėvais ir / ar mokytojais dalyvauja</w:t>
            </w:r>
          </w:p>
          <w:p w14:paraId="0B00470A"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pilietinėse veiklose. Paaiškina, kodėl būtina laikytis pagrindinių susitarimų (šeimos, klasės, mokyklos, kelių eismo taisyklių). Diskutuoja, kaip kiekvienas gali prisidėti prie visuomenės gerovės. Savais žodžiais paaiškina, kodėl svarbu sukurti ir paskelbti naujieną.</w:t>
            </w:r>
          </w:p>
          <w:p w14:paraId="24B20C7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t>Skaitmeninė kompetencija.</w:t>
            </w:r>
            <w:r w:rsidRPr="00FD5F92">
              <w:rPr>
                <w:rFonts w:ascii="Times New Roman" w:hAnsi="Times New Roman" w:cs="Times New Roman"/>
                <w:noProof/>
                <w:sz w:val="24"/>
                <w:szCs w:val="24"/>
              </w:rPr>
              <w:t xml:space="preserve"> Savarankiškai pasirenka paprasto formato, nesudėtingo skaitmeninio turinio kūrimo ir redagavimo būdus; kuria paprastą skaitmeninį kalbos vartojimo turinį. Randa skaitmeninį turinį naudodamasis paprastąja paieška, nusistato paieškos strategijas. Savarankiškai arba mokytojo padedamas, pasiekia skaitmeninį turinį, paaiškina, ar jis yra patikimas, ir nustato, kaip tvarkyti skaitmeninį turinį nesudėtingoje struktūruotoje aplinkoje. Savarankiškai</w:t>
            </w:r>
          </w:p>
          <w:p w14:paraId="5D96310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lastRenderedPageBreak/>
              <w:t>ar mokytojo padedamas pasirenka būdus, kaip keisti, tobulinti ir integruoti paprastus naujo skaitmeninio turinio elementus, išvardina nuo konkrečios sąlygos priklausančias ar kartojamų veiksmų komandas, reikalingas paprastai užduočiai spręsti arba ją atlikti naudojantis skaitmeninėmis technologijomis. Naudoja</w:t>
            </w:r>
          </w:p>
          <w:p w14:paraId="65E327DD"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pasirinktus ir mokytojo rekomenduojamus paprastus būdus, kaip apsaugoti savo ir kitų asmeninius duomenis ir privatumą skaitmeninėje aplinkoje, apsaugant save</w:t>
            </w:r>
          </w:p>
          <w:p w14:paraId="567D391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ir kitus nuo galimos žalos. Paaiškina, kur reikia tobulinti ar atnaujinti savo skaitmeninę kompetenciją.</w:t>
            </w:r>
          </w:p>
          <w:p w14:paraId="1D038E68"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b/>
                <w:noProof/>
                <w:sz w:val="24"/>
                <w:szCs w:val="24"/>
              </w:rPr>
              <w:t>Socialinė, emocinė ir sveikos gyvensenos kompetencija.</w:t>
            </w:r>
            <w:r w:rsidRPr="00FD5F92">
              <w:rPr>
                <w:rFonts w:ascii="Times New Roman" w:hAnsi="Times New Roman" w:cs="Times New Roman"/>
                <w:noProof/>
                <w:sz w:val="24"/>
                <w:szCs w:val="24"/>
              </w:rPr>
              <w:t xml:space="preserve"> Įvardija emocijas, kurias gali jausti skirtingose situacijose ir skirtingu laiku. Atpažįsta, įvardija ir vadovaujasi vertybėmis, kurios asmeniškai</w:t>
            </w:r>
          </w:p>
          <w:p w14:paraId="2C7AF2F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ir bendruomenei padeda siekti sėkmės. Pasako, ką nori</w:t>
            </w:r>
          </w:p>
          <w:p w14:paraId="03C7B6A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išmokti daryti geriau, kokius žingsnius dėl to reikia žengti, vertina asmeninio tikslo siekimo pažangą. Atpažįsta tikslų siekimo kliūtis ir (jei reikia) kreipiasi pagalbos joms įveikti. Motyvuoja save siekti tikslo bei</w:t>
            </w:r>
          </w:p>
          <w:p w14:paraId="1FB65AF1"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ugdo kantrybę atlikdamas kalbines veiklas. Stebi kūno</w:t>
            </w:r>
          </w:p>
          <w:p w14:paraId="31CB8D38"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 xml:space="preserve">kalbą, skirtingose situacijose atpažįsta kitų žmonių emocijas, pasitelkia empatiją ir moka tinkamai į jas reaguoti. Padeda kitiems suprasti, kad jų klausosi. Analizuoja unikalų asmenų ir </w:t>
            </w:r>
            <w:r w:rsidRPr="00FD5F92">
              <w:rPr>
                <w:rFonts w:ascii="Times New Roman" w:hAnsi="Times New Roman" w:cs="Times New Roman"/>
                <w:noProof/>
                <w:sz w:val="24"/>
                <w:szCs w:val="24"/>
              </w:rPr>
              <w:lastRenderedPageBreak/>
              <w:t>grupių indėlį į kultūrą. Užmezga ir palaiko darnius santykius su skirtingais žmonėmis. Moka išreikšti dėkingumą ir pagarbą. Apibūdina sėkmingo darbo grupėje sąlygas, jų laikosi.</w:t>
            </w:r>
          </w:p>
          <w:p w14:paraId="68F563A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Žodžiu ir elgesiu palaiko bendraamžius. Darbo grupėje</w:t>
            </w:r>
          </w:p>
          <w:p w14:paraId="28FBD98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metu atsakingai atlieka prisiimtus įsipareigojimus. Taiko</w:t>
            </w:r>
          </w:p>
          <w:p w14:paraId="60D3DE5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sprendimų priėmimo gebėjimus, kai įveikia asmeninius ir mokymosi iššūkius bei priima sprendimus.</w:t>
            </w:r>
          </w:p>
        </w:tc>
        <w:tc>
          <w:tcPr>
            <w:tcW w:w="2551" w:type="dxa"/>
            <w:vAlign w:val="center"/>
          </w:tcPr>
          <w:p w14:paraId="3B048299" w14:textId="77777777" w:rsidR="00483D4C" w:rsidRPr="00FD5F92" w:rsidRDefault="00483D4C" w:rsidP="00483D4C">
            <w:pPr>
              <w:jc w:val="both"/>
              <w:textAlignment w:val="baseline"/>
              <w:rPr>
                <w:rFonts w:ascii="Times New Roman" w:hAnsi="Times New Roman" w:cs="Times New Roman"/>
                <w:noProof/>
                <w:sz w:val="24"/>
                <w:szCs w:val="24"/>
                <w:lang w:val="en-US"/>
              </w:rPr>
            </w:pPr>
            <w:r w:rsidRPr="00FD5F92">
              <w:rPr>
                <w:rFonts w:ascii="Times New Roman" w:hAnsi="Times New Roman" w:cs="Times New Roman"/>
                <w:noProof/>
                <w:sz w:val="24"/>
                <w:szCs w:val="24"/>
              </w:rPr>
              <w:lastRenderedPageBreak/>
              <w:t xml:space="preserve">A1. Aktyviai klausosi sakytinio teksto. </w:t>
            </w:r>
          </w:p>
        </w:tc>
        <w:tc>
          <w:tcPr>
            <w:tcW w:w="6975" w:type="dxa"/>
            <w:vAlign w:val="center"/>
          </w:tcPr>
          <w:p w14:paraId="3712F1C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Klausosi dėmesingai ir reflektyviai, žodinėmis ir (ar) nežodinėmis priemonėmis parodydamas santykį su pranešimu; tikslingai atrenka informaciją (</w:t>
            </w:r>
            <w:r w:rsidRPr="00FD5F92">
              <w:rPr>
                <w:rFonts w:ascii="Times New Roman" w:hAnsi="Times New Roman" w:cs="Times New Roman"/>
                <w:b/>
                <w:bCs/>
                <w:noProof/>
                <w:sz w:val="24"/>
                <w:szCs w:val="24"/>
              </w:rPr>
              <w:t>A1.1.3</w:t>
            </w:r>
            <w:r w:rsidRPr="00FD5F92">
              <w:rPr>
                <w:rFonts w:ascii="Times New Roman" w:hAnsi="Times New Roman" w:cs="Times New Roman"/>
                <w:noProof/>
                <w:sz w:val="24"/>
                <w:szCs w:val="24"/>
              </w:rPr>
              <w:t>).</w:t>
            </w:r>
          </w:p>
          <w:p w14:paraId="6CD198E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Išgirstą informaciją sieja su sava patirtimi ir kontekstu, vertina pagal susitartus kriterijus (</w:t>
            </w:r>
            <w:r w:rsidRPr="00FD5F92">
              <w:rPr>
                <w:rFonts w:ascii="Times New Roman" w:hAnsi="Times New Roman" w:cs="Times New Roman"/>
                <w:b/>
                <w:bCs/>
                <w:noProof/>
                <w:sz w:val="24"/>
                <w:szCs w:val="24"/>
              </w:rPr>
              <w:t>A1.2.3</w:t>
            </w:r>
            <w:r w:rsidRPr="00FD5F92">
              <w:rPr>
                <w:rFonts w:ascii="Times New Roman" w:hAnsi="Times New Roman" w:cs="Times New Roman"/>
                <w:noProof/>
                <w:sz w:val="24"/>
                <w:szCs w:val="24"/>
              </w:rPr>
              <w:t>).</w:t>
            </w:r>
          </w:p>
        </w:tc>
      </w:tr>
      <w:tr w:rsidR="00483D4C" w:rsidRPr="00FD5F92" w14:paraId="09027998" w14:textId="77777777" w:rsidTr="002436D5">
        <w:trPr>
          <w:trHeight w:val="983"/>
        </w:trPr>
        <w:tc>
          <w:tcPr>
            <w:tcW w:w="4791" w:type="dxa"/>
            <w:vMerge/>
          </w:tcPr>
          <w:p w14:paraId="4D5F2855"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569B17C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A2. Dalyvauja įvairiose komunikavimo situacijose, klausosi ir kalba, atsižvelgdamas į situaciją, tikslą, adresatą.</w:t>
            </w:r>
          </w:p>
        </w:tc>
        <w:tc>
          <w:tcPr>
            <w:tcW w:w="6975" w:type="dxa"/>
          </w:tcPr>
          <w:p w14:paraId="16EAF68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Iš anksto pasirengęs tikslingai kalba monologu, konstruktyviai dalyvauja pokalbiuose, diskusijose, tinkamai naudojasi neverbalinės kalbos priemonėmis (</w:t>
            </w:r>
            <w:r w:rsidRPr="00FD5F92">
              <w:rPr>
                <w:rFonts w:ascii="Times New Roman" w:hAnsi="Times New Roman" w:cs="Times New Roman"/>
                <w:b/>
                <w:bCs/>
                <w:noProof/>
                <w:sz w:val="24"/>
                <w:szCs w:val="24"/>
              </w:rPr>
              <w:t>A2.1.3</w:t>
            </w:r>
            <w:r w:rsidRPr="00FD5F92">
              <w:rPr>
                <w:rFonts w:ascii="Times New Roman" w:hAnsi="Times New Roman" w:cs="Times New Roman"/>
                <w:noProof/>
                <w:sz w:val="24"/>
                <w:szCs w:val="24"/>
              </w:rPr>
              <w:t>).</w:t>
            </w:r>
          </w:p>
          <w:p w14:paraId="4F010B8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Klausydamas ir kalbėdamas atsižvelgia į adresatą ir komunikavimo situaciją, tinkamai reaguoja; rodo susidomėjimą, gerbia kito nuomonę, laikosi jam žinomų kalbos etiketo taisyklių (</w:t>
            </w:r>
            <w:r w:rsidRPr="00FD5F92">
              <w:rPr>
                <w:rFonts w:ascii="Times New Roman" w:hAnsi="Times New Roman" w:cs="Times New Roman"/>
                <w:b/>
                <w:bCs/>
                <w:noProof/>
                <w:sz w:val="24"/>
                <w:szCs w:val="24"/>
              </w:rPr>
              <w:t>A2.2.3</w:t>
            </w:r>
            <w:r w:rsidRPr="00FD5F92">
              <w:rPr>
                <w:rFonts w:ascii="Times New Roman" w:hAnsi="Times New Roman" w:cs="Times New Roman"/>
                <w:noProof/>
                <w:sz w:val="24"/>
                <w:szCs w:val="24"/>
              </w:rPr>
              <w:t>).</w:t>
            </w:r>
          </w:p>
          <w:p w14:paraId="7623725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Siekdamas sudominti, pasakoja emocingai, raiškiai, paaiškindamas priežastis ir pasekmes. Kalbėdamas nuosekliai plėtoja temą (</w:t>
            </w:r>
            <w:r w:rsidRPr="00FD5F92">
              <w:rPr>
                <w:rFonts w:ascii="Times New Roman" w:hAnsi="Times New Roman" w:cs="Times New Roman"/>
                <w:b/>
                <w:bCs/>
                <w:noProof/>
                <w:sz w:val="24"/>
                <w:szCs w:val="24"/>
              </w:rPr>
              <w:t>A2.3.3</w:t>
            </w:r>
            <w:r w:rsidRPr="00FD5F92">
              <w:rPr>
                <w:rFonts w:ascii="Times New Roman" w:hAnsi="Times New Roman" w:cs="Times New Roman"/>
                <w:noProof/>
                <w:sz w:val="24"/>
                <w:szCs w:val="24"/>
              </w:rPr>
              <w:t>).</w:t>
            </w:r>
          </w:p>
          <w:p w14:paraId="48E62D9A"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Tiksliai, aiškiai informuoja, paaiškina, išsamiai apibūdina (</w:t>
            </w:r>
            <w:r w:rsidRPr="00FD5F92">
              <w:rPr>
                <w:rFonts w:ascii="Times New Roman" w:hAnsi="Times New Roman" w:cs="Times New Roman"/>
                <w:b/>
                <w:bCs/>
                <w:noProof/>
                <w:sz w:val="24"/>
                <w:szCs w:val="24"/>
              </w:rPr>
              <w:t>A2.4.3</w:t>
            </w:r>
            <w:r w:rsidRPr="00FD5F92">
              <w:rPr>
                <w:rFonts w:ascii="Times New Roman" w:hAnsi="Times New Roman" w:cs="Times New Roman"/>
                <w:noProof/>
                <w:sz w:val="24"/>
                <w:szCs w:val="24"/>
              </w:rPr>
              <w:t>).</w:t>
            </w:r>
          </w:p>
          <w:p w14:paraId="4170373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Išsako savo nuomonę apie gerai pažįstamus dalykus, ją pagrindžia remdamasis patirtimi (</w:t>
            </w:r>
            <w:r w:rsidRPr="00FD5F92">
              <w:rPr>
                <w:rFonts w:ascii="Times New Roman" w:hAnsi="Times New Roman" w:cs="Times New Roman"/>
                <w:b/>
                <w:bCs/>
                <w:noProof/>
                <w:sz w:val="24"/>
                <w:szCs w:val="24"/>
              </w:rPr>
              <w:t>A2.5.3</w:t>
            </w:r>
            <w:r w:rsidRPr="00FD5F92">
              <w:rPr>
                <w:rFonts w:ascii="Times New Roman" w:hAnsi="Times New Roman" w:cs="Times New Roman"/>
                <w:noProof/>
                <w:sz w:val="24"/>
                <w:szCs w:val="24"/>
              </w:rPr>
              <w:t>).</w:t>
            </w:r>
          </w:p>
        </w:tc>
      </w:tr>
      <w:tr w:rsidR="00483D4C" w:rsidRPr="00FD5F92" w14:paraId="3ADE21E6" w14:textId="77777777" w:rsidTr="002436D5">
        <w:trPr>
          <w:trHeight w:val="144"/>
        </w:trPr>
        <w:tc>
          <w:tcPr>
            <w:tcW w:w="4791" w:type="dxa"/>
            <w:vMerge/>
          </w:tcPr>
          <w:p w14:paraId="3EFF7C6F"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6A557B5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A3. Tinkamai vartoja kalbinės raiškos priemones, laikosi kalbos normų.</w:t>
            </w:r>
          </w:p>
        </w:tc>
        <w:tc>
          <w:tcPr>
            <w:tcW w:w="6975" w:type="dxa"/>
          </w:tcPr>
          <w:p w14:paraId="6C69FB0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Taisyklingai taria, kirčiuoja dažnai vartojamus žodžius. Tinkamai intonuoja sakinius, daro pauzes, balsu pabrėžia svarbiausią prasminę sakinio vietą (loginis kirtis) (</w:t>
            </w:r>
            <w:r w:rsidRPr="00FD5F92">
              <w:rPr>
                <w:rFonts w:ascii="Times New Roman" w:hAnsi="Times New Roman" w:cs="Times New Roman"/>
                <w:b/>
                <w:bCs/>
                <w:noProof/>
                <w:sz w:val="24"/>
                <w:szCs w:val="24"/>
              </w:rPr>
              <w:t>A3.1.3</w:t>
            </w:r>
            <w:r w:rsidRPr="00FD5F92">
              <w:rPr>
                <w:rFonts w:ascii="Times New Roman" w:hAnsi="Times New Roman" w:cs="Times New Roman"/>
                <w:noProof/>
                <w:sz w:val="24"/>
                <w:szCs w:val="24"/>
              </w:rPr>
              <w:t>).</w:t>
            </w:r>
          </w:p>
          <w:p w14:paraId="38D0BC8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Turtina savo kalbą naujais žodžiais ir posakiais (ir perkeltinės prasmės, tarptautiniais). Tikslingai juos vartoja įprastose ir naujose situacijose. Tinkamoje situacijoje tikslingai vartoja vaizdingus tarmiškus žodžius ar posakius (jeigu juos žino) (</w:t>
            </w:r>
            <w:r w:rsidRPr="00FD5F92">
              <w:rPr>
                <w:rFonts w:ascii="Times New Roman" w:hAnsi="Times New Roman" w:cs="Times New Roman"/>
                <w:b/>
                <w:bCs/>
                <w:noProof/>
                <w:sz w:val="24"/>
                <w:szCs w:val="24"/>
              </w:rPr>
              <w:t>A3.2.3</w:t>
            </w:r>
            <w:r w:rsidRPr="00FD5F92">
              <w:rPr>
                <w:rFonts w:ascii="Times New Roman" w:hAnsi="Times New Roman" w:cs="Times New Roman"/>
                <w:noProof/>
                <w:sz w:val="24"/>
                <w:szCs w:val="24"/>
              </w:rPr>
              <w:t>).</w:t>
            </w:r>
          </w:p>
        </w:tc>
      </w:tr>
      <w:tr w:rsidR="00483D4C" w:rsidRPr="00FD5F92" w14:paraId="3BACFC67" w14:textId="77777777" w:rsidTr="002436D5">
        <w:trPr>
          <w:trHeight w:val="144"/>
        </w:trPr>
        <w:tc>
          <w:tcPr>
            <w:tcW w:w="4791" w:type="dxa"/>
            <w:vMerge/>
          </w:tcPr>
          <w:p w14:paraId="76C742A0"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5553FEA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A4. Taiko klausymosi ir kalbėjimo strategijas.</w:t>
            </w:r>
          </w:p>
        </w:tc>
        <w:tc>
          <w:tcPr>
            <w:tcW w:w="6975" w:type="dxa"/>
          </w:tcPr>
          <w:p w14:paraId="125DBA6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Mokytojo padedamas apmąsto savo klausymą ir kalbėjimą: paaiškina, kas pasisekė, kas – ne, kodėl, ką kitąkart reikėtų daryti kitaip; įvardija, ko ir kodėl nesuprato, ir naudojasi jam žinomais būdais tai išsiaiškinti (</w:t>
            </w:r>
            <w:r w:rsidRPr="00FD5F92">
              <w:rPr>
                <w:rFonts w:ascii="Times New Roman" w:hAnsi="Times New Roman" w:cs="Times New Roman"/>
                <w:b/>
                <w:bCs/>
                <w:noProof/>
                <w:sz w:val="24"/>
                <w:szCs w:val="24"/>
              </w:rPr>
              <w:t>A4.1.3</w:t>
            </w:r>
            <w:r w:rsidRPr="00FD5F92">
              <w:rPr>
                <w:rFonts w:ascii="Times New Roman" w:hAnsi="Times New Roman" w:cs="Times New Roman"/>
                <w:noProof/>
                <w:sz w:val="24"/>
                <w:szCs w:val="24"/>
              </w:rPr>
              <w:t>).</w:t>
            </w:r>
          </w:p>
          <w:p w14:paraId="30C55B9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Klausosi aktyviai: nusiteikia suprasti ir domėtis, išsiaiškina tikslą, pasižymi informaciją. Naudojasi kompensavimo strategijomis: remiasi situacijos kontekstu (nežinomą žodį supranta iš kitų žinomų žodžių), pasinaudoja bendra pranešimo logika (</w:t>
            </w:r>
            <w:r w:rsidRPr="00FD5F92">
              <w:rPr>
                <w:rFonts w:ascii="Times New Roman" w:hAnsi="Times New Roman" w:cs="Times New Roman"/>
                <w:b/>
                <w:bCs/>
                <w:noProof/>
                <w:sz w:val="24"/>
                <w:szCs w:val="24"/>
              </w:rPr>
              <w:t>A4.2.3</w:t>
            </w:r>
            <w:r w:rsidRPr="00FD5F92">
              <w:rPr>
                <w:rFonts w:ascii="Times New Roman" w:hAnsi="Times New Roman" w:cs="Times New Roman"/>
                <w:noProof/>
                <w:sz w:val="24"/>
                <w:szCs w:val="24"/>
              </w:rPr>
              <w:t>).</w:t>
            </w:r>
          </w:p>
          <w:p w14:paraId="1E58471E"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Tinkamai taiko mokytojo pasiūlytas strategijas, rengdamasis kalbėti ir kalbėdamas (</w:t>
            </w:r>
            <w:r w:rsidRPr="00FD5F92">
              <w:rPr>
                <w:rFonts w:ascii="Times New Roman" w:hAnsi="Times New Roman" w:cs="Times New Roman"/>
                <w:b/>
                <w:bCs/>
                <w:noProof/>
                <w:sz w:val="24"/>
                <w:szCs w:val="24"/>
              </w:rPr>
              <w:t>A4.3.3</w:t>
            </w:r>
            <w:r w:rsidRPr="00FD5F92">
              <w:rPr>
                <w:rFonts w:ascii="Times New Roman" w:hAnsi="Times New Roman" w:cs="Times New Roman"/>
                <w:noProof/>
                <w:sz w:val="24"/>
                <w:szCs w:val="24"/>
              </w:rPr>
              <w:t>).</w:t>
            </w:r>
          </w:p>
        </w:tc>
      </w:tr>
      <w:tr w:rsidR="00483D4C" w:rsidRPr="00FD5F92" w14:paraId="6188AE26" w14:textId="77777777" w:rsidTr="002436D5">
        <w:trPr>
          <w:trHeight w:val="2663"/>
        </w:trPr>
        <w:tc>
          <w:tcPr>
            <w:tcW w:w="4791" w:type="dxa"/>
            <w:vMerge/>
          </w:tcPr>
          <w:p w14:paraId="765BBF3A"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38C3FCA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B1. Skaito įvairaus pobūdžio tekstus, naudojasi įvairiais informacijos šaltiniais, randa informaciją.</w:t>
            </w:r>
          </w:p>
        </w:tc>
        <w:tc>
          <w:tcPr>
            <w:tcW w:w="6975" w:type="dxa"/>
          </w:tcPr>
          <w:p w14:paraId="51C11BD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Skaito sklandžiai, įvairiais būdais (balsu ir tyliai, tik perbėgdamas akimis ir lėtai, įsigilindamas); skaito suprasdamas mintį, balsu pabrėžia svarbiausią prasminę sakinio vietą, tinkamai intonuoja tiesioginę kalbą (</w:t>
            </w:r>
            <w:r w:rsidRPr="00FD5F92">
              <w:rPr>
                <w:rFonts w:ascii="Times New Roman" w:hAnsi="Times New Roman" w:cs="Times New Roman"/>
                <w:b/>
                <w:bCs/>
                <w:noProof/>
                <w:sz w:val="24"/>
                <w:szCs w:val="24"/>
              </w:rPr>
              <w:t>B1.1.3</w:t>
            </w:r>
            <w:r w:rsidRPr="00FD5F92">
              <w:rPr>
                <w:rFonts w:ascii="Times New Roman" w:hAnsi="Times New Roman" w:cs="Times New Roman"/>
                <w:noProof/>
                <w:sz w:val="24"/>
                <w:szCs w:val="24"/>
              </w:rPr>
              <w:t>).</w:t>
            </w:r>
          </w:p>
          <w:p w14:paraId="7855DA46"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Skaito savo poreikius ir galimybes atitinkančius tekstus, nusako jų turinį, apibendrina tekstą ar jo dalį (</w:t>
            </w:r>
            <w:r w:rsidRPr="00FD5F92">
              <w:rPr>
                <w:rFonts w:ascii="Times New Roman" w:hAnsi="Times New Roman" w:cs="Times New Roman"/>
                <w:b/>
                <w:bCs/>
                <w:noProof/>
                <w:sz w:val="24"/>
                <w:szCs w:val="24"/>
              </w:rPr>
              <w:t>B1.2.3</w:t>
            </w:r>
            <w:r w:rsidRPr="00FD5F92">
              <w:rPr>
                <w:rFonts w:ascii="Times New Roman" w:hAnsi="Times New Roman" w:cs="Times New Roman"/>
                <w:noProof/>
                <w:sz w:val="24"/>
                <w:szCs w:val="24"/>
              </w:rPr>
              <w:t>).</w:t>
            </w:r>
          </w:p>
          <w:p w14:paraId="10A3A11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Atsižvelgdamas į skaitymo tikslus ir poreikius, naudojasi bibliotekomis, interneto svetainėmis ir kitomis informacinių technologijų teikiamomis galimybėmis skaityti (</w:t>
            </w:r>
            <w:r w:rsidRPr="00FD5F92">
              <w:rPr>
                <w:rFonts w:ascii="Times New Roman" w:hAnsi="Times New Roman" w:cs="Times New Roman"/>
                <w:b/>
                <w:bCs/>
                <w:noProof/>
                <w:sz w:val="24"/>
                <w:szCs w:val="24"/>
              </w:rPr>
              <w:t>B1.3.3</w:t>
            </w:r>
            <w:r w:rsidRPr="00FD5F92">
              <w:rPr>
                <w:rFonts w:ascii="Times New Roman" w:hAnsi="Times New Roman" w:cs="Times New Roman"/>
                <w:noProof/>
                <w:sz w:val="24"/>
                <w:szCs w:val="24"/>
              </w:rPr>
              <w:t>).</w:t>
            </w:r>
          </w:p>
          <w:p w14:paraId="706804A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Randa tekste tiesiogiai ir netiesiogiai pateiktą informaciją. Naudojasi įvairiais informacijos šaltiniais, atsirinkdamas informaciją konkrečiam tikslui (pvz., sužinoti, pritaikyti, kurti) (</w:t>
            </w:r>
            <w:r w:rsidRPr="00FD5F92">
              <w:rPr>
                <w:rFonts w:ascii="Times New Roman" w:hAnsi="Times New Roman" w:cs="Times New Roman"/>
                <w:b/>
                <w:bCs/>
                <w:noProof/>
                <w:sz w:val="24"/>
                <w:szCs w:val="24"/>
              </w:rPr>
              <w:t>B1.4.3</w:t>
            </w:r>
            <w:r w:rsidRPr="00FD5F92">
              <w:rPr>
                <w:rFonts w:ascii="Times New Roman" w:hAnsi="Times New Roman" w:cs="Times New Roman"/>
                <w:noProof/>
                <w:sz w:val="24"/>
                <w:szCs w:val="24"/>
              </w:rPr>
              <w:t>).</w:t>
            </w:r>
          </w:p>
        </w:tc>
      </w:tr>
      <w:tr w:rsidR="00483D4C" w:rsidRPr="00FD5F92" w14:paraId="37990265" w14:textId="77777777" w:rsidTr="002436D5">
        <w:trPr>
          <w:trHeight w:val="557"/>
        </w:trPr>
        <w:tc>
          <w:tcPr>
            <w:tcW w:w="4791" w:type="dxa"/>
            <w:vMerge/>
          </w:tcPr>
          <w:p w14:paraId="538DDC51"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0449FA9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B2. Aptaria skaitomus tekstus, analizuoja, interpretuoja, daro išvadas, remdamasis literatūros žiniomis.</w:t>
            </w:r>
          </w:p>
        </w:tc>
        <w:tc>
          <w:tcPr>
            <w:tcW w:w="6975" w:type="dxa"/>
          </w:tcPr>
          <w:p w14:paraId="251EA981"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Nusako esminius grožinio ir negrožinio teksto požymius, skiria prozos, poezijos, dramos kūrinius. Atpažįsta amžiaus tarpsniui aktualius kūrinių žanrus, pavyzdžiui, pasaka, eilėraštis, apsakymas, drama (</w:t>
            </w:r>
            <w:r w:rsidRPr="00FD5F92">
              <w:rPr>
                <w:rFonts w:ascii="Times New Roman" w:hAnsi="Times New Roman" w:cs="Times New Roman"/>
                <w:b/>
                <w:bCs/>
                <w:noProof/>
                <w:sz w:val="24"/>
                <w:szCs w:val="24"/>
              </w:rPr>
              <w:t>B2.1.3</w:t>
            </w:r>
            <w:r w:rsidRPr="00FD5F92">
              <w:rPr>
                <w:rFonts w:ascii="Times New Roman" w:hAnsi="Times New Roman" w:cs="Times New Roman"/>
                <w:noProof/>
                <w:sz w:val="24"/>
                <w:szCs w:val="24"/>
              </w:rPr>
              <w:t>).</w:t>
            </w:r>
          </w:p>
          <w:p w14:paraId="24597402"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Apibūdina grožinio teksto veikėjus, aptaria ir vertina jų veiksmus, samprotauja apie jų santykius (</w:t>
            </w:r>
            <w:r w:rsidRPr="00FD5F92">
              <w:rPr>
                <w:rFonts w:ascii="Times New Roman" w:hAnsi="Times New Roman" w:cs="Times New Roman"/>
                <w:b/>
                <w:bCs/>
                <w:noProof/>
                <w:sz w:val="24"/>
                <w:szCs w:val="24"/>
              </w:rPr>
              <w:t>B2.2.3</w:t>
            </w:r>
            <w:r w:rsidRPr="00FD5F92">
              <w:rPr>
                <w:rFonts w:ascii="Times New Roman" w:hAnsi="Times New Roman" w:cs="Times New Roman"/>
                <w:noProof/>
                <w:sz w:val="24"/>
                <w:szCs w:val="24"/>
              </w:rPr>
              <w:t>).</w:t>
            </w:r>
          </w:p>
          <w:p w14:paraId="16C448C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Aptaria įvykių seką ir svarbą, veiksmo laiką, vietą, jų kaitą (</w:t>
            </w:r>
            <w:r w:rsidRPr="00FD5F92">
              <w:rPr>
                <w:rFonts w:ascii="Times New Roman" w:hAnsi="Times New Roman" w:cs="Times New Roman"/>
                <w:b/>
                <w:bCs/>
                <w:noProof/>
                <w:sz w:val="24"/>
                <w:szCs w:val="24"/>
              </w:rPr>
              <w:t>B2.3.3</w:t>
            </w:r>
            <w:r w:rsidRPr="00FD5F92">
              <w:rPr>
                <w:rFonts w:ascii="Times New Roman" w:hAnsi="Times New Roman" w:cs="Times New Roman"/>
                <w:noProof/>
                <w:sz w:val="24"/>
                <w:szCs w:val="24"/>
              </w:rPr>
              <w:t>).</w:t>
            </w:r>
          </w:p>
          <w:p w14:paraId="0328717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Randa tekste vaizdingus žodžius ir frazes, paaiškina jų reikšmę ir paskirtį (</w:t>
            </w:r>
            <w:r w:rsidRPr="00FD5F92">
              <w:rPr>
                <w:rFonts w:ascii="Times New Roman" w:hAnsi="Times New Roman" w:cs="Times New Roman"/>
                <w:b/>
                <w:bCs/>
                <w:noProof/>
                <w:sz w:val="24"/>
                <w:szCs w:val="24"/>
              </w:rPr>
              <w:t>B2.4.3</w:t>
            </w:r>
            <w:r w:rsidRPr="00FD5F92">
              <w:rPr>
                <w:rFonts w:ascii="Times New Roman" w:hAnsi="Times New Roman" w:cs="Times New Roman"/>
                <w:noProof/>
                <w:sz w:val="24"/>
                <w:szCs w:val="24"/>
              </w:rPr>
              <w:t>).</w:t>
            </w:r>
          </w:p>
          <w:p w14:paraId="4195385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Atpažįsta ir paaiškina netiesiogiai pasakytas mintis, argumentuoja, kodėl pasirinktos tokios raiškos priemonės (</w:t>
            </w:r>
            <w:r w:rsidRPr="00FD5F92">
              <w:rPr>
                <w:rFonts w:ascii="Times New Roman" w:hAnsi="Times New Roman" w:cs="Times New Roman"/>
                <w:b/>
                <w:bCs/>
                <w:noProof/>
                <w:sz w:val="24"/>
                <w:szCs w:val="24"/>
              </w:rPr>
              <w:t>B2.5.3</w:t>
            </w:r>
            <w:r w:rsidRPr="00FD5F92">
              <w:rPr>
                <w:rFonts w:ascii="Times New Roman" w:hAnsi="Times New Roman" w:cs="Times New Roman"/>
                <w:noProof/>
                <w:sz w:val="24"/>
                <w:szCs w:val="24"/>
              </w:rPr>
              <w:t>).</w:t>
            </w:r>
          </w:p>
          <w:p w14:paraId="149F7392"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Suformuluoja teksto (grožinio ir negrožinio) temą ir pagrindinę mintį. Aptaria tekste lengvai atpažįstamas žmogiškas vertybes. Apibūdina grožinio teksto nuotaiką (</w:t>
            </w:r>
            <w:r w:rsidRPr="00FD5F92">
              <w:rPr>
                <w:rFonts w:ascii="Times New Roman" w:hAnsi="Times New Roman" w:cs="Times New Roman"/>
                <w:b/>
                <w:bCs/>
                <w:noProof/>
                <w:sz w:val="24"/>
                <w:szCs w:val="24"/>
              </w:rPr>
              <w:t>B2.6.3</w:t>
            </w:r>
            <w:r w:rsidRPr="00FD5F92">
              <w:rPr>
                <w:rFonts w:ascii="Times New Roman" w:hAnsi="Times New Roman" w:cs="Times New Roman"/>
                <w:noProof/>
                <w:sz w:val="24"/>
                <w:szCs w:val="24"/>
              </w:rPr>
              <w:t>).</w:t>
            </w:r>
          </w:p>
          <w:p w14:paraId="44216C3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Skaitydamas tekstą, jeigu reikia, naudojasi iliustracijomis (piešiniais, nuotraukomis, schemomis ir kt.) (</w:t>
            </w:r>
            <w:r w:rsidRPr="00FD5F92">
              <w:rPr>
                <w:rFonts w:ascii="Times New Roman" w:hAnsi="Times New Roman" w:cs="Times New Roman"/>
                <w:b/>
                <w:bCs/>
                <w:noProof/>
                <w:sz w:val="24"/>
                <w:szCs w:val="24"/>
              </w:rPr>
              <w:t>B2.7.3</w:t>
            </w:r>
            <w:r w:rsidRPr="00FD5F92">
              <w:rPr>
                <w:rFonts w:ascii="Times New Roman" w:hAnsi="Times New Roman" w:cs="Times New Roman"/>
                <w:noProof/>
                <w:sz w:val="24"/>
                <w:szCs w:val="24"/>
              </w:rPr>
              <w:t>).</w:t>
            </w:r>
          </w:p>
          <w:p w14:paraId="5141ABC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Kalbėdamas apie grožinius tekstus tinkamai vartoja mokymosi turinyje numatytas sąvokas (</w:t>
            </w:r>
            <w:r w:rsidRPr="00FD5F92">
              <w:rPr>
                <w:rFonts w:ascii="Times New Roman" w:hAnsi="Times New Roman" w:cs="Times New Roman"/>
                <w:b/>
                <w:bCs/>
                <w:noProof/>
                <w:sz w:val="24"/>
                <w:szCs w:val="24"/>
              </w:rPr>
              <w:t>B2.8.3</w:t>
            </w:r>
            <w:r w:rsidRPr="00FD5F92">
              <w:rPr>
                <w:rFonts w:ascii="Times New Roman" w:hAnsi="Times New Roman" w:cs="Times New Roman"/>
                <w:noProof/>
                <w:sz w:val="24"/>
                <w:szCs w:val="24"/>
              </w:rPr>
              <w:t>).</w:t>
            </w:r>
          </w:p>
          <w:p w14:paraId="5F681921" w14:textId="77777777" w:rsidR="00483D4C" w:rsidRPr="00FD5F92" w:rsidRDefault="00483D4C" w:rsidP="00483D4C">
            <w:pPr>
              <w:jc w:val="both"/>
              <w:textAlignment w:val="baseline"/>
              <w:rPr>
                <w:rFonts w:ascii="Times New Roman" w:hAnsi="Times New Roman" w:cs="Times New Roman"/>
                <w:noProof/>
                <w:sz w:val="24"/>
                <w:szCs w:val="24"/>
              </w:rPr>
            </w:pPr>
          </w:p>
        </w:tc>
      </w:tr>
      <w:tr w:rsidR="00483D4C" w:rsidRPr="00FD5F92" w14:paraId="720CDF5A" w14:textId="77777777" w:rsidTr="002436D5">
        <w:trPr>
          <w:trHeight w:val="557"/>
        </w:trPr>
        <w:tc>
          <w:tcPr>
            <w:tcW w:w="4791" w:type="dxa"/>
            <w:vMerge/>
          </w:tcPr>
          <w:p w14:paraId="03FDBCC1"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383EE658"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B3. Vertina skaitomų tekstų turinį ir raišką.</w:t>
            </w:r>
          </w:p>
        </w:tc>
        <w:tc>
          <w:tcPr>
            <w:tcW w:w="6975" w:type="dxa"/>
          </w:tcPr>
          <w:p w14:paraId="60179A9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 xml:space="preserve">Išsako įspūdžius ir nuomonę apie kūrinį. Argumentuotai paaiškina, kas ir kodėl tekste jam padarė įspūdį, sudomino, nustebino, suglumino ir </w:t>
            </w:r>
            <w:r w:rsidRPr="00FD5F92">
              <w:rPr>
                <w:rFonts w:ascii="Times New Roman" w:hAnsi="Times New Roman" w:cs="Times New Roman"/>
                <w:noProof/>
                <w:sz w:val="24"/>
                <w:szCs w:val="24"/>
              </w:rPr>
              <w:lastRenderedPageBreak/>
              <w:t>pan. Remiasi asmenine patirtimi, perskaitytu tekstu, anksčiau skaitytais kūriniais (</w:t>
            </w:r>
            <w:r w:rsidRPr="00FD5F92">
              <w:rPr>
                <w:rFonts w:ascii="Times New Roman" w:hAnsi="Times New Roman" w:cs="Times New Roman"/>
                <w:b/>
                <w:bCs/>
                <w:noProof/>
                <w:sz w:val="24"/>
                <w:szCs w:val="24"/>
              </w:rPr>
              <w:t>B3.1.3</w:t>
            </w:r>
            <w:r w:rsidRPr="00FD5F92">
              <w:rPr>
                <w:rFonts w:ascii="Times New Roman" w:hAnsi="Times New Roman" w:cs="Times New Roman"/>
                <w:noProof/>
                <w:sz w:val="24"/>
                <w:szCs w:val="24"/>
              </w:rPr>
              <w:t>).</w:t>
            </w:r>
          </w:p>
          <w:p w14:paraId="04920D1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Vertina, kaip tekste siekiama įtaigumo (pvz., vaizdingi žodžiai), tikslumo (pvz., išvardijimas), aiškumo (pvz., schema) (</w:t>
            </w:r>
            <w:r w:rsidRPr="00FD5F92">
              <w:rPr>
                <w:rFonts w:ascii="Times New Roman" w:hAnsi="Times New Roman" w:cs="Times New Roman"/>
                <w:b/>
                <w:bCs/>
                <w:noProof/>
                <w:sz w:val="24"/>
                <w:szCs w:val="24"/>
              </w:rPr>
              <w:t>B3.2.3</w:t>
            </w:r>
            <w:r w:rsidRPr="00FD5F92">
              <w:rPr>
                <w:rFonts w:ascii="Times New Roman" w:hAnsi="Times New Roman" w:cs="Times New Roman"/>
                <w:noProof/>
                <w:sz w:val="24"/>
                <w:szCs w:val="24"/>
              </w:rPr>
              <w:t>).</w:t>
            </w:r>
          </w:p>
        </w:tc>
      </w:tr>
      <w:tr w:rsidR="00483D4C" w:rsidRPr="00FD5F92" w14:paraId="11B7049E" w14:textId="77777777" w:rsidTr="002436D5">
        <w:trPr>
          <w:trHeight w:val="557"/>
        </w:trPr>
        <w:tc>
          <w:tcPr>
            <w:tcW w:w="4791" w:type="dxa"/>
            <w:vMerge/>
          </w:tcPr>
          <w:p w14:paraId="72E18225"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504AA86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B4. Taiko skaitymo strategijas.</w:t>
            </w:r>
          </w:p>
        </w:tc>
        <w:tc>
          <w:tcPr>
            <w:tcW w:w="6975" w:type="dxa"/>
          </w:tcPr>
          <w:p w14:paraId="5B2C0F2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Siekdamas suprasti teksto visumą, tikslingai peržvelgia iliustracijas, teksto struktūros ypatumus ir kitą informaciją (</w:t>
            </w:r>
            <w:r w:rsidRPr="00FD5F92">
              <w:rPr>
                <w:rFonts w:ascii="Times New Roman" w:hAnsi="Times New Roman" w:cs="Times New Roman"/>
                <w:b/>
                <w:bCs/>
                <w:noProof/>
                <w:sz w:val="24"/>
                <w:szCs w:val="24"/>
              </w:rPr>
              <w:t>B4.1.3</w:t>
            </w:r>
            <w:r w:rsidRPr="00FD5F92">
              <w:rPr>
                <w:rFonts w:ascii="Times New Roman" w:hAnsi="Times New Roman" w:cs="Times New Roman"/>
                <w:noProof/>
                <w:sz w:val="24"/>
                <w:szCs w:val="24"/>
              </w:rPr>
              <w:t>).</w:t>
            </w:r>
          </w:p>
          <w:p w14:paraId="444D1AF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Skaitydamas sieja tekstą su jau žinoma informacija (</w:t>
            </w:r>
            <w:r w:rsidRPr="00FD5F92">
              <w:rPr>
                <w:rFonts w:ascii="Times New Roman" w:hAnsi="Times New Roman" w:cs="Times New Roman"/>
                <w:b/>
                <w:bCs/>
                <w:noProof/>
                <w:sz w:val="24"/>
                <w:szCs w:val="24"/>
              </w:rPr>
              <w:t>B4.2.3</w:t>
            </w:r>
            <w:r w:rsidRPr="00FD5F92">
              <w:rPr>
                <w:rFonts w:ascii="Times New Roman" w:hAnsi="Times New Roman" w:cs="Times New Roman"/>
                <w:noProof/>
                <w:sz w:val="24"/>
                <w:szCs w:val="24"/>
              </w:rPr>
              <w:t>).</w:t>
            </w:r>
          </w:p>
          <w:p w14:paraId="5D0F3AA2"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Aptaria, kas padeda geriau suprasti konkretų tekstą. Pasitikrina savo supratimą klausdamas, skaitydamas dar kartą, rasdamas informacijos žinynuose, žodynuose (</w:t>
            </w:r>
            <w:r w:rsidRPr="00FD5F92">
              <w:rPr>
                <w:rFonts w:ascii="Times New Roman" w:hAnsi="Times New Roman" w:cs="Times New Roman"/>
                <w:b/>
                <w:bCs/>
                <w:noProof/>
                <w:sz w:val="24"/>
                <w:szCs w:val="24"/>
              </w:rPr>
              <w:t>B4.3.3</w:t>
            </w:r>
            <w:r w:rsidRPr="00FD5F92">
              <w:rPr>
                <w:rFonts w:ascii="Times New Roman" w:hAnsi="Times New Roman" w:cs="Times New Roman"/>
                <w:noProof/>
                <w:sz w:val="24"/>
                <w:szCs w:val="24"/>
              </w:rPr>
              <w:t>).</w:t>
            </w:r>
          </w:p>
          <w:p w14:paraId="2C4943B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Naudojasi pasirinktais skaitymo ir informacijos kaupimo būdais: žymėtis tekste, užsirašyti, užpildyti lentelę, schemą sudaryti planą. Siekdamas išsiaiškinti tam tikrus teksto elementų ryšius braižo minčių žemėlapį pagal iš anksto aptartus kriterijus (</w:t>
            </w:r>
            <w:r w:rsidRPr="00FD5F92">
              <w:rPr>
                <w:rFonts w:ascii="Times New Roman" w:hAnsi="Times New Roman" w:cs="Times New Roman"/>
                <w:b/>
                <w:bCs/>
                <w:noProof/>
                <w:sz w:val="24"/>
                <w:szCs w:val="24"/>
              </w:rPr>
              <w:t>B4.4.3</w:t>
            </w:r>
            <w:r w:rsidRPr="00FD5F92">
              <w:rPr>
                <w:rFonts w:ascii="Times New Roman" w:hAnsi="Times New Roman" w:cs="Times New Roman"/>
                <w:noProof/>
                <w:sz w:val="24"/>
                <w:szCs w:val="24"/>
              </w:rPr>
              <w:t>).</w:t>
            </w:r>
          </w:p>
        </w:tc>
      </w:tr>
      <w:tr w:rsidR="00483D4C" w:rsidRPr="00FD5F92" w14:paraId="365532A2" w14:textId="77777777" w:rsidTr="002436D5">
        <w:trPr>
          <w:trHeight w:val="557"/>
        </w:trPr>
        <w:tc>
          <w:tcPr>
            <w:tcW w:w="4791" w:type="dxa"/>
            <w:vMerge/>
          </w:tcPr>
          <w:p w14:paraId="3538EC07"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63C39F1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B5. Atskleidžia filologinį ir kultūrinį išprusimą.</w:t>
            </w:r>
          </w:p>
        </w:tc>
        <w:tc>
          <w:tcPr>
            <w:tcW w:w="6975" w:type="dxa"/>
          </w:tcPr>
          <w:p w14:paraId="62BAE0F6"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Atpažįsta visuomenei aktualius kultūros reiškinius (pvz., valstybines šventes), įvardija keletą mėgstamų vaikų literatūros kūrinių, autorių, reikšmingiausių Lietuvos žodinio kultūros paveldo reiškinių (pvz., tarmes, sakmes) (</w:t>
            </w:r>
            <w:r w:rsidRPr="00FD5F92">
              <w:rPr>
                <w:rFonts w:ascii="Times New Roman" w:hAnsi="Times New Roman" w:cs="Times New Roman"/>
                <w:b/>
                <w:bCs/>
                <w:noProof/>
                <w:sz w:val="24"/>
                <w:szCs w:val="24"/>
              </w:rPr>
              <w:t>B5.1.3</w:t>
            </w:r>
            <w:r w:rsidRPr="00FD5F92">
              <w:rPr>
                <w:rFonts w:ascii="Times New Roman" w:hAnsi="Times New Roman" w:cs="Times New Roman"/>
                <w:noProof/>
                <w:sz w:val="24"/>
                <w:szCs w:val="24"/>
              </w:rPr>
              <w:t>).</w:t>
            </w:r>
          </w:p>
        </w:tc>
      </w:tr>
      <w:tr w:rsidR="00483D4C" w:rsidRPr="00FD5F92" w14:paraId="2B395CE4" w14:textId="77777777" w:rsidTr="002436D5">
        <w:trPr>
          <w:trHeight w:val="557"/>
        </w:trPr>
        <w:tc>
          <w:tcPr>
            <w:tcW w:w="4791" w:type="dxa"/>
            <w:vMerge/>
          </w:tcPr>
          <w:p w14:paraId="7D842E97"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52FC4A78"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B6. Dalyvauja kultūriniame ir visuomeniniame gyvenime.</w:t>
            </w:r>
          </w:p>
        </w:tc>
        <w:tc>
          <w:tcPr>
            <w:tcW w:w="6975" w:type="dxa"/>
            <w:vAlign w:val="center"/>
          </w:tcPr>
          <w:p w14:paraId="33C1C1E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Lankydamasis teatre, kine, muziejuje, dalyvaudamas klasės, mokyklos renginiuose, projektuose plėtoja savo kalbinės raiškos gebėjimus, išbando kūrėjo, atlikėjo, stebėtojo, organizatoriaus vaidmenis (</w:t>
            </w:r>
            <w:r w:rsidRPr="00FD5F92">
              <w:rPr>
                <w:rFonts w:ascii="Times New Roman" w:hAnsi="Times New Roman" w:cs="Times New Roman"/>
                <w:b/>
                <w:bCs/>
                <w:noProof/>
                <w:sz w:val="24"/>
                <w:szCs w:val="24"/>
              </w:rPr>
              <w:t>B6.1.3</w:t>
            </w:r>
            <w:r w:rsidRPr="00FD5F92">
              <w:rPr>
                <w:rFonts w:ascii="Times New Roman" w:hAnsi="Times New Roman" w:cs="Times New Roman"/>
                <w:noProof/>
                <w:sz w:val="24"/>
                <w:szCs w:val="24"/>
              </w:rPr>
              <w:t>).</w:t>
            </w:r>
          </w:p>
        </w:tc>
      </w:tr>
      <w:tr w:rsidR="00483D4C" w:rsidRPr="00FD5F92" w14:paraId="35B6AAE1" w14:textId="77777777" w:rsidTr="002436D5">
        <w:trPr>
          <w:trHeight w:val="557"/>
        </w:trPr>
        <w:tc>
          <w:tcPr>
            <w:tcW w:w="4791" w:type="dxa"/>
            <w:vMerge/>
          </w:tcPr>
          <w:p w14:paraId="52AD6EB8"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627D652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C1. Kuria tekstus, atsižvelgdamas į rašymo tikslą, adresatą ir komunikavimo situaciją.</w:t>
            </w:r>
          </w:p>
        </w:tc>
        <w:tc>
          <w:tcPr>
            <w:tcW w:w="6975" w:type="dxa"/>
            <w:vAlign w:val="center"/>
          </w:tcPr>
          <w:p w14:paraId="7F9E80FA"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Tikslingai rašo sau ir kitiems įvairiose mokymosi ir laisvalaikio situacijose. Rašo taip, kad skaitytojas suprastų, laikosi susitarimų ar užduoties reikalavimų (</w:t>
            </w:r>
            <w:r w:rsidRPr="00FD5F92">
              <w:rPr>
                <w:rFonts w:ascii="Times New Roman" w:hAnsi="Times New Roman" w:cs="Times New Roman"/>
                <w:b/>
                <w:bCs/>
                <w:noProof/>
                <w:sz w:val="24"/>
                <w:szCs w:val="24"/>
              </w:rPr>
              <w:t>C1.1.3</w:t>
            </w:r>
            <w:r w:rsidRPr="00FD5F92">
              <w:rPr>
                <w:rFonts w:ascii="Times New Roman" w:hAnsi="Times New Roman" w:cs="Times New Roman"/>
                <w:noProof/>
                <w:sz w:val="24"/>
                <w:szCs w:val="24"/>
              </w:rPr>
              <w:t>).</w:t>
            </w:r>
          </w:p>
          <w:p w14:paraId="7EC6E1AA"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Siekdamas sudominti kuria nuoseklų, rišlų pasakojimą (</w:t>
            </w:r>
            <w:r w:rsidRPr="00FD5F92">
              <w:rPr>
                <w:rFonts w:ascii="Times New Roman" w:hAnsi="Times New Roman" w:cs="Times New Roman"/>
                <w:b/>
                <w:bCs/>
                <w:noProof/>
                <w:sz w:val="24"/>
                <w:szCs w:val="24"/>
              </w:rPr>
              <w:t>C1.2.3</w:t>
            </w:r>
            <w:r w:rsidRPr="00FD5F92">
              <w:rPr>
                <w:rFonts w:ascii="Times New Roman" w:hAnsi="Times New Roman" w:cs="Times New Roman"/>
                <w:noProof/>
                <w:sz w:val="24"/>
                <w:szCs w:val="24"/>
              </w:rPr>
              <w:t>).</w:t>
            </w:r>
          </w:p>
          <w:p w14:paraId="2ECC37D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Aprašo gerai žinomą objektą (asmenį, daiktą, gyvūną), laikydamasis aprašymo struktūros (bendras vaizdas – detalės – apibendrinimas), paaiškina procesą (pvz., žaidimą) (</w:t>
            </w:r>
            <w:r w:rsidRPr="00FD5F92">
              <w:rPr>
                <w:rFonts w:ascii="Times New Roman" w:hAnsi="Times New Roman" w:cs="Times New Roman"/>
                <w:b/>
                <w:bCs/>
                <w:noProof/>
                <w:sz w:val="24"/>
                <w:szCs w:val="24"/>
              </w:rPr>
              <w:t>C1.3.3</w:t>
            </w:r>
            <w:r w:rsidRPr="00FD5F92">
              <w:rPr>
                <w:rFonts w:ascii="Times New Roman" w:hAnsi="Times New Roman" w:cs="Times New Roman"/>
                <w:noProof/>
                <w:sz w:val="24"/>
                <w:szCs w:val="24"/>
              </w:rPr>
              <w:t>).</w:t>
            </w:r>
          </w:p>
          <w:p w14:paraId="6B87CB8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Pateikia nuomonę (pvz., rašo laišką, komentarą), ją pagrindžia vienu kitu tinkamu argumentu (</w:t>
            </w:r>
            <w:r w:rsidRPr="00FD5F92">
              <w:rPr>
                <w:rFonts w:ascii="Times New Roman" w:hAnsi="Times New Roman" w:cs="Times New Roman"/>
                <w:b/>
                <w:bCs/>
                <w:noProof/>
                <w:sz w:val="24"/>
                <w:szCs w:val="24"/>
              </w:rPr>
              <w:t>C1.4.3</w:t>
            </w:r>
            <w:r w:rsidRPr="00FD5F92">
              <w:rPr>
                <w:rFonts w:ascii="Times New Roman" w:hAnsi="Times New Roman" w:cs="Times New Roman"/>
                <w:noProof/>
                <w:sz w:val="24"/>
                <w:szCs w:val="24"/>
              </w:rPr>
              <w:t>).</w:t>
            </w:r>
          </w:p>
          <w:p w14:paraId="53992894"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Kuria įtikinamojo pobūdžio tekstus, susijusius su gerai pažįstamomis situacijomis (pvz., pasiūlymą, laišką, reklamą) (</w:t>
            </w:r>
            <w:r w:rsidRPr="00FD5F92">
              <w:rPr>
                <w:rFonts w:ascii="Times New Roman" w:hAnsi="Times New Roman" w:cs="Times New Roman"/>
                <w:b/>
                <w:bCs/>
                <w:noProof/>
                <w:sz w:val="24"/>
                <w:szCs w:val="24"/>
              </w:rPr>
              <w:t>C1.5.3</w:t>
            </w:r>
            <w:r w:rsidRPr="00FD5F92">
              <w:rPr>
                <w:rFonts w:ascii="Times New Roman" w:hAnsi="Times New Roman" w:cs="Times New Roman"/>
                <w:noProof/>
                <w:sz w:val="24"/>
                <w:szCs w:val="24"/>
              </w:rPr>
              <w:t>).</w:t>
            </w:r>
          </w:p>
        </w:tc>
      </w:tr>
      <w:tr w:rsidR="00483D4C" w:rsidRPr="00FD5F92" w14:paraId="605D369A" w14:textId="77777777" w:rsidTr="002436D5">
        <w:trPr>
          <w:trHeight w:val="557"/>
        </w:trPr>
        <w:tc>
          <w:tcPr>
            <w:tcW w:w="4791" w:type="dxa"/>
            <w:vMerge/>
          </w:tcPr>
          <w:p w14:paraId="3BC64FE8"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41F44CC6"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C2. Kuria tinkamos struktūros tekstus, rašo taisyklinga ir stilinga kalba.</w:t>
            </w:r>
          </w:p>
        </w:tc>
        <w:tc>
          <w:tcPr>
            <w:tcW w:w="6975" w:type="dxa"/>
            <w:vAlign w:val="center"/>
          </w:tcPr>
          <w:p w14:paraId="54322B6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Kurdamas pasakojimą, aprašymą, aiškinimą laikosi pagrindinių atitinkamos struktūros principų. Struktūrinės dalys jos gali būti grafiškai neatskirtos (</w:t>
            </w:r>
            <w:r w:rsidRPr="00FD5F92">
              <w:rPr>
                <w:rFonts w:ascii="Times New Roman" w:hAnsi="Times New Roman" w:cs="Times New Roman"/>
                <w:b/>
                <w:bCs/>
                <w:noProof/>
                <w:sz w:val="24"/>
                <w:szCs w:val="24"/>
              </w:rPr>
              <w:t>C2.1.3</w:t>
            </w:r>
            <w:r w:rsidRPr="00FD5F92">
              <w:rPr>
                <w:rFonts w:ascii="Times New Roman" w:hAnsi="Times New Roman" w:cs="Times New Roman"/>
                <w:noProof/>
                <w:sz w:val="24"/>
                <w:szCs w:val="24"/>
              </w:rPr>
              <w:t>).</w:t>
            </w:r>
          </w:p>
          <w:p w14:paraId="23B9238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Mintis formuluoja aiškiai; tinkamai taiko išmoktas rašybos ir skyrybos taisykles, gali pasitaikyti viena kita klaida (</w:t>
            </w:r>
            <w:r w:rsidRPr="00FD5F92">
              <w:rPr>
                <w:rFonts w:ascii="Times New Roman" w:hAnsi="Times New Roman" w:cs="Times New Roman"/>
                <w:b/>
                <w:bCs/>
                <w:noProof/>
                <w:sz w:val="24"/>
                <w:szCs w:val="24"/>
              </w:rPr>
              <w:t>C2.2.3</w:t>
            </w:r>
            <w:r w:rsidRPr="00FD5F92">
              <w:rPr>
                <w:rFonts w:ascii="Times New Roman" w:hAnsi="Times New Roman" w:cs="Times New Roman"/>
                <w:noProof/>
                <w:sz w:val="24"/>
                <w:szCs w:val="24"/>
              </w:rPr>
              <w:t>).</w:t>
            </w:r>
          </w:p>
          <w:p w14:paraId="1095DD7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Aiškiai ir tvarkingai rašo ranka; mobiliųjų įrenginių klaviatūra, rengia nesudėtingas pateiktis (</w:t>
            </w:r>
            <w:r w:rsidRPr="00FD5F92">
              <w:rPr>
                <w:rFonts w:ascii="Times New Roman" w:hAnsi="Times New Roman" w:cs="Times New Roman"/>
                <w:b/>
                <w:bCs/>
                <w:noProof/>
                <w:sz w:val="24"/>
                <w:szCs w:val="24"/>
              </w:rPr>
              <w:t>C2.3.3</w:t>
            </w:r>
            <w:r w:rsidRPr="00FD5F92">
              <w:rPr>
                <w:rFonts w:ascii="Times New Roman" w:hAnsi="Times New Roman" w:cs="Times New Roman"/>
                <w:noProof/>
                <w:sz w:val="24"/>
                <w:szCs w:val="24"/>
              </w:rPr>
              <w:t>).</w:t>
            </w:r>
          </w:p>
        </w:tc>
      </w:tr>
      <w:tr w:rsidR="00483D4C" w:rsidRPr="00FD5F92" w14:paraId="47EB2379" w14:textId="77777777" w:rsidTr="002436D5">
        <w:trPr>
          <w:trHeight w:val="557"/>
        </w:trPr>
        <w:tc>
          <w:tcPr>
            <w:tcW w:w="4791" w:type="dxa"/>
            <w:vMerge/>
          </w:tcPr>
          <w:p w14:paraId="7304AA21"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14FF9B51"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C3. Taiko rašymo strategijas.</w:t>
            </w:r>
          </w:p>
        </w:tc>
        <w:tc>
          <w:tcPr>
            <w:tcW w:w="6975" w:type="dxa"/>
            <w:vAlign w:val="center"/>
          </w:tcPr>
          <w:p w14:paraId="2CF6387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Rašo tekstą pagal savarankiškai susidarytą planą, pateiktus reikšminius žodžius, duotą pabaigą (</w:t>
            </w:r>
            <w:r w:rsidRPr="00FD5F92">
              <w:rPr>
                <w:rFonts w:ascii="Times New Roman" w:hAnsi="Times New Roman" w:cs="Times New Roman"/>
                <w:b/>
                <w:bCs/>
                <w:noProof/>
                <w:sz w:val="24"/>
                <w:szCs w:val="24"/>
              </w:rPr>
              <w:t>C3.1.3</w:t>
            </w:r>
            <w:r w:rsidRPr="00FD5F92">
              <w:rPr>
                <w:rFonts w:ascii="Times New Roman" w:hAnsi="Times New Roman" w:cs="Times New Roman"/>
                <w:noProof/>
                <w:sz w:val="24"/>
                <w:szCs w:val="24"/>
              </w:rPr>
              <w:t>).</w:t>
            </w:r>
          </w:p>
          <w:p w14:paraId="7CE1C08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Tobulina kuriamą tekstą, taiso pagal iš anksto susitartus kriterijus, apimančius tikslingai pasirinktus aspektus (</w:t>
            </w:r>
            <w:r w:rsidRPr="00FD5F92">
              <w:rPr>
                <w:rFonts w:ascii="Times New Roman" w:hAnsi="Times New Roman" w:cs="Times New Roman"/>
                <w:b/>
                <w:bCs/>
                <w:noProof/>
                <w:sz w:val="24"/>
                <w:szCs w:val="24"/>
              </w:rPr>
              <w:t>C3.2.3</w:t>
            </w:r>
            <w:r w:rsidRPr="00FD5F92">
              <w:rPr>
                <w:rFonts w:ascii="Times New Roman" w:hAnsi="Times New Roman" w:cs="Times New Roman"/>
                <w:noProof/>
                <w:sz w:val="24"/>
                <w:szCs w:val="24"/>
              </w:rPr>
              <w:t>).</w:t>
            </w:r>
          </w:p>
          <w:p w14:paraId="7BA36F2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Mokytojo padedamas, aptaria savo rašymo veiklą: kas pasisekė, kas ne, kodėl, ką kitąkart reikėtų daryti kitaip (</w:t>
            </w:r>
            <w:r w:rsidRPr="00FD5F92">
              <w:rPr>
                <w:rFonts w:ascii="Times New Roman" w:hAnsi="Times New Roman" w:cs="Times New Roman"/>
                <w:b/>
                <w:bCs/>
                <w:noProof/>
                <w:sz w:val="24"/>
                <w:szCs w:val="24"/>
              </w:rPr>
              <w:t>C3.3.3</w:t>
            </w:r>
            <w:r w:rsidRPr="00FD5F92">
              <w:rPr>
                <w:rFonts w:ascii="Times New Roman" w:hAnsi="Times New Roman" w:cs="Times New Roman"/>
                <w:noProof/>
                <w:sz w:val="24"/>
                <w:szCs w:val="24"/>
              </w:rPr>
              <w:t>).</w:t>
            </w:r>
          </w:p>
        </w:tc>
      </w:tr>
      <w:tr w:rsidR="00483D4C" w:rsidRPr="00FD5F92" w14:paraId="466622EF" w14:textId="77777777" w:rsidTr="002436D5">
        <w:trPr>
          <w:trHeight w:val="557"/>
        </w:trPr>
        <w:tc>
          <w:tcPr>
            <w:tcW w:w="4791" w:type="dxa"/>
            <w:vMerge/>
          </w:tcPr>
          <w:p w14:paraId="22BCB4BF"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3C6ECA6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D1. Taiko fonetikos ir kirčiavimo žinias.</w:t>
            </w:r>
          </w:p>
        </w:tc>
        <w:tc>
          <w:tcPr>
            <w:tcW w:w="6975" w:type="dxa"/>
            <w:vAlign w:val="center"/>
          </w:tcPr>
          <w:p w14:paraId="01584C35"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Lietuvių kalbos garsus ir raides atpažįsta įvairiuose kontekstuose (eiliuotoje kalboje, deklamuojant, dainuojant, įvairiose aplinkose ar medijose) (</w:t>
            </w:r>
            <w:r w:rsidRPr="00FD5F92">
              <w:rPr>
                <w:rFonts w:ascii="Times New Roman" w:hAnsi="Times New Roman" w:cs="Times New Roman"/>
                <w:b/>
                <w:bCs/>
                <w:noProof/>
                <w:sz w:val="24"/>
                <w:szCs w:val="24"/>
              </w:rPr>
              <w:t>D1.1.3</w:t>
            </w:r>
            <w:r w:rsidRPr="00FD5F92">
              <w:rPr>
                <w:rFonts w:ascii="Times New Roman" w:hAnsi="Times New Roman" w:cs="Times New Roman"/>
                <w:noProof/>
                <w:sz w:val="24"/>
                <w:szCs w:val="24"/>
              </w:rPr>
              <w:t>).</w:t>
            </w:r>
          </w:p>
          <w:p w14:paraId="33703EDC"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Skiria lietuvių kalbos garsų rūšis: balsius, priebalsius, dvigarsius (dvibalsius, mišriuosius dvigarsius), taisyklingai juos taria, vartoja terminus (</w:t>
            </w:r>
            <w:r w:rsidRPr="00FD5F92">
              <w:rPr>
                <w:rFonts w:ascii="Times New Roman" w:hAnsi="Times New Roman" w:cs="Times New Roman"/>
                <w:b/>
                <w:bCs/>
                <w:noProof/>
                <w:sz w:val="24"/>
                <w:szCs w:val="24"/>
              </w:rPr>
              <w:t>D1.2.3</w:t>
            </w:r>
            <w:r w:rsidRPr="00FD5F92">
              <w:rPr>
                <w:rFonts w:ascii="Times New Roman" w:hAnsi="Times New Roman" w:cs="Times New Roman"/>
                <w:noProof/>
                <w:sz w:val="24"/>
                <w:szCs w:val="24"/>
              </w:rPr>
              <w:t>).</w:t>
            </w:r>
          </w:p>
          <w:p w14:paraId="74283AD6"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Taisyklingai kirčiuoja savo įprastoje aplinkoje vartojamus žodžius; išsiaiškina, kaip kirčiuojamas nežinomas žodis (</w:t>
            </w:r>
            <w:r w:rsidRPr="00FD5F92">
              <w:rPr>
                <w:rFonts w:ascii="Times New Roman" w:hAnsi="Times New Roman" w:cs="Times New Roman"/>
                <w:b/>
                <w:bCs/>
                <w:noProof/>
                <w:sz w:val="24"/>
                <w:szCs w:val="24"/>
              </w:rPr>
              <w:t>D1.3.3</w:t>
            </w:r>
            <w:r w:rsidRPr="00FD5F92">
              <w:rPr>
                <w:rFonts w:ascii="Times New Roman" w:hAnsi="Times New Roman" w:cs="Times New Roman"/>
                <w:noProof/>
                <w:sz w:val="24"/>
                <w:szCs w:val="24"/>
              </w:rPr>
              <w:t>).</w:t>
            </w:r>
          </w:p>
        </w:tc>
      </w:tr>
      <w:tr w:rsidR="00483D4C" w:rsidRPr="00FD5F92" w14:paraId="34562A3F" w14:textId="77777777" w:rsidTr="002436D5">
        <w:trPr>
          <w:trHeight w:val="557"/>
        </w:trPr>
        <w:tc>
          <w:tcPr>
            <w:tcW w:w="4791" w:type="dxa"/>
            <w:vMerge/>
          </w:tcPr>
          <w:p w14:paraId="5756FE5E"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3F694A4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D2. Taiko leksikos, žodžių darybos, morfologijos ir rašybos žinias.</w:t>
            </w:r>
          </w:p>
        </w:tc>
        <w:tc>
          <w:tcPr>
            <w:tcW w:w="6975" w:type="dxa"/>
            <w:vAlign w:val="center"/>
          </w:tcPr>
          <w:p w14:paraId="4553F989"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Atpažįsta ir skiria mokymosi turinyje numatytas kalbos dalis, jas kaito. Skiria ir tinkamai vartoja tikrinius daiktavardžius įvairiuose kontekstuose (</w:t>
            </w:r>
            <w:r w:rsidRPr="00FD5F92">
              <w:rPr>
                <w:rFonts w:ascii="Times New Roman" w:hAnsi="Times New Roman" w:cs="Times New Roman"/>
                <w:b/>
                <w:bCs/>
                <w:noProof/>
                <w:sz w:val="24"/>
                <w:szCs w:val="24"/>
              </w:rPr>
              <w:t>D2.1.3</w:t>
            </w:r>
            <w:r w:rsidRPr="00FD5F92">
              <w:rPr>
                <w:rFonts w:ascii="Times New Roman" w:hAnsi="Times New Roman" w:cs="Times New Roman"/>
                <w:noProof/>
                <w:sz w:val="24"/>
                <w:szCs w:val="24"/>
              </w:rPr>
              <w:t>).</w:t>
            </w:r>
          </w:p>
          <w:p w14:paraId="4198D1E3"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Atpažįsta ir vartoja kalbinės raiškos priemones (sinonimus, antonimus, perkeltinės reikšmės žodžius), vartoja jų terminus (</w:t>
            </w:r>
            <w:r w:rsidRPr="00FD5F92">
              <w:rPr>
                <w:rFonts w:ascii="Times New Roman" w:hAnsi="Times New Roman" w:cs="Times New Roman"/>
                <w:b/>
                <w:bCs/>
                <w:noProof/>
                <w:sz w:val="24"/>
                <w:szCs w:val="24"/>
              </w:rPr>
              <w:t>D2.2.3</w:t>
            </w:r>
            <w:r w:rsidRPr="00FD5F92">
              <w:rPr>
                <w:rFonts w:ascii="Times New Roman" w:hAnsi="Times New Roman" w:cs="Times New Roman"/>
                <w:noProof/>
                <w:sz w:val="24"/>
                <w:szCs w:val="24"/>
              </w:rPr>
              <w:t>).</w:t>
            </w:r>
          </w:p>
          <w:p w14:paraId="1EB8D87E"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Vartoja reikšminių žodžio dalių sąvokas (giminiški žodžiai, šaknis, galūnė, priesaga, priešdėlis); skirsto paprastos darybos žodžius reikšminėmis žodžio dalimis, žymėdamas jas sutartiniais ženklais (</w:t>
            </w:r>
            <w:r w:rsidRPr="00FD5F92">
              <w:rPr>
                <w:rFonts w:ascii="Times New Roman" w:hAnsi="Times New Roman" w:cs="Times New Roman"/>
                <w:b/>
                <w:bCs/>
                <w:noProof/>
                <w:sz w:val="24"/>
                <w:szCs w:val="24"/>
              </w:rPr>
              <w:t>D2.3.3</w:t>
            </w:r>
            <w:r w:rsidRPr="00FD5F92">
              <w:rPr>
                <w:rFonts w:ascii="Times New Roman" w:hAnsi="Times New Roman" w:cs="Times New Roman"/>
                <w:noProof/>
                <w:sz w:val="24"/>
                <w:szCs w:val="24"/>
              </w:rPr>
              <w:t>).</w:t>
            </w:r>
          </w:p>
        </w:tc>
      </w:tr>
      <w:tr w:rsidR="00483D4C" w:rsidRPr="00FD5F92" w14:paraId="36D85E33" w14:textId="77777777" w:rsidTr="002436D5">
        <w:trPr>
          <w:trHeight w:val="557"/>
        </w:trPr>
        <w:tc>
          <w:tcPr>
            <w:tcW w:w="4791" w:type="dxa"/>
            <w:vMerge/>
          </w:tcPr>
          <w:p w14:paraId="689F8FDF"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4C5F47CF"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D3. Taiko sintaksės ir skyrybos žinias.</w:t>
            </w:r>
          </w:p>
        </w:tc>
        <w:tc>
          <w:tcPr>
            <w:tcW w:w="6975" w:type="dxa"/>
            <w:vAlign w:val="center"/>
          </w:tcPr>
          <w:p w14:paraId="7E52BC51"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Paaiškina, kaip sakinio žodžiai yra tarpusavyje susiję; nagrinėja sakinį (</w:t>
            </w:r>
            <w:r w:rsidRPr="00FD5F92">
              <w:rPr>
                <w:rFonts w:ascii="Times New Roman" w:hAnsi="Times New Roman" w:cs="Times New Roman"/>
                <w:b/>
                <w:bCs/>
                <w:noProof/>
                <w:sz w:val="24"/>
                <w:szCs w:val="24"/>
              </w:rPr>
              <w:t>D3.1.3</w:t>
            </w:r>
            <w:r w:rsidRPr="00FD5F92">
              <w:rPr>
                <w:rFonts w:ascii="Times New Roman" w:hAnsi="Times New Roman" w:cs="Times New Roman"/>
                <w:noProof/>
                <w:sz w:val="24"/>
                <w:szCs w:val="24"/>
              </w:rPr>
              <w:t>).</w:t>
            </w:r>
          </w:p>
          <w:p w14:paraId="470F73C0"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lastRenderedPageBreak/>
              <w:t>Sudaro tiesioginius, klausiamuosius, skatinamuosius sakinius, taisyklingai juos intonuoja. Vartoja neišplėstinius ir išplėstinius sakinius (</w:t>
            </w:r>
            <w:r w:rsidRPr="00FD5F92">
              <w:rPr>
                <w:rFonts w:ascii="Times New Roman" w:hAnsi="Times New Roman" w:cs="Times New Roman"/>
                <w:b/>
                <w:bCs/>
                <w:noProof/>
                <w:sz w:val="24"/>
                <w:szCs w:val="24"/>
              </w:rPr>
              <w:t>D3.2.3</w:t>
            </w:r>
            <w:r w:rsidRPr="00FD5F92">
              <w:rPr>
                <w:rFonts w:ascii="Times New Roman" w:hAnsi="Times New Roman" w:cs="Times New Roman"/>
                <w:noProof/>
                <w:sz w:val="24"/>
                <w:szCs w:val="24"/>
              </w:rPr>
              <w:t>)</w:t>
            </w:r>
          </w:p>
        </w:tc>
      </w:tr>
      <w:tr w:rsidR="00483D4C" w:rsidRPr="00FD5F92" w14:paraId="584897A6" w14:textId="77777777" w:rsidTr="002436D5">
        <w:trPr>
          <w:trHeight w:val="557"/>
        </w:trPr>
        <w:tc>
          <w:tcPr>
            <w:tcW w:w="4791" w:type="dxa"/>
            <w:vMerge/>
          </w:tcPr>
          <w:p w14:paraId="25A28F04"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685540AD"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D4. Taiko žinias apie tekstą ir teksto stilistiką.</w:t>
            </w:r>
          </w:p>
        </w:tc>
        <w:tc>
          <w:tcPr>
            <w:tcW w:w="6975" w:type="dxa"/>
            <w:vAlign w:val="center"/>
          </w:tcPr>
          <w:p w14:paraId="299F1DD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Atpažįsta įvairius tekstus (tradicinius ir netradicinius, taip pat tekstus įvairiose aplinkose ir medijose) (</w:t>
            </w:r>
            <w:r w:rsidRPr="00FD5F92">
              <w:rPr>
                <w:rFonts w:ascii="Times New Roman" w:hAnsi="Times New Roman" w:cs="Times New Roman"/>
                <w:b/>
                <w:bCs/>
                <w:noProof/>
                <w:sz w:val="24"/>
                <w:szCs w:val="24"/>
              </w:rPr>
              <w:t>D4.1.3</w:t>
            </w:r>
            <w:r w:rsidRPr="00FD5F92">
              <w:rPr>
                <w:rFonts w:ascii="Times New Roman" w:hAnsi="Times New Roman" w:cs="Times New Roman"/>
                <w:noProof/>
                <w:sz w:val="24"/>
                <w:szCs w:val="24"/>
              </w:rPr>
              <w:t>).</w:t>
            </w:r>
          </w:p>
        </w:tc>
      </w:tr>
      <w:tr w:rsidR="00483D4C" w:rsidRPr="00FD5F92" w14:paraId="7C441348" w14:textId="77777777" w:rsidTr="002436D5">
        <w:trPr>
          <w:trHeight w:val="557"/>
        </w:trPr>
        <w:tc>
          <w:tcPr>
            <w:tcW w:w="4791" w:type="dxa"/>
            <w:vMerge/>
          </w:tcPr>
          <w:p w14:paraId="73EE8D46"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21AEABB2"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D5. Taiko kalbos pažinimo strategijas.</w:t>
            </w:r>
          </w:p>
        </w:tc>
        <w:tc>
          <w:tcPr>
            <w:tcW w:w="6975" w:type="dxa"/>
            <w:vAlign w:val="center"/>
          </w:tcPr>
          <w:p w14:paraId="44FD897B"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Atlieka nesudėtingus kalbos tyrinėjimus (pvz., pastebi dėsningumus, padaro išvadas; sudaro atmintines, išveda taisykles) (</w:t>
            </w:r>
            <w:r w:rsidRPr="00FD5F92">
              <w:rPr>
                <w:rFonts w:ascii="Times New Roman" w:hAnsi="Times New Roman" w:cs="Times New Roman"/>
                <w:b/>
                <w:bCs/>
                <w:noProof/>
                <w:sz w:val="24"/>
                <w:szCs w:val="24"/>
              </w:rPr>
              <w:t>D5.1.3</w:t>
            </w:r>
            <w:r w:rsidRPr="00FD5F92">
              <w:rPr>
                <w:rFonts w:ascii="Times New Roman" w:hAnsi="Times New Roman" w:cs="Times New Roman"/>
                <w:noProof/>
                <w:sz w:val="24"/>
                <w:szCs w:val="24"/>
              </w:rPr>
              <w:t>).</w:t>
            </w:r>
          </w:p>
          <w:p w14:paraId="4D9007E7"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Atlieka nesudėtingus kalbos vartojimo tyrinėjimus (pvz., stebi kalbos vartojimo situacijas aktualioje aplinkoje, apibendrina, daro išvadas, formuluoja rekomendacijas) (</w:t>
            </w:r>
            <w:r w:rsidRPr="00FD5F92">
              <w:rPr>
                <w:rFonts w:ascii="Times New Roman" w:hAnsi="Times New Roman" w:cs="Times New Roman"/>
                <w:b/>
                <w:bCs/>
                <w:noProof/>
                <w:sz w:val="24"/>
                <w:szCs w:val="24"/>
              </w:rPr>
              <w:t>D5.2.3</w:t>
            </w:r>
            <w:r w:rsidRPr="00FD5F92">
              <w:rPr>
                <w:rFonts w:ascii="Times New Roman" w:hAnsi="Times New Roman" w:cs="Times New Roman"/>
                <w:noProof/>
                <w:sz w:val="24"/>
                <w:szCs w:val="24"/>
              </w:rPr>
              <w:t>).</w:t>
            </w:r>
          </w:p>
          <w:p w14:paraId="298C090D"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Naudojasi vaikams skirtais žodynais ir skaitmeninėmis mokymosi priemonėmis (</w:t>
            </w:r>
            <w:r w:rsidRPr="00FD5F92">
              <w:rPr>
                <w:rFonts w:ascii="Times New Roman" w:hAnsi="Times New Roman" w:cs="Times New Roman"/>
                <w:b/>
                <w:bCs/>
                <w:noProof/>
                <w:sz w:val="24"/>
                <w:szCs w:val="24"/>
              </w:rPr>
              <w:t>D5.3.3</w:t>
            </w:r>
            <w:r w:rsidRPr="00FD5F92">
              <w:rPr>
                <w:rFonts w:ascii="Times New Roman" w:hAnsi="Times New Roman" w:cs="Times New Roman"/>
                <w:noProof/>
                <w:sz w:val="24"/>
                <w:szCs w:val="24"/>
              </w:rPr>
              <w:t>).</w:t>
            </w:r>
          </w:p>
        </w:tc>
      </w:tr>
      <w:tr w:rsidR="00483D4C" w:rsidRPr="00FD5F92" w14:paraId="77B158A3" w14:textId="77777777" w:rsidTr="002436D5">
        <w:trPr>
          <w:trHeight w:val="557"/>
        </w:trPr>
        <w:tc>
          <w:tcPr>
            <w:tcW w:w="4791" w:type="dxa"/>
            <w:vMerge/>
            <w:tcBorders>
              <w:bottom w:val="single" w:sz="4" w:space="0" w:color="000000"/>
            </w:tcBorders>
          </w:tcPr>
          <w:p w14:paraId="5AA4B002" w14:textId="77777777" w:rsidR="00483D4C" w:rsidRPr="00FD5F92" w:rsidRDefault="00483D4C" w:rsidP="00483D4C">
            <w:pPr>
              <w:jc w:val="both"/>
              <w:textAlignment w:val="baseline"/>
              <w:rPr>
                <w:rFonts w:ascii="Times New Roman" w:hAnsi="Times New Roman" w:cs="Times New Roman"/>
                <w:noProof/>
                <w:sz w:val="24"/>
                <w:szCs w:val="24"/>
              </w:rPr>
            </w:pPr>
          </w:p>
        </w:tc>
        <w:tc>
          <w:tcPr>
            <w:tcW w:w="2551" w:type="dxa"/>
          </w:tcPr>
          <w:p w14:paraId="7B012A7E"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D6. Analizuoja ir vertina kalbos funkcionavimą visuomenėje.</w:t>
            </w:r>
          </w:p>
        </w:tc>
        <w:tc>
          <w:tcPr>
            <w:tcW w:w="6975" w:type="dxa"/>
          </w:tcPr>
          <w:p w14:paraId="76C827F2" w14:textId="77777777" w:rsidR="00483D4C" w:rsidRPr="00FD5F92" w:rsidRDefault="00483D4C" w:rsidP="00483D4C">
            <w:pPr>
              <w:jc w:val="both"/>
              <w:textAlignment w:val="baseline"/>
              <w:rPr>
                <w:rFonts w:ascii="Times New Roman" w:hAnsi="Times New Roman" w:cs="Times New Roman"/>
                <w:noProof/>
                <w:sz w:val="24"/>
                <w:szCs w:val="24"/>
              </w:rPr>
            </w:pPr>
            <w:r w:rsidRPr="00FD5F92">
              <w:rPr>
                <w:rFonts w:ascii="Times New Roman" w:hAnsi="Times New Roman" w:cs="Times New Roman"/>
                <w:noProof/>
                <w:sz w:val="24"/>
                <w:szCs w:val="24"/>
              </w:rPr>
              <w:t>Palygina kalbą nurodytu aspektu ir pateikia pavyzdžių (pvz., kokią įtaką kalbai daro informacinės technologijos, kaip kalba skirtingų vietovių, profesijų žmonės (</w:t>
            </w:r>
            <w:r w:rsidRPr="00FD5F92">
              <w:rPr>
                <w:rFonts w:ascii="Times New Roman" w:hAnsi="Times New Roman" w:cs="Times New Roman"/>
                <w:b/>
                <w:bCs/>
                <w:noProof/>
                <w:sz w:val="24"/>
                <w:szCs w:val="24"/>
              </w:rPr>
              <w:t>D6.1.3</w:t>
            </w:r>
            <w:r w:rsidRPr="00FD5F92">
              <w:rPr>
                <w:rFonts w:ascii="Times New Roman" w:hAnsi="Times New Roman" w:cs="Times New Roman"/>
                <w:noProof/>
                <w:sz w:val="24"/>
                <w:szCs w:val="24"/>
              </w:rPr>
              <w:t>).</w:t>
            </w:r>
          </w:p>
        </w:tc>
      </w:tr>
    </w:tbl>
    <w:p w14:paraId="145D4044" w14:textId="20D22F2C" w:rsidR="0053175E" w:rsidRPr="00FD5F92" w:rsidRDefault="0053175E" w:rsidP="0053175E">
      <w:pPr>
        <w:spacing w:after="0" w:line="240" w:lineRule="auto"/>
        <w:jc w:val="both"/>
        <w:textAlignment w:val="baseline"/>
        <w:rPr>
          <w:rFonts w:ascii="Times New Roman" w:hAnsi="Times New Roman" w:cs="Times New Roman"/>
          <w:noProof/>
          <w:sz w:val="24"/>
          <w:szCs w:val="24"/>
        </w:rPr>
      </w:pPr>
    </w:p>
    <w:p w14:paraId="28C2A4A5" w14:textId="77777777" w:rsidR="003064EB" w:rsidRPr="00FD5F92" w:rsidRDefault="003064EB" w:rsidP="003064EB">
      <w:pPr>
        <w:rPr>
          <w:rFonts w:ascii="Times New Roman" w:eastAsia="Times New Roman" w:hAnsi="Times New Roman" w:cs="Times New Roman"/>
          <w:b/>
          <w:bCs/>
          <w:sz w:val="24"/>
          <w:szCs w:val="24"/>
        </w:rPr>
      </w:pPr>
      <w:r w:rsidRPr="00FD5F92">
        <w:rPr>
          <w:rFonts w:ascii="Times New Roman" w:eastAsia="Times New Roman" w:hAnsi="Times New Roman" w:cs="Times New Roman"/>
          <w:b/>
          <w:bCs/>
          <w:sz w:val="24"/>
          <w:szCs w:val="24"/>
        </w:rPr>
        <w:t>Mokymo(</w:t>
      </w:r>
      <w:proofErr w:type="spellStart"/>
      <w:r w:rsidRPr="00FD5F92">
        <w:rPr>
          <w:rFonts w:ascii="Times New Roman" w:eastAsia="Times New Roman" w:hAnsi="Times New Roman" w:cs="Times New Roman"/>
          <w:b/>
          <w:bCs/>
          <w:sz w:val="24"/>
          <w:szCs w:val="24"/>
        </w:rPr>
        <w:t>si</w:t>
      </w:r>
      <w:proofErr w:type="spellEnd"/>
      <w:r w:rsidRPr="00FD5F92">
        <w:rPr>
          <w:rFonts w:ascii="Times New Roman" w:eastAsia="Times New Roman" w:hAnsi="Times New Roman" w:cs="Times New Roman"/>
          <w:b/>
          <w:bCs/>
          <w:sz w:val="24"/>
          <w:szCs w:val="24"/>
        </w:rPr>
        <w:t xml:space="preserve"> ) diferencijavimo ir individualizavimo galimybės:</w:t>
      </w:r>
    </w:p>
    <w:tbl>
      <w:tblPr>
        <w:tblStyle w:val="Lentelstinklelis"/>
        <w:tblW w:w="14454" w:type="dxa"/>
        <w:tblLook w:val="04A0" w:firstRow="1" w:lastRow="0" w:firstColumn="1" w:lastColumn="0" w:noHBand="0" w:noVBand="1"/>
      </w:tblPr>
      <w:tblGrid>
        <w:gridCol w:w="3256"/>
        <w:gridCol w:w="3260"/>
        <w:gridCol w:w="3118"/>
        <w:gridCol w:w="4820"/>
      </w:tblGrid>
      <w:tr w:rsidR="003064EB" w:rsidRPr="00463837" w14:paraId="73C023D2" w14:textId="77777777" w:rsidTr="00463837">
        <w:trPr>
          <w:trHeight w:val="1376"/>
        </w:trPr>
        <w:tc>
          <w:tcPr>
            <w:tcW w:w="3256" w:type="dxa"/>
          </w:tcPr>
          <w:p w14:paraId="4E331A25" w14:textId="77777777" w:rsidR="003064EB" w:rsidRPr="00463837" w:rsidRDefault="003064EB" w:rsidP="0091765B">
            <w:pPr>
              <w:jc w:val="both"/>
              <w:rPr>
                <w:rFonts w:ascii="Times New Roman" w:eastAsia="Times New Roman" w:hAnsi="Times New Roman" w:cs="Times New Roman"/>
                <w:b/>
                <w:bCs/>
                <w:sz w:val="24"/>
              </w:rPr>
            </w:pPr>
            <w:r w:rsidRPr="00463837">
              <w:rPr>
                <w:rFonts w:ascii="Times New Roman" w:hAnsi="Times New Roman" w:cs="Times New Roman"/>
                <w:sz w:val="24"/>
              </w:rPr>
              <w:t>Lietuvių kalbos vadovėliai ir pratybų sąsiuviniai, skirti mokytis vaikams, kurie atvyko į Lietuvą iš kitų šalių.</w:t>
            </w:r>
          </w:p>
        </w:tc>
        <w:tc>
          <w:tcPr>
            <w:tcW w:w="3260" w:type="dxa"/>
          </w:tcPr>
          <w:p w14:paraId="197ECCDE" w14:textId="77777777" w:rsidR="003064EB" w:rsidRPr="00463837" w:rsidRDefault="003064EB" w:rsidP="0091765B">
            <w:pPr>
              <w:jc w:val="both"/>
              <w:rPr>
                <w:rFonts w:ascii="Times New Roman" w:eastAsia="Times New Roman" w:hAnsi="Times New Roman" w:cs="Times New Roman"/>
                <w:b/>
                <w:bCs/>
                <w:sz w:val="24"/>
              </w:rPr>
            </w:pPr>
            <w:r w:rsidRPr="00463837">
              <w:rPr>
                <w:rFonts w:ascii="Times New Roman" w:hAnsi="Times New Roman" w:cs="Times New Roman"/>
                <w:sz w:val="24"/>
              </w:rPr>
              <w:t>Lietuvių kalbos ir literatūros užduotys ir tiriamieji darbai aukštesniųjų gebėjimų mokiniams 3–4 klasėse</w:t>
            </w:r>
          </w:p>
        </w:tc>
        <w:tc>
          <w:tcPr>
            <w:tcW w:w="3118" w:type="dxa"/>
          </w:tcPr>
          <w:p w14:paraId="308628CE" w14:textId="77777777" w:rsidR="003064EB" w:rsidRPr="00463837" w:rsidRDefault="003064EB" w:rsidP="0091765B">
            <w:pPr>
              <w:jc w:val="both"/>
              <w:rPr>
                <w:rFonts w:ascii="Times New Roman" w:hAnsi="Times New Roman" w:cs="Times New Roman"/>
                <w:sz w:val="24"/>
              </w:rPr>
            </w:pPr>
            <w:r w:rsidRPr="00463837">
              <w:rPr>
                <w:rStyle w:val="oui-page-header-text"/>
                <w:rFonts w:ascii="Times New Roman" w:hAnsi="Times New Roman" w:cs="Times New Roman"/>
                <w:sz w:val="24"/>
              </w:rPr>
              <w:t xml:space="preserve">Papildoma medžiaga ir užduotys, kurias galima pritaikyti kiekvienai 3 kl. lietuvių kalbos temai </w:t>
            </w:r>
          </w:p>
        </w:tc>
        <w:tc>
          <w:tcPr>
            <w:tcW w:w="4820" w:type="dxa"/>
          </w:tcPr>
          <w:p w14:paraId="25D83D9B" w14:textId="77777777" w:rsidR="003064EB" w:rsidRPr="00463837" w:rsidRDefault="003064EB" w:rsidP="0091765B">
            <w:pPr>
              <w:jc w:val="both"/>
              <w:rPr>
                <w:rFonts w:ascii="Times New Roman" w:hAnsi="Times New Roman" w:cs="Times New Roman"/>
                <w:sz w:val="24"/>
              </w:rPr>
            </w:pPr>
            <w:r w:rsidRPr="00463837">
              <w:rPr>
                <w:rFonts w:ascii="Times New Roman" w:hAnsi="Times New Roman" w:cs="Times New Roman"/>
                <w:sz w:val="24"/>
              </w:rPr>
              <w:t>Darbo organizavimo priemonės mokytojui</w:t>
            </w:r>
          </w:p>
        </w:tc>
      </w:tr>
      <w:tr w:rsidR="003064EB" w:rsidRPr="00463837" w14:paraId="00881448" w14:textId="77777777" w:rsidTr="00463837">
        <w:tc>
          <w:tcPr>
            <w:tcW w:w="3256" w:type="dxa"/>
          </w:tcPr>
          <w:p w14:paraId="2D2B1831" w14:textId="77777777" w:rsidR="003064EB" w:rsidRPr="00463837" w:rsidRDefault="003064EB" w:rsidP="0091765B">
            <w:pPr>
              <w:pStyle w:val="Sraopastraipa"/>
              <w:numPr>
                <w:ilvl w:val="0"/>
                <w:numId w:val="3"/>
              </w:numPr>
              <w:spacing w:after="0" w:line="240" w:lineRule="auto"/>
              <w:ind w:left="360"/>
              <w:rPr>
                <w:rStyle w:val="Hipersaitas"/>
                <w:rFonts w:ascii="Times New Roman" w:hAnsi="Times New Roman" w:cs="Times New Roman"/>
              </w:rPr>
            </w:pPr>
            <w:hyperlink r:id="rId15" w:history="1">
              <w:r w:rsidRPr="00463837">
                <w:rPr>
                  <w:rStyle w:val="Hipersaitas"/>
                  <w:rFonts w:ascii="Times New Roman" w:hAnsi="Times New Roman" w:cs="Times New Roman"/>
                </w:rPr>
                <w:t>Lietuvių kalbos vadovėliai ir pratybų sąsiuviniai „Mano ir tavo šalis LIETUVA“ ir „Labas“</w:t>
              </w:r>
            </w:hyperlink>
          </w:p>
          <w:p w14:paraId="694BCEAA" w14:textId="77777777" w:rsidR="003064EB" w:rsidRPr="00463837" w:rsidRDefault="003064EB" w:rsidP="0091765B">
            <w:pPr>
              <w:rPr>
                <w:rStyle w:val="Hipersaitas"/>
                <w:rFonts w:ascii="Times New Roman" w:hAnsi="Times New Roman" w:cs="Times New Roman"/>
              </w:rPr>
            </w:pPr>
          </w:p>
          <w:p w14:paraId="1C4438CF" w14:textId="77777777" w:rsidR="003064EB" w:rsidRPr="00463837" w:rsidRDefault="003064EB" w:rsidP="0091765B">
            <w:pPr>
              <w:pStyle w:val="Sraopastraipa"/>
              <w:numPr>
                <w:ilvl w:val="0"/>
                <w:numId w:val="3"/>
              </w:numPr>
              <w:spacing w:after="0" w:line="240" w:lineRule="auto"/>
              <w:ind w:left="360"/>
              <w:rPr>
                <w:rFonts w:ascii="Times New Roman" w:eastAsia="Times New Roman" w:hAnsi="Times New Roman" w:cs="Times New Roman"/>
                <w:b/>
                <w:bCs/>
              </w:rPr>
            </w:pPr>
            <w:hyperlink r:id="rId16" w:history="1">
              <w:r w:rsidRPr="00463837">
                <w:rPr>
                  <w:rStyle w:val="Hipersaitas"/>
                  <w:rFonts w:ascii="Times New Roman" w:hAnsi="Times New Roman" w:cs="Times New Roman"/>
                </w:rPr>
                <w:t>„Kalba mane augina“: lietuvių kalbos mokymo priemonė III–IV klasių mokiniams</w:t>
              </w:r>
            </w:hyperlink>
          </w:p>
        </w:tc>
        <w:tc>
          <w:tcPr>
            <w:tcW w:w="3260" w:type="dxa"/>
          </w:tcPr>
          <w:p w14:paraId="00442A01" w14:textId="77777777" w:rsidR="003064EB" w:rsidRPr="00463837" w:rsidRDefault="003064EB" w:rsidP="0091765B">
            <w:pPr>
              <w:rPr>
                <w:rFonts w:ascii="Times New Roman" w:eastAsia="Times New Roman" w:hAnsi="Times New Roman" w:cs="Times New Roman"/>
                <w:b/>
                <w:bCs/>
              </w:rPr>
            </w:pPr>
            <w:hyperlink r:id="rId17" w:history="1">
              <w:r w:rsidRPr="00463837">
                <w:rPr>
                  <w:rStyle w:val="Hipersaitas"/>
                  <w:rFonts w:ascii="Times New Roman" w:hAnsi="Times New Roman" w:cs="Times New Roman"/>
                </w:rPr>
                <w:t>Specialieji moduliai aukštesniųjų gebėjimų mokiniams</w:t>
              </w:r>
            </w:hyperlink>
            <w:r w:rsidRPr="00463837">
              <w:rPr>
                <w:rFonts w:ascii="Times New Roman" w:hAnsi="Times New Roman" w:cs="Times New Roman"/>
              </w:rPr>
              <w:t xml:space="preserve"> </w:t>
            </w:r>
          </w:p>
        </w:tc>
        <w:tc>
          <w:tcPr>
            <w:tcW w:w="3118" w:type="dxa"/>
          </w:tcPr>
          <w:p w14:paraId="520C22CE" w14:textId="77777777" w:rsidR="003064EB" w:rsidRPr="00463837" w:rsidRDefault="003064EB" w:rsidP="0091765B">
            <w:pPr>
              <w:pStyle w:val="Antrat2"/>
              <w:outlineLvl w:val="1"/>
              <w:rPr>
                <w:b w:val="0"/>
                <w:bCs w:val="0"/>
                <w:sz w:val="22"/>
                <w:szCs w:val="22"/>
              </w:rPr>
            </w:pPr>
            <w:hyperlink r:id="rId18" w:history="1">
              <w:r w:rsidRPr="00463837">
                <w:rPr>
                  <w:rStyle w:val="Hipersaitas"/>
                  <w:b w:val="0"/>
                  <w:bCs w:val="0"/>
                  <w:sz w:val="22"/>
                  <w:szCs w:val="22"/>
                </w:rPr>
                <w:t>Mokymo</w:t>
              </w:r>
              <w:r w:rsidRPr="00463837">
                <w:rPr>
                  <w:rStyle w:val="Hipersaitas"/>
                  <w:b w:val="0"/>
                  <w:bCs w:val="0"/>
                  <w:sz w:val="22"/>
                  <w:szCs w:val="22"/>
                </w:rPr>
                <w:t>s</w:t>
              </w:r>
              <w:r w:rsidRPr="00463837">
                <w:rPr>
                  <w:rStyle w:val="Hipersaitas"/>
                  <w:b w:val="0"/>
                  <w:bCs w:val="0"/>
                  <w:sz w:val="22"/>
                  <w:szCs w:val="22"/>
                </w:rPr>
                <w:t>i rinkinys (Gimtoji kalba 3 kl.)</w:t>
              </w:r>
            </w:hyperlink>
            <w:r w:rsidRPr="00463837">
              <w:rPr>
                <w:sz w:val="22"/>
                <w:szCs w:val="22"/>
              </w:rPr>
              <w:t xml:space="preserve"> „</w:t>
            </w:r>
            <w:r w:rsidRPr="00463837">
              <w:rPr>
                <w:b w:val="0"/>
                <w:sz w:val="22"/>
                <w:szCs w:val="22"/>
              </w:rPr>
              <w:t>OPIQ“ mokymosi platformoje.</w:t>
            </w:r>
          </w:p>
          <w:p w14:paraId="36A02CC1" w14:textId="77777777" w:rsidR="003064EB" w:rsidRPr="00463837" w:rsidRDefault="003064EB" w:rsidP="0091765B">
            <w:pPr>
              <w:rPr>
                <w:rFonts w:ascii="Times New Roman" w:hAnsi="Times New Roman" w:cs="Times New Roman"/>
              </w:rPr>
            </w:pPr>
          </w:p>
        </w:tc>
        <w:tc>
          <w:tcPr>
            <w:tcW w:w="4820" w:type="dxa"/>
          </w:tcPr>
          <w:p w14:paraId="39E1A9E7" w14:textId="77777777" w:rsidR="003064EB" w:rsidRPr="00463837" w:rsidRDefault="003064EB" w:rsidP="0091765B">
            <w:pPr>
              <w:pStyle w:val="Sraopastraipa"/>
              <w:numPr>
                <w:ilvl w:val="0"/>
                <w:numId w:val="4"/>
              </w:numPr>
              <w:spacing w:after="0" w:line="240" w:lineRule="auto"/>
              <w:rPr>
                <w:rFonts w:ascii="Times New Roman" w:hAnsi="Times New Roman" w:cs="Times New Roman"/>
              </w:rPr>
            </w:pPr>
            <w:hyperlink r:id="rId19" w:history="1">
              <w:r w:rsidRPr="00463837">
                <w:rPr>
                  <w:rStyle w:val="Hipersaitas"/>
                  <w:rFonts w:ascii="Times New Roman" w:hAnsi="Times New Roman" w:cs="Times New Roman"/>
                </w:rPr>
                <w:t>„</w:t>
              </w:r>
              <w:proofErr w:type="spellStart"/>
              <w:r w:rsidRPr="00463837">
                <w:rPr>
                  <w:rStyle w:val="Hipersaitas"/>
                  <w:rFonts w:ascii="Times New Roman" w:hAnsi="Times New Roman" w:cs="Times New Roman"/>
                </w:rPr>
                <w:t>Wordwall</w:t>
              </w:r>
              <w:proofErr w:type="spellEnd"/>
              <w:r w:rsidRPr="00463837">
                <w:rPr>
                  <w:rStyle w:val="Hipersaitas"/>
                  <w:rFonts w:ascii="Times New Roman" w:hAnsi="Times New Roman" w:cs="Times New Roman"/>
                </w:rPr>
                <w:t>“</w:t>
              </w:r>
            </w:hyperlink>
            <w:r w:rsidRPr="00463837">
              <w:rPr>
                <w:rFonts w:ascii="Times New Roman" w:hAnsi="Times New Roman" w:cs="Times New Roman"/>
              </w:rPr>
              <w:t xml:space="preserve"> – skaitmeninių priemonių platforma, skirta mokytojui parengti interaktyvias užduotis.</w:t>
            </w:r>
          </w:p>
          <w:p w14:paraId="213FC8D4" w14:textId="77777777" w:rsidR="003064EB" w:rsidRPr="00463837" w:rsidRDefault="003064EB" w:rsidP="0091765B">
            <w:pPr>
              <w:pStyle w:val="Antrat2"/>
              <w:numPr>
                <w:ilvl w:val="0"/>
                <w:numId w:val="4"/>
              </w:numPr>
              <w:outlineLvl w:val="1"/>
              <w:rPr>
                <w:b w:val="0"/>
                <w:bCs w:val="0"/>
                <w:sz w:val="22"/>
                <w:szCs w:val="22"/>
              </w:rPr>
            </w:pPr>
            <w:hyperlink r:id="rId20" w:history="1">
              <w:r w:rsidRPr="00463837">
                <w:rPr>
                  <w:rStyle w:val="Hipersaitas"/>
                  <w:b w:val="0"/>
                  <w:bCs w:val="0"/>
                  <w:sz w:val="22"/>
                  <w:szCs w:val="22"/>
                </w:rPr>
                <w:t>„</w:t>
              </w:r>
              <w:proofErr w:type="spellStart"/>
              <w:r w:rsidRPr="00463837">
                <w:rPr>
                  <w:rStyle w:val="Hipersaitas"/>
                  <w:b w:val="0"/>
                  <w:bCs w:val="0"/>
                  <w:sz w:val="22"/>
                  <w:szCs w:val="22"/>
                </w:rPr>
                <w:t>Classtime</w:t>
              </w:r>
              <w:proofErr w:type="spellEnd"/>
              <w:r w:rsidRPr="00463837">
                <w:rPr>
                  <w:rStyle w:val="Hipersaitas"/>
                  <w:b w:val="0"/>
                  <w:bCs w:val="0"/>
                  <w:sz w:val="22"/>
                  <w:szCs w:val="22"/>
                </w:rPr>
                <w:t>“</w:t>
              </w:r>
            </w:hyperlink>
            <w:r w:rsidRPr="00463837">
              <w:rPr>
                <w:b w:val="0"/>
                <w:bCs w:val="0"/>
                <w:sz w:val="22"/>
                <w:szCs w:val="22"/>
              </w:rPr>
              <w:t xml:space="preserve"> – individualios mokinių pažangos stebėjimo skaitmeninė mokymo priemonė, skirta klasėje arba nuotoliniu būdu organizuoti mokinių pasiekimų patikrinimą, vesti užsiėmimus, viktorinas. </w:t>
            </w:r>
          </w:p>
          <w:p w14:paraId="2708328D" w14:textId="77777777" w:rsidR="003064EB" w:rsidRPr="00463837" w:rsidRDefault="003064EB" w:rsidP="0091765B">
            <w:pPr>
              <w:pStyle w:val="Sraopastraipa"/>
              <w:numPr>
                <w:ilvl w:val="0"/>
                <w:numId w:val="4"/>
              </w:numPr>
              <w:spacing w:after="0" w:line="240" w:lineRule="auto"/>
              <w:rPr>
                <w:rFonts w:ascii="Times New Roman" w:hAnsi="Times New Roman" w:cs="Times New Roman"/>
              </w:rPr>
            </w:pPr>
            <w:hyperlink r:id="rId21" w:history="1">
              <w:r w:rsidRPr="00463837">
                <w:rPr>
                  <w:rStyle w:val="Hipersaitas"/>
                  <w:rFonts w:ascii="Times New Roman" w:hAnsi="Times New Roman" w:cs="Times New Roman"/>
                </w:rPr>
                <w:t>„Lietuvių kalbos mokymas pradinėse klasėse“</w:t>
              </w:r>
            </w:hyperlink>
            <w:r w:rsidRPr="00463837">
              <w:rPr>
                <w:rStyle w:val="Hipersaitas"/>
                <w:rFonts w:ascii="Times New Roman" w:hAnsi="Times New Roman" w:cs="Times New Roman"/>
              </w:rPr>
              <w:t xml:space="preserve"> –</w:t>
            </w:r>
            <w:r w:rsidRPr="00463837">
              <w:rPr>
                <w:rFonts w:ascii="Times New Roman" w:hAnsi="Times New Roman" w:cs="Times New Roman"/>
              </w:rPr>
              <w:t xml:space="preserve"> metodinė priemonė pradinių klasių mokytojams, dirbantiems tautinių mažumų mokyklose.</w:t>
            </w:r>
          </w:p>
        </w:tc>
      </w:tr>
    </w:tbl>
    <w:p w14:paraId="2433F10E" w14:textId="77777777" w:rsidR="0053175E" w:rsidRPr="00FD5F92" w:rsidRDefault="0053175E" w:rsidP="0053175E">
      <w:pPr>
        <w:spacing w:after="0" w:line="240" w:lineRule="auto"/>
        <w:jc w:val="both"/>
        <w:textAlignment w:val="baseline"/>
        <w:rPr>
          <w:rFonts w:ascii="Times New Roman" w:eastAsia="Times New Roman" w:hAnsi="Times New Roman" w:cs="Times New Roman"/>
          <w:sz w:val="24"/>
          <w:szCs w:val="24"/>
          <w:lang w:eastAsia="lt-LT"/>
        </w:rPr>
      </w:pPr>
    </w:p>
    <w:p w14:paraId="77B377D4" w14:textId="5B9CA280" w:rsidR="0053175E" w:rsidRPr="00FD5F92" w:rsidRDefault="0053175E" w:rsidP="0053175E">
      <w:pPr>
        <w:spacing w:after="0" w:line="240" w:lineRule="auto"/>
        <w:jc w:val="center"/>
        <w:textAlignment w:val="baseline"/>
        <w:rPr>
          <w:rFonts w:ascii="Times New Roman" w:eastAsia="Times New Roman" w:hAnsi="Times New Roman" w:cs="Times New Roman"/>
          <w:b/>
          <w:sz w:val="24"/>
          <w:szCs w:val="24"/>
          <w:lang w:eastAsia="lt-LT"/>
        </w:rPr>
      </w:pPr>
      <w:r w:rsidRPr="00FD5F92">
        <w:rPr>
          <w:rFonts w:ascii="Times New Roman" w:eastAsia="Times New Roman" w:hAnsi="Times New Roman" w:cs="Times New Roman"/>
          <w:b/>
          <w:sz w:val="24"/>
          <w:szCs w:val="24"/>
          <w:lang w:eastAsia="lt-LT"/>
        </w:rPr>
        <w:t>LIETUVIŲ KALBOS IR LITERATŪROS ILGALAIKIS PLANAS 3 KLASEI</w:t>
      </w:r>
      <w:r w:rsidR="002436D5">
        <w:rPr>
          <w:rFonts w:ascii="Times New Roman" w:eastAsia="Times New Roman" w:hAnsi="Times New Roman" w:cs="Times New Roman"/>
          <w:b/>
          <w:sz w:val="24"/>
          <w:szCs w:val="24"/>
          <w:lang w:eastAsia="lt-LT"/>
        </w:rPr>
        <w:t xml:space="preserve"> (pavyzdys)</w:t>
      </w:r>
    </w:p>
    <w:p w14:paraId="3B0906BD" w14:textId="77777777" w:rsidR="0053175E" w:rsidRPr="00FD5F92" w:rsidRDefault="0053175E" w:rsidP="0053175E">
      <w:pPr>
        <w:spacing w:after="0" w:line="240" w:lineRule="auto"/>
        <w:jc w:val="both"/>
        <w:textAlignment w:val="baseline"/>
        <w:rPr>
          <w:rFonts w:ascii="Times New Roman" w:eastAsia="Times New Roman" w:hAnsi="Times New Roman" w:cs="Times New Roman"/>
          <w:sz w:val="24"/>
          <w:szCs w:val="24"/>
          <w:lang w:eastAsia="lt-LT"/>
        </w:rPr>
      </w:pPr>
    </w:p>
    <w:p w14:paraId="64544AEA" w14:textId="598FAF0D" w:rsidR="0053175E" w:rsidRPr="00FD5F92" w:rsidRDefault="0053175E" w:rsidP="0053175E">
      <w:pPr>
        <w:jc w:val="both"/>
        <w:rPr>
          <w:rFonts w:ascii="Times New Roman" w:hAnsi="Times New Roman" w:cs="Times New Roman"/>
          <w:sz w:val="24"/>
          <w:szCs w:val="24"/>
        </w:rPr>
      </w:pPr>
      <w:r w:rsidRPr="00FD5F92">
        <w:rPr>
          <w:rFonts w:ascii="Times New Roman" w:eastAsia="Times New Roman" w:hAnsi="Times New Roman" w:cs="Times New Roman"/>
          <w:b/>
          <w:bCs/>
          <w:sz w:val="24"/>
          <w:szCs w:val="24"/>
        </w:rPr>
        <w:t>Bendra informacija</w:t>
      </w:r>
    </w:p>
    <w:p w14:paraId="4F2A121E" w14:textId="35EB3FA8" w:rsidR="0053175E" w:rsidRPr="00FD5F92" w:rsidRDefault="00261F2C" w:rsidP="0053175E">
      <w:pPr>
        <w:rPr>
          <w:rFonts w:ascii="Times New Roman" w:eastAsia="Times New Roman" w:hAnsi="Times New Roman" w:cs="Times New Roman"/>
          <w:b/>
          <w:bCs/>
          <w:sz w:val="24"/>
          <w:szCs w:val="24"/>
        </w:rPr>
      </w:pPr>
      <w:hyperlink r:id="rId22" w:history="1">
        <w:r w:rsidR="0053175E" w:rsidRPr="00FD5F92">
          <w:rPr>
            <w:rStyle w:val="Hipersaitas"/>
            <w:rFonts w:ascii="Times New Roman" w:eastAsia="Times New Roman" w:hAnsi="Times New Roman" w:cs="Times New Roman"/>
            <w:b/>
            <w:bCs/>
            <w:sz w:val="24"/>
            <w:szCs w:val="24"/>
          </w:rPr>
          <w:t>Mokslo metai</w:t>
        </w:r>
      </w:hyperlink>
      <w:r w:rsidR="005820D6" w:rsidRPr="00FD5F92">
        <w:rPr>
          <w:rFonts w:ascii="Times New Roman" w:eastAsia="Times New Roman" w:hAnsi="Times New Roman" w:cs="Times New Roman"/>
          <w:b/>
          <w:bCs/>
          <w:sz w:val="24"/>
          <w:szCs w:val="24"/>
        </w:rPr>
        <w:t>:</w:t>
      </w:r>
      <w:r w:rsidR="0053175E" w:rsidRPr="00FD5F92">
        <w:rPr>
          <w:rFonts w:ascii="Times New Roman" w:eastAsia="Times New Roman" w:hAnsi="Times New Roman" w:cs="Times New Roman"/>
          <w:sz w:val="24"/>
          <w:szCs w:val="24"/>
        </w:rPr>
        <w:t xml:space="preserve"> </w:t>
      </w:r>
      <w:r w:rsidR="005820D6" w:rsidRPr="00FD5F92">
        <w:rPr>
          <w:rFonts w:ascii="Times New Roman" w:hAnsi="Times New Roman" w:cs="Times New Roman"/>
          <w:b/>
          <w:bCs/>
          <w:sz w:val="24"/>
          <w:szCs w:val="24"/>
        </w:rPr>
        <w:t>245 pamokos (</w:t>
      </w:r>
      <w:r w:rsidR="005820D6" w:rsidRPr="00FD5F92">
        <w:rPr>
          <w:rFonts w:ascii="Times New Roman" w:eastAsia="Times New Roman" w:hAnsi="Times New Roman" w:cs="Times New Roman"/>
          <w:b/>
          <w:bCs/>
          <w:sz w:val="24"/>
          <w:szCs w:val="24"/>
        </w:rPr>
        <w:t>7 pam</w:t>
      </w:r>
      <w:r w:rsidR="00AD7790" w:rsidRPr="00FD5F92">
        <w:rPr>
          <w:rFonts w:ascii="Times New Roman" w:eastAsia="Times New Roman" w:hAnsi="Times New Roman" w:cs="Times New Roman"/>
          <w:b/>
          <w:bCs/>
          <w:sz w:val="24"/>
          <w:szCs w:val="24"/>
        </w:rPr>
        <w:t>okos</w:t>
      </w:r>
      <w:r w:rsidR="005820D6" w:rsidRPr="00FD5F92">
        <w:rPr>
          <w:rFonts w:ascii="Times New Roman" w:eastAsia="Times New Roman" w:hAnsi="Times New Roman" w:cs="Times New Roman"/>
          <w:b/>
          <w:bCs/>
          <w:sz w:val="24"/>
          <w:szCs w:val="24"/>
        </w:rPr>
        <w:t xml:space="preserve"> per savaitę)</w:t>
      </w:r>
      <w:r w:rsidR="00AD7790" w:rsidRPr="00FD5F92">
        <w:rPr>
          <w:rFonts w:ascii="Times New Roman" w:eastAsia="Times New Roman" w:hAnsi="Times New Roman" w:cs="Times New Roman"/>
          <w:b/>
          <w:bCs/>
          <w:sz w:val="24"/>
          <w:szCs w:val="24"/>
        </w:rPr>
        <w:t>.</w:t>
      </w:r>
    </w:p>
    <w:p w14:paraId="1C05D5ED" w14:textId="21B3E894" w:rsidR="0053175E" w:rsidRPr="00FD5F92" w:rsidRDefault="0053175E" w:rsidP="0053175E">
      <w:pPr>
        <w:rPr>
          <w:rFonts w:ascii="Times New Roman" w:eastAsia="Times New Roman" w:hAnsi="Times New Roman" w:cs="Times New Roman"/>
          <w:sz w:val="24"/>
          <w:szCs w:val="24"/>
        </w:rPr>
      </w:pPr>
      <w:r w:rsidRPr="00FD5F92">
        <w:rPr>
          <w:rFonts w:ascii="Times New Roman" w:eastAsia="Times New Roman" w:hAnsi="Times New Roman" w:cs="Times New Roman"/>
          <w:sz w:val="24"/>
          <w:szCs w:val="24"/>
        </w:rPr>
        <w:t>Vertinimas 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w:t>
      </w:r>
    </w:p>
    <w:p w14:paraId="038B0E99" w14:textId="77777777" w:rsidR="00EF5395" w:rsidRPr="00FD5F92" w:rsidRDefault="00EF5395" w:rsidP="0053175E">
      <w:pPr>
        <w:rPr>
          <w:rFonts w:ascii="Times New Roman" w:hAnsi="Times New Roman" w:cs="Times New Roman"/>
          <w:sz w:val="24"/>
          <w:szCs w:val="24"/>
        </w:rPr>
      </w:pPr>
    </w:p>
    <w:tbl>
      <w:tblPr>
        <w:tblW w:w="1403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2"/>
        <w:gridCol w:w="1134"/>
        <w:gridCol w:w="851"/>
        <w:gridCol w:w="1984"/>
        <w:gridCol w:w="1559"/>
        <w:gridCol w:w="2694"/>
      </w:tblGrid>
      <w:tr w:rsidR="004517A9" w:rsidRPr="00C91505" w14:paraId="48ABADAA"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CB473" w14:textId="6D9CAFEA" w:rsidR="003D15BD" w:rsidRPr="00C91505" w:rsidRDefault="003D15BD" w:rsidP="006263B8">
            <w:pPr>
              <w:spacing w:after="0" w:line="240" w:lineRule="auto"/>
              <w:jc w:val="center"/>
              <w:textAlignment w:val="baseline"/>
              <w:rPr>
                <w:rFonts w:ascii="Times New Roman" w:eastAsia="Times New Roman" w:hAnsi="Times New Roman" w:cs="Times New Roman"/>
                <w:b/>
                <w:sz w:val="24"/>
                <w:szCs w:val="24"/>
                <w:lang w:eastAsia="lt-LT"/>
              </w:rPr>
            </w:pPr>
            <w:r w:rsidRPr="00C91505">
              <w:rPr>
                <w:rFonts w:ascii="Times New Roman" w:eastAsia="Times New Roman" w:hAnsi="Times New Roman" w:cs="Times New Roman"/>
                <w:b/>
                <w:sz w:val="24"/>
                <w:szCs w:val="24"/>
                <w:lang w:eastAsia="lt-LT"/>
              </w:rPr>
              <w:t>Mokymosi tema</w:t>
            </w:r>
            <w:r w:rsidR="001D01AC" w:rsidRPr="00C91505">
              <w:rPr>
                <w:rFonts w:ascii="Times New Roman" w:eastAsia="Times New Roman" w:hAnsi="Times New Roman" w:cs="Times New Roman"/>
                <w:b/>
                <w:sz w:val="24"/>
                <w:szCs w:val="24"/>
                <w:lang w:eastAsia="lt-LT"/>
              </w:rPr>
              <w:t xml:space="preserve"> </w:t>
            </w:r>
            <w:r w:rsidR="001D01AC" w:rsidRPr="00C91505">
              <w:rPr>
                <w:rFonts w:ascii="Times New Roman" w:eastAsia="Times New Roman" w:hAnsi="Times New Roman" w:cs="Times New Roman"/>
                <w:b/>
                <w:color w:val="385623" w:themeColor="accent6" w:themeShade="80"/>
                <w:sz w:val="24"/>
                <w:szCs w:val="24"/>
                <w:lang w:eastAsia="lt-LT"/>
              </w:rPr>
              <w:t>(+ BP citata</w:t>
            </w:r>
            <w:r w:rsidR="001D01AC" w:rsidRPr="00C91505">
              <w:rPr>
                <w:rFonts w:ascii="Times New Roman" w:eastAsia="Times New Roman" w:hAnsi="Times New Roman" w:cs="Times New Roman"/>
                <w:b/>
                <w:sz w:val="24"/>
                <w:szCs w:val="24"/>
                <w:lang w:eastAsia="lt-LT"/>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360F7" w14:textId="77777777" w:rsidR="003D15BD" w:rsidRPr="00C91505" w:rsidRDefault="003D15BD" w:rsidP="009E31A7">
            <w:pPr>
              <w:spacing w:after="0" w:line="240" w:lineRule="auto"/>
              <w:jc w:val="center"/>
              <w:textAlignment w:val="baseline"/>
              <w:rPr>
                <w:rFonts w:ascii="Times New Roman" w:eastAsia="Times New Roman" w:hAnsi="Times New Roman" w:cs="Times New Roman"/>
                <w:b/>
                <w:sz w:val="24"/>
                <w:szCs w:val="24"/>
                <w:lang w:eastAsia="lt-LT"/>
              </w:rPr>
            </w:pPr>
            <w:r w:rsidRPr="00C91505">
              <w:rPr>
                <w:rFonts w:ascii="Times New Roman" w:eastAsia="Times New Roman" w:hAnsi="Times New Roman" w:cs="Times New Roman"/>
                <w:b/>
                <w:sz w:val="24"/>
                <w:szCs w:val="24"/>
                <w:lang w:eastAsia="lt-LT"/>
              </w:rPr>
              <w:t>70 proc.</w:t>
            </w:r>
          </w:p>
          <w:p w14:paraId="053BBE9F" w14:textId="77777777" w:rsidR="003D15BD" w:rsidRPr="00C91505" w:rsidRDefault="00B53223" w:rsidP="009E31A7">
            <w:pPr>
              <w:spacing w:after="0" w:line="240" w:lineRule="auto"/>
              <w:jc w:val="center"/>
              <w:textAlignment w:val="baseline"/>
              <w:rPr>
                <w:rFonts w:ascii="Times New Roman" w:eastAsia="Times New Roman" w:hAnsi="Times New Roman" w:cs="Times New Roman"/>
                <w:b/>
                <w:sz w:val="24"/>
                <w:szCs w:val="24"/>
                <w:lang w:eastAsia="lt-LT"/>
              </w:rPr>
            </w:pPr>
            <w:r w:rsidRPr="00C91505">
              <w:rPr>
                <w:rFonts w:ascii="Times New Roman" w:eastAsia="Times New Roman" w:hAnsi="Times New Roman" w:cs="Times New Roman"/>
                <w:b/>
                <w:sz w:val="24"/>
                <w:szCs w:val="24"/>
                <w:lang w:eastAsia="lt-LT"/>
              </w:rPr>
              <w:t>171</w:t>
            </w:r>
            <w:r w:rsidR="003D15BD" w:rsidRPr="00C91505">
              <w:rPr>
                <w:rFonts w:ascii="Times New Roman" w:eastAsia="Times New Roman" w:hAnsi="Times New Roman" w:cs="Times New Roman"/>
                <w:b/>
                <w:sz w:val="24"/>
                <w:szCs w:val="24"/>
                <w:lang w:eastAsia="lt-LT"/>
              </w:rPr>
              <w:t xml:space="preserve"> val.</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C99E6" w14:textId="77777777" w:rsidR="003D15BD" w:rsidRPr="00C91505" w:rsidRDefault="003D15BD" w:rsidP="006263B8">
            <w:pPr>
              <w:spacing w:after="0" w:line="240" w:lineRule="auto"/>
              <w:jc w:val="center"/>
              <w:textAlignment w:val="baseline"/>
              <w:rPr>
                <w:rFonts w:ascii="Times New Roman" w:eastAsia="Times New Roman" w:hAnsi="Times New Roman" w:cs="Times New Roman"/>
                <w:b/>
                <w:sz w:val="24"/>
                <w:szCs w:val="24"/>
                <w:lang w:eastAsia="lt-LT"/>
              </w:rPr>
            </w:pPr>
            <w:r w:rsidRPr="00C91505">
              <w:rPr>
                <w:rFonts w:ascii="Times New Roman" w:eastAsia="Times New Roman" w:hAnsi="Times New Roman" w:cs="Times New Roman"/>
                <w:b/>
                <w:sz w:val="24"/>
                <w:szCs w:val="24"/>
                <w:lang w:eastAsia="lt-LT"/>
              </w:rPr>
              <w:t>30 proc.</w:t>
            </w:r>
          </w:p>
          <w:p w14:paraId="5E78F8F9" w14:textId="77777777" w:rsidR="003D15BD" w:rsidRPr="00C91505" w:rsidRDefault="00B53223" w:rsidP="006263B8">
            <w:pPr>
              <w:spacing w:after="0" w:line="240" w:lineRule="auto"/>
              <w:jc w:val="center"/>
              <w:textAlignment w:val="baseline"/>
              <w:rPr>
                <w:rFonts w:ascii="Times New Roman" w:eastAsia="Times New Roman" w:hAnsi="Times New Roman" w:cs="Times New Roman"/>
                <w:b/>
                <w:sz w:val="24"/>
                <w:szCs w:val="24"/>
                <w:lang w:eastAsia="lt-LT"/>
              </w:rPr>
            </w:pPr>
            <w:r w:rsidRPr="00C91505">
              <w:rPr>
                <w:rFonts w:ascii="Times New Roman" w:eastAsia="Times New Roman" w:hAnsi="Times New Roman" w:cs="Times New Roman"/>
                <w:b/>
                <w:sz w:val="24"/>
                <w:szCs w:val="24"/>
                <w:lang w:eastAsia="lt-LT"/>
              </w:rPr>
              <w:t>7</w:t>
            </w:r>
            <w:r w:rsidR="003D15BD" w:rsidRPr="00C91505">
              <w:rPr>
                <w:rFonts w:ascii="Times New Roman" w:eastAsia="Times New Roman" w:hAnsi="Times New Roman" w:cs="Times New Roman"/>
                <w:b/>
                <w:sz w:val="24"/>
                <w:szCs w:val="24"/>
                <w:lang w:eastAsia="lt-LT"/>
              </w:rPr>
              <w:t>4 val.</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4624A" w14:textId="5A61E4E7" w:rsidR="003D15BD" w:rsidRPr="00C91505" w:rsidRDefault="000909CB" w:rsidP="006263B8">
            <w:pPr>
              <w:spacing w:after="0" w:line="240" w:lineRule="auto"/>
              <w:jc w:val="center"/>
              <w:textAlignment w:val="baseline"/>
              <w:rPr>
                <w:rFonts w:ascii="Times New Roman" w:eastAsia="Times New Roman" w:hAnsi="Times New Roman" w:cs="Times New Roman"/>
                <w:b/>
                <w:sz w:val="24"/>
                <w:szCs w:val="24"/>
                <w:lang w:eastAsia="lt-LT"/>
              </w:rPr>
            </w:pPr>
            <w:r w:rsidRPr="00C91505">
              <w:rPr>
                <w:rFonts w:ascii="Times New Roman" w:eastAsia="Times New Roman" w:hAnsi="Times New Roman" w:cs="Times New Roman"/>
                <w:b/>
                <w:sz w:val="24"/>
                <w:szCs w:val="24"/>
                <w:lang w:eastAsia="lt-LT"/>
              </w:rPr>
              <w:t>Ugdom</w:t>
            </w:r>
            <w:r w:rsidR="00853879" w:rsidRPr="00C91505">
              <w:rPr>
                <w:rFonts w:ascii="Times New Roman" w:eastAsia="Times New Roman" w:hAnsi="Times New Roman" w:cs="Times New Roman"/>
                <w:b/>
                <w:sz w:val="24"/>
                <w:szCs w:val="24"/>
                <w:lang w:eastAsia="lt-LT"/>
              </w:rPr>
              <w:t>i</w:t>
            </w:r>
            <w:r w:rsidRPr="00C91505">
              <w:rPr>
                <w:rFonts w:ascii="Times New Roman" w:eastAsia="Times New Roman" w:hAnsi="Times New Roman" w:cs="Times New Roman"/>
                <w:b/>
                <w:sz w:val="24"/>
                <w:szCs w:val="24"/>
                <w:lang w:eastAsia="lt-LT"/>
              </w:rPr>
              <w:t xml:space="preserve"> </w:t>
            </w:r>
            <w:r w:rsidR="00853879" w:rsidRPr="00C91505">
              <w:rPr>
                <w:rFonts w:ascii="Times New Roman" w:eastAsia="Times New Roman" w:hAnsi="Times New Roman" w:cs="Times New Roman"/>
                <w:b/>
                <w:sz w:val="24"/>
                <w:szCs w:val="24"/>
                <w:lang w:eastAsia="lt-LT"/>
              </w:rPr>
              <w:t>pasiekimai</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76B980E" w14:textId="1B5472ED" w:rsidR="003D15BD" w:rsidRPr="00C91505" w:rsidRDefault="001D01AC" w:rsidP="00536EEB">
            <w:pPr>
              <w:rPr>
                <w:rFonts w:ascii="Times New Roman" w:hAnsi="Times New Roman" w:cs="Times New Roman"/>
                <w:b/>
              </w:rPr>
            </w:pPr>
            <w:r w:rsidRPr="00C91505">
              <w:rPr>
                <w:rFonts w:ascii="Times New Roman" w:hAnsi="Times New Roman" w:cs="Times New Roman"/>
                <w:b/>
                <w:sz w:val="24"/>
              </w:rPr>
              <w:t>Tarpdalykinės temos</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555DB" w14:textId="5153FEC4" w:rsidR="003D15BD" w:rsidRPr="00032228" w:rsidRDefault="001D01AC" w:rsidP="006263B8">
            <w:pPr>
              <w:spacing w:after="0" w:line="240" w:lineRule="auto"/>
              <w:jc w:val="center"/>
              <w:textAlignment w:val="baseline"/>
              <w:rPr>
                <w:rFonts w:ascii="Times New Roman" w:eastAsia="Times New Roman" w:hAnsi="Times New Roman" w:cs="Times New Roman"/>
                <w:b/>
                <w:lang w:eastAsia="lt-LT"/>
              </w:rPr>
            </w:pPr>
            <w:r w:rsidRPr="00032228">
              <w:rPr>
                <w:rFonts w:ascii="Times New Roman" w:eastAsia="Times New Roman" w:hAnsi="Times New Roman" w:cs="Times New Roman"/>
                <w:b/>
                <w:lang w:eastAsia="lt-LT"/>
              </w:rPr>
              <w:t>Papildoma medžiaga</w:t>
            </w:r>
            <w:r w:rsidR="000A7AFC" w:rsidRPr="00032228">
              <w:rPr>
                <w:rFonts w:ascii="Times New Roman" w:eastAsia="Times New Roman" w:hAnsi="Times New Roman" w:cs="Times New Roman"/>
                <w:b/>
                <w:lang w:eastAsia="lt-LT"/>
              </w:rPr>
              <w:t xml:space="preserve"> </w:t>
            </w:r>
          </w:p>
        </w:tc>
      </w:tr>
      <w:tr w:rsidR="00AE4B41" w:rsidRPr="00C91505" w14:paraId="65B9BBF2"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011BE6FC" w14:textId="0D130812" w:rsidR="00A95370" w:rsidRPr="008341E0" w:rsidRDefault="003D15BD" w:rsidP="00A95370">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Vasaros įspūdžiai</w:t>
            </w:r>
            <w:r w:rsidR="00B03FA7" w:rsidRPr="008341E0">
              <w:rPr>
                <w:rFonts w:ascii="Times New Roman" w:eastAsia="Times New Roman" w:hAnsi="Times New Roman" w:cs="Times New Roman"/>
                <w:b/>
                <w:sz w:val="24"/>
                <w:szCs w:val="24"/>
                <w:lang w:eastAsia="lt-LT"/>
              </w:rPr>
              <w:t>: pasakojimas, klausymas</w:t>
            </w:r>
          </w:p>
          <w:p w14:paraId="2E296206" w14:textId="77777777" w:rsidR="008341E0" w:rsidRPr="00C91505" w:rsidRDefault="008341E0" w:rsidP="00A95370">
            <w:pPr>
              <w:spacing w:after="0" w:line="240" w:lineRule="auto"/>
              <w:textAlignment w:val="baseline"/>
              <w:rPr>
                <w:rFonts w:ascii="Times New Roman" w:eastAsia="Times New Roman" w:hAnsi="Times New Roman" w:cs="Times New Roman"/>
                <w:sz w:val="24"/>
                <w:szCs w:val="24"/>
                <w:lang w:eastAsia="lt-LT"/>
              </w:rPr>
            </w:pPr>
          </w:p>
          <w:p w14:paraId="4BE68FC0" w14:textId="107F5CE8" w:rsidR="00AA392E" w:rsidRPr="00C91505" w:rsidRDefault="00AA392E" w:rsidP="00A95370">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color w:val="538135" w:themeColor="accent6" w:themeShade="BF"/>
                <w:lang w:eastAsia="lt-LT"/>
              </w:rPr>
              <w:t>BP</w:t>
            </w:r>
            <w:r w:rsidRPr="00C91505">
              <w:rPr>
                <w:rFonts w:ascii="Times New Roman" w:hAnsi="Times New Roman" w:cs="Times New Roman"/>
                <w:color w:val="538135" w:themeColor="accent6" w:themeShade="BF"/>
              </w:rPr>
              <w:t>: Siekiama, kad mokiniai vertintų kalbėjimą ir klausymą kaip vieną svarbiausių žingsnių bendravimo procese. Skatinama domėtis kalbėjimosi teikiamomis galimybėmis patirti bendravimo džiaugsmą ir suprasti kalbos kaip bendravimo ir žmonių suartinimo priemonės vertę. Aiškinamasi, kad kalbėdamiesi žmonės gali bendrauti, gauti ir perduoti žinias, patirtį, reikšti mintis, jausmus, išgyvenimus.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258D31" w14:textId="77777777" w:rsidR="009325C3" w:rsidRPr="00C91505" w:rsidRDefault="009325C3" w:rsidP="009E31A7">
            <w:pPr>
              <w:spacing w:after="0" w:line="240" w:lineRule="auto"/>
              <w:jc w:val="center"/>
              <w:textAlignment w:val="baseline"/>
              <w:rPr>
                <w:rFonts w:ascii="Times New Roman" w:eastAsia="Times New Roman" w:hAnsi="Times New Roman" w:cs="Times New Roman"/>
                <w:sz w:val="24"/>
                <w:szCs w:val="24"/>
                <w:lang w:eastAsia="lt-LT"/>
              </w:rPr>
            </w:pPr>
          </w:p>
          <w:p w14:paraId="2D6D81F4" w14:textId="355B750E" w:rsidR="003D15BD" w:rsidRPr="00C91505" w:rsidRDefault="00372D0E"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D1F2A68" w14:textId="77777777" w:rsidR="003D15BD" w:rsidRPr="00C91505" w:rsidRDefault="003D15BD"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FAABD8A" w14:textId="12C93592" w:rsidR="003D15BD" w:rsidRPr="00C91505" w:rsidRDefault="00853879" w:rsidP="00B03FA7">
            <w:pPr>
              <w:spacing w:after="0" w:line="240" w:lineRule="auto"/>
              <w:textAlignment w:val="baseline"/>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A1.1.3, A1.2.3, A4.1.3, A4.2.3, D3.2.3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CA92032" w14:textId="77777777"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2435FDDF" w14:textId="55CC1EDF" w:rsidR="003D15BD" w:rsidRPr="00C91505" w:rsidRDefault="003D15BD"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16DA783" w14:textId="3EE80172" w:rsidR="003D15BD" w:rsidRDefault="00F179C3" w:rsidP="00B03FA7">
            <w:pPr>
              <w:spacing w:after="0" w:line="240" w:lineRule="auto"/>
              <w:textAlignment w:val="baseline"/>
            </w:pPr>
            <w:hyperlink r:id="rId23" w:history="1">
              <w:r>
                <w:rPr>
                  <w:rStyle w:val="Hipersaitas"/>
                </w:rPr>
                <w:t xml:space="preserve">Kaip žmonės bendrauja kasdien? – </w:t>
              </w:r>
              <w:proofErr w:type="spellStart"/>
              <w:r>
                <w:rPr>
                  <w:rStyle w:val="Hipersaitas"/>
                </w:rPr>
                <w:t>Opiq</w:t>
              </w:r>
              <w:proofErr w:type="spellEnd"/>
            </w:hyperlink>
          </w:p>
          <w:p w14:paraId="658C4DC0" w14:textId="77777777" w:rsidR="00F179C3" w:rsidRDefault="00F179C3" w:rsidP="00B03FA7">
            <w:pPr>
              <w:spacing w:after="0" w:line="240" w:lineRule="auto"/>
              <w:textAlignment w:val="baseline"/>
            </w:pPr>
          </w:p>
          <w:p w14:paraId="46592A54" w14:textId="4A4B1EC3" w:rsidR="00F179C3" w:rsidRPr="00032228" w:rsidRDefault="00F179C3" w:rsidP="00B03FA7">
            <w:pPr>
              <w:spacing w:after="0" w:line="240" w:lineRule="auto"/>
              <w:textAlignment w:val="baseline"/>
              <w:rPr>
                <w:rFonts w:ascii="Times New Roman" w:eastAsia="Times New Roman" w:hAnsi="Times New Roman" w:cs="Times New Roman"/>
                <w:lang w:eastAsia="lt-LT"/>
              </w:rPr>
            </w:pPr>
            <w:hyperlink r:id="rId24" w:history="1">
              <w:r>
                <w:rPr>
                  <w:rStyle w:val="Hipersaitas"/>
                </w:rPr>
                <w:t xml:space="preserve">Pasakojimuose dalijamės prisiminimais – </w:t>
              </w:r>
              <w:proofErr w:type="spellStart"/>
              <w:r>
                <w:rPr>
                  <w:rStyle w:val="Hipersaitas"/>
                </w:rPr>
                <w:t>Opiq</w:t>
              </w:r>
              <w:proofErr w:type="spellEnd"/>
            </w:hyperlink>
          </w:p>
        </w:tc>
      </w:tr>
      <w:tr w:rsidR="004517A9" w:rsidRPr="00C91505" w14:paraId="73145EB3"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5100019D" w14:textId="042E9712" w:rsidR="00A95370" w:rsidRPr="008341E0" w:rsidRDefault="00A95370" w:rsidP="00372D0E">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Vasaros įspūdžių aprašymas</w:t>
            </w:r>
          </w:p>
          <w:p w14:paraId="0A662E83" w14:textId="77777777" w:rsidR="008341E0" w:rsidRPr="00C91505" w:rsidRDefault="008341E0" w:rsidP="00372D0E">
            <w:pPr>
              <w:spacing w:after="0" w:line="240" w:lineRule="auto"/>
              <w:textAlignment w:val="baseline"/>
              <w:rPr>
                <w:rFonts w:ascii="Times New Roman" w:eastAsia="Times New Roman" w:hAnsi="Times New Roman" w:cs="Times New Roman"/>
                <w:sz w:val="24"/>
                <w:szCs w:val="24"/>
                <w:lang w:eastAsia="lt-LT"/>
              </w:rPr>
            </w:pPr>
          </w:p>
          <w:p w14:paraId="7287CE4C" w14:textId="3DE6DAAF" w:rsidR="00A95370" w:rsidRPr="00C91505" w:rsidRDefault="00A95370" w:rsidP="00372D0E">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414162"/>
                <w:shd w:val="clear" w:color="auto" w:fill="F5F7FA"/>
              </w:rPr>
              <w:t> </w:t>
            </w:r>
            <w:r w:rsidR="00EE3FD7" w:rsidRPr="00EE3FD7">
              <w:rPr>
                <w:rFonts w:ascii="Times New Roman" w:hAnsi="Times New Roman" w:cs="Times New Roman"/>
                <w:color w:val="538135" w:themeColor="accent6" w:themeShade="BF"/>
                <w:shd w:val="clear" w:color="auto" w:fill="F5F7FA"/>
              </w:rPr>
              <w:t xml:space="preserve">BP: </w:t>
            </w:r>
            <w:r w:rsidRPr="00EE3FD7">
              <w:rPr>
                <w:rFonts w:ascii="Times New Roman" w:hAnsi="Times New Roman" w:cs="Times New Roman"/>
                <w:color w:val="538135" w:themeColor="accent6" w:themeShade="BF"/>
                <w:shd w:val="clear" w:color="auto" w:fill="FFFFFF" w:themeFill="background1"/>
              </w:rPr>
              <w:t>Mokomasi ranka ir klaviatūra rašyti išgalvotą arba asmenine patirtimi pagrįstą pasakojimą.</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F021E16" w14:textId="36ACED33" w:rsidR="00A95370" w:rsidRPr="00C91505" w:rsidRDefault="00A95370"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F492228" w14:textId="77777777" w:rsidR="00A95370" w:rsidRPr="00C91505" w:rsidRDefault="00A95370"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3B05583" w14:textId="3C11DEEA" w:rsidR="00A95370" w:rsidRPr="00C91505" w:rsidRDefault="00A95370"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D3.2.3,</w:t>
            </w:r>
            <w:r w:rsidRPr="00C91505">
              <w:rPr>
                <w:rStyle w:val="StrongEmphasis"/>
                <w:rFonts w:ascii="Times New Roman" w:hAnsi="Times New Roman" w:cs="Times New Roman"/>
                <w:b w:val="0"/>
              </w:rPr>
              <w:t xml:space="preserve"> </w:t>
            </w:r>
            <w:r w:rsidRPr="00C91505">
              <w:rPr>
                <w:rStyle w:val="StrongEmphasis"/>
                <w:rFonts w:ascii="Times New Roman" w:hAnsi="Times New Roman" w:cs="Times New Roman"/>
                <w:b w:val="0"/>
                <w:sz w:val="24"/>
                <w:szCs w:val="24"/>
              </w:rPr>
              <w:t>C2.1.3, C2.2.3, C2.3.3, C3.1.3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35AF0FFC" w14:textId="77777777" w:rsidR="00AE4B41" w:rsidRPr="00C91505" w:rsidRDefault="00321C74" w:rsidP="00AE4B41">
            <w:pPr>
              <w:rPr>
                <w:rFonts w:ascii="Times New Roman" w:hAnsi="Times New Roman" w:cs="Times New Roman"/>
              </w:rPr>
            </w:pPr>
            <w:r w:rsidRPr="00C91505">
              <w:rPr>
                <w:rFonts w:ascii="Times New Roman" w:hAnsi="Times New Roman" w:cs="Times New Roman"/>
              </w:rPr>
              <w:t>Asmens savybių ugdymas</w:t>
            </w:r>
          </w:p>
          <w:p w14:paraId="7ECD5B87" w14:textId="2AF5E06A" w:rsidR="00A95370" w:rsidRPr="00C91505" w:rsidRDefault="00D015B4" w:rsidP="00AE4B41">
            <w:pPr>
              <w:rPr>
                <w:rFonts w:ascii="Times New Roman" w:hAnsi="Times New Roman" w:cs="Times New Roman"/>
              </w:rPr>
            </w:pPr>
            <w:r w:rsidRPr="00C91505">
              <w:rPr>
                <w:rFonts w:ascii="Times New Roman" w:hAnsi="Times New Roman" w:cs="Times New Roman"/>
              </w:rPr>
              <w:t>Pažangios technologijos ir inovacijos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73D3B30" w14:textId="77777777" w:rsidR="00A95370" w:rsidRPr="00032228" w:rsidRDefault="00A95370" w:rsidP="00B03FA7">
            <w:pPr>
              <w:spacing w:after="0" w:line="240" w:lineRule="auto"/>
              <w:textAlignment w:val="baseline"/>
              <w:rPr>
                <w:rFonts w:ascii="Times New Roman" w:eastAsia="Times New Roman" w:hAnsi="Times New Roman" w:cs="Times New Roman"/>
                <w:lang w:eastAsia="lt-LT"/>
              </w:rPr>
            </w:pPr>
          </w:p>
        </w:tc>
      </w:tr>
      <w:tr w:rsidR="004517A9" w:rsidRPr="00C91505" w14:paraId="7E9B12C1"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535CCCA1" w14:textId="462726AB" w:rsidR="00AA392E" w:rsidRPr="008341E0" w:rsidRDefault="0082605F" w:rsidP="00B03FA7">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Skaitymas (kodėl ir kaip skaitome)</w:t>
            </w:r>
          </w:p>
          <w:p w14:paraId="670349AE" w14:textId="77777777" w:rsidR="008341E0" w:rsidRPr="00C91505" w:rsidRDefault="008341E0" w:rsidP="00B03FA7">
            <w:pPr>
              <w:spacing w:after="0" w:line="240" w:lineRule="auto"/>
              <w:textAlignment w:val="baseline"/>
              <w:rPr>
                <w:rFonts w:ascii="Times New Roman" w:eastAsia="Times New Roman" w:hAnsi="Times New Roman" w:cs="Times New Roman"/>
                <w:sz w:val="24"/>
                <w:szCs w:val="24"/>
                <w:lang w:eastAsia="lt-LT"/>
              </w:rPr>
            </w:pPr>
          </w:p>
          <w:p w14:paraId="29D354A2" w14:textId="107EFB8E" w:rsidR="0082605F" w:rsidRPr="00C91505" w:rsidRDefault="0082605F" w:rsidP="0082605F">
            <w:pPr>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Skaitant ir aptariant spausdintus ir skaitmeninius grožinius ir negrožinius tekstus, vaikų periodiką, aiškinamasi, kodėl, kokiu tikslu skaitoma: pažinti, mokytis, patirti malonumą.</w:t>
            </w:r>
          </w:p>
          <w:p w14:paraId="4B932BA5" w14:textId="6A3AF178" w:rsidR="009741BA" w:rsidRPr="00C91505" w:rsidRDefault="0082605F" w:rsidP="009741BA">
            <w:pPr>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 xml:space="preserve">Mokomasi pasirinkti skaitymo būdą ir tempą, atsižvelgti į situaciją ir skaitomą tekstą, naudojamas technologijas; daryti </w:t>
            </w:r>
            <w:r w:rsidRPr="00C91505">
              <w:rPr>
                <w:rFonts w:ascii="Times New Roman" w:hAnsi="Times New Roman" w:cs="Times New Roman"/>
                <w:color w:val="538135" w:themeColor="accent6" w:themeShade="BF"/>
              </w:rPr>
              <w:lastRenderedPageBreak/>
              <w:t>pauzes, tinkamai dėti loginius kirčius, skaityti ir deklamuoti raiškiai.</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FE2717" w14:textId="1DC18BF1" w:rsidR="00372D0E" w:rsidRPr="00C91505" w:rsidRDefault="00372D0E"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lastRenderedPageBreak/>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C2E8881" w14:textId="77777777"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582B087" w14:textId="7F5C48DA" w:rsidR="00A95370" w:rsidRPr="00C91505" w:rsidRDefault="00A95370" w:rsidP="00A95370">
            <w:pPr>
              <w:spacing w:before="16" w:line="240" w:lineRule="auto"/>
              <w:ind w:left="108" w:right="331"/>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B1.1.3, B1.2.3, B1.3.3, </w:t>
            </w:r>
            <w:r w:rsidR="002A475B" w:rsidRPr="00C91505">
              <w:rPr>
                <w:rStyle w:val="StrongEmphasis"/>
                <w:rFonts w:ascii="Times New Roman" w:hAnsi="Times New Roman" w:cs="Times New Roman"/>
                <w:b w:val="0"/>
              </w:rPr>
              <w:t>A2.3.3, A3.1.3</w:t>
            </w:r>
          </w:p>
          <w:p w14:paraId="7895AA62" w14:textId="77777777" w:rsidR="00A95370" w:rsidRPr="00C91505" w:rsidRDefault="00A95370" w:rsidP="00A95370">
            <w:pPr>
              <w:spacing w:before="16" w:line="240" w:lineRule="auto"/>
              <w:ind w:left="108" w:right="331"/>
              <w:rPr>
                <w:rStyle w:val="StrongEmphasis"/>
                <w:rFonts w:ascii="Times New Roman" w:hAnsi="Times New Roman" w:cs="Times New Roman"/>
                <w:b w:val="0"/>
                <w:sz w:val="24"/>
                <w:szCs w:val="24"/>
              </w:rPr>
            </w:pPr>
          </w:p>
          <w:p w14:paraId="40378CF6" w14:textId="77777777"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78CC46D3" w14:textId="77777777"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2E2799E0" w14:textId="77777777" w:rsidR="00372D0E" w:rsidRPr="00C91505" w:rsidRDefault="00372D0E"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4890B7E" w14:textId="7C315BDD" w:rsidR="00E47AEE" w:rsidRPr="00032228" w:rsidRDefault="00261F2C" w:rsidP="00B03FA7">
            <w:pPr>
              <w:spacing w:after="0" w:line="240" w:lineRule="auto"/>
              <w:textAlignment w:val="baseline"/>
              <w:rPr>
                <w:rFonts w:ascii="Times New Roman" w:hAnsi="Times New Roman" w:cs="Times New Roman"/>
              </w:rPr>
            </w:pPr>
            <w:hyperlink r:id="rId25" w:history="1">
              <w:r w:rsidR="00E47AEE" w:rsidRPr="00032228">
                <w:rPr>
                  <w:rStyle w:val="Hipersaitas"/>
                  <w:rFonts w:ascii="Times New Roman" w:hAnsi="Times New Roman" w:cs="Times New Roman"/>
                </w:rPr>
                <w:t>Diagnostiniai skaitymo vertinimo įrankiai 1-3 klasei (</w:t>
              </w:r>
              <w:proofErr w:type="spellStart"/>
              <w:r w:rsidR="00E47AEE" w:rsidRPr="00032228">
                <w:rPr>
                  <w:rStyle w:val="Hipersaitas"/>
                  <w:rFonts w:ascii="Times New Roman" w:hAnsi="Times New Roman" w:cs="Times New Roman"/>
                </w:rPr>
                <w:t>emokykla.lt</w:t>
              </w:r>
              <w:proofErr w:type="spellEnd"/>
              <w:r w:rsidR="00E47AEE" w:rsidRPr="00032228">
                <w:rPr>
                  <w:rStyle w:val="Hipersaitas"/>
                  <w:rFonts w:ascii="Times New Roman" w:hAnsi="Times New Roman" w:cs="Times New Roman"/>
                </w:rPr>
                <w:t>)</w:t>
              </w:r>
            </w:hyperlink>
            <w:r w:rsidR="00E47AEE" w:rsidRPr="00032228">
              <w:rPr>
                <w:rFonts w:ascii="Times New Roman" w:hAnsi="Times New Roman" w:cs="Times New Roman"/>
              </w:rPr>
              <w:t xml:space="preserve"> – Sakinių ir teksto skaitymo technikos vertinimas (3 kl.).</w:t>
            </w:r>
          </w:p>
          <w:p w14:paraId="047604D2" w14:textId="77777777" w:rsidR="00E47AEE" w:rsidRPr="00032228" w:rsidRDefault="00E47AEE" w:rsidP="00B03FA7">
            <w:pPr>
              <w:spacing w:after="0" w:line="240" w:lineRule="auto"/>
              <w:textAlignment w:val="baseline"/>
              <w:rPr>
                <w:rFonts w:ascii="Times New Roman" w:hAnsi="Times New Roman" w:cs="Times New Roman"/>
              </w:rPr>
            </w:pPr>
          </w:p>
          <w:p w14:paraId="1237FF2B" w14:textId="77777777" w:rsidR="002A4A30" w:rsidRPr="00032228" w:rsidRDefault="002A4A30" w:rsidP="00B03FA7">
            <w:pPr>
              <w:spacing w:after="0" w:line="240" w:lineRule="auto"/>
              <w:textAlignment w:val="baseline"/>
              <w:rPr>
                <w:rFonts w:ascii="Times New Roman" w:hAnsi="Times New Roman" w:cs="Times New Roman"/>
              </w:rPr>
            </w:pPr>
          </w:p>
          <w:p w14:paraId="4046FE6B" w14:textId="67D7A542" w:rsidR="003D69B1" w:rsidRPr="00032228" w:rsidRDefault="003D69B1" w:rsidP="002A4A30">
            <w:pPr>
              <w:rPr>
                <w:rFonts w:ascii="Times New Roman" w:eastAsia="Times New Roman" w:hAnsi="Times New Roman" w:cs="Times New Roman"/>
                <w:lang w:eastAsia="lt-LT"/>
              </w:rPr>
            </w:pPr>
          </w:p>
        </w:tc>
      </w:tr>
      <w:tr w:rsidR="004517A9" w:rsidRPr="00C91505" w14:paraId="4C9394C8"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6745B560" w14:textId="1DA83129" w:rsidR="009E123E" w:rsidRDefault="009E123E" w:rsidP="009E123E">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lastRenderedPageBreak/>
              <w:t>Skaitytos knygos pristatymas.</w:t>
            </w:r>
          </w:p>
          <w:p w14:paraId="5872C61D" w14:textId="77777777" w:rsidR="008341E0" w:rsidRPr="008341E0" w:rsidRDefault="008341E0" w:rsidP="009E123E">
            <w:pPr>
              <w:spacing w:after="0" w:line="240" w:lineRule="auto"/>
              <w:textAlignment w:val="baseline"/>
              <w:rPr>
                <w:rFonts w:ascii="Times New Roman" w:eastAsia="Times New Roman" w:hAnsi="Times New Roman" w:cs="Times New Roman"/>
                <w:b/>
                <w:sz w:val="24"/>
                <w:szCs w:val="24"/>
                <w:lang w:eastAsia="lt-LT"/>
              </w:rPr>
            </w:pPr>
          </w:p>
          <w:p w14:paraId="1A2CCE7D" w14:textId="77777777" w:rsidR="009E123E" w:rsidRDefault="009E123E" w:rsidP="009E123E">
            <w:pPr>
              <w:spacing w:after="0" w:line="240" w:lineRule="auto"/>
              <w:textAlignment w:val="baseline"/>
              <w:rPr>
                <w:rFonts w:ascii="Times New Roman" w:hAnsi="Times New Roman" w:cs="Times New Roman"/>
                <w:color w:val="538135" w:themeColor="accent6" w:themeShade="BF"/>
              </w:rPr>
            </w:pPr>
            <w:r w:rsidRPr="00C91505">
              <w:rPr>
                <w:rFonts w:ascii="Times New Roman" w:eastAsia="Times New Roman" w:hAnsi="Times New Roman" w:cs="Times New Roman"/>
                <w:color w:val="538135" w:themeColor="accent6" w:themeShade="BF"/>
                <w:lang w:eastAsia="lt-LT"/>
              </w:rPr>
              <w:t>BP</w:t>
            </w:r>
            <w:r w:rsidR="0003163F" w:rsidRPr="00C91505">
              <w:rPr>
                <w:rFonts w:ascii="Times New Roman" w:eastAsia="Times New Roman" w:hAnsi="Times New Roman" w:cs="Times New Roman"/>
                <w:color w:val="538135" w:themeColor="accent6" w:themeShade="BF"/>
                <w:lang w:eastAsia="lt-LT"/>
              </w:rPr>
              <w:t>:</w:t>
            </w:r>
            <w:r w:rsidRPr="00C91505">
              <w:rPr>
                <w:rFonts w:ascii="Times New Roman" w:hAnsi="Times New Roman" w:cs="Times New Roman"/>
                <w:color w:val="538135" w:themeColor="accent6" w:themeShade="BF"/>
              </w:rPr>
              <w:t xml:space="preserve"> Ugdomas požiūris į knygą kaip į literatūros pateikimo formą. Aptariama knygos sandara, mokomasi rasti pagrindinius bibliografinius duomenis, naudotis skaitmeninių išteklių paieška. Mokomasi kaupti literatūrinę patirtį, pavyzdžiui, pasirinkti keletą savo mėgstamų vaikų literatūros autorių.</w:t>
            </w:r>
          </w:p>
          <w:p w14:paraId="1325A67B" w14:textId="55F7B021" w:rsidR="00485287" w:rsidRPr="00C91505" w:rsidRDefault="00485287" w:rsidP="009E123E">
            <w:pPr>
              <w:spacing w:after="0" w:line="240" w:lineRule="auto"/>
              <w:textAlignment w:val="baseline"/>
              <w:rPr>
                <w:rFonts w:ascii="Times New Roman" w:eastAsia="Times New Roman" w:hAnsi="Times New Roman" w:cs="Times New Roman"/>
                <w:lang w:eastAsia="lt-LT"/>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6708105" w14:textId="7572364B" w:rsidR="009E123E" w:rsidRPr="00C91505" w:rsidRDefault="0082605F"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5126978" w14:textId="77777777" w:rsidR="009E123E" w:rsidRPr="00C91505" w:rsidRDefault="009E123E"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4AEF263" w14:textId="57F6579B" w:rsidR="002A475B" w:rsidRPr="00C91505" w:rsidRDefault="002A475B" w:rsidP="002A475B">
            <w:pPr>
              <w:spacing w:after="0" w:line="240" w:lineRule="auto"/>
              <w:ind w:left="108" w:right="255"/>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B1.2.3, B1.3.3 B1.4.3</w:t>
            </w:r>
          </w:p>
          <w:p w14:paraId="6E64F376" w14:textId="77777777" w:rsidR="009E123E" w:rsidRPr="00C91505" w:rsidRDefault="009E123E" w:rsidP="00B03FA7">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5B75982" w14:textId="77777777" w:rsidR="00536EEB" w:rsidRPr="00C91505" w:rsidRDefault="00536EEB" w:rsidP="00536EEB">
            <w:pPr>
              <w:rPr>
                <w:rFonts w:ascii="Times New Roman" w:hAnsi="Times New Roman" w:cs="Times New Roman"/>
              </w:rPr>
            </w:pPr>
            <w:r w:rsidRPr="00C91505">
              <w:rPr>
                <w:rFonts w:ascii="Times New Roman" w:hAnsi="Times New Roman" w:cs="Times New Roman"/>
              </w:rPr>
              <w:t>Asmens savybių ugdymas</w:t>
            </w:r>
          </w:p>
          <w:p w14:paraId="7AF83C49" w14:textId="0B3466C6" w:rsidR="006575E8" w:rsidRPr="00C91505" w:rsidRDefault="006575E8" w:rsidP="00536EEB">
            <w:pPr>
              <w:rPr>
                <w:rFonts w:ascii="Times New Roman" w:hAnsi="Times New Roman" w:cs="Times New Roman"/>
              </w:rPr>
            </w:pPr>
            <w:r w:rsidRPr="00C91505">
              <w:rPr>
                <w:rFonts w:ascii="Times New Roman" w:hAnsi="Times New Roman" w:cs="Times New Roman"/>
              </w:rPr>
              <w:t>Idėjos, asmenybės</w:t>
            </w:r>
          </w:p>
          <w:p w14:paraId="31DCF206" w14:textId="0C5C50B2" w:rsidR="009E123E" w:rsidRPr="00C91505" w:rsidRDefault="00AE4B41" w:rsidP="00536EEB">
            <w:pPr>
              <w:rPr>
                <w:rFonts w:ascii="Times New Roman" w:hAnsi="Times New Roman" w:cs="Times New Roman"/>
              </w:rPr>
            </w:pPr>
            <w:r w:rsidRPr="00C91505">
              <w:rPr>
                <w:rFonts w:ascii="Times New Roman" w:hAnsi="Times New Roman" w:cs="Times New Roman"/>
              </w:rPr>
              <w:t>Pažangios technologijos ir inovacijos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1B2571B" w14:textId="77777777" w:rsidR="009E123E" w:rsidRDefault="00F179C3" w:rsidP="00B03FA7">
            <w:pPr>
              <w:spacing w:after="0" w:line="240" w:lineRule="auto"/>
              <w:textAlignment w:val="baseline"/>
            </w:pPr>
            <w:hyperlink r:id="rId26" w:history="1">
              <w:r>
                <w:rPr>
                  <w:rStyle w:val="Hipersaitas"/>
                </w:rPr>
                <w:t xml:space="preserve">Ką skaitėme vasarą? – </w:t>
              </w:r>
              <w:proofErr w:type="spellStart"/>
              <w:r>
                <w:rPr>
                  <w:rStyle w:val="Hipersaitas"/>
                </w:rPr>
                <w:t>Opiq</w:t>
              </w:r>
              <w:proofErr w:type="spellEnd"/>
            </w:hyperlink>
          </w:p>
          <w:p w14:paraId="17E7903E" w14:textId="77777777" w:rsidR="00485287" w:rsidRDefault="00485287" w:rsidP="00B03FA7">
            <w:pPr>
              <w:spacing w:after="0" w:line="240" w:lineRule="auto"/>
              <w:textAlignment w:val="baseline"/>
              <w:rPr>
                <w:rFonts w:ascii="Times New Roman" w:hAnsi="Times New Roman" w:cs="Times New Roman"/>
              </w:rPr>
            </w:pPr>
          </w:p>
          <w:p w14:paraId="043DA946" w14:textId="1F6DE505" w:rsidR="00485287" w:rsidRPr="00032228" w:rsidRDefault="00485287" w:rsidP="00B03FA7">
            <w:pPr>
              <w:spacing w:after="0" w:line="240" w:lineRule="auto"/>
              <w:textAlignment w:val="baseline"/>
              <w:rPr>
                <w:rFonts w:ascii="Times New Roman" w:hAnsi="Times New Roman" w:cs="Times New Roman"/>
              </w:rPr>
            </w:pPr>
            <w:hyperlink r:id="rId27" w:history="1">
              <w:r>
                <w:rPr>
                  <w:rStyle w:val="Hipersaitas"/>
                </w:rPr>
                <w:t xml:space="preserve">Mokomės saugiai naudotis internetu – </w:t>
              </w:r>
              <w:proofErr w:type="spellStart"/>
              <w:r>
                <w:rPr>
                  <w:rStyle w:val="Hipersaitas"/>
                </w:rPr>
                <w:t>Opiq</w:t>
              </w:r>
              <w:proofErr w:type="spellEnd"/>
            </w:hyperlink>
          </w:p>
        </w:tc>
      </w:tr>
      <w:tr w:rsidR="004517A9" w:rsidRPr="00C91505" w14:paraId="488C5A1A"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5BDFB6B7" w14:textId="77777777" w:rsidR="000F6044" w:rsidRPr="008341E0" w:rsidRDefault="000F6044" w:rsidP="000F6044">
            <w:pPr>
              <w:rPr>
                <w:rFonts w:ascii="Times New Roman" w:hAnsi="Times New Roman" w:cs="Times New Roman"/>
                <w:b/>
                <w:sz w:val="24"/>
              </w:rPr>
            </w:pPr>
            <w:r w:rsidRPr="008341E0">
              <w:rPr>
                <w:rFonts w:ascii="Times New Roman" w:hAnsi="Times New Roman" w:cs="Times New Roman"/>
                <w:b/>
                <w:sz w:val="24"/>
              </w:rPr>
              <w:t>Informacinio teksto (žinutės, kvietimo, skelbimo), laiško rašymas.</w:t>
            </w:r>
          </w:p>
          <w:p w14:paraId="3995956E" w14:textId="77777777" w:rsidR="0082605F" w:rsidRPr="00C91505" w:rsidRDefault="000F6044" w:rsidP="000F6044">
            <w:pPr>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Mokomasi ranka ir klaviatūra parašyti trumpą žinutę, kvietimą, skelbimą, sveikinimą, atsižvelgiant į rašomo teksto struktūrą, tikslą ir adresatą. Išskiriamos tokios šiems tekstams būdingos struktūrinės dalys: laiško – data, kreipinys, pasisveikinimas, atsisveikinimas, parašas (savo vardo ir (ar) pavardės užrašymas); skelbimo, kvietimo – kreipinys, tikslas, vieta, laikas, apranga (ir (ar) kitos detalės), parašas (savo vardo ir (ar) pavardės užrašymas); žinutės – kreipinys, tikslas, laikas, vieta, parašas (savo vardo ir (ar) pavardės užrašymas).</w:t>
            </w:r>
          </w:p>
          <w:p w14:paraId="216C0E2E" w14:textId="26DD70E0" w:rsidR="00896213" w:rsidRPr="00C91505" w:rsidRDefault="00896213" w:rsidP="000F6044">
            <w:pPr>
              <w:rPr>
                <w:rFonts w:ascii="Times New Roman" w:hAnsi="Times New Roman" w:cs="Times New Roman"/>
              </w:rPr>
            </w:pPr>
            <w:r w:rsidRPr="00C91505">
              <w:rPr>
                <w:rFonts w:ascii="Times New Roman" w:hAnsi="Times New Roman" w:cs="Times New Roman"/>
                <w:color w:val="538135" w:themeColor="accent6" w:themeShade="BF"/>
              </w:rPr>
              <w:t>Rašant ranka ir klaviatūra, mokomasi išskirti kreipinį; kuriamuose tekstuose vartoti tiesioginius, klausiamuosius, šaukiamuosius sakinius ir jų pabaigoje parašyti reikiamus skyrybos ženklu</w:t>
            </w:r>
            <w:r w:rsidR="004D795E" w:rsidRPr="00C91505">
              <w:rPr>
                <w:rFonts w:ascii="Times New Roman" w:hAnsi="Times New Roman" w:cs="Times New Roman"/>
                <w:color w:val="538135" w:themeColor="accent6" w:themeShade="BF"/>
              </w:rPr>
              <w:t>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968B754" w14:textId="31F0334B" w:rsidR="005E1507" w:rsidRPr="00C91505" w:rsidRDefault="00372D0E"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14DE955" w14:textId="77777777" w:rsidR="005E1507" w:rsidRPr="00C91505" w:rsidRDefault="005E1507"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C85AC10" w14:textId="5C0A9679" w:rsidR="00F54164" w:rsidRPr="00C91505" w:rsidRDefault="00F54164" w:rsidP="00F54164">
            <w:pPr>
              <w:spacing w:before="14" w:after="0" w:line="240" w:lineRule="auto"/>
              <w:ind w:right="418"/>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C1.4.3 C1.5.3</w:t>
            </w:r>
          </w:p>
          <w:p w14:paraId="34FD3739" w14:textId="6F26AC10" w:rsidR="005E1507" w:rsidRPr="00C91505" w:rsidRDefault="00F54164" w:rsidP="00F54164">
            <w:pPr>
              <w:spacing w:after="0" w:line="240" w:lineRule="auto"/>
              <w:textAlignment w:val="baseline"/>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C3.2.3 C3.3.3 D4.1.3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5C192B9A" w14:textId="77777777" w:rsidR="004517A9" w:rsidRPr="00C91505" w:rsidRDefault="004517A9" w:rsidP="00536EEB">
            <w:pPr>
              <w:rPr>
                <w:rFonts w:ascii="Times New Roman" w:hAnsi="Times New Roman" w:cs="Times New Roman"/>
              </w:rPr>
            </w:pPr>
            <w:r w:rsidRPr="00C91505">
              <w:rPr>
                <w:rFonts w:ascii="Times New Roman" w:hAnsi="Times New Roman" w:cs="Times New Roman"/>
              </w:rPr>
              <w:t>Pažangios technologijos ir inovacijos</w:t>
            </w:r>
          </w:p>
          <w:p w14:paraId="6DE8DB35" w14:textId="77777777" w:rsidR="004517A9" w:rsidRPr="00C91505" w:rsidRDefault="004517A9" w:rsidP="00536EEB">
            <w:pPr>
              <w:rPr>
                <w:rFonts w:ascii="Times New Roman" w:hAnsi="Times New Roman" w:cs="Times New Roman"/>
              </w:rPr>
            </w:pPr>
          </w:p>
          <w:p w14:paraId="713C5B46" w14:textId="25B536F6" w:rsidR="005E1507" w:rsidRPr="00C91505" w:rsidRDefault="005E1507"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1D4EDBB" w14:textId="77777777" w:rsidR="005E1507" w:rsidRDefault="00F179C3" w:rsidP="00B03FA7">
            <w:pPr>
              <w:spacing w:after="0" w:line="240" w:lineRule="auto"/>
              <w:textAlignment w:val="baseline"/>
            </w:pPr>
            <w:hyperlink r:id="rId28" w:history="1">
              <w:r>
                <w:rPr>
                  <w:rStyle w:val="Hipersaitas"/>
                </w:rPr>
                <w:t xml:space="preserve">Rašome sau ar kitiems? – </w:t>
              </w:r>
              <w:proofErr w:type="spellStart"/>
              <w:r>
                <w:rPr>
                  <w:rStyle w:val="Hipersaitas"/>
                </w:rPr>
                <w:t>Opiq</w:t>
              </w:r>
              <w:proofErr w:type="spellEnd"/>
            </w:hyperlink>
          </w:p>
          <w:p w14:paraId="6418C980" w14:textId="77777777" w:rsidR="00CA5900" w:rsidRDefault="00CA5900" w:rsidP="00B03FA7">
            <w:pPr>
              <w:spacing w:after="0" w:line="240" w:lineRule="auto"/>
              <w:textAlignment w:val="baseline"/>
              <w:rPr>
                <w:rFonts w:ascii="Times New Roman" w:eastAsia="Times New Roman" w:hAnsi="Times New Roman" w:cs="Times New Roman"/>
                <w:lang w:eastAsia="lt-LT"/>
              </w:rPr>
            </w:pPr>
          </w:p>
          <w:p w14:paraId="338676E7" w14:textId="59D26202" w:rsidR="00CA5900" w:rsidRPr="00032228" w:rsidRDefault="00CA5900" w:rsidP="00B03FA7">
            <w:pPr>
              <w:spacing w:after="0" w:line="240" w:lineRule="auto"/>
              <w:textAlignment w:val="baseline"/>
              <w:rPr>
                <w:rFonts w:ascii="Times New Roman" w:eastAsia="Times New Roman" w:hAnsi="Times New Roman" w:cs="Times New Roman"/>
                <w:lang w:eastAsia="lt-LT"/>
              </w:rPr>
            </w:pPr>
            <w:hyperlink r:id="rId29" w:history="1">
              <w:r>
                <w:rPr>
                  <w:rStyle w:val="Hipersaitas"/>
                </w:rPr>
                <w:t xml:space="preserve">Ką rodo mūsų raidės? – </w:t>
              </w:r>
              <w:proofErr w:type="spellStart"/>
              <w:r>
                <w:rPr>
                  <w:rStyle w:val="Hipersaitas"/>
                </w:rPr>
                <w:t>Opiq</w:t>
              </w:r>
              <w:proofErr w:type="spellEnd"/>
            </w:hyperlink>
          </w:p>
        </w:tc>
      </w:tr>
      <w:tr w:rsidR="004517A9" w:rsidRPr="00C91505" w14:paraId="5A5A51E7"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1448571E" w14:textId="01ADD5E3" w:rsidR="00372D0E" w:rsidRPr="008341E0" w:rsidRDefault="0019373C" w:rsidP="00FD7EFA">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Pasakojimas</w:t>
            </w:r>
            <w:r w:rsidR="00EE3FD7" w:rsidRPr="008341E0">
              <w:rPr>
                <w:rFonts w:ascii="Times New Roman" w:eastAsia="Times New Roman" w:hAnsi="Times New Roman" w:cs="Times New Roman"/>
                <w:b/>
                <w:sz w:val="24"/>
                <w:szCs w:val="24"/>
                <w:lang w:eastAsia="lt-LT"/>
              </w:rPr>
              <w:t>. Vaizdingi žodžiai. Sakinio skyryba</w:t>
            </w:r>
          </w:p>
          <w:p w14:paraId="22E4AD32" w14:textId="77777777" w:rsidR="00896213" w:rsidRPr="00C91505" w:rsidRDefault="00896213" w:rsidP="00FD7EFA">
            <w:pPr>
              <w:spacing w:after="0" w:line="240" w:lineRule="auto"/>
              <w:textAlignment w:val="baseline"/>
              <w:rPr>
                <w:rFonts w:ascii="Times New Roman" w:eastAsia="Times New Roman" w:hAnsi="Times New Roman" w:cs="Times New Roman"/>
                <w:sz w:val="24"/>
                <w:szCs w:val="24"/>
                <w:lang w:eastAsia="lt-LT"/>
              </w:rPr>
            </w:pPr>
          </w:p>
          <w:p w14:paraId="5E3CAFC3" w14:textId="532599C4" w:rsidR="0019373C" w:rsidRPr="00C91505" w:rsidRDefault="00607025" w:rsidP="00607025">
            <w:pPr>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Mokomasi suprasti pasakojimo (kaip teksto tipo) sandarą, </w:t>
            </w:r>
            <w:r w:rsidR="0019373C" w:rsidRPr="00C91505">
              <w:rPr>
                <w:rFonts w:ascii="Times New Roman" w:hAnsi="Times New Roman" w:cs="Times New Roman"/>
                <w:color w:val="538135" w:themeColor="accent6" w:themeShade="BF"/>
              </w:rPr>
              <w:t>sudaryti pasakojamojo teksto planą, kurti pasakojimą.</w:t>
            </w:r>
          </w:p>
          <w:p w14:paraId="65B1E13B" w14:textId="505B3893" w:rsidR="006D1122" w:rsidRPr="00C91505" w:rsidRDefault="00896213" w:rsidP="00FD7EFA">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 xml:space="preserve">Rašant ranka ir klaviatūra, mokomasi: sakinio pabaigoje parašyti reikiamus skyrybos ženklus; parašyti kablelį prieš jungtukus </w:t>
            </w:r>
            <w:r w:rsidRPr="00C91505">
              <w:rPr>
                <w:rFonts w:ascii="Times New Roman" w:hAnsi="Times New Roman" w:cs="Times New Roman"/>
                <w:i/>
                <w:color w:val="538135" w:themeColor="accent6" w:themeShade="BF"/>
              </w:rPr>
              <w:t xml:space="preserve">o, </w:t>
            </w:r>
            <w:r w:rsidRPr="00C91505">
              <w:rPr>
                <w:rFonts w:ascii="Times New Roman" w:hAnsi="Times New Roman" w:cs="Times New Roman"/>
                <w:i/>
                <w:color w:val="538135" w:themeColor="accent6" w:themeShade="BF"/>
              </w:rPr>
              <w:lastRenderedPageBreak/>
              <w:t>bet, tačiau, kad</w:t>
            </w:r>
            <w:r w:rsidRPr="00C91505">
              <w:rPr>
                <w:rFonts w:ascii="Times New Roman" w:hAnsi="Times New Roman" w:cs="Times New Roman"/>
                <w:color w:val="538135" w:themeColor="accent6" w:themeShade="BF"/>
              </w:rPr>
              <w:t xml:space="preserve">, pagal pavyzdį užrašyti veikėjų pokalbius, kai tiesioginė kalba eina prieš autoriaus žodžius arba po jų.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41A80C7" w14:textId="145380CC" w:rsidR="00372D0E" w:rsidRPr="00C91505" w:rsidRDefault="004D795E"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lastRenderedPageBreak/>
              <w:t>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7CB4529" w14:textId="77777777"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00FB1DC" w14:textId="1EE10B29" w:rsidR="00C0355D" w:rsidRPr="002436D5" w:rsidRDefault="00C0355D" w:rsidP="00B03FA7">
            <w:pPr>
              <w:spacing w:after="0" w:line="240" w:lineRule="auto"/>
              <w:textAlignment w:val="baseline"/>
              <w:rPr>
                <w:rStyle w:val="StrongEmphasis"/>
                <w:rFonts w:ascii="Times New Roman" w:hAnsi="Times New Roman" w:cs="Times New Roman"/>
                <w:b w:val="0"/>
                <w:sz w:val="24"/>
              </w:rPr>
            </w:pPr>
            <w:r w:rsidRPr="002436D5">
              <w:rPr>
                <w:rStyle w:val="StrongEmphasis"/>
                <w:rFonts w:ascii="Times New Roman" w:hAnsi="Times New Roman" w:cs="Times New Roman"/>
                <w:b w:val="0"/>
                <w:sz w:val="24"/>
              </w:rPr>
              <w:t>B1.2.3 B1.4.3</w:t>
            </w:r>
          </w:p>
          <w:p w14:paraId="7C3A3089" w14:textId="43ED2B6A" w:rsidR="00EE3FD7" w:rsidRPr="002436D5" w:rsidRDefault="00EE3FD7" w:rsidP="00B03FA7">
            <w:pPr>
              <w:spacing w:after="0" w:line="240" w:lineRule="auto"/>
              <w:textAlignment w:val="baseline"/>
              <w:rPr>
                <w:rStyle w:val="StrongEmphasis"/>
                <w:rFonts w:ascii="Times New Roman" w:hAnsi="Times New Roman" w:cs="Times New Roman"/>
                <w:b w:val="0"/>
                <w:sz w:val="24"/>
              </w:rPr>
            </w:pPr>
            <w:r w:rsidRPr="002436D5">
              <w:rPr>
                <w:rStyle w:val="StrongEmphasis"/>
                <w:rFonts w:ascii="Times New Roman" w:hAnsi="Times New Roman" w:cs="Times New Roman"/>
                <w:b w:val="0"/>
                <w:sz w:val="24"/>
              </w:rPr>
              <w:t>C1.2.3</w:t>
            </w:r>
            <w:r w:rsidR="00C0355D" w:rsidRPr="002436D5">
              <w:rPr>
                <w:rStyle w:val="StrongEmphasis"/>
                <w:rFonts w:ascii="Times New Roman" w:hAnsi="Times New Roman" w:cs="Times New Roman"/>
                <w:b w:val="0"/>
                <w:sz w:val="24"/>
              </w:rPr>
              <w:t xml:space="preserve"> </w:t>
            </w:r>
            <w:r w:rsidRPr="002436D5">
              <w:rPr>
                <w:rStyle w:val="StrongEmphasis"/>
                <w:rFonts w:ascii="Times New Roman" w:hAnsi="Times New Roman" w:cs="Times New Roman"/>
                <w:b w:val="0"/>
                <w:sz w:val="24"/>
              </w:rPr>
              <w:t xml:space="preserve">C2.1.3 </w:t>
            </w:r>
          </w:p>
          <w:p w14:paraId="3FC63A6A" w14:textId="2D1DF46E" w:rsidR="00EE3FD7" w:rsidRPr="002436D5" w:rsidRDefault="00EE3FD7" w:rsidP="00B03FA7">
            <w:pPr>
              <w:spacing w:after="0" w:line="240" w:lineRule="auto"/>
              <w:textAlignment w:val="baseline"/>
              <w:rPr>
                <w:rStyle w:val="StrongEmphasis"/>
                <w:rFonts w:ascii="Times New Roman" w:hAnsi="Times New Roman" w:cs="Times New Roman"/>
                <w:b w:val="0"/>
                <w:sz w:val="24"/>
              </w:rPr>
            </w:pPr>
            <w:r w:rsidRPr="002436D5">
              <w:rPr>
                <w:rStyle w:val="StrongEmphasis"/>
                <w:rFonts w:ascii="Times New Roman" w:hAnsi="Times New Roman" w:cs="Times New Roman"/>
                <w:b w:val="0"/>
                <w:sz w:val="24"/>
              </w:rPr>
              <w:t>C2.2.3</w:t>
            </w:r>
          </w:p>
          <w:p w14:paraId="6F0AD6AC" w14:textId="743A753A" w:rsidR="00372D0E" w:rsidRPr="002436D5" w:rsidRDefault="00EE3FD7" w:rsidP="00B03FA7">
            <w:pPr>
              <w:spacing w:after="0" w:line="240" w:lineRule="auto"/>
              <w:textAlignment w:val="baseline"/>
              <w:rPr>
                <w:rStyle w:val="StrongEmphasis"/>
                <w:b w:val="0"/>
                <w:sz w:val="24"/>
              </w:rPr>
            </w:pPr>
            <w:r w:rsidRPr="002436D5">
              <w:rPr>
                <w:rStyle w:val="StrongEmphasis"/>
                <w:rFonts w:ascii="Times New Roman" w:hAnsi="Times New Roman" w:cs="Times New Roman"/>
                <w:b w:val="0"/>
                <w:sz w:val="24"/>
              </w:rPr>
              <w:t>D2.2.3</w:t>
            </w:r>
            <w:r w:rsidR="00C0355D" w:rsidRPr="002436D5">
              <w:rPr>
                <w:rStyle w:val="StrongEmphasis"/>
                <w:rFonts w:ascii="Times New Roman" w:hAnsi="Times New Roman" w:cs="Times New Roman"/>
                <w:b w:val="0"/>
                <w:sz w:val="24"/>
              </w:rPr>
              <w:t xml:space="preserve"> </w:t>
            </w:r>
            <w:r w:rsidRPr="002436D5">
              <w:rPr>
                <w:rStyle w:val="StrongEmphasis"/>
                <w:rFonts w:ascii="Times New Roman" w:hAnsi="Times New Roman" w:cs="Times New Roman"/>
                <w:b w:val="0"/>
                <w:sz w:val="24"/>
              </w:rPr>
              <w:t>D3.1.3</w:t>
            </w:r>
          </w:p>
          <w:p w14:paraId="27E3278D" w14:textId="49122EB0" w:rsidR="00EE3FD7" w:rsidRPr="002436D5" w:rsidRDefault="00EE3FD7" w:rsidP="00B03FA7">
            <w:pPr>
              <w:spacing w:after="0" w:line="240" w:lineRule="auto"/>
              <w:textAlignment w:val="baseline"/>
              <w:rPr>
                <w:rStyle w:val="StrongEmphasis"/>
                <w:rFonts w:ascii="Times New Roman" w:hAnsi="Times New Roman" w:cs="Times New Roman"/>
                <w:b w:val="0"/>
                <w:sz w:val="24"/>
              </w:rPr>
            </w:pPr>
            <w:r w:rsidRPr="002436D5">
              <w:rPr>
                <w:rStyle w:val="StrongEmphasis"/>
                <w:rFonts w:ascii="Times New Roman" w:hAnsi="Times New Roman" w:cs="Times New Roman"/>
                <w:b w:val="0"/>
                <w:sz w:val="24"/>
              </w:rPr>
              <w:t>D3.2.3</w:t>
            </w:r>
          </w:p>
          <w:p w14:paraId="5995E416" w14:textId="77777777" w:rsidR="00EE3FD7" w:rsidRPr="002436D5" w:rsidRDefault="00EE3FD7" w:rsidP="00B03FA7">
            <w:pPr>
              <w:spacing w:after="0" w:line="240" w:lineRule="auto"/>
              <w:textAlignment w:val="baseline"/>
              <w:rPr>
                <w:rStyle w:val="StrongEmphasis"/>
                <w:rFonts w:ascii="Times New Roman" w:hAnsi="Times New Roman" w:cs="Times New Roman"/>
                <w:b w:val="0"/>
                <w:sz w:val="24"/>
              </w:rPr>
            </w:pPr>
          </w:p>
          <w:p w14:paraId="0C28FAE8" w14:textId="47BC9C86" w:rsidR="00EE3FD7" w:rsidRPr="002436D5" w:rsidRDefault="00EE3FD7" w:rsidP="00B03FA7">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1B2E54ED" w14:textId="77777777" w:rsidR="00372D0E" w:rsidRPr="00C91505" w:rsidRDefault="00372D0E"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29B96BC" w14:textId="45F27CB8" w:rsidR="00372D0E" w:rsidRDefault="00C0355D" w:rsidP="00B03FA7">
            <w:pPr>
              <w:spacing w:after="0" w:line="240" w:lineRule="auto"/>
              <w:textAlignment w:val="baseline"/>
            </w:pPr>
            <w:hyperlink r:id="rId30" w:history="1">
              <w:r>
                <w:rPr>
                  <w:rStyle w:val="Hipersaitas"/>
                </w:rPr>
                <w:t xml:space="preserve">Mėgaujamės skaitymu – </w:t>
              </w:r>
              <w:proofErr w:type="spellStart"/>
              <w:r>
                <w:rPr>
                  <w:rStyle w:val="Hipersaitas"/>
                </w:rPr>
                <w:t>Opiq</w:t>
              </w:r>
              <w:proofErr w:type="spellEnd"/>
            </w:hyperlink>
          </w:p>
          <w:p w14:paraId="02A77132" w14:textId="6CAE302D" w:rsidR="00C0355D" w:rsidRDefault="00C0355D" w:rsidP="00B03FA7">
            <w:pPr>
              <w:spacing w:after="0" w:line="240" w:lineRule="auto"/>
              <w:textAlignment w:val="baseline"/>
            </w:pPr>
          </w:p>
          <w:p w14:paraId="717B2436" w14:textId="446AC511" w:rsidR="00C0355D" w:rsidRDefault="00C0355D" w:rsidP="00B03FA7">
            <w:pPr>
              <w:spacing w:after="0" w:line="240" w:lineRule="auto"/>
              <w:textAlignment w:val="baseline"/>
            </w:pPr>
            <w:hyperlink r:id="rId31" w:history="1">
              <w:r>
                <w:rPr>
                  <w:rStyle w:val="Hipersaitas"/>
                </w:rPr>
                <w:t xml:space="preserve">Kalba išreiškiame savo mintis – </w:t>
              </w:r>
              <w:proofErr w:type="spellStart"/>
              <w:r>
                <w:rPr>
                  <w:rStyle w:val="Hipersaitas"/>
                </w:rPr>
                <w:t>Opiq</w:t>
              </w:r>
              <w:proofErr w:type="spellEnd"/>
            </w:hyperlink>
          </w:p>
          <w:p w14:paraId="4F16F511" w14:textId="77777777" w:rsidR="00C0355D" w:rsidRDefault="00C0355D" w:rsidP="00B03FA7">
            <w:pPr>
              <w:spacing w:after="0" w:line="240" w:lineRule="auto"/>
              <w:textAlignment w:val="baseline"/>
            </w:pPr>
          </w:p>
          <w:p w14:paraId="5B7CB5E1" w14:textId="68AA368E" w:rsidR="00C0355D" w:rsidRPr="00032228" w:rsidRDefault="00684EBD" w:rsidP="00B03FA7">
            <w:pPr>
              <w:spacing w:after="0" w:line="240" w:lineRule="auto"/>
              <w:textAlignment w:val="baseline"/>
              <w:rPr>
                <w:rFonts w:ascii="Times New Roman" w:eastAsia="Times New Roman" w:hAnsi="Times New Roman" w:cs="Times New Roman"/>
                <w:lang w:eastAsia="lt-LT"/>
              </w:rPr>
            </w:pPr>
            <w:hyperlink r:id="rId32" w:history="1">
              <w:r>
                <w:rPr>
                  <w:rStyle w:val="Hipersaitas"/>
                </w:rPr>
                <w:t xml:space="preserve">Kaip užrašyti dialogą? – </w:t>
              </w:r>
              <w:proofErr w:type="spellStart"/>
              <w:r>
                <w:rPr>
                  <w:rStyle w:val="Hipersaitas"/>
                </w:rPr>
                <w:t>Opiq</w:t>
              </w:r>
              <w:proofErr w:type="spellEnd"/>
            </w:hyperlink>
          </w:p>
        </w:tc>
      </w:tr>
      <w:tr w:rsidR="004517A9" w:rsidRPr="00C91505" w14:paraId="23BC71B7"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2F6F137F" w14:textId="1C022774" w:rsidR="00372D0E" w:rsidRDefault="00372D0E" w:rsidP="00B03FA7">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lastRenderedPageBreak/>
              <w:t xml:space="preserve">Kalbos garsai (kartojimas ir gilinimas). </w:t>
            </w:r>
          </w:p>
          <w:p w14:paraId="19B05B38" w14:textId="77777777" w:rsidR="008341E0" w:rsidRPr="008341E0" w:rsidRDefault="008341E0" w:rsidP="00B03FA7">
            <w:pPr>
              <w:spacing w:after="0" w:line="240" w:lineRule="auto"/>
              <w:textAlignment w:val="baseline"/>
              <w:rPr>
                <w:rFonts w:ascii="Times New Roman" w:eastAsia="Times New Roman" w:hAnsi="Times New Roman" w:cs="Times New Roman"/>
                <w:b/>
                <w:sz w:val="24"/>
                <w:szCs w:val="24"/>
                <w:lang w:eastAsia="lt-LT"/>
              </w:rPr>
            </w:pPr>
          </w:p>
          <w:p w14:paraId="7D4A6B1B" w14:textId="68A5EAA8" w:rsidR="0007676A" w:rsidRPr="00C91505" w:rsidRDefault="0007676A" w:rsidP="00B03FA7">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BP: Klausantis raiškiai deklamuojamų, skaitomų tekstų, dainuojamų liaudies dainų, taip pat deklamuojant, skaitant, dainuojant įtvirtinamas supratimas apie lietuvių kalbos garsinę sandarą. Mokomasi išgirsti ir suprasti garsų sąskambius eiliuotoje kalboje.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AFBF4AE" w14:textId="11426287" w:rsidR="00372D0E" w:rsidRPr="00C91505" w:rsidRDefault="00407B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EE67315" w14:textId="77777777"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9D9A521" w14:textId="6397EFE4" w:rsidR="00372D0E" w:rsidRPr="00C91505" w:rsidRDefault="00F54164" w:rsidP="00B03FA7">
            <w:pPr>
              <w:spacing w:after="0" w:line="240" w:lineRule="auto"/>
              <w:textAlignment w:val="baseline"/>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D5.1.3 D5.2.3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2FC7A4C8" w14:textId="77777777" w:rsidR="00372D0E" w:rsidRPr="00C91505" w:rsidRDefault="00644F08" w:rsidP="00536EEB">
            <w:pPr>
              <w:rPr>
                <w:rFonts w:ascii="Times New Roman" w:hAnsi="Times New Roman" w:cs="Times New Roman"/>
              </w:rPr>
            </w:pPr>
            <w:r w:rsidRPr="00C91505">
              <w:rPr>
                <w:rFonts w:ascii="Times New Roman" w:hAnsi="Times New Roman" w:cs="Times New Roman"/>
              </w:rPr>
              <w:t>Etninė kultūra</w:t>
            </w:r>
          </w:p>
          <w:p w14:paraId="19095497" w14:textId="77777777" w:rsidR="00B817A2" w:rsidRPr="00C91505" w:rsidRDefault="00B817A2" w:rsidP="00536EEB">
            <w:pPr>
              <w:rPr>
                <w:rFonts w:ascii="Times New Roman" w:hAnsi="Times New Roman" w:cs="Times New Roman"/>
              </w:rPr>
            </w:pPr>
            <w:r w:rsidRPr="00C91505">
              <w:rPr>
                <w:rFonts w:ascii="Times New Roman" w:hAnsi="Times New Roman" w:cs="Times New Roman"/>
              </w:rPr>
              <w:t>Kultūros paveldas</w:t>
            </w:r>
          </w:p>
          <w:p w14:paraId="7DA094D0" w14:textId="3D7AEC4A" w:rsidR="00B817A2" w:rsidRPr="00C91505" w:rsidRDefault="00B817A2"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D346B4B" w14:textId="77777777" w:rsidR="00562102" w:rsidRDefault="00562102" w:rsidP="00562102">
            <w:pPr>
              <w:spacing w:after="0" w:line="240" w:lineRule="auto"/>
              <w:textAlignment w:val="baseline"/>
            </w:pPr>
            <w:hyperlink r:id="rId33" w:history="1">
              <w:r>
                <w:rPr>
                  <w:rStyle w:val="Hipersaitas"/>
                </w:rPr>
                <w:t xml:space="preserve">Įsiklausome į eilėraščio garsus – </w:t>
              </w:r>
              <w:proofErr w:type="spellStart"/>
              <w:r>
                <w:rPr>
                  <w:rStyle w:val="Hipersaitas"/>
                </w:rPr>
                <w:t>Opiq</w:t>
              </w:r>
              <w:proofErr w:type="spellEnd"/>
            </w:hyperlink>
          </w:p>
          <w:p w14:paraId="030951C2" w14:textId="5CC99AF2" w:rsidR="00C61303" w:rsidRDefault="00C61303" w:rsidP="0052787A">
            <w:pPr>
              <w:rPr>
                <w:rFonts w:ascii="Times New Roman" w:hAnsi="Times New Roman" w:cs="Times New Roman"/>
              </w:rPr>
            </w:pPr>
            <w:hyperlink r:id="rId34" w:history="1">
              <w:r>
                <w:rPr>
                  <w:rStyle w:val="Hipersaitas"/>
                </w:rPr>
                <w:t xml:space="preserve">Kaip rašytojai tobulina savo kūrinius? – </w:t>
              </w:r>
              <w:proofErr w:type="spellStart"/>
              <w:r>
                <w:rPr>
                  <w:rStyle w:val="Hipersaitas"/>
                </w:rPr>
                <w:t>Opiq</w:t>
              </w:r>
              <w:proofErr w:type="spellEnd"/>
            </w:hyperlink>
          </w:p>
          <w:p w14:paraId="5AD3DE83" w14:textId="77777777" w:rsidR="00372D0E" w:rsidRDefault="00261F2C" w:rsidP="005C0938">
            <w:pPr>
              <w:rPr>
                <w:rFonts w:ascii="Times New Roman" w:hAnsi="Times New Roman" w:cs="Times New Roman"/>
              </w:rPr>
            </w:pPr>
            <w:hyperlink r:id="rId35" w:history="1">
              <w:r w:rsidR="00854FB7" w:rsidRPr="00032228">
                <w:rPr>
                  <w:rStyle w:val="Hipersaitas"/>
                  <w:rFonts w:ascii="Times New Roman" w:hAnsi="Times New Roman" w:cs="Times New Roman"/>
                </w:rPr>
                <w:t>Taško istorijos 5</w:t>
              </w:r>
            </w:hyperlink>
            <w:r w:rsidR="00854FB7" w:rsidRPr="00032228">
              <w:rPr>
                <w:rFonts w:ascii="Times New Roman" w:hAnsi="Times New Roman" w:cs="Times New Roman"/>
              </w:rPr>
              <w:t xml:space="preserve"> (minkštumo ženklas, e-</w:t>
            </w:r>
            <w:proofErr w:type="spellStart"/>
            <w:r w:rsidR="00854FB7" w:rsidRPr="00032228">
              <w:rPr>
                <w:rFonts w:ascii="Times New Roman" w:hAnsi="Times New Roman" w:cs="Times New Roman"/>
              </w:rPr>
              <w:t>ia</w:t>
            </w:r>
            <w:proofErr w:type="spellEnd"/>
            <w:r w:rsidR="00854FB7" w:rsidRPr="00032228">
              <w:rPr>
                <w:rFonts w:ascii="Times New Roman" w:hAnsi="Times New Roman" w:cs="Times New Roman"/>
              </w:rPr>
              <w:t>, ė).</w:t>
            </w:r>
          </w:p>
          <w:p w14:paraId="1479E7C0" w14:textId="5A014A3E" w:rsidR="00407B70" w:rsidRPr="00032228" w:rsidRDefault="00407B70" w:rsidP="005C0938">
            <w:pPr>
              <w:rPr>
                <w:rFonts w:ascii="Times New Roman" w:eastAsia="Times New Roman" w:hAnsi="Times New Roman" w:cs="Times New Roman"/>
                <w:lang w:eastAsia="lt-LT"/>
              </w:rPr>
            </w:pPr>
            <w:hyperlink r:id="rId36" w:history="1">
              <w:r>
                <w:rPr>
                  <w:rStyle w:val="Hipersaitas"/>
                </w:rPr>
                <w:t xml:space="preserve">Mokomės vartoti mokslininkų žodžius – </w:t>
              </w:r>
              <w:proofErr w:type="spellStart"/>
              <w:r>
                <w:rPr>
                  <w:rStyle w:val="Hipersaitas"/>
                </w:rPr>
                <w:t>Opiq</w:t>
              </w:r>
              <w:proofErr w:type="spellEnd"/>
            </w:hyperlink>
          </w:p>
        </w:tc>
      </w:tr>
      <w:tr w:rsidR="004517A9" w:rsidRPr="00C91505" w14:paraId="60EFE81F"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6A43C0FC" w14:textId="77777777" w:rsidR="008341E0" w:rsidRDefault="005C30CC" w:rsidP="00B03FA7">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Ilgųjų ir trumpųjų balsių tarimo ir rašybos kartojimas. Dvibalsių ir dvigarsių tarimas ir rašyba.</w:t>
            </w:r>
            <w:r w:rsidR="008341E0">
              <w:rPr>
                <w:rFonts w:ascii="Times New Roman" w:eastAsia="Times New Roman" w:hAnsi="Times New Roman" w:cs="Times New Roman"/>
                <w:b/>
                <w:sz w:val="24"/>
                <w:szCs w:val="24"/>
                <w:lang w:eastAsia="lt-LT"/>
              </w:rPr>
              <w:t xml:space="preserve"> </w:t>
            </w:r>
          </w:p>
          <w:p w14:paraId="6A829C4F" w14:textId="572CBC61" w:rsidR="00EE6D23" w:rsidRDefault="00EE6D23" w:rsidP="00B03FA7">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Priebalsių tarimo ir rašybos kartojimas.</w:t>
            </w:r>
          </w:p>
          <w:p w14:paraId="6AE84AB0" w14:textId="77777777" w:rsidR="008341E0" w:rsidRPr="008341E0" w:rsidRDefault="008341E0" w:rsidP="00B03FA7">
            <w:pPr>
              <w:spacing w:after="0" w:line="240" w:lineRule="auto"/>
              <w:textAlignment w:val="baseline"/>
              <w:rPr>
                <w:rFonts w:ascii="Times New Roman" w:eastAsia="Times New Roman" w:hAnsi="Times New Roman" w:cs="Times New Roman"/>
                <w:b/>
                <w:sz w:val="24"/>
                <w:szCs w:val="24"/>
                <w:lang w:eastAsia="lt-LT"/>
              </w:rPr>
            </w:pPr>
          </w:p>
          <w:p w14:paraId="50525A88" w14:textId="3952B1B7" w:rsidR="000A26B5" w:rsidRPr="00C91505" w:rsidRDefault="004906A7" w:rsidP="00B03FA7">
            <w:pPr>
              <w:spacing w:after="0" w:line="240" w:lineRule="auto"/>
              <w:textAlignment w:val="baseline"/>
              <w:rPr>
                <w:rFonts w:ascii="Times New Roman" w:hAnsi="Times New Roman" w:cs="Times New Roman"/>
                <w:color w:val="538135" w:themeColor="accent6" w:themeShade="BF"/>
              </w:rPr>
            </w:pPr>
            <w:r w:rsidRPr="00C91505">
              <w:rPr>
                <w:rFonts w:ascii="Times New Roman" w:eastAsia="Times New Roman" w:hAnsi="Times New Roman" w:cs="Times New Roman"/>
                <w:color w:val="538135" w:themeColor="accent6" w:themeShade="BF"/>
                <w:lang w:eastAsia="lt-LT"/>
              </w:rPr>
              <w:t xml:space="preserve">BP: </w:t>
            </w:r>
            <w:r w:rsidRPr="00C91505">
              <w:rPr>
                <w:rFonts w:ascii="Times New Roman" w:hAnsi="Times New Roman" w:cs="Times New Roman"/>
                <w:color w:val="538135" w:themeColor="accent6" w:themeShade="BF"/>
              </w:rPr>
              <w:t>Tobulinama tartis: taisomi tarties trūkumai, pagal pavyzdį mokomasi taisyklingai kirčiuoti sunkiau kirčiuojamus žodžius.</w:t>
            </w:r>
          </w:p>
          <w:p w14:paraId="48BB675E" w14:textId="495929CA" w:rsidR="004906A7" w:rsidRPr="00C91505" w:rsidRDefault="005C30CC" w:rsidP="005C30CC">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Mokomasi taisyklingai užrašyti: žodžius su mišriaisiais dvigarsiais, su dvibalsiais, su minkštumo ženklu; dažniausiai vartojamų žodžių priebalsių asimiliacijos atvejus (dirbti – dirba, nešdavo – nešė, verkdavo – verkė, išbėgo, užsuko, apdengė, atgal ir kt.); įsidėmėtinos rašybos žodžius: save, kažkas, galbūt, turbūt, rąstas, dviese, trise, keturiese, žemyn, aukštyn, rytoj, keletas, stebuklas, taip pat jų darinius.</w:t>
            </w:r>
            <w:r w:rsidRPr="00C91505">
              <w:rPr>
                <w:rFonts w:ascii="Times New Roman" w:hAnsi="Times New Roman" w:cs="Times New Roman"/>
                <w:color w:val="414162"/>
                <w:shd w:val="clear" w:color="auto" w:fill="F5F7FA"/>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8796FE4" w14:textId="664AD67A" w:rsidR="00EE6D23" w:rsidRPr="00C91505" w:rsidRDefault="00A95370"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5C66980" w14:textId="77777777" w:rsidR="00EE6D23" w:rsidRPr="00C91505" w:rsidRDefault="00EE6D23"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F65A934" w14:textId="77777777" w:rsidR="002436D5" w:rsidRDefault="00F54164" w:rsidP="00B03FA7">
            <w:pPr>
              <w:spacing w:after="0" w:line="240" w:lineRule="auto"/>
              <w:textAlignment w:val="baseline"/>
              <w:rPr>
                <w:rFonts w:ascii="Times New Roman" w:hAnsi="Times New Roman" w:cs="Times New Roman"/>
                <w:b/>
              </w:rPr>
            </w:pPr>
            <w:r w:rsidRPr="00C91505">
              <w:rPr>
                <w:rStyle w:val="StrongEmphasis"/>
                <w:rFonts w:ascii="Times New Roman" w:hAnsi="Times New Roman" w:cs="Times New Roman"/>
                <w:b w:val="0"/>
                <w:sz w:val="24"/>
                <w:szCs w:val="24"/>
              </w:rPr>
              <w:t>A1.1.3</w:t>
            </w:r>
            <w:r w:rsidRPr="00C91505">
              <w:rPr>
                <w:rFonts w:ascii="Times New Roman" w:hAnsi="Times New Roman" w:cs="Times New Roman"/>
                <w:b/>
              </w:rPr>
              <w:t xml:space="preserve"> </w:t>
            </w:r>
          </w:p>
          <w:p w14:paraId="7BEDAFBE" w14:textId="77777777" w:rsidR="002436D5" w:rsidRDefault="00F54164"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A2.4.3 </w:t>
            </w:r>
          </w:p>
          <w:p w14:paraId="12F4B1F0" w14:textId="0A18FEA5" w:rsidR="002436D5" w:rsidRDefault="00F54164"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A4.1.3 </w:t>
            </w:r>
          </w:p>
          <w:p w14:paraId="79472651" w14:textId="77777777" w:rsidR="002436D5" w:rsidRDefault="00F54164"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B1.1.3 </w:t>
            </w:r>
          </w:p>
          <w:p w14:paraId="7B137D7A" w14:textId="687C07E1" w:rsidR="00EE6D23" w:rsidRPr="00C91505" w:rsidRDefault="00F54164"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B4.1.3 </w:t>
            </w:r>
          </w:p>
          <w:p w14:paraId="44F106DD" w14:textId="77777777" w:rsidR="002436D5" w:rsidRDefault="0051114B" w:rsidP="0051114B">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D1.1.3 </w:t>
            </w:r>
          </w:p>
          <w:p w14:paraId="5A0F8D7E" w14:textId="77777777" w:rsidR="002436D5" w:rsidRDefault="0051114B" w:rsidP="0051114B">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D1.2.3 </w:t>
            </w:r>
          </w:p>
          <w:p w14:paraId="67CA2E03" w14:textId="6DA124D9" w:rsidR="0051114B" w:rsidRPr="00C91505" w:rsidRDefault="0051114B" w:rsidP="0051114B">
            <w:pPr>
              <w:spacing w:after="0" w:line="240" w:lineRule="auto"/>
              <w:textAlignment w:val="baseline"/>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D1.3.3</w:t>
            </w:r>
          </w:p>
        </w:tc>
        <w:tc>
          <w:tcPr>
            <w:tcW w:w="1559" w:type="dxa"/>
            <w:tcBorders>
              <w:top w:val="single" w:sz="6" w:space="0" w:color="auto"/>
              <w:left w:val="single" w:sz="6" w:space="0" w:color="auto"/>
              <w:right w:val="single" w:sz="6" w:space="0" w:color="auto"/>
            </w:tcBorders>
            <w:shd w:val="clear" w:color="auto" w:fill="FFFFFF" w:themeFill="background1"/>
          </w:tcPr>
          <w:p w14:paraId="25F1B4DB" w14:textId="77777777" w:rsidR="00536EEB" w:rsidRPr="00C91505" w:rsidRDefault="00536EEB" w:rsidP="00536EEB">
            <w:pPr>
              <w:rPr>
                <w:rFonts w:ascii="Times New Roman" w:hAnsi="Times New Roman" w:cs="Times New Roman"/>
              </w:rPr>
            </w:pPr>
            <w:r w:rsidRPr="00C91505">
              <w:rPr>
                <w:rFonts w:ascii="Times New Roman" w:hAnsi="Times New Roman" w:cs="Times New Roman"/>
              </w:rPr>
              <w:t>Asmens savybių ugdymas</w:t>
            </w:r>
          </w:p>
          <w:p w14:paraId="5254131D" w14:textId="084224D4" w:rsidR="00EE6D23" w:rsidRPr="00C91505" w:rsidRDefault="00EE6D23"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89720DB" w14:textId="091DDC44" w:rsidR="00EE6D23" w:rsidRDefault="00261F2C" w:rsidP="00ED0265">
            <w:pPr>
              <w:pStyle w:val="TableParagraph"/>
              <w:spacing w:before="1"/>
              <w:ind w:left="105"/>
            </w:pPr>
            <w:hyperlink r:id="rId37" w:history="1">
              <w:r w:rsidR="00ED0265" w:rsidRPr="00032228">
                <w:rPr>
                  <w:rStyle w:val="Hipersaitas"/>
                </w:rPr>
                <w:t>Žaidimas „Lietutis“</w:t>
              </w:r>
            </w:hyperlink>
            <w:r w:rsidR="00ED0265" w:rsidRPr="00032228">
              <w:t xml:space="preserve"> (rašymas klaviatūra)</w:t>
            </w:r>
          </w:p>
          <w:p w14:paraId="5997C098" w14:textId="77777777" w:rsidR="00CA5900" w:rsidRDefault="00CA5900" w:rsidP="00ED0265">
            <w:pPr>
              <w:pStyle w:val="TableParagraph"/>
              <w:spacing w:before="1"/>
              <w:ind w:left="105"/>
            </w:pPr>
          </w:p>
          <w:p w14:paraId="7E6E1A32" w14:textId="111260F2" w:rsidR="00CA5900" w:rsidRPr="00032228" w:rsidRDefault="00CA5900" w:rsidP="00ED0265">
            <w:pPr>
              <w:pStyle w:val="TableParagraph"/>
              <w:spacing w:before="1"/>
              <w:ind w:left="105"/>
              <w:rPr>
                <w:lang w:eastAsia="lt-LT"/>
              </w:rPr>
            </w:pPr>
            <w:hyperlink r:id="rId38" w:history="1">
              <w:r>
                <w:rPr>
                  <w:rStyle w:val="Hipersaitas"/>
                </w:rPr>
                <w:t xml:space="preserve">Mišrieji dvigarsiai – </w:t>
              </w:r>
              <w:proofErr w:type="spellStart"/>
              <w:r>
                <w:rPr>
                  <w:rStyle w:val="Hipersaitas"/>
                </w:rPr>
                <w:t>Opiq</w:t>
              </w:r>
              <w:proofErr w:type="spellEnd"/>
            </w:hyperlink>
          </w:p>
        </w:tc>
      </w:tr>
      <w:tr w:rsidR="004517A9" w:rsidRPr="00C91505" w14:paraId="2454305B"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5032B10B" w14:textId="444F6507" w:rsidR="00372D0E" w:rsidRDefault="00F554BF" w:rsidP="000C03A8">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Gyvūno aprašymo kūrimas žodžiu</w:t>
            </w:r>
            <w:r w:rsidR="00ED32B5" w:rsidRPr="008341E0">
              <w:rPr>
                <w:rFonts w:ascii="Times New Roman" w:eastAsia="Times New Roman" w:hAnsi="Times New Roman" w:cs="Times New Roman"/>
                <w:b/>
                <w:sz w:val="24"/>
                <w:szCs w:val="24"/>
                <w:lang w:eastAsia="lt-LT"/>
              </w:rPr>
              <w:t xml:space="preserve"> ir raštu</w:t>
            </w:r>
            <w:r w:rsidR="00FD7EFA" w:rsidRPr="008341E0">
              <w:rPr>
                <w:rFonts w:ascii="Times New Roman" w:eastAsia="Times New Roman" w:hAnsi="Times New Roman" w:cs="Times New Roman"/>
                <w:b/>
                <w:sz w:val="24"/>
                <w:szCs w:val="24"/>
                <w:lang w:eastAsia="lt-LT"/>
              </w:rPr>
              <w:t xml:space="preserve">. Vaizdingi žodžiai. </w:t>
            </w:r>
          </w:p>
          <w:p w14:paraId="34E3A372" w14:textId="77777777" w:rsidR="008341E0" w:rsidRPr="008341E0" w:rsidRDefault="008341E0" w:rsidP="000C03A8">
            <w:pPr>
              <w:spacing w:after="0" w:line="240" w:lineRule="auto"/>
              <w:textAlignment w:val="baseline"/>
              <w:rPr>
                <w:rFonts w:ascii="Times New Roman" w:eastAsia="Times New Roman" w:hAnsi="Times New Roman" w:cs="Times New Roman"/>
                <w:b/>
                <w:sz w:val="24"/>
                <w:szCs w:val="24"/>
                <w:lang w:eastAsia="lt-LT"/>
              </w:rPr>
            </w:pPr>
          </w:p>
          <w:p w14:paraId="0DB7356B" w14:textId="77777777" w:rsidR="003A4042" w:rsidRPr="00C91505" w:rsidRDefault="003A4042" w:rsidP="003A4042">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Naudojantis regos, girdėjimo, lytėjimo, uoslės, skonio pojūčiais, mokomasi ranka ir klaviatūra aprašyti objektą (daiktą, gyvūną ir pan.). Galima naudotis pavyzdžiu, planu, garso arba vaizdinėmis priemonėmis ar kt. Mokomasi laikytis aprašymo struktūros (bendras vaizdas – detalės – apibendrinimas), labiausiai plėtojant vieną struktūrinę dalį – detales. Mokomasi aprašymo elementus įterpti į pasakojimą.</w:t>
            </w:r>
          </w:p>
          <w:p w14:paraId="4139182A" w14:textId="3738F53A" w:rsidR="00EC5DFE" w:rsidRPr="00C91505" w:rsidRDefault="00EC5DFE" w:rsidP="00EC5DFE">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 xml:space="preserve">Rašant ranka ir klaviatūra, mokomasi parašyti kablelį prieš jungtukus </w:t>
            </w:r>
            <w:r w:rsidRPr="00C91505">
              <w:rPr>
                <w:rFonts w:ascii="Times New Roman" w:hAnsi="Times New Roman" w:cs="Times New Roman"/>
                <w:i/>
                <w:color w:val="538135" w:themeColor="accent6" w:themeShade="BF"/>
              </w:rPr>
              <w:t xml:space="preserve">o, bet, tačiau, kad.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660CA84" w14:textId="5858A314" w:rsidR="00372D0E" w:rsidRPr="00C91505" w:rsidRDefault="00FD7EFA"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A45F9D5" w14:textId="77777777"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6B8FA80" w14:textId="2D46B880" w:rsidR="00372D0E" w:rsidRPr="00C91505" w:rsidRDefault="002A475B"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A1.1.3 A1.2.3 A4.2.3 A4.3.3</w:t>
            </w:r>
          </w:p>
          <w:p w14:paraId="0D20C1EC" w14:textId="3CBC2FC9" w:rsidR="002A475B" w:rsidRPr="00C91505" w:rsidRDefault="002A475B"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B1.2.3 B1.3.3 B1.4.3 B3.1.3 B4.2.3 B4.4.3 C1.3.3</w:t>
            </w:r>
          </w:p>
          <w:p w14:paraId="398E059E" w14:textId="7DACBC19" w:rsidR="002A475B" w:rsidRPr="00C91505" w:rsidRDefault="002A475B" w:rsidP="00B03FA7">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9749B8D" w14:textId="5AC0FE39" w:rsidR="003F54CF" w:rsidRPr="00C91505" w:rsidRDefault="003F54CF" w:rsidP="003F54CF">
            <w:pPr>
              <w:rPr>
                <w:rFonts w:ascii="Times New Roman" w:hAnsi="Times New Roman" w:cs="Times New Roman"/>
              </w:rPr>
            </w:pPr>
            <w:r w:rsidRPr="00C91505">
              <w:rPr>
                <w:rFonts w:ascii="Times New Roman" w:hAnsi="Times New Roman" w:cs="Times New Roman"/>
              </w:rPr>
              <w:t>Asmens savybių ugdymas</w:t>
            </w:r>
          </w:p>
          <w:p w14:paraId="38E5BA48" w14:textId="7D58344D" w:rsidR="00390C34" w:rsidRPr="00C91505" w:rsidRDefault="00390C34" w:rsidP="003F54CF">
            <w:pPr>
              <w:rPr>
                <w:rFonts w:ascii="Times New Roman" w:hAnsi="Times New Roman" w:cs="Times New Roman"/>
              </w:rPr>
            </w:pPr>
            <w:r w:rsidRPr="00C91505">
              <w:rPr>
                <w:rFonts w:ascii="Times New Roman" w:hAnsi="Times New Roman" w:cs="Times New Roman"/>
              </w:rPr>
              <w:t>Aplinkos apsauga</w:t>
            </w:r>
          </w:p>
          <w:p w14:paraId="187A62CE" w14:textId="77777777" w:rsidR="00372D0E" w:rsidRPr="00C91505" w:rsidRDefault="00372D0E"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8C6A6C7" w14:textId="743475C9" w:rsidR="009F3C0A" w:rsidRPr="00032228" w:rsidRDefault="00261F2C" w:rsidP="009F3C0A">
            <w:pPr>
              <w:rPr>
                <w:rFonts w:ascii="Times New Roman" w:hAnsi="Times New Roman" w:cs="Times New Roman"/>
              </w:rPr>
            </w:pPr>
            <w:hyperlink r:id="rId39" w:history="1">
              <w:r w:rsidR="009F3C0A" w:rsidRPr="00032228">
                <w:rPr>
                  <w:rStyle w:val="Hipersaitas"/>
                  <w:rFonts w:ascii="Times New Roman" w:hAnsi="Times New Roman" w:cs="Times New Roman"/>
                </w:rPr>
                <w:t>Gyvūnų spalvos (pažintinis žaidimas)</w:t>
              </w:r>
            </w:hyperlink>
          </w:p>
          <w:p w14:paraId="513DFA9F" w14:textId="77777777" w:rsidR="00372D0E" w:rsidRDefault="00953407" w:rsidP="00B03FA7">
            <w:pPr>
              <w:spacing w:after="0" w:line="240" w:lineRule="auto"/>
              <w:textAlignment w:val="baseline"/>
            </w:pPr>
            <w:hyperlink r:id="rId40" w:history="1">
              <w:r>
                <w:rPr>
                  <w:rStyle w:val="Hipersaitas"/>
                </w:rPr>
                <w:t xml:space="preserve">Norime papasakoti ar apibūdinti? – </w:t>
              </w:r>
              <w:proofErr w:type="spellStart"/>
              <w:r>
                <w:rPr>
                  <w:rStyle w:val="Hipersaitas"/>
                </w:rPr>
                <w:t>Opiq</w:t>
              </w:r>
              <w:proofErr w:type="spellEnd"/>
            </w:hyperlink>
          </w:p>
          <w:p w14:paraId="7B2C1F6F" w14:textId="77777777" w:rsidR="005C0938" w:rsidRDefault="005C0938" w:rsidP="00B03FA7">
            <w:pPr>
              <w:spacing w:after="0" w:line="240" w:lineRule="auto"/>
              <w:textAlignment w:val="baseline"/>
              <w:rPr>
                <w:rFonts w:ascii="Times New Roman" w:eastAsia="Times New Roman" w:hAnsi="Times New Roman" w:cs="Times New Roman"/>
                <w:lang w:eastAsia="lt-LT"/>
              </w:rPr>
            </w:pPr>
          </w:p>
          <w:p w14:paraId="2A2D3B99" w14:textId="7ACB0072" w:rsidR="005C0938" w:rsidRPr="00032228" w:rsidRDefault="005C0938" w:rsidP="00B03FA7">
            <w:pPr>
              <w:spacing w:after="0" w:line="240" w:lineRule="auto"/>
              <w:textAlignment w:val="baseline"/>
              <w:rPr>
                <w:rFonts w:ascii="Times New Roman" w:eastAsia="Times New Roman" w:hAnsi="Times New Roman" w:cs="Times New Roman"/>
                <w:lang w:eastAsia="lt-LT"/>
              </w:rPr>
            </w:pPr>
            <w:hyperlink r:id="rId41" w:history="1">
              <w:r>
                <w:rPr>
                  <w:rStyle w:val="Hipersaitas"/>
                </w:rPr>
                <w:t xml:space="preserve">Aprašydami remiamės įvairiais pojūčiais – </w:t>
              </w:r>
              <w:proofErr w:type="spellStart"/>
              <w:r>
                <w:rPr>
                  <w:rStyle w:val="Hipersaitas"/>
                </w:rPr>
                <w:t>Opiq</w:t>
              </w:r>
              <w:proofErr w:type="spellEnd"/>
            </w:hyperlink>
          </w:p>
        </w:tc>
      </w:tr>
      <w:tr w:rsidR="004517A9" w:rsidRPr="00C91505" w14:paraId="3CF07B3D"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096343D1" w14:textId="62888054" w:rsidR="00372D0E" w:rsidRPr="00463837" w:rsidRDefault="00372D0E" w:rsidP="00B03FA7">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lastRenderedPageBreak/>
              <w:t>Giminiški žodžiai, šaknis, galūnė.</w:t>
            </w:r>
          </w:p>
          <w:p w14:paraId="29B00EDA" w14:textId="77777777" w:rsidR="00463837" w:rsidRPr="00C91505" w:rsidRDefault="00463837" w:rsidP="00B03FA7">
            <w:pPr>
              <w:spacing w:after="0" w:line="240" w:lineRule="auto"/>
              <w:textAlignment w:val="baseline"/>
              <w:rPr>
                <w:rFonts w:ascii="Times New Roman" w:eastAsia="Times New Roman" w:hAnsi="Times New Roman" w:cs="Times New Roman"/>
                <w:sz w:val="24"/>
                <w:szCs w:val="24"/>
                <w:lang w:eastAsia="lt-LT"/>
              </w:rPr>
            </w:pPr>
          </w:p>
          <w:p w14:paraId="13AE417F" w14:textId="3ACC62AF" w:rsidR="003A4042" w:rsidRPr="00C91505" w:rsidRDefault="00674266" w:rsidP="00B03FA7">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385623" w:themeColor="accent6" w:themeShade="80"/>
                <w:shd w:val="clear" w:color="auto" w:fill="FFFFFF" w:themeFill="background1"/>
              </w:rPr>
              <w:t xml:space="preserve">BP: </w:t>
            </w:r>
            <w:r w:rsidR="002B4E62" w:rsidRPr="00C91505">
              <w:rPr>
                <w:rFonts w:ascii="Times New Roman" w:hAnsi="Times New Roman" w:cs="Times New Roman"/>
                <w:color w:val="385623" w:themeColor="accent6" w:themeShade="80"/>
                <w:shd w:val="clear" w:color="auto" w:fill="FFFFFF" w:themeFill="background1"/>
              </w:rPr>
              <w:t>Supažindinama su sąvokomis: giminiški žodžiai, priešdėlis, kamienas, šaknis, priesaga, galūnė.</w:t>
            </w:r>
            <w:r w:rsidR="002B4E62" w:rsidRPr="00C91505">
              <w:rPr>
                <w:rFonts w:ascii="Times New Roman" w:hAnsi="Times New Roman" w:cs="Times New Roman"/>
                <w:color w:val="385623" w:themeColor="accent6" w:themeShade="80"/>
                <w:shd w:val="clear" w:color="auto" w:fill="F5F7FA"/>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F1368B9" w14:textId="2A0AAA60" w:rsidR="00372D0E" w:rsidRPr="00C91505" w:rsidRDefault="005640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6A554E7" w14:textId="77777777"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242CCD2" w14:textId="77777777" w:rsidR="00463837" w:rsidRDefault="002A475B" w:rsidP="002A475B">
            <w:pPr>
              <w:spacing w:before="14" w:line="240" w:lineRule="auto"/>
              <w:ind w:left="108" w:right="156"/>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D2.3.3 </w:t>
            </w:r>
          </w:p>
          <w:p w14:paraId="4AD9F8CE" w14:textId="62369018" w:rsidR="002A475B" w:rsidRPr="00C91505" w:rsidRDefault="002A475B" w:rsidP="002A475B">
            <w:pPr>
              <w:spacing w:before="14" w:line="240" w:lineRule="auto"/>
              <w:ind w:left="108" w:right="156"/>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D5.1.3</w:t>
            </w:r>
            <w:r w:rsidRPr="00C91505">
              <w:rPr>
                <w:rStyle w:val="Neapdorotaspaminjimas"/>
                <w:rFonts w:ascii="Times New Roman" w:hAnsi="Times New Roman" w:cs="Times New Roman"/>
                <w:sz w:val="24"/>
                <w:szCs w:val="24"/>
              </w:rPr>
              <w:t xml:space="preserve"> </w:t>
            </w:r>
          </w:p>
          <w:p w14:paraId="4FB6F7A3" w14:textId="31F3B272" w:rsidR="00372D0E" w:rsidRPr="00C91505" w:rsidRDefault="00372D0E" w:rsidP="00B03FA7">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15FEE6B8" w14:textId="77777777" w:rsidR="00B817A2" w:rsidRPr="00C91505" w:rsidRDefault="00B817A2" w:rsidP="00536EEB">
            <w:pPr>
              <w:rPr>
                <w:rFonts w:ascii="Times New Roman" w:hAnsi="Times New Roman" w:cs="Times New Roman"/>
              </w:rPr>
            </w:pPr>
            <w:r w:rsidRPr="00C91505">
              <w:rPr>
                <w:rFonts w:ascii="Times New Roman" w:hAnsi="Times New Roman" w:cs="Times New Roman"/>
              </w:rPr>
              <w:t>Kultūros paveldas</w:t>
            </w:r>
          </w:p>
          <w:p w14:paraId="3946FA43" w14:textId="77777777" w:rsidR="00372D0E" w:rsidRPr="00C91505" w:rsidRDefault="00372D0E"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5A79339" w14:textId="135C5E22" w:rsidR="007C15AF" w:rsidRPr="00032228" w:rsidRDefault="00261F2C" w:rsidP="007C15AF">
            <w:pPr>
              <w:rPr>
                <w:rFonts w:ascii="Times New Roman" w:hAnsi="Times New Roman" w:cs="Times New Roman"/>
              </w:rPr>
            </w:pPr>
            <w:hyperlink r:id="rId42" w:history="1">
              <w:r w:rsidR="007C15AF" w:rsidRPr="00032228">
                <w:rPr>
                  <w:rStyle w:val="Hipersaitas"/>
                  <w:rFonts w:ascii="Times New Roman" w:hAnsi="Times New Roman" w:cs="Times New Roman"/>
                </w:rPr>
                <w:t>Virtuali lietuvių kalbos pamoka I dalis | Šaknis</w:t>
              </w:r>
            </w:hyperlink>
          </w:p>
          <w:p w14:paraId="72FBB234" w14:textId="67C928BE" w:rsidR="00372D0E" w:rsidRPr="00032228" w:rsidRDefault="00261F2C" w:rsidP="00674266">
            <w:pPr>
              <w:rPr>
                <w:rFonts w:ascii="Times New Roman" w:eastAsia="Times New Roman" w:hAnsi="Times New Roman" w:cs="Times New Roman"/>
                <w:lang w:eastAsia="lt-LT"/>
              </w:rPr>
            </w:pPr>
            <w:hyperlink r:id="rId43" w:history="1">
              <w:r w:rsidR="008C1241" w:rsidRPr="00032228">
                <w:rPr>
                  <w:rStyle w:val="Hipersaitas"/>
                  <w:rFonts w:ascii="Times New Roman" w:hAnsi="Times New Roman" w:cs="Times New Roman"/>
                </w:rPr>
                <w:t>Virtuali lietuvių kalbos pamoka II dalis | Galūnė</w:t>
              </w:r>
            </w:hyperlink>
          </w:p>
        </w:tc>
      </w:tr>
      <w:tr w:rsidR="004517A9" w:rsidRPr="00C91505" w14:paraId="1F32383C"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D0FF5CD" w14:textId="51F87D0C" w:rsidR="00D36FE1" w:rsidRPr="00463837" w:rsidRDefault="00D36FE1" w:rsidP="00D36FE1">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Tekstų</w:t>
            </w:r>
            <w:r w:rsidR="00674266" w:rsidRPr="00463837">
              <w:rPr>
                <w:rFonts w:ascii="Times New Roman" w:eastAsia="Times New Roman" w:hAnsi="Times New Roman" w:cs="Times New Roman"/>
                <w:b/>
                <w:sz w:val="24"/>
                <w:szCs w:val="24"/>
                <w:lang w:eastAsia="lt-LT"/>
              </w:rPr>
              <w:t xml:space="preserve"> </w:t>
            </w:r>
            <w:r w:rsidRPr="00463837">
              <w:rPr>
                <w:rFonts w:ascii="Times New Roman" w:eastAsia="Times New Roman" w:hAnsi="Times New Roman" w:cs="Times New Roman"/>
                <w:b/>
                <w:sz w:val="24"/>
                <w:szCs w:val="24"/>
                <w:lang w:eastAsia="lt-LT"/>
              </w:rPr>
              <w:t xml:space="preserve">skaitymas ir aptarimas (įvykis, </w:t>
            </w:r>
            <w:r w:rsidR="00674266" w:rsidRPr="00463837">
              <w:rPr>
                <w:rFonts w:ascii="Times New Roman" w:eastAsia="Times New Roman" w:hAnsi="Times New Roman" w:cs="Times New Roman"/>
                <w:b/>
                <w:sz w:val="24"/>
                <w:szCs w:val="24"/>
                <w:lang w:eastAsia="lt-LT"/>
              </w:rPr>
              <w:t xml:space="preserve">veikėjai, </w:t>
            </w:r>
            <w:r w:rsidRPr="00463837">
              <w:rPr>
                <w:rFonts w:ascii="Times New Roman" w:eastAsia="Times New Roman" w:hAnsi="Times New Roman" w:cs="Times New Roman"/>
                <w:b/>
                <w:sz w:val="24"/>
                <w:szCs w:val="24"/>
                <w:lang w:eastAsia="lt-LT"/>
              </w:rPr>
              <w:t>veiksmo raida).</w:t>
            </w:r>
          </w:p>
          <w:p w14:paraId="7EE43597" w14:textId="62026F72" w:rsidR="00D36FE1" w:rsidRPr="00C91505" w:rsidRDefault="00674266" w:rsidP="0034697D">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 xml:space="preserve">BP: </w:t>
            </w:r>
            <w:r w:rsidRPr="00C91505">
              <w:rPr>
                <w:rFonts w:ascii="Times New Roman" w:hAnsi="Times New Roman" w:cs="Times New Roman"/>
                <w:color w:val="538135" w:themeColor="accent6" w:themeShade="BF"/>
              </w:rPr>
              <w:t>Mokomasi išsakyti ir pagrįsti savo nuomonę, naudojantis įvairiomis priemonėmis skirtingose aplinkose (pvz., vaizdo konferencijoje, klasės ar mokyklos radijo laidoje). Aptariama šių priemonių paskirtis, prasmė, nauda, grėsmės. Mokiniai pristato savarankiškai perskaitytą knygą.</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3E8E595" w14:textId="0D02C140" w:rsidR="00D36FE1" w:rsidRPr="00C91505" w:rsidRDefault="00C45619"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8BC4531" w14:textId="77777777" w:rsidR="00D36FE1" w:rsidRPr="00C91505" w:rsidRDefault="00D36FE1"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9B74E42" w14:textId="7AC53AB9" w:rsidR="007E0470" w:rsidRPr="00C91505" w:rsidRDefault="002A475B" w:rsidP="00D05D9B">
            <w:pPr>
              <w:spacing w:before="14" w:line="240" w:lineRule="auto"/>
              <w:ind w:right="331"/>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B2.2.3 B2.3.3 B2.4.3 B2.5.3 B2.7.3 D5.1.3 D5.2.3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6D73AE12" w14:textId="77777777"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2841EB35" w14:textId="77777777" w:rsidR="00D36FE1" w:rsidRPr="00C91505" w:rsidRDefault="00D36FE1"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FC0D553" w14:textId="77777777" w:rsidR="00D36FE1" w:rsidRDefault="0034697D" w:rsidP="00B03FA7">
            <w:pPr>
              <w:spacing w:after="0" w:line="240" w:lineRule="auto"/>
              <w:textAlignment w:val="baseline"/>
            </w:pPr>
            <w:hyperlink r:id="rId44" w:history="1">
              <w:r>
                <w:rPr>
                  <w:rStyle w:val="Hipersaitas"/>
                </w:rPr>
                <w:t xml:space="preserve">Skaitome apie tai, kas tikrai galėjo nutikti – </w:t>
              </w:r>
              <w:proofErr w:type="spellStart"/>
              <w:r>
                <w:rPr>
                  <w:rStyle w:val="Hipersaitas"/>
                </w:rPr>
                <w:t>Opiq</w:t>
              </w:r>
              <w:proofErr w:type="spellEnd"/>
            </w:hyperlink>
          </w:p>
          <w:p w14:paraId="03E910B2" w14:textId="2FF1F13F" w:rsidR="0034697D" w:rsidRPr="00032228" w:rsidRDefault="0034697D" w:rsidP="00B03FA7">
            <w:pPr>
              <w:spacing w:after="0" w:line="240" w:lineRule="auto"/>
              <w:textAlignment w:val="baseline"/>
              <w:rPr>
                <w:rFonts w:ascii="Times New Roman" w:eastAsia="Times New Roman" w:hAnsi="Times New Roman" w:cs="Times New Roman"/>
                <w:lang w:eastAsia="lt-LT"/>
              </w:rPr>
            </w:pPr>
          </w:p>
        </w:tc>
      </w:tr>
      <w:tr w:rsidR="004517A9" w:rsidRPr="00C91505" w14:paraId="4A555FA5"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673ECEFB" w14:textId="2A85A0CF" w:rsidR="00EE6D23" w:rsidRPr="00463837" w:rsidRDefault="00C45619" w:rsidP="00D36FE1">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Atpasakojimas žodžiu ir raštu.</w:t>
            </w:r>
          </w:p>
          <w:p w14:paraId="6376E051" w14:textId="77777777" w:rsidR="00463837" w:rsidRPr="00C91505" w:rsidRDefault="00463837" w:rsidP="00D36FE1">
            <w:pPr>
              <w:spacing w:after="0" w:line="240" w:lineRule="auto"/>
              <w:textAlignment w:val="baseline"/>
              <w:rPr>
                <w:rFonts w:ascii="Times New Roman" w:eastAsia="Times New Roman" w:hAnsi="Times New Roman" w:cs="Times New Roman"/>
                <w:sz w:val="24"/>
                <w:szCs w:val="24"/>
                <w:lang w:eastAsia="lt-LT"/>
              </w:rPr>
            </w:pPr>
          </w:p>
          <w:p w14:paraId="564F2FE1" w14:textId="77777777" w:rsidR="000E1DBC" w:rsidRPr="00C91505" w:rsidRDefault="000E1DBC" w:rsidP="00D36FE1">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Mokant rašyti atpasakojimą, mokytojui padedant, rašomas nuoseklus, rišlus tekstas. Mokomasi naudotis klausimais, mokytojo pateiktu planu, veiksmų grandine.</w:t>
            </w:r>
          </w:p>
          <w:p w14:paraId="632C0337" w14:textId="77777777" w:rsidR="00EC5DFE" w:rsidRPr="00C91505" w:rsidRDefault="0016768C" w:rsidP="00D36FE1">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S</w:t>
            </w:r>
            <w:r w:rsidR="00EC5DFE" w:rsidRPr="00C91505">
              <w:rPr>
                <w:rFonts w:ascii="Times New Roman" w:hAnsi="Times New Roman" w:cs="Times New Roman"/>
                <w:color w:val="538135" w:themeColor="accent6" w:themeShade="BF"/>
              </w:rPr>
              <w:t>upažindinama su sudėtinių sakinių vartojimu.</w:t>
            </w:r>
          </w:p>
          <w:p w14:paraId="5A543CA9" w14:textId="78EACF9F" w:rsidR="009673DD" w:rsidRPr="00C91505" w:rsidRDefault="009673DD" w:rsidP="00D36FE1">
            <w:pPr>
              <w:spacing w:after="0" w:line="240" w:lineRule="auto"/>
              <w:textAlignment w:val="baseline"/>
              <w:rPr>
                <w:rFonts w:ascii="Times New Roman" w:eastAsia="Times New Roman" w:hAnsi="Times New Roman" w:cs="Times New Roman"/>
                <w:sz w:val="24"/>
                <w:szCs w:val="24"/>
                <w:lang w:eastAsia="lt-LT"/>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CA810E9" w14:textId="32CE9295" w:rsidR="00EE6D23" w:rsidRPr="00C91505" w:rsidRDefault="005640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69DA712" w14:textId="77777777" w:rsidR="00EE6D23" w:rsidRPr="00C91505" w:rsidRDefault="00EE6D23"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558ABB2" w14:textId="5DD2087E" w:rsidR="00FB08C5" w:rsidRPr="00FB08C5" w:rsidRDefault="00FB08C5" w:rsidP="00B03FA7">
            <w:pPr>
              <w:spacing w:after="0" w:line="240" w:lineRule="auto"/>
              <w:textAlignment w:val="baseline"/>
              <w:rPr>
                <w:rStyle w:val="StrongEmphasis"/>
                <w:rFonts w:ascii="Times New Roman" w:hAnsi="Times New Roman" w:cs="Times New Roman"/>
                <w:b w:val="0"/>
              </w:rPr>
            </w:pPr>
            <w:r w:rsidRPr="00FB08C5">
              <w:rPr>
                <w:rStyle w:val="StrongEmphasis"/>
                <w:rFonts w:ascii="Times New Roman" w:hAnsi="Times New Roman" w:cs="Times New Roman"/>
                <w:b w:val="0"/>
              </w:rPr>
              <w:t>A2.2.</w:t>
            </w:r>
            <w:r w:rsidRPr="00FB08C5">
              <w:rPr>
                <w:rStyle w:val="StrongEmphasis"/>
                <w:rFonts w:ascii="Times New Roman" w:hAnsi="Times New Roman" w:cs="Times New Roman"/>
                <w:b w:val="0"/>
              </w:rPr>
              <w:t xml:space="preserve">3 </w:t>
            </w:r>
            <w:r w:rsidRPr="00FB08C5">
              <w:rPr>
                <w:rStyle w:val="StrongEmphasis"/>
                <w:rFonts w:ascii="Times New Roman" w:hAnsi="Times New Roman" w:cs="Times New Roman"/>
                <w:b w:val="0"/>
              </w:rPr>
              <w:t>A2.4.3</w:t>
            </w:r>
            <w:r w:rsidRPr="00FB08C5">
              <w:rPr>
                <w:rStyle w:val="Neapdorotaspaminjimas"/>
                <w:rFonts w:ascii="Times New Roman" w:hAnsi="Times New Roman" w:cs="Times New Roman"/>
                <w:b/>
              </w:rPr>
              <w:t xml:space="preserve"> </w:t>
            </w:r>
            <w:r w:rsidRPr="00FB08C5">
              <w:rPr>
                <w:rStyle w:val="StrongEmphasis"/>
                <w:rFonts w:ascii="Times New Roman" w:hAnsi="Times New Roman" w:cs="Times New Roman"/>
                <w:b w:val="0"/>
              </w:rPr>
              <w:t>A3.1.3</w:t>
            </w:r>
          </w:p>
          <w:p w14:paraId="5D9CC3FB" w14:textId="621757D6" w:rsidR="00FB08C5" w:rsidRPr="00FB08C5" w:rsidRDefault="00FB08C5" w:rsidP="00B03FA7">
            <w:pPr>
              <w:spacing w:after="0" w:line="240" w:lineRule="auto"/>
              <w:textAlignment w:val="baseline"/>
              <w:rPr>
                <w:rStyle w:val="StrongEmphasis"/>
                <w:rFonts w:ascii="Times New Roman" w:hAnsi="Times New Roman" w:cs="Times New Roman"/>
                <w:b w:val="0"/>
              </w:rPr>
            </w:pPr>
            <w:r w:rsidRPr="00FB08C5">
              <w:rPr>
                <w:rStyle w:val="StrongEmphasis"/>
                <w:rFonts w:ascii="Times New Roman" w:hAnsi="Times New Roman" w:cs="Times New Roman"/>
                <w:b w:val="0"/>
              </w:rPr>
              <w:t>A2.3.3</w:t>
            </w:r>
          </w:p>
          <w:p w14:paraId="691F0AB8" w14:textId="338D789B" w:rsidR="00EE6D23" w:rsidRPr="00C91505" w:rsidRDefault="00FB08C5" w:rsidP="00B03FA7">
            <w:pPr>
              <w:spacing w:after="0" w:line="240" w:lineRule="auto"/>
              <w:textAlignment w:val="baseline"/>
              <w:rPr>
                <w:rFonts w:ascii="Times New Roman" w:eastAsia="Times New Roman" w:hAnsi="Times New Roman" w:cs="Times New Roman"/>
                <w:sz w:val="24"/>
                <w:szCs w:val="24"/>
                <w:lang w:eastAsia="lt-LT"/>
              </w:rPr>
            </w:pPr>
            <w:r w:rsidRPr="00FB08C5">
              <w:rPr>
                <w:rStyle w:val="StrongEmphasis"/>
                <w:rFonts w:ascii="Times New Roman" w:hAnsi="Times New Roman" w:cs="Times New Roman"/>
                <w:b w:val="0"/>
              </w:rPr>
              <w:t>C2.2.3</w:t>
            </w:r>
            <w:r w:rsidRPr="00FB08C5">
              <w:rPr>
                <w:rStyle w:val="StrongEmphasis"/>
                <w:rFonts w:ascii="Times New Roman" w:hAnsi="Times New Roman" w:cs="Times New Roman"/>
                <w:b w:val="0"/>
              </w:rPr>
              <w:t xml:space="preserve"> </w:t>
            </w:r>
            <w:r w:rsidRPr="00FB08C5">
              <w:rPr>
                <w:rStyle w:val="StrongEmphasis"/>
                <w:rFonts w:ascii="Times New Roman" w:hAnsi="Times New Roman" w:cs="Times New Roman"/>
                <w:b w:val="0"/>
              </w:rPr>
              <w:t>C3.1.3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66EB22FC" w14:textId="77777777" w:rsidR="00EE6D23" w:rsidRPr="00C91505" w:rsidRDefault="00EE6D23"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513D6D43" w14:textId="77777777" w:rsidR="00EE6D23" w:rsidRDefault="00FB08C5" w:rsidP="00B03FA7">
            <w:pPr>
              <w:spacing w:after="0" w:line="240" w:lineRule="auto"/>
              <w:textAlignment w:val="baseline"/>
            </w:pPr>
            <w:hyperlink r:id="rId45" w:history="1">
              <w:r>
                <w:rPr>
                  <w:rStyle w:val="Hipersaitas"/>
                </w:rPr>
                <w:t xml:space="preserve">Pasakojame veikėjo vardu – </w:t>
              </w:r>
              <w:proofErr w:type="spellStart"/>
              <w:r>
                <w:rPr>
                  <w:rStyle w:val="Hipersaitas"/>
                </w:rPr>
                <w:t>Opiq</w:t>
              </w:r>
              <w:proofErr w:type="spellEnd"/>
            </w:hyperlink>
          </w:p>
          <w:p w14:paraId="7A0B482F" w14:textId="77777777" w:rsidR="00FB08C5" w:rsidRDefault="00FB08C5" w:rsidP="00B03FA7">
            <w:pPr>
              <w:spacing w:after="0" w:line="240" w:lineRule="auto"/>
              <w:textAlignment w:val="baseline"/>
              <w:rPr>
                <w:rFonts w:ascii="Times New Roman" w:eastAsia="Times New Roman" w:hAnsi="Times New Roman" w:cs="Times New Roman"/>
                <w:lang w:eastAsia="lt-LT"/>
              </w:rPr>
            </w:pPr>
          </w:p>
          <w:p w14:paraId="65AA1E32" w14:textId="70C43523" w:rsidR="00E1429D" w:rsidRPr="00032228" w:rsidRDefault="00E1429D" w:rsidP="00B03FA7">
            <w:pPr>
              <w:spacing w:after="0" w:line="240" w:lineRule="auto"/>
              <w:textAlignment w:val="baseline"/>
              <w:rPr>
                <w:rFonts w:ascii="Times New Roman" w:eastAsia="Times New Roman" w:hAnsi="Times New Roman" w:cs="Times New Roman"/>
                <w:lang w:eastAsia="lt-LT"/>
              </w:rPr>
            </w:pPr>
            <w:hyperlink r:id="rId46" w:history="1">
              <w:r>
                <w:rPr>
                  <w:rStyle w:val="Hipersaitas"/>
                </w:rPr>
                <w:t xml:space="preserve">Rašome atpasakojimą – </w:t>
              </w:r>
              <w:proofErr w:type="spellStart"/>
              <w:r>
                <w:rPr>
                  <w:rStyle w:val="Hipersaitas"/>
                </w:rPr>
                <w:t>Opiq</w:t>
              </w:r>
              <w:proofErr w:type="spellEnd"/>
            </w:hyperlink>
          </w:p>
        </w:tc>
      </w:tr>
      <w:tr w:rsidR="004517A9" w:rsidRPr="00C91505" w14:paraId="4C3F55D8"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E862D99" w14:textId="4A2ED730" w:rsidR="00441AC4" w:rsidRPr="00463837" w:rsidRDefault="00D36FE1" w:rsidP="00D36FE1">
            <w:pPr>
              <w:spacing w:after="0" w:line="240" w:lineRule="auto"/>
              <w:textAlignment w:val="baseline"/>
              <w:rPr>
                <w:rFonts w:ascii="Times New Roman" w:hAnsi="Times New Roman" w:cs="Times New Roman"/>
                <w:b/>
                <w:color w:val="414162"/>
                <w:shd w:val="clear" w:color="auto" w:fill="F5F7FA"/>
              </w:rPr>
            </w:pPr>
            <w:r w:rsidRPr="00463837">
              <w:rPr>
                <w:rFonts w:ascii="Times New Roman" w:eastAsia="Times New Roman" w:hAnsi="Times New Roman" w:cs="Times New Roman"/>
                <w:b/>
                <w:sz w:val="24"/>
                <w:szCs w:val="24"/>
                <w:lang w:eastAsia="lt-LT"/>
              </w:rPr>
              <w:t>Priešdėlis, priesaga.</w:t>
            </w:r>
            <w:r w:rsidR="00441AC4" w:rsidRPr="00463837">
              <w:rPr>
                <w:rFonts w:ascii="Times New Roman" w:hAnsi="Times New Roman" w:cs="Times New Roman"/>
                <w:b/>
                <w:color w:val="414162"/>
                <w:shd w:val="clear" w:color="auto" w:fill="F5F7FA"/>
              </w:rPr>
              <w:t xml:space="preserve"> </w:t>
            </w:r>
          </w:p>
          <w:p w14:paraId="02023A5D" w14:textId="77777777" w:rsidR="00463837" w:rsidRPr="00C91505" w:rsidRDefault="00463837" w:rsidP="00D36FE1">
            <w:pPr>
              <w:spacing w:after="0" w:line="240" w:lineRule="auto"/>
              <w:textAlignment w:val="baseline"/>
              <w:rPr>
                <w:rFonts w:ascii="Times New Roman" w:hAnsi="Times New Roman" w:cs="Times New Roman"/>
                <w:color w:val="414162"/>
                <w:shd w:val="clear" w:color="auto" w:fill="F5F7FA"/>
              </w:rPr>
            </w:pPr>
          </w:p>
          <w:p w14:paraId="498C4E5E" w14:textId="77777777" w:rsidR="00674266" w:rsidRPr="00C91505" w:rsidRDefault="00441AC4" w:rsidP="00D36FE1">
            <w:pPr>
              <w:spacing w:after="0" w:line="240" w:lineRule="auto"/>
              <w:textAlignment w:val="baseline"/>
              <w:rPr>
                <w:rFonts w:ascii="Times New Roman" w:hAnsi="Times New Roman" w:cs="Times New Roman"/>
                <w:color w:val="385623" w:themeColor="accent6" w:themeShade="80"/>
                <w:shd w:val="clear" w:color="auto" w:fill="F5F7FA"/>
              </w:rPr>
            </w:pPr>
            <w:r w:rsidRPr="00C91505">
              <w:rPr>
                <w:rFonts w:ascii="Times New Roman" w:hAnsi="Times New Roman" w:cs="Times New Roman"/>
                <w:color w:val="538135" w:themeColor="accent6" w:themeShade="BF"/>
              </w:rPr>
              <w:t>BP:</w:t>
            </w:r>
            <w:r w:rsidRPr="00C91505">
              <w:rPr>
                <w:rFonts w:ascii="Times New Roman" w:hAnsi="Times New Roman" w:cs="Times New Roman"/>
                <w:color w:val="538135" w:themeColor="accent6" w:themeShade="BF"/>
                <w:shd w:val="clear" w:color="auto" w:fill="F5F7FA"/>
              </w:rPr>
              <w:t xml:space="preserve"> </w:t>
            </w:r>
            <w:r w:rsidR="00674266" w:rsidRPr="00C91505">
              <w:rPr>
                <w:rFonts w:ascii="Times New Roman" w:hAnsi="Times New Roman" w:cs="Times New Roman"/>
                <w:color w:val="385623" w:themeColor="accent6" w:themeShade="80"/>
                <w:shd w:val="clear" w:color="auto" w:fill="FFFFFF" w:themeFill="background1"/>
              </w:rPr>
              <w:t>Supažindinama su sąvokomis: giminiški žodžiai, priešdėlis, kamienas, šaknis, priesaga, galūnė.</w:t>
            </w:r>
            <w:r w:rsidR="00674266" w:rsidRPr="00C91505">
              <w:rPr>
                <w:rFonts w:ascii="Times New Roman" w:hAnsi="Times New Roman" w:cs="Times New Roman"/>
                <w:color w:val="385623" w:themeColor="accent6" w:themeShade="80"/>
                <w:shd w:val="clear" w:color="auto" w:fill="F5F7FA"/>
              </w:rPr>
              <w:t> </w:t>
            </w:r>
          </w:p>
          <w:p w14:paraId="299CED7F" w14:textId="0CEBB506" w:rsidR="00D36FE1" w:rsidRPr="00C91505" w:rsidRDefault="00441AC4" w:rsidP="00D36FE1">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Mokytojui padedant, mokomasi sudaryti naujus priešdėlinius, priesaginius žodžius pagal pavyzdį, juos tinkamai vartoti tekste.</w:t>
            </w:r>
            <w:r w:rsidR="00084BED" w:rsidRPr="00C91505">
              <w:rPr>
                <w:rFonts w:ascii="Times New Roman" w:hAnsi="Times New Roman" w:cs="Times New Roman"/>
                <w:color w:val="538135" w:themeColor="accent6" w:themeShade="BF"/>
              </w:rPr>
              <w:br/>
              <w:t xml:space="preserve">Mokomasi taisyklingai užrašyti žodžius su priešdėliais </w:t>
            </w:r>
            <w:r w:rsidR="00084BED" w:rsidRPr="00C91505">
              <w:rPr>
                <w:rFonts w:ascii="Times New Roman" w:hAnsi="Times New Roman" w:cs="Times New Roman"/>
                <w:i/>
                <w:color w:val="538135" w:themeColor="accent6" w:themeShade="BF"/>
              </w:rPr>
              <w:t>iš-, į-, už-</w:t>
            </w:r>
            <w:r w:rsidR="00084BED" w:rsidRPr="00C91505">
              <w:rPr>
                <w:rFonts w:ascii="Times New Roman" w:hAnsi="Times New Roman" w:cs="Times New Roman"/>
                <w:color w:val="538135" w:themeColor="accent6" w:themeShade="BF"/>
              </w:rPr>
              <w:t>; žodžius su priesagomis -</w:t>
            </w:r>
            <w:proofErr w:type="spellStart"/>
            <w:r w:rsidR="00084BED" w:rsidRPr="00C91505">
              <w:rPr>
                <w:rFonts w:ascii="Times New Roman" w:hAnsi="Times New Roman" w:cs="Times New Roman"/>
                <w:i/>
                <w:color w:val="538135" w:themeColor="accent6" w:themeShade="BF"/>
              </w:rPr>
              <w:t>ykl</w:t>
            </w:r>
            <w:proofErr w:type="spellEnd"/>
            <w:r w:rsidR="00084BED" w:rsidRPr="00C91505">
              <w:rPr>
                <w:rFonts w:ascii="Times New Roman" w:hAnsi="Times New Roman" w:cs="Times New Roman"/>
                <w:i/>
                <w:color w:val="538135" w:themeColor="accent6" w:themeShade="BF"/>
              </w:rPr>
              <w:t>-, -</w:t>
            </w:r>
            <w:proofErr w:type="spellStart"/>
            <w:r w:rsidR="00084BED" w:rsidRPr="00C91505">
              <w:rPr>
                <w:rFonts w:ascii="Times New Roman" w:hAnsi="Times New Roman" w:cs="Times New Roman"/>
                <w:i/>
                <w:color w:val="538135" w:themeColor="accent6" w:themeShade="BF"/>
              </w:rPr>
              <w:t>ikl</w:t>
            </w:r>
            <w:proofErr w:type="spellEnd"/>
            <w:r w:rsidR="00084BED" w:rsidRPr="00C91505">
              <w:rPr>
                <w:rFonts w:ascii="Times New Roman" w:hAnsi="Times New Roman" w:cs="Times New Roman"/>
                <w:i/>
                <w:color w:val="538135" w:themeColor="accent6" w:themeShade="BF"/>
              </w:rPr>
              <w:t>-, -</w:t>
            </w:r>
            <w:proofErr w:type="spellStart"/>
            <w:r w:rsidR="00084BED" w:rsidRPr="00C91505">
              <w:rPr>
                <w:rFonts w:ascii="Times New Roman" w:hAnsi="Times New Roman" w:cs="Times New Roman"/>
                <w:i/>
                <w:color w:val="538135" w:themeColor="accent6" w:themeShade="BF"/>
              </w:rPr>
              <w:t>yn</w:t>
            </w:r>
            <w:proofErr w:type="spellEnd"/>
            <w:r w:rsidR="00084BED" w:rsidRPr="00C91505">
              <w:rPr>
                <w:rFonts w:ascii="Times New Roman" w:hAnsi="Times New Roman" w:cs="Times New Roman"/>
                <w:i/>
                <w:color w:val="538135" w:themeColor="accent6" w:themeShade="BF"/>
              </w:rPr>
              <w:t>-, -</w:t>
            </w:r>
            <w:proofErr w:type="spellStart"/>
            <w:r w:rsidR="00084BED" w:rsidRPr="00C91505">
              <w:rPr>
                <w:rFonts w:ascii="Times New Roman" w:hAnsi="Times New Roman" w:cs="Times New Roman"/>
                <w:i/>
                <w:color w:val="538135" w:themeColor="accent6" w:themeShade="BF"/>
              </w:rPr>
              <w:t>in</w:t>
            </w:r>
            <w:proofErr w:type="spellEnd"/>
            <w:r w:rsidR="00084BED" w:rsidRPr="00C91505">
              <w:rPr>
                <w:rFonts w:ascii="Times New Roman" w:hAnsi="Times New Roman" w:cs="Times New Roman"/>
                <w:i/>
                <w:color w:val="538135" w:themeColor="accent6" w:themeShade="BF"/>
              </w:rPr>
              <w:t>-, -</w:t>
            </w:r>
            <w:proofErr w:type="spellStart"/>
            <w:r w:rsidR="00084BED" w:rsidRPr="00C91505">
              <w:rPr>
                <w:rFonts w:ascii="Times New Roman" w:hAnsi="Times New Roman" w:cs="Times New Roman"/>
                <w:i/>
                <w:color w:val="538135" w:themeColor="accent6" w:themeShade="BF"/>
              </w:rPr>
              <w:t>inink</w:t>
            </w:r>
            <w:proofErr w:type="spellEnd"/>
            <w:r w:rsidR="00084BED" w:rsidRPr="00C91505">
              <w:rPr>
                <w:rFonts w:ascii="Times New Roman" w:hAnsi="Times New Roman" w:cs="Times New Roman"/>
                <w:i/>
                <w:color w:val="538135" w:themeColor="accent6" w:themeShade="BF"/>
              </w:rPr>
              <w:t>-, -(i)</w:t>
            </w:r>
            <w:proofErr w:type="spellStart"/>
            <w:r w:rsidR="00084BED" w:rsidRPr="00C91505">
              <w:rPr>
                <w:rFonts w:ascii="Times New Roman" w:hAnsi="Times New Roman" w:cs="Times New Roman"/>
                <w:i/>
                <w:color w:val="538135" w:themeColor="accent6" w:themeShade="BF"/>
              </w:rPr>
              <w:t>av</w:t>
            </w:r>
            <w:proofErr w:type="spellEnd"/>
            <w:r w:rsidR="00084BED" w:rsidRPr="00C91505">
              <w:rPr>
                <w:rFonts w:ascii="Times New Roman" w:hAnsi="Times New Roman" w:cs="Times New Roman"/>
                <w:i/>
                <w:color w:val="538135" w:themeColor="accent6" w:themeShade="BF"/>
              </w:rPr>
              <w:t>-, -</w:t>
            </w:r>
            <w:proofErr w:type="spellStart"/>
            <w:r w:rsidR="00084BED" w:rsidRPr="00C91505">
              <w:rPr>
                <w:rFonts w:ascii="Times New Roman" w:hAnsi="Times New Roman" w:cs="Times New Roman"/>
                <w:i/>
                <w:color w:val="538135" w:themeColor="accent6" w:themeShade="BF"/>
              </w:rPr>
              <w:t>dav</w:t>
            </w:r>
            <w:proofErr w:type="spellEnd"/>
            <w:r w:rsidR="00084BED" w:rsidRPr="00C91505">
              <w:rPr>
                <w:rFonts w:ascii="Times New Roman" w:hAnsi="Times New Roman" w:cs="Times New Roman"/>
                <w:i/>
                <w:color w:val="538135" w:themeColor="accent6" w:themeShade="BF"/>
              </w:rPr>
              <w:t>-.</w:t>
            </w:r>
            <w:r w:rsidR="00084BED" w:rsidRPr="00C91505">
              <w:rPr>
                <w:rFonts w:ascii="Times New Roman" w:hAnsi="Times New Roman" w:cs="Times New Roman"/>
                <w:color w:val="538135" w:themeColor="accent6" w:themeShade="BF"/>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44FDF55" w14:textId="6640348F" w:rsidR="00D36FE1" w:rsidRPr="00C91505" w:rsidRDefault="00EE6D23"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7376A38" w14:textId="77777777" w:rsidR="00D36FE1" w:rsidRPr="00C91505" w:rsidRDefault="00D36FE1" w:rsidP="00B03FA7">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7AE89A1" w14:textId="77777777" w:rsidR="00D36FE1" w:rsidRPr="00C91505" w:rsidRDefault="002A475B" w:rsidP="00B03FA7">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D2.3.3 D5.1.3</w:t>
            </w:r>
          </w:p>
          <w:p w14:paraId="73F28B81" w14:textId="170C66F4" w:rsidR="00F54164" w:rsidRPr="00C91505" w:rsidRDefault="00F54164" w:rsidP="00F54164">
            <w:pPr>
              <w:spacing w:after="0" w:line="240" w:lineRule="auto"/>
              <w:textAlignment w:val="baseline"/>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D5.2.3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3ADED7AA" w14:textId="7FC2179B" w:rsidR="00D36FE1" w:rsidRPr="00C91505" w:rsidRDefault="00D36FE1"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B1B6148" w14:textId="7B0F3380" w:rsidR="007C15AF" w:rsidRPr="00032228" w:rsidRDefault="00261F2C" w:rsidP="007C15AF">
            <w:pPr>
              <w:rPr>
                <w:rFonts w:ascii="Times New Roman" w:hAnsi="Times New Roman" w:cs="Times New Roman"/>
              </w:rPr>
            </w:pPr>
            <w:hyperlink r:id="rId47" w:history="1">
              <w:r w:rsidR="007C15AF" w:rsidRPr="00032228">
                <w:rPr>
                  <w:rStyle w:val="Hipersaitas"/>
                  <w:rFonts w:ascii="Times New Roman" w:hAnsi="Times New Roman" w:cs="Times New Roman"/>
                </w:rPr>
                <w:t>Virtuali lietuvių kalbos pamoka | Žodžio priesaga, priešdėlis, sangrąžos dalelytė</w:t>
              </w:r>
            </w:hyperlink>
          </w:p>
          <w:p w14:paraId="12045BB8" w14:textId="52A1F19D" w:rsidR="00D36FE1" w:rsidRPr="00032228" w:rsidRDefault="00261F2C" w:rsidP="00DA43CA">
            <w:pPr>
              <w:rPr>
                <w:rFonts w:ascii="Times New Roman" w:eastAsia="Times New Roman" w:hAnsi="Times New Roman" w:cs="Times New Roman"/>
                <w:lang w:eastAsia="lt-LT"/>
              </w:rPr>
            </w:pPr>
            <w:hyperlink r:id="rId48" w:history="1">
              <w:r w:rsidR="000074BB" w:rsidRPr="00032228">
                <w:rPr>
                  <w:rStyle w:val="Hipersaitas"/>
                  <w:rFonts w:ascii="Times New Roman" w:hAnsi="Times New Roman" w:cs="Times New Roman"/>
                </w:rPr>
                <w:t>Taško istorijos 2. Priešdėlių rašyba.</w:t>
              </w:r>
            </w:hyperlink>
          </w:p>
        </w:tc>
      </w:tr>
      <w:tr w:rsidR="004517A9" w:rsidRPr="00C91505" w14:paraId="4DEEE6B2"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16915B0E" w14:textId="13068342" w:rsidR="007511AF" w:rsidRPr="00463837" w:rsidRDefault="00263ECB" w:rsidP="00263ECB">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Informacijos lyginimas.</w:t>
            </w:r>
            <w:r w:rsidR="00463837" w:rsidRPr="00463837">
              <w:rPr>
                <w:rFonts w:ascii="Times New Roman" w:eastAsia="Times New Roman" w:hAnsi="Times New Roman" w:cs="Times New Roman"/>
                <w:b/>
                <w:sz w:val="24"/>
                <w:szCs w:val="24"/>
                <w:lang w:eastAsia="lt-LT"/>
              </w:rPr>
              <w:t xml:space="preserve"> </w:t>
            </w:r>
            <w:r w:rsidRPr="00463837">
              <w:rPr>
                <w:rFonts w:ascii="Times New Roman" w:eastAsia="Times New Roman" w:hAnsi="Times New Roman" w:cs="Times New Roman"/>
                <w:b/>
                <w:sz w:val="24"/>
                <w:szCs w:val="24"/>
                <w:lang w:eastAsia="lt-LT"/>
              </w:rPr>
              <w:t>Daikto aprašymas.</w:t>
            </w:r>
          </w:p>
          <w:p w14:paraId="7BE6393D" w14:textId="77777777" w:rsidR="00463837" w:rsidRDefault="00463837" w:rsidP="00263ECB">
            <w:pPr>
              <w:spacing w:after="0" w:line="240" w:lineRule="auto"/>
              <w:textAlignment w:val="baseline"/>
              <w:rPr>
                <w:rFonts w:ascii="Times New Roman" w:eastAsia="Times New Roman" w:hAnsi="Times New Roman" w:cs="Times New Roman"/>
                <w:sz w:val="24"/>
                <w:szCs w:val="24"/>
                <w:lang w:eastAsia="lt-LT"/>
              </w:rPr>
            </w:pPr>
          </w:p>
          <w:p w14:paraId="3C6BA6D8" w14:textId="77777777" w:rsidR="005C0938" w:rsidRPr="00C91505" w:rsidRDefault="005C0938" w:rsidP="005C0938">
            <w:pPr>
              <w:spacing w:after="0" w:line="240" w:lineRule="auto"/>
              <w:textAlignment w:val="baseline"/>
              <w:rPr>
                <w:rFonts w:ascii="Times New Roman" w:hAnsi="Times New Roman" w:cs="Times New Roman"/>
                <w:color w:val="538135" w:themeColor="accent6" w:themeShade="BF"/>
              </w:rPr>
            </w:pPr>
            <w:r w:rsidRPr="00C91505">
              <w:rPr>
                <w:rFonts w:ascii="Times New Roman" w:eastAsia="Times New Roman" w:hAnsi="Times New Roman" w:cs="Times New Roman"/>
                <w:color w:val="538135" w:themeColor="accent6" w:themeShade="BF"/>
                <w:lang w:eastAsia="lt-LT"/>
              </w:rPr>
              <w:t xml:space="preserve">BP: </w:t>
            </w:r>
            <w:r w:rsidRPr="00C91505">
              <w:rPr>
                <w:rFonts w:ascii="Times New Roman" w:hAnsi="Times New Roman" w:cs="Times New Roman"/>
                <w:color w:val="538135" w:themeColor="accent6" w:themeShade="BF"/>
              </w:rPr>
              <w:t>Nagrinėjami ir kuriami įprasti ir skaitmeniniai sakytiniai aprašomojo tipo tekstai: susipažįstama su jų komponavimo ypatumais (visumos įspūdis ir detalės, erdvinio išdėstymo principas (arti – toli, viršus – apačia, kairė – dešinė).</w:t>
            </w:r>
          </w:p>
          <w:p w14:paraId="3CDA9847" w14:textId="08EC72E8" w:rsidR="005C0938" w:rsidRPr="00C91505" w:rsidRDefault="005C0938" w:rsidP="005C0938">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Mokomasi kelti klausimus sakinio žodžiams (veiksniui ir tariniui).</w:t>
            </w:r>
          </w:p>
          <w:p w14:paraId="5CE9B5AE" w14:textId="77777777" w:rsidR="00C15C4A" w:rsidRPr="00C91505" w:rsidRDefault="00C15C4A" w:rsidP="00263ECB">
            <w:pPr>
              <w:spacing w:after="0" w:line="240" w:lineRule="auto"/>
              <w:textAlignment w:val="baseline"/>
              <w:rPr>
                <w:rFonts w:ascii="Times New Roman" w:eastAsia="Times New Roman" w:hAnsi="Times New Roman" w:cs="Times New Roman"/>
                <w:sz w:val="24"/>
                <w:szCs w:val="24"/>
                <w:lang w:eastAsia="lt-LT"/>
              </w:rPr>
            </w:pPr>
          </w:p>
          <w:p w14:paraId="32F1E945" w14:textId="32EA2DBF" w:rsidR="00674266" w:rsidRPr="00C91505" w:rsidRDefault="00674266" w:rsidP="00263ECB">
            <w:pPr>
              <w:spacing w:after="0" w:line="240" w:lineRule="auto"/>
              <w:textAlignment w:val="baseline"/>
              <w:rPr>
                <w:rFonts w:ascii="Times New Roman" w:eastAsia="Times New Roman" w:hAnsi="Times New Roman" w:cs="Times New Roman"/>
                <w:sz w:val="24"/>
                <w:szCs w:val="24"/>
                <w:lang w:eastAsia="lt-LT"/>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F2B948" w14:textId="01129442" w:rsidR="00186B3D" w:rsidRPr="00C91505" w:rsidRDefault="005640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6BABE05" w14:textId="77777777" w:rsidR="007511AF" w:rsidRPr="00C91505" w:rsidRDefault="007511AF"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69B87F7" w14:textId="6E21A8C9" w:rsidR="00D05D9B" w:rsidRPr="00C91505" w:rsidRDefault="00D05D9B" w:rsidP="00D05D9B">
            <w:pPr>
              <w:spacing w:after="0" w:line="240" w:lineRule="auto"/>
              <w:ind w:left="108" w:right="113"/>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B1.3.3 B1.4.3</w:t>
            </w:r>
          </w:p>
          <w:p w14:paraId="5A5E4319" w14:textId="137C999E" w:rsidR="00D05D9B" w:rsidRPr="00C91505" w:rsidRDefault="00186736" w:rsidP="00D05D9B">
            <w:pPr>
              <w:spacing w:after="0" w:line="240" w:lineRule="auto"/>
              <w:ind w:left="108" w:right="113"/>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B2.1.3</w:t>
            </w:r>
            <w:r w:rsidRPr="00C91505">
              <w:rPr>
                <w:rFonts w:ascii="Times New Roman" w:eastAsia="Times New Roman" w:hAnsi="Times New Roman" w:cs="Times New Roman"/>
                <w:b/>
                <w:iCs/>
                <w:sz w:val="24"/>
                <w:szCs w:val="24"/>
              </w:rPr>
              <w:t xml:space="preserve"> </w:t>
            </w:r>
            <w:r w:rsidR="00D05D9B" w:rsidRPr="00C91505">
              <w:rPr>
                <w:rStyle w:val="StrongEmphasis"/>
                <w:rFonts w:ascii="Times New Roman" w:hAnsi="Times New Roman" w:cs="Times New Roman"/>
                <w:b w:val="0"/>
                <w:sz w:val="24"/>
                <w:szCs w:val="24"/>
              </w:rPr>
              <w:t>B2.2.3 B2.3.3 B2.4.3</w:t>
            </w:r>
          </w:p>
          <w:p w14:paraId="28733CD4" w14:textId="2E1E0190" w:rsidR="00186736" w:rsidRPr="00C91505" w:rsidRDefault="00186736" w:rsidP="00186736">
            <w:pPr>
              <w:spacing w:before="14" w:line="240" w:lineRule="auto"/>
              <w:ind w:left="108" w:right="115"/>
              <w:rPr>
                <w:rFonts w:ascii="Times New Roman" w:eastAsia="Times New Roman" w:hAnsi="Times New Roman" w:cs="Times New Roman"/>
                <w:b/>
                <w:iCs/>
                <w:sz w:val="24"/>
                <w:szCs w:val="24"/>
              </w:rPr>
            </w:pPr>
            <w:r w:rsidRPr="00C91505">
              <w:rPr>
                <w:rStyle w:val="StrongEmphasis"/>
                <w:rFonts w:ascii="Times New Roman" w:hAnsi="Times New Roman" w:cs="Times New Roman"/>
                <w:b w:val="0"/>
                <w:sz w:val="24"/>
                <w:szCs w:val="24"/>
              </w:rPr>
              <w:t>B2.8.3 B3.1.3</w:t>
            </w:r>
            <w:r w:rsidRPr="00C91505">
              <w:rPr>
                <w:rFonts w:ascii="Times New Roman" w:eastAsia="Times New Roman" w:hAnsi="Times New Roman" w:cs="Times New Roman"/>
                <w:b/>
                <w:iCs/>
                <w:sz w:val="24"/>
                <w:szCs w:val="24"/>
              </w:rPr>
              <w:t xml:space="preserve"> </w:t>
            </w:r>
            <w:r w:rsidRPr="00C91505">
              <w:rPr>
                <w:rStyle w:val="StrongEmphasis"/>
                <w:rFonts w:ascii="Times New Roman" w:hAnsi="Times New Roman" w:cs="Times New Roman"/>
                <w:b w:val="0"/>
                <w:sz w:val="24"/>
                <w:szCs w:val="24"/>
              </w:rPr>
              <w:t>B3.2.3</w:t>
            </w:r>
          </w:p>
          <w:p w14:paraId="7518AEDD" w14:textId="3D8BBEFD" w:rsidR="007511AF" w:rsidRPr="00C91505" w:rsidRDefault="00D05D9B" w:rsidP="00D05D9B">
            <w:pPr>
              <w:spacing w:after="0" w:line="240" w:lineRule="auto"/>
              <w:ind w:left="108" w:right="369"/>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C2.1.3 2.2.3 C2.3.3 C3.1.3 C3.2.3 C3.3.3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EF94799" w14:textId="77777777" w:rsidR="007511AF" w:rsidRPr="00C91505" w:rsidRDefault="007511AF"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C3CA767" w14:textId="77777777" w:rsidR="007511AF" w:rsidRPr="00032228" w:rsidRDefault="007511AF" w:rsidP="008D1916">
            <w:pPr>
              <w:spacing w:after="0" w:line="240" w:lineRule="auto"/>
              <w:textAlignment w:val="baseline"/>
              <w:rPr>
                <w:rFonts w:ascii="Times New Roman" w:eastAsia="Times New Roman" w:hAnsi="Times New Roman" w:cs="Times New Roman"/>
                <w:lang w:eastAsia="lt-LT"/>
              </w:rPr>
            </w:pPr>
          </w:p>
        </w:tc>
      </w:tr>
      <w:tr w:rsidR="004517A9" w:rsidRPr="00C91505" w14:paraId="72CE384E"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003C307D" w14:textId="7D368A48" w:rsidR="00C10659" w:rsidRPr="00463837" w:rsidRDefault="00C10659" w:rsidP="00B53223">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lastRenderedPageBreak/>
              <w:t>Knygų pristatymų klausymasis.</w:t>
            </w:r>
            <w:r w:rsidR="009E123E" w:rsidRPr="00463837">
              <w:rPr>
                <w:rFonts w:ascii="Times New Roman" w:eastAsia="Times New Roman" w:hAnsi="Times New Roman" w:cs="Times New Roman"/>
                <w:b/>
                <w:sz w:val="24"/>
                <w:szCs w:val="24"/>
                <w:lang w:eastAsia="lt-LT"/>
              </w:rPr>
              <w:t xml:space="preserve"> </w:t>
            </w:r>
            <w:r w:rsidRPr="00463837">
              <w:rPr>
                <w:rFonts w:ascii="Times New Roman" w:eastAsia="Times New Roman" w:hAnsi="Times New Roman" w:cs="Times New Roman"/>
                <w:b/>
                <w:sz w:val="24"/>
                <w:szCs w:val="24"/>
                <w:lang w:eastAsia="lt-LT"/>
              </w:rPr>
              <w:t>Pokalbis apie perskaitytas knygas.</w:t>
            </w:r>
          </w:p>
          <w:p w14:paraId="3063DA61" w14:textId="77777777" w:rsidR="00463837" w:rsidRPr="00C91505" w:rsidRDefault="00463837" w:rsidP="00B53223">
            <w:pPr>
              <w:spacing w:after="0" w:line="240" w:lineRule="auto"/>
              <w:textAlignment w:val="baseline"/>
              <w:rPr>
                <w:rFonts w:ascii="Times New Roman" w:eastAsia="Times New Roman" w:hAnsi="Times New Roman" w:cs="Times New Roman"/>
                <w:sz w:val="24"/>
                <w:szCs w:val="24"/>
                <w:lang w:eastAsia="lt-LT"/>
              </w:rPr>
            </w:pPr>
          </w:p>
          <w:p w14:paraId="22A8C75D" w14:textId="5FC85366" w:rsidR="009E123E" w:rsidRPr="00C91505" w:rsidRDefault="009E123E" w:rsidP="00B53223">
            <w:pPr>
              <w:spacing w:after="0" w:line="240" w:lineRule="auto"/>
              <w:textAlignment w:val="baseline"/>
              <w:rPr>
                <w:rFonts w:ascii="Times New Roman" w:eastAsia="Times New Roman" w:hAnsi="Times New Roman" w:cs="Times New Roman"/>
                <w:color w:val="538135" w:themeColor="accent6" w:themeShade="BF"/>
                <w:lang w:eastAsia="lt-LT"/>
              </w:rPr>
            </w:pPr>
            <w:r w:rsidRPr="00C91505">
              <w:rPr>
                <w:rFonts w:ascii="Times New Roman" w:eastAsia="Times New Roman" w:hAnsi="Times New Roman" w:cs="Times New Roman"/>
                <w:color w:val="538135" w:themeColor="accent6" w:themeShade="BF"/>
                <w:lang w:eastAsia="lt-LT"/>
              </w:rPr>
              <w:t>BP:</w:t>
            </w:r>
            <w:r w:rsidRPr="00C91505">
              <w:rPr>
                <w:rFonts w:ascii="Times New Roman" w:hAnsi="Times New Roman" w:cs="Times New Roman"/>
                <w:color w:val="538135" w:themeColor="accent6" w:themeShade="BF"/>
              </w:rPr>
              <w:t xml:space="preserve"> Mokiniai skatinami skaityti laisvalaikiu ir kalbėtis apie perskaitytas knygas. Jie išbando keletą knygų pasirinkimo (pvz., pagal knygos išvaizdą, pagal draugo rekomendaciją) ir pristatymo bendraklasiams (pvz., ištraukos skaitymas, piešinys, plakatas) strategijų. </w:t>
            </w:r>
          </w:p>
          <w:p w14:paraId="51A4BCBF" w14:textId="0FF842F5" w:rsidR="00263ECB" w:rsidRPr="00C91505" w:rsidRDefault="00441AC4" w:rsidP="0003112C">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Mokomasi tinkamai dalyvauti diskusijose, trumpai ar išsamiai atsakyti į klausimus, formuluoti klausimus.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E4AE3C6" w14:textId="25BA6384" w:rsidR="00186B3D" w:rsidRPr="00C91505" w:rsidRDefault="0003112C"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A1108E9" w14:textId="77777777" w:rsidR="00263ECB" w:rsidRPr="00C91505" w:rsidRDefault="00263ECB"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B4E99BE" w14:textId="77777777" w:rsidR="00463837" w:rsidRPr="00463837" w:rsidRDefault="00463837" w:rsidP="008D1916">
            <w:pPr>
              <w:spacing w:after="0" w:line="240" w:lineRule="auto"/>
              <w:textAlignment w:val="baseline"/>
              <w:rPr>
                <w:rStyle w:val="StrongEmphasis"/>
                <w:rFonts w:ascii="Times New Roman" w:hAnsi="Times New Roman" w:cs="Times New Roman"/>
                <w:b w:val="0"/>
                <w:sz w:val="24"/>
              </w:rPr>
            </w:pPr>
            <w:r w:rsidRPr="00463837">
              <w:rPr>
                <w:rStyle w:val="StrongEmphasis"/>
                <w:rFonts w:ascii="Times New Roman" w:hAnsi="Times New Roman" w:cs="Times New Roman"/>
                <w:b w:val="0"/>
                <w:sz w:val="24"/>
              </w:rPr>
              <w:t>A1.1.3</w:t>
            </w:r>
          </w:p>
          <w:p w14:paraId="3FB361CB" w14:textId="416CEEFB" w:rsidR="00263ECB" w:rsidRPr="00463837" w:rsidRDefault="00463837" w:rsidP="008D1916">
            <w:pPr>
              <w:spacing w:after="0" w:line="240" w:lineRule="auto"/>
              <w:textAlignment w:val="baseline"/>
              <w:rPr>
                <w:rStyle w:val="StrongEmphasis"/>
                <w:rFonts w:ascii="Times New Roman" w:hAnsi="Times New Roman" w:cs="Times New Roman"/>
                <w:b w:val="0"/>
                <w:sz w:val="24"/>
              </w:rPr>
            </w:pPr>
            <w:r w:rsidRPr="00463837">
              <w:rPr>
                <w:rStyle w:val="StrongEmphasis"/>
                <w:rFonts w:ascii="Times New Roman" w:hAnsi="Times New Roman" w:cs="Times New Roman"/>
                <w:b w:val="0"/>
                <w:sz w:val="24"/>
              </w:rPr>
              <w:t>A1.2.3</w:t>
            </w:r>
          </w:p>
          <w:p w14:paraId="568ECDBF" w14:textId="77777777" w:rsidR="00463837" w:rsidRPr="00463837" w:rsidRDefault="00463837" w:rsidP="008D1916">
            <w:pPr>
              <w:spacing w:after="0" w:line="240" w:lineRule="auto"/>
              <w:textAlignment w:val="baseline"/>
              <w:rPr>
                <w:rStyle w:val="StrongEmphasis"/>
                <w:rFonts w:ascii="Times New Roman" w:hAnsi="Times New Roman" w:cs="Times New Roman"/>
                <w:b w:val="0"/>
                <w:sz w:val="24"/>
              </w:rPr>
            </w:pPr>
            <w:r w:rsidRPr="00463837">
              <w:rPr>
                <w:rStyle w:val="StrongEmphasis"/>
                <w:rFonts w:ascii="Times New Roman" w:hAnsi="Times New Roman" w:cs="Times New Roman"/>
                <w:b w:val="0"/>
                <w:sz w:val="24"/>
              </w:rPr>
              <w:t>A2.1.3</w:t>
            </w:r>
          </w:p>
          <w:p w14:paraId="09DF6B75" w14:textId="77777777" w:rsidR="00463837" w:rsidRPr="00463837" w:rsidRDefault="00463837" w:rsidP="008D1916">
            <w:pPr>
              <w:spacing w:after="0" w:line="240" w:lineRule="auto"/>
              <w:textAlignment w:val="baseline"/>
              <w:rPr>
                <w:rStyle w:val="StrongEmphasis"/>
                <w:rFonts w:ascii="Times New Roman" w:hAnsi="Times New Roman" w:cs="Times New Roman"/>
                <w:b w:val="0"/>
                <w:sz w:val="24"/>
              </w:rPr>
            </w:pPr>
            <w:r w:rsidRPr="00463837">
              <w:rPr>
                <w:rStyle w:val="StrongEmphasis"/>
                <w:rFonts w:ascii="Times New Roman" w:hAnsi="Times New Roman" w:cs="Times New Roman"/>
                <w:b w:val="0"/>
                <w:sz w:val="24"/>
              </w:rPr>
              <w:t>A2.2.3</w:t>
            </w:r>
            <w:r w:rsidRPr="00463837">
              <w:rPr>
                <w:rStyle w:val="StrongEmphasis"/>
                <w:rFonts w:ascii="Times New Roman" w:hAnsi="Times New Roman" w:cs="Times New Roman"/>
                <w:b w:val="0"/>
                <w:sz w:val="24"/>
              </w:rPr>
              <w:t xml:space="preserve"> </w:t>
            </w:r>
          </w:p>
          <w:p w14:paraId="09588792" w14:textId="79F01195" w:rsidR="00463837" w:rsidRPr="00463837" w:rsidRDefault="00463837" w:rsidP="008D1916">
            <w:pPr>
              <w:spacing w:after="0" w:line="240" w:lineRule="auto"/>
              <w:textAlignment w:val="baseline"/>
              <w:rPr>
                <w:rStyle w:val="StrongEmphasis"/>
                <w:rFonts w:ascii="Times New Roman" w:hAnsi="Times New Roman" w:cs="Times New Roman"/>
                <w:b w:val="0"/>
                <w:sz w:val="24"/>
              </w:rPr>
            </w:pPr>
            <w:r w:rsidRPr="00463837">
              <w:rPr>
                <w:rStyle w:val="StrongEmphasis"/>
                <w:rFonts w:ascii="Times New Roman" w:hAnsi="Times New Roman" w:cs="Times New Roman"/>
                <w:b w:val="0"/>
                <w:sz w:val="24"/>
              </w:rPr>
              <w:t>A2.3.3</w:t>
            </w:r>
          </w:p>
          <w:p w14:paraId="6A8F8E49" w14:textId="5C50E265" w:rsidR="00463837" w:rsidRPr="00C91505" w:rsidRDefault="00463837" w:rsidP="008D1916">
            <w:pPr>
              <w:spacing w:after="0" w:line="240" w:lineRule="auto"/>
              <w:textAlignment w:val="baseline"/>
              <w:rPr>
                <w:rFonts w:ascii="Times New Roman" w:eastAsia="Times New Roman" w:hAnsi="Times New Roman" w:cs="Times New Roman"/>
                <w:sz w:val="24"/>
                <w:szCs w:val="24"/>
                <w:lang w:eastAsia="lt-LT"/>
              </w:rPr>
            </w:pPr>
            <w:r w:rsidRPr="00463837">
              <w:rPr>
                <w:rStyle w:val="StrongEmphasis"/>
                <w:rFonts w:ascii="Times New Roman" w:hAnsi="Times New Roman" w:cs="Times New Roman"/>
                <w:b w:val="0"/>
                <w:sz w:val="24"/>
              </w:rPr>
              <w:t>A4.3.3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5CD30D" w14:textId="77777777"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205276D7" w14:textId="421A8F4D" w:rsidR="00263ECB" w:rsidRPr="00C91505" w:rsidRDefault="00263ECB"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56EBD03C" w14:textId="77777777" w:rsidR="0003112C" w:rsidRPr="00032228" w:rsidRDefault="00261F2C" w:rsidP="0003112C">
            <w:pPr>
              <w:rPr>
                <w:rFonts w:ascii="Times New Roman" w:hAnsi="Times New Roman" w:cs="Times New Roman"/>
              </w:rPr>
            </w:pPr>
            <w:hyperlink r:id="rId49" w:history="1">
              <w:r w:rsidR="0003112C" w:rsidRPr="00032228">
                <w:rPr>
                  <w:rStyle w:val="Hipersaitas"/>
                  <w:rFonts w:ascii="Times New Roman" w:hAnsi="Times New Roman" w:cs="Times New Roman"/>
                </w:rPr>
                <w:t>Knygos kelias</w:t>
              </w:r>
            </w:hyperlink>
            <w:r w:rsidR="0003112C" w:rsidRPr="00032228">
              <w:rPr>
                <w:rFonts w:ascii="Times New Roman" w:hAnsi="Times New Roman" w:cs="Times New Roman"/>
              </w:rPr>
              <w:t xml:space="preserve"> (edukacinis žaidimas).</w:t>
            </w:r>
          </w:p>
          <w:p w14:paraId="16A5D44C" w14:textId="7A45CDA7" w:rsidR="00263ECB" w:rsidRPr="00032228" w:rsidRDefault="00263ECB" w:rsidP="0003112C">
            <w:pPr>
              <w:spacing w:after="0" w:line="240" w:lineRule="auto"/>
              <w:textAlignment w:val="baseline"/>
              <w:rPr>
                <w:rFonts w:ascii="Times New Roman" w:eastAsia="Times New Roman" w:hAnsi="Times New Roman" w:cs="Times New Roman"/>
                <w:lang w:eastAsia="lt-LT"/>
              </w:rPr>
            </w:pPr>
          </w:p>
        </w:tc>
      </w:tr>
      <w:tr w:rsidR="004517A9" w:rsidRPr="00C91505" w14:paraId="26F16C13"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43914ADC" w14:textId="35899A5F" w:rsidR="005464DE" w:rsidRPr="00463837" w:rsidRDefault="0003112C" w:rsidP="005464DE">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Tekstų skaitymas ir aptarimas</w:t>
            </w:r>
            <w:r w:rsidR="005464DE" w:rsidRPr="00463837">
              <w:rPr>
                <w:rFonts w:ascii="Times New Roman" w:eastAsia="Times New Roman" w:hAnsi="Times New Roman" w:cs="Times New Roman"/>
                <w:b/>
                <w:sz w:val="24"/>
                <w:szCs w:val="24"/>
                <w:lang w:eastAsia="lt-LT"/>
              </w:rPr>
              <w:t xml:space="preserve"> (kūrinio veiksmo vieta ir laikas, veikėjai).</w:t>
            </w:r>
          </w:p>
          <w:p w14:paraId="7AF3FCCF" w14:textId="77777777" w:rsidR="00463837" w:rsidRPr="00C91505" w:rsidRDefault="00463837" w:rsidP="005464DE">
            <w:pPr>
              <w:spacing w:after="0" w:line="240" w:lineRule="auto"/>
              <w:textAlignment w:val="baseline"/>
              <w:rPr>
                <w:rFonts w:ascii="Times New Roman" w:eastAsia="Times New Roman" w:hAnsi="Times New Roman" w:cs="Times New Roman"/>
                <w:sz w:val="24"/>
                <w:szCs w:val="24"/>
                <w:lang w:eastAsia="lt-LT"/>
              </w:rPr>
            </w:pPr>
          </w:p>
          <w:p w14:paraId="6522B630" w14:textId="77777777" w:rsidR="005464DE" w:rsidRPr="00C91505" w:rsidRDefault="00BC66DF" w:rsidP="005464DE">
            <w:pPr>
              <w:spacing w:after="0" w:line="240" w:lineRule="auto"/>
              <w:textAlignment w:val="baseline"/>
              <w:rPr>
                <w:rFonts w:ascii="Times New Roman" w:hAnsi="Times New Roman" w:cs="Times New Roman"/>
                <w:color w:val="538135" w:themeColor="accent6" w:themeShade="BF"/>
              </w:rPr>
            </w:pPr>
            <w:r w:rsidRPr="00C91505">
              <w:rPr>
                <w:rFonts w:ascii="Times New Roman" w:eastAsia="Times New Roman" w:hAnsi="Times New Roman" w:cs="Times New Roman"/>
                <w:color w:val="538135" w:themeColor="accent6" w:themeShade="BF"/>
                <w:lang w:eastAsia="lt-LT"/>
              </w:rPr>
              <w:t xml:space="preserve">BP:  </w:t>
            </w:r>
            <w:r w:rsidRPr="00C91505">
              <w:rPr>
                <w:rFonts w:ascii="Times New Roman" w:hAnsi="Times New Roman" w:cs="Times New Roman"/>
                <w:color w:val="538135" w:themeColor="accent6" w:themeShade="BF"/>
              </w:rPr>
              <w:t>Skaitydami vertingus literatūros kūrinius, mokiniai ugdosi literatūrinę, kultūrinę, estetinę nuovoką.</w:t>
            </w:r>
          </w:p>
          <w:p w14:paraId="7B4847A4" w14:textId="2A8C5842" w:rsidR="009D1F42" w:rsidRPr="00C91505" w:rsidRDefault="009D1F42" w:rsidP="005464DE">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i/>
                <w:iCs/>
                <w:color w:val="538135" w:themeColor="accent6" w:themeShade="BF"/>
                <w:szCs w:val="24"/>
                <w:lang w:eastAsia="lt-LT"/>
              </w:rPr>
              <w:t>Apsakymai, novelės</w:t>
            </w:r>
            <w:r w:rsidRPr="00C91505">
              <w:rPr>
                <w:rFonts w:ascii="Times New Roman" w:eastAsia="Times New Roman" w:hAnsi="Times New Roman" w:cs="Times New Roman"/>
                <w:color w:val="538135" w:themeColor="accent6" w:themeShade="BF"/>
                <w:szCs w:val="24"/>
                <w:lang w:eastAsia="lt-LT"/>
              </w:rPr>
              <w:t xml:space="preserve">: P. </w:t>
            </w:r>
            <w:proofErr w:type="spellStart"/>
            <w:r w:rsidRPr="00C91505">
              <w:rPr>
                <w:rFonts w:ascii="Times New Roman" w:eastAsia="Times New Roman" w:hAnsi="Times New Roman" w:cs="Times New Roman"/>
                <w:color w:val="538135" w:themeColor="accent6" w:themeShade="BF"/>
                <w:szCs w:val="24"/>
                <w:lang w:eastAsia="lt-LT"/>
              </w:rPr>
              <w:t>Lidbekas</w:t>
            </w:r>
            <w:proofErr w:type="spellEnd"/>
            <w:r w:rsidRPr="00C91505">
              <w:rPr>
                <w:rFonts w:ascii="Times New Roman" w:eastAsia="Times New Roman" w:hAnsi="Times New Roman" w:cs="Times New Roman"/>
                <w:color w:val="538135" w:themeColor="accent6" w:themeShade="BF"/>
                <w:szCs w:val="24"/>
                <w:lang w:eastAsia="lt-LT"/>
              </w:rPr>
              <w:t xml:space="preserve">, L. </w:t>
            </w:r>
            <w:proofErr w:type="spellStart"/>
            <w:r w:rsidRPr="00C91505">
              <w:rPr>
                <w:rFonts w:ascii="Times New Roman" w:eastAsia="Times New Roman" w:hAnsi="Times New Roman" w:cs="Times New Roman"/>
                <w:color w:val="538135" w:themeColor="accent6" w:themeShade="BF"/>
                <w:szCs w:val="24"/>
                <w:lang w:eastAsia="lt-LT"/>
              </w:rPr>
              <w:t>Atbogė</w:t>
            </w:r>
            <w:proofErr w:type="spellEnd"/>
            <w:r w:rsidRPr="00C91505">
              <w:rPr>
                <w:rFonts w:ascii="Times New Roman" w:eastAsia="Times New Roman" w:hAnsi="Times New Roman" w:cs="Times New Roman"/>
                <w:color w:val="538135" w:themeColor="accent6" w:themeShade="BF"/>
                <w:szCs w:val="24"/>
                <w:lang w:eastAsia="lt-LT"/>
              </w:rPr>
              <w:t>, „Viena princesės Viktorijos gyvenimo diena“; P. Mašiotas, „Morkos“; Vilė Vėl, „Parašyk man iš Afrikos“; V. Žilinskaitė, pasirinkti apsakymai (pvz., iš rinkinių „Viso pasaulio tetos“, „Svogūnėlis“) ar kiti tų pačių arba kitų autorių kūriniai (ištraukos).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EF14E86" w14:textId="00E1F520" w:rsidR="0003112C" w:rsidRPr="00C91505" w:rsidRDefault="005464DE"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A5E2C8B" w14:textId="77777777" w:rsidR="0003112C" w:rsidRPr="00C91505" w:rsidRDefault="0003112C"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082B446" w14:textId="77777777" w:rsidR="00564070" w:rsidRDefault="00CA5900" w:rsidP="008D1916">
            <w:pPr>
              <w:spacing w:after="0" w:line="240" w:lineRule="auto"/>
              <w:textAlignment w:val="baseline"/>
              <w:rPr>
                <w:rStyle w:val="StrongEmphasis"/>
                <w:rFonts w:ascii="Times New Roman" w:hAnsi="Times New Roman" w:cs="Times New Roman"/>
                <w:b w:val="0"/>
                <w:sz w:val="24"/>
              </w:rPr>
            </w:pPr>
            <w:r w:rsidRPr="00564070">
              <w:rPr>
                <w:rStyle w:val="StrongEmphasis"/>
                <w:rFonts w:ascii="Times New Roman" w:hAnsi="Times New Roman" w:cs="Times New Roman"/>
                <w:b w:val="0"/>
                <w:sz w:val="24"/>
              </w:rPr>
              <w:t>B2.1.3</w:t>
            </w:r>
          </w:p>
          <w:p w14:paraId="0AED3226" w14:textId="77777777" w:rsidR="00564070" w:rsidRDefault="00CA5900" w:rsidP="008D1916">
            <w:pPr>
              <w:spacing w:after="0" w:line="240" w:lineRule="auto"/>
              <w:textAlignment w:val="baseline"/>
              <w:rPr>
                <w:rStyle w:val="StrongEmphasis"/>
                <w:rFonts w:ascii="Times New Roman" w:hAnsi="Times New Roman" w:cs="Times New Roman"/>
                <w:b w:val="0"/>
                <w:sz w:val="24"/>
              </w:rPr>
            </w:pPr>
            <w:r w:rsidRPr="00564070">
              <w:rPr>
                <w:rStyle w:val="StrongEmphasis"/>
                <w:rFonts w:ascii="Times New Roman" w:hAnsi="Times New Roman" w:cs="Times New Roman"/>
                <w:b w:val="0"/>
                <w:sz w:val="24"/>
              </w:rPr>
              <w:t xml:space="preserve">B2.2.3 </w:t>
            </w:r>
          </w:p>
          <w:p w14:paraId="1E747BAC" w14:textId="5C88E605" w:rsidR="0003112C" w:rsidRPr="00564070" w:rsidRDefault="00CA5900" w:rsidP="008D1916">
            <w:pPr>
              <w:spacing w:after="0" w:line="240" w:lineRule="auto"/>
              <w:textAlignment w:val="baseline"/>
              <w:rPr>
                <w:rStyle w:val="StrongEmphasis"/>
                <w:rFonts w:ascii="Times New Roman" w:hAnsi="Times New Roman" w:cs="Times New Roman"/>
                <w:b w:val="0"/>
                <w:sz w:val="24"/>
              </w:rPr>
            </w:pPr>
            <w:r w:rsidRPr="00564070">
              <w:rPr>
                <w:rStyle w:val="StrongEmphasis"/>
                <w:rFonts w:ascii="Times New Roman" w:hAnsi="Times New Roman" w:cs="Times New Roman"/>
                <w:b w:val="0"/>
                <w:sz w:val="24"/>
              </w:rPr>
              <w:t>B2.3.3</w:t>
            </w:r>
          </w:p>
          <w:p w14:paraId="79DF9D5F" w14:textId="4C87F818" w:rsidR="00CA5900" w:rsidRPr="00C91505" w:rsidRDefault="00CA5900" w:rsidP="008D1916">
            <w:pPr>
              <w:spacing w:after="0" w:line="240" w:lineRule="auto"/>
              <w:textAlignment w:val="baseline"/>
              <w:rPr>
                <w:rFonts w:ascii="Times New Roman" w:eastAsia="Times New Roman" w:hAnsi="Times New Roman" w:cs="Times New Roman"/>
                <w:sz w:val="24"/>
                <w:szCs w:val="24"/>
                <w:lang w:eastAsia="lt-LT"/>
              </w:rPr>
            </w:pPr>
            <w:r w:rsidRPr="00564070">
              <w:rPr>
                <w:rStyle w:val="StrongEmphasis"/>
                <w:rFonts w:ascii="Times New Roman" w:hAnsi="Times New Roman" w:cs="Times New Roman"/>
                <w:b w:val="0"/>
                <w:sz w:val="24"/>
              </w:rPr>
              <w:t>B2.5.3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5B12692C" w14:textId="6EE5EDB8" w:rsidR="00321C74" w:rsidRPr="00C91505" w:rsidRDefault="00321C74" w:rsidP="00536EEB">
            <w:pPr>
              <w:rPr>
                <w:rFonts w:ascii="Times New Roman" w:hAnsi="Times New Roman" w:cs="Times New Roman"/>
              </w:rPr>
            </w:pPr>
            <w:r w:rsidRPr="00C91505">
              <w:rPr>
                <w:rFonts w:ascii="Times New Roman" w:hAnsi="Times New Roman" w:cs="Times New Roman"/>
              </w:rPr>
              <w:t>Idėjos, asmenybės</w:t>
            </w:r>
          </w:p>
          <w:p w14:paraId="20750445" w14:textId="77777777" w:rsidR="00B817A2" w:rsidRPr="00C91505" w:rsidRDefault="00B817A2" w:rsidP="00536EEB">
            <w:pPr>
              <w:rPr>
                <w:rFonts w:ascii="Times New Roman" w:hAnsi="Times New Roman" w:cs="Times New Roman"/>
              </w:rPr>
            </w:pPr>
            <w:r w:rsidRPr="00C91505">
              <w:rPr>
                <w:rFonts w:ascii="Times New Roman" w:hAnsi="Times New Roman" w:cs="Times New Roman"/>
              </w:rPr>
              <w:t>Kultūros paveldas</w:t>
            </w:r>
          </w:p>
          <w:p w14:paraId="05DD93A0" w14:textId="77777777" w:rsidR="00B817A2" w:rsidRPr="00C91505" w:rsidRDefault="00B817A2" w:rsidP="00536EEB">
            <w:pPr>
              <w:rPr>
                <w:rFonts w:ascii="Times New Roman" w:hAnsi="Times New Roman" w:cs="Times New Roman"/>
              </w:rPr>
            </w:pPr>
          </w:p>
          <w:p w14:paraId="12A52D4A" w14:textId="77777777" w:rsidR="0003112C" w:rsidRPr="00C91505" w:rsidRDefault="0003112C"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241944E" w14:textId="4E5A0DAA" w:rsidR="0082605F" w:rsidRDefault="00261F2C" w:rsidP="0082605F">
            <w:pPr>
              <w:spacing w:after="0" w:line="240" w:lineRule="auto"/>
              <w:textAlignment w:val="baseline"/>
              <w:rPr>
                <w:rFonts w:ascii="Times New Roman" w:hAnsi="Times New Roman" w:cs="Times New Roman"/>
              </w:rPr>
            </w:pPr>
            <w:hyperlink r:id="rId50" w:history="1">
              <w:r w:rsidR="0082605F" w:rsidRPr="00032228">
                <w:rPr>
                  <w:rStyle w:val="Hipersaitas"/>
                  <w:rFonts w:ascii="Times New Roman" w:hAnsi="Times New Roman" w:cs="Times New Roman"/>
                </w:rPr>
                <w:t>Diagnostinis testas. Lietuvių kalba (teksto suvokimas ir rašymas). 3 klasė</w:t>
              </w:r>
            </w:hyperlink>
            <w:r w:rsidR="0082605F" w:rsidRPr="00032228">
              <w:rPr>
                <w:rFonts w:ascii="Times New Roman" w:hAnsi="Times New Roman" w:cs="Times New Roman"/>
              </w:rPr>
              <w:t>.</w:t>
            </w:r>
          </w:p>
          <w:p w14:paraId="6FCB1A75" w14:textId="77777777" w:rsidR="00854175" w:rsidRPr="00032228" w:rsidRDefault="00854175" w:rsidP="0082605F">
            <w:pPr>
              <w:spacing w:after="0" w:line="240" w:lineRule="auto"/>
              <w:textAlignment w:val="baseline"/>
              <w:rPr>
                <w:rFonts w:ascii="Times New Roman" w:hAnsi="Times New Roman" w:cs="Times New Roman"/>
              </w:rPr>
            </w:pPr>
          </w:p>
          <w:p w14:paraId="65C73963" w14:textId="163D7263" w:rsidR="0003112C" w:rsidRPr="00032228" w:rsidRDefault="00854175" w:rsidP="0003112C">
            <w:pPr>
              <w:rPr>
                <w:rFonts w:ascii="Times New Roman" w:hAnsi="Times New Roman" w:cs="Times New Roman"/>
              </w:rPr>
            </w:pPr>
            <w:hyperlink r:id="rId51" w:history="1">
              <w:r>
                <w:rPr>
                  <w:rStyle w:val="Hipersaitas"/>
                </w:rPr>
                <w:t xml:space="preserve">Ar suprantame „paslėptą“ mintį? – </w:t>
              </w:r>
              <w:proofErr w:type="spellStart"/>
              <w:r>
                <w:rPr>
                  <w:rStyle w:val="Hipersaitas"/>
                </w:rPr>
                <w:t>Opiq</w:t>
              </w:r>
              <w:proofErr w:type="spellEnd"/>
            </w:hyperlink>
          </w:p>
        </w:tc>
      </w:tr>
      <w:tr w:rsidR="004517A9" w:rsidRPr="00C91505" w14:paraId="54F1703F"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52134B94" w14:textId="2CC25026" w:rsidR="00D36FE1" w:rsidRPr="00463837" w:rsidRDefault="00D36FE1" w:rsidP="00D36FE1">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Veiksmažodžio bendratis.</w:t>
            </w:r>
            <w:r w:rsidR="00463837" w:rsidRPr="00463837">
              <w:rPr>
                <w:rFonts w:ascii="Times New Roman" w:eastAsia="Times New Roman" w:hAnsi="Times New Roman" w:cs="Times New Roman"/>
                <w:b/>
                <w:sz w:val="24"/>
                <w:szCs w:val="24"/>
                <w:lang w:eastAsia="lt-LT"/>
              </w:rPr>
              <w:t xml:space="preserve"> </w:t>
            </w:r>
            <w:r w:rsidRPr="00463837">
              <w:rPr>
                <w:rFonts w:ascii="Times New Roman" w:eastAsia="Times New Roman" w:hAnsi="Times New Roman" w:cs="Times New Roman"/>
                <w:b/>
                <w:sz w:val="24"/>
                <w:szCs w:val="24"/>
                <w:lang w:eastAsia="lt-LT"/>
              </w:rPr>
              <w:t>Esamojo laiko veiksmažodžiai.</w:t>
            </w:r>
          </w:p>
          <w:p w14:paraId="554E027D" w14:textId="77777777" w:rsidR="00463837" w:rsidRPr="00C91505" w:rsidRDefault="00463837" w:rsidP="00D36FE1">
            <w:pPr>
              <w:spacing w:after="0" w:line="240" w:lineRule="auto"/>
              <w:textAlignment w:val="baseline"/>
              <w:rPr>
                <w:rFonts w:ascii="Times New Roman" w:eastAsia="Times New Roman" w:hAnsi="Times New Roman" w:cs="Times New Roman"/>
                <w:sz w:val="24"/>
                <w:szCs w:val="24"/>
                <w:lang w:eastAsia="lt-LT"/>
              </w:rPr>
            </w:pPr>
          </w:p>
          <w:p w14:paraId="2ECC29F4" w14:textId="14A7FA8C" w:rsidR="00D36FE1" w:rsidRPr="00C91505" w:rsidRDefault="00084BED" w:rsidP="00D36FE1">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BP: Mokomasi taisyklingai užrašyti</w:t>
            </w:r>
            <w:r w:rsidR="00F50F81" w:rsidRPr="00C91505">
              <w:rPr>
                <w:rFonts w:ascii="Times New Roman" w:hAnsi="Times New Roman" w:cs="Times New Roman"/>
                <w:color w:val="538135" w:themeColor="accent6" w:themeShade="BF"/>
              </w:rPr>
              <w:t xml:space="preserve">: </w:t>
            </w:r>
            <w:r w:rsidRPr="00C91505">
              <w:rPr>
                <w:rFonts w:ascii="Times New Roman" w:hAnsi="Times New Roman" w:cs="Times New Roman"/>
                <w:color w:val="538135" w:themeColor="accent6" w:themeShade="BF"/>
              </w:rPr>
              <w:t>asmeninius įvardžius, esamojo</w:t>
            </w:r>
            <w:r w:rsidR="00F50F81" w:rsidRPr="00C91505">
              <w:rPr>
                <w:rFonts w:ascii="Times New Roman" w:hAnsi="Times New Roman" w:cs="Times New Roman"/>
                <w:color w:val="538135" w:themeColor="accent6" w:themeShade="BF"/>
              </w:rPr>
              <w:t xml:space="preserve"> </w:t>
            </w:r>
            <w:r w:rsidRPr="00C91505">
              <w:rPr>
                <w:rFonts w:ascii="Times New Roman" w:hAnsi="Times New Roman" w:cs="Times New Roman"/>
                <w:color w:val="538135" w:themeColor="accent6" w:themeShade="BF"/>
              </w:rPr>
              <w:t>laiko veiksmažodžius (visų asmenų).</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972358D" w14:textId="09A361E9" w:rsidR="00D36FE1" w:rsidRPr="00C91505" w:rsidRDefault="0003112C"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D7D601A" w14:textId="77777777" w:rsidR="00D36FE1" w:rsidRPr="00C91505" w:rsidRDefault="00D36FE1"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D29A079" w14:textId="77777777" w:rsidR="00564070" w:rsidRDefault="002A475B" w:rsidP="008D1916">
            <w:pPr>
              <w:spacing w:after="0" w:line="240" w:lineRule="auto"/>
              <w:textAlignment w:val="baseline"/>
              <w:rPr>
                <w:rFonts w:ascii="Times New Roman" w:eastAsia="Times New Roman" w:hAnsi="Times New Roman" w:cs="Times New Roman"/>
                <w:bCs/>
                <w:sz w:val="24"/>
                <w:szCs w:val="24"/>
              </w:rPr>
            </w:pPr>
            <w:r w:rsidRPr="00C91505">
              <w:rPr>
                <w:rFonts w:ascii="Times New Roman" w:eastAsia="Times New Roman" w:hAnsi="Times New Roman" w:cs="Times New Roman"/>
                <w:bCs/>
                <w:sz w:val="24"/>
                <w:szCs w:val="24"/>
              </w:rPr>
              <w:t xml:space="preserve">C2.3.3 </w:t>
            </w:r>
          </w:p>
          <w:p w14:paraId="2DDCA548" w14:textId="48A99799" w:rsidR="00D36FE1" w:rsidRPr="00C91505" w:rsidRDefault="002A475B" w:rsidP="008D1916">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D2.1.3 D2.3.3 D5.1.3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4BD7AD9" w14:textId="77777777" w:rsidR="00D36FE1" w:rsidRPr="00C91505" w:rsidRDefault="00D36FE1"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41E9971" w14:textId="16F7CFC2" w:rsidR="00D36FE1" w:rsidRPr="00032228" w:rsidRDefault="00854175" w:rsidP="008D1916">
            <w:pPr>
              <w:spacing w:after="0" w:line="240" w:lineRule="auto"/>
              <w:textAlignment w:val="baseline"/>
              <w:rPr>
                <w:rFonts w:ascii="Times New Roman" w:eastAsia="Times New Roman" w:hAnsi="Times New Roman" w:cs="Times New Roman"/>
                <w:lang w:eastAsia="lt-LT"/>
              </w:rPr>
            </w:pPr>
            <w:hyperlink r:id="rId52" w:history="1">
              <w:r>
                <w:rPr>
                  <w:rStyle w:val="Hipersaitas"/>
                </w:rPr>
                <w:t xml:space="preserve">Veiksmažodžių laikai – </w:t>
              </w:r>
              <w:proofErr w:type="spellStart"/>
              <w:r>
                <w:rPr>
                  <w:rStyle w:val="Hipersaitas"/>
                </w:rPr>
                <w:t>Opiq</w:t>
              </w:r>
              <w:proofErr w:type="spellEnd"/>
            </w:hyperlink>
          </w:p>
        </w:tc>
      </w:tr>
      <w:tr w:rsidR="004517A9" w:rsidRPr="00C91505" w14:paraId="06C4DE32"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5915C342" w14:textId="13189212" w:rsidR="00D36FE1" w:rsidRPr="00463837" w:rsidRDefault="007E0470" w:rsidP="003F54CF">
            <w:pPr>
              <w:rPr>
                <w:rFonts w:ascii="Times New Roman" w:hAnsi="Times New Roman" w:cs="Times New Roman"/>
                <w:b/>
                <w:sz w:val="24"/>
              </w:rPr>
            </w:pPr>
            <w:r w:rsidRPr="00463837">
              <w:rPr>
                <w:rFonts w:ascii="Times New Roman" w:hAnsi="Times New Roman" w:cs="Times New Roman"/>
                <w:b/>
                <w:sz w:val="24"/>
              </w:rPr>
              <w:t>Aiškinamojo teksto (pvz., r</w:t>
            </w:r>
            <w:r w:rsidR="00D36FE1" w:rsidRPr="00463837">
              <w:rPr>
                <w:rFonts w:ascii="Times New Roman" w:hAnsi="Times New Roman" w:cs="Times New Roman"/>
                <w:b/>
                <w:sz w:val="24"/>
              </w:rPr>
              <w:t>ecepto</w:t>
            </w:r>
            <w:r w:rsidRPr="00463837">
              <w:rPr>
                <w:rFonts w:ascii="Times New Roman" w:hAnsi="Times New Roman" w:cs="Times New Roman"/>
                <w:b/>
                <w:sz w:val="24"/>
              </w:rPr>
              <w:t>)</w:t>
            </w:r>
            <w:r w:rsidR="00D36FE1" w:rsidRPr="00463837">
              <w:rPr>
                <w:rFonts w:ascii="Times New Roman" w:hAnsi="Times New Roman" w:cs="Times New Roman"/>
                <w:b/>
                <w:sz w:val="24"/>
              </w:rPr>
              <w:t xml:space="preserve"> kūrimas.</w:t>
            </w:r>
          </w:p>
          <w:p w14:paraId="281B2F6F" w14:textId="1729A120" w:rsidR="00D36FE1" w:rsidRPr="00C91505" w:rsidRDefault="00AE4B41" w:rsidP="00AE4B41">
            <w:pPr>
              <w:rPr>
                <w:rFonts w:ascii="Times New Roman" w:hAnsi="Times New Roman" w:cs="Times New Roman"/>
              </w:rPr>
            </w:pPr>
            <w:r w:rsidRPr="00C91505">
              <w:rPr>
                <w:rFonts w:ascii="Times New Roman" w:hAnsi="Times New Roman" w:cs="Times New Roman"/>
                <w:color w:val="385623" w:themeColor="accent6" w:themeShade="80"/>
              </w:rPr>
              <w:t xml:space="preserve">BP: </w:t>
            </w:r>
            <w:r w:rsidR="007E0470" w:rsidRPr="00C91505">
              <w:rPr>
                <w:rFonts w:ascii="Times New Roman" w:hAnsi="Times New Roman" w:cs="Times New Roman"/>
                <w:color w:val="385623" w:themeColor="accent6" w:themeShade="80"/>
              </w:rPr>
              <w:t>Mokomasi parašyti trumpą paaiškinimą, kaip kas nors daroma arba kaip kur nors nueiti, nuvažiuoti. Tekstai gali būti papildyti vaizdiniais elementais (pvz., piešiniu, rodyklėmis, schema, lentele).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5F78606" w14:textId="0EDC075E" w:rsidR="00D36FE1" w:rsidRPr="00C91505" w:rsidRDefault="00D36FE1"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3DD5FB4" w14:textId="77777777" w:rsidR="00D36FE1" w:rsidRPr="00C91505" w:rsidRDefault="00D36FE1"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EAD8031" w14:textId="5840A638" w:rsidR="00D36FE1" w:rsidRPr="00C91505" w:rsidRDefault="007E0470" w:rsidP="008D1916">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B1.2.3 B1.4.3 B2.7.3 D2. 1.3 D4.1.3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311B9EC2" w14:textId="77777777" w:rsidR="00D36FE1" w:rsidRPr="00C91505" w:rsidRDefault="00D36FE1"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BA652D8" w14:textId="77777777" w:rsidR="00D36FE1" w:rsidRPr="00032228" w:rsidRDefault="00D36FE1" w:rsidP="008D1916">
            <w:pPr>
              <w:spacing w:after="0" w:line="240" w:lineRule="auto"/>
              <w:textAlignment w:val="baseline"/>
              <w:rPr>
                <w:rFonts w:ascii="Times New Roman" w:eastAsia="Times New Roman" w:hAnsi="Times New Roman" w:cs="Times New Roman"/>
                <w:lang w:eastAsia="lt-LT"/>
              </w:rPr>
            </w:pPr>
          </w:p>
        </w:tc>
      </w:tr>
      <w:tr w:rsidR="004517A9" w:rsidRPr="00C91505" w14:paraId="259B7D2F"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024D0511" w14:textId="764681D7" w:rsidR="001E771F" w:rsidRPr="00463837" w:rsidRDefault="003F54CF" w:rsidP="001E771F">
            <w:pPr>
              <w:spacing w:after="0" w:line="240" w:lineRule="auto"/>
              <w:rPr>
                <w:rFonts w:ascii="Times New Roman" w:hAnsi="Times New Roman" w:cs="Times New Roman"/>
                <w:b/>
                <w:sz w:val="24"/>
              </w:rPr>
            </w:pPr>
            <w:r w:rsidRPr="00463837">
              <w:rPr>
                <w:rFonts w:ascii="Times New Roman" w:hAnsi="Times New Roman" w:cs="Times New Roman"/>
                <w:b/>
                <w:sz w:val="24"/>
              </w:rPr>
              <w:t>Trumpos kalbos (pvz., s</w:t>
            </w:r>
            <w:r w:rsidR="00D36FE1" w:rsidRPr="00463837">
              <w:rPr>
                <w:rFonts w:ascii="Times New Roman" w:hAnsi="Times New Roman" w:cs="Times New Roman"/>
                <w:b/>
                <w:sz w:val="24"/>
              </w:rPr>
              <w:t>veikinimo</w:t>
            </w:r>
            <w:r w:rsidRPr="00463837">
              <w:rPr>
                <w:rFonts w:ascii="Times New Roman" w:hAnsi="Times New Roman" w:cs="Times New Roman"/>
                <w:b/>
                <w:sz w:val="24"/>
              </w:rPr>
              <w:t>)</w:t>
            </w:r>
            <w:r w:rsidR="00D36FE1" w:rsidRPr="00463837">
              <w:rPr>
                <w:rFonts w:ascii="Times New Roman" w:hAnsi="Times New Roman" w:cs="Times New Roman"/>
                <w:b/>
                <w:sz w:val="24"/>
              </w:rPr>
              <w:t xml:space="preserve"> kūrimas</w:t>
            </w:r>
            <w:r w:rsidR="00463837">
              <w:rPr>
                <w:rFonts w:ascii="Times New Roman" w:hAnsi="Times New Roman" w:cs="Times New Roman"/>
                <w:b/>
                <w:sz w:val="24"/>
              </w:rPr>
              <w:t xml:space="preserve"> ir sakymas.</w:t>
            </w:r>
          </w:p>
          <w:p w14:paraId="0939F0EA" w14:textId="584CF162" w:rsidR="00D36FE1" w:rsidRDefault="004C3360" w:rsidP="001E771F">
            <w:pPr>
              <w:spacing w:after="0" w:line="240" w:lineRule="auto"/>
              <w:rPr>
                <w:rFonts w:ascii="Times New Roman" w:hAnsi="Times New Roman" w:cs="Times New Roman"/>
                <w:sz w:val="24"/>
              </w:rPr>
            </w:pPr>
            <w:r w:rsidRPr="00463837">
              <w:rPr>
                <w:rFonts w:ascii="Times New Roman" w:hAnsi="Times New Roman" w:cs="Times New Roman"/>
                <w:b/>
                <w:sz w:val="24"/>
              </w:rPr>
              <w:t xml:space="preserve">Sveikinimo </w:t>
            </w:r>
            <w:r w:rsidR="001E771F" w:rsidRPr="00463837">
              <w:rPr>
                <w:rFonts w:ascii="Times New Roman" w:hAnsi="Times New Roman" w:cs="Times New Roman"/>
                <w:b/>
                <w:sz w:val="24"/>
              </w:rPr>
              <w:t xml:space="preserve">atviruko </w:t>
            </w:r>
            <w:r w:rsidRPr="00463837">
              <w:rPr>
                <w:rFonts w:ascii="Times New Roman" w:hAnsi="Times New Roman" w:cs="Times New Roman"/>
                <w:b/>
                <w:sz w:val="24"/>
              </w:rPr>
              <w:t>užrašymas</w:t>
            </w:r>
            <w:r w:rsidRPr="00C91505">
              <w:rPr>
                <w:rFonts w:ascii="Times New Roman" w:hAnsi="Times New Roman" w:cs="Times New Roman"/>
                <w:sz w:val="24"/>
              </w:rPr>
              <w:t xml:space="preserve">. </w:t>
            </w:r>
          </w:p>
          <w:p w14:paraId="1AD528F3" w14:textId="77777777" w:rsidR="00463837" w:rsidRPr="00C91505" w:rsidRDefault="00463837" w:rsidP="001E771F">
            <w:pPr>
              <w:spacing w:after="0" w:line="240" w:lineRule="auto"/>
              <w:rPr>
                <w:rFonts w:ascii="Times New Roman" w:hAnsi="Times New Roman" w:cs="Times New Roman"/>
                <w:sz w:val="24"/>
              </w:rPr>
            </w:pPr>
          </w:p>
          <w:p w14:paraId="64487854" w14:textId="77777777" w:rsidR="00D36FE1" w:rsidRPr="00C91505" w:rsidRDefault="004C3360" w:rsidP="001E771F">
            <w:pPr>
              <w:spacing w:after="0" w:line="240" w:lineRule="auto"/>
              <w:rPr>
                <w:rFonts w:ascii="Times New Roman" w:hAnsi="Times New Roman" w:cs="Times New Roman"/>
                <w:color w:val="385623" w:themeColor="accent6" w:themeShade="80"/>
              </w:rPr>
            </w:pPr>
            <w:r w:rsidRPr="00C91505">
              <w:rPr>
                <w:rFonts w:ascii="Times New Roman" w:hAnsi="Times New Roman" w:cs="Times New Roman"/>
                <w:color w:val="385623" w:themeColor="accent6" w:themeShade="80"/>
              </w:rPr>
              <w:t xml:space="preserve">BP: </w:t>
            </w:r>
            <w:r w:rsidR="007E0470" w:rsidRPr="00C91505">
              <w:rPr>
                <w:rFonts w:ascii="Times New Roman" w:hAnsi="Times New Roman" w:cs="Times New Roman"/>
                <w:color w:val="385623" w:themeColor="accent6" w:themeShade="80"/>
              </w:rPr>
              <w:t>Mokiniai pasako trumpą kalbą (sveikinimą, kvietimą, padėką).</w:t>
            </w:r>
            <w:r w:rsidR="00592C90" w:rsidRPr="00C91505">
              <w:rPr>
                <w:rFonts w:ascii="Times New Roman" w:hAnsi="Times New Roman" w:cs="Times New Roman"/>
                <w:color w:val="385623" w:themeColor="accent6" w:themeShade="80"/>
              </w:rPr>
              <w:t xml:space="preserve"> </w:t>
            </w:r>
            <w:r w:rsidR="001E771F" w:rsidRPr="00C91505">
              <w:rPr>
                <w:rFonts w:ascii="Times New Roman" w:hAnsi="Times New Roman" w:cs="Times New Roman"/>
                <w:color w:val="385623" w:themeColor="accent6" w:themeShade="80"/>
              </w:rPr>
              <w:t>Laikomasi kalbos etiketo (tinkamai pasirenkami žodžiai ir posakiai), atsižvelgiant į adresatą ir komunikavimo situaciją.</w:t>
            </w:r>
          </w:p>
          <w:p w14:paraId="5F893880" w14:textId="4B3D256D" w:rsidR="001E771F" w:rsidRPr="00C91505" w:rsidRDefault="001E771F" w:rsidP="001E771F">
            <w:pPr>
              <w:spacing w:after="0" w:line="240" w:lineRule="auto"/>
              <w:rPr>
                <w:rFonts w:ascii="Times New Roman" w:hAnsi="Times New Roman" w:cs="Times New Roman"/>
              </w:rPr>
            </w:pPr>
            <w:r w:rsidRPr="00C91505">
              <w:rPr>
                <w:rFonts w:ascii="Times New Roman" w:hAnsi="Times New Roman" w:cs="Times New Roman"/>
                <w:color w:val="385623" w:themeColor="accent6" w:themeShade="80"/>
              </w:rPr>
              <w:t>Taikomi 3 klasės turinio apimtimi numatyti rašybos ir skyrybos atvejai.</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E49771E" w14:textId="2A136A21" w:rsidR="00D36FE1" w:rsidRPr="00C91505" w:rsidRDefault="00D36FE1"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36B93F6" w14:textId="77777777" w:rsidR="00D36FE1" w:rsidRPr="00C91505" w:rsidRDefault="00D36FE1"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40CF86C" w14:textId="77777777" w:rsidR="004C3360" w:rsidRPr="00C91505" w:rsidRDefault="004C3360" w:rsidP="008D1916">
            <w:pPr>
              <w:spacing w:after="0" w:line="240" w:lineRule="auto"/>
              <w:textAlignment w:val="baseline"/>
              <w:rPr>
                <w:rStyle w:val="StrongEmphasis"/>
                <w:rFonts w:ascii="Times New Roman" w:hAnsi="Times New Roman" w:cs="Times New Roman"/>
                <w:b w:val="0"/>
              </w:rPr>
            </w:pPr>
            <w:r w:rsidRPr="00C91505">
              <w:rPr>
                <w:rStyle w:val="StrongEmphasis"/>
                <w:rFonts w:ascii="Times New Roman" w:hAnsi="Times New Roman" w:cs="Times New Roman"/>
                <w:b w:val="0"/>
              </w:rPr>
              <w:t xml:space="preserve">A2.1.3 A2.2.3 </w:t>
            </w:r>
          </w:p>
          <w:p w14:paraId="4DA022EB" w14:textId="5541F49A" w:rsidR="00D36FE1" w:rsidRPr="00C91505" w:rsidRDefault="004C3360" w:rsidP="008D1916">
            <w:pPr>
              <w:spacing w:after="0" w:line="240" w:lineRule="auto"/>
              <w:textAlignment w:val="baseline"/>
              <w:rPr>
                <w:rStyle w:val="StrongEmphasis"/>
                <w:rFonts w:ascii="Times New Roman" w:hAnsi="Times New Roman" w:cs="Times New Roman"/>
                <w:b w:val="0"/>
              </w:rPr>
            </w:pPr>
            <w:r w:rsidRPr="00C91505">
              <w:rPr>
                <w:rStyle w:val="StrongEmphasis"/>
                <w:rFonts w:ascii="Times New Roman" w:hAnsi="Times New Roman" w:cs="Times New Roman"/>
                <w:b w:val="0"/>
              </w:rPr>
              <w:t>A3.1.3</w:t>
            </w:r>
            <w:r w:rsidR="002B5CB7" w:rsidRPr="00C91505">
              <w:rPr>
                <w:rStyle w:val="StrongEmphasis"/>
                <w:rFonts w:ascii="Times New Roman" w:hAnsi="Times New Roman" w:cs="Times New Roman"/>
                <w:b w:val="0"/>
              </w:rPr>
              <w:t xml:space="preserve"> </w:t>
            </w:r>
            <w:r w:rsidRPr="00C91505">
              <w:rPr>
                <w:rStyle w:val="StrongEmphasis"/>
                <w:rFonts w:ascii="Times New Roman" w:hAnsi="Times New Roman" w:cs="Times New Roman"/>
                <w:b w:val="0"/>
              </w:rPr>
              <w:t>A3.2.3</w:t>
            </w:r>
          </w:p>
          <w:p w14:paraId="5CA73D08" w14:textId="16DD45A2" w:rsidR="00592C90" w:rsidRPr="00C91505" w:rsidRDefault="00592C90" w:rsidP="008D1916">
            <w:pPr>
              <w:spacing w:after="0" w:line="240" w:lineRule="auto"/>
              <w:textAlignment w:val="baseline"/>
              <w:rPr>
                <w:rStyle w:val="StrongEmphasis"/>
                <w:rFonts w:ascii="Times New Roman" w:hAnsi="Times New Roman" w:cs="Times New Roman"/>
                <w:b w:val="0"/>
              </w:rPr>
            </w:pPr>
            <w:r w:rsidRPr="00C91505">
              <w:rPr>
                <w:rFonts w:ascii="Times New Roman" w:eastAsia="Times New Roman" w:hAnsi="Times New Roman" w:cs="Times New Roman"/>
                <w:bCs/>
                <w:sz w:val="24"/>
                <w:szCs w:val="24"/>
              </w:rPr>
              <w:t>C1.5.3 C2.3.3 C3.1.3</w:t>
            </w:r>
          </w:p>
          <w:p w14:paraId="61182AF1" w14:textId="40A323C5" w:rsidR="004C3360" w:rsidRPr="00C91505" w:rsidRDefault="004C3360" w:rsidP="008D1916">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50A4D70B" w14:textId="77777777"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773452F0" w14:textId="7BA0924B" w:rsidR="00D36FE1" w:rsidRPr="00C91505" w:rsidRDefault="00D36FE1"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2D5EB6E7" w14:textId="77777777" w:rsidR="00D36FE1" w:rsidRPr="00032228" w:rsidRDefault="00D36FE1" w:rsidP="008D1916">
            <w:pPr>
              <w:spacing w:after="0" w:line="240" w:lineRule="auto"/>
              <w:textAlignment w:val="baseline"/>
              <w:rPr>
                <w:rFonts w:ascii="Times New Roman" w:eastAsia="Times New Roman" w:hAnsi="Times New Roman" w:cs="Times New Roman"/>
                <w:lang w:eastAsia="lt-LT"/>
              </w:rPr>
            </w:pPr>
          </w:p>
        </w:tc>
      </w:tr>
      <w:tr w:rsidR="004517A9" w:rsidRPr="00C91505" w14:paraId="1A070154"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0605BB2E" w14:textId="70C39B3E" w:rsidR="00ED4ECB" w:rsidRPr="00463837" w:rsidRDefault="001F047F" w:rsidP="00D36FE1">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lastRenderedPageBreak/>
              <w:t>Būtojo kartinio ir būtojo dažninio laiko veiksmažodžiai.</w:t>
            </w:r>
          </w:p>
          <w:p w14:paraId="1B27935C" w14:textId="77777777" w:rsidR="00463837" w:rsidRPr="00C91505" w:rsidRDefault="00463837" w:rsidP="00D36FE1">
            <w:pPr>
              <w:spacing w:after="0" w:line="240" w:lineRule="auto"/>
              <w:textAlignment w:val="baseline"/>
              <w:rPr>
                <w:rFonts w:ascii="Times New Roman" w:eastAsia="Times New Roman" w:hAnsi="Times New Roman" w:cs="Times New Roman"/>
                <w:sz w:val="24"/>
                <w:szCs w:val="24"/>
                <w:lang w:eastAsia="lt-LT"/>
              </w:rPr>
            </w:pPr>
          </w:p>
          <w:p w14:paraId="5E493F70" w14:textId="7BB3389A" w:rsidR="00A4265C" w:rsidRPr="00C91505" w:rsidRDefault="00A4265C" w:rsidP="00D36FE1">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BP: Mokomasi taisyklingai užrašyti būtojo kartinio, būtojo dažninio laiko veiksmažodžius (visų asmenų).</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84E7DE1" w14:textId="2CEE6D43" w:rsidR="00186B3D" w:rsidRPr="00C91505" w:rsidRDefault="00E1429D"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6401794" w14:textId="77777777" w:rsidR="00C10659" w:rsidRPr="00C91505" w:rsidRDefault="00C10659"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7729CD5" w14:textId="77777777" w:rsidR="00E1429D" w:rsidRDefault="009931DA" w:rsidP="00E1429D">
            <w:pPr>
              <w:spacing w:after="0" w:line="240" w:lineRule="auto"/>
              <w:textAlignment w:val="baseline"/>
              <w:rPr>
                <w:rFonts w:ascii="Times New Roman" w:eastAsia="Times New Roman" w:hAnsi="Times New Roman" w:cs="Times New Roman"/>
                <w:bCs/>
                <w:sz w:val="24"/>
                <w:szCs w:val="24"/>
              </w:rPr>
            </w:pPr>
            <w:r w:rsidRPr="00C91505">
              <w:rPr>
                <w:rFonts w:ascii="Times New Roman" w:eastAsia="Times New Roman" w:hAnsi="Times New Roman" w:cs="Times New Roman"/>
                <w:sz w:val="24"/>
                <w:szCs w:val="24"/>
                <w:lang w:eastAsia="lt-LT"/>
              </w:rPr>
              <w:t xml:space="preserve"> </w:t>
            </w:r>
            <w:r w:rsidR="00E1429D" w:rsidRPr="00C91505">
              <w:rPr>
                <w:rFonts w:ascii="Times New Roman" w:eastAsia="Times New Roman" w:hAnsi="Times New Roman" w:cs="Times New Roman"/>
                <w:bCs/>
                <w:sz w:val="24"/>
                <w:szCs w:val="24"/>
              </w:rPr>
              <w:t xml:space="preserve">C2.3.3 </w:t>
            </w:r>
          </w:p>
          <w:p w14:paraId="03D53F64" w14:textId="72F75D82" w:rsidR="00C10659" w:rsidRPr="00C91505" w:rsidRDefault="00E1429D" w:rsidP="00E1429D">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D2.1.3 D2.3.3 D5.1.3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26EDA2C4" w14:textId="77777777" w:rsidR="00C10659" w:rsidRPr="00C91505" w:rsidRDefault="00C10659"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589FEF7" w14:textId="288C4575" w:rsidR="00C10659" w:rsidRPr="00032228" w:rsidRDefault="00261F2C" w:rsidP="008D1916">
            <w:pPr>
              <w:spacing w:after="0" w:line="240" w:lineRule="auto"/>
              <w:textAlignment w:val="baseline"/>
              <w:rPr>
                <w:rFonts w:ascii="Times New Roman" w:eastAsia="Times New Roman" w:hAnsi="Times New Roman" w:cs="Times New Roman"/>
                <w:lang w:eastAsia="lt-LT"/>
              </w:rPr>
            </w:pPr>
            <w:hyperlink r:id="rId53" w:history="1">
              <w:r w:rsidR="00BD44B0" w:rsidRPr="00032228">
                <w:rPr>
                  <w:rStyle w:val="Hipersaitas"/>
                  <w:rFonts w:ascii="Times New Roman" w:hAnsi="Times New Roman" w:cs="Times New Roman"/>
                </w:rPr>
                <w:t xml:space="preserve">Priešdėliniai </w:t>
              </w:r>
              <w:r w:rsidR="00E47AEE" w:rsidRPr="00032228">
                <w:rPr>
                  <w:rStyle w:val="Hipersaitas"/>
                  <w:rFonts w:ascii="Times New Roman" w:hAnsi="Times New Roman" w:cs="Times New Roman"/>
                </w:rPr>
                <w:t>v</w:t>
              </w:r>
              <w:r w:rsidR="00BD44B0" w:rsidRPr="00032228">
                <w:rPr>
                  <w:rStyle w:val="Hipersaitas"/>
                  <w:rFonts w:ascii="Times New Roman" w:hAnsi="Times New Roman" w:cs="Times New Roman"/>
                </w:rPr>
                <w:t>eiksmažodžiai. 3 klasė.</w:t>
              </w:r>
            </w:hyperlink>
          </w:p>
        </w:tc>
      </w:tr>
      <w:tr w:rsidR="004517A9" w:rsidRPr="00C91505" w14:paraId="5F4A5174"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9B6E586" w14:textId="5A0AEA4E" w:rsidR="00D36FE1" w:rsidRPr="00463837" w:rsidRDefault="00D36FE1" w:rsidP="00D36FE1">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Pasakų</w:t>
            </w:r>
            <w:r w:rsidR="005D4E35" w:rsidRPr="00463837">
              <w:rPr>
                <w:rFonts w:ascii="Times New Roman" w:eastAsia="Times New Roman" w:hAnsi="Times New Roman" w:cs="Times New Roman"/>
                <w:b/>
                <w:sz w:val="24"/>
                <w:szCs w:val="24"/>
                <w:lang w:eastAsia="lt-LT"/>
              </w:rPr>
              <w:t xml:space="preserve"> </w:t>
            </w:r>
            <w:r w:rsidRPr="00463837">
              <w:rPr>
                <w:rFonts w:ascii="Times New Roman" w:eastAsia="Times New Roman" w:hAnsi="Times New Roman" w:cs="Times New Roman"/>
                <w:b/>
                <w:sz w:val="24"/>
                <w:szCs w:val="24"/>
                <w:lang w:eastAsia="lt-LT"/>
              </w:rPr>
              <w:t>skaitymas, sekimas, aptarimas</w:t>
            </w:r>
            <w:r w:rsidR="00C8269B" w:rsidRPr="00463837">
              <w:rPr>
                <w:rFonts w:ascii="Times New Roman" w:eastAsia="Times New Roman" w:hAnsi="Times New Roman" w:cs="Times New Roman"/>
                <w:b/>
                <w:sz w:val="24"/>
                <w:szCs w:val="24"/>
                <w:lang w:eastAsia="lt-LT"/>
              </w:rPr>
              <w:t>, lyginimas</w:t>
            </w:r>
            <w:r w:rsidRPr="00463837">
              <w:rPr>
                <w:rFonts w:ascii="Times New Roman" w:eastAsia="Times New Roman" w:hAnsi="Times New Roman" w:cs="Times New Roman"/>
                <w:b/>
                <w:sz w:val="24"/>
                <w:szCs w:val="24"/>
                <w:lang w:eastAsia="lt-LT"/>
              </w:rPr>
              <w:t xml:space="preserve">. </w:t>
            </w:r>
          </w:p>
          <w:p w14:paraId="6FCBA7D2" w14:textId="77777777" w:rsidR="00463837" w:rsidRPr="00C91505" w:rsidRDefault="00463837" w:rsidP="00D36FE1">
            <w:pPr>
              <w:spacing w:after="0" w:line="240" w:lineRule="auto"/>
              <w:textAlignment w:val="baseline"/>
              <w:rPr>
                <w:rFonts w:ascii="Times New Roman" w:eastAsia="Times New Roman" w:hAnsi="Times New Roman" w:cs="Times New Roman"/>
                <w:sz w:val="24"/>
                <w:szCs w:val="24"/>
                <w:lang w:eastAsia="lt-LT"/>
              </w:rPr>
            </w:pPr>
          </w:p>
          <w:p w14:paraId="4FC63578" w14:textId="52042BFA" w:rsidR="00575DEC" w:rsidRPr="00C91505" w:rsidRDefault="0007676A" w:rsidP="00575DEC">
            <w:pPr>
              <w:pStyle w:val="prastasiniatinklio"/>
              <w:spacing w:before="0" w:beforeAutospacing="0"/>
              <w:rPr>
                <w:color w:val="538135" w:themeColor="accent6" w:themeShade="BF"/>
                <w:sz w:val="22"/>
              </w:rPr>
            </w:pPr>
            <w:r w:rsidRPr="00C91505">
              <w:rPr>
                <w:color w:val="538135" w:themeColor="accent6" w:themeShade="BF"/>
              </w:rPr>
              <w:t>BP</w:t>
            </w:r>
            <w:r w:rsidRPr="00C91505">
              <w:rPr>
                <w:color w:val="538135" w:themeColor="accent6" w:themeShade="BF"/>
                <w:sz w:val="22"/>
              </w:rPr>
              <w:t xml:space="preserve">: </w:t>
            </w:r>
            <w:r w:rsidR="00575DEC" w:rsidRPr="00C91505">
              <w:rPr>
                <w:b/>
                <w:bCs/>
                <w:color w:val="538135" w:themeColor="accent6" w:themeShade="BF"/>
                <w:sz w:val="22"/>
              </w:rPr>
              <w:t>Tautosaka</w:t>
            </w:r>
            <w:r w:rsidR="00575DEC" w:rsidRPr="00C91505">
              <w:rPr>
                <w:color w:val="538135" w:themeColor="accent6" w:themeShade="BF"/>
                <w:sz w:val="22"/>
              </w:rPr>
              <w:t xml:space="preserve">: pasirinktos stebuklų pasakos (pvz., iš knygos „Gulbė karaliaus pati“, „Gyvasis vanduo“); pasirinktos sakmės (pvz., iš knygos „Sužeistas vėjas“); „Menu mįslę </w:t>
            </w:r>
            <w:proofErr w:type="spellStart"/>
            <w:r w:rsidR="00575DEC" w:rsidRPr="00C91505">
              <w:rPr>
                <w:color w:val="538135" w:themeColor="accent6" w:themeShade="BF"/>
                <w:sz w:val="22"/>
              </w:rPr>
              <w:t>keturgyslę</w:t>
            </w:r>
            <w:proofErr w:type="spellEnd"/>
            <w:r w:rsidR="00575DEC" w:rsidRPr="00C91505">
              <w:rPr>
                <w:color w:val="538135" w:themeColor="accent6" w:themeShade="BF"/>
                <w:sz w:val="22"/>
              </w:rPr>
              <w:t>“ ar kiti pasirinkti kūriniai (ištraukos).</w:t>
            </w:r>
          </w:p>
          <w:p w14:paraId="0517E566" w14:textId="00C829CA" w:rsidR="0080746A" w:rsidRPr="00C91505" w:rsidRDefault="0080746A" w:rsidP="00575DEC">
            <w:pPr>
              <w:pStyle w:val="prastasiniatinklio"/>
              <w:spacing w:before="0" w:beforeAutospacing="0"/>
              <w:rPr>
                <w:color w:val="538135" w:themeColor="accent6" w:themeShade="BF"/>
                <w:sz w:val="20"/>
              </w:rPr>
            </w:pPr>
            <w:r w:rsidRPr="00C91505">
              <w:rPr>
                <w:i/>
                <w:iCs/>
                <w:color w:val="538135" w:themeColor="accent6" w:themeShade="BF"/>
                <w:sz w:val="22"/>
              </w:rPr>
              <w:t>Literatūrinės pasakos</w:t>
            </w:r>
            <w:r w:rsidRPr="00C91505">
              <w:rPr>
                <w:color w:val="538135" w:themeColor="accent6" w:themeShade="BF"/>
                <w:sz w:val="22"/>
              </w:rPr>
              <w:t>: H. K. Andersenas (H. </w:t>
            </w:r>
            <w:proofErr w:type="spellStart"/>
            <w:r w:rsidRPr="00C91505">
              <w:rPr>
                <w:color w:val="538135" w:themeColor="accent6" w:themeShade="BF"/>
                <w:sz w:val="22"/>
              </w:rPr>
              <w:t>Ch</w:t>
            </w:r>
            <w:proofErr w:type="spellEnd"/>
            <w:r w:rsidRPr="00C91505">
              <w:rPr>
                <w:color w:val="538135" w:themeColor="accent6" w:themeShade="BF"/>
                <w:sz w:val="22"/>
              </w:rPr>
              <w:t>. </w:t>
            </w:r>
            <w:proofErr w:type="spellStart"/>
            <w:r w:rsidRPr="00C91505">
              <w:rPr>
                <w:color w:val="538135" w:themeColor="accent6" w:themeShade="BF"/>
                <w:sz w:val="22"/>
              </w:rPr>
              <w:t>Andersen</w:t>
            </w:r>
            <w:proofErr w:type="spellEnd"/>
            <w:r w:rsidRPr="00C91505">
              <w:rPr>
                <w:color w:val="538135" w:themeColor="accent6" w:themeShade="BF"/>
                <w:sz w:val="22"/>
              </w:rPr>
              <w:t>), „Bjaurusis ančiukas“, „Sniego karalienė“; G. Beresnevičius, „Kaukučiai ir Varinis Šernas“; K. </w:t>
            </w:r>
            <w:proofErr w:type="spellStart"/>
            <w:r w:rsidRPr="00C91505">
              <w:rPr>
                <w:color w:val="538135" w:themeColor="accent6" w:themeShade="BF"/>
                <w:sz w:val="22"/>
              </w:rPr>
              <w:t>Kolodis</w:t>
            </w:r>
            <w:proofErr w:type="spellEnd"/>
            <w:r w:rsidRPr="00C91505">
              <w:rPr>
                <w:color w:val="538135" w:themeColor="accent6" w:themeShade="BF"/>
                <w:sz w:val="22"/>
              </w:rPr>
              <w:t xml:space="preserve"> (C. </w:t>
            </w:r>
            <w:proofErr w:type="spellStart"/>
            <w:r w:rsidRPr="00C91505">
              <w:rPr>
                <w:color w:val="538135" w:themeColor="accent6" w:themeShade="BF"/>
                <w:sz w:val="22"/>
              </w:rPr>
              <w:t>Collodi</w:t>
            </w:r>
            <w:proofErr w:type="spellEnd"/>
            <w:r w:rsidRPr="00C91505">
              <w:rPr>
                <w:color w:val="538135" w:themeColor="accent6" w:themeShade="BF"/>
                <w:sz w:val="22"/>
              </w:rPr>
              <w:t>), „</w:t>
            </w:r>
            <w:proofErr w:type="spellStart"/>
            <w:r w:rsidRPr="00C91505">
              <w:rPr>
                <w:color w:val="538135" w:themeColor="accent6" w:themeShade="BF"/>
                <w:sz w:val="22"/>
              </w:rPr>
              <w:t>Pinokio</w:t>
            </w:r>
            <w:proofErr w:type="spellEnd"/>
            <w:r w:rsidRPr="00C91505">
              <w:rPr>
                <w:color w:val="538135" w:themeColor="accent6" w:themeShade="BF"/>
                <w:sz w:val="22"/>
              </w:rPr>
              <w:t xml:space="preserve"> nuotykiai“; L. Gutauskas, „Auksinė šiaudų šviesa“; A. A. </w:t>
            </w:r>
            <w:proofErr w:type="spellStart"/>
            <w:r w:rsidRPr="00C91505">
              <w:rPr>
                <w:color w:val="538135" w:themeColor="accent6" w:themeShade="BF"/>
                <w:sz w:val="22"/>
              </w:rPr>
              <w:t>Milnas</w:t>
            </w:r>
            <w:proofErr w:type="spellEnd"/>
            <w:r w:rsidRPr="00C91505">
              <w:rPr>
                <w:color w:val="538135" w:themeColor="accent6" w:themeShade="BF"/>
                <w:sz w:val="22"/>
              </w:rPr>
              <w:t xml:space="preserve"> (A. A. </w:t>
            </w:r>
            <w:proofErr w:type="spellStart"/>
            <w:r w:rsidRPr="00C91505">
              <w:rPr>
                <w:color w:val="538135" w:themeColor="accent6" w:themeShade="BF"/>
                <w:sz w:val="22"/>
              </w:rPr>
              <w:t>Milne</w:t>
            </w:r>
            <w:proofErr w:type="spellEnd"/>
            <w:r w:rsidRPr="00C91505">
              <w:rPr>
                <w:color w:val="538135" w:themeColor="accent6" w:themeShade="BF"/>
                <w:sz w:val="22"/>
              </w:rPr>
              <w:t>), „Pūkuotuko pasaulis“; V. Žilinskaitė, „Robotas ir peteliškė“ (pasakų rinkinys) ar kiti tų pačių arba kitų autorių kūriniai (ištraukos). </w:t>
            </w:r>
          </w:p>
          <w:p w14:paraId="792A0DE7" w14:textId="132375E8" w:rsidR="00027772" w:rsidRPr="00C91505" w:rsidRDefault="00F93AA0" w:rsidP="00D36FE1">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 xml:space="preserve">Susipažįstama su tradiciniais lietuvių liaudies pasakų personažais, mokomasi skirti liaudies ir literatūrinę pasaką. </w:t>
            </w:r>
          </w:p>
          <w:p w14:paraId="3BE2A418" w14:textId="77777777" w:rsidR="00A43063" w:rsidRPr="00C91505" w:rsidRDefault="00F93AA0" w:rsidP="005D4E35">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Mokomasi vartoti naujas sąvokas (literatūrinė pasaka, tema, pagrindinė mintis, pagrindinis veikėjas).</w:t>
            </w:r>
          </w:p>
          <w:p w14:paraId="682ACECB" w14:textId="52B2297B" w:rsidR="00674266" w:rsidRPr="00C91505" w:rsidRDefault="00674266" w:rsidP="005D4E35">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 xml:space="preserve">Mokomasi pasakoti, įtraukiant aprašymo elementus. Mokomasi išsakyti ir pagrįsti savo nuomonę.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D4C4253" w14:textId="4053B4B8" w:rsidR="00D36FE1" w:rsidRPr="00C91505" w:rsidRDefault="0003112C"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10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0199384F" w14:textId="77777777" w:rsidR="00D36FE1" w:rsidRPr="00C91505" w:rsidRDefault="00D36FE1"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62A8E7D" w14:textId="73E5E18B" w:rsidR="00D36FE1" w:rsidRPr="00854175" w:rsidRDefault="00C76AF9" w:rsidP="008D1916">
            <w:pPr>
              <w:spacing w:after="0" w:line="240" w:lineRule="auto"/>
              <w:textAlignment w:val="baseline"/>
              <w:rPr>
                <w:rStyle w:val="StrongEmphasis"/>
                <w:rFonts w:ascii="Times New Roman" w:hAnsi="Times New Roman" w:cs="Times New Roman"/>
                <w:b w:val="0"/>
                <w:sz w:val="24"/>
                <w:szCs w:val="24"/>
              </w:rPr>
            </w:pPr>
            <w:r w:rsidRPr="00854175">
              <w:rPr>
                <w:rStyle w:val="StrongEmphasis"/>
                <w:rFonts w:ascii="Times New Roman" w:hAnsi="Times New Roman" w:cs="Times New Roman"/>
                <w:b w:val="0"/>
                <w:sz w:val="24"/>
                <w:szCs w:val="24"/>
              </w:rPr>
              <w:t xml:space="preserve">A4.2.3 A4.3.3 </w:t>
            </w:r>
          </w:p>
          <w:p w14:paraId="0D5A9D8F" w14:textId="434F12FD" w:rsidR="00C76AF9" w:rsidRPr="00854175" w:rsidRDefault="00C76AF9" w:rsidP="008D1916">
            <w:pPr>
              <w:spacing w:after="0" w:line="240" w:lineRule="auto"/>
              <w:textAlignment w:val="baseline"/>
              <w:rPr>
                <w:rStyle w:val="StrongEmphasis"/>
                <w:rFonts w:ascii="Times New Roman" w:hAnsi="Times New Roman" w:cs="Times New Roman"/>
                <w:b w:val="0"/>
                <w:sz w:val="24"/>
                <w:szCs w:val="24"/>
              </w:rPr>
            </w:pPr>
            <w:r w:rsidRPr="00854175">
              <w:rPr>
                <w:rStyle w:val="StrongEmphasis"/>
                <w:rFonts w:ascii="Times New Roman" w:hAnsi="Times New Roman" w:cs="Times New Roman"/>
                <w:b w:val="0"/>
                <w:sz w:val="24"/>
                <w:szCs w:val="24"/>
              </w:rPr>
              <w:t>B1.1.3</w:t>
            </w:r>
            <w:r w:rsidR="00C8269B" w:rsidRPr="00854175">
              <w:rPr>
                <w:rStyle w:val="StrongEmphasis"/>
                <w:rFonts w:ascii="Times New Roman" w:hAnsi="Times New Roman" w:cs="Times New Roman"/>
                <w:b w:val="0"/>
                <w:sz w:val="24"/>
                <w:szCs w:val="24"/>
              </w:rPr>
              <w:t xml:space="preserve"> B1.2.3</w:t>
            </w:r>
            <w:r w:rsidRPr="00854175">
              <w:rPr>
                <w:rStyle w:val="StrongEmphasis"/>
                <w:rFonts w:ascii="Times New Roman" w:hAnsi="Times New Roman" w:cs="Times New Roman"/>
                <w:b w:val="0"/>
                <w:sz w:val="24"/>
                <w:szCs w:val="24"/>
              </w:rPr>
              <w:t xml:space="preserve"> B2.2.3 </w:t>
            </w:r>
          </w:p>
          <w:p w14:paraId="624C23EE" w14:textId="2CA69387" w:rsidR="00C8269B" w:rsidRPr="00854175" w:rsidRDefault="00C8269B" w:rsidP="008D1916">
            <w:pPr>
              <w:spacing w:after="0" w:line="240" w:lineRule="auto"/>
              <w:textAlignment w:val="baseline"/>
              <w:rPr>
                <w:rStyle w:val="StrongEmphasis"/>
                <w:b w:val="0"/>
                <w:sz w:val="24"/>
                <w:szCs w:val="24"/>
              </w:rPr>
            </w:pPr>
            <w:r w:rsidRPr="00854175">
              <w:rPr>
                <w:rStyle w:val="StrongEmphasis"/>
                <w:rFonts w:ascii="Times New Roman" w:hAnsi="Times New Roman" w:cs="Times New Roman"/>
                <w:b w:val="0"/>
                <w:sz w:val="24"/>
                <w:szCs w:val="24"/>
              </w:rPr>
              <w:t>B2.3.3 B2.4.3</w:t>
            </w:r>
          </w:p>
          <w:p w14:paraId="321F516D" w14:textId="3251A3A5" w:rsidR="00C8269B" w:rsidRPr="00854175" w:rsidRDefault="00C8269B" w:rsidP="008D1916">
            <w:pPr>
              <w:spacing w:after="0" w:line="240" w:lineRule="auto"/>
              <w:textAlignment w:val="baseline"/>
              <w:rPr>
                <w:rStyle w:val="StrongEmphasis"/>
                <w:rFonts w:ascii="Times New Roman" w:hAnsi="Times New Roman" w:cs="Times New Roman"/>
                <w:b w:val="0"/>
                <w:sz w:val="24"/>
                <w:szCs w:val="24"/>
              </w:rPr>
            </w:pPr>
            <w:r w:rsidRPr="00854175">
              <w:rPr>
                <w:rStyle w:val="StrongEmphasis"/>
                <w:rFonts w:ascii="Times New Roman" w:hAnsi="Times New Roman" w:cs="Times New Roman"/>
                <w:b w:val="0"/>
                <w:sz w:val="24"/>
                <w:szCs w:val="24"/>
              </w:rPr>
              <w:t xml:space="preserve">B2.6.3 </w:t>
            </w:r>
          </w:p>
          <w:p w14:paraId="6E11CD1E" w14:textId="36163777" w:rsidR="00C76AF9" w:rsidRPr="00C91505" w:rsidRDefault="00C76AF9" w:rsidP="008D1916">
            <w:pPr>
              <w:spacing w:after="0" w:line="240" w:lineRule="auto"/>
              <w:textAlignment w:val="baseline"/>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3AE73FA0" w14:textId="667CAFFB" w:rsidR="00B817A2" w:rsidRPr="00C91505" w:rsidRDefault="00644F08" w:rsidP="00536EEB">
            <w:pPr>
              <w:rPr>
                <w:rFonts w:ascii="Times New Roman" w:hAnsi="Times New Roman" w:cs="Times New Roman"/>
              </w:rPr>
            </w:pPr>
            <w:r w:rsidRPr="00C91505">
              <w:rPr>
                <w:rFonts w:ascii="Times New Roman" w:hAnsi="Times New Roman" w:cs="Times New Roman"/>
              </w:rPr>
              <w:t>Etninė kultūra</w:t>
            </w:r>
          </w:p>
          <w:p w14:paraId="587825F8" w14:textId="77777777" w:rsidR="00B817A2" w:rsidRPr="00C91505" w:rsidRDefault="00B817A2" w:rsidP="00536EEB">
            <w:pPr>
              <w:rPr>
                <w:rFonts w:ascii="Times New Roman" w:hAnsi="Times New Roman" w:cs="Times New Roman"/>
              </w:rPr>
            </w:pPr>
          </w:p>
          <w:p w14:paraId="5480A667" w14:textId="54267185" w:rsidR="00B817A2" w:rsidRPr="00C91505" w:rsidRDefault="00B817A2" w:rsidP="00536EEB">
            <w:pPr>
              <w:rPr>
                <w:rFonts w:ascii="Times New Roman" w:hAnsi="Times New Roman" w:cs="Times New Roman"/>
              </w:rPr>
            </w:pPr>
            <w:r w:rsidRPr="00C91505">
              <w:rPr>
                <w:rFonts w:ascii="Times New Roman" w:hAnsi="Times New Roman" w:cs="Times New Roman"/>
              </w:rPr>
              <w:t>Kultūros paveldas</w:t>
            </w:r>
          </w:p>
          <w:p w14:paraId="1527BE23" w14:textId="77777777" w:rsidR="00390C34" w:rsidRPr="00C91505" w:rsidRDefault="00390C34" w:rsidP="00390C34">
            <w:pPr>
              <w:rPr>
                <w:rFonts w:ascii="Times New Roman" w:hAnsi="Times New Roman" w:cs="Times New Roman"/>
              </w:rPr>
            </w:pPr>
            <w:r w:rsidRPr="00C91505">
              <w:rPr>
                <w:rFonts w:ascii="Times New Roman" w:hAnsi="Times New Roman" w:cs="Times New Roman"/>
              </w:rPr>
              <w:t>Aplinkos apsauga</w:t>
            </w:r>
          </w:p>
          <w:p w14:paraId="3BF6EE5D" w14:textId="4386E5FB" w:rsidR="00321C74" w:rsidRPr="00C91505" w:rsidRDefault="00321C74" w:rsidP="00DC4123">
            <w:pPr>
              <w:rPr>
                <w:rFonts w:ascii="Times New Roman" w:hAnsi="Times New Roman" w:cs="Times New Roman"/>
              </w:rPr>
            </w:pPr>
            <w:r w:rsidRPr="00C91505">
              <w:rPr>
                <w:rFonts w:ascii="Times New Roman" w:hAnsi="Times New Roman" w:cs="Times New Roman"/>
              </w:rPr>
              <w:t>Idėjos, asmenybės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FED7D78" w14:textId="007C5BDE" w:rsidR="005D4E35" w:rsidRPr="00032228" w:rsidRDefault="005D4E35" w:rsidP="009308EF">
            <w:pPr>
              <w:rPr>
                <w:rFonts w:ascii="Times New Roman" w:hAnsi="Times New Roman" w:cs="Times New Roman"/>
              </w:rPr>
            </w:pPr>
            <w:hyperlink r:id="rId54" w:history="1">
              <w:r w:rsidRPr="00032228">
                <w:rPr>
                  <w:rStyle w:val="Hipersaitas"/>
                  <w:rFonts w:ascii="Times New Roman" w:hAnsi="Times New Roman" w:cs="Times New Roman"/>
                </w:rPr>
                <w:t>Tekstinės p</w:t>
              </w:r>
              <w:r w:rsidRPr="00032228">
                <w:rPr>
                  <w:rStyle w:val="Hipersaitas"/>
                  <w:rFonts w:ascii="Times New Roman" w:hAnsi="Times New Roman" w:cs="Times New Roman"/>
                </w:rPr>
                <w:t>a</w:t>
              </w:r>
              <w:r w:rsidRPr="00032228">
                <w:rPr>
                  <w:rStyle w:val="Hipersaitas"/>
                  <w:rFonts w:ascii="Times New Roman" w:hAnsi="Times New Roman" w:cs="Times New Roman"/>
                </w:rPr>
                <w:t xml:space="preserve">sakos | </w:t>
              </w:r>
              <w:proofErr w:type="spellStart"/>
              <w:r w:rsidRPr="00032228">
                <w:rPr>
                  <w:rStyle w:val="Hipersaitas"/>
                  <w:rFonts w:ascii="Times New Roman" w:hAnsi="Times New Roman" w:cs="Times New Roman"/>
                </w:rPr>
                <w:t>Pasakos.lt</w:t>
              </w:r>
              <w:proofErr w:type="spellEnd"/>
            </w:hyperlink>
          </w:p>
          <w:p w14:paraId="34CD0074" w14:textId="77777777" w:rsidR="005D4E35" w:rsidRPr="00032228" w:rsidRDefault="005D4E35" w:rsidP="005D4E35">
            <w:pPr>
              <w:rPr>
                <w:rFonts w:ascii="Times New Roman" w:hAnsi="Times New Roman" w:cs="Times New Roman"/>
              </w:rPr>
            </w:pPr>
            <w:hyperlink r:id="rId55" w:history="1">
              <w:r w:rsidRPr="00032228">
                <w:rPr>
                  <w:rStyle w:val="Hipersaitas"/>
                  <w:rFonts w:ascii="Times New Roman" w:hAnsi="Times New Roman" w:cs="Times New Roman"/>
                </w:rPr>
                <w:t>Gražiausios</w:t>
              </w:r>
              <w:r w:rsidRPr="00032228">
                <w:rPr>
                  <w:rStyle w:val="Hipersaitas"/>
                  <w:rFonts w:ascii="Times New Roman" w:hAnsi="Times New Roman" w:cs="Times New Roman"/>
                </w:rPr>
                <w:t xml:space="preserve"> </w:t>
              </w:r>
              <w:r w:rsidRPr="00032228">
                <w:rPr>
                  <w:rStyle w:val="Hipersaitas"/>
                  <w:rFonts w:ascii="Times New Roman" w:hAnsi="Times New Roman" w:cs="Times New Roman"/>
                </w:rPr>
                <w:t>Anderseno pasakos</w:t>
              </w:r>
            </w:hyperlink>
          </w:p>
          <w:p w14:paraId="60DF4804" w14:textId="77777777" w:rsidR="00C76AF9" w:rsidRPr="00032228" w:rsidRDefault="00C76AF9" w:rsidP="00C76AF9">
            <w:pPr>
              <w:rPr>
                <w:rFonts w:ascii="Times New Roman" w:hAnsi="Times New Roman" w:cs="Times New Roman"/>
              </w:rPr>
            </w:pPr>
            <w:hyperlink r:id="rId56" w:history="1">
              <w:r w:rsidRPr="00032228">
                <w:rPr>
                  <w:rStyle w:val="Hipersaitas"/>
                  <w:rFonts w:ascii="Times New Roman" w:hAnsi="Times New Roman" w:cs="Times New Roman"/>
                </w:rPr>
                <w:t>Pasakė</w:t>
              </w:r>
              <w:r w:rsidRPr="00032228">
                <w:rPr>
                  <w:rStyle w:val="Hipersaitas"/>
                  <w:rFonts w:ascii="Times New Roman" w:hAnsi="Times New Roman" w:cs="Times New Roman"/>
                </w:rPr>
                <w:t>č</w:t>
              </w:r>
              <w:r w:rsidRPr="00032228">
                <w:rPr>
                  <w:rStyle w:val="Hipersaitas"/>
                  <w:rFonts w:ascii="Times New Roman" w:hAnsi="Times New Roman" w:cs="Times New Roman"/>
                </w:rPr>
                <w:t xml:space="preserve">ios | </w:t>
              </w:r>
              <w:proofErr w:type="spellStart"/>
              <w:r w:rsidRPr="00032228">
                <w:rPr>
                  <w:rStyle w:val="Hipersaitas"/>
                  <w:rFonts w:ascii="Times New Roman" w:hAnsi="Times New Roman" w:cs="Times New Roman"/>
                </w:rPr>
                <w:t>Pasakos.lt</w:t>
              </w:r>
              <w:proofErr w:type="spellEnd"/>
            </w:hyperlink>
          </w:p>
          <w:p w14:paraId="31706372" w14:textId="77777777" w:rsidR="00D36FE1" w:rsidRDefault="00C8269B" w:rsidP="008D1916">
            <w:pPr>
              <w:spacing w:after="0" w:line="240" w:lineRule="auto"/>
              <w:textAlignment w:val="baseline"/>
            </w:pPr>
            <w:hyperlink r:id="rId57" w:history="1">
              <w:r>
                <w:rPr>
                  <w:rStyle w:val="Hipersaitas"/>
                </w:rPr>
                <w:t xml:space="preserve">Lyginame pasakas – </w:t>
              </w:r>
              <w:proofErr w:type="spellStart"/>
              <w:r>
                <w:rPr>
                  <w:rStyle w:val="Hipersaitas"/>
                </w:rPr>
                <w:t>Opiq</w:t>
              </w:r>
              <w:proofErr w:type="spellEnd"/>
            </w:hyperlink>
            <w:r>
              <w:t xml:space="preserve"> </w:t>
            </w:r>
          </w:p>
          <w:p w14:paraId="0D1E64CA" w14:textId="77777777" w:rsidR="001B16E9" w:rsidRDefault="001B16E9" w:rsidP="008D1916">
            <w:pPr>
              <w:spacing w:after="0" w:line="240" w:lineRule="auto"/>
              <w:textAlignment w:val="baseline"/>
              <w:rPr>
                <w:rFonts w:ascii="Times New Roman" w:eastAsia="Times New Roman" w:hAnsi="Times New Roman" w:cs="Times New Roman"/>
                <w:lang w:eastAsia="lt-LT"/>
              </w:rPr>
            </w:pPr>
          </w:p>
          <w:p w14:paraId="3618D5B1" w14:textId="4733D891" w:rsidR="001B16E9" w:rsidRDefault="001B16E9" w:rsidP="008D1916">
            <w:pPr>
              <w:spacing w:after="0" w:line="240" w:lineRule="auto"/>
              <w:textAlignment w:val="baseline"/>
            </w:pPr>
            <w:hyperlink r:id="rId58" w:history="1">
              <w:r>
                <w:rPr>
                  <w:rStyle w:val="Hipersaitas"/>
                </w:rPr>
                <w:t xml:space="preserve">Svarbiausia pasakojimo mintis – </w:t>
              </w:r>
              <w:proofErr w:type="spellStart"/>
              <w:r>
                <w:rPr>
                  <w:rStyle w:val="Hipersaitas"/>
                </w:rPr>
                <w:t>Opiq</w:t>
              </w:r>
              <w:proofErr w:type="spellEnd"/>
            </w:hyperlink>
          </w:p>
          <w:p w14:paraId="2B080CF7" w14:textId="77777777" w:rsidR="00E02A4B" w:rsidRDefault="00E02A4B" w:rsidP="008D1916">
            <w:pPr>
              <w:spacing w:after="0" w:line="240" w:lineRule="auto"/>
              <w:textAlignment w:val="baseline"/>
            </w:pPr>
          </w:p>
          <w:p w14:paraId="0B232B8C" w14:textId="6689955C" w:rsidR="00E02A4B" w:rsidRPr="00032228" w:rsidRDefault="00E02A4B" w:rsidP="008D1916">
            <w:pPr>
              <w:spacing w:after="0" w:line="240" w:lineRule="auto"/>
              <w:textAlignment w:val="baseline"/>
              <w:rPr>
                <w:rFonts w:ascii="Times New Roman" w:eastAsia="Times New Roman" w:hAnsi="Times New Roman" w:cs="Times New Roman"/>
                <w:lang w:eastAsia="lt-LT"/>
              </w:rPr>
            </w:pPr>
            <w:hyperlink r:id="rId59" w:history="1">
              <w:r>
                <w:rPr>
                  <w:rStyle w:val="Hipersaitas"/>
                </w:rPr>
                <w:t xml:space="preserve">Kur ir ko keliaujama pasakose? – </w:t>
              </w:r>
              <w:proofErr w:type="spellStart"/>
              <w:r>
                <w:rPr>
                  <w:rStyle w:val="Hipersaitas"/>
                </w:rPr>
                <w:t>Opiq</w:t>
              </w:r>
              <w:proofErr w:type="spellEnd"/>
            </w:hyperlink>
          </w:p>
        </w:tc>
      </w:tr>
      <w:tr w:rsidR="004517A9" w:rsidRPr="00C91505" w14:paraId="52594FC9"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215849A9" w14:textId="72F21C4C" w:rsidR="00D36FE1" w:rsidRPr="00463837" w:rsidRDefault="00D36FE1" w:rsidP="00D36FE1">
            <w:pPr>
              <w:spacing w:after="0" w:line="240" w:lineRule="auto"/>
              <w:textAlignment w:val="baseline"/>
              <w:rPr>
                <w:rFonts w:ascii="Times New Roman" w:eastAsia="Times New Roman" w:hAnsi="Times New Roman" w:cs="Times New Roman"/>
                <w:b/>
                <w:sz w:val="24"/>
                <w:szCs w:val="24"/>
                <w:lang w:eastAsia="lt-LT"/>
              </w:rPr>
            </w:pPr>
            <w:r w:rsidRPr="00463837">
              <w:rPr>
                <w:rFonts w:ascii="Times New Roman" w:eastAsia="Times New Roman" w:hAnsi="Times New Roman" w:cs="Times New Roman"/>
                <w:b/>
                <w:sz w:val="24"/>
                <w:szCs w:val="24"/>
                <w:lang w:eastAsia="lt-LT"/>
              </w:rPr>
              <w:t>Mokymasis kurti pasakojimą žodžiu ir raštu.</w:t>
            </w:r>
          </w:p>
          <w:p w14:paraId="4D3476EF" w14:textId="77777777" w:rsidR="00463837" w:rsidRPr="00C91505" w:rsidRDefault="00463837" w:rsidP="00D36FE1">
            <w:pPr>
              <w:spacing w:after="0" w:line="240" w:lineRule="auto"/>
              <w:textAlignment w:val="baseline"/>
              <w:rPr>
                <w:rFonts w:ascii="Times New Roman" w:eastAsia="Times New Roman" w:hAnsi="Times New Roman" w:cs="Times New Roman"/>
                <w:sz w:val="24"/>
                <w:szCs w:val="24"/>
                <w:lang w:eastAsia="lt-LT"/>
              </w:rPr>
            </w:pPr>
          </w:p>
          <w:p w14:paraId="4011E7B1" w14:textId="77777777" w:rsidR="0007676A" w:rsidRPr="00C91505" w:rsidRDefault="0007676A" w:rsidP="00D36FE1">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Mokomasi kurti išplėtotą pasakojimą pasirinkta tema, laikantis chronologijos principo, atskleidžiant įvykius, aptariant veikėjus.</w:t>
            </w:r>
          </w:p>
          <w:p w14:paraId="08FC43A4" w14:textId="77777777" w:rsidR="00B547FB" w:rsidRDefault="009673DD" w:rsidP="007D758C">
            <w:pPr>
              <w:pStyle w:val="prastasiniatinklio"/>
              <w:spacing w:before="0" w:beforeAutospacing="0" w:after="0" w:afterAutospacing="0"/>
              <w:rPr>
                <w:color w:val="538135" w:themeColor="accent6" w:themeShade="BF"/>
                <w:sz w:val="22"/>
              </w:rPr>
            </w:pPr>
            <w:r w:rsidRPr="00C91505">
              <w:rPr>
                <w:color w:val="538135" w:themeColor="accent6" w:themeShade="BF"/>
                <w:sz w:val="22"/>
              </w:rPr>
              <w:t>Mokomasi ranka ir klaviatūra rašyti išgalvotą arba asmenine patirtimi pagrįstą pasakojimą</w:t>
            </w:r>
            <w:r w:rsidR="007D758C" w:rsidRPr="00C91505">
              <w:rPr>
                <w:color w:val="538135" w:themeColor="accent6" w:themeShade="BF"/>
                <w:sz w:val="22"/>
              </w:rPr>
              <w:t>.</w:t>
            </w:r>
          </w:p>
          <w:p w14:paraId="5A36F96E" w14:textId="77777777" w:rsidR="002D7273" w:rsidRPr="008341E0" w:rsidRDefault="002D7273" w:rsidP="008341E0">
            <w:pPr>
              <w:rPr>
                <w:rFonts w:ascii="Times New Roman" w:hAnsi="Times New Roman" w:cs="Times New Roman"/>
                <w:color w:val="538135" w:themeColor="accent6" w:themeShade="BF"/>
              </w:rPr>
            </w:pPr>
            <w:r w:rsidRPr="008341E0">
              <w:rPr>
                <w:rFonts w:ascii="Times New Roman" w:hAnsi="Times New Roman" w:cs="Times New Roman"/>
                <w:color w:val="538135" w:themeColor="accent6" w:themeShade="BF"/>
              </w:rPr>
              <w:t>Mokomasi pagal iš anksto su mokytoju susitartus arba užduotyje pateiktus kriterijus taisyti, tobulinti ranka arba klaviatūra parašytą tekstą.</w:t>
            </w:r>
          </w:p>
          <w:p w14:paraId="52D750FA" w14:textId="7DDC8EB9" w:rsidR="002D7273" w:rsidRPr="00C91505" w:rsidRDefault="002D7273" w:rsidP="008341E0">
            <w:r w:rsidRPr="008341E0">
              <w:rPr>
                <w:rFonts w:ascii="Times New Roman" w:hAnsi="Times New Roman" w:cs="Times New Roman"/>
                <w:color w:val="538135" w:themeColor="accent6" w:themeShade="BF"/>
              </w:rPr>
              <w:t>Taikomi 3 klasės turinio apimtimi numatyti rašybos ir skyrybos atvejai. Laikomasi kalbos etiketo (tinkamai pasirenkami žodžiai ir posakiai), atsižvelgiant į adresatą ir komunikavimo situaciją.</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94A7138" w14:textId="4A82A446" w:rsidR="00D36FE1" w:rsidRPr="00C91505" w:rsidRDefault="0003112C"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7E6487D" w14:textId="77777777" w:rsidR="00D36FE1" w:rsidRPr="00C91505" w:rsidRDefault="00D36FE1"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A95F047" w14:textId="77777777" w:rsidR="008341E0" w:rsidRDefault="008341E0" w:rsidP="008D1916">
            <w:pPr>
              <w:spacing w:after="0" w:line="240" w:lineRule="auto"/>
              <w:textAlignment w:val="baseline"/>
              <w:rPr>
                <w:rFonts w:ascii="Times New Roman" w:eastAsia="Times New Roman" w:hAnsi="Times New Roman" w:cs="Times New Roman"/>
                <w:bCs/>
                <w:sz w:val="24"/>
                <w:szCs w:val="24"/>
              </w:rPr>
            </w:pPr>
          </w:p>
          <w:p w14:paraId="4F636AC2" w14:textId="0427813F" w:rsidR="00B537AD" w:rsidRPr="00C91505" w:rsidRDefault="00B537AD" w:rsidP="008D1916">
            <w:pPr>
              <w:spacing w:after="0" w:line="240" w:lineRule="auto"/>
              <w:textAlignment w:val="baseline"/>
              <w:rPr>
                <w:rFonts w:ascii="Times New Roman" w:eastAsia="Times New Roman" w:hAnsi="Times New Roman" w:cs="Times New Roman"/>
                <w:bCs/>
                <w:sz w:val="24"/>
                <w:szCs w:val="24"/>
              </w:rPr>
            </w:pPr>
            <w:r w:rsidRPr="00C91505">
              <w:rPr>
                <w:rFonts w:ascii="Times New Roman" w:eastAsia="Times New Roman" w:hAnsi="Times New Roman" w:cs="Times New Roman"/>
                <w:bCs/>
                <w:sz w:val="24"/>
                <w:szCs w:val="24"/>
              </w:rPr>
              <w:t xml:space="preserve">B1.2.3 B1.3.3 B1.4.3 B2.1.3 B2.6.3 B2.7.3 B4.4.3 </w:t>
            </w:r>
          </w:p>
          <w:p w14:paraId="0E8D8D62" w14:textId="77777777" w:rsidR="00B537AD" w:rsidRPr="00C91505" w:rsidRDefault="007E0470" w:rsidP="00B537AD">
            <w:pPr>
              <w:spacing w:after="0" w:line="240" w:lineRule="auto"/>
              <w:textAlignment w:val="baseline"/>
              <w:rPr>
                <w:rFonts w:ascii="Times New Roman" w:eastAsia="Times New Roman" w:hAnsi="Times New Roman" w:cs="Times New Roman"/>
                <w:bCs/>
                <w:sz w:val="24"/>
                <w:szCs w:val="24"/>
              </w:rPr>
            </w:pPr>
            <w:r w:rsidRPr="00C91505">
              <w:rPr>
                <w:rFonts w:ascii="Times New Roman" w:eastAsia="Times New Roman" w:hAnsi="Times New Roman" w:cs="Times New Roman"/>
                <w:bCs/>
                <w:sz w:val="24"/>
                <w:szCs w:val="24"/>
              </w:rPr>
              <w:t xml:space="preserve">C1.1.3 C1.2.3 C2.1.3 C2.2.3 </w:t>
            </w:r>
            <w:r w:rsidR="00B537AD" w:rsidRPr="00C91505">
              <w:rPr>
                <w:rFonts w:ascii="Times New Roman" w:eastAsia="Times New Roman" w:hAnsi="Times New Roman" w:cs="Times New Roman"/>
                <w:bCs/>
                <w:sz w:val="24"/>
                <w:szCs w:val="24"/>
              </w:rPr>
              <w:t>C3.1.3</w:t>
            </w:r>
          </w:p>
          <w:p w14:paraId="4877A067" w14:textId="3F373FA8" w:rsidR="00D36FE1" w:rsidRPr="00C91505" w:rsidRDefault="007E0470" w:rsidP="008D1916">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C3.2.3 C3.3.3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305163B7" w14:textId="331707B7" w:rsidR="00D36FE1" w:rsidRPr="00C91505" w:rsidRDefault="00AE4B41" w:rsidP="00536EEB">
            <w:pPr>
              <w:rPr>
                <w:rFonts w:ascii="Times New Roman" w:hAnsi="Times New Roman" w:cs="Times New Roman"/>
              </w:rPr>
            </w:pPr>
            <w:r w:rsidRPr="00C91505">
              <w:rPr>
                <w:rFonts w:ascii="Times New Roman" w:hAnsi="Times New Roman" w:cs="Times New Roman"/>
              </w:rPr>
              <w:t>Pažangios technologijos ir inovacijos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0BA5834" w14:textId="77777777" w:rsidR="00D36FE1" w:rsidRDefault="000E4737" w:rsidP="008D1916">
            <w:pPr>
              <w:spacing w:after="0" w:line="240" w:lineRule="auto"/>
              <w:textAlignment w:val="baseline"/>
            </w:pPr>
            <w:hyperlink r:id="rId60" w:history="1">
              <w:r>
                <w:rPr>
                  <w:rStyle w:val="Hipersaitas"/>
                </w:rPr>
                <w:t xml:space="preserve">Pasakojimo laikas – </w:t>
              </w:r>
              <w:proofErr w:type="spellStart"/>
              <w:r>
                <w:rPr>
                  <w:rStyle w:val="Hipersaitas"/>
                </w:rPr>
                <w:t>Opiq</w:t>
              </w:r>
              <w:proofErr w:type="spellEnd"/>
            </w:hyperlink>
          </w:p>
          <w:p w14:paraId="493189B3" w14:textId="77777777" w:rsidR="002D7273" w:rsidRDefault="002D7273" w:rsidP="008D1916">
            <w:pPr>
              <w:spacing w:after="0" w:line="240" w:lineRule="auto"/>
              <w:textAlignment w:val="baseline"/>
              <w:rPr>
                <w:rFonts w:ascii="Times New Roman" w:eastAsia="Times New Roman" w:hAnsi="Times New Roman" w:cs="Times New Roman"/>
                <w:lang w:eastAsia="lt-LT"/>
              </w:rPr>
            </w:pPr>
          </w:p>
          <w:p w14:paraId="457C78F6" w14:textId="77777777" w:rsidR="002D7273" w:rsidRDefault="002D7273" w:rsidP="008D1916">
            <w:pPr>
              <w:spacing w:after="0" w:line="240" w:lineRule="auto"/>
              <w:textAlignment w:val="baseline"/>
            </w:pPr>
            <w:hyperlink r:id="rId61" w:history="1">
              <w:r>
                <w:rPr>
                  <w:rStyle w:val="Hipersaitas"/>
                </w:rPr>
                <w:t xml:space="preserve">Tobuliname tekstą, sakinį, žodį – </w:t>
              </w:r>
              <w:proofErr w:type="spellStart"/>
              <w:r>
                <w:rPr>
                  <w:rStyle w:val="Hipersaitas"/>
                </w:rPr>
                <w:t>Opiq</w:t>
              </w:r>
              <w:proofErr w:type="spellEnd"/>
            </w:hyperlink>
          </w:p>
          <w:p w14:paraId="583BDA73" w14:textId="77777777" w:rsidR="001B16E9" w:rsidRDefault="001B16E9" w:rsidP="008D1916">
            <w:pPr>
              <w:spacing w:after="0" w:line="240" w:lineRule="auto"/>
              <w:textAlignment w:val="baseline"/>
              <w:rPr>
                <w:rFonts w:ascii="Times New Roman" w:eastAsia="Times New Roman" w:hAnsi="Times New Roman" w:cs="Times New Roman"/>
                <w:lang w:eastAsia="lt-LT"/>
              </w:rPr>
            </w:pPr>
          </w:p>
          <w:p w14:paraId="3D6B2438" w14:textId="53394C95" w:rsidR="001B16E9" w:rsidRPr="00032228" w:rsidRDefault="001B16E9" w:rsidP="008D1916">
            <w:pPr>
              <w:spacing w:after="0" w:line="240" w:lineRule="auto"/>
              <w:textAlignment w:val="baseline"/>
              <w:rPr>
                <w:rFonts w:ascii="Times New Roman" w:eastAsia="Times New Roman" w:hAnsi="Times New Roman" w:cs="Times New Roman"/>
                <w:lang w:eastAsia="lt-LT"/>
              </w:rPr>
            </w:pPr>
          </w:p>
        </w:tc>
      </w:tr>
      <w:tr w:rsidR="004517A9" w:rsidRPr="00C91505" w14:paraId="280EABB9"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4A857AF9" w14:textId="671D913C" w:rsidR="00D36FE1" w:rsidRPr="008341E0" w:rsidRDefault="00D36FE1" w:rsidP="00B53223">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lastRenderedPageBreak/>
              <w:t>Mokymasis skirti grožinį ir negrožin</w:t>
            </w:r>
            <w:r w:rsidR="009673DD" w:rsidRPr="008341E0">
              <w:rPr>
                <w:rFonts w:ascii="Times New Roman" w:eastAsia="Times New Roman" w:hAnsi="Times New Roman" w:cs="Times New Roman"/>
                <w:b/>
                <w:sz w:val="24"/>
                <w:szCs w:val="24"/>
                <w:lang w:eastAsia="lt-LT"/>
              </w:rPr>
              <w:t>į</w:t>
            </w:r>
            <w:r w:rsidRPr="008341E0">
              <w:rPr>
                <w:rFonts w:ascii="Times New Roman" w:eastAsia="Times New Roman" w:hAnsi="Times New Roman" w:cs="Times New Roman"/>
                <w:b/>
                <w:sz w:val="24"/>
                <w:szCs w:val="24"/>
                <w:lang w:eastAsia="lt-LT"/>
              </w:rPr>
              <w:t xml:space="preserve"> tekstą.</w:t>
            </w:r>
          </w:p>
          <w:p w14:paraId="74598ADA" w14:textId="77777777" w:rsidR="008341E0" w:rsidRPr="00C91505" w:rsidRDefault="008341E0" w:rsidP="00B53223">
            <w:pPr>
              <w:spacing w:after="0" w:line="240" w:lineRule="auto"/>
              <w:textAlignment w:val="baseline"/>
              <w:rPr>
                <w:rFonts w:ascii="Times New Roman" w:eastAsia="Times New Roman" w:hAnsi="Times New Roman" w:cs="Times New Roman"/>
                <w:sz w:val="24"/>
                <w:szCs w:val="24"/>
                <w:lang w:eastAsia="lt-LT"/>
              </w:rPr>
            </w:pPr>
          </w:p>
          <w:p w14:paraId="303B607D" w14:textId="22D77304" w:rsidR="007B3C78" w:rsidRPr="00C91505" w:rsidRDefault="007D758C" w:rsidP="001B16E9">
            <w:pPr>
              <w:spacing w:after="0" w:line="240" w:lineRule="auto"/>
              <w:textAlignment w:val="baseline"/>
              <w:rPr>
                <w:rFonts w:ascii="Times New Roman" w:hAnsi="Times New Roman" w:cs="Times New Roman"/>
                <w:color w:val="538135" w:themeColor="accent6" w:themeShade="BF"/>
                <w:shd w:val="clear" w:color="auto" w:fill="F5F7FA"/>
              </w:rPr>
            </w:pPr>
            <w:r w:rsidRPr="00854175">
              <w:rPr>
                <w:rFonts w:ascii="Times New Roman" w:hAnsi="Times New Roman" w:cs="Times New Roman"/>
                <w:color w:val="538135" w:themeColor="accent6" w:themeShade="BF"/>
              </w:rPr>
              <w:t xml:space="preserve">BP: </w:t>
            </w:r>
            <w:r w:rsidR="00D64F5E" w:rsidRPr="00854175">
              <w:rPr>
                <w:rFonts w:ascii="Times New Roman" w:eastAsia="Times New Roman" w:hAnsi="Times New Roman" w:cs="Times New Roman"/>
                <w:b/>
                <w:bCs/>
                <w:color w:val="538135" w:themeColor="accent6" w:themeShade="BF"/>
                <w:szCs w:val="24"/>
                <w:lang w:eastAsia="lt-LT"/>
              </w:rPr>
              <w:t>Negrožinė literatūra</w:t>
            </w:r>
            <w:r w:rsidR="00D64F5E" w:rsidRPr="00C91505">
              <w:rPr>
                <w:rFonts w:ascii="Times New Roman" w:eastAsia="Times New Roman" w:hAnsi="Times New Roman" w:cs="Times New Roman"/>
                <w:color w:val="538135" w:themeColor="accent6" w:themeShade="BF"/>
                <w:szCs w:val="24"/>
                <w:lang w:eastAsia="lt-LT"/>
              </w:rPr>
              <w:t>: N. </w:t>
            </w:r>
            <w:proofErr w:type="spellStart"/>
            <w:r w:rsidR="00D64F5E" w:rsidRPr="00C91505">
              <w:rPr>
                <w:rFonts w:ascii="Times New Roman" w:eastAsia="Times New Roman" w:hAnsi="Times New Roman" w:cs="Times New Roman"/>
                <w:color w:val="538135" w:themeColor="accent6" w:themeShade="BF"/>
                <w:szCs w:val="24"/>
                <w:lang w:eastAsia="lt-LT"/>
              </w:rPr>
              <w:t>Kostinienė</w:t>
            </w:r>
            <w:proofErr w:type="spellEnd"/>
            <w:r w:rsidR="00D64F5E" w:rsidRPr="00C91505">
              <w:rPr>
                <w:rFonts w:ascii="Times New Roman" w:eastAsia="Times New Roman" w:hAnsi="Times New Roman" w:cs="Times New Roman"/>
                <w:color w:val="538135" w:themeColor="accent6" w:themeShade="BF"/>
                <w:szCs w:val="24"/>
                <w:lang w:eastAsia="lt-LT"/>
              </w:rPr>
              <w:t>, Ž. Mikailienė, L. </w:t>
            </w:r>
            <w:proofErr w:type="spellStart"/>
            <w:r w:rsidR="00D64F5E" w:rsidRPr="00C91505">
              <w:rPr>
                <w:rFonts w:ascii="Times New Roman" w:eastAsia="Times New Roman" w:hAnsi="Times New Roman" w:cs="Times New Roman"/>
                <w:color w:val="538135" w:themeColor="accent6" w:themeShade="BF"/>
                <w:szCs w:val="24"/>
                <w:lang w:eastAsia="lt-LT"/>
              </w:rPr>
              <w:t>Itagaki</w:t>
            </w:r>
            <w:proofErr w:type="spellEnd"/>
            <w:r w:rsidR="00D64F5E" w:rsidRPr="00C91505">
              <w:rPr>
                <w:rFonts w:ascii="Times New Roman" w:eastAsia="Times New Roman" w:hAnsi="Times New Roman" w:cs="Times New Roman"/>
                <w:color w:val="538135" w:themeColor="accent6" w:themeShade="BF"/>
                <w:szCs w:val="24"/>
                <w:lang w:eastAsia="lt-LT"/>
              </w:rPr>
              <w:t>, „Vilniaus rūmai ir jų šeimininkai“; M. </w:t>
            </w:r>
            <w:proofErr w:type="spellStart"/>
            <w:r w:rsidR="00D64F5E" w:rsidRPr="00C91505">
              <w:rPr>
                <w:rFonts w:ascii="Times New Roman" w:eastAsia="Times New Roman" w:hAnsi="Times New Roman" w:cs="Times New Roman"/>
                <w:color w:val="538135" w:themeColor="accent6" w:themeShade="BF"/>
                <w:szCs w:val="24"/>
                <w:lang w:eastAsia="lt-LT"/>
              </w:rPr>
              <w:t>Krikštopaitytė</w:t>
            </w:r>
            <w:proofErr w:type="spellEnd"/>
            <w:r w:rsidR="00D64F5E" w:rsidRPr="00C91505">
              <w:rPr>
                <w:rFonts w:ascii="Times New Roman" w:eastAsia="Times New Roman" w:hAnsi="Times New Roman" w:cs="Times New Roman"/>
                <w:color w:val="538135" w:themeColor="accent6" w:themeShade="BF"/>
                <w:szCs w:val="24"/>
                <w:lang w:eastAsia="lt-LT"/>
              </w:rPr>
              <w:t xml:space="preserve">, „Kultūringa pelė Stasė“; G. </w:t>
            </w:r>
            <w:proofErr w:type="spellStart"/>
            <w:r w:rsidR="00D64F5E" w:rsidRPr="00C91505">
              <w:rPr>
                <w:rFonts w:ascii="Times New Roman" w:eastAsia="Times New Roman" w:hAnsi="Times New Roman" w:cs="Times New Roman"/>
                <w:color w:val="538135" w:themeColor="accent6" w:themeShade="BF"/>
                <w:szCs w:val="24"/>
                <w:lang w:eastAsia="lt-LT"/>
              </w:rPr>
              <w:t>Viliūnė</w:t>
            </w:r>
            <w:proofErr w:type="spellEnd"/>
            <w:r w:rsidR="00D64F5E" w:rsidRPr="00C91505">
              <w:rPr>
                <w:rFonts w:ascii="Times New Roman" w:eastAsia="Times New Roman" w:hAnsi="Times New Roman" w:cs="Times New Roman"/>
                <w:color w:val="538135" w:themeColor="accent6" w:themeShade="BF"/>
                <w:szCs w:val="24"/>
                <w:lang w:eastAsia="lt-LT"/>
              </w:rPr>
              <w:t xml:space="preserve">, „Smiltės ir </w:t>
            </w:r>
            <w:proofErr w:type="spellStart"/>
            <w:r w:rsidR="00D64F5E" w:rsidRPr="00C91505">
              <w:rPr>
                <w:rFonts w:ascii="Times New Roman" w:eastAsia="Times New Roman" w:hAnsi="Times New Roman" w:cs="Times New Roman"/>
                <w:color w:val="538135" w:themeColor="accent6" w:themeShade="BF"/>
                <w:szCs w:val="24"/>
                <w:lang w:eastAsia="lt-LT"/>
              </w:rPr>
              <w:t>Vėjaus</w:t>
            </w:r>
            <w:proofErr w:type="spellEnd"/>
            <w:r w:rsidR="00D64F5E" w:rsidRPr="00C91505">
              <w:rPr>
                <w:rFonts w:ascii="Times New Roman" w:eastAsia="Times New Roman" w:hAnsi="Times New Roman" w:cs="Times New Roman"/>
                <w:color w:val="538135" w:themeColor="accent6" w:themeShade="BF"/>
                <w:szCs w:val="24"/>
                <w:lang w:eastAsia="lt-LT"/>
              </w:rPr>
              <w:t xml:space="preserve"> kelionė po Baltijos jūrą“ ar kiti tų pačių arba kitų autorių kūriniai (ištraukos).</w:t>
            </w:r>
            <w:r w:rsidR="007B3C78" w:rsidRPr="00C91505">
              <w:rPr>
                <w:rFonts w:ascii="Times New Roman" w:eastAsia="Times New Roman" w:hAnsi="Times New Roman" w:cs="Times New Roman"/>
                <w:color w:val="538135" w:themeColor="accent6" w:themeShade="BF"/>
                <w:szCs w:val="24"/>
                <w:lang w:eastAsia="lt-LT"/>
              </w:rPr>
              <w:br/>
            </w:r>
            <w:r w:rsidR="007B3C78" w:rsidRPr="00C91505">
              <w:rPr>
                <w:rFonts w:ascii="Times New Roman" w:hAnsi="Times New Roman" w:cs="Times New Roman"/>
                <w:color w:val="538135" w:themeColor="accent6" w:themeShade="BF"/>
              </w:rPr>
              <w:t xml:space="preserve">Skaitomi ir analizuojami negožiniai tekstai įvairiose aplinkose ir kontekstuose su mokytojo pagalba: publicistiniai, dokumentiniai, informaciniai ir įvairialypės informacijos (pvz., filmas, reklama, paveikslėlių istorija, elektroninis tekstas, </w:t>
            </w:r>
            <w:proofErr w:type="spellStart"/>
            <w:r w:rsidR="007B3C78" w:rsidRPr="00C91505">
              <w:rPr>
                <w:rFonts w:ascii="Times New Roman" w:hAnsi="Times New Roman" w:cs="Times New Roman"/>
                <w:color w:val="538135" w:themeColor="accent6" w:themeShade="BF"/>
              </w:rPr>
              <w:t>dainovaizdis</w:t>
            </w:r>
            <w:proofErr w:type="spellEnd"/>
            <w:r w:rsidR="007B3C78" w:rsidRPr="00C91505">
              <w:rPr>
                <w:rFonts w:ascii="Times New Roman" w:hAnsi="Times New Roman" w:cs="Times New Roman"/>
                <w:color w:val="538135" w:themeColor="accent6" w:themeShade="BF"/>
              </w:rPr>
              <w:t>, žemėlapis) tekstai. Mokomasi savarankiškai rasti reikiamą informaciją mokytojo nurodytuose įvairiuose informacijos šaltiniuose.</w:t>
            </w:r>
          </w:p>
          <w:p w14:paraId="09C58F0A" w14:textId="6F732ABC" w:rsidR="007B3C78" w:rsidRPr="00C91505" w:rsidRDefault="007B3C78" w:rsidP="007B3C78">
            <w:pPr>
              <w:spacing w:after="100" w:afterAutospacing="1" w:line="240" w:lineRule="auto"/>
              <w:jc w:val="both"/>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Aptariami skaitomi spausdinti ir skaitmeniniai literatūros kūriniai, jų ištraukos, atsakoma į klausimus, remiamasi teksto žodžiais arba išsakoma nuomonė, vertinamos akivaizdžios situacijos, elementariai pradedamas vartoti samprotavimas.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B0D24D5" w14:textId="2678E184" w:rsidR="00D36FE1" w:rsidRPr="00C91505" w:rsidRDefault="003B134E"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5</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24AF40B" w14:textId="77777777" w:rsidR="00D36FE1" w:rsidRPr="00C91505" w:rsidRDefault="00D36FE1"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A25026D" w14:textId="77777777" w:rsidR="00601C70" w:rsidRPr="00C91505" w:rsidRDefault="00601C70" w:rsidP="00601C70">
            <w:pPr>
              <w:spacing w:before="14" w:line="240" w:lineRule="auto"/>
              <w:ind w:right="331"/>
              <w:rPr>
                <w:rFonts w:ascii="Times New Roman" w:eastAsia="Times New Roman" w:hAnsi="Times New Roman" w:cs="Times New Roman"/>
                <w:bCs/>
                <w:sz w:val="24"/>
                <w:szCs w:val="24"/>
              </w:rPr>
            </w:pPr>
            <w:r w:rsidRPr="00C91505">
              <w:rPr>
                <w:rFonts w:ascii="Times New Roman" w:eastAsia="Times New Roman" w:hAnsi="Times New Roman" w:cs="Times New Roman"/>
                <w:bCs/>
                <w:sz w:val="24"/>
                <w:szCs w:val="24"/>
              </w:rPr>
              <w:t xml:space="preserve">A1.1.3 A1.2.3 A4.2.3 </w:t>
            </w:r>
          </w:p>
          <w:p w14:paraId="27B068DF" w14:textId="5677E2D9" w:rsidR="00601C70" w:rsidRPr="00C8269B" w:rsidRDefault="00601C70" w:rsidP="002A475B">
            <w:pPr>
              <w:spacing w:before="14" w:line="240" w:lineRule="auto"/>
              <w:ind w:right="331"/>
              <w:rPr>
                <w:rStyle w:val="StrongEmphasis"/>
                <w:rFonts w:ascii="Times New Roman" w:hAnsi="Times New Roman" w:cs="Times New Roman"/>
                <w:b w:val="0"/>
                <w:sz w:val="24"/>
                <w:szCs w:val="24"/>
              </w:rPr>
            </w:pPr>
            <w:r w:rsidRPr="00C91505">
              <w:rPr>
                <w:rFonts w:ascii="Times New Roman" w:eastAsia="Times New Roman" w:hAnsi="Times New Roman" w:cs="Times New Roman"/>
                <w:bCs/>
                <w:sz w:val="24"/>
                <w:szCs w:val="24"/>
              </w:rPr>
              <w:t xml:space="preserve">B1.2.3 B1.4.3 </w:t>
            </w:r>
            <w:r w:rsidR="002A475B" w:rsidRPr="00C8269B">
              <w:rPr>
                <w:rStyle w:val="StrongEmphasis"/>
                <w:rFonts w:ascii="Times New Roman" w:hAnsi="Times New Roman" w:cs="Times New Roman"/>
                <w:b w:val="0"/>
                <w:sz w:val="24"/>
                <w:szCs w:val="24"/>
              </w:rPr>
              <w:t xml:space="preserve">B2.2.3 B2.3.3 B2.4.3 B2.5.3 B2.7.3 </w:t>
            </w:r>
            <w:r w:rsidRPr="00C8269B">
              <w:rPr>
                <w:rFonts w:ascii="Times New Roman" w:eastAsia="Times New Roman" w:hAnsi="Times New Roman" w:cs="Times New Roman"/>
                <w:bCs/>
                <w:sz w:val="24"/>
                <w:szCs w:val="24"/>
              </w:rPr>
              <w:t>B2.8.3</w:t>
            </w:r>
            <w:r w:rsidR="00642F08" w:rsidRPr="00C8269B">
              <w:rPr>
                <w:rFonts w:ascii="Times New Roman" w:eastAsia="Times New Roman" w:hAnsi="Times New Roman" w:cs="Times New Roman"/>
                <w:bCs/>
                <w:sz w:val="24"/>
                <w:szCs w:val="24"/>
              </w:rPr>
              <w:t xml:space="preserve"> B4.2.3</w:t>
            </w:r>
          </w:p>
          <w:p w14:paraId="5CF2F5C5" w14:textId="6BEE1534" w:rsidR="00D36FE1" w:rsidRPr="00C8269B" w:rsidRDefault="00601C70" w:rsidP="002A475B">
            <w:pPr>
              <w:spacing w:before="14" w:line="240" w:lineRule="auto"/>
              <w:ind w:right="331"/>
              <w:rPr>
                <w:rStyle w:val="StrongEmphasis"/>
                <w:rFonts w:ascii="Times New Roman" w:hAnsi="Times New Roman" w:cs="Times New Roman"/>
                <w:b w:val="0"/>
                <w:sz w:val="24"/>
                <w:szCs w:val="24"/>
              </w:rPr>
            </w:pPr>
            <w:r w:rsidRPr="00C8269B">
              <w:rPr>
                <w:rFonts w:ascii="Times New Roman" w:eastAsia="Times New Roman" w:hAnsi="Times New Roman" w:cs="Times New Roman"/>
                <w:bCs/>
                <w:sz w:val="24"/>
                <w:szCs w:val="24"/>
              </w:rPr>
              <w:t xml:space="preserve">D2.1.3 </w:t>
            </w:r>
            <w:r w:rsidR="002A475B" w:rsidRPr="00C8269B">
              <w:rPr>
                <w:rStyle w:val="StrongEmphasis"/>
                <w:rFonts w:ascii="Times New Roman" w:hAnsi="Times New Roman" w:cs="Times New Roman"/>
                <w:b w:val="0"/>
                <w:sz w:val="24"/>
                <w:szCs w:val="24"/>
              </w:rPr>
              <w:t>D5.1.3 D5.2.3</w:t>
            </w:r>
          </w:p>
          <w:p w14:paraId="50811CCB" w14:textId="50E94086" w:rsidR="00601C70" w:rsidRPr="00C91505" w:rsidRDefault="00601C70" w:rsidP="002A475B">
            <w:pPr>
              <w:spacing w:before="14" w:line="240" w:lineRule="auto"/>
              <w:ind w:right="331"/>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51F2F30" w14:textId="77777777" w:rsidR="00AE4B41" w:rsidRPr="00C91505" w:rsidRDefault="00AE4B41" w:rsidP="00536EEB">
            <w:pPr>
              <w:rPr>
                <w:rFonts w:ascii="Times New Roman" w:hAnsi="Times New Roman" w:cs="Times New Roman"/>
              </w:rPr>
            </w:pPr>
            <w:r w:rsidRPr="00C91505">
              <w:rPr>
                <w:rFonts w:ascii="Times New Roman" w:hAnsi="Times New Roman" w:cs="Times New Roman"/>
              </w:rPr>
              <w:t xml:space="preserve">Idėjos, asmenybės </w:t>
            </w:r>
          </w:p>
          <w:p w14:paraId="043A6693" w14:textId="5EAA44D3" w:rsidR="00D36FE1" w:rsidRPr="00C91505" w:rsidRDefault="00AE4B41" w:rsidP="00536EEB">
            <w:pPr>
              <w:rPr>
                <w:rFonts w:ascii="Times New Roman" w:hAnsi="Times New Roman" w:cs="Times New Roman"/>
              </w:rPr>
            </w:pPr>
            <w:r w:rsidRPr="00C91505">
              <w:rPr>
                <w:rFonts w:ascii="Times New Roman" w:hAnsi="Times New Roman" w:cs="Times New Roman"/>
              </w:rPr>
              <w:t>Pažangios technologijos ir inovacijos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D6D388B" w14:textId="77777777" w:rsidR="00D36FE1" w:rsidRDefault="00261F2C" w:rsidP="00F93AA0">
            <w:pPr>
              <w:rPr>
                <w:rFonts w:ascii="Times New Roman" w:hAnsi="Times New Roman" w:cs="Times New Roman"/>
              </w:rPr>
            </w:pPr>
            <w:hyperlink r:id="rId62" w:history="1">
              <w:r w:rsidR="00F93AA0" w:rsidRPr="00032228">
                <w:rPr>
                  <w:rStyle w:val="Hipersaitas"/>
                  <w:rFonts w:ascii="Times New Roman" w:hAnsi="Times New Roman" w:cs="Times New Roman"/>
                </w:rPr>
                <w:t>Diagnostiniai skaitymo vertinimo įrankiai 1-3 klasei (</w:t>
              </w:r>
              <w:proofErr w:type="spellStart"/>
              <w:r w:rsidR="00F93AA0" w:rsidRPr="00032228">
                <w:rPr>
                  <w:rStyle w:val="Hipersaitas"/>
                  <w:rFonts w:ascii="Times New Roman" w:hAnsi="Times New Roman" w:cs="Times New Roman"/>
                </w:rPr>
                <w:t>emokykla.lt</w:t>
              </w:r>
              <w:proofErr w:type="spellEnd"/>
              <w:r w:rsidR="00F93AA0" w:rsidRPr="00032228">
                <w:rPr>
                  <w:rStyle w:val="Hipersaitas"/>
                  <w:rFonts w:ascii="Times New Roman" w:hAnsi="Times New Roman" w:cs="Times New Roman"/>
                </w:rPr>
                <w:t>)</w:t>
              </w:r>
            </w:hyperlink>
            <w:r w:rsidR="00F93AA0" w:rsidRPr="00032228">
              <w:rPr>
                <w:rFonts w:ascii="Times New Roman" w:hAnsi="Times New Roman" w:cs="Times New Roman"/>
              </w:rPr>
              <w:t xml:space="preserve"> – Teksto suvokimas (3 kl. vidurys).</w:t>
            </w:r>
          </w:p>
          <w:p w14:paraId="64A00F58" w14:textId="77777777" w:rsidR="001B16E9" w:rsidRDefault="001B16E9" w:rsidP="00F93AA0">
            <w:pPr>
              <w:rPr>
                <w:rFonts w:ascii="Times New Roman" w:eastAsia="Times New Roman" w:hAnsi="Times New Roman" w:cs="Times New Roman"/>
                <w:lang w:eastAsia="lt-LT"/>
              </w:rPr>
            </w:pPr>
          </w:p>
          <w:p w14:paraId="4F7DCC2D" w14:textId="321EDA0E" w:rsidR="001B16E9" w:rsidRPr="00032228" w:rsidRDefault="001B16E9" w:rsidP="00F93AA0">
            <w:pPr>
              <w:rPr>
                <w:rFonts w:ascii="Times New Roman" w:eastAsia="Times New Roman" w:hAnsi="Times New Roman" w:cs="Times New Roman"/>
                <w:lang w:eastAsia="lt-LT"/>
              </w:rPr>
            </w:pPr>
          </w:p>
        </w:tc>
      </w:tr>
      <w:tr w:rsidR="004517A9" w:rsidRPr="00C91505" w14:paraId="1E51F5A7"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9BE5EB4" w14:textId="2A30C828" w:rsidR="00445A3C" w:rsidRDefault="00445A3C" w:rsidP="008234BD">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Būsimojo laiko veiksmažodžiai.</w:t>
            </w:r>
          </w:p>
          <w:p w14:paraId="2C7B5CDB" w14:textId="77777777" w:rsidR="008341E0" w:rsidRPr="008341E0" w:rsidRDefault="008341E0" w:rsidP="008234BD">
            <w:pPr>
              <w:spacing w:after="0" w:line="240" w:lineRule="auto"/>
              <w:textAlignment w:val="baseline"/>
              <w:rPr>
                <w:rFonts w:ascii="Times New Roman" w:eastAsia="Times New Roman" w:hAnsi="Times New Roman" w:cs="Times New Roman"/>
                <w:b/>
                <w:sz w:val="24"/>
                <w:szCs w:val="24"/>
                <w:lang w:eastAsia="lt-LT"/>
              </w:rPr>
            </w:pPr>
          </w:p>
          <w:p w14:paraId="34C5AAED" w14:textId="4DFBAFF3" w:rsidR="00A4265C" w:rsidRPr="00C91505" w:rsidRDefault="00A4265C" w:rsidP="008234BD">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BP: Mokomasi taisyklingai užrašyti būsimojo laiko veiksmažodžius (visų asmenų).</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41F5DB4" w14:textId="0F2400AD" w:rsidR="00186B3D" w:rsidRPr="00C91505" w:rsidRDefault="00E1429D"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25A93E9" w14:textId="77777777" w:rsidR="00ED4ECB" w:rsidRPr="00C91505" w:rsidRDefault="00ED4ECB"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7E94375" w14:textId="1D489ED9" w:rsidR="00ED4ECB" w:rsidRPr="00C91505" w:rsidRDefault="00601C70" w:rsidP="008D1916">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C2.3.3 D2.1.3 D2.3.3 D5.1.3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ACDDC56" w14:textId="77777777" w:rsidR="00ED4ECB" w:rsidRPr="00C91505" w:rsidRDefault="00ED4ECB"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568A9A65" w14:textId="4561A02E" w:rsidR="00ED4ECB" w:rsidRPr="00032228" w:rsidRDefault="00ED4ECB" w:rsidP="00BD44B0">
            <w:pPr>
              <w:rPr>
                <w:rFonts w:ascii="Times New Roman" w:eastAsia="Times New Roman" w:hAnsi="Times New Roman" w:cs="Times New Roman"/>
                <w:lang w:eastAsia="lt-LT"/>
              </w:rPr>
            </w:pPr>
          </w:p>
        </w:tc>
      </w:tr>
      <w:tr w:rsidR="004517A9" w:rsidRPr="00C91505" w14:paraId="66016610"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3BD7CCD6" w14:textId="13A60B7D" w:rsidR="008234BD" w:rsidRDefault="008234BD" w:rsidP="008234BD">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Padavimų</w:t>
            </w:r>
            <w:r w:rsidR="00027772" w:rsidRPr="008341E0">
              <w:rPr>
                <w:rFonts w:ascii="Times New Roman" w:eastAsia="Times New Roman" w:hAnsi="Times New Roman" w:cs="Times New Roman"/>
                <w:b/>
                <w:sz w:val="24"/>
                <w:szCs w:val="24"/>
                <w:lang w:eastAsia="lt-LT"/>
              </w:rPr>
              <w:t xml:space="preserve">, sakmių </w:t>
            </w:r>
            <w:r w:rsidRPr="008341E0">
              <w:rPr>
                <w:rFonts w:ascii="Times New Roman" w:eastAsia="Times New Roman" w:hAnsi="Times New Roman" w:cs="Times New Roman"/>
                <w:b/>
                <w:sz w:val="24"/>
                <w:szCs w:val="24"/>
                <w:lang w:eastAsia="lt-LT"/>
              </w:rPr>
              <w:t>skaitymas</w:t>
            </w:r>
            <w:r w:rsidR="000858DC" w:rsidRPr="008341E0">
              <w:rPr>
                <w:rFonts w:ascii="Times New Roman" w:eastAsia="Times New Roman" w:hAnsi="Times New Roman" w:cs="Times New Roman"/>
                <w:b/>
                <w:sz w:val="24"/>
                <w:szCs w:val="24"/>
                <w:lang w:eastAsia="lt-LT"/>
              </w:rPr>
              <w:t xml:space="preserve"> ir aptarimas</w:t>
            </w:r>
            <w:r w:rsidRPr="008341E0">
              <w:rPr>
                <w:rFonts w:ascii="Times New Roman" w:eastAsia="Times New Roman" w:hAnsi="Times New Roman" w:cs="Times New Roman"/>
                <w:b/>
                <w:sz w:val="24"/>
                <w:szCs w:val="24"/>
                <w:lang w:eastAsia="lt-LT"/>
              </w:rPr>
              <w:t>.</w:t>
            </w:r>
          </w:p>
          <w:p w14:paraId="64136A4A" w14:textId="77777777" w:rsidR="008341E0" w:rsidRPr="008341E0" w:rsidRDefault="008341E0" w:rsidP="008234BD">
            <w:pPr>
              <w:spacing w:after="0" w:line="240" w:lineRule="auto"/>
              <w:textAlignment w:val="baseline"/>
              <w:rPr>
                <w:rFonts w:ascii="Times New Roman" w:eastAsia="Times New Roman" w:hAnsi="Times New Roman" w:cs="Times New Roman"/>
                <w:b/>
                <w:sz w:val="24"/>
                <w:szCs w:val="24"/>
                <w:lang w:eastAsia="lt-LT"/>
              </w:rPr>
            </w:pPr>
          </w:p>
          <w:p w14:paraId="090CD89F" w14:textId="77777777" w:rsidR="00027772" w:rsidRPr="00C91505" w:rsidRDefault="00027772" w:rsidP="008234BD">
            <w:pPr>
              <w:spacing w:after="0" w:line="240" w:lineRule="auto"/>
              <w:textAlignment w:val="baseline"/>
              <w:rPr>
                <w:rFonts w:ascii="Times New Roman" w:hAnsi="Times New Roman" w:cs="Times New Roman"/>
                <w:color w:val="538135" w:themeColor="accent6" w:themeShade="BF"/>
              </w:rPr>
            </w:pPr>
            <w:r w:rsidRPr="00C91505">
              <w:rPr>
                <w:rFonts w:ascii="Times New Roman" w:eastAsia="Times New Roman" w:hAnsi="Times New Roman" w:cs="Times New Roman"/>
                <w:color w:val="538135" w:themeColor="accent6" w:themeShade="BF"/>
                <w:szCs w:val="24"/>
                <w:lang w:eastAsia="lt-LT"/>
              </w:rPr>
              <w:t xml:space="preserve">BP: </w:t>
            </w:r>
            <w:r w:rsidRPr="00C91505">
              <w:rPr>
                <w:rFonts w:ascii="Times New Roman" w:hAnsi="Times New Roman" w:cs="Times New Roman"/>
                <w:color w:val="538135" w:themeColor="accent6" w:themeShade="BF"/>
              </w:rPr>
              <w:t>Mokomasi vartoti naujas sąvokas (sakmė, padavimas, įvykis, veiksmo laikas, veiksmo vieta).</w:t>
            </w:r>
          </w:p>
          <w:p w14:paraId="2FA4FE0C" w14:textId="28776FE8" w:rsidR="00674266" w:rsidRPr="00C91505" w:rsidRDefault="00674266" w:rsidP="008234BD">
            <w:pPr>
              <w:spacing w:after="0" w:line="240" w:lineRule="auto"/>
              <w:textAlignment w:val="baseline"/>
              <w:rPr>
                <w:rFonts w:ascii="Times New Roman" w:eastAsia="Times New Roman" w:hAnsi="Times New Roman" w:cs="Times New Roman"/>
                <w:sz w:val="24"/>
                <w:szCs w:val="24"/>
                <w:lang w:eastAsia="lt-LT"/>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B2E11B" w14:textId="13352FF1" w:rsidR="008234BD" w:rsidRPr="00C91505" w:rsidRDefault="008234BD"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4</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472C557" w14:textId="77777777" w:rsidR="008234BD" w:rsidRPr="00C91505" w:rsidRDefault="008234BD"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765B2F0" w14:textId="77777777" w:rsidR="000858DC" w:rsidRPr="00C91505" w:rsidRDefault="000858DC" w:rsidP="000858DC">
            <w:pPr>
              <w:spacing w:after="0" w:line="240" w:lineRule="auto"/>
              <w:ind w:right="272"/>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A1.1.3 A1.2.3</w:t>
            </w:r>
          </w:p>
          <w:p w14:paraId="538E6526" w14:textId="77777777" w:rsidR="000858DC" w:rsidRPr="00C91505" w:rsidRDefault="000858DC" w:rsidP="000858DC">
            <w:pPr>
              <w:spacing w:after="0" w:line="240" w:lineRule="auto"/>
              <w:ind w:right="272"/>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A2.5.3 A4.1.3</w:t>
            </w:r>
          </w:p>
          <w:p w14:paraId="18CB32FB" w14:textId="77777777" w:rsidR="000858DC" w:rsidRPr="00C91505" w:rsidRDefault="000858DC" w:rsidP="000858DC">
            <w:pPr>
              <w:spacing w:after="0" w:line="240" w:lineRule="auto"/>
              <w:ind w:right="272"/>
              <w:rPr>
                <w:rFonts w:ascii="Times New Roman" w:eastAsia="Times New Roman" w:hAnsi="Times New Roman" w:cs="Times New Roman"/>
                <w:b/>
                <w:i/>
                <w:iCs/>
                <w:sz w:val="24"/>
                <w:szCs w:val="24"/>
              </w:rPr>
            </w:pPr>
            <w:r w:rsidRPr="00C91505">
              <w:rPr>
                <w:rStyle w:val="StrongEmphasis"/>
                <w:rFonts w:ascii="Times New Roman" w:hAnsi="Times New Roman" w:cs="Times New Roman"/>
                <w:b w:val="0"/>
                <w:sz w:val="24"/>
                <w:szCs w:val="24"/>
              </w:rPr>
              <w:t>B3.1.3 B4.2.3</w:t>
            </w:r>
          </w:p>
          <w:p w14:paraId="52097019" w14:textId="2F6A6C33" w:rsidR="008234BD" w:rsidRPr="00C91505" w:rsidRDefault="000858DC" w:rsidP="00D92FDF">
            <w:pPr>
              <w:spacing w:after="0" w:line="240" w:lineRule="auto"/>
              <w:ind w:right="272"/>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B4.4.</w:t>
            </w:r>
            <w:r w:rsidRPr="00EE3FD7">
              <w:rPr>
                <w:rStyle w:val="StrongEmphasis"/>
                <w:rFonts w:ascii="Times New Roman" w:hAnsi="Times New Roman" w:cs="Times New Roman"/>
                <w:b w:val="0"/>
                <w:sz w:val="24"/>
                <w:szCs w:val="24"/>
              </w:rPr>
              <w:t>3</w:t>
            </w:r>
            <w:r w:rsidR="00EE3FD7" w:rsidRPr="00EE3FD7">
              <w:rPr>
                <w:rStyle w:val="StrongEmphasis"/>
                <w:rFonts w:ascii="Times New Roman" w:hAnsi="Times New Roman" w:cs="Times New Roman"/>
                <w:b w:val="0"/>
                <w:sz w:val="24"/>
                <w:szCs w:val="24"/>
              </w:rPr>
              <w:t xml:space="preserve"> </w:t>
            </w:r>
            <w:r w:rsidR="00EE3FD7" w:rsidRPr="00EE3FD7">
              <w:rPr>
                <w:rStyle w:val="StrongEmphasis"/>
                <w:rFonts w:ascii="Times New Roman" w:hAnsi="Times New Roman" w:cs="Times New Roman"/>
                <w:b w:val="0"/>
              </w:rPr>
              <w:t>B5.1.3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F1E5296" w14:textId="2E2E34BD" w:rsidR="008234BD" w:rsidRPr="00C91505" w:rsidRDefault="00644F08" w:rsidP="00536EEB">
            <w:pPr>
              <w:rPr>
                <w:rFonts w:ascii="Times New Roman" w:hAnsi="Times New Roman" w:cs="Times New Roman"/>
              </w:rPr>
            </w:pPr>
            <w:r w:rsidRPr="00C91505">
              <w:rPr>
                <w:rFonts w:ascii="Times New Roman" w:hAnsi="Times New Roman" w:cs="Times New Roman"/>
              </w:rPr>
              <w:t>Etninė kultūra</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595326B9" w14:textId="28DAF5F0" w:rsidR="008234BD" w:rsidRPr="00032228" w:rsidRDefault="003B134E" w:rsidP="008D1916">
            <w:pPr>
              <w:spacing w:after="0" w:line="240" w:lineRule="auto"/>
              <w:textAlignment w:val="baseline"/>
              <w:rPr>
                <w:rFonts w:ascii="Times New Roman" w:eastAsia="Times New Roman" w:hAnsi="Times New Roman" w:cs="Times New Roman"/>
                <w:lang w:eastAsia="lt-LT"/>
              </w:rPr>
            </w:pPr>
            <w:hyperlink r:id="rId63" w:history="1">
              <w:r w:rsidRPr="00032228">
                <w:rPr>
                  <w:rStyle w:val="Hipersaitas"/>
                  <w:rFonts w:ascii="Times New Roman" w:hAnsi="Times New Roman" w:cs="Times New Roman"/>
                </w:rPr>
                <w:t xml:space="preserve">Sakmės ir padavimai | </w:t>
              </w:r>
              <w:proofErr w:type="spellStart"/>
              <w:r w:rsidRPr="00032228">
                <w:rPr>
                  <w:rStyle w:val="Hipersaitas"/>
                  <w:rFonts w:ascii="Times New Roman" w:hAnsi="Times New Roman" w:cs="Times New Roman"/>
                </w:rPr>
                <w:t>Pasakos.lt</w:t>
              </w:r>
              <w:proofErr w:type="spellEnd"/>
            </w:hyperlink>
          </w:p>
        </w:tc>
      </w:tr>
      <w:tr w:rsidR="004517A9" w:rsidRPr="00C91505" w14:paraId="14B443AE"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33A50618" w14:textId="57E17558" w:rsidR="00C83A46" w:rsidRDefault="007E0470" w:rsidP="007E0470">
            <w:pPr>
              <w:spacing w:after="0" w:line="240" w:lineRule="auto"/>
              <w:textAlignment w:val="baseline"/>
              <w:rPr>
                <w:rFonts w:ascii="Times New Roman" w:eastAsia="Times New Roman" w:hAnsi="Times New Roman" w:cs="Times New Roman"/>
                <w:b/>
                <w:sz w:val="24"/>
                <w:lang w:eastAsia="lt-LT"/>
              </w:rPr>
            </w:pPr>
            <w:r w:rsidRPr="008341E0">
              <w:rPr>
                <w:rFonts w:ascii="Times New Roman" w:eastAsia="Times New Roman" w:hAnsi="Times New Roman" w:cs="Times New Roman"/>
                <w:b/>
                <w:sz w:val="24"/>
                <w:lang w:eastAsia="lt-LT"/>
              </w:rPr>
              <w:t>Eilėraščių skaitymas, analizė, mokymasis atmintinai.</w:t>
            </w:r>
          </w:p>
          <w:p w14:paraId="7F5F9059" w14:textId="77777777" w:rsidR="008341E0" w:rsidRPr="008341E0" w:rsidRDefault="008341E0" w:rsidP="007E0470">
            <w:pPr>
              <w:spacing w:after="0" w:line="240" w:lineRule="auto"/>
              <w:textAlignment w:val="baseline"/>
              <w:rPr>
                <w:rFonts w:ascii="Times New Roman" w:eastAsia="Times New Roman" w:hAnsi="Times New Roman" w:cs="Times New Roman"/>
                <w:b/>
                <w:sz w:val="24"/>
                <w:lang w:eastAsia="lt-LT"/>
              </w:rPr>
            </w:pPr>
          </w:p>
          <w:p w14:paraId="3F6C292F" w14:textId="34D3B436" w:rsidR="007E0470" w:rsidRPr="00C91505" w:rsidRDefault="0056415F" w:rsidP="007E0470">
            <w:pPr>
              <w:spacing w:after="0" w:line="240" w:lineRule="auto"/>
              <w:textAlignment w:val="baseline"/>
              <w:rPr>
                <w:rFonts w:ascii="Times New Roman" w:eastAsia="Times New Roman" w:hAnsi="Times New Roman" w:cs="Times New Roman"/>
                <w:lang w:eastAsia="lt-LT"/>
              </w:rPr>
            </w:pPr>
            <w:r w:rsidRPr="00C91505">
              <w:rPr>
                <w:rFonts w:ascii="Times New Roman" w:eastAsia="Times New Roman" w:hAnsi="Times New Roman" w:cs="Times New Roman"/>
                <w:color w:val="538135" w:themeColor="accent6" w:themeShade="BF"/>
                <w:szCs w:val="24"/>
                <w:lang w:eastAsia="lt-LT"/>
              </w:rPr>
              <w:t xml:space="preserve">BP: </w:t>
            </w:r>
            <w:r w:rsidR="007E0470" w:rsidRPr="00C91505">
              <w:rPr>
                <w:rFonts w:ascii="Times New Roman" w:eastAsia="Times New Roman" w:hAnsi="Times New Roman" w:cs="Times New Roman"/>
                <w:color w:val="538135" w:themeColor="accent6" w:themeShade="BF"/>
                <w:szCs w:val="24"/>
                <w:lang w:eastAsia="lt-LT"/>
              </w:rPr>
              <w:t>Poezija (eilėraščiai, poemėlės, eiliuotos pasakos): L. </w:t>
            </w:r>
            <w:proofErr w:type="spellStart"/>
            <w:r w:rsidR="007E0470" w:rsidRPr="00C91505">
              <w:rPr>
                <w:rFonts w:ascii="Times New Roman" w:eastAsia="Times New Roman" w:hAnsi="Times New Roman" w:cs="Times New Roman"/>
                <w:color w:val="538135" w:themeColor="accent6" w:themeShade="BF"/>
                <w:szCs w:val="24"/>
                <w:lang w:eastAsia="lt-LT"/>
              </w:rPr>
              <w:t>Degėsys</w:t>
            </w:r>
            <w:proofErr w:type="spellEnd"/>
            <w:r w:rsidR="007E0470" w:rsidRPr="00C91505">
              <w:rPr>
                <w:rFonts w:ascii="Times New Roman" w:eastAsia="Times New Roman" w:hAnsi="Times New Roman" w:cs="Times New Roman"/>
                <w:color w:val="538135" w:themeColor="accent6" w:themeShade="BF"/>
                <w:szCs w:val="24"/>
                <w:lang w:eastAsia="lt-LT"/>
              </w:rPr>
              <w:t xml:space="preserve">, „Žvėrynas. Žolynas“; J. Degutytė, „Į saulėtekį ir dainą“; A. Matutis, „Girios televizorius“; L. Gutausko, A. Karosaitės, R. </w:t>
            </w:r>
            <w:proofErr w:type="spellStart"/>
            <w:r w:rsidR="007E0470" w:rsidRPr="00C91505">
              <w:rPr>
                <w:rFonts w:ascii="Times New Roman" w:eastAsia="Times New Roman" w:hAnsi="Times New Roman" w:cs="Times New Roman"/>
                <w:color w:val="538135" w:themeColor="accent6" w:themeShade="BF"/>
                <w:szCs w:val="24"/>
                <w:lang w:eastAsia="lt-LT"/>
              </w:rPr>
              <w:t>Skučaitės</w:t>
            </w:r>
            <w:proofErr w:type="spellEnd"/>
            <w:r w:rsidR="007E0470" w:rsidRPr="00C91505">
              <w:rPr>
                <w:rFonts w:ascii="Times New Roman" w:eastAsia="Times New Roman" w:hAnsi="Times New Roman" w:cs="Times New Roman"/>
                <w:color w:val="538135" w:themeColor="accent6" w:themeShade="BF"/>
                <w:szCs w:val="24"/>
                <w:lang w:eastAsia="lt-LT"/>
              </w:rPr>
              <w:t xml:space="preserve">, V. </w:t>
            </w:r>
            <w:proofErr w:type="spellStart"/>
            <w:r w:rsidR="007E0470" w:rsidRPr="00C91505">
              <w:rPr>
                <w:rFonts w:ascii="Times New Roman" w:eastAsia="Times New Roman" w:hAnsi="Times New Roman" w:cs="Times New Roman"/>
                <w:color w:val="538135" w:themeColor="accent6" w:themeShade="BF"/>
                <w:szCs w:val="24"/>
                <w:lang w:eastAsia="lt-LT"/>
              </w:rPr>
              <w:t>Palčinskaitės</w:t>
            </w:r>
            <w:proofErr w:type="spellEnd"/>
            <w:r w:rsidR="007E0470" w:rsidRPr="00C91505">
              <w:rPr>
                <w:rFonts w:ascii="Times New Roman" w:eastAsia="Times New Roman" w:hAnsi="Times New Roman" w:cs="Times New Roman"/>
                <w:color w:val="538135" w:themeColor="accent6" w:themeShade="BF"/>
                <w:szCs w:val="24"/>
                <w:lang w:eastAsia="lt-LT"/>
              </w:rPr>
              <w:t xml:space="preserve"> ar kiti tų pačių arba kitų autorių pasirinkti eilėraščiai.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374BC94" w14:textId="36B01B25" w:rsidR="008234BD" w:rsidRPr="007B6D30" w:rsidRDefault="005640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0733EB4" w14:textId="77777777" w:rsidR="008234BD" w:rsidRPr="00C91505" w:rsidRDefault="008234BD"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0393711" w14:textId="78A863E8" w:rsidR="008234BD" w:rsidRPr="00C91505" w:rsidRDefault="007E0470" w:rsidP="008D1916">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 xml:space="preserve">A3.1.3 A2.3.3 A4.3.3 </w:t>
            </w:r>
            <w:r w:rsidR="00C0355D" w:rsidRPr="00C0355D">
              <w:rPr>
                <w:rStyle w:val="StrongEmphasis"/>
                <w:rFonts w:ascii="Times New Roman" w:hAnsi="Times New Roman" w:cs="Times New Roman"/>
                <w:b w:val="0"/>
                <w:sz w:val="24"/>
              </w:rPr>
              <w:t>B2.1.3</w:t>
            </w:r>
            <w:r w:rsidR="00C0355D" w:rsidRPr="00C0355D">
              <w:rPr>
                <w:rStyle w:val="StrongEmphasis"/>
                <w:rFonts w:ascii="Times New Roman" w:hAnsi="Times New Roman" w:cs="Times New Roman"/>
                <w:sz w:val="24"/>
              </w:rPr>
              <w:t xml:space="preserve"> </w:t>
            </w:r>
            <w:r w:rsidRPr="00C91505">
              <w:rPr>
                <w:rFonts w:ascii="Times New Roman" w:eastAsia="Times New Roman" w:hAnsi="Times New Roman" w:cs="Times New Roman"/>
                <w:bCs/>
                <w:sz w:val="24"/>
                <w:szCs w:val="24"/>
              </w:rPr>
              <w:t>B2.4.3 B2.7.3 B3.1.3 D2.1.3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2877D18" w14:textId="58622ACA"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2E023914" w14:textId="51949F50" w:rsidR="008234BD" w:rsidRPr="00C91505" w:rsidRDefault="00AE4B41" w:rsidP="00AE4B41">
            <w:pPr>
              <w:rPr>
                <w:rFonts w:ascii="Times New Roman" w:hAnsi="Times New Roman" w:cs="Times New Roman"/>
              </w:rPr>
            </w:pPr>
            <w:r w:rsidRPr="00C91505">
              <w:rPr>
                <w:rFonts w:ascii="Times New Roman" w:hAnsi="Times New Roman" w:cs="Times New Roman"/>
              </w:rPr>
              <w:t>Idėjos, asmenybės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869C503" w14:textId="483E2178" w:rsidR="008234BD" w:rsidRDefault="00F179C3" w:rsidP="008D1916">
            <w:pPr>
              <w:spacing w:after="0" w:line="240" w:lineRule="auto"/>
              <w:textAlignment w:val="baseline"/>
            </w:pPr>
            <w:hyperlink r:id="rId64" w:history="1">
              <w:r>
                <w:rPr>
                  <w:rStyle w:val="Hipersaitas"/>
                </w:rPr>
                <w:t xml:space="preserve">Kas ir kaip kalbasi eilėraštyje? – </w:t>
              </w:r>
              <w:proofErr w:type="spellStart"/>
              <w:r>
                <w:rPr>
                  <w:rStyle w:val="Hipersaitas"/>
                </w:rPr>
                <w:t>Opiq</w:t>
              </w:r>
              <w:proofErr w:type="spellEnd"/>
            </w:hyperlink>
          </w:p>
          <w:p w14:paraId="4B43A459" w14:textId="77777777" w:rsidR="00953407" w:rsidRDefault="00953407" w:rsidP="008D1916">
            <w:pPr>
              <w:spacing w:after="0" w:line="240" w:lineRule="auto"/>
              <w:textAlignment w:val="baseline"/>
            </w:pPr>
            <w:hyperlink r:id="rId65" w:history="1">
              <w:r>
                <w:rPr>
                  <w:rStyle w:val="Hipersaitas"/>
                </w:rPr>
                <w:t xml:space="preserve">Kokius eilėraščius mėgstame skaityti? – </w:t>
              </w:r>
              <w:proofErr w:type="spellStart"/>
              <w:r>
                <w:rPr>
                  <w:rStyle w:val="Hipersaitas"/>
                </w:rPr>
                <w:t>Opiq</w:t>
              </w:r>
              <w:proofErr w:type="spellEnd"/>
            </w:hyperlink>
          </w:p>
          <w:p w14:paraId="7D04D0E8" w14:textId="77777777" w:rsidR="007B6D30" w:rsidRDefault="007B6D30" w:rsidP="007B6D30">
            <w:pPr>
              <w:spacing w:after="0" w:line="240" w:lineRule="auto"/>
              <w:textAlignment w:val="baseline"/>
            </w:pPr>
            <w:hyperlink r:id="rId66" w:history="1">
              <w:r>
                <w:rPr>
                  <w:rStyle w:val="Hipersaitas"/>
                </w:rPr>
                <w:t xml:space="preserve">Eilėraštis istorinei asmenybei – </w:t>
              </w:r>
              <w:proofErr w:type="spellStart"/>
              <w:r>
                <w:rPr>
                  <w:rStyle w:val="Hipersaitas"/>
                </w:rPr>
                <w:t>Opiq</w:t>
              </w:r>
              <w:proofErr w:type="spellEnd"/>
            </w:hyperlink>
          </w:p>
          <w:p w14:paraId="26548D0F" w14:textId="66399CDC" w:rsidR="007B6D30" w:rsidRPr="00032228" w:rsidRDefault="007B6D30" w:rsidP="008D1916">
            <w:pPr>
              <w:spacing w:after="0" w:line="240" w:lineRule="auto"/>
              <w:textAlignment w:val="baseline"/>
              <w:rPr>
                <w:rFonts w:ascii="Times New Roman" w:eastAsia="Times New Roman" w:hAnsi="Times New Roman" w:cs="Times New Roman"/>
                <w:lang w:eastAsia="lt-LT"/>
              </w:rPr>
            </w:pPr>
          </w:p>
        </w:tc>
      </w:tr>
      <w:tr w:rsidR="004517A9" w:rsidRPr="00C91505" w14:paraId="3A44A065"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94ECE6C" w14:textId="1031AF4E" w:rsidR="00C83A46" w:rsidRDefault="00BA064D" w:rsidP="00C83A46">
            <w:pPr>
              <w:spacing w:after="0" w:line="240" w:lineRule="auto"/>
              <w:textAlignment w:val="baseline"/>
              <w:rPr>
                <w:rFonts w:ascii="Times New Roman" w:eastAsia="Times New Roman" w:hAnsi="Times New Roman" w:cs="Times New Roman"/>
                <w:lang w:eastAsia="lt-LT"/>
              </w:rPr>
            </w:pPr>
            <w:r w:rsidRPr="008341E0">
              <w:rPr>
                <w:rFonts w:ascii="Times New Roman" w:eastAsia="Times New Roman" w:hAnsi="Times New Roman" w:cs="Times New Roman"/>
                <w:b/>
                <w:sz w:val="24"/>
                <w:szCs w:val="24"/>
                <w:lang w:eastAsia="lt-LT"/>
              </w:rPr>
              <w:t>D</w:t>
            </w:r>
            <w:r w:rsidRPr="008341E0">
              <w:rPr>
                <w:rFonts w:ascii="Times New Roman" w:eastAsia="Times New Roman" w:hAnsi="Times New Roman" w:cs="Times New Roman"/>
                <w:b/>
                <w:sz w:val="24"/>
                <w:lang w:eastAsia="lt-LT"/>
              </w:rPr>
              <w:t>rama</w:t>
            </w:r>
            <w:r w:rsidRPr="00C91505">
              <w:rPr>
                <w:rFonts w:ascii="Times New Roman" w:eastAsia="Times New Roman" w:hAnsi="Times New Roman" w:cs="Times New Roman"/>
                <w:lang w:eastAsia="lt-LT"/>
              </w:rPr>
              <w:t xml:space="preserve">. </w:t>
            </w:r>
          </w:p>
          <w:p w14:paraId="5D1EF84F" w14:textId="77777777" w:rsidR="008341E0" w:rsidRPr="00C91505" w:rsidRDefault="008341E0" w:rsidP="00C83A46">
            <w:pPr>
              <w:spacing w:after="0" w:line="240" w:lineRule="auto"/>
              <w:textAlignment w:val="baseline"/>
              <w:rPr>
                <w:rFonts w:ascii="Times New Roman" w:eastAsia="Times New Roman" w:hAnsi="Times New Roman" w:cs="Times New Roman"/>
                <w:sz w:val="24"/>
                <w:szCs w:val="24"/>
                <w:lang w:eastAsia="lt-LT"/>
              </w:rPr>
            </w:pPr>
          </w:p>
          <w:p w14:paraId="5521FBCE" w14:textId="319E6E06" w:rsidR="00BA064D" w:rsidRPr="00C91505" w:rsidRDefault="0048510F" w:rsidP="0007676A">
            <w:pPr>
              <w:spacing w:after="0" w:line="240" w:lineRule="auto"/>
              <w:textAlignment w:val="baseline"/>
              <w:rPr>
                <w:rFonts w:ascii="Times New Roman" w:eastAsia="Times New Roman" w:hAnsi="Times New Roman" w:cs="Times New Roman"/>
                <w:color w:val="538135" w:themeColor="accent6" w:themeShade="BF"/>
                <w:szCs w:val="24"/>
                <w:lang w:eastAsia="lt-LT"/>
              </w:rPr>
            </w:pPr>
            <w:r w:rsidRPr="00C91505">
              <w:rPr>
                <w:rFonts w:ascii="Times New Roman" w:hAnsi="Times New Roman" w:cs="Times New Roman"/>
                <w:color w:val="538135" w:themeColor="accent6" w:themeShade="BF"/>
              </w:rPr>
              <w:t xml:space="preserve">BP: </w:t>
            </w:r>
            <w:r w:rsidR="00BA064D" w:rsidRPr="00C91505">
              <w:rPr>
                <w:rFonts w:ascii="Times New Roman" w:eastAsia="Times New Roman" w:hAnsi="Times New Roman" w:cs="Times New Roman"/>
                <w:i/>
                <w:iCs/>
                <w:color w:val="538135" w:themeColor="accent6" w:themeShade="BF"/>
                <w:szCs w:val="24"/>
                <w:lang w:eastAsia="lt-LT"/>
              </w:rPr>
              <w:t>Dramos</w:t>
            </w:r>
            <w:r w:rsidR="00BA064D" w:rsidRPr="00C91505">
              <w:rPr>
                <w:rFonts w:ascii="Times New Roman" w:eastAsia="Times New Roman" w:hAnsi="Times New Roman" w:cs="Times New Roman"/>
                <w:color w:val="538135" w:themeColor="accent6" w:themeShade="BF"/>
                <w:szCs w:val="24"/>
                <w:lang w:eastAsia="lt-LT"/>
              </w:rPr>
              <w:t>: J. Degutytė, „Pelėdžiuko sapnas“ ar kiti tos pačios autorės arba kitų autorių kūriniai (ištraukos).</w:t>
            </w:r>
          </w:p>
          <w:p w14:paraId="06EB3B92" w14:textId="50C81FC4" w:rsidR="00C83A46" w:rsidRPr="00C91505" w:rsidRDefault="00BA064D" w:rsidP="00674266">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 xml:space="preserve">Vaidinant, žaidžiant, kuriant išgalvotas istorijas, darant vaizdo ir garso įrašus, mokomasi improvizuoti, kūrybiškai interpretuoti, </w:t>
            </w:r>
            <w:r w:rsidRPr="00C91505">
              <w:rPr>
                <w:rFonts w:ascii="Times New Roman" w:hAnsi="Times New Roman" w:cs="Times New Roman"/>
                <w:color w:val="538135" w:themeColor="accent6" w:themeShade="BF"/>
              </w:rPr>
              <w:lastRenderedPageBreak/>
              <w:t>įtaigiai, raiškiai kalbėti, tinkamai intonuoti. Mokomasi vartoti atitinkamai komunikavimo situacijai būdingas žodinės ir nežodinės raiškos priemones (pauzės, nutylėjimai, gestai) įvairiose aplinkose, pavyzdžiui, klasėje, muziejuje, parodoje, telefonu, internete</w:t>
            </w:r>
            <w:r w:rsidRPr="00C91505">
              <w:rPr>
                <w:rFonts w:ascii="Times New Roman" w:hAnsi="Times New Roman" w:cs="Times New Roman"/>
                <w:color w:val="538135" w:themeColor="accent6" w:themeShade="BF"/>
                <w:shd w:val="clear" w:color="auto" w:fill="F5F7FA"/>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959035E" w14:textId="58F6568E" w:rsidR="00C83A46" w:rsidRPr="00C91505" w:rsidRDefault="00BA064D"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lastRenderedPageBreak/>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6E2F0E2" w14:textId="77777777" w:rsidR="00C83A46" w:rsidRPr="004D3866" w:rsidRDefault="00C83A46" w:rsidP="004D3866"/>
        </w:tc>
        <w:tc>
          <w:tcPr>
            <w:tcW w:w="1984" w:type="dxa"/>
            <w:tcBorders>
              <w:top w:val="single" w:sz="6" w:space="0" w:color="auto"/>
              <w:left w:val="single" w:sz="6" w:space="0" w:color="auto"/>
              <w:bottom w:val="single" w:sz="6" w:space="0" w:color="auto"/>
              <w:right w:val="single" w:sz="6" w:space="0" w:color="auto"/>
            </w:tcBorders>
            <w:shd w:val="clear" w:color="auto" w:fill="auto"/>
          </w:tcPr>
          <w:p w14:paraId="021ECE57" w14:textId="690DB84E" w:rsidR="004D3866" w:rsidRDefault="00C8269B" w:rsidP="004D3866">
            <w:pPr>
              <w:rPr>
                <w:rFonts w:ascii="Times New Roman" w:hAnsi="Times New Roman" w:cs="Times New Roman"/>
                <w:sz w:val="24"/>
              </w:rPr>
            </w:pPr>
            <w:r w:rsidRPr="004D3866">
              <w:rPr>
                <w:rFonts w:ascii="Times New Roman" w:hAnsi="Times New Roman" w:cs="Times New Roman"/>
                <w:sz w:val="24"/>
              </w:rPr>
              <w:t xml:space="preserve">A3.1.3 </w:t>
            </w:r>
          </w:p>
          <w:p w14:paraId="05710EC7" w14:textId="77777777" w:rsidR="00C0355D" w:rsidRPr="00C0355D" w:rsidRDefault="00C8269B" w:rsidP="00C0355D">
            <w:pPr>
              <w:rPr>
                <w:rFonts w:ascii="Times New Roman" w:hAnsi="Times New Roman" w:cs="Times New Roman"/>
                <w:b/>
                <w:sz w:val="28"/>
              </w:rPr>
            </w:pPr>
            <w:r w:rsidRPr="004D3866">
              <w:rPr>
                <w:rFonts w:ascii="Times New Roman" w:hAnsi="Times New Roman" w:cs="Times New Roman"/>
                <w:sz w:val="24"/>
              </w:rPr>
              <w:t>B1.1.3</w:t>
            </w:r>
            <w:r w:rsidR="004D3866" w:rsidRPr="004D3866">
              <w:rPr>
                <w:rFonts w:ascii="Times New Roman" w:hAnsi="Times New Roman" w:cs="Times New Roman"/>
                <w:sz w:val="24"/>
              </w:rPr>
              <w:t xml:space="preserve"> </w:t>
            </w:r>
            <w:r w:rsidR="00C0355D" w:rsidRPr="00C0355D">
              <w:rPr>
                <w:rStyle w:val="StrongEmphasis"/>
                <w:rFonts w:ascii="Times New Roman" w:hAnsi="Times New Roman" w:cs="Times New Roman"/>
                <w:b w:val="0"/>
                <w:sz w:val="24"/>
              </w:rPr>
              <w:t>B2.1.3</w:t>
            </w:r>
          </w:p>
          <w:p w14:paraId="3B3FEFBC" w14:textId="66231715" w:rsidR="00C83A46" w:rsidRPr="004D3866" w:rsidRDefault="00C8269B" w:rsidP="004D3866">
            <w:pPr>
              <w:rPr>
                <w:rFonts w:ascii="Times New Roman" w:hAnsi="Times New Roman" w:cs="Times New Roman"/>
              </w:rPr>
            </w:pPr>
            <w:r w:rsidRPr="004D3866">
              <w:rPr>
                <w:rFonts w:ascii="Times New Roman" w:hAnsi="Times New Roman" w:cs="Times New Roman"/>
                <w:sz w:val="24"/>
              </w:rPr>
              <w:lastRenderedPageBreak/>
              <w:t>B2.5.3 B2.6.3 B2.8.3 B3.1.3 B3.2.3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135AF400" w14:textId="4DB0A8BD" w:rsidR="00321C74" w:rsidRPr="004D3866" w:rsidRDefault="00321C74" w:rsidP="00536EEB">
            <w:pPr>
              <w:rPr>
                <w:rFonts w:ascii="Times New Roman" w:hAnsi="Times New Roman" w:cs="Times New Roman"/>
              </w:rPr>
            </w:pPr>
            <w:r w:rsidRPr="004D3866">
              <w:rPr>
                <w:rFonts w:ascii="Times New Roman" w:hAnsi="Times New Roman" w:cs="Times New Roman"/>
              </w:rPr>
              <w:lastRenderedPageBreak/>
              <w:t>Asmens savybių ugdymas</w:t>
            </w:r>
          </w:p>
          <w:p w14:paraId="0D462AFD" w14:textId="57EBD498" w:rsidR="00AE4B41" w:rsidRPr="004D3866" w:rsidRDefault="00AE4B41" w:rsidP="00536EEB">
            <w:pPr>
              <w:rPr>
                <w:rFonts w:ascii="Times New Roman" w:hAnsi="Times New Roman" w:cs="Times New Roman"/>
              </w:rPr>
            </w:pPr>
            <w:r w:rsidRPr="004D3866">
              <w:rPr>
                <w:rFonts w:ascii="Times New Roman" w:hAnsi="Times New Roman" w:cs="Times New Roman"/>
              </w:rPr>
              <w:t>Idėjos, asmenybės</w:t>
            </w:r>
          </w:p>
          <w:p w14:paraId="1EDCCCC6" w14:textId="77777777" w:rsidR="00C83A46" w:rsidRPr="004D3866" w:rsidRDefault="00C83A46"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C34935C" w14:textId="77777777" w:rsidR="00BA064D" w:rsidRPr="004D3866" w:rsidRDefault="00BA064D" w:rsidP="00BA064D">
            <w:pPr>
              <w:pStyle w:val="Antrat1"/>
              <w:shd w:val="clear" w:color="auto" w:fill="FFFFFF"/>
              <w:spacing w:before="0"/>
              <w:rPr>
                <w:rFonts w:ascii="Times New Roman" w:hAnsi="Times New Roman" w:cs="Times New Roman"/>
                <w:color w:val="auto"/>
                <w:sz w:val="22"/>
                <w:szCs w:val="22"/>
              </w:rPr>
            </w:pPr>
            <w:hyperlink r:id="rId67" w:history="1">
              <w:r w:rsidRPr="004D3866">
                <w:rPr>
                  <w:rStyle w:val="Hipersaitas"/>
                  <w:rFonts w:ascii="Times New Roman" w:hAnsi="Times New Roman" w:cs="Times New Roman"/>
                  <w:color w:val="auto"/>
                  <w:sz w:val="22"/>
                  <w:szCs w:val="22"/>
                </w:rPr>
                <w:t>„</w:t>
              </w:r>
              <w:proofErr w:type="spellStart"/>
              <w:r w:rsidRPr="004D3866">
                <w:rPr>
                  <w:rStyle w:val="Hipersaitas"/>
                  <w:rFonts w:ascii="Times New Roman" w:hAnsi="Times New Roman" w:cs="Times New Roman"/>
                  <w:color w:val="auto"/>
                  <w:sz w:val="22"/>
                  <w:szCs w:val="22"/>
                </w:rPr>
                <w:t>KnygAntinas</w:t>
              </w:r>
              <w:proofErr w:type="spellEnd"/>
              <w:r w:rsidRPr="004D3866">
                <w:rPr>
                  <w:rStyle w:val="Hipersaitas"/>
                  <w:rFonts w:ascii="Times New Roman" w:hAnsi="Times New Roman" w:cs="Times New Roman"/>
                  <w:color w:val="auto"/>
                  <w:sz w:val="22"/>
                  <w:szCs w:val="22"/>
                </w:rPr>
                <w:t>“. Gyvai garsinama pasaka: Janina Degutytė „Pelėdžiuko sapnas“</w:t>
              </w:r>
            </w:hyperlink>
          </w:p>
          <w:p w14:paraId="52DA7925" w14:textId="77777777" w:rsidR="00C83A46" w:rsidRDefault="00C83A46" w:rsidP="008D1916">
            <w:pPr>
              <w:spacing w:after="0" w:line="240" w:lineRule="auto"/>
              <w:textAlignment w:val="baseline"/>
              <w:rPr>
                <w:rFonts w:ascii="Times New Roman" w:eastAsia="Times New Roman" w:hAnsi="Times New Roman" w:cs="Times New Roman"/>
                <w:lang w:eastAsia="lt-LT"/>
              </w:rPr>
            </w:pPr>
          </w:p>
          <w:p w14:paraId="17A89ABA" w14:textId="1C225CDF" w:rsidR="00F179C3" w:rsidRPr="004D3866" w:rsidRDefault="00972F0E" w:rsidP="008D1916">
            <w:pPr>
              <w:spacing w:after="0" w:line="240" w:lineRule="auto"/>
              <w:textAlignment w:val="baseline"/>
              <w:rPr>
                <w:rFonts w:ascii="Times New Roman" w:eastAsia="Times New Roman" w:hAnsi="Times New Roman" w:cs="Times New Roman"/>
                <w:lang w:eastAsia="lt-LT"/>
              </w:rPr>
            </w:pPr>
            <w:hyperlink r:id="rId68" w:history="1">
              <w:r>
                <w:rPr>
                  <w:rStyle w:val="Hipersaitas"/>
                </w:rPr>
                <w:t xml:space="preserve">Skaitome pjesę-pasaką – </w:t>
              </w:r>
              <w:proofErr w:type="spellStart"/>
              <w:r>
                <w:rPr>
                  <w:rStyle w:val="Hipersaitas"/>
                </w:rPr>
                <w:t>Opiq</w:t>
              </w:r>
              <w:proofErr w:type="spellEnd"/>
            </w:hyperlink>
          </w:p>
        </w:tc>
      </w:tr>
      <w:tr w:rsidR="004517A9" w:rsidRPr="00C91505" w14:paraId="108FDFFC"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2E1ECEF7" w14:textId="20DE1EEF" w:rsidR="008234BD" w:rsidRDefault="008234BD" w:rsidP="008234BD">
            <w:pPr>
              <w:spacing w:after="0" w:line="240" w:lineRule="auto"/>
              <w:textAlignment w:val="baseline"/>
              <w:rPr>
                <w:rFonts w:ascii="Times New Roman" w:eastAsia="Times New Roman" w:hAnsi="Times New Roman" w:cs="Times New Roman"/>
                <w:sz w:val="24"/>
                <w:szCs w:val="24"/>
                <w:lang w:eastAsia="lt-LT"/>
              </w:rPr>
            </w:pPr>
            <w:r w:rsidRPr="008341E0">
              <w:rPr>
                <w:rFonts w:ascii="Times New Roman" w:eastAsia="Times New Roman" w:hAnsi="Times New Roman" w:cs="Times New Roman"/>
                <w:b/>
                <w:sz w:val="24"/>
                <w:szCs w:val="24"/>
                <w:lang w:eastAsia="lt-LT"/>
              </w:rPr>
              <w:t>Daiktavardis</w:t>
            </w:r>
            <w:r w:rsidRPr="00C91505">
              <w:rPr>
                <w:rFonts w:ascii="Times New Roman" w:eastAsia="Times New Roman" w:hAnsi="Times New Roman" w:cs="Times New Roman"/>
                <w:sz w:val="24"/>
                <w:szCs w:val="24"/>
                <w:lang w:eastAsia="lt-LT"/>
              </w:rPr>
              <w:t>.</w:t>
            </w:r>
          </w:p>
          <w:p w14:paraId="04557133" w14:textId="77777777" w:rsidR="008341E0" w:rsidRPr="00C91505" w:rsidRDefault="008341E0" w:rsidP="008234BD">
            <w:pPr>
              <w:spacing w:after="0" w:line="240" w:lineRule="auto"/>
              <w:textAlignment w:val="baseline"/>
              <w:rPr>
                <w:rFonts w:ascii="Times New Roman" w:eastAsia="Times New Roman" w:hAnsi="Times New Roman" w:cs="Times New Roman"/>
                <w:sz w:val="24"/>
                <w:szCs w:val="24"/>
                <w:lang w:eastAsia="lt-LT"/>
              </w:rPr>
            </w:pPr>
          </w:p>
          <w:p w14:paraId="6AD06892" w14:textId="4BF51791" w:rsidR="00A4265C" w:rsidRPr="00C91505" w:rsidRDefault="00A4265C" w:rsidP="008234BD">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BP: Mokomasi taisyklingai užrašyti asmenvardžius ir vietovardžius; daiktavardžių visus vienaskaitos ir daugiskaitos linksnius.</w:t>
            </w:r>
          </w:p>
          <w:p w14:paraId="1496046C" w14:textId="033C04C9" w:rsidR="00905AFB" w:rsidRPr="00C91505" w:rsidRDefault="00905AFB" w:rsidP="008234BD">
            <w:pPr>
              <w:spacing w:after="0" w:line="240" w:lineRule="auto"/>
              <w:textAlignment w:val="baseline"/>
              <w:rPr>
                <w:rFonts w:ascii="Times New Roman" w:hAnsi="Times New Roman" w:cs="Times New Roman"/>
                <w:color w:val="538135" w:themeColor="accent6" w:themeShade="BF"/>
              </w:rPr>
            </w:pPr>
            <w:r w:rsidRPr="00C91505">
              <w:rPr>
                <w:rFonts w:ascii="Times New Roman" w:hAnsi="Times New Roman" w:cs="Times New Roman"/>
                <w:color w:val="538135" w:themeColor="accent6" w:themeShade="BF"/>
              </w:rPr>
              <w:t>Aiškinamasi, kaip kaitomi daiktavardžiai, mokomasi tinkamai vartoti įvairias jų formas</w:t>
            </w:r>
            <w:r w:rsidRPr="00C91505">
              <w:rPr>
                <w:rFonts w:ascii="Times New Roman" w:hAnsi="Times New Roman" w:cs="Times New Roman"/>
                <w:color w:val="538135" w:themeColor="accent6" w:themeShade="BF"/>
                <w:shd w:val="clear" w:color="auto" w:fill="F5F7FA"/>
              </w:rPr>
              <w:t>.</w:t>
            </w:r>
          </w:p>
          <w:p w14:paraId="48F86AB5" w14:textId="5848A113" w:rsidR="00986B65" w:rsidRPr="00C91505" w:rsidRDefault="00986B65" w:rsidP="008234BD">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Mokytojui padedant, mokomasi sakinyje rasti veiksnį (išreikštą daiktavardžio ar asmeninio įvardžio vardininku), tarinį (išreikštą asmenuojamąja veiksmažodžio forma) ir juos tinkamai pažymėti sutartiniais ženklais.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226D21" w14:textId="42C5192D" w:rsidR="008234BD" w:rsidRPr="00C91505" w:rsidRDefault="005640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CC180DA" w14:textId="77777777" w:rsidR="008234BD" w:rsidRPr="00C91505" w:rsidRDefault="008234BD"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2BD0B74" w14:textId="2E9CD601" w:rsidR="003B1C6A" w:rsidRPr="00C91505" w:rsidRDefault="00C665E0" w:rsidP="00B00519">
            <w:pPr>
              <w:spacing w:after="0" w:line="240" w:lineRule="auto"/>
              <w:ind w:right="590"/>
              <w:rPr>
                <w:rFonts w:ascii="Times New Roman" w:eastAsia="Times New Roman" w:hAnsi="Times New Roman" w:cs="Times New Roman"/>
                <w:iCs/>
                <w:sz w:val="24"/>
                <w:szCs w:val="24"/>
              </w:rPr>
            </w:pPr>
            <w:r w:rsidRPr="00C91505">
              <w:rPr>
                <w:rStyle w:val="StrongEmphasis"/>
                <w:rFonts w:ascii="Times New Roman" w:hAnsi="Times New Roman" w:cs="Times New Roman"/>
                <w:b w:val="0"/>
                <w:sz w:val="24"/>
                <w:szCs w:val="24"/>
              </w:rPr>
              <w:t>B1.2.3 B2.1.3</w:t>
            </w:r>
            <w:r w:rsidR="003B1C6A" w:rsidRPr="00C91505">
              <w:rPr>
                <w:rStyle w:val="StrongEmphasis"/>
                <w:rFonts w:ascii="Times New Roman" w:hAnsi="Times New Roman" w:cs="Times New Roman"/>
                <w:b w:val="0"/>
                <w:sz w:val="24"/>
                <w:szCs w:val="24"/>
              </w:rPr>
              <w:t xml:space="preserve"> B4.1.3 B4.2.3</w:t>
            </w:r>
          </w:p>
          <w:p w14:paraId="53926E1E" w14:textId="359F91DE" w:rsidR="00C665E0" w:rsidRPr="00C91505" w:rsidRDefault="003B1C6A" w:rsidP="0029330E">
            <w:pPr>
              <w:spacing w:after="0" w:line="240" w:lineRule="auto"/>
              <w:ind w:right="590"/>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B4.3.3</w:t>
            </w:r>
            <w:r w:rsidR="0029330E" w:rsidRPr="00C91505">
              <w:rPr>
                <w:rStyle w:val="StrongEmphasis"/>
                <w:rFonts w:ascii="Times New Roman" w:hAnsi="Times New Roman" w:cs="Times New Roman"/>
                <w:b w:val="0"/>
                <w:sz w:val="24"/>
                <w:szCs w:val="24"/>
              </w:rPr>
              <w:t xml:space="preserve"> </w:t>
            </w:r>
            <w:r w:rsidRPr="00C91505">
              <w:rPr>
                <w:rStyle w:val="StrongEmphasis"/>
                <w:rFonts w:ascii="Times New Roman" w:hAnsi="Times New Roman" w:cs="Times New Roman"/>
                <w:b w:val="0"/>
                <w:sz w:val="24"/>
                <w:szCs w:val="24"/>
              </w:rPr>
              <w:t>B4.4.3</w:t>
            </w:r>
          </w:p>
          <w:p w14:paraId="45ABD501" w14:textId="77777777" w:rsidR="00B00519" w:rsidRPr="00C91505" w:rsidRDefault="00B00519" w:rsidP="0029330E">
            <w:pPr>
              <w:spacing w:after="0" w:line="240" w:lineRule="auto"/>
              <w:ind w:right="590"/>
              <w:rPr>
                <w:rFonts w:ascii="Times New Roman" w:eastAsia="Times New Roman" w:hAnsi="Times New Roman" w:cs="Times New Roman"/>
                <w:i/>
                <w:iCs/>
                <w:sz w:val="24"/>
                <w:szCs w:val="24"/>
              </w:rPr>
            </w:pPr>
          </w:p>
          <w:p w14:paraId="087A6FF9" w14:textId="3195FEDF" w:rsidR="007E0470" w:rsidRPr="00C91505" w:rsidRDefault="007E0470" w:rsidP="007E0470">
            <w:pPr>
              <w:spacing w:after="0" w:line="240" w:lineRule="auto"/>
              <w:ind w:right="204"/>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D1.3.3 D2.1.3</w:t>
            </w:r>
          </w:p>
          <w:p w14:paraId="7578815B" w14:textId="77777777" w:rsidR="003B1C6A" w:rsidRPr="00C91505" w:rsidRDefault="00C665E0" w:rsidP="003B1C6A">
            <w:pPr>
              <w:spacing w:after="0" w:line="240" w:lineRule="auto"/>
              <w:ind w:right="227"/>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D2.2.3 D2.3.3 </w:t>
            </w:r>
            <w:r w:rsidR="00FA0ABA" w:rsidRPr="00C91505">
              <w:rPr>
                <w:rStyle w:val="StrongEmphasis"/>
                <w:rFonts w:ascii="Times New Roman" w:hAnsi="Times New Roman" w:cs="Times New Roman"/>
                <w:b w:val="0"/>
                <w:sz w:val="24"/>
                <w:szCs w:val="24"/>
              </w:rPr>
              <w:t xml:space="preserve">D3.1.3 </w:t>
            </w:r>
            <w:r w:rsidR="003B1C6A" w:rsidRPr="00C91505">
              <w:rPr>
                <w:rStyle w:val="StrongEmphasis"/>
                <w:rFonts w:ascii="Times New Roman" w:hAnsi="Times New Roman" w:cs="Times New Roman"/>
                <w:b w:val="0"/>
                <w:sz w:val="24"/>
                <w:szCs w:val="24"/>
              </w:rPr>
              <w:t>D3.3.3</w:t>
            </w:r>
          </w:p>
          <w:p w14:paraId="1678FA66" w14:textId="1B72A8B6" w:rsidR="00FA0ABA" w:rsidRPr="00C91505" w:rsidRDefault="00C665E0" w:rsidP="0029330E">
            <w:pPr>
              <w:spacing w:after="0" w:line="240" w:lineRule="auto"/>
              <w:ind w:right="289"/>
              <w:rPr>
                <w:rFonts w:ascii="Times New Roman" w:eastAsia="Times New Roman" w:hAnsi="Times New Roman" w:cs="Times New Roman"/>
                <w:sz w:val="24"/>
                <w:szCs w:val="24"/>
                <w:lang w:eastAsia="lt-LT"/>
              </w:rPr>
            </w:pPr>
            <w:r w:rsidRPr="00C91505">
              <w:rPr>
                <w:rStyle w:val="StrongEmphasis"/>
                <w:rFonts w:ascii="Times New Roman" w:hAnsi="Times New Roman" w:cs="Times New Roman"/>
                <w:b w:val="0"/>
                <w:sz w:val="24"/>
                <w:szCs w:val="24"/>
              </w:rPr>
              <w:t>D5.1.3</w:t>
            </w:r>
            <w:r w:rsidR="0029330E" w:rsidRPr="00C91505">
              <w:rPr>
                <w:rStyle w:val="StrongEmphasis"/>
                <w:rFonts w:ascii="Times New Roman" w:hAnsi="Times New Roman" w:cs="Times New Roman"/>
                <w:b w:val="0"/>
                <w:sz w:val="24"/>
                <w:szCs w:val="24"/>
              </w:rPr>
              <w:t xml:space="preserve"> </w:t>
            </w:r>
            <w:r w:rsidR="00FA0ABA" w:rsidRPr="00C91505">
              <w:rPr>
                <w:rStyle w:val="StrongEmphasis"/>
                <w:rFonts w:ascii="Times New Roman" w:hAnsi="Times New Roman" w:cs="Times New Roman"/>
                <w:b w:val="0"/>
                <w:sz w:val="24"/>
                <w:szCs w:val="24"/>
              </w:rPr>
              <w:t>D6.1.3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6DA7EFE7" w14:textId="3CEBEBAA" w:rsidR="00B817A2" w:rsidRPr="00C91505" w:rsidRDefault="00BF02AD" w:rsidP="00536EEB">
            <w:pPr>
              <w:rPr>
                <w:rFonts w:ascii="Times New Roman" w:hAnsi="Times New Roman" w:cs="Times New Roman"/>
              </w:rPr>
            </w:pPr>
            <w:r w:rsidRPr="00C91505">
              <w:rPr>
                <w:rFonts w:ascii="Times New Roman" w:hAnsi="Times New Roman" w:cs="Times New Roman"/>
              </w:rPr>
              <w:t>Kultūros paveldas</w:t>
            </w:r>
          </w:p>
          <w:p w14:paraId="3A2ACE4E" w14:textId="77777777" w:rsidR="008234BD" w:rsidRPr="00C91505" w:rsidRDefault="008234BD"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78F1FAEA" w14:textId="7A3F7689" w:rsidR="008234BD" w:rsidRPr="00032228" w:rsidRDefault="00B630B1" w:rsidP="008D1916">
            <w:pPr>
              <w:spacing w:after="0" w:line="240" w:lineRule="auto"/>
              <w:textAlignment w:val="baseline"/>
              <w:rPr>
                <w:rStyle w:val="yt-core-attributed-string--link-inherit-color"/>
                <w:rFonts w:ascii="Times New Roman" w:hAnsi="Times New Roman" w:cs="Times New Roman"/>
                <w:color w:val="131313"/>
              </w:rPr>
            </w:pPr>
            <w:r w:rsidRPr="00032228">
              <w:rPr>
                <w:rStyle w:val="yt-core-attributed-string--link-inherit-color"/>
                <w:rFonts w:ascii="Times New Roman" w:hAnsi="Times New Roman" w:cs="Times New Roman"/>
                <w:color w:val="131313"/>
              </w:rPr>
              <w:t>1. </w:t>
            </w:r>
            <w:hyperlink r:id="rId69" w:history="1">
              <w:r w:rsidR="00F04DE9" w:rsidRPr="00032228">
                <w:rPr>
                  <w:rStyle w:val="Hipersaitas"/>
                  <w:rFonts w:ascii="Times New Roman" w:hAnsi="Times New Roman" w:cs="Times New Roman"/>
                </w:rPr>
                <w:t>Integruota pamoka: daiktavardžiai, vizualizuojant buityje ir gamtoje aptinkamais objektais.</w:t>
              </w:r>
            </w:hyperlink>
          </w:p>
          <w:p w14:paraId="47A75BAA" w14:textId="77777777" w:rsidR="00B630B1" w:rsidRPr="00032228" w:rsidRDefault="00B630B1" w:rsidP="00B630B1">
            <w:pPr>
              <w:rPr>
                <w:rFonts w:ascii="Times New Roman" w:hAnsi="Times New Roman" w:cs="Times New Roman"/>
              </w:rPr>
            </w:pPr>
            <w:r w:rsidRPr="00032228">
              <w:rPr>
                <w:rFonts w:ascii="Times New Roman" w:hAnsi="Times New Roman" w:cs="Times New Roman"/>
              </w:rPr>
              <w:t>2. </w:t>
            </w:r>
            <w:hyperlink r:id="rId70" w:history="1">
              <w:r w:rsidRPr="00032228">
                <w:rPr>
                  <w:rStyle w:val="Hipersaitas"/>
                  <w:rFonts w:ascii="Times New Roman" w:hAnsi="Times New Roman" w:cs="Times New Roman"/>
                </w:rPr>
                <w:t xml:space="preserve">Lietuvių kalbos pamoka Linksniai. </w:t>
              </w:r>
            </w:hyperlink>
            <w:r w:rsidRPr="00032228">
              <w:rPr>
                <w:rFonts w:ascii="Times New Roman" w:hAnsi="Times New Roman" w:cs="Times New Roman"/>
              </w:rPr>
              <w:t xml:space="preserve"> </w:t>
            </w:r>
          </w:p>
          <w:p w14:paraId="17396978" w14:textId="53482AE9" w:rsidR="005E108F" w:rsidRPr="00032228" w:rsidRDefault="005E108F" w:rsidP="009473F1">
            <w:pPr>
              <w:rPr>
                <w:rFonts w:ascii="Times New Roman" w:eastAsia="Times New Roman" w:hAnsi="Times New Roman" w:cs="Times New Roman"/>
                <w:lang w:eastAsia="lt-LT"/>
              </w:rPr>
            </w:pPr>
            <w:r w:rsidRPr="00032228">
              <w:rPr>
                <w:rFonts w:ascii="Times New Roman" w:hAnsi="Times New Roman" w:cs="Times New Roman"/>
              </w:rPr>
              <w:t>3.</w:t>
            </w:r>
            <w:hyperlink r:id="rId71" w:history="1">
              <w:r w:rsidRPr="00032228">
                <w:rPr>
                  <w:rStyle w:val="Hipersaitas"/>
                  <w:rFonts w:ascii="Times New Roman" w:hAnsi="Times New Roman" w:cs="Times New Roman"/>
                </w:rPr>
                <w:t>Prielinksniai</w:t>
              </w:r>
            </w:hyperlink>
            <w:r w:rsidRPr="00032228">
              <w:rPr>
                <w:rFonts w:ascii="Times New Roman" w:hAnsi="Times New Roman" w:cs="Times New Roman"/>
              </w:rPr>
              <w:t>.</w:t>
            </w:r>
          </w:p>
        </w:tc>
      </w:tr>
      <w:tr w:rsidR="004517A9" w:rsidRPr="00C91505" w14:paraId="3B0ED067"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43EF077" w14:textId="5CE451BF" w:rsidR="00620CEA" w:rsidRPr="008341E0" w:rsidRDefault="00620CEA" w:rsidP="008234BD">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Sudurtiniai žodžiai.</w:t>
            </w:r>
          </w:p>
          <w:p w14:paraId="3E20EA46" w14:textId="77777777" w:rsidR="008341E0" w:rsidRPr="00C91505" w:rsidRDefault="008341E0" w:rsidP="008234BD">
            <w:pPr>
              <w:spacing w:after="0" w:line="240" w:lineRule="auto"/>
              <w:textAlignment w:val="baseline"/>
              <w:rPr>
                <w:rFonts w:ascii="Times New Roman" w:eastAsia="Times New Roman" w:hAnsi="Times New Roman" w:cs="Times New Roman"/>
                <w:sz w:val="24"/>
                <w:szCs w:val="24"/>
                <w:lang w:eastAsia="lt-LT"/>
              </w:rPr>
            </w:pPr>
          </w:p>
          <w:p w14:paraId="23C110B3" w14:textId="40D94C50" w:rsidR="009C4425" w:rsidRPr="00C91505" w:rsidRDefault="009C4425" w:rsidP="008234BD">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hAnsi="Times New Roman" w:cs="Times New Roman"/>
                <w:color w:val="538135" w:themeColor="accent6" w:themeShade="BF"/>
              </w:rPr>
              <w:t>BP: Mokomasi taisyklingai užrašyti sudurtinius žodžius be jungiamųjų balsių (pvz., rugsėjis).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B9A2F7D" w14:textId="73D84677" w:rsidR="00186B3D" w:rsidRPr="00C91505" w:rsidRDefault="008234BD"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51CA5B4" w14:textId="77777777" w:rsidR="007511AF" w:rsidRPr="00C91505" w:rsidRDefault="007511AF"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06A22A9" w14:textId="77777777" w:rsidR="00E26184" w:rsidRPr="00C91505" w:rsidRDefault="00B855C5" w:rsidP="00E6707A">
            <w:pPr>
              <w:spacing w:after="0" w:line="240" w:lineRule="auto"/>
              <w:ind w:right="357"/>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D2.1.3 D2.3.3 D5.1.3</w:t>
            </w:r>
            <w:r w:rsidR="00E26184" w:rsidRPr="00C91505">
              <w:rPr>
                <w:rStyle w:val="StrongEmphasis"/>
                <w:rFonts w:ascii="Times New Roman" w:hAnsi="Times New Roman" w:cs="Times New Roman"/>
                <w:b w:val="0"/>
                <w:sz w:val="24"/>
                <w:szCs w:val="24"/>
              </w:rPr>
              <w:t xml:space="preserve"> </w:t>
            </w:r>
            <w:r w:rsidRPr="00C91505">
              <w:rPr>
                <w:rStyle w:val="StrongEmphasis"/>
                <w:rFonts w:ascii="Times New Roman" w:hAnsi="Times New Roman" w:cs="Times New Roman"/>
                <w:b w:val="0"/>
                <w:sz w:val="24"/>
                <w:szCs w:val="24"/>
              </w:rPr>
              <w:t>D5.2.3 D6.1.3</w:t>
            </w:r>
            <w:r w:rsidR="00E26184" w:rsidRPr="00C91505">
              <w:rPr>
                <w:rStyle w:val="StrongEmphasis"/>
                <w:rFonts w:ascii="Times New Roman" w:hAnsi="Times New Roman" w:cs="Times New Roman"/>
                <w:b w:val="0"/>
                <w:sz w:val="24"/>
                <w:szCs w:val="24"/>
              </w:rPr>
              <w:t xml:space="preserve"> </w:t>
            </w:r>
          </w:p>
          <w:p w14:paraId="570DB551" w14:textId="2AA6E9F5" w:rsidR="007511AF" w:rsidRPr="00C91505" w:rsidRDefault="00E26184" w:rsidP="00E6707A">
            <w:pPr>
              <w:spacing w:after="0" w:line="240" w:lineRule="auto"/>
              <w:ind w:right="357"/>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C2.3.3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3F1D6D7" w14:textId="77777777" w:rsidR="007511AF" w:rsidRPr="00C91505" w:rsidRDefault="007511AF"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11C1189E" w14:textId="368CD83C" w:rsidR="005F796F" w:rsidRPr="00032228" w:rsidRDefault="00261F2C" w:rsidP="005F796F">
            <w:pPr>
              <w:rPr>
                <w:rFonts w:ascii="Times New Roman" w:hAnsi="Times New Roman" w:cs="Times New Roman"/>
              </w:rPr>
            </w:pPr>
            <w:hyperlink r:id="rId72" w:history="1">
              <w:r w:rsidR="005F796F" w:rsidRPr="00032228">
                <w:rPr>
                  <w:rStyle w:val="Hipersaitas"/>
                  <w:rFonts w:ascii="Times New Roman" w:hAnsi="Times New Roman" w:cs="Times New Roman"/>
                </w:rPr>
                <w:t>Sudurtiniai žodžiai</w:t>
              </w:r>
            </w:hyperlink>
            <w:r w:rsidR="005F796F" w:rsidRPr="00032228">
              <w:rPr>
                <w:rFonts w:ascii="Times New Roman" w:hAnsi="Times New Roman" w:cs="Times New Roman"/>
              </w:rPr>
              <w:t xml:space="preserve"> (</w:t>
            </w:r>
            <w:r w:rsidR="00EF4AC1" w:rsidRPr="00032228">
              <w:rPr>
                <w:rFonts w:ascii="Times New Roman" w:hAnsi="Times New Roman" w:cs="Times New Roman"/>
              </w:rPr>
              <w:t>daryba ir rašyba).</w:t>
            </w:r>
          </w:p>
          <w:p w14:paraId="2FCBDDF5" w14:textId="77777777" w:rsidR="007511AF" w:rsidRPr="00032228" w:rsidRDefault="007511AF" w:rsidP="008D1916">
            <w:pPr>
              <w:spacing w:after="0" w:line="240" w:lineRule="auto"/>
              <w:textAlignment w:val="baseline"/>
              <w:rPr>
                <w:rFonts w:ascii="Times New Roman" w:eastAsia="Times New Roman" w:hAnsi="Times New Roman" w:cs="Times New Roman"/>
                <w:lang w:eastAsia="lt-LT"/>
              </w:rPr>
            </w:pPr>
          </w:p>
        </w:tc>
      </w:tr>
      <w:tr w:rsidR="004517A9" w:rsidRPr="00C91505" w14:paraId="59BDECC3"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27058594" w14:textId="77777777" w:rsidR="008234BD" w:rsidRPr="008341E0" w:rsidRDefault="008234BD" w:rsidP="008234BD">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 xml:space="preserve">Būdvardis. </w:t>
            </w:r>
          </w:p>
          <w:p w14:paraId="6A715104" w14:textId="0FC849C3" w:rsidR="008234BD" w:rsidRDefault="008234BD" w:rsidP="008234BD">
            <w:pPr>
              <w:spacing w:after="0" w:line="240" w:lineRule="auto"/>
              <w:textAlignment w:val="baseline"/>
              <w:rPr>
                <w:rFonts w:ascii="Times New Roman" w:eastAsia="Times New Roman" w:hAnsi="Times New Roman" w:cs="Times New Roman"/>
                <w:sz w:val="24"/>
                <w:szCs w:val="24"/>
                <w:lang w:eastAsia="lt-LT"/>
              </w:rPr>
            </w:pPr>
            <w:r w:rsidRPr="008341E0">
              <w:rPr>
                <w:rFonts w:ascii="Times New Roman" w:eastAsia="Times New Roman" w:hAnsi="Times New Roman" w:cs="Times New Roman"/>
                <w:b/>
                <w:sz w:val="24"/>
                <w:szCs w:val="24"/>
                <w:lang w:eastAsia="lt-LT"/>
              </w:rPr>
              <w:t>Būdvardžio derinimas su daiktavardžiu</w:t>
            </w:r>
            <w:r w:rsidRPr="00C91505">
              <w:rPr>
                <w:rFonts w:ascii="Times New Roman" w:eastAsia="Times New Roman" w:hAnsi="Times New Roman" w:cs="Times New Roman"/>
                <w:sz w:val="24"/>
                <w:szCs w:val="24"/>
                <w:lang w:eastAsia="lt-LT"/>
              </w:rPr>
              <w:t>.</w:t>
            </w:r>
          </w:p>
          <w:p w14:paraId="11C27883" w14:textId="77777777" w:rsidR="008341E0" w:rsidRPr="00C91505" w:rsidRDefault="008341E0" w:rsidP="008234BD">
            <w:pPr>
              <w:spacing w:after="0" w:line="240" w:lineRule="auto"/>
              <w:textAlignment w:val="baseline"/>
              <w:rPr>
                <w:rFonts w:ascii="Times New Roman" w:eastAsia="Times New Roman" w:hAnsi="Times New Roman" w:cs="Times New Roman"/>
                <w:sz w:val="24"/>
                <w:szCs w:val="24"/>
                <w:lang w:eastAsia="lt-LT"/>
              </w:rPr>
            </w:pPr>
          </w:p>
          <w:p w14:paraId="315A7C58" w14:textId="405A774D" w:rsidR="009741BA" w:rsidRPr="00F179C3" w:rsidRDefault="00F179C3" w:rsidP="008234BD">
            <w:pPr>
              <w:spacing w:after="0" w:line="240" w:lineRule="auto"/>
              <w:textAlignment w:val="baseline"/>
              <w:rPr>
                <w:rFonts w:ascii="Times New Roman" w:eastAsia="Times New Roman" w:hAnsi="Times New Roman" w:cs="Times New Roman"/>
                <w:sz w:val="24"/>
                <w:szCs w:val="24"/>
                <w:lang w:eastAsia="lt-LT"/>
              </w:rPr>
            </w:pPr>
            <w:r>
              <w:rPr>
                <w:rFonts w:ascii="Times New Roman" w:hAnsi="Times New Roman" w:cs="Times New Roman"/>
                <w:color w:val="538135" w:themeColor="accent6" w:themeShade="BF"/>
              </w:rPr>
              <w:t xml:space="preserve">BP: </w:t>
            </w:r>
            <w:r w:rsidRPr="00F179C3">
              <w:rPr>
                <w:rFonts w:ascii="Times New Roman" w:hAnsi="Times New Roman" w:cs="Times New Roman"/>
                <w:color w:val="538135" w:themeColor="accent6" w:themeShade="BF"/>
              </w:rPr>
              <w:t>Kalbos dalys: veiksmažodis, daiktavardis, būdvardis; perkeltinės reikšmės žodžiai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611667" w14:textId="7243717E" w:rsidR="008234BD" w:rsidRPr="00C91505" w:rsidRDefault="007B6D3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2A576D6" w14:textId="77777777" w:rsidR="008234BD" w:rsidRPr="00C91505" w:rsidRDefault="008234BD"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2C18894" w14:textId="77777777" w:rsidR="00E6707A" w:rsidRPr="00C91505" w:rsidRDefault="00E6707A" w:rsidP="00E6707A">
            <w:pPr>
              <w:spacing w:after="0" w:line="240" w:lineRule="auto"/>
              <w:ind w:right="204"/>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D1.3.3  D2.1.3</w:t>
            </w:r>
          </w:p>
          <w:p w14:paraId="70074840" w14:textId="6F3F2613" w:rsidR="00E6707A" w:rsidRPr="00C91505" w:rsidRDefault="00E6707A" w:rsidP="00E6707A">
            <w:pPr>
              <w:spacing w:after="0" w:line="240" w:lineRule="auto"/>
              <w:textAlignment w:val="baseline"/>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D2.3.3 D3.1.3</w:t>
            </w:r>
          </w:p>
          <w:p w14:paraId="00CCCEAE" w14:textId="626BB410" w:rsidR="00E6707A" w:rsidRPr="00C91505" w:rsidRDefault="00E6707A" w:rsidP="00E6707A">
            <w:pPr>
              <w:spacing w:after="0" w:line="240" w:lineRule="auto"/>
              <w:textAlignment w:val="baseline"/>
              <w:rPr>
                <w:rFonts w:ascii="Times New Roman" w:eastAsia="Times New Roman" w:hAnsi="Times New Roman" w:cs="Times New Roman"/>
                <w:b/>
                <w:sz w:val="24"/>
                <w:szCs w:val="24"/>
                <w:lang w:eastAsia="lt-LT"/>
              </w:rPr>
            </w:pPr>
            <w:r w:rsidRPr="00C91505">
              <w:rPr>
                <w:rStyle w:val="StrongEmphasis"/>
                <w:rFonts w:ascii="Times New Roman" w:hAnsi="Times New Roman" w:cs="Times New Roman"/>
                <w:b w:val="0"/>
                <w:sz w:val="24"/>
                <w:szCs w:val="24"/>
              </w:rPr>
              <w:t>D5.1.3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C21A202" w14:textId="77777777" w:rsidR="008234BD" w:rsidRPr="00C91505" w:rsidRDefault="008234BD" w:rsidP="00536EEB">
            <w:pPr>
              <w:rPr>
                <w:rFonts w:ascii="Times New Roman" w:hAnsi="Times New Roman" w:cs="Times New Roman"/>
              </w:rPr>
            </w:pP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00036C64" w14:textId="77777777" w:rsidR="00A37C39" w:rsidRDefault="00261F2C" w:rsidP="003B615B">
            <w:pPr>
              <w:spacing w:after="0"/>
              <w:rPr>
                <w:rFonts w:ascii="Times New Roman" w:hAnsi="Times New Roman" w:cs="Times New Roman"/>
              </w:rPr>
            </w:pPr>
            <w:hyperlink r:id="rId73" w:history="1">
              <w:r w:rsidR="00B630B1" w:rsidRPr="00032228">
                <w:rPr>
                  <w:rStyle w:val="Hipersaitas"/>
                  <w:rFonts w:ascii="Times New Roman" w:hAnsi="Times New Roman" w:cs="Times New Roman"/>
                </w:rPr>
                <w:t>Būdvardis</w:t>
              </w:r>
            </w:hyperlink>
            <w:r w:rsidR="00B630B1" w:rsidRPr="00032228">
              <w:rPr>
                <w:rFonts w:ascii="Times New Roman" w:hAnsi="Times New Roman" w:cs="Times New Roman"/>
              </w:rPr>
              <w:t xml:space="preserve"> (kaitymas ir derinimas) </w:t>
            </w:r>
          </w:p>
          <w:p w14:paraId="6E112F08" w14:textId="388FCEF5" w:rsidR="00B630B1" w:rsidRDefault="00A37C39" w:rsidP="003B615B">
            <w:pPr>
              <w:spacing w:after="0"/>
              <w:rPr>
                <w:rFonts w:ascii="Times New Roman" w:hAnsi="Times New Roman" w:cs="Times New Roman"/>
              </w:rPr>
            </w:pPr>
            <w:hyperlink r:id="rId74" w:history="1">
              <w:r>
                <w:rPr>
                  <w:rStyle w:val="Hipersaitas"/>
                </w:rPr>
                <w:t xml:space="preserve">Nosinės raidės būdvardžiuose – </w:t>
              </w:r>
              <w:proofErr w:type="spellStart"/>
              <w:r>
                <w:rPr>
                  <w:rStyle w:val="Hipersaitas"/>
                </w:rPr>
                <w:t>Opiq</w:t>
              </w:r>
              <w:proofErr w:type="spellEnd"/>
            </w:hyperlink>
          </w:p>
          <w:p w14:paraId="6B167A21" w14:textId="68F7E7E3" w:rsidR="00953407" w:rsidRDefault="00953407" w:rsidP="003B615B">
            <w:pPr>
              <w:spacing w:after="0"/>
            </w:pPr>
            <w:hyperlink r:id="rId75" w:history="1">
              <w:r>
                <w:rPr>
                  <w:rStyle w:val="Hipersaitas"/>
                </w:rPr>
                <w:t xml:space="preserve">Būdvardžiai apibūdina veiksmo vietą ir veikėjus – </w:t>
              </w:r>
              <w:proofErr w:type="spellStart"/>
              <w:r>
                <w:rPr>
                  <w:rStyle w:val="Hipersaitas"/>
                </w:rPr>
                <w:t>Opiq</w:t>
              </w:r>
              <w:proofErr w:type="spellEnd"/>
            </w:hyperlink>
          </w:p>
          <w:p w14:paraId="4150F46E" w14:textId="56AE3AA6" w:rsidR="008234BD" w:rsidRPr="00032228" w:rsidRDefault="003064EB" w:rsidP="003B615B">
            <w:pPr>
              <w:spacing w:after="0"/>
              <w:rPr>
                <w:rFonts w:ascii="Times New Roman" w:eastAsia="Times New Roman" w:hAnsi="Times New Roman" w:cs="Times New Roman"/>
                <w:lang w:eastAsia="lt-LT"/>
              </w:rPr>
            </w:pPr>
            <w:hyperlink r:id="rId76" w:history="1">
              <w:r>
                <w:rPr>
                  <w:rStyle w:val="Hipersaitas"/>
                </w:rPr>
                <w:t xml:space="preserve">Mokomės vartoti būdvardžius – </w:t>
              </w:r>
              <w:proofErr w:type="spellStart"/>
              <w:r>
                <w:rPr>
                  <w:rStyle w:val="Hipersaitas"/>
                </w:rPr>
                <w:t>Opiq</w:t>
              </w:r>
              <w:proofErr w:type="spellEnd"/>
            </w:hyperlink>
          </w:p>
        </w:tc>
      </w:tr>
      <w:tr w:rsidR="004517A9" w:rsidRPr="00C91505" w14:paraId="365A99BF"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23FF67EF" w14:textId="4441EA73" w:rsidR="008234BD" w:rsidRPr="008341E0" w:rsidRDefault="008234BD" w:rsidP="008234BD">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Tekstų skaitymas ir aptarimas.</w:t>
            </w:r>
          </w:p>
          <w:p w14:paraId="01784DE1" w14:textId="17B9D4EE" w:rsidR="00261F2C" w:rsidRPr="00C91505" w:rsidRDefault="00975600" w:rsidP="00BA064D">
            <w:pPr>
              <w:spacing w:before="100" w:beforeAutospacing="1" w:after="100" w:afterAutospacing="1" w:line="240" w:lineRule="auto"/>
              <w:rPr>
                <w:rFonts w:ascii="Times New Roman" w:eastAsia="Times New Roman" w:hAnsi="Times New Roman" w:cs="Times New Roman"/>
                <w:sz w:val="24"/>
                <w:szCs w:val="24"/>
                <w:lang w:eastAsia="lt-LT"/>
              </w:rPr>
            </w:pPr>
            <w:r w:rsidRPr="00C91505">
              <w:rPr>
                <w:rFonts w:ascii="Times New Roman" w:eastAsia="Times New Roman" w:hAnsi="Times New Roman" w:cs="Times New Roman"/>
                <w:iCs/>
                <w:color w:val="538135" w:themeColor="accent6" w:themeShade="BF"/>
                <w:szCs w:val="24"/>
                <w:lang w:eastAsia="lt-LT"/>
              </w:rPr>
              <w:t xml:space="preserve">BP: </w:t>
            </w:r>
            <w:r w:rsidR="002479F3" w:rsidRPr="00C91505">
              <w:rPr>
                <w:rFonts w:ascii="Times New Roman" w:eastAsia="Times New Roman" w:hAnsi="Times New Roman" w:cs="Times New Roman"/>
                <w:i/>
                <w:iCs/>
                <w:color w:val="538135" w:themeColor="accent6" w:themeShade="BF"/>
                <w:szCs w:val="24"/>
                <w:lang w:eastAsia="lt-LT"/>
              </w:rPr>
              <w:t>Apysakos-pasakos, apysakos, romanai</w:t>
            </w:r>
            <w:r w:rsidR="002479F3" w:rsidRPr="00C91505">
              <w:rPr>
                <w:rFonts w:ascii="Times New Roman" w:eastAsia="Times New Roman" w:hAnsi="Times New Roman" w:cs="Times New Roman"/>
                <w:color w:val="538135" w:themeColor="accent6" w:themeShade="BF"/>
                <w:szCs w:val="24"/>
                <w:lang w:eastAsia="lt-LT"/>
              </w:rPr>
              <w:t>: R. </w:t>
            </w:r>
            <w:proofErr w:type="spellStart"/>
            <w:r w:rsidR="002479F3" w:rsidRPr="00C91505">
              <w:rPr>
                <w:rFonts w:ascii="Times New Roman" w:eastAsia="Times New Roman" w:hAnsi="Times New Roman" w:cs="Times New Roman"/>
                <w:color w:val="538135" w:themeColor="accent6" w:themeShade="BF"/>
                <w:szCs w:val="24"/>
                <w:lang w:eastAsia="lt-LT"/>
              </w:rPr>
              <w:t>Dalas</w:t>
            </w:r>
            <w:proofErr w:type="spellEnd"/>
            <w:r w:rsidR="002479F3" w:rsidRPr="00C91505">
              <w:rPr>
                <w:rFonts w:ascii="Times New Roman" w:eastAsia="Times New Roman" w:hAnsi="Times New Roman" w:cs="Times New Roman"/>
                <w:color w:val="538135" w:themeColor="accent6" w:themeShade="BF"/>
                <w:szCs w:val="24"/>
                <w:lang w:eastAsia="lt-LT"/>
              </w:rPr>
              <w:t xml:space="preserve">, „Čarlis ir šokolado fabrikas“; R. </w:t>
            </w:r>
            <w:proofErr w:type="spellStart"/>
            <w:r w:rsidR="002479F3" w:rsidRPr="00C91505">
              <w:rPr>
                <w:rFonts w:ascii="Times New Roman" w:eastAsia="Times New Roman" w:hAnsi="Times New Roman" w:cs="Times New Roman"/>
                <w:color w:val="538135" w:themeColor="accent6" w:themeShade="BF"/>
                <w:szCs w:val="24"/>
                <w:lang w:eastAsia="lt-LT"/>
              </w:rPr>
              <w:t>Jalonen</w:t>
            </w:r>
            <w:proofErr w:type="spellEnd"/>
            <w:r w:rsidR="002479F3" w:rsidRPr="00C91505">
              <w:rPr>
                <w:rFonts w:ascii="Times New Roman" w:eastAsia="Times New Roman" w:hAnsi="Times New Roman" w:cs="Times New Roman"/>
                <w:color w:val="538135" w:themeColor="accent6" w:themeShade="BF"/>
                <w:szCs w:val="24"/>
                <w:lang w:eastAsia="lt-LT"/>
              </w:rPr>
              <w:t>, „Mergaitė ir kuosų medis“; A. </w:t>
            </w:r>
            <w:proofErr w:type="spellStart"/>
            <w:r w:rsidR="002479F3" w:rsidRPr="00C91505">
              <w:rPr>
                <w:rFonts w:ascii="Times New Roman" w:eastAsia="Times New Roman" w:hAnsi="Times New Roman" w:cs="Times New Roman"/>
                <w:color w:val="538135" w:themeColor="accent6" w:themeShade="BF"/>
                <w:szCs w:val="24"/>
                <w:lang w:eastAsia="lt-LT"/>
              </w:rPr>
              <w:t>Lindgren</w:t>
            </w:r>
            <w:proofErr w:type="spellEnd"/>
            <w:r w:rsidR="002479F3" w:rsidRPr="00C91505">
              <w:rPr>
                <w:rFonts w:ascii="Times New Roman" w:eastAsia="Times New Roman" w:hAnsi="Times New Roman" w:cs="Times New Roman"/>
                <w:color w:val="538135" w:themeColor="accent6" w:themeShade="BF"/>
                <w:szCs w:val="24"/>
                <w:lang w:eastAsia="lt-LT"/>
              </w:rPr>
              <w:t xml:space="preserve">, „Pepė </w:t>
            </w:r>
            <w:proofErr w:type="spellStart"/>
            <w:r w:rsidR="002479F3" w:rsidRPr="00C91505">
              <w:rPr>
                <w:rFonts w:ascii="Times New Roman" w:eastAsia="Times New Roman" w:hAnsi="Times New Roman" w:cs="Times New Roman"/>
                <w:color w:val="538135" w:themeColor="accent6" w:themeShade="BF"/>
                <w:szCs w:val="24"/>
                <w:lang w:eastAsia="lt-LT"/>
              </w:rPr>
              <w:t>Ilgakojinė</w:t>
            </w:r>
            <w:proofErr w:type="spellEnd"/>
            <w:r w:rsidR="002479F3" w:rsidRPr="00C91505">
              <w:rPr>
                <w:rFonts w:ascii="Times New Roman" w:eastAsia="Times New Roman" w:hAnsi="Times New Roman" w:cs="Times New Roman"/>
                <w:color w:val="538135" w:themeColor="accent6" w:themeShade="BF"/>
                <w:szCs w:val="24"/>
                <w:lang w:eastAsia="lt-LT"/>
              </w:rPr>
              <w:t>“; V. Tamulaitis, „</w:t>
            </w:r>
            <w:proofErr w:type="spellStart"/>
            <w:r w:rsidR="002479F3" w:rsidRPr="00C91505">
              <w:rPr>
                <w:rFonts w:ascii="Times New Roman" w:eastAsia="Times New Roman" w:hAnsi="Times New Roman" w:cs="Times New Roman"/>
                <w:color w:val="538135" w:themeColor="accent6" w:themeShade="BF"/>
                <w:szCs w:val="24"/>
                <w:lang w:eastAsia="lt-LT"/>
              </w:rPr>
              <w:t>Skruzdėlytės</w:t>
            </w:r>
            <w:proofErr w:type="spellEnd"/>
            <w:r w:rsidR="002479F3" w:rsidRPr="00C91505">
              <w:rPr>
                <w:rFonts w:ascii="Times New Roman" w:eastAsia="Times New Roman" w:hAnsi="Times New Roman" w:cs="Times New Roman"/>
                <w:color w:val="538135" w:themeColor="accent6" w:themeShade="BF"/>
                <w:szCs w:val="24"/>
                <w:lang w:eastAsia="lt-LT"/>
              </w:rPr>
              <w:t xml:space="preserve"> Greitutės nuotykiai“; T. </w:t>
            </w:r>
            <w:proofErr w:type="spellStart"/>
            <w:r w:rsidR="002479F3" w:rsidRPr="00C91505">
              <w:rPr>
                <w:rFonts w:ascii="Times New Roman" w:eastAsia="Times New Roman" w:hAnsi="Times New Roman" w:cs="Times New Roman"/>
                <w:color w:val="538135" w:themeColor="accent6" w:themeShade="BF"/>
                <w:szCs w:val="24"/>
                <w:lang w:eastAsia="lt-LT"/>
              </w:rPr>
              <w:t>Janson</w:t>
            </w:r>
            <w:proofErr w:type="spellEnd"/>
            <w:r w:rsidR="002479F3" w:rsidRPr="00C91505">
              <w:rPr>
                <w:rFonts w:ascii="Times New Roman" w:eastAsia="Times New Roman" w:hAnsi="Times New Roman" w:cs="Times New Roman"/>
                <w:color w:val="538135" w:themeColor="accent6" w:themeShade="BF"/>
                <w:szCs w:val="24"/>
                <w:lang w:eastAsia="lt-LT"/>
              </w:rPr>
              <w:t xml:space="preserve">, „Nematomas vaikas“; I. </w:t>
            </w:r>
            <w:proofErr w:type="spellStart"/>
            <w:r w:rsidR="002479F3" w:rsidRPr="00C91505">
              <w:rPr>
                <w:rFonts w:ascii="Times New Roman" w:eastAsia="Times New Roman" w:hAnsi="Times New Roman" w:cs="Times New Roman"/>
                <w:color w:val="538135" w:themeColor="accent6" w:themeShade="BF"/>
                <w:szCs w:val="24"/>
                <w:lang w:eastAsia="lt-LT"/>
              </w:rPr>
              <w:t>Zarambaitė</w:t>
            </w:r>
            <w:proofErr w:type="spellEnd"/>
            <w:r w:rsidR="002479F3" w:rsidRPr="00C91505">
              <w:rPr>
                <w:rFonts w:ascii="Times New Roman" w:eastAsia="Times New Roman" w:hAnsi="Times New Roman" w:cs="Times New Roman"/>
                <w:color w:val="538135" w:themeColor="accent6" w:themeShade="BF"/>
                <w:szCs w:val="24"/>
                <w:lang w:eastAsia="lt-LT"/>
              </w:rPr>
              <w:t xml:space="preserve">, „Stebuklingi senelio batai“; V. Žilinskaitė, „Kelionė </w:t>
            </w:r>
            <w:r w:rsidR="002479F3" w:rsidRPr="00C91505">
              <w:rPr>
                <w:rFonts w:ascii="Times New Roman" w:eastAsia="Times New Roman" w:hAnsi="Times New Roman" w:cs="Times New Roman"/>
                <w:color w:val="538135" w:themeColor="accent6" w:themeShade="BF"/>
                <w:szCs w:val="24"/>
                <w:lang w:eastAsia="lt-LT"/>
              </w:rPr>
              <w:lastRenderedPageBreak/>
              <w:t xml:space="preserve">į </w:t>
            </w:r>
            <w:proofErr w:type="spellStart"/>
            <w:r w:rsidR="002479F3" w:rsidRPr="00C91505">
              <w:rPr>
                <w:rFonts w:ascii="Times New Roman" w:eastAsia="Times New Roman" w:hAnsi="Times New Roman" w:cs="Times New Roman"/>
                <w:color w:val="538135" w:themeColor="accent6" w:themeShade="BF"/>
                <w:szCs w:val="24"/>
                <w:lang w:eastAsia="lt-LT"/>
              </w:rPr>
              <w:t>Tandadriką</w:t>
            </w:r>
            <w:proofErr w:type="spellEnd"/>
            <w:r w:rsidR="002479F3" w:rsidRPr="00C91505">
              <w:rPr>
                <w:rFonts w:ascii="Times New Roman" w:eastAsia="Times New Roman" w:hAnsi="Times New Roman" w:cs="Times New Roman"/>
                <w:color w:val="538135" w:themeColor="accent6" w:themeShade="BF"/>
                <w:szCs w:val="24"/>
                <w:lang w:eastAsia="lt-LT"/>
              </w:rPr>
              <w:t>“ ar kiti tų pačių arba kitų autorių kūriniai (ištraukos).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F505886" w14:textId="354A6A04" w:rsidR="008234BD" w:rsidRPr="00C91505" w:rsidRDefault="0003112C"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lastRenderedPageBreak/>
              <w:t>10</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4860F7D4" w14:textId="77777777" w:rsidR="008234BD" w:rsidRPr="00C91505" w:rsidRDefault="008234BD"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3FA513E" w14:textId="77777777" w:rsidR="00B855C5" w:rsidRPr="00C91505" w:rsidRDefault="00B855C5" w:rsidP="00B855C5">
            <w:pPr>
              <w:spacing w:after="0" w:line="240" w:lineRule="auto"/>
              <w:ind w:right="261"/>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 xml:space="preserve">B2.1.3  </w:t>
            </w:r>
          </w:p>
          <w:p w14:paraId="44D928D9" w14:textId="77777777" w:rsidR="00B855C5" w:rsidRPr="00C91505" w:rsidRDefault="002A475B" w:rsidP="002A475B">
            <w:pPr>
              <w:spacing w:before="14" w:line="240" w:lineRule="auto"/>
              <w:ind w:right="331"/>
              <w:rPr>
                <w:rStyle w:val="StrongEmphasis"/>
                <w:rFonts w:ascii="Times New Roman" w:hAnsi="Times New Roman" w:cs="Times New Roman"/>
                <w:b w:val="0"/>
              </w:rPr>
            </w:pPr>
            <w:r w:rsidRPr="00C91505">
              <w:rPr>
                <w:rStyle w:val="StrongEmphasis"/>
                <w:rFonts w:ascii="Times New Roman" w:hAnsi="Times New Roman" w:cs="Times New Roman"/>
                <w:b w:val="0"/>
                <w:sz w:val="24"/>
                <w:szCs w:val="24"/>
              </w:rPr>
              <w:t xml:space="preserve">B2.2.3 B2.3.3 B2.4.3 B2.5.3 </w:t>
            </w:r>
            <w:r w:rsidR="00B855C5" w:rsidRPr="00C91505">
              <w:rPr>
                <w:rStyle w:val="StrongEmphasis"/>
                <w:rFonts w:ascii="Times New Roman" w:hAnsi="Times New Roman" w:cs="Times New Roman"/>
                <w:b w:val="0"/>
                <w:sz w:val="24"/>
                <w:szCs w:val="24"/>
              </w:rPr>
              <w:t xml:space="preserve">B2.6.3 </w:t>
            </w:r>
            <w:r w:rsidRPr="00C91505">
              <w:rPr>
                <w:rStyle w:val="StrongEmphasis"/>
                <w:rFonts w:ascii="Times New Roman" w:hAnsi="Times New Roman" w:cs="Times New Roman"/>
                <w:b w:val="0"/>
                <w:sz w:val="24"/>
                <w:szCs w:val="24"/>
              </w:rPr>
              <w:t xml:space="preserve">B2.7.3 </w:t>
            </w:r>
            <w:r w:rsidR="00B855C5" w:rsidRPr="00C91505">
              <w:rPr>
                <w:rStyle w:val="StrongEmphasis"/>
                <w:rFonts w:ascii="Times New Roman" w:hAnsi="Times New Roman" w:cs="Times New Roman"/>
                <w:b w:val="0"/>
                <w:sz w:val="24"/>
                <w:szCs w:val="24"/>
              </w:rPr>
              <w:t xml:space="preserve">B2.8.3 </w:t>
            </w:r>
          </w:p>
          <w:p w14:paraId="5A7CB29E" w14:textId="72F890D5" w:rsidR="008234BD" w:rsidRPr="00C91505" w:rsidRDefault="002A475B" w:rsidP="002A475B">
            <w:pPr>
              <w:spacing w:before="14" w:line="240" w:lineRule="auto"/>
              <w:ind w:right="331"/>
              <w:rPr>
                <w:rStyle w:val="StrongEmphasis"/>
                <w:rFonts w:ascii="Times New Roman" w:hAnsi="Times New Roman" w:cs="Times New Roman"/>
                <w:b w:val="0"/>
                <w:sz w:val="24"/>
                <w:szCs w:val="24"/>
              </w:rPr>
            </w:pPr>
            <w:r w:rsidRPr="00C91505">
              <w:rPr>
                <w:rStyle w:val="StrongEmphasis"/>
                <w:rFonts w:ascii="Times New Roman" w:hAnsi="Times New Roman" w:cs="Times New Roman"/>
                <w:b w:val="0"/>
                <w:sz w:val="24"/>
                <w:szCs w:val="24"/>
              </w:rPr>
              <w:t>D5.1.3</w:t>
            </w:r>
            <w:bookmarkStart w:id="0" w:name="_GoBack"/>
            <w:bookmarkEnd w:id="0"/>
            <w:r w:rsidRPr="00C91505">
              <w:rPr>
                <w:rStyle w:val="StrongEmphasis"/>
                <w:rFonts w:ascii="Times New Roman" w:hAnsi="Times New Roman" w:cs="Times New Roman"/>
                <w:b w:val="0"/>
                <w:sz w:val="24"/>
                <w:szCs w:val="24"/>
              </w:rPr>
              <w:t xml:space="preserve"> D5.2.3</w:t>
            </w:r>
            <w:r w:rsidR="00B855C5" w:rsidRPr="00C91505">
              <w:rPr>
                <w:rStyle w:val="StrongEmphasis"/>
                <w:rFonts w:ascii="Times New Roman" w:hAnsi="Times New Roman" w:cs="Times New Roman"/>
                <w:b w:val="0"/>
                <w:sz w:val="24"/>
                <w:szCs w:val="24"/>
              </w:rPr>
              <w:t xml:space="preserve"> </w:t>
            </w:r>
          </w:p>
          <w:p w14:paraId="4B105BA7" w14:textId="70A53A36" w:rsidR="00B855C5" w:rsidRPr="00C91505" w:rsidRDefault="00B855C5" w:rsidP="00B855C5">
            <w:pPr>
              <w:spacing w:after="0" w:line="240" w:lineRule="auto"/>
              <w:ind w:right="261"/>
              <w:rPr>
                <w:rFonts w:ascii="Times New Roman" w:eastAsia="Times New Roman" w:hAnsi="Times New Roman" w:cs="Times New Roman"/>
                <w:sz w:val="24"/>
                <w:szCs w:val="24"/>
                <w:lang w:eastAsia="lt-LT"/>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45DBC584" w14:textId="77777777" w:rsidR="00F179C3" w:rsidRPr="00C91505" w:rsidRDefault="00F179C3" w:rsidP="00F179C3">
            <w:pPr>
              <w:rPr>
                <w:rFonts w:ascii="Times New Roman" w:hAnsi="Times New Roman" w:cs="Times New Roman"/>
              </w:rPr>
            </w:pPr>
            <w:r w:rsidRPr="00C91505">
              <w:rPr>
                <w:rFonts w:ascii="Times New Roman" w:hAnsi="Times New Roman" w:cs="Times New Roman"/>
              </w:rPr>
              <w:lastRenderedPageBreak/>
              <w:t>Asmens savybių ugdymas</w:t>
            </w:r>
          </w:p>
          <w:p w14:paraId="4D98F520" w14:textId="0D47BD43" w:rsidR="008234BD" w:rsidRPr="00C91505" w:rsidRDefault="00AE4B41" w:rsidP="00536EEB">
            <w:pPr>
              <w:rPr>
                <w:rFonts w:ascii="Times New Roman" w:hAnsi="Times New Roman" w:cs="Times New Roman"/>
              </w:rPr>
            </w:pPr>
            <w:r w:rsidRPr="00C91505">
              <w:rPr>
                <w:rFonts w:ascii="Times New Roman" w:hAnsi="Times New Roman" w:cs="Times New Roman"/>
              </w:rPr>
              <w:t>Idėjos, asmenybės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4371BA0E" w14:textId="680ECDC9" w:rsidR="008234BD" w:rsidRPr="00032228" w:rsidRDefault="00075B49" w:rsidP="008D1916">
            <w:pPr>
              <w:spacing w:after="0" w:line="240" w:lineRule="auto"/>
              <w:textAlignment w:val="baseline"/>
              <w:rPr>
                <w:rFonts w:ascii="Times New Roman" w:hAnsi="Times New Roman" w:cs="Times New Roman"/>
                <w:bCs/>
                <w:color w:val="111111"/>
                <w:shd w:val="clear" w:color="auto" w:fill="FFFFFF"/>
              </w:rPr>
            </w:pPr>
            <w:hyperlink r:id="rId77" w:history="1">
              <w:r w:rsidRPr="00032228">
                <w:rPr>
                  <w:rStyle w:val="Hipersaitas"/>
                  <w:rFonts w:ascii="Times New Roman" w:hAnsi="Times New Roman" w:cs="Times New Roman"/>
                </w:rPr>
                <w:t>„</w:t>
              </w:r>
              <w:proofErr w:type="spellStart"/>
              <w:r w:rsidRPr="00032228">
                <w:rPr>
                  <w:rStyle w:val="Hipersaitas"/>
                  <w:rFonts w:ascii="Times New Roman" w:hAnsi="Times New Roman" w:cs="Times New Roman"/>
                </w:rPr>
                <w:t>Skruzdėlytės</w:t>
              </w:r>
              <w:proofErr w:type="spellEnd"/>
              <w:r w:rsidRPr="00032228">
                <w:rPr>
                  <w:rStyle w:val="Hipersaitas"/>
                  <w:rFonts w:ascii="Times New Roman" w:hAnsi="Times New Roman" w:cs="Times New Roman"/>
                </w:rPr>
                <w:t xml:space="preserve"> Greitutės nuotykiai“ I dalis</w:t>
              </w:r>
            </w:hyperlink>
            <w:r w:rsidRPr="00032228">
              <w:rPr>
                <w:rFonts w:ascii="Times New Roman" w:hAnsi="Times New Roman" w:cs="Times New Roman"/>
                <w:bCs/>
                <w:color w:val="111111"/>
                <w:shd w:val="clear" w:color="auto" w:fill="FFFFFF"/>
              </w:rPr>
              <w:t xml:space="preserve"> </w:t>
            </w:r>
            <w:r w:rsidR="00C80DC0" w:rsidRPr="00032228">
              <w:rPr>
                <w:rFonts w:ascii="Times New Roman" w:hAnsi="Times New Roman" w:cs="Times New Roman"/>
                <w:bCs/>
                <w:color w:val="111111"/>
                <w:shd w:val="clear" w:color="auto" w:fill="FFFFFF"/>
              </w:rPr>
              <w:t>(+ kitos</w:t>
            </w:r>
            <w:r w:rsidRPr="00032228">
              <w:rPr>
                <w:rFonts w:ascii="Times New Roman" w:hAnsi="Times New Roman" w:cs="Times New Roman"/>
                <w:bCs/>
                <w:color w:val="111111"/>
                <w:shd w:val="clear" w:color="auto" w:fill="FFFFFF"/>
              </w:rPr>
              <w:t xml:space="preserve"> dalys</w:t>
            </w:r>
            <w:r w:rsidR="00C80DC0" w:rsidRPr="00032228">
              <w:rPr>
                <w:rFonts w:ascii="Times New Roman" w:hAnsi="Times New Roman" w:cs="Times New Roman"/>
                <w:bCs/>
                <w:color w:val="111111"/>
                <w:shd w:val="clear" w:color="auto" w:fill="FFFFFF"/>
              </w:rPr>
              <w:t>).</w:t>
            </w:r>
          </w:p>
          <w:p w14:paraId="25243611" w14:textId="77777777" w:rsidR="00075B49" w:rsidRPr="00032228" w:rsidRDefault="00075B49" w:rsidP="00AC5FA9">
            <w:pPr>
              <w:spacing w:after="0" w:line="240" w:lineRule="auto"/>
              <w:ind w:firstLine="1296"/>
              <w:textAlignment w:val="baseline"/>
              <w:rPr>
                <w:rFonts w:ascii="Times New Roman" w:hAnsi="Times New Roman" w:cs="Times New Roman"/>
                <w:bCs/>
                <w:color w:val="111111"/>
                <w:shd w:val="clear" w:color="auto" w:fill="FFFFFF"/>
              </w:rPr>
            </w:pPr>
          </w:p>
          <w:p w14:paraId="4CFB3E4F" w14:textId="77777777" w:rsidR="00FB0449" w:rsidRDefault="00FB0449" w:rsidP="00BA064D">
            <w:pPr>
              <w:spacing w:after="0" w:line="240" w:lineRule="auto"/>
              <w:textAlignment w:val="baseline"/>
              <w:rPr>
                <w:rFonts w:ascii="Times New Roman" w:hAnsi="Times New Roman" w:cs="Times New Roman"/>
                <w:color w:val="000000"/>
                <w:spacing w:val="3"/>
              </w:rPr>
            </w:pPr>
            <w:hyperlink r:id="rId78" w:history="1">
              <w:proofErr w:type="spellStart"/>
              <w:r w:rsidRPr="00032228">
                <w:rPr>
                  <w:rStyle w:val="Hipersaitas"/>
                  <w:rFonts w:ascii="Times New Roman" w:hAnsi="Times New Roman" w:cs="Times New Roman"/>
                </w:rPr>
                <w:t>Ignė</w:t>
              </w:r>
              <w:proofErr w:type="spellEnd"/>
              <w:r w:rsidRPr="00032228">
                <w:rPr>
                  <w:rStyle w:val="Hipersaitas"/>
                  <w:rFonts w:ascii="Times New Roman" w:hAnsi="Times New Roman" w:cs="Times New Roman"/>
                </w:rPr>
                <w:t xml:space="preserve"> </w:t>
              </w:r>
              <w:proofErr w:type="spellStart"/>
              <w:r w:rsidRPr="00032228">
                <w:rPr>
                  <w:rStyle w:val="Hipersaitas"/>
                  <w:rFonts w:ascii="Times New Roman" w:hAnsi="Times New Roman" w:cs="Times New Roman"/>
                </w:rPr>
                <w:t>Zarambaitė</w:t>
              </w:r>
              <w:proofErr w:type="spellEnd"/>
              <w:r w:rsidRPr="00032228">
                <w:rPr>
                  <w:rStyle w:val="Hipersaitas"/>
                  <w:rFonts w:ascii="Times New Roman" w:hAnsi="Times New Roman" w:cs="Times New Roman"/>
                </w:rPr>
                <w:t xml:space="preserve"> „Stebuklingi senelio batai”. Iliustravo Vanda </w:t>
              </w:r>
              <w:proofErr w:type="spellStart"/>
              <w:r w:rsidRPr="00032228">
                <w:rPr>
                  <w:rStyle w:val="Hipersaitas"/>
                  <w:rFonts w:ascii="Times New Roman" w:hAnsi="Times New Roman" w:cs="Times New Roman"/>
                </w:rPr>
                <w:t>Padimanskaitė</w:t>
              </w:r>
              <w:proofErr w:type="spellEnd"/>
              <w:r w:rsidRPr="00032228">
                <w:rPr>
                  <w:rStyle w:val="Hipersaitas"/>
                  <w:rFonts w:ascii="Times New Roman" w:hAnsi="Times New Roman" w:cs="Times New Roman"/>
                </w:rPr>
                <w:t xml:space="preserve">. Skaito aktorius Vytautas </w:t>
              </w:r>
              <w:proofErr w:type="spellStart"/>
              <w:r w:rsidRPr="00032228">
                <w:rPr>
                  <w:rStyle w:val="Hipersaitas"/>
                  <w:rFonts w:ascii="Times New Roman" w:hAnsi="Times New Roman" w:cs="Times New Roman"/>
                </w:rPr>
                <w:t>Rašimas</w:t>
              </w:r>
              <w:proofErr w:type="spellEnd"/>
              <w:r w:rsidRPr="00032228">
                <w:rPr>
                  <w:rStyle w:val="Hipersaitas"/>
                  <w:rFonts w:ascii="Times New Roman" w:hAnsi="Times New Roman" w:cs="Times New Roman"/>
                </w:rPr>
                <w:t>.</w:t>
              </w:r>
            </w:hyperlink>
          </w:p>
          <w:p w14:paraId="4DD2D756" w14:textId="77777777" w:rsidR="00F179C3" w:rsidRDefault="00F179C3" w:rsidP="00BA064D">
            <w:pPr>
              <w:spacing w:after="0" w:line="240" w:lineRule="auto"/>
              <w:textAlignment w:val="baseline"/>
              <w:rPr>
                <w:rFonts w:ascii="Times New Roman" w:eastAsia="Times New Roman" w:hAnsi="Times New Roman" w:cs="Times New Roman"/>
                <w:lang w:eastAsia="lt-LT"/>
              </w:rPr>
            </w:pPr>
          </w:p>
          <w:p w14:paraId="0000B634" w14:textId="166EB363" w:rsidR="00F179C3" w:rsidRPr="00032228" w:rsidRDefault="00F179C3" w:rsidP="00BA064D">
            <w:pPr>
              <w:spacing w:after="0" w:line="240" w:lineRule="auto"/>
              <w:textAlignment w:val="baseline"/>
              <w:rPr>
                <w:rFonts w:ascii="Times New Roman" w:eastAsia="Times New Roman" w:hAnsi="Times New Roman" w:cs="Times New Roman"/>
                <w:lang w:eastAsia="lt-LT"/>
              </w:rPr>
            </w:pPr>
            <w:hyperlink r:id="rId79" w:history="1">
              <w:r>
                <w:rPr>
                  <w:rStyle w:val="Hipersaitas"/>
                </w:rPr>
                <w:t xml:space="preserve">Skaitome apsakymą – </w:t>
              </w:r>
              <w:proofErr w:type="spellStart"/>
              <w:r>
                <w:rPr>
                  <w:rStyle w:val="Hipersaitas"/>
                </w:rPr>
                <w:t>Opiq</w:t>
              </w:r>
              <w:proofErr w:type="spellEnd"/>
            </w:hyperlink>
          </w:p>
        </w:tc>
      </w:tr>
      <w:tr w:rsidR="004517A9" w:rsidRPr="00C91505" w14:paraId="200E0497"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366AA18F" w14:textId="77777777" w:rsidR="008234BD" w:rsidRPr="008341E0" w:rsidRDefault="008234BD" w:rsidP="00620CEA">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lastRenderedPageBreak/>
              <w:t>Perskaitytų knygų aptarimas.</w:t>
            </w:r>
          </w:p>
          <w:p w14:paraId="0316CE05" w14:textId="77777777" w:rsidR="00E831C0" w:rsidRPr="00C91505" w:rsidRDefault="00441AC4" w:rsidP="00E831C0">
            <w:pPr>
              <w:spacing w:before="100" w:beforeAutospacing="1" w:after="100" w:afterAutospacing="1" w:line="240" w:lineRule="auto"/>
              <w:rPr>
                <w:rFonts w:ascii="Times New Roman" w:hAnsi="Times New Roman" w:cs="Times New Roman"/>
                <w:color w:val="538135" w:themeColor="accent6" w:themeShade="BF"/>
              </w:rPr>
            </w:pPr>
            <w:r w:rsidRPr="00C91505">
              <w:rPr>
                <w:rFonts w:ascii="Times New Roman" w:eastAsia="Times New Roman" w:hAnsi="Times New Roman" w:cs="Times New Roman"/>
                <w:color w:val="538135" w:themeColor="accent6" w:themeShade="BF"/>
                <w:sz w:val="24"/>
                <w:szCs w:val="24"/>
                <w:lang w:eastAsia="lt-LT"/>
              </w:rPr>
              <w:t xml:space="preserve">BP: </w:t>
            </w:r>
            <w:r w:rsidRPr="00C91505">
              <w:rPr>
                <w:rFonts w:ascii="Times New Roman" w:hAnsi="Times New Roman" w:cs="Times New Roman"/>
                <w:color w:val="538135" w:themeColor="accent6" w:themeShade="BF"/>
              </w:rPr>
              <w:t>Pristatydami knygas, išbando įvairias technologijas, aptaria jų galimybes ir savitumą.</w:t>
            </w:r>
          </w:p>
          <w:p w14:paraId="53370E5F" w14:textId="219CC683" w:rsidR="009E123E" w:rsidRPr="00C91505" w:rsidRDefault="00E831C0" w:rsidP="00E831C0">
            <w:pPr>
              <w:spacing w:before="100" w:beforeAutospacing="1" w:after="100" w:afterAutospacing="1" w:line="240" w:lineRule="auto"/>
              <w:rPr>
                <w:rFonts w:ascii="Times New Roman" w:eastAsia="Times New Roman" w:hAnsi="Times New Roman" w:cs="Times New Roman"/>
                <w:sz w:val="24"/>
                <w:szCs w:val="24"/>
                <w:lang w:eastAsia="lt-LT"/>
              </w:rPr>
            </w:pPr>
            <w:r w:rsidRPr="00C91505">
              <w:rPr>
                <w:rFonts w:ascii="Times New Roman" w:eastAsia="Times New Roman" w:hAnsi="Times New Roman" w:cs="Times New Roman"/>
                <w:i/>
                <w:iCs/>
                <w:color w:val="538135" w:themeColor="accent6" w:themeShade="BF"/>
                <w:szCs w:val="24"/>
                <w:lang w:eastAsia="lt-LT"/>
              </w:rPr>
              <w:t>Bežodės ir paveikslėlių knygos, komiksai</w:t>
            </w:r>
            <w:r w:rsidRPr="00C91505">
              <w:rPr>
                <w:rFonts w:ascii="Times New Roman" w:eastAsia="Times New Roman" w:hAnsi="Times New Roman" w:cs="Times New Roman"/>
                <w:color w:val="538135" w:themeColor="accent6" w:themeShade="BF"/>
                <w:szCs w:val="24"/>
                <w:lang w:eastAsia="lt-LT"/>
              </w:rPr>
              <w:t xml:space="preserve">: I. </w:t>
            </w:r>
            <w:proofErr w:type="spellStart"/>
            <w:r w:rsidRPr="00C91505">
              <w:rPr>
                <w:rFonts w:ascii="Times New Roman" w:eastAsia="Times New Roman" w:hAnsi="Times New Roman" w:cs="Times New Roman"/>
                <w:color w:val="538135" w:themeColor="accent6" w:themeShade="BF"/>
                <w:szCs w:val="24"/>
                <w:lang w:eastAsia="lt-LT"/>
              </w:rPr>
              <w:t>Babilaitė</w:t>
            </w:r>
            <w:proofErr w:type="spellEnd"/>
            <w:r w:rsidRPr="00C91505">
              <w:rPr>
                <w:rFonts w:ascii="Times New Roman" w:eastAsia="Times New Roman" w:hAnsi="Times New Roman" w:cs="Times New Roman"/>
                <w:color w:val="538135" w:themeColor="accent6" w:themeShade="BF"/>
                <w:szCs w:val="24"/>
                <w:lang w:eastAsia="lt-LT"/>
              </w:rPr>
              <w:t xml:space="preserve"> „(Ne)vienas“; T. Dirgėla „Mano tėtis rašo knygą“; K. Kasparavičius „Dingęs paveikslas“ ar kiti tų pačių arba kitų autorių kūriniai (ištraukos).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2F26E3" w14:textId="6BCCA1BE" w:rsidR="008234BD" w:rsidRPr="00C91505" w:rsidRDefault="0003112C" w:rsidP="009E31A7">
            <w:pPr>
              <w:spacing w:after="0" w:line="240" w:lineRule="auto"/>
              <w:jc w:val="center"/>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sz w:val="24"/>
                <w:szCs w:val="24"/>
                <w:lang w:eastAsia="lt-LT"/>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5F373CE" w14:textId="77777777" w:rsidR="008234BD" w:rsidRPr="00C91505" w:rsidRDefault="008234BD"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545C228" w14:textId="77777777" w:rsidR="006300C5" w:rsidRPr="006300C5" w:rsidRDefault="006300C5" w:rsidP="008D1916">
            <w:pPr>
              <w:spacing w:after="0" w:line="240" w:lineRule="auto"/>
              <w:textAlignment w:val="baseline"/>
              <w:rPr>
                <w:rStyle w:val="StrongEmphasis"/>
                <w:rFonts w:ascii="Times New Roman" w:hAnsi="Times New Roman" w:cs="Times New Roman"/>
                <w:b w:val="0"/>
                <w:sz w:val="24"/>
              </w:rPr>
            </w:pPr>
            <w:r w:rsidRPr="006300C5">
              <w:rPr>
                <w:rStyle w:val="StrongEmphasis"/>
                <w:rFonts w:ascii="Times New Roman" w:hAnsi="Times New Roman" w:cs="Times New Roman"/>
                <w:b w:val="0"/>
                <w:sz w:val="24"/>
              </w:rPr>
              <w:t>B2.7.3</w:t>
            </w:r>
          </w:p>
          <w:p w14:paraId="0022223A" w14:textId="390B659B" w:rsidR="006300C5" w:rsidRPr="006300C5" w:rsidRDefault="006300C5" w:rsidP="008D1916">
            <w:pPr>
              <w:spacing w:after="0" w:line="240" w:lineRule="auto"/>
              <w:textAlignment w:val="baseline"/>
              <w:rPr>
                <w:rStyle w:val="StrongEmphasis"/>
                <w:rFonts w:ascii="Times New Roman" w:hAnsi="Times New Roman" w:cs="Times New Roman"/>
                <w:b w:val="0"/>
                <w:sz w:val="24"/>
              </w:rPr>
            </w:pPr>
            <w:r w:rsidRPr="006300C5">
              <w:rPr>
                <w:rStyle w:val="StrongEmphasis"/>
                <w:rFonts w:ascii="Times New Roman" w:hAnsi="Times New Roman" w:cs="Times New Roman"/>
                <w:b w:val="0"/>
                <w:sz w:val="24"/>
              </w:rPr>
              <w:t>B6.1.3</w:t>
            </w:r>
          </w:p>
          <w:p w14:paraId="7EAEF8CE" w14:textId="2426D0B9" w:rsidR="006300C5" w:rsidRPr="006300C5" w:rsidRDefault="006300C5" w:rsidP="008D1916">
            <w:pPr>
              <w:spacing w:after="0" w:line="240" w:lineRule="auto"/>
              <w:textAlignment w:val="baseline"/>
              <w:rPr>
                <w:rStyle w:val="StrongEmphasis"/>
                <w:rFonts w:ascii="Times New Roman" w:hAnsi="Times New Roman" w:cs="Times New Roman"/>
                <w:b w:val="0"/>
                <w:sz w:val="24"/>
              </w:rPr>
            </w:pPr>
            <w:r w:rsidRPr="006300C5">
              <w:rPr>
                <w:rStyle w:val="StrongEmphasis"/>
                <w:rFonts w:ascii="Times New Roman" w:hAnsi="Times New Roman" w:cs="Times New Roman"/>
                <w:b w:val="0"/>
                <w:sz w:val="24"/>
              </w:rPr>
              <w:t>C2.3.3</w:t>
            </w:r>
          </w:p>
          <w:p w14:paraId="1682DA16" w14:textId="77777777" w:rsidR="006300C5" w:rsidRPr="006300C5" w:rsidRDefault="006300C5" w:rsidP="008D1916">
            <w:pPr>
              <w:spacing w:after="0" w:line="240" w:lineRule="auto"/>
              <w:textAlignment w:val="baseline"/>
              <w:rPr>
                <w:rStyle w:val="StrongEmphasis"/>
                <w:rFonts w:ascii="Times New Roman" w:hAnsi="Times New Roman" w:cs="Times New Roman"/>
                <w:b w:val="0"/>
                <w:sz w:val="24"/>
              </w:rPr>
            </w:pPr>
            <w:r w:rsidRPr="006300C5">
              <w:rPr>
                <w:rStyle w:val="StrongEmphasis"/>
                <w:rFonts w:ascii="Times New Roman" w:hAnsi="Times New Roman" w:cs="Times New Roman"/>
                <w:b w:val="0"/>
                <w:sz w:val="24"/>
              </w:rPr>
              <w:t>D4.1.3</w:t>
            </w:r>
          </w:p>
          <w:p w14:paraId="47AE9F86" w14:textId="34F53D3C" w:rsidR="008234BD" w:rsidRPr="006300C5" w:rsidRDefault="006300C5" w:rsidP="008D1916">
            <w:pPr>
              <w:spacing w:after="0" w:line="240" w:lineRule="auto"/>
              <w:textAlignment w:val="baseline"/>
              <w:rPr>
                <w:rFonts w:ascii="Times New Roman" w:eastAsia="Times New Roman" w:hAnsi="Times New Roman" w:cs="Times New Roman"/>
                <w:b/>
                <w:sz w:val="24"/>
                <w:szCs w:val="24"/>
                <w:lang w:eastAsia="lt-LT"/>
              </w:rPr>
            </w:pPr>
            <w:r w:rsidRPr="006300C5">
              <w:rPr>
                <w:rStyle w:val="StrongEmphasis"/>
                <w:rFonts w:ascii="Times New Roman" w:hAnsi="Times New Roman" w:cs="Times New Roman"/>
                <w:b w:val="0"/>
                <w:sz w:val="24"/>
              </w:rPr>
              <w:t>D5.3.3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6404C2E2" w14:textId="1434785A" w:rsidR="00321C74" w:rsidRPr="00C91505" w:rsidRDefault="00321C74" w:rsidP="00536EEB">
            <w:pPr>
              <w:rPr>
                <w:rFonts w:ascii="Times New Roman" w:hAnsi="Times New Roman" w:cs="Times New Roman"/>
              </w:rPr>
            </w:pPr>
            <w:r w:rsidRPr="00C91505">
              <w:rPr>
                <w:rFonts w:ascii="Times New Roman" w:hAnsi="Times New Roman" w:cs="Times New Roman"/>
              </w:rPr>
              <w:t>Asmens savybių ugdymas</w:t>
            </w:r>
          </w:p>
          <w:p w14:paraId="3BF9D356" w14:textId="7A2D5E62" w:rsidR="00AE4B41" w:rsidRPr="00C91505" w:rsidRDefault="00AE4B41" w:rsidP="00536EEB">
            <w:pPr>
              <w:rPr>
                <w:rFonts w:ascii="Times New Roman" w:hAnsi="Times New Roman" w:cs="Times New Roman"/>
              </w:rPr>
            </w:pPr>
            <w:r w:rsidRPr="00C91505">
              <w:rPr>
                <w:rFonts w:ascii="Times New Roman" w:hAnsi="Times New Roman" w:cs="Times New Roman"/>
              </w:rPr>
              <w:t>Idėjos, asmenybės</w:t>
            </w:r>
          </w:p>
          <w:p w14:paraId="112AA190" w14:textId="0A96D677" w:rsidR="008234BD" w:rsidRPr="00C91505" w:rsidRDefault="00AE4B41" w:rsidP="004429B2">
            <w:pPr>
              <w:rPr>
                <w:rFonts w:ascii="Times New Roman" w:hAnsi="Times New Roman" w:cs="Times New Roman"/>
              </w:rPr>
            </w:pPr>
            <w:r w:rsidRPr="00C91505">
              <w:rPr>
                <w:rFonts w:ascii="Times New Roman" w:hAnsi="Times New Roman" w:cs="Times New Roman"/>
              </w:rPr>
              <w:t>Pažangios technologijos ir inovacijos</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3217B0F7" w14:textId="031D34FC" w:rsidR="008234BD" w:rsidRDefault="00261F2C" w:rsidP="008D1916">
            <w:pPr>
              <w:spacing w:after="0" w:line="240" w:lineRule="auto"/>
              <w:textAlignment w:val="baseline"/>
            </w:pPr>
            <w:hyperlink r:id="rId80" w:history="1">
              <w:r w:rsidR="00441AC4" w:rsidRPr="00032228">
                <w:rPr>
                  <w:rStyle w:val="Hipersaitas"/>
                  <w:rFonts w:ascii="Times New Roman" w:hAnsi="Times New Roman" w:cs="Times New Roman"/>
                </w:rPr>
                <w:t>Iliustruotojai piešia vaikams</w:t>
              </w:r>
            </w:hyperlink>
            <w:r w:rsidR="00441AC4" w:rsidRPr="00032228">
              <w:rPr>
                <w:rFonts w:ascii="Times New Roman" w:hAnsi="Times New Roman" w:cs="Times New Roman"/>
              </w:rPr>
              <w:t>.</w:t>
            </w:r>
            <w:r w:rsidR="00407B70">
              <w:rPr>
                <w:rFonts w:ascii="Times New Roman" w:hAnsi="Times New Roman" w:cs="Times New Roman"/>
              </w:rPr>
              <w:br/>
            </w:r>
          </w:p>
          <w:p w14:paraId="1286613F" w14:textId="77777777" w:rsidR="00407B70" w:rsidRDefault="00407B70" w:rsidP="008D1916">
            <w:pPr>
              <w:spacing w:after="0" w:line="240" w:lineRule="auto"/>
              <w:textAlignment w:val="baseline"/>
              <w:rPr>
                <w:rFonts w:ascii="Times New Roman" w:hAnsi="Times New Roman" w:cs="Times New Roman"/>
              </w:rPr>
            </w:pPr>
          </w:p>
          <w:p w14:paraId="2B84C889" w14:textId="718C6550" w:rsidR="002D7273" w:rsidRPr="00032228" w:rsidRDefault="002D7273" w:rsidP="008D1916">
            <w:pPr>
              <w:spacing w:after="0" w:line="240" w:lineRule="auto"/>
              <w:textAlignment w:val="baseline"/>
              <w:rPr>
                <w:rFonts w:ascii="Times New Roman" w:eastAsia="Times New Roman" w:hAnsi="Times New Roman" w:cs="Times New Roman"/>
                <w:lang w:eastAsia="lt-LT"/>
              </w:rPr>
            </w:pPr>
          </w:p>
        </w:tc>
      </w:tr>
      <w:tr w:rsidR="004517A9" w:rsidRPr="00C91505" w14:paraId="59AA97D0" w14:textId="77777777" w:rsidTr="005C0938">
        <w:trPr>
          <w:trHeight w:val="300"/>
        </w:trPr>
        <w:tc>
          <w:tcPr>
            <w:tcW w:w="5812" w:type="dxa"/>
            <w:tcBorders>
              <w:top w:val="single" w:sz="6" w:space="0" w:color="auto"/>
              <w:left w:val="single" w:sz="6" w:space="0" w:color="auto"/>
              <w:bottom w:val="single" w:sz="6" w:space="0" w:color="auto"/>
              <w:right w:val="single" w:sz="6" w:space="0" w:color="auto"/>
            </w:tcBorders>
            <w:shd w:val="clear" w:color="auto" w:fill="auto"/>
          </w:tcPr>
          <w:p w14:paraId="719F81C9" w14:textId="77777777" w:rsidR="008D1916" w:rsidRPr="008341E0" w:rsidRDefault="00620CEA" w:rsidP="004B7589">
            <w:pPr>
              <w:spacing w:after="0" w:line="240" w:lineRule="auto"/>
              <w:textAlignment w:val="baseline"/>
              <w:rPr>
                <w:rFonts w:ascii="Times New Roman" w:eastAsia="Times New Roman" w:hAnsi="Times New Roman" w:cs="Times New Roman"/>
                <w:b/>
                <w:sz w:val="24"/>
                <w:szCs w:val="24"/>
                <w:lang w:eastAsia="lt-LT"/>
              </w:rPr>
            </w:pPr>
            <w:r w:rsidRPr="008341E0">
              <w:rPr>
                <w:rFonts w:ascii="Times New Roman" w:eastAsia="Times New Roman" w:hAnsi="Times New Roman" w:cs="Times New Roman"/>
                <w:b/>
                <w:sz w:val="24"/>
                <w:szCs w:val="24"/>
                <w:lang w:eastAsia="lt-LT"/>
              </w:rPr>
              <w:t>III klasės kurso apibendrinimas.</w:t>
            </w:r>
          </w:p>
          <w:p w14:paraId="425DD570" w14:textId="4F9DBE6F" w:rsidR="00A35EA3" w:rsidRPr="00C91505" w:rsidRDefault="00A35EA3" w:rsidP="004B7589">
            <w:pPr>
              <w:spacing w:after="0" w:line="240" w:lineRule="auto"/>
              <w:textAlignment w:val="baseline"/>
              <w:rPr>
                <w:rFonts w:ascii="Times New Roman" w:eastAsia="Times New Roman" w:hAnsi="Times New Roman" w:cs="Times New Roman"/>
                <w:sz w:val="24"/>
                <w:szCs w:val="24"/>
                <w:lang w:eastAsia="lt-LT"/>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4D1F13F" w14:textId="148C0214" w:rsidR="008D1916" w:rsidRPr="00C91505" w:rsidRDefault="00564070" w:rsidP="009E31A7">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520C346" w14:textId="77777777" w:rsidR="008D1916" w:rsidRPr="00C91505" w:rsidRDefault="008D1916" w:rsidP="008D1916">
            <w:pPr>
              <w:spacing w:after="0" w:line="240" w:lineRule="auto"/>
              <w:textAlignment w:val="baseline"/>
              <w:rPr>
                <w:rFonts w:ascii="Times New Roman" w:eastAsia="Times New Roman" w:hAnsi="Times New Roman" w:cs="Times New Roman"/>
                <w:sz w:val="24"/>
                <w:szCs w:val="24"/>
                <w:lang w:eastAsia="lt-LT"/>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4F00F8C" w14:textId="58E84971" w:rsidR="00CA6746" w:rsidRPr="00C91505" w:rsidRDefault="007E0470" w:rsidP="003064EB">
            <w:pPr>
              <w:spacing w:after="0" w:line="240" w:lineRule="auto"/>
              <w:textAlignment w:val="baseline"/>
              <w:rPr>
                <w:rFonts w:ascii="Times New Roman" w:eastAsia="Times New Roman" w:hAnsi="Times New Roman" w:cs="Times New Roman"/>
                <w:sz w:val="24"/>
                <w:szCs w:val="24"/>
                <w:lang w:eastAsia="lt-LT"/>
              </w:rPr>
            </w:pPr>
            <w:r w:rsidRPr="00C91505">
              <w:rPr>
                <w:rFonts w:ascii="Times New Roman" w:eastAsia="Times New Roman" w:hAnsi="Times New Roman" w:cs="Times New Roman"/>
                <w:bCs/>
                <w:sz w:val="24"/>
                <w:szCs w:val="24"/>
              </w:rPr>
              <w:t>A3.1.3</w:t>
            </w:r>
            <w:r w:rsidRPr="00C91505">
              <w:rPr>
                <w:rFonts w:ascii="Times New Roman" w:eastAsia="Times New Roman" w:hAnsi="Times New Roman" w:cs="Times New Roman"/>
                <w:i/>
                <w:iCs/>
                <w:sz w:val="24"/>
                <w:szCs w:val="24"/>
              </w:rPr>
              <w:t xml:space="preserve"> </w:t>
            </w:r>
            <w:r w:rsidRPr="00C91505">
              <w:rPr>
                <w:rFonts w:ascii="Times New Roman" w:eastAsia="Times New Roman" w:hAnsi="Times New Roman" w:cs="Times New Roman"/>
                <w:bCs/>
                <w:sz w:val="24"/>
                <w:szCs w:val="24"/>
              </w:rPr>
              <w:t>B1.1.3 B1.2.3 B1.4.3 B2.2.3 B2.3.3 B4.4.3 C2.3.3 C3.3.3 D2.1.3</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389153C3" w14:textId="736E10AB" w:rsidR="008D1916" w:rsidRPr="00C91505" w:rsidRDefault="000A7DB6" w:rsidP="00536EEB">
            <w:pPr>
              <w:rPr>
                <w:rFonts w:ascii="Times New Roman" w:hAnsi="Times New Roman" w:cs="Times New Roman"/>
              </w:rPr>
            </w:pPr>
            <w:r w:rsidRPr="00C91505">
              <w:rPr>
                <w:rFonts w:ascii="Times New Roman" w:hAnsi="Times New Roman" w:cs="Times New Roman"/>
              </w:rPr>
              <w:t>Mokymasis visą gyvenimą</w:t>
            </w:r>
          </w:p>
        </w:tc>
        <w:tc>
          <w:tcPr>
            <w:tcW w:w="2694" w:type="dxa"/>
            <w:tcBorders>
              <w:top w:val="single" w:sz="6" w:space="0" w:color="auto"/>
              <w:left w:val="single" w:sz="6" w:space="0" w:color="auto"/>
              <w:bottom w:val="single" w:sz="6" w:space="0" w:color="auto"/>
              <w:right w:val="single" w:sz="6" w:space="0" w:color="auto"/>
            </w:tcBorders>
            <w:shd w:val="clear" w:color="auto" w:fill="auto"/>
          </w:tcPr>
          <w:p w14:paraId="68144A22" w14:textId="66024A6A" w:rsidR="004429B2" w:rsidRDefault="004429B2" w:rsidP="008D1916">
            <w:pPr>
              <w:spacing w:after="0" w:line="240" w:lineRule="auto"/>
              <w:textAlignment w:val="baseline"/>
            </w:pPr>
            <w:hyperlink r:id="rId81" w:history="1">
              <w:r>
                <w:rPr>
                  <w:rStyle w:val="Hipersaitas"/>
                </w:rPr>
                <w:t xml:space="preserve">Ar mokame įsivertinti? – </w:t>
              </w:r>
              <w:proofErr w:type="spellStart"/>
              <w:r>
                <w:rPr>
                  <w:rStyle w:val="Hipersaitas"/>
                </w:rPr>
                <w:t>Opiq</w:t>
              </w:r>
              <w:proofErr w:type="spellEnd"/>
            </w:hyperlink>
          </w:p>
          <w:p w14:paraId="3BD31FD9" w14:textId="77777777" w:rsidR="004429B2" w:rsidRDefault="004429B2" w:rsidP="004429B2">
            <w:pPr>
              <w:spacing w:after="0" w:line="240" w:lineRule="auto"/>
              <w:textAlignment w:val="baseline"/>
            </w:pPr>
            <w:hyperlink r:id="rId82" w:history="1">
              <w:r>
                <w:rPr>
                  <w:rStyle w:val="Hipersaitas"/>
                </w:rPr>
                <w:t xml:space="preserve">Kūriniai kviečia susimąstyti apie save – </w:t>
              </w:r>
              <w:proofErr w:type="spellStart"/>
              <w:r>
                <w:rPr>
                  <w:rStyle w:val="Hipersaitas"/>
                </w:rPr>
                <w:t>Opiq</w:t>
              </w:r>
              <w:proofErr w:type="spellEnd"/>
            </w:hyperlink>
          </w:p>
          <w:p w14:paraId="3A473AE1" w14:textId="2920889F" w:rsidR="004429B2" w:rsidRPr="00032228" w:rsidRDefault="004429B2" w:rsidP="004429B2">
            <w:pPr>
              <w:spacing w:after="0" w:line="240" w:lineRule="auto"/>
              <w:textAlignment w:val="baseline"/>
              <w:rPr>
                <w:rFonts w:ascii="Times New Roman" w:eastAsia="Times New Roman" w:hAnsi="Times New Roman" w:cs="Times New Roman"/>
                <w:lang w:eastAsia="lt-LT"/>
              </w:rPr>
            </w:pPr>
            <w:hyperlink r:id="rId83" w:history="1">
              <w:r>
                <w:rPr>
                  <w:rStyle w:val="Hipersaitas"/>
                </w:rPr>
                <w:t xml:space="preserve">Ką veiksime vasarą? – </w:t>
              </w:r>
              <w:proofErr w:type="spellStart"/>
              <w:r>
                <w:rPr>
                  <w:rStyle w:val="Hipersaitas"/>
                </w:rPr>
                <w:t>Opiq</w:t>
              </w:r>
              <w:proofErr w:type="spellEnd"/>
            </w:hyperlink>
          </w:p>
        </w:tc>
      </w:tr>
    </w:tbl>
    <w:p w14:paraId="3994814C" w14:textId="77777777" w:rsidR="00ED0C94" w:rsidRDefault="00ED0C94" w:rsidP="00AE11F8">
      <w:pPr>
        <w:rPr>
          <w:rFonts w:ascii="Times New Roman" w:eastAsia="Times New Roman" w:hAnsi="Times New Roman" w:cs="Times New Roman"/>
          <w:b/>
          <w:bCs/>
          <w:sz w:val="24"/>
          <w:szCs w:val="24"/>
        </w:rPr>
      </w:pPr>
    </w:p>
    <w:sectPr w:rsidR="00ED0C94" w:rsidSect="002436D5">
      <w:footerReference w:type="default" r:id="rId84"/>
      <w:endnotePr>
        <w:numFmt w:val="chicago"/>
      </w:endnotePr>
      <w:type w:val="continuous"/>
      <w:pgSz w:w="16838" w:h="11906" w:orient="landscape"/>
      <w:pgMar w:top="1134"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EB78" w14:textId="77777777" w:rsidR="00CA5900" w:rsidRDefault="00CA5900" w:rsidP="002B4E62">
      <w:pPr>
        <w:spacing w:after="0" w:line="240" w:lineRule="auto"/>
      </w:pPr>
      <w:r>
        <w:separator/>
      </w:r>
    </w:p>
  </w:endnote>
  <w:endnote w:type="continuationSeparator" w:id="0">
    <w:p w14:paraId="69152481" w14:textId="77777777" w:rsidR="00CA5900" w:rsidRDefault="00CA5900" w:rsidP="002B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891363"/>
      <w:docPartObj>
        <w:docPartGallery w:val="Page Numbers (Bottom of Page)"/>
        <w:docPartUnique/>
      </w:docPartObj>
    </w:sdtPr>
    <w:sdtContent>
      <w:p w14:paraId="5D91F083" w14:textId="10782F8A" w:rsidR="002436D5" w:rsidRDefault="002436D5">
        <w:pPr>
          <w:pStyle w:val="Porat"/>
          <w:jc w:val="center"/>
        </w:pPr>
        <w:r>
          <w:fldChar w:fldCharType="begin"/>
        </w:r>
        <w:r>
          <w:instrText>PAGE   \* MERGEFORMAT</w:instrText>
        </w:r>
        <w:r>
          <w:fldChar w:fldCharType="separate"/>
        </w:r>
        <w:r>
          <w:t>2</w:t>
        </w:r>
        <w:r>
          <w:fldChar w:fldCharType="end"/>
        </w:r>
      </w:p>
    </w:sdtContent>
  </w:sdt>
  <w:p w14:paraId="2DC4A141" w14:textId="77777777" w:rsidR="002436D5" w:rsidRDefault="002436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561B1" w14:textId="77777777" w:rsidR="00CA5900" w:rsidRDefault="00CA5900" w:rsidP="002B4E62">
      <w:pPr>
        <w:spacing w:after="0" w:line="240" w:lineRule="auto"/>
      </w:pPr>
      <w:r>
        <w:separator/>
      </w:r>
    </w:p>
  </w:footnote>
  <w:footnote w:type="continuationSeparator" w:id="0">
    <w:p w14:paraId="247388C6" w14:textId="77777777" w:rsidR="00CA5900" w:rsidRDefault="00CA5900" w:rsidP="002B4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BFE"/>
    <w:multiLevelType w:val="multilevel"/>
    <w:tmpl w:val="AEC4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96137"/>
    <w:multiLevelType w:val="multilevel"/>
    <w:tmpl w:val="678C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14F44"/>
    <w:multiLevelType w:val="hybridMultilevel"/>
    <w:tmpl w:val="471C611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5E55265A"/>
    <w:multiLevelType w:val="hybridMultilevel"/>
    <w:tmpl w:val="A982603E"/>
    <w:lvl w:ilvl="0" w:tplc="B308AFDA">
      <w:start w:val="1"/>
      <w:numFmt w:val="bullet"/>
      <w:lvlText w:val="·"/>
      <w:lvlJc w:val="left"/>
      <w:pPr>
        <w:ind w:left="720" w:hanging="360"/>
      </w:pPr>
      <w:rPr>
        <w:rFonts w:ascii="Symbol" w:hAnsi="Symbol" w:hint="default"/>
      </w:rPr>
    </w:lvl>
    <w:lvl w:ilvl="1" w:tplc="AE101D10">
      <w:start w:val="1"/>
      <w:numFmt w:val="bullet"/>
      <w:lvlText w:val="o"/>
      <w:lvlJc w:val="left"/>
      <w:pPr>
        <w:ind w:left="1440" w:hanging="360"/>
      </w:pPr>
      <w:rPr>
        <w:rFonts w:ascii="Courier New" w:hAnsi="Courier New" w:hint="default"/>
      </w:rPr>
    </w:lvl>
    <w:lvl w:ilvl="2" w:tplc="748A3FAC">
      <w:start w:val="1"/>
      <w:numFmt w:val="bullet"/>
      <w:lvlText w:val=""/>
      <w:lvlJc w:val="left"/>
      <w:pPr>
        <w:ind w:left="2160" w:hanging="360"/>
      </w:pPr>
      <w:rPr>
        <w:rFonts w:ascii="Wingdings" w:hAnsi="Wingdings" w:hint="default"/>
      </w:rPr>
    </w:lvl>
    <w:lvl w:ilvl="3" w:tplc="245C3270">
      <w:start w:val="1"/>
      <w:numFmt w:val="bullet"/>
      <w:lvlText w:val=""/>
      <w:lvlJc w:val="left"/>
      <w:pPr>
        <w:ind w:left="2880" w:hanging="360"/>
      </w:pPr>
      <w:rPr>
        <w:rFonts w:ascii="Symbol" w:hAnsi="Symbol" w:hint="default"/>
      </w:rPr>
    </w:lvl>
    <w:lvl w:ilvl="4" w:tplc="574092DC">
      <w:start w:val="1"/>
      <w:numFmt w:val="bullet"/>
      <w:lvlText w:val="o"/>
      <w:lvlJc w:val="left"/>
      <w:pPr>
        <w:ind w:left="3600" w:hanging="360"/>
      </w:pPr>
      <w:rPr>
        <w:rFonts w:ascii="Courier New" w:hAnsi="Courier New" w:hint="default"/>
      </w:rPr>
    </w:lvl>
    <w:lvl w:ilvl="5" w:tplc="ADF651AC">
      <w:start w:val="1"/>
      <w:numFmt w:val="bullet"/>
      <w:lvlText w:val=""/>
      <w:lvlJc w:val="left"/>
      <w:pPr>
        <w:ind w:left="4320" w:hanging="360"/>
      </w:pPr>
      <w:rPr>
        <w:rFonts w:ascii="Wingdings" w:hAnsi="Wingdings" w:hint="default"/>
      </w:rPr>
    </w:lvl>
    <w:lvl w:ilvl="6" w:tplc="A9B6247E">
      <w:start w:val="1"/>
      <w:numFmt w:val="bullet"/>
      <w:lvlText w:val=""/>
      <w:lvlJc w:val="left"/>
      <w:pPr>
        <w:ind w:left="5040" w:hanging="360"/>
      </w:pPr>
      <w:rPr>
        <w:rFonts w:ascii="Symbol" w:hAnsi="Symbol" w:hint="default"/>
      </w:rPr>
    </w:lvl>
    <w:lvl w:ilvl="7" w:tplc="78F611BC">
      <w:start w:val="1"/>
      <w:numFmt w:val="bullet"/>
      <w:lvlText w:val="o"/>
      <w:lvlJc w:val="left"/>
      <w:pPr>
        <w:ind w:left="5760" w:hanging="360"/>
      </w:pPr>
      <w:rPr>
        <w:rFonts w:ascii="Courier New" w:hAnsi="Courier New" w:hint="default"/>
      </w:rPr>
    </w:lvl>
    <w:lvl w:ilvl="8" w:tplc="B8F05D7C">
      <w:start w:val="1"/>
      <w:numFmt w:val="bullet"/>
      <w:lvlText w:val=""/>
      <w:lvlJc w:val="left"/>
      <w:pPr>
        <w:ind w:left="6480" w:hanging="360"/>
      </w:pPr>
      <w:rPr>
        <w:rFonts w:ascii="Wingdings" w:hAnsi="Wingdings" w:hint="default"/>
      </w:rPr>
    </w:lvl>
  </w:abstractNum>
  <w:abstractNum w:abstractNumId="4" w15:restartNumberingAfterBreak="0">
    <w:nsid w:val="61EA07EE"/>
    <w:multiLevelType w:val="hybridMultilevel"/>
    <w:tmpl w:val="4FA626DC"/>
    <w:lvl w:ilvl="0" w:tplc="1AA22DBA">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BD"/>
    <w:rsid w:val="000074BB"/>
    <w:rsid w:val="00027772"/>
    <w:rsid w:val="0003112C"/>
    <w:rsid w:val="0003163F"/>
    <w:rsid w:val="00032228"/>
    <w:rsid w:val="000529D6"/>
    <w:rsid w:val="00053CE0"/>
    <w:rsid w:val="00075B49"/>
    <w:rsid w:val="0007676A"/>
    <w:rsid w:val="00084BED"/>
    <w:rsid w:val="000858DC"/>
    <w:rsid w:val="000909CB"/>
    <w:rsid w:val="000A26B5"/>
    <w:rsid w:val="000A7AFC"/>
    <w:rsid w:val="000A7DB6"/>
    <w:rsid w:val="000C03A8"/>
    <w:rsid w:val="000D6C7B"/>
    <w:rsid w:val="000E1DBC"/>
    <w:rsid w:val="000E4737"/>
    <w:rsid w:val="000E5A09"/>
    <w:rsid w:val="000F1D5A"/>
    <w:rsid w:val="000F6044"/>
    <w:rsid w:val="00113458"/>
    <w:rsid w:val="0016768C"/>
    <w:rsid w:val="00183A62"/>
    <w:rsid w:val="0018574C"/>
    <w:rsid w:val="00186736"/>
    <w:rsid w:val="00186B3D"/>
    <w:rsid w:val="00187E54"/>
    <w:rsid w:val="0019373C"/>
    <w:rsid w:val="00193DE1"/>
    <w:rsid w:val="001B16E9"/>
    <w:rsid w:val="001B64ED"/>
    <w:rsid w:val="001D01AC"/>
    <w:rsid w:val="001E475F"/>
    <w:rsid w:val="001E771F"/>
    <w:rsid w:val="001E7BF8"/>
    <w:rsid w:val="001F047F"/>
    <w:rsid w:val="001F6480"/>
    <w:rsid w:val="002436D5"/>
    <w:rsid w:val="002479F3"/>
    <w:rsid w:val="00261F2C"/>
    <w:rsid w:val="00263ECB"/>
    <w:rsid w:val="0029330E"/>
    <w:rsid w:val="002A475B"/>
    <w:rsid w:val="002A4A30"/>
    <w:rsid w:val="002B291C"/>
    <w:rsid w:val="002B4E62"/>
    <w:rsid w:val="002B5CB7"/>
    <w:rsid w:val="002C2B1D"/>
    <w:rsid w:val="002C7F3C"/>
    <w:rsid w:val="002D423E"/>
    <w:rsid w:val="002D7273"/>
    <w:rsid w:val="002F071A"/>
    <w:rsid w:val="003064EB"/>
    <w:rsid w:val="00306FF7"/>
    <w:rsid w:val="00321C74"/>
    <w:rsid w:val="00326C5C"/>
    <w:rsid w:val="0034697D"/>
    <w:rsid w:val="00370892"/>
    <w:rsid w:val="00372D0E"/>
    <w:rsid w:val="00377D7E"/>
    <w:rsid w:val="00390C34"/>
    <w:rsid w:val="003A180D"/>
    <w:rsid w:val="003A4042"/>
    <w:rsid w:val="003B04FA"/>
    <w:rsid w:val="003B134E"/>
    <w:rsid w:val="003B1C6A"/>
    <w:rsid w:val="003B615B"/>
    <w:rsid w:val="003D15BD"/>
    <w:rsid w:val="003D69B1"/>
    <w:rsid w:val="003F54CF"/>
    <w:rsid w:val="00407B70"/>
    <w:rsid w:val="00415B1A"/>
    <w:rsid w:val="00417FDD"/>
    <w:rsid w:val="00441AC4"/>
    <w:rsid w:val="004429B2"/>
    <w:rsid w:val="00445A3C"/>
    <w:rsid w:val="0044630B"/>
    <w:rsid w:val="004517A9"/>
    <w:rsid w:val="00460850"/>
    <w:rsid w:val="00463837"/>
    <w:rsid w:val="00483D4C"/>
    <w:rsid w:val="0048510F"/>
    <w:rsid w:val="00485287"/>
    <w:rsid w:val="004906A7"/>
    <w:rsid w:val="004A3E2D"/>
    <w:rsid w:val="004B7589"/>
    <w:rsid w:val="004C3360"/>
    <w:rsid w:val="004D3866"/>
    <w:rsid w:val="004D795E"/>
    <w:rsid w:val="004F300B"/>
    <w:rsid w:val="00501834"/>
    <w:rsid w:val="00504BCA"/>
    <w:rsid w:val="0051114B"/>
    <w:rsid w:val="00515915"/>
    <w:rsid w:val="00516D15"/>
    <w:rsid w:val="00524E59"/>
    <w:rsid w:val="0052787A"/>
    <w:rsid w:val="0053175E"/>
    <w:rsid w:val="00536EEB"/>
    <w:rsid w:val="005464DE"/>
    <w:rsid w:val="00562102"/>
    <w:rsid w:val="00564070"/>
    <w:rsid w:val="0056415F"/>
    <w:rsid w:val="005725B2"/>
    <w:rsid w:val="00575DEC"/>
    <w:rsid w:val="005820D6"/>
    <w:rsid w:val="00592C90"/>
    <w:rsid w:val="005C0938"/>
    <w:rsid w:val="005C30CC"/>
    <w:rsid w:val="005C5FCD"/>
    <w:rsid w:val="005D4E35"/>
    <w:rsid w:val="005E108F"/>
    <w:rsid w:val="005E1507"/>
    <w:rsid w:val="005F796F"/>
    <w:rsid w:val="00601C70"/>
    <w:rsid w:val="00607025"/>
    <w:rsid w:val="00620CEA"/>
    <w:rsid w:val="006263B8"/>
    <w:rsid w:val="006300C5"/>
    <w:rsid w:val="006402A5"/>
    <w:rsid w:val="00642F08"/>
    <w:rsid w:val="00644F08"/>
    <w:rsid w:val="006575E8"/>
    <w:rsid w:val="00674266"/>
    <w:rsid w:val="00684EBD"/>
    <w:rsid w:val="006A791C"/>
    <w:rsid w:val="006C6B1B"/>
    <w:rsid w:val="006D1122"/>
    <w:rsid w:val="006D6C6E"/>
    <w:rsid w:val="006E3D47"/>
    <w:rsid w:val="007403E0"/>
    <w:rsid w:val="007511AF"/>
    <w:rsid w:val="00773546"/>
    <w:rsid w:val="007A1D74"/>
    <w:rsid w:val="007A2113"/>
    <w:rsid w:val="007A26E8"/>
    <w:rsid w:val="007A571A"/>
    <w:rsid w:val="007B3C78"/>
    <w:rsid w:val="007B6D30"/>
    <w:rsid w:val="007C15AF"/>
    <w:rsid w:val="007D758C"/>
    <w:rsid w:val="007E0470"/>
    <w:rsid w:val="007E1D0B"/>
    <w:rsid w:val="007F0775"/>
    <w:rsid w:val="0080746A"/>
    <w:rsid w:val="008234BD"/>
    <w:rsid w:val="0082605F"/>
    <w:rsid w:val="008341E0"/>
    <w:rsid w:val="00853879"/>
    <w:rsid w:val="00854175"/>
    <w:rsid w:val="00854FB7"/>
    <w:rsid w:val="00867BFF"/>
    <w:rsid w:val="008933CD"/>
    <w:rsid w:val="00896213"/>
    <w:rsid w:val="008A752D"/>
    <w:rsid w:val="008C1241"/>
    <w:rsid w:val="008D1916"/>
    <w:rsid w:val="008F4380"/>
    <w:rsid w:val="00904B88"/>
    <w:rsid w:val="00905AFB"/>
    <w:rsid w:val="00906EBD"/>
    <w:rsid w:val="0091649D"/>
    <w:rsid w:val="0092368F"/>
    <w:rsid w:val="009308EF"/>
    <w:rsid w:val="009325C3"/>
    <w:rsid w:val="009473F1"/>
    <w:rsid w:val="00952DFF"/>
    <w:rsid w:val="00953407"/>
    <w:rsid w:val="0095566B"/>
    <w:rsid w:val="009673DD"/>
    <w:rsid w:val="00972F0E"/>
    <w:rsid w:val="009741BA"/>
    <w:rsid w:val="00975600"/>
    <w:rsid w:val="009854CA"/>
    <w:rsid w:val="00986B65"/>
    <w:rsid w:val="009931DA"/>
    <w:rsid w:val="009A3CD5"/>
    <w:rsid w:val="009C4425"/>
    <w:rsid w:val="009D1F42"/>
    <w:rsid w:val="009E123E"/>
    <w:rsid w:val="009E31A7"/>
    <w:rsid w:val="009E3CAD"/>
    <w:rsid w:val="009F3C0A"/>
    <w:rsid w:val="009F5CDC"/>
    <w:rsid w:val="00A21247"/>
    <w:rsid w:val="00A35EA3"/>
    <w:rsid w:val="00A36489"/>
    <w:rsid w:val="00A37126"/>
    <w:rsid w:val="00A37C39"/>
    <w:rsid w:val="00A4265C"/>
    <w:rsid w:val="00A43063"/>
    <w:rsid w:val="00A77ACD"/>
    <w:rsid w:val="00A95370"/>
    <w:rsid w:val="00AA392E"/>
    <w:rsid w:val="00AC5FA9"/>
    <w:rsid w:val="00AD7790"/>
    <w:rsid w:val="00AE11F8"/>
    <w:rsid w:val="00AE2429"/>
    <w:rsid w:val="00AE4B41"/>
    <w:rsid w:val="00AF2414"/>
    <w:rsid w:val="00AF3EDD"/>
    <w:rsid w:val="00B00519"/>
    <w:rsid w:val="00B03FA7"/>
    <w:rsid w:val="00B10219"/>
    <w:rsid w:val="00B25936"/>
    <w:rsid w:val="00B27DAC"/>
    <w:rsid w:val="00B37C0B"/>
    <w:rsid w:val="00B53223"/>
    <w:rsid w:val="00B537AD"/>
    <w:rsid w:val="00B547FB"/>
    <w:rsid w:val="00B630B1"/>
    <w:rsid w:val="00B712BD"/>
    <w:rsid w:val="00B800C4"/>
    <w:rsid w:val="00B817A2"/>
    <w:rsid w:val="00B855C5"/>
    <w:rsid w:val="00BA064D"/>
    <w:rsid w:val="00BA15D3"/>
    <w:rsid w:val="00BC1364"/>
    <w:rsid w:val="00BC66DF"/>
    <w:rsid w:val="00BD44B0"/>
    <w:rsid w:val="00BF02AD"/>
    <w:rsid w:val="00BF1D4B"/>
    <w:rsid w:val="00C0131A"/>
    <w:rsid w:val="00C0355D"/>
    <w:rsid w:val="00C10031"/>
    <w:rsid w:val="00C10659"/>
    <w:rsid w:val="00C15C4A"/>
    <w:rsid w:val="00C3229B"/>
    <w:rsid w:val="00C342AA"/>
    <w:rsid w:val="00C45619"/>
    <w:rsid w:val="00C47FCD"/>
    <w:rsid w:val="00C61303"/>
    <w:rsid w:val="00C65F4D"/>
    <w:rsid w:val="00C665E0"/>
    <w:rsid w:val="00C76AF9"/>
    <w:rsid w:val="00C80DC0"/>
    <w:rsid w:val="00C8269B"/>
    <w:rsid w:val="00C83A46"/>
    <w:rsid w:val="00C91505"/>
    <w:rsid w:val="00CA3B6B"/>
    <w:rsid w:val="00CA5900"/>
    <w:rsid w:val="00CA6746"/>
    <w:rsid w:val="00CD493E"/>
    <w:rsid w:val="00D015B4"/>
    <w:rsid w:val="00D05D9B"/>
    <w:rsid w:val="00D2281B"/>
    <w:rsid w:val="00D36FE1"/>
    <w:rsid w:val="00D64F5E"/>
    <w:rsid w:val="00D77758"/>
    <w:rsid w:val="00D853EF"/>
    <w:rsid w:val="00D92FDF"/>
    <w:rsid w:val="00DA43CA"/>
    <w:rsid w:val="00DC3D34"/>
    <w:rsid w:val="00DC4123"/>
    <w:rsid w:val="00DD0FDC"/>
    <w:rsid w:val="00E02A4B"/>
    <w:rsid w:val="00E1429D"/>
    <w:rsid w:val="00E17A80"/>
    <w:rsid w:val="00E223F1"/>
    <w:rsid w:val="00E26184"/>
    <w:rsid w:val="00E43FBB"/>
    <w:rsid w:val="00E47AEE"/>
    <w:rsid w:val="00E6707A"/>
    <w:rsid w:val="00E831C0"/>
    <w:rsid w:val="00E94D3F"/>
    <w:rsid w:val="00EC5DFE"/>
    <w:rsid w:val="00ED0265"/>
    <w:rsid w:val="00ED0C94"/>
    <w:rsid w:val="00ED32B5"/>
    <w:rsid w:val="00ED4ECB"/>
    <w:rsid w:val="00ED7F84"/>
    <w:rsid w:val="00EE3FD7"/>
    <w:rsid w:val="00EE6D23"/>
    <w:rsid w:val="00EF4AC1"/>
    <w:rsid w:val="00EF5395"/>
    <w:rsid w:val="00F04DE9"/>
    <w:rsid w:val="00F179C3"/>
    <w:rsid w:val="00F32FF2"/>
    <w:rsid w:val="00F50F81"/>
    <w:rsid w:val="00F54164"/>
    <w:rsid w:val="00F554BF"/>
    <w:rsid w:val="00F61A8E"/>
    <w:rsid w:val="00F93811"/>
    <w:rsid w:val="00F93AA0"/>
    <w:rsid w:val="00FA0ABA"/>
    <w:rsid w:val="00FA58F9"/>
    <w:rsid w:val="00FA60E9"/>
    <w:rsid w:val="00FB0449"/>
    <w:rsid w:val="00FB08C5"/>
    <w:rsid w:val="00FC0FF0"/>
    <w:rsid w:val="00FD5F92"/>
    <w:rsid w:val="00FD7EFA"/>
    <w:rsid w:val="00FE06A9"/>
    <w:rsid w:val="00FE1A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5CE3"/>
  <w15:chartTrackingRefBased/>
  <w15:docId w15:val="{2382BAF0-837E-47AD-A994-6AC068D4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D15BD"/>
  </w:style>
  <w:style w:type="paragraph" w:styleId="Antrat1">
    <w:name w:val="heading 1"/>
    <w:basedOn w:val="prastasis"/>
    <w:next w:val="prastasis"/>
    <w:link w:val="Antrat1Diagrama"/>
    <w:uiPriority w:val="9"/>
    <w:qFormat/>
    <w:rsid w:val="00A364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link w:val="Antrat2Diagrama"/>
    <w:uiPriority w:val="9"/>
    <w:qFormat/>
    <w:rsid w:val="0018574C"/>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Antrat3">
    <w:name w:val="heading 3"/>
    <w:basedOn w:val="prastasis"/>
    <w:next w:val="prastasis"/>
    <w:link w:val="Antrat3Diagrama"/>
    <w:uiPriority w:val="9"/>
    <w:unhideWhenUsed/>
    <w:qFormat/>
    <w:rsid w:val="004517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3175E"/>
    <w:pPr>
      <w:spacing w:after="200" w:line="276" w:lineRule="auto"/>
      <w:ind w:left="720"/>
      <w:contextualSpacing/>
    </w:pPr>
  </w:style>
  <w:style w:type="character" w:styleId="Hipersaitas">
    <w:name w:val="Hyperlink"/>
    <w:basedOn w:val="Numatytasispastraiposriftas"/>
    <w:uiPriority w:val="99"/>
    <w:unhideWhenUsed/>
    <w:rsid w:val="00AD7790"/>
    <w:rPr>
      <w:color w:val="0563C1" w:themeColor="hyperlink"/>
      <w:u w:val="single"/>
    </w:rPr>
  </w:style>
  <w:style w:type="character" w:styleId="Neapdorotaspaminjimas">
    <w:name w:val="Unresolved Mention"/>
    <w:basedOn w:val="Numatytasispastraiposriftas"/>
    <w:uiPriority w:val="99"/>
    <w:semiHidden/>
    <w:unhideWhenUsed/>
    <w:rsid w:val="00AD7790"/>
    <w:rPr>
      <w:color w:val="605E5C"/>
      <w:shd w:val="clear" w:color="auto" w:fill="E1DFDD"/>
    </w:rPr>
  </w:style>
  <w:style w:type="character" w:customStyle="1" w:styleId="Antrat2Diagrama">
    <w:name w:val="Antraštė 2 Diagrama"/>
    <w:basedOn w:val="Numatytasispastraiposriftas"/>
    <w:link w:val="Antrat2"/>
    <w:uiPriority w:val="9"/>
    <w:rsid w:val="0018574C"/>
    <w:rPr>
      <w:rFonts w:ascii="Times New Roman" w:eastAsia="Times New Roman" w:hAnsi="Times New Roman" w:cs="Times New Roman"/>
      <w:b/>
      <w:bCs/>
      <w:sz w:val="36"/>
      <w:szCs w:val="36"/>
      <w:lang w:eastAsia="lt-LT"/>
    </w:rPr>
  </w:style>
  <w:style w:type="character" w:styleId="Perirtashipersaitas">
    <w:name w:val="FollowedHyperlink"/>
    <w:basedOn w:val="Numatytasispastraiposriftas"/>
    <w:uiPriority w:val="99"/>
    <w:semiHidden/>
    <w:unhideWhenUsed/>
    <w:rsid w:val="0018574C"/>
    <w:rPr>
      <w:color w:val="954F72" w:themeColor="followedHyperlink"/>
      <w:u w:val="single"/>
    </w:rPr>
  </w:style>
  <w:style w:type="character" w:customStyle="1" w:styleId="Antrat1Diagrama">
    <w:name w:val="Antraštė 1 Diagrama"/>
    <w:basedOn w:val="Numatytasispastraiposriftas"/>
    <w:link w:val="Antrat1"/>
    <w:uiPriority w:val="9"/>
    <w:rsid w:val="00A36489"/>
    <w:rPr>
      <w:rFonts w:asciiTheme="majorHAnsi" w:eastAsiaTheme="majorEastAsia" w:hAnsiTheme="majorHAnsi" w:cstheme="majorBidi"/>
      <w:color w:val="2F5496" w:themeColor="accent1" w:themeShade="BF"/>
      <w:sz w:val="32"/>
      <w:szCs w:val="32"/>
    </w:rPr>
  </w:style>
  <w:style w:type="table" w:styleId="Lentelstinklelis">
    <w:name w:val="Table Grid"/>
    <w:basedOn w:val="prastojilentel"/>
    <w:uiPriority w:val="39"/>
    <w:rsid w:val="0048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2F071A"/>
    <w:rPr>
      <w:b/>
      <w:bCs/>
    </w:rPr>
  </w:style>
  <w:style w:type="paragraph" w:styleId="prastasiniatinklio">
    <w:name w:val="Normal (Web)"/>
    <w:basedOn w:val="prastasis"/>
    <w:uiPriority w:val="99"/>
    <w:unhideWhenUsed/>
    <w:rsid w:val="00EF539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t-core-attributed-string--link-inherit-color">
    <w:name w:val="yt-core-attributed-string--link-inherit-color"/>
    <w:basedOn w:val="Numatytasispastraiposriftas"/>
    <w:rsid w:val="00F04DE9"/>
  </w:style>
  <w:style w:type="paragraph" w:customStyle="1" w:styleId="css-0">
    <w:name w:val="css-0"/>
    <w:basedOn w:val="prastasis"/>
    <w:rsid w:val="00C65F4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oui-page-header-text">
    <w:name w:val="oui-page-header-text"/>
    <w:basedOn w:val="Numatytasispastraiposriftas"/>
    <w:rsid w:val="00B800C4"/>
  </w:style>
  <w:style w:type="paragraph" w:customStyle="1" w:styleId="TableParagraph">
    <w:name w:val="Table Paragraph"/>
    <w:basedOn w:val="prastasis"/>
    <w:uiPriority w:val="1"/>
    <w:qFormat/>
    <w:rsid w:val="00ED0265"/>
    <w:pPr>
      <w:widowControl w:val="0"/>
      <w:autoSpaceDE w:val="0"/>
      <w:autoSpaceDN w:val="0"/>
      <w:spacing w:after="0" w:line="240" w:lineRule="auto"/>
    </w:pPr>
    <w:rPr>
      <w:rFonts w:ascii="Times New Roman" w:eastAsia="Times New Roman" w:hAnsi="Times New Roman" w:cs="Times New Roman"/>
    </w:rPr>
  </w:style>
  <w:style w:type="character" w:styleId="Grietas">
    <w:name w:val="Strong"/>
    <w:basedOn w:val="Numatytasispastraiposriftas"/>
    <w:uiPriority w:val="22"/>
    <w:qFormat/>
    <w:rsid w:val="000F6044"/>
    <w:rPr>
      <w:b/>
      <w:bCs/>
    </w:rPr>
  </w:style>
  <w:style w:type="paragraph" w:styleId="Dokumentoinaostekstas">
    <w:name w:val="endnote text"/>
    <w:basedOn w:val="prastasis"/>
    <w:link w:val="DokumentoinaostekstasDiagrama"/>
    <w:uiPriority w:val="99"/>
    <w:semiHidden/>
    <w:unhideWhenUsed/>
    <w:rsid w:val="002B4E62"/>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2B4E62"/>
    <w:rPr>
      <w:sz w:val="20"/>
      <w:szCs w:val="20"/>
    </w:rPr>
  </w:style>
  <w:style w:type="character" w:styleId="Dokumentoinaosnumeris">
    <w:name w:val="endnote reference"/>
    <w:basedOn w:val="Numatytasispastraiposriftas"/>
    <w:uiPriority w:val="99"/>
    <w:semiHidden/>
    <w:unhideWhenUsed/>
    <w:rsid w:val="002B4E62"/>
    <w:rPr>
      <w:vertAlign w:val="superscript"/>
    </w:rPr>
  </w:style>
  <w:style w:type="character" w:customStyle="1" w:styleId="Antrat3Diagrama">
    <w:name w:val="Antraštė 3 Diagrama"/>
    <w:basedOn w:val="Numatytasispastraiposriftas"/>
    <w:link w:val="Antrat3"/>
    <w:uiPriority w:val="9"/>
    <w:rsid w:val="004517A9"/>
    <w:rPr>
      <w:rFonts w:asciiTheme="majorHAnsi" w:eastAsiaTheme="majorEastAsia" w:hAnsiTheme="majorHAnsi" w:cstheme="majorBidi"/>
      <w:color w:val="1F3763" w:themeColor="accent1" w:themeShade="7F"/>
      <w:sz w:val="24"/>
      <w:szCs w:val="24"/>
    </w:rPr>
  </w:style>
  <w:style w:type="paragraph" w:styleId="Antrats">
    <w:name w:val="header"/>
    <w:basedOn w:val="prastasis"/>
    <w:link w:val="AntratsDiagrama"/>
    <w:uiPriority w:val="99"/>
    <w:unhideWhenUsed/>
    <w:rsid w:val="002436D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36D5"/>
  </w:style>
  <w:style w:type="paragraph" w:styleId="Porat">
    <w:name w:val="footer"/>
    <w:basedOn w:val="prastasis"/>
    <w:link w:val="PoratDiagrama"/>
    <w:uiPriority w:val="99"/>
    <w:unhideWhenUsed/>
    <w:rsid w:val="002436D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4036">
      <w:bodyDiv w:val="1"/>
      <w:marLeft w:val="0"/>
      <w:marRight w:val="0"/>
      <w:marTop w:val="0"/>
      <w:marBottom w:val="0"/>
      <w:divBdr>
        <w:top w:val="none" w:sz="0" w:space="0" w:color="auto"/>
        <w:left w:val="none" w:sz="0" w:space="0" w:color="auto"/>
        <w:bottom w:val="none" w:sz="0" w:space="0" w:color="auto"/>
        <w:right w:val="none" w:sz="0" w:space="0" w:color="auto"/>
      </w:divBdr>
    </w:div>
    <w:div w:id="156002080">
      <w:bodyDiv w:val="1"/>
      <w:marLeft w:val="0"/>
      <w:marRight w:val="0"/>
      <w:marTop w:val="0"/>
      <w:marBottom w:val="0"/>
      <w:divBdr>
        <w:top w:val="none" w:sz="0" w:space="0" w:color="auto"/>
        <w:left w:val="none" w:sz="0" w:space="0" w:color="auto"/>
        <w:bottom w:val="none" w:sz="0" w:space="0" w:color="auto"/>
        <w:right w:val="none" w:sz="0" w:space="0" w:color="auto"/>
      </w:divBdr>
    </w:div>
    <w:div w:id="162403100">
      <w:bodyDiv w:val="1"/>
      <w:marLeft w:val="0"/>
      <w:marRight w:val="0"/>
      <w:marTop w:val="0"/>
      <w:marBottom w:val="0"/>
      <w:divBdr>
        <w:top w:val="none" w:sz="0" w:space="0" w:color="auto"/>
        <w:left w:val="none" w:sz="0" w:space="0" w:color="auto"/>
        <w:bottom w:val="none" w:sz="0" w:space="0" w:color="auto"/>
        <w:right w:val="none" w:sz="0" w:space="0" w:color="auto"/>
      </w:divBdr>
    </w:div>
    <w:div w:id="268241508">
      <w:bodyDiv w:val="1"/>
      <w:marLeft w:val="0"/>
      <w:marRight w:val="0"/>
      <w:marTop w:val="0"/>
      <w:marBottom w:val="0"/>
      <w:divBdr>
        <w:top w:val="none" w:sz="0" w:space="0" w:color="auto"/>
        <w:left w:val="none" w:sz="0" w:space="0" w:color="auto"/>
        <w:bottom w:val="none" w:sz="0" w:space="0" w:color="auto"/>
        <w:right w:val="none" w:sz="0" w:space="0" w:color="auto"/>
      </w:divBdr>
    </w:div>
    <w:div w:id="370501091">
      <w:bodyDiv w:val="1"/>
      <w:marLeft w:val="0"/>
      <w:marRight w:val="0"/>
      <w:marTop w:val="0"/>
      <w:marBottom w:val="0"/>
      <w:divBdr>
        <w:top w:val="none" w:sz="0" w:space="0" w:color="auto"/>
        <w:left w:val="none" w:sz="0" w:space="0" w:color="auto"/>
        <w:bottom w:val="none" w:sz="0" w:space="0" w:color="auto"/>
        <w:right w:val="none" w:sz="0" w:space="0" w:color="auto"/>
      </w:divBdr>
    </w:div>
    <w:div w:id="390226329">
      <w:bodyDiv w:val="1"/>
      <w:marLeft w:val="0"/>
      <w:marRight w:val="0"/>
      <w:marTop w:val="0"/>
      <w:marBottom w:val="0"/>
      <w:divBdr>
        <w:top w:val="none" w:sz="0" w:space="0" w:color="auto"/>
        <w:left w:val="none" w:sz="0" w:space="0" w:color="auto"/>
        <w:bottom w:val="none" w:sz="0" w:space="0" w:color="auto"/>
        <w:right w:val="none" w:sz="0" w:space="0" w:color="auto"/>
      </w:divBdr>
    </w:div>
    <w:div w:id="403334762">
      <w:bodyDiv w:val="1"/>
      <w:marLeft w:val="0"/>
      <w:marRight w:val="0"/>
      <w:marTop w:val="0"/>
      <w:marBottom w:val="0"/>
      <w:divBdr>
        <w:top w:val="none" w:sz="0" w:space="0" w:color="auto"/>
        <w:left w:val="none" w:sz="0" w:space="0" w:color="auto"/>
        <w:bottom w:val="none" w:sz="0" w:space="0" w:color="auto"/>
        <w:right w:val="none" w:sz="0" w:space="0" w:color="auto"/>
      </w:divBdr>
    </w:div>
    <w:div w:id="416293963">
      <w:bodyDiv w:val="1"/>
      <w:marLeft w:val="0"/>
      <w:marRight w:val="0"/>
      <w:marTop w:val="0"/>
      <w:marBottom w:val="0"/>
      <w:divBdr>
        <w:top w:val="none" w:sz="0" w:space="0" w:color="auto"/>
        <w:left w:val="none" w:sz="0" w:space="0" w:color="auto"/>
        <w:bottom w:val="none" w:sz="0" w:space="0" w:color="auto"/>
        <w:right w:val="none" w:sz="0" w:space="0" w:color="auto"/>
      </w:divBdr>
    </w:div>
    <w:div w:id="479926555">
      <w:bodyDiv w:val="1"/>
      <w:marLeft w:val="0"/>
      <w:marRight w:val="0"/>
      <w:marTop w:val="0"/>
      <w:marBottom w:val="0"/>
      <w:divBdr>
        <w:top w:val="none" w:sz="0" w:space="0" w:color="auto"/>
        <w:left w:val="none" w:sz="0" w:space="0" w:color="auto"/>
        <w:bottom w:val="none" w:sz="0" w:space="0" w:color="auto"/>
        <w:right w:val="none" w:sz="0" w:space="0" w:color="auto"/>
      </w:divBdr>
    </w:div>
    <w:div w:id="522865168">
      <w:bodyDiv w:val="1"/>
      <w:marLeft w:val="0"/>
      <w:marRight w:val="0"/>
      <w:marTop w:val="0"/>
      <w:marBottom w:val="0"/>
      <w:divBdr>
        <w:top w:val="none" w:sz="0" w:space="0" w:color="auto"/>
        <w:left w:val="none" w:sz="0" w:space="0" w:color="auto"/>
        <w:bottom w:val="none" w:sz="0" w:space="0" w:color="auto"/>
        <w:right w:val="none" w:sz="0" w:space="0" w:color="auto"/>
      </w:divBdr>
    </w:div>
    <w:div w:id="545917973">
      <w:bodyDiv w:val="1"/>
      <w:marLeft w:val="0"/>
      <w:marRight w:val="0"/>
      <w:marTop w:val="0"/>
      <w:marBottom w:val="0"/>
      <w:divBdr>
        <w:top w:val="none" w:sz="0" w:space="0" w:color="auto"/>
        <w:left w:val="none" w:sz="0" w:space="0" w:color="auto"/>
        <w:bottom w:val="none" w:sz="0" w:space="0" w:color="auto"/>
        <w:right w:val="none" w:sz="0" w:space="0" w:color="auto"/>
      </w:divBdr>
    </w:div>
    <w:div w:id="548031894">
      <w:bodyDiv w:val="1"/>
      <w:marLeft w:val="0"/>
      <w:marRight w:val="0"/>
      <w:marTop w:val="0"/>
      <w:marBottom w:val="0"/>
      <w:divBdr>
        <w:top w:val="none" w:sz="0" w:space="0" w:color="auto"/>
        <w:left w:val="none" w:sz="0" w:space="0" w:color="auto"/>
        <w:bottom w:val="none" w:sz="0" w:space="0" w:color="auto"/>
        <w:right w:val="none" w:sz="0" w:space="0" w:color="auto"/>
      </w:divBdr>
    </w:div>
    <w:div w:id="567109414">
      <w:bodyDiv w:val="1"/>
      <w:marLeft w:val="0"/>
      <w:marRight w:val="0"/>
      <w:marTop w:val="0"/>
      <w:marBottom w:val="0"/>
      <w:divBdr>
        <w:top w:val="none" w:sz="0" w:space="0" w:color="auto"/>
        <w:left w:val="none" w:sz="0" w:space="0" w:color="auto"/>
        <w:bottom w:val="none" w:sz="0" w:space="0" w:color="auto"/>
        <w:right w:val="none" w:sz="0" w:space="0" w:color="auto"/>
      </w:divBdr>
    </w:div>
    <w:div w:id="623971604">
      <w:bodyDiv w:val="1"/>
      <w:marLeft w:val="0"/>
      <w:marRight w:val="0"/>
      <w:marTop w:val="0"/>
      <w:marBottom w:val="0"/>
      <w:divBdr>
        <w:top w:val="none" w:sz="0" w:space="0" w:color="auto"/>
        <w:left w:val="none" w:sz="0" w:space="0" w:color="auto"/>
        <w:bottom w:val="none" w:sz="0" w:space="0" w:color="auto"/>
        <w:right w:val="none" w:sz="0" w:space="0" w:color="auto"/>
      </w:divBdr>
    </w:div>
    <w:div w:id="672608319">
      <w:bodyDiv w:val="1"/>
      <w:marLeft w:val="0"/>
      <w:marRight w:val="0"/>
      <w:marTop w:val="0"/>
      <w:marBottom w:val="0"/>
      <w:divBdr>
        <w:top w:val="none" w:sz="0" w:space="0" w:color="auto"/>
        <w:left w:val="none" w:sz="0" w:space="0" w:color="auto"/>
        <w:bottom w:val="none" w:sz="0" w:space="0" w:color="auto"/>
        <w:right w:val="none" w:sz="0" w:space="0" w:color="auto"/>
      </w:divBdr>
    </w:div>
    <w:div w:id="706755728">
      <w:bodyDiv w:val="1"/>
      <w:marLeft w:val="0"/>
      <w:marRight w:val="0"/>
      <w:marTop w:val="0"/>
      <w:marBottom w:val="0"/>
      <w:divBdr>
        <w:top w:val="none" w:sz="0" w:space="0" w:color="auto"/>
        <w:left w:val="none" w:sz="0" w:space="0" w:color="auto"/>
        <w:bottom w:val="none" w:sz="0" w:space="0" w:color="auto"/>
        <w:right w:val="none" w:sz="0" w:space="0" w:color="auto"/>
      </w:divBdr>
      <w:divsChild>
        <w:div w:id="1522820431">
          <w:marLeft w:val="0"/>
          <w:marRight w:val="0"/>
          <w:marTop w:val="0"/>
          <w:marBottom w:val="0"/>
          <w:divBdr>
            <w:top w:val="none" w:sz="0" w:space="0" w:color="auto"/>
            <w:left w:val="none" w:sz="0" w:space="0" w:color="auto"/>
            <w:bottom w:val="none" w:sz="0" w:space="0" w:color="auto"/>
            <w:right w:val="none" w:sz="0" w:space="0" w:color="auto"/>
          </w:divBdr>
          <w:divsChild>
            <w:div w:id="553665650">
              <w:marLeft w:val="0"/>
              <w:marRight w:val="0"/>
              <w:marTop w:val="0"/>
              <w:marBottom w:val="0"/>
              <w:divBdr>
                <w:top w:val="none" w:sz="0" w:space="0" w:color="auto"/>
                <w:left w:val="none" w:sz="0" w:space="0" w:color="auto"/>
                <w:bottom w:val="none" w:sz="0" w:space="0" w:color="auto"/>
                <w:right w:val="none" w:sz="0" w:space="0" w:color="auto"/>
              </w:divBdr>
              <w:divsChild>
                <w:div w:id="1602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69002">
      <w:bodyDiv w:val="1"/>
      <w:marLeft w:val="0"/>
      <w:marRight w:val="0"/>
      <w:marTop w:val="0"/>
      <w:marBottom w:val="0"/>
      <w:divBdr>
        <w:top w:val="none" w:sz="0" w:space="0" w:color="auto"/>
        <w:left w:val="none" w:sz="0" w:space="0" w:color="auto"/>
        <w:bottom w:val="none" w:sz="0" w:space="0" w:color="auto"/>
        <w:right w:val="none" w:sz="0" w:space="0" w:color="auto"/>
      </w:divBdr>
    </w:div>
    <w:div w:id="864247535">
      <w:bodyDiv w:val="1"/>
      <w:marLeft w:val="0"/>
      <w:marRight w:val="0"/>
      <w:marTop w:val="0"/>
      <w:marBottom w:val="0"/>
      <w:divBdr>
        <w:top w:val="none" w:sz="0" w:space="0" w:color="auto"/>
        <w:left w:val="none" w:sz="0" w:space="0" w:color="auto"/>
        <w:bottom w:val="none" w:sz="0" w:space="0" w:color="auto"/>
        <w:right w:val="none" w:sz="0" w:space="0" w:color="auto"/>
      </w:divBdr>
    </w:div>
    <w:div w:id="934633260">
      <w:bodyDiv w:val="1"/>
      <w:marLeft w:val="0"/>
      <w:marRight w:val="0"/>
      <w:marTop w:val="0"/>
      <w:marBottom w:val="0"/>
      <w:divBdr>
        <w:top w:val="none" w:sz="0" w:space="0" w:color="auto"/>
        <w:left w:val="none" w:sz="0" w:space="0" w:color="auto"/>
        <w:bottom w:val="none" w:sz="0" w:space="0" w:color="auto"/>
        <w:right w:val="none" w:sz="0" w:space="0" w:color="auto"/>
      </w:divBdr>
    </w:div>
    <w:div w:id="952859594">
      <w:bodyDiv w:val="1"/>
      <w:marLeft w:val="0"/>
      <w:marRight w:val="0"/>
      <w:marTop w:val="0"/>
      <w:marBottom w:val="0"/>
      <w:divBdr>
        <w:top w:val="none" w:sz="0" w:space="0" w:color="auto"/>
        <w:left w:val="none" w:sz="0" w:space="0" w:color="auto"/>
        <w:bottom w:val="none" w:sz="0" w:space="0" w:color="auto"/>
        <w:right w:val="none" w:sz="0" w:space="0" w:color="auto"/>
      </w:divBdr>
    </w:div>
    <w:div w:id="975573935">
      <w:bodyDiv w:val="1"/>
      <w:marLeft w:val="0"/>
      <w:marRight w:val="0"/>
      <w:marTop w:val="0"/>
      <w:marBottom w:val="0"/>
      <w:divBdr>
        <w:top w:val="none" w:sz="0" w:space="0" w:color="auto"/>
        <w:left w:val="none" w:sz="0" w:space="0" w:color="auto"/>
        <w:bottom w:val="none" w:sz="0" w:space="0" w:color="auto"/>
        <w:right w:val="none" w:sz="0" w:space="0" w:color="auto"/>
      </w:divBdr>
    </w:div>
    <w:div w:id="979845933">
      <w:bodyDiv w:val="1"/>
      <w:marLeft w:val="0"/>
      <w:marRight w:val="0"/>
      <w:marTop w:val="0"/>
      <w:marBottom w:val="0"/>
      <w:divBdr>
        <w:top w:val="none" w:sz="0" w:space="0" w:color="auto"/>
        <w:left w:val="none" w:sz="0" w:space="0" w:color="auto"/>
        <w:bottom w:val="none" w:sz="0" w:space="0" w:color="auto"/>
        <w:right w:val="none" w:sz="0" w:space="0" w:color="auto"/>
      </w:divBdr>
    </w:div>
    <w:div w:id="1027872039">
      <w:bodyDiv w:val="1"/>
      <w:marLeft w:val="0"/>
      <w:marRight w:val="0"/>
      <w:marTop w:val="0"/>
      <w:marBottom w:val="0"/>
      <w:divBdr>
        <w:top w:val="none" w:sz="0" w:space="0" w:color="auto"/>
        <w:left w:val="none" w:sz="0" w:space="0" w:color="auto"/>
        <w:bottom w:val="none" w:sz="0" w:space="0" w:color="auto"/>
        <w:right w:val="none" w:sz="0" w:space="0" w:color="auto"/>
      </w:divBdr>
    </w:div>
    <w:div w:id="1118066460">
      <w:bodyDiv w:val="1"/>
      <w:marLeft w:val="0"/>
      <w:marRight w:val="0"/>
      <w:marTop w:val="0"/>
      <w:marBottom w:val="0"/>
      <w:divBdr>
        <w:top w:val="none" w:sz="0" w:space="0" w:color="auto"/>
        <w:left w:val="none" w:sz="0" w:space="0" w:color="auto"/>
        <w:bottom w:val="none" w:sz="0" w:space="0" w:color="auto"/>
        <w:right w:val="none" w:sz="0" w:space="0" w:color="auto"/>
      </w:divBdr>
    </w:div>
    <w:div w:id="1209217682">
      <w:bodyDiv w:val="1"/>
      <w:marLeft w:val="0"/>
      <w:marRight w:val="0"/>
      <w:marTop w:val="0"/>
      <w:marBottom w:val="0"/>
      <w:divBdr>
        <w:top w:val="none" w:sz="0" w:space="0" w:color="auto"/>
        <w:left w:val="none" w:sz="0" w:space="0" w:color="auto"/>
        <w:bottom w:val="none" w:sz="0" w:space="0" w:color="auto"/>
        <w:right w:val="none" w:sz="0" w:space="0" w:color="auto"/>
      </w:divBdr>
    </w:div>
    <w:div w:id="1257249026">
      <w:bodyDiv w:val="1"/>
      <w:marLeft w:val="0"/>
      <w:marRight w:val="0"/>
      <w:marTop w:val="0"/>
      <w:marBottom w:val="0"/>
      <w:divBdr>
        <w:top w:val="none" w:sz="0" w:space="0" w:color="auto"/>
        <w:left w:val="none" w:sz="0" w:space="0" w:color="auto"/>
        <w:bottom w:val="none" w:sz="0" w:space="0" w:color="auto"/>
        <w:right w:val="none" w:sz="0" w:space="0" w:color="auto"/>
      </w:divBdr>
    </w:div>
    <w:div w:id="1309940359">
      <w:bodyDiv w:val="1"/>
      <w:marLeft w:val="0"/>
      <w:marRight w:val="0"/>
      <w:marTop w:val="0"/>
      <w:marBottom w:val="0"/>
      <w:divBdr>
        <w:top w:val="none" w:sz="0" w:space="0" w:color="auto"/>
        <w:left w:val="none" w:sz="0" w:space="0" w:color="auto"/>
        <w:bottom w:val="none" w:sz="0" w:space="0" w:color="auto"/>
        <w:right w:val="none" w:sz="0" w:space="0" w:color="auto"/>
      </w:divBdr>
    </w:div>
    <w:div w:id="1314456337">
      <w:bodyDiv w:val="1"/>
      <w:marLeft w:val="0"/>
      <w:marRight w:val="0"/>
      <w:marTop w:val="0"/>
      <w:marBottom w:val="0"/>
      <w:divBdr>
        <w:top w:val="none" w:sz="0" w:space="0" w:color="auto"/>
        <w:left w:val="none" w:sz="0" w:space="0" w:color="auto"/>
        <w:bottom w:val="none" w:sz="0" w:space="0" w:color="auto"/>
        <w:right w:val="none" w:sz="0" w:space="0" w:color="auto"/>
      </w:divBdr>
    </w:div>
    <w:div w:id="1388649900">
      <w:bodyDiv w:val="1"/>
      <w:marLeft w:val="0"/>
      <w:marRight w:val="0"/>
      <w:marTop w:val="0"/>
      <w:marBottom w:val="0"/>
      <w:divBdr>
        <w:top w:val="none" w:sz="0" w:space="0" w:color="auto"/>
        <w:left w:val="none" w:sz="0" w:space="0" w:color="auto"/>
        <w:bottom w:val="none" w:sz="0" w:space="0" w:color="auto"/>
        <w:right w:val="none" w:sz="0" w:space="0" w:color="auto"/>
      </w:divBdr>
    </w:div>
    <w:div w:id="1472483700">
      <w:bodyDiv w:val="1"/>
      <w:marLeft w:val="0"/>
      <w:marRight w:val="0"/>
      <w:marTop w:val="0"/>
      <w:marBottom w:val="0"/>
      <w:divBdr>
        <w:top w:val="none" w:sz="0" w:space="0" w:color="auto"/>
        <w:left w:val="none" w:sz="0" w:space="0" w:color="auto"/>
        <w:bottom w:val="none" w:sz="0" w:space="0" w:color="auto"/>
        <w:right w:val="none" w:sz="0" w:space="0" w:color="auto"/>
      </w:divBdr>
    </w:div>
    <w:div w:id="1499692912">
      <w:bodyDiv w:val="1"/>
      <w:marLeft w:val="0"/>
      <w:marRight w:val="0"/>
      <w:marTop w:val="0"/>
      <w:marBottom w:val="0"/>
      <w:divBdr>
        <w:top w:val="none" w:sz="0" w:space="0" w:color="auto"/>
        <w:left w:val="none" w:sz="0" w:space="0" w:color="auto"/>
        <w:bottom w:val="none" w:sz="0" w:space="0" w:color="auto"/>
        <w:right w:val="none" w:sz="0" w:space="0" w:color="auto"/>
      </w:divBdr>
    </w:div>
    <w:div w:id="1525317435">
      <w:bodyDiv w:val="1"/>
      <w:marLeft w:val="0"/>
      <w:marRight w:val="0"/>
      <w:marTop w:val="0"/>
      <w:marBottom w:val="0"/>
      <w:divBdr>
        <w:top w:val="none" w:sz="0" w:space="0" w:color="auto"/>
        <w:left w:val="none" w:sz="0" w:space="0" w:color="auto"/>
        <w:bottom w:val="none" w:sz="0" w:space="0" w:color="auto"/>
        <w:right w:val="none" w:sz="0" w:space="0" w:color="auto"/>
      </w:divBdr>
    </w:div>
    <w:div w:id="1565722805">
      <w:bodyDiv w:val="1"/>
      <w:marLeft w:val="0"/>
      <w:marRight w:val="0"/>
      <w:marTop w:val="0"/>
      <w:marBottom w:val="0"/>
      <w:divBdr>
        <w:top w:val="none" w:sz="0" w:space="0" w:color="auto"/>
        <w:left w:val="none" w:sz="0" w:space="0" w:color="auto"/>
        <w:bottom w:val="none" w:sz="0" w:space="0" w:color="auto"/>
        <w:right w:val="none" w:sz="0" w:space="0" w:color="auto"/>
      </w:divBdr>
    </w:div>
    <w:div w:id="1589387220">
      <w:bodyDiv w:val="1"/>
      <w:marLeft w:val="0"/>
      <w:marRight w:val="0"/>
      <w:marTop w:val="0"/>
      <w:marBottom w:val="0"/>
      <w:divBdr>
        <w:top w:val="none" w:sz="0" w:space="0" w:color="auto"/>
        <w:left w:val="none" w:sz="0" w:space="0" w:color="auto"/>
        <w:bottom w:val="none" w:sz="0" w:space="0" w:color="auto"/>
        <w:right w:val="none" w:sz="0" w:space="0" w:color="auto"/>
      </w:divBdr>
    </w:div>
    <w:div w:id="1602374518">
      <w:bodyDiv w:val="1"/>
      <w:marLeft w:val="0"/>
      <w:marRight w:val="0"/>
      <w:marTop w:val="0"/>
      <w:marBottom w:val="0"/>
      <w:divBdr>
        <w:top w:val="none" w:sz="0" w:space="0" w:color="auto"/>
        <w:left w:val="none" w:sz="0" w:space="0" w:color="auto"/>
        <w:bottom w:val="none" w:sz="0" w:space="0" w:color="auto"/>
        <w:right w:val="none" w:sz="0" w:space="0" w:color="auto"/>
      </w:divBdr>
      <w:divsChild>
        <w:div w:id="1729264788">
          <w:marLeft w:val="0"/>
          <w:marRight w:val="0"/>
          <w:marTop w:val="0"/>
          <w:marBottom w:val="0"/>
          <w:divBdr>
            <w:top w:val="none" w:sz="0" w:space="0" w:color="auto"/>
            <w:left w:val="none" w:sz="0" w:space="0" w:color="auto"/>
            <w:bottom w:val="none" w:sz="0" w:space="0" w:color="auto"/>
            <w:right w:val="none" w:sz="0" w:space="0" w:color="auto"/>
          </w:divBdr>
          <w:divsChild>
            <w:div w:id="391923523">
              <w:marLeft w:val="0"/>
              <w:marRight w:val="0"/>
              <w:marTop w:val="0"/>
              <w:marBottom w:val="0"/>
              <w:divBdr>
                <w:top w:val="none" w:sz="0" w:space="0" w:color="auto"/>
                <w:left w:val="none" w:sz="0" w:space="0" w:color="auto"/>
                <w:bottom w:val="none" w:sz="0" w:space="0" w:color="auto"/>
                <w:right w:val="none" w:sz="0" w:space="0" w:color="auto"/>
              </w:divBdr>
              <w:divsChild>
                <w:div w:id="10890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9127">
      <w:bodyDiv w:val="1"/>
      <w:marLeft w:val="0"/>
      <w:marRight w:val="0"/>
      <w:marTop w:val="0"/>
      <w:marBottom w:val="0"/>
      <w:divBdr>
        <w:top w:val="none" w:sz="0" w:space="0" w:color="auto"/>
        <w:left w:val="none" w:sz="0" w:space="0" w:color="auto"/>
        <w:bottom w:val="none" w:sz="0" w:space="0" w:color="auto"/>
        <w:right w:val="none" w:sz="0" w:space="0" w:color="auto"/>
      </w:divBdr>
    </w:div>
    <w:div w:id="1769034414">
      <w:bodyDiv w:val="1"/>
      <w:marLeft w:val="0"/>
      <w:marRight w:val="0"/>
      <w:marTop w:val="0"/>
      <w:marBottom w:val="0"/>
      <w:divBdr>
        <w:top w:val="none" w:sz="0" w:space="0" w:color="auto"/>
        <w:left w:val="none" w:sz="0" w:space="0" w:color="auto"/>
        <w:bottom w:val="none" w:sz="0" w:space="0" w:color="auto"/>
        <w:right w:val="none" w:sz="0" w:space="0" w:color="auto"/>
      </w:divBdr>
    </w:div>
    <w:div w:id="1835488144">
      <w:bodyDiv w:val="1"/>
      <w:marLeft w:val="0"/>
      <w:marRight w:val="0"/>
      <w:marTop w:val="0"/>
      <w:marBottom w:val="0"/>
      <w:divBdr>
        <w:top w:val="none" w:sz="0" w:space="0" w:color="auto"/>
        <w:left w:val="none" w:sz="0" w:space="0" w:color="auto"/>
        <w:bottom w:val="none" w:sz="0" w:space="0" w:color="auto"/>
        <w:right w:val="none" w:sz="0" w:space="0" w:color="auto"/>
      </w:divBdr>
    </w:div>
    <w:div w:id="1850294369">
      <w:bodyDiv w:val="1"/>
      <w:marLeft w:val="0"/>
      <w:marRight w:val="0"/>
      <w:marTop w:val="0"/>
      <w:marBottom w:val="0"/>
      <w:divBdr>
        <w:top w:val="none" w:sz="0" w:space="0" w:color="auto"/>
        <w:left w:val="none" w:sz="0" w:space="0" w:color="auto"/>
        <w:bottom w:val="none" w:sz="0" w:space="0" w:color="auto"/>
        <w:right w:val="none" w:sz="0" w:space="0" w:color="auto"/>
      </w:divBdr>
    </w:div>
    <w:div w:id="1957590616">
      <w:bodyDiv w:val="1"/>
      <w:marLeft w:val="0"/>
      <w:marRight w:val="0"/>
      <w:marTop w:val="0"/>
      <w:marBottom w:val="0"/>
      <w:divBdr>
        <w:top w:val="none" w:sz="0" w:space="0" w:color="auto"/>
        <w:left w:val="none" w:sz="0" w:space="0" w:color="auto"/>
        <w:bottom w:val="none" w:sz="0" w:space="0" w:color="auto"/>
        <w:right w:val="none" w:sz="0" w:space="0" w:color="auto"/>
      </w:divBdr>
    </w:div>
    <w:div w:id="2010474921">
      <w:bodyDiv w:val="1"/>
      <w:marLeft w:val="0"/>
      <w:marRight w:val="0"/>
      <w:marTop w:val="0"/>
      <w:marBottom w:val="0"/>
      <w:divBdr>
        <w:top w:val="none" w:sz="0" w:space="0" w:color="auto"/>
        <w:left w:val="none" w:sz="0" w:space="0" w:color="auto"/>
        <w:bottom w:val="none" w:sz="0" w:space="0" w:color="auto"/>
        <w:right w:val="none" w:sz="0" w:space="0" w:color="auto"/>
      </w:divBdr>
    </w:div>
    <w:div w:id="2057927685">
      <w:bodyDiv w:val="1"/>
      <w:marLeft w:val="0"/>
      <w:marRight w:val="0"/>
      <w:marTop w:val="0"/>
      <w:marBottom w:val="0"/>
      <w:divBdr>
        <w:top w:val="none" w:sz="0" w:space="0" w:color="auto"/>
        <w:left w:val="none" w:sz="0" w:space="0" w:color="auto"/>
        <w:bottom w:val="none" w:sz="0" w:space="0" w:color="auto"/>
        <w:right w:val="none" w:sz="0" w:space="0" w:color="auto"/>
      </w:divBdr>
    </w:div>
    <w:div w:id="21170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piq.lt/kit/13/chapter/171" TargetMode="External"/><Relationship Id="rId21" Type="http://schemas.openxmlformats.org/officeDocument/2006/relationships/hyperlink" Target="https://emokykla.lt/upload/files/2023/07/12/metodine-priemone-tautiniu-mazumu-mokyklu-pradiniu-klasiu-mokytojams.pdf" TargetMode="External"/><Relationship Id="rId42" Type="http://schemas.openxmlformats.org/officeDocument/2006/relationships/hyperlink" Target="https://www.youtube.com/watch?v=vmHRWW9WfII" TargetMode="External"/><Relationship Id="rId47" Type="http://schemas.openxmlformats.org/officeDocument/2006/relationships/hyperlink" Target="https://www.youtube.com/watch?v=zL2SUY5pmjk" TargetMode="External"/><Relationship Id="rId63" Type="http://schemas.openxmlformats.org/officeDocument/2006/relationships/hyperlink" Target="https://www.pasakos.lt/sakmes-padavimai/" TargetMode="External"/><Relationship Id="rId68" Type="http://schemas.openxmlformats.org/officeDocument/2006/relationships/hyperlink" Target="https://www.opiq.lt/kit/13/chapter/980" TargetMode="External"/><Relationship Id="rId84" Type="http://schemas.openxmlformats.org/officeDocument/2006/relationships/footer" Target="footer1.xml"/><Relationship Id="rId16" Type="http://schemas.openxmlformats.org/officeDocument/2006/relationships/hyperlink" Target="https://emokykla.lt/metodine-medziaga/medziaga/perziura/272?r=1" TargetMode="External"/><Relationship Id="rId11" Type="http://schemas.openxmlformats.org/officeDocument/2006/relationships/image" Target="media/image1.png"/><Relationship Id="rId32" Type="http://schemas.openxmlformats.org/officeDocument/2006/relationships/hyperlink" Target="https://www.opiq.lt/kit/13/chapter/969" TargetMode="External"/><Relationship Id="rId37" Type="http://schemas.openxmlformats.org/officeDocument/2006/relationships/hyperlink" Target="https://www.lietutis.lt/zaidimas" TargetMode="External"/><Relationship Id="rId53" Type="http://schemas.openxmlformats.org/officeDocument/2006/relationships/hyperlink" Target="https://www.youtube.com/watch?v=rjvxQ7jbJGE" TargetMode="External"/><Relationship Id="rId58" Type="http://schemas.openxmlformats.org/officeDocument/2006/relationships/hyperlink" Target="https://www.opiq.lt/kit/13/chapter/635" TargetMode="External"/><Relationship Id="rId74" Type="http://schemas.openxmlformats.org/officeDocument/2006/relationships/hyperlink" Target="https://www.opiq.lt/kit/13/chapter/1187" TargetMode="External"/><Relationship Id="rId79" Type="http://schemas.openxmlformats.org/officeDocument/2006/relationships/hyperlink" Target="https://www.opiq.lt/kit/13/chapter/334" TargetMode="External"/><Relationship Id="rId5" Type="http://schemas.openxmlformats.org/officeDocument/2006/relationships/numbering" Target="numbering.xml"/><Relationship Id="rId19" Type="http://schemas.openxmlformats.org/officeDocument/2006/relationships/hyperlink" Target="https://emokykla.lt/skaitmenines-mokymo-priemones/priemones/priemone/288" TargetMode="External"/><Relationship Id="rId14" Type="http://schemas.openxmlformats.org/officeDocument/2006/relationships/hyperlink" Target="https://klase.eduka.lt/publisher/material/package/244" TargetMode="External"/><Relationship Id="rId22" Type="http://schemas.openxmlformats.org/officeDocument/2006/relationships/hyperlink" Target="https://e-seimas.lrs.lt/portal/legalAct/lt/TAD/ca29f721e2d611eda305cb3bdf2af4d8/asr" TargetMode="External"/><Relationship Id="rId27" Type="http://schemas.openxmlformats.org/officeDocument/2006/relationships/hyperlink" Target="https://www.opiq.lt/kit/13/chapter/2183" TargetMode="External"/><Relationship Id="rId30" Type="http://schemas.openxmlformats.org/officeDocument/2006/relationships/hyperlink" Target="https://www.opiq.lt/kit/13/chapter/637" TargetMode="External"/><Relationship Id="rId35" Type="http://schemas.openxmlformats.org/officeDocument/2006/relationships/hyperlink" Target="https://www.youtube.com/watch?v=It73_p0g32I" TargetMode="External"/><Relationship Id="rId43" Type="http://schemas.openxmlformats.org/officeDocument/2006/relationships/hyperlink" Target="https://www.youtube.com/watch?v=RPjwmDfYaTU" TargetMode="External"/><Relationship Id="rId48" Type="http://schemas.openxmlformats.org/officeDocument/2006/relationships/hyperlink" Target="https://www.youtube.com/watch?v=aO3iwWUaf4w" TargetMode="External"/><Relationship Id="rId56" Type="http://schemas.openxmlformats.org/officeDocument/2006/relationships/hyperlink" Target="https://www.pasakos.lt/pasakecios/" TargetMode="External"/><Relationship Id="rId64" Type="http://schemas.openxmlformats.org/officeDocument/2006/relationships/hyperlink" Target="https://www.opiq.lt/kit/13/chapter/322" TargetMode="External"/><Relationship Id="rId69" Type="http://schemas.openxmlformats.org/officeDocument/2006/relationships/hyperlink" Target="https://www.youtube.com/watch?v=gpJrX_l9_gQ" TargetMode="External"/><Relationship Id="rId77" Type="http://schemas.openxmlformats.org/officeDocument/2006/relationships/hyperlink" Target="https://www.bing.com/videos/riverview/relatedvideo?q=V.%20Tamulaitis,%20%E2%80%9ESkruzd%C4%97lyt%C4%97s%20Greitut%C4%97s%20nuotykiai%E2%80%9C&amp;mid=7806DD287108B9F326647806DD287108B9F32664&amp;ajaxhist=0" TargetMode="External"/><Relationship Id="rId8" Type="http://schemas.openxmlformats.org/officeDocument/2006/relationships/webSettings" Target="webSettings.xml"/><Relationship Id="rId51" Type="http://schemas.openxmlformats.org/officeDocument/2006/relationships/hyperlink" Target="https://www.opiq.lt/kit/13/chapter/640" TargetMode="External"/><Relationship Id="rId72" Type="http://schemas.openxmlformats.org/officeDocument/2006/relationships/hyperlink" Target="https://www.youtube.com/watch?v=S4PdPoMFrx8" TargetMode="External"/><Relationship Id="rId80" Type="http://schemas.openxmlformats.org/officeDocument/2006/relationships/hyperlink" Target="https://www.youtube.com/playlist?list=PLZHTxpVgsgcMtlAw3juCeKfvAvA44Bc6v"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mokykla.lt/skaitmenines-mokymo-priemones/priemones/priemone/295?r=1" TargetMode="External"/><Relationship Id="rId25" Type="http://schemas.openxmlformats.org/officeDocument/2006/relationships/hyperlink" Target="https://emokykla.lt/metodine-medziaga/medziaga/perziura/197" TargetMode="External"/><Relationship Id="rId33" Type="http://schemas.openxmlformats.org/officeDocument/2006/relationships/hyperlink" Target="https://www.opiq.lt/kit/13/chapter/2180" TargetMode="External"/><Relationship Id="rId38" Type="http://schemas.openxmlformats.org/officeDocument/2006/relationships/hyperlink" Target="https://www.opiq.lt/kit/13/chapter/2184" TargetMode="External"/><Relationship Id="rId46" Type="http://schemas.openxmlformats.org/officeDocument/2006/relationships/hyperlink" Target="https://www.opiq.lt/kit/13/chapter/1333" TargetMode="External"/><Relationship Id="rId59" Type="http://schemas.openxmlformats.org/officeDocument/2006/relationships/hyperlink" Target="https://www.opiq.lt/kit/13/chapter/974" TargetMode="External"/><Relationship Id="rId67" Type="http://schemas.openxmlformats.org/officeDocument/2006/relationships/hyperlink" Target="https://www.youtube.com/watch?v=HVtJ5iF2atU" TargetMode="External"/><Relationship Id="rId20" Type="http://schemas.openxmlformats.org/officeDocument/2006/relationships/hyperlink" Target="https://emokykla.lt/skaitmenines-mokymo-priemones/priemones/priemone/298?r=1" TargetMode="External"/><Relationship Id="rId41" Type="http://schemas.openxmlformats.org/officeDocument/2006/relationships/hyperlink" Target="https://www.opiq.lt/kit/13/chapter/1181" TargetMode="External"/><Relationship Id="rId54" Type="http://schemas.openxmlformats.org/officeDocument/2006/relationships/hyperlink" Target="https://www.pasakos.lt/tekstines-pasakos/" TargetMode="External"/><Relationship Id="rId62" Type="http://schemas.openxmlformats.org/officeDocument/2006/relationships/hyperlink" Target="https://emokykla.lt/metodine-medziaga/medziaga/perziura/197" TargetMode="External"/><Relationship Id="rId70" Type="http://schemas.openxmlformats.org/officeDocument/2006/relationships/hyperlink" Target="https://www.youtube.com/watch?v=aLnX1bOSrbk" TargetMode="External"/><Relationship Id="rId75" Type="http://schemas.openxmlformats.org/officeDocument/2006/relationships/hyperlink" Target="https://www.opiq.lt/kit/13/chapter/1182" TargetMode="External"/><Relationship Id="rId83" Type="http://schemas.openxmlformats.org/officeDocument/2006/relationships/hyperlink" Target="https://www.opiq.lt/kit/13/chapter/240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mokykla.lt/skaitmenines-mokymo-priemones/priemones/priemone/291?r=1" TargetMode="External"/><Relationship Id="rId23" Type="http://schemas.openxmlformats.org/officeDocument/2006/relationships/hyperlink" Target="https://www.opiq.lt/kit/13/chapter/183" TargetMode="External"/><Relationship Id="rId28" Type="http://schemas.openxmlformats.org/officeDocument/2006/relationships/hyperlink" Target="https://www.opiq.lt/kit/13/chapter/181" TargetMode="External"/><Relationship Id="rId36" Type="http://schemas.openxmlformats.org/officeDocument/2006/relationships/hyperlink" Target="https://www.opiq.lt/kit/13/chapter/329" TargetMode="External"/><Relationship Id="rId49" Type="http://schemas.openxmlformats.org/officeDocument/2006/relationships/hyperlink" Target="https://emokykla.lt/skaitmenines-mokymo-priemones/priemones/priemone/199?r=1" TargetMode="External"/><Relationship Id="rId57" Type="http://schemas.openxmlformats.org/officeDocument/2006/relationships/hyperlink" Target="https://www.opiq.lt/kit/13/chapter/333" TargetMode="External"/><Relationship Id="rId10" Type="http://schemas.openxmlformats.org/officeDocument/2006/relationships/endnotes" Target="endnotes.xml"/><Relationship Id="rId31" Type="http://schemas.openxmlformats.org/officeDocument/2006/relationships/hyperlink" Target="https://www.opiq.lt/kit/13/chapter/319" TargetMode="External"/><Relationship Id="rId44" Type="http://schemas.openxmlformats.org/officeDocument/2006/relationships/hyperlink" Target="https://www.opiq.lt/kit/13/chapter/330" TargetMode="External"/><Relationship Id="rId52" Type="http://schemas.openxmlformats.org/officeDocument/2006/relationships/hyperlink" Target="https://www.opiq.lt/kit/13/chapter/639" TargetMode="External"/><Relationship Id="rId60" Type="http://schemas.openxmlformats.org/officeDocument/2006/relationships/hyperlink" Target="https://www.opiq.lt/kit/13/chapter/638" TargetMode="External"/><Relationship Id="rId65" Type="http://schemas.openxmlformats.org/officeDocument/2006/relationships/hyperlink" Target="https://www.opiq.lt/kit/13/chapter/336" TargetMode="External"/><Relationship Id="rId73" Type="http://schemas.openxmlformats.org/officeDocument/2006/relationships/hyperlink" Target="https://www.youtube.com/watch?v=N5lV4mgVYgM" TargetMode="External"/><Relationship Id="rId78" Type="http://schemas.openxmlformats.org/officeDocument/2006/relationships/hyperlink" Target="https://www.lrt.lt/mediateka/irasas/2000089785/vakaro-pasaka-stebuklingi-senelio-batai" TargetMode="External"/><Relationship Id="rId81" Type="http://schemas.openxmlformats.org/officeDocument/2006/relationships/hyperlink" Target="https://www.opiq.lt/kit/13/chapter/2399"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mokykla.lt/bendrosios-programos/visos-bendrosios-programos/22?ach-1=2&amp;ach-2=2&amp;ach-3=2&amp;ach-4=2&amp;clases=3681&amp;educations=&amp;st=1&amp;types=5&amp;ct=2" TargetMode="External"/><Relationship Id="rId18" Type="http://schemas.openxmlformats.org/officeDocument/2006/relationships/hyperlink" Target="https://www.opiq.lt/Kit/Details/13" TargetMode="External"/><Relationship Id="rId39" Type="http://schemas.openxmlformats.org/officeDocument/2006/relationships/hyperlink" Target="http://zaidimai.lki.lt/gyvunu-spalvos/" TargetMode="External"/><Relationship Id="rId34" Type="http://schemas.openxmlformats.org/officeDocument/2006/relationships/hyperlink" Target="https://www.opiq.lt/kit/13/chapter/645" TargetMode="External"/><Relationship Id="rId50" Type="http://schemas.openxmlformats.org/officeDocument/2006/relationships/hyperlink" Target="https://klase.eduka.lt/publisher/material/package/286" TargetMode="External"/><Relationship Id="rId55" Type="http://schemas.openxmlformats.org/officeDocument/2006/relationships/hyperlink" Target="https://www.pasakos.lt/graziausios-anderseno-pasakos/" TargetMode="External"/><Relationship Id="rId76" Type="http://schemas.openxmlformats.org/officeDocument/2006/relationships/hyperlink" Target="https://www.opiq.lt/kit/13/chapter/1183" TargetMode="External"/><Relationship Id="rId7" Type="http://schemas.openxmlformats.org/officeDocument/2006/relationships/settings" Target="settings.xml"/><Relationship Id="rId71" Type="http://schemas.openxmlformats.org/officeDocument/2006/relationships/hyperlink" Target="https://www.youtube.com/watch?v=Eykru_gPtJc" TargetMode="External"/><Relationship Id="rId2" Type="http://schemas.openxmlformats.org/officeDocument/2006/relationships/customXml" Target="../customXml/item2.xml"/><Relationship Id="rId29" Type="http://schemas.openxmlformats.org/officeDocument/2006/relationships/hyperlink" Target="https://www.opiq.lt/kit/13/chapter/187" TargetMode="External"/><Relationship Id="rId24" Type="http://schemas.openxmlformats.org/officeDocument/2006/relationships/hyperlink" Target="https://www.opiq.lt/kit/13/chapter/168" TargetMode="External"/><Relationship Id="rId40" Type="http://schemas.openxmlformats.org/officeDocument/2006/relationships/hyperlink" Target="https://www.opiq.lt/kit/13/chapter/337" TargetMode="External"/><Relationship Id="rId45" Type="http://schemas.openxmlformats.org/officeDocument/2006/relationships/hyperlink" Target="https://www.opiq.lt/kit/13/chapter/647" TargetMode="External"/><Relationship Id="rId66" Type="http://schemas.openxmlformats.org/officeDocument/2006/relationships/hyperlink" Target="https://www.opiq.lt/kit/13/chapter/1334" TargetMode="External"/><Relationship Id="rId61" Type="http://schemas.openxmlformats.org/officeDocument/2006/relationships/hyperlink" Target="https://www.opiq.lt/kit/13/chapter/646" TargetMode="External"/><Relationship Id="rId82" Type="http://schemas.openxmlformats.org/officeDocument/2006/relationships/hyperlink" Target="https://www.opiq.lt/kit/13/chapter/2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f121332855d4a56beb0657e398be15d3">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2eb7da53c4850a41b2d1ba6e9aa75fbd"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1664-6528-4852-B73E-7738F5A7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B04E2-383A-40A6-BA0C-3B28B40F55B2}">
  <ds:schemaRefs>
    <ds:schemaRef ds:uri="http://schemas.microsoft.com/office/infopath/2007/PartnerControls"/>
    <ds:schemaRef ds:uri="http://schemas.openxmlformats.org/package/2006/metadata/core-properties"/>
    <ds:schemaRef ds:uri="http://purl.org/dc/terms/"/>
    <ds:schemaRef ds:uri="441e4d8e-a8ab-46be-9694-e40af28e9c61"/>
    <ds:schemaRef ds:uri="http://www.w3.org/XML/1998/namespace"/>
    <ds:schemaRef ds:uri="http://purl.org/dc/elements/1.1/"/>
    <ds:schemaRef ds:uri="bd2a18c2-06d4-44cd-af38-3237b532008a"/>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7EE6E6F-4FBC-4070-8FB1-8DEEBF1D73FB}">
  <ds:schemaRefs>
    <ds:schemaRef ds:uri="http://schemas.microsoft.com/sharepoint/v3/contenttype/forms"/>
  </ds:schemaRefs>
</ds:datastoreItem>
</file>

<file path=customXml/itemProps4.xml><?xml version="1.0" encoding="utf-8"?>
<ds:datastoreItem xmlns:ds="http://schemas.openxmlformats.org/officeDocument/2006/customXml" ds:itemID="{ECA28D91-831E-4758-B953-FDEB79D4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26592</Words>
  <Characters>15158</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Marijona Bareikienė</dc:creator>
  <cp:keywords/>
  <dc:description/>
  <cp:lastModifiedBy>Zita Nauckūnaitė</cp:lastModifiedBy>
  <cp:revision>4</cp:revision>
  <dcterms:created xsi:type="dcterms:W3CDTF">2024-09-05T13:07:00Z</dcterms:created>
  <dcterms:modified xsi:type="dcterms:W3CDTF">2024-09-05T13:29:00Z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