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0459" w14:textId="77777777" w:rsidR="00202B7A" w:rsidRDefault="00202B7A" w:rsidP="00202B7A">
      <w:pPr>
        <w:spacing w:after="120"/>
        <w:jc w:val="center"/>
        <w:rPr>
          <w:b/>
          <w:bCs/>
          <w:szCs w:val="24"/>
        </w:rPr>
      </w:pPr>
      <w:r>
        <w:rPr>
          <w:b/>
          <w:bCs/>
          <w:szCs w:val="24"/>
        </w:rPr>
        <w:t>GYVENIMO ĮGŪDŽIŲ</w:t>
      </w:r>
      <w:r w:rsidRPr="6DD6821D">
        <w:rPr>
          <w:b/>
          <w:bCs/>
          <w:szCs w:val="24"/>
        </w:rPr>
        <w:t xml:space="preserve"> ILGALAIKIO PLANO RENGIMAS</w:t>
      </w:r>
    </w:p>
    <w:p w14:paraId="0B1694BD" w14:textId="77777777" w:rsidR="00202B7A" w:rsidRDefault="00202B7A" w:rsidP="00202B7A">
      <w:pPr>
        <w:pStyle w:val="paragraph"/>
        <w:spacing w:before="0" w:beforeAutospacing="0" w:after="0" w:afterAutospacing="0"/>
        <w:jc w:val="both"/>
        <w:textAlignment w:val="baseline"/>
        <w:rPr>
          <w:rStyle w:val="normaltextrun"/>
          <w:b/>
          <w:bCs/>
        </w:rPr>
      </w:pPr>
    </w:p>
    <w:p w14:paraId="7C54D84B" w14:textId="77777777" w:rsidR="00202B7A" w:rsidRDefault="00202B7A" w:rsidP="00202B7A">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5DFAB9F1" w14:textId="77777777" w:rsidR="00202B7A" w:rsidRPr="00CE0BF6" w:rsidRDefault="00202B7A" w:rsidP="00202B7A">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Pr>
          <w:szCs w:val="24"/>
        </w:rPr>
        <w:t>Gyvenimo įgūdžių</w:t>
      </w:r>
      <w:r w:rsidRPr="00CE0BF6">
        <w:rPr>
          <w:szCs w:val="24"/>
        </w:rPr>
        <w:t xml:space="preserve"> bendrosios programos (toliau – BP) </w:t>
      </w:r>
      <w:r>
        <w:rPr>
          <w:szCs w:val="24"/>
        </w:rPr>
        <w:t>sritys</w:t>
      </w:r>
      <w:r w:rsidRPr="00CE0BF6">
        <w:rPr>
          <w:szCs w:val="24"/>
        </w:rPr>
        <w:t>;</w:t>
      </w:r>
    </w:p>
    <w:p w14:paraId="22ACAF4D" w14:textId="77777777" w:rsidR="0089395C" w:rsidRDefault="0089395C" w:rsidP="0089395C">
      <w:pPr>
        <w:numPr>
          <w:ilvl w:val="0"/>
          <w:numId w:val="5"/>
        </w:numPr>
        <w:spacing w:after="200" w:line="276" w:lineRule="auto"/>
        <w:contextualSpacing/>
        <w:jc w:val="both"/>
        <w:textAlignment w:val="baseline"/>
      </w:pPr>
      <w:r w:rsidRPr="00CE0BF6">
        <w:t xml:space="preserve">stulpelyje </w:t>
      </w:r>
      <w:r w:rsidRPr="00CE0BF6">
        <w:rPr>
          <w:i/>
        </w:rPr>
        <w:t>Mokymo(</w:t>
      </w:r>
      <w:proofErr w:type="spellStart"/>
      <w:r w:rsidRPr="00CE0BF6">
        <w:rPr>
          <w:i/>
        </w:rPr>
        <w:t>si</w:t>
      </w:r>
      <w:proofErr w:type="spellEnd"/>
      <w:r w:rsidRPr="00CE0BF6">
        <w:rPr>
          <w:i/>
        </w:rPr>
        <w:t xml:space="preserve">) turinio tema </w:t>
      </w:r>
      <w:r w:rsidRPr="00CE0BF6">
        <w:t xml:space="preserve">yra pateikiamos </w:t>
      </w:r>
      <w:r>
        <w:t>Gyvenimo įgūdžių</w:t>
      </w:r>
      <w:r w:rsidRPr="00CE0BF6">
        <w:t xml:space="preserve"> </w:t>
      </w:r>
      <w:r>
        <w:t>BP</w:t>
      </w:r>
      <w:r w:rsidRPr="00CE0BF6">
        <w:t xml:space="preserve"> temos;</w:t>
      </w:r>
    </w:p>
    <w:p w14:paraId="55CDE20E" w14:textId="77777777" w:rsidR="0089395C" w:rsidRPr="000A7F90" w:rsidRDefault="0089395C" w:rsidP="0089395C">
      <w:pPr>
        <w:numPr>
          <w:ilvl w:val="0"/>
          <w:numId w:val="5"/>
        </w:numPr>
        <w:spacing w:after="200" w:line="276" w:lineRule="auto"/>
        <w:contextualSpacing/>
        <w:jc w:val="both"/>
        <w:textAlignment w:val="baseline"/>
      </w:pPr>
      <w:r w:rsidRPr="00CE0BF6">
        <w:t xml:space="preserve">stulpelyje </w:t>
      </w:r>
      <w:r>
        <w:rPr>
          <w:i/>
        </w:rPr>
        <w:t>Pamokos</w:t>
      </w:r>
      <w:r w:rsidRPr="00CE0BF6">
        <w:rPr>
          <w:i/>
        </w:rPr>
        <w:t xml:space="preserve"> tema </w:t>
      </w:r>
      <w:r w:rsidRPr="00CE0BF6">
        <w:t xml:space="preserve">yra pateikiamos </w:t>
      </w:r>
      <w:r>
        <w:t>Gyvenimo įgūdžių</w:t>
      </w:r>
      <w:r w:rsidRPr="00CE0BF6">
        <w:t xml:space="preserve"> </w:t>
      </w:r>
      <w:r>
        <w:t>BP</w:t>
      </w:r>
      <w:r w:rsidRPr="00CE0BF6">
        <w:t xml:space="preserve"> </w:t>
      </w:r>
      <w:r>
        <w:t xml:space="preserve">siūlomos pamokų </w:t>
      </w:r>
      <w:r w:rsidRPr="00CE0BF6">
        <w:t>temos;</w:t>
      </w:r>
    </w:p>
    <w:p w14:paraId="56661F0E" w14:textId="77777777" w:rsidR="0089395C" w:rsidRPr="00CE0BF6" w:rsidRDefault="0089395C" w:rsidP="0089395C">
      <w:pPr>
        <w:numPr>
          <w:ilvl w:val="0"/>
          <w:numId w:val="5"/>
        </w:numPr>
        <w:spacing w:after="120" w:line="276" w:lineRule="auto"/>
        <w:contextualSpacing/>
        <w:jc w:val="both"/>
        <w:textAlignment w:val="baseline"/>
      </w:pPr>
      <w:r w:rsidRPr="00CE0BF6">
        <w:t xml:space="preserve">stulpelyje </w:t>
      </w:r>
      <w:r w:rsidRPr="00CE0BF6">
        <w:rPr>
          <w:i/>
        </w:rPr>
        <w:t>Val</w:t>
      </w:r>
      <w:r>
        <w:rPr>
          <w:i/>
        </w:rPr>
        <w:t>andų skaičius</w:t>
      </w:r>
      <w:r w:rsidRPr="00CE0BF6">
        <w:rPr>
          <w:i/>
        </w:rPr>
        <w:t xml:space="preserve"> </w:t>
      </w:r>
      <w:r w:rsidRPr="00CE0BF6">
        <w:t>yra nurodytas galimas nagrinėjant temą pasiekimams ugdyti skirtas pamokų skaičius. Lentelėje pateiktą pamokų skaičių mokytojas gali keisti atsižvelgdamas į mokinių poreikius, pasirinktas mokymosi veiklas ir ugdymo metodus;</w:t>
      </w:r>
    </w:p>
    <w:p w14:paraId="26C25279" w14:textId="77777777" w:rsidR="0089395C" w:rsidRDefault="0089395C" w:rsidP="0089395C">
      <w:pPr>
        <w:numPr>
          <w:ilvl w:val="0"/>
          <w:numId w:val="5"/>
        </w:numPr>
        <w:spacing w:after="120" w:line="276" w:lineRule="auto"/>
        <w:contextualSpacing/>
        <w:jc w:val="both"/>
        <w:textAlignment w:val="baseline"/>
      </w:pPr>
      <w:r w:rsidRPr="00CE0BF6">
        <w:t xml:space="preserve">stulpelyje </w:t>
      </w:r>
      <w:r w:rsidRPr="00CE0BF6">
        <w:rPr>
          <w:i/>
        </w:rPr>
        <w:t>30 proc. val.</w:t>
      </w:r>
      <w:r w:rsidRPr="00CE0BF6">
        <w:t xml:space="preserve"> mokytojas, atsižvelgdamas į mokinių poreikius, pasirinktas mokymosi veiklas ir ugdymo metodus, galės nurodyti, kaip paskirsto valandas laisvai pasirenkamam turiniui;</w:t>
      </w:r>
    </w:p>
    <w:p w14:paraId="07E2C580" w14:textId="77777777" w:rsidR="0089395C" w:rsidRPr="00CE0BF6" w:rsidRDefault="0089395C" w:rsidP="0089395C">
      <w:pPr>
        <w:numPr>
          <w:ilvl w:val="0"/>
          <w:numId w:val="5"/>
        </w:numPr>
        <w:spacing w:after="200" w:line="276" w:lineRule="auto"/>
        <w:contextualSpacing/>
        <w:jc w:val="both"/>
        <w:textAlignment w:val="baseline"/>
      </w:pPr>
      <w:r w:rsidRPr="00CE0BF6">
        <w:t xml:space="preserve">stulpelyje </w:t>
      </w:r>
      <w:r w:rsidRPr="00DC7CCF">
        <w:rPr>
          <w:i/>
          <w:iCs/>
        </w:rPr>
        <w:t>Ugdomi pasiekimai</w:t>
      </w:r>
      <w:r>
        <w:t xml:space="preserve"> </w:t>
      </w:r>
      <w:r w:rsidRPr="00DC7CCF">
        <w:rPr>
          <w:iCs/>
        </w:rPr>
        <w:t>yra pateikiami</w:t>
      </w:r>
      <w:r>
        <w:rPr>
          <w:i/>
        </w:rPr>
        <w:t xml:space="preserve"> </w:t>
      </w:r>
      <w:r>
        <w:t>Gyvenimo įgūdžių</w:t>
      </w:r>
      <w:r w:rsidRPr="00CE0BF6">
        <w:t xml:space="preserve"> </w:t>
      </w:r>
      <w:r>
        <w:t>pamokoje ugdomi pasiekimai, remiantis Gyvenimo įgūdžių</w:t>
      </w:r>
      <w:r w:rsidRPr="00CE0BF6">
        <w:t xml:space="preserve"> </w:t>
      </w:r>
      <w:r>
        <w:t>BP</w:t>
      </w:r>
      <w:r w:rsidRPr="00CE0BF6">
        <w:t>;</w:t>
      </w:r>
    </w:p>
    <w:p w14:paraId="21BF754D" w14:textId="77777777" w:rsidR="0089395C" w:rsidRDefault="0089395C" w:rsidP="0089395C">
      <w:pPr>
        <w:numPr>
          <w:ilvl w:val="0"/>
          <w:numId w:val="5"/>
        </w:numPr>
        <w:spacing w:after="200" w:line="276" w:lineRule="auto"/>
        <w:contextualSpacing/>
        <w:jc w:val="both"/>
        <w:textAlignment w:val="baseline"/>
      </w:pPr>
      <w:r w:rsidRPr="00CE0BF6">
        <w:t xml:space="preserve">stulpelyje </w:t>
      </w:r>
      <w:r w:rsidRPr="00DC7CCF">
        <w:rPr>
          <w:i/>
          <w:iCs/>
        </w:rPr>
        <w:t>Ugdom</w:t>
      </w:r>
      <w:r>
        <w:rPr>
          <w:i/>
          <w:iCs/>
        </w:rPr>
        <w:t>os kompetencijos</w:t>
      </w:r>
      <w:r>
        <w:t xml:space="preserve"> </w:t>
      </w:r>
      <w:r w:rsidRPr="00DC7CCF">
        <w:rPr>
          <w:iCs/>
        </w:rPr>
        <w:t>yra pateikiam</w:t>
      </w:r>
      <w:r>
        <w:rPr>
          <w:iCs/>
        </w:rPr>
        <w:t>os</w:t>
      </w:r>
      <w:r>
        <w:rPr>
          <w:i/>
        </w:rPr>
        <w:t xml:space="preserve"> </w:t>
      </w:r>
      <w:r>
        <w:t>Gyvenimo įgūdžių</w:t>
      </w:r>
      <w:r w:rsidRPr="00CE0BF6">
        <w:t xml:space="preserve"> </w:t>
      </w:r>
      <w:r>
        <w:t>pamokoje ugdomos kompetencijos, remiantis Gyvenimo įgūdžių</w:t>
      </w:r>
      <w:r w:rsidRPr="00CE0BF6">
        <w:t xml:space="preserve"> </w:t>
      </w:r>
      <w:r>
        <w:t>BP</w:t>
      </w:r>
      <w:r w:rsidRPr="00CE0BF6">
        <w:t>;</w:t>
      </w:r>
    </w:p>
    <w:p w14:paraId="4903CE7C" w14:textId="77777777" w:rsidR="0089395C" w:rsidRPr="004A259D" w:rsidRDefault="0089395C" w:rsidP="0089395C">
      <w:pPr>
        <w:numPr>
          <w:ilvl w:val="0"/>
          <w:numId w:val="5"/>
        </w:numPr>
        <w:spacing w:after="120" w:line="276" w:lineRule="auto"/>
        <w:contextualSpacing/>
        <w:jc w:val="both"/>
        <w:textAlignment w:val="baseline"/>
      </w:pPr>
      <w:r>
        <w:t xml:space="preserve">stulpelyje </w:t>
      </w:r>
      <w:r>
        <w:rPr>
          <w:i/>
          <w:iCs/>
        </w:rPr>
        <w:t>Skaitmeniniai ir spausdinti leidiniai, knygos</w:t>
      </w:r>
      <w:r>
        <w:t xml:space="preserve"> pateikiami galimi mokymosi šaltiniai;</w:t>
      </w:r>
    </w:p>
    <w:p w14:paraId="321537C6" w14:textId="77777777" w:rsidR="0089395C" w:rsidRDefault="0089395C" w:rsidP="0089395C">
      <w:pPr>
        <w:numPr>
          <w:ilvl w:val="0"/>
          <w:numId w:val="5"/>
        </w:numPr>
        <w:spacing w:after="120" w:line="276" w:lineRule="auto"/>
        <w:contextualSpacing/>
        <w:jc w:val="both"/>
        <w:textAlignment w:val="baseline"/>
      </w:pPr>
      <w:r>
        <w:t xml:space="preserve">stulpelyje </w:t>
      </w:r>
      <w:r>
        <w:rPr>
          <w:i/>
          <w:iCs/>
        </w:rPr>
        <w:t>Mokymosi priemonė</w:t>
      </w:r>
      <w:r>
        <w:t xml:space="preserve"> yra pateikiamos mokymosi priemonės, tinkamos įgyvendinti Gyvenimo įgūdžių BP;</w:t>
      </w:r>
    </w:p>
    <w:p w14:paraId="730980C4" w14:textId="77777777" w:rsidR="0089395C" w:rsidRPr="00CE0BF6" w:rsidRDefault="0089395C" w:rsidP="0089395C">
      <w:pPr>
        <w:numPr>
          <w:ilvl w:val="0"/>
          <w:numId w:val="5"/>
        </w:numPr>
        <w:spacing w:after="120" w:line="276" w:lineRule="auto"/>
        <w:contextualSpacing/>
        <w:jc w:val="both"/>
        <w:textAlignment w:val="baseline"/>
      </w:pPr>
      <w:r>
        <w:t xml:space="preserve">stulpelyje </w:t>
      </w:r>
      <w:r w:rsidRPr="00F57C45">
        <w:rPr>
          <w:i/>
          <w:iCs/>
        </w:rPr>
        <w:t>Integracija</w:t>
      </w:r>
      <w:r>
        <w:t xml:space="preserve"> yra pateikiamos integravimo galimybės.</w:t>
      </w:r>
    </w:p>
    <w:p w14:paraId="320562FD" w14:textId="77777777" w:rsidR="00202B7A" w:rsidRPr="00CE0BF6" w:rsidRDefault="00202B7A" w:rsidP="00202B7A">
      <w:pPr>
        <w:spacing w:after="120" w:line="276" w:lineRule="auto"/>
        <w:ind w:left="720"/>
        <w:contextualSpacing/>
        <w:jc w:val="both"/>
        <w:textAlignment w:val="baseline"/>
        <w:rPr>
          <w:szCs w:val="24"/>
        </w:rPr>
      </w:pPr>
    </w:p>
    <w:p w14:paraId="13B3623F" w14:textId="77777777" w:rsidR="00202B7A" w:rsidRDefault="00202B7A" w:rsidP="00202B7A">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78411A72" w14:textId="77777777" w:rsidR="00202B7A" w:rsidRDefault="00202B7A" w:rsidP="00CE0BF6">
      <w:pPr>
        <w:spacing w:after="120"/>
        <w:jc w:val="both"/>
        <w:textAlignment w:val="baseline"/>
        <w:rPr>
          <w:szCs w:val="24"/>
        </w:rPr>
        <w:sectPr w:rsidR="00202B7A" w:rsidSect="00202B7A">
          <w:type w:val="continuous"/>
          <w:pgSz w:w="11906" w:h="16838"/>
          <w:pgMar w:top="567" w:right="567" w:bottom="567" w:left="1134" w:header="567" w:footer="567" w:gutter="0"/>
          <w:cols w:space="1296"/>
          <w:docGrid w:linePitch="326"/>
        </w:sectPr>
      </w:pPr>
    </w:p>
    <w:p w14:paraId="11EBE9CD" w14:textId="023CA1D2"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w:t>
      </w:r>
      <w:r w:rsidR="00602A74">
        <w:rPr>
          <w:rStyle w:val="normaltextrun"/>
          <w:b/>
          <w:bCs/>
        </w:rPr>
        <w:t>9</w:t>
      </w:r>
      <w:r w:rsidR="006506FF">
        <w:rPr>
          <w:rStyle w:val="normaltextrun"/>
          <w:b/>
          <w:bCs/>
        </w:rPr>
        <w:t xml:space="preserve"> (I gimnazijos)</w:t>
      </w:r>
      <w:r w:rsidR="00C71039">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6B18943B"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602A74">
        <w:rPr>
          <w:rStyle w:val="normaltextrun"/>
        </w:rPr>
        <w:t>9</w:t>
      </w:r>
      <w:r w:rsidR="006506FF">
        <w:rPr>
          <w:rStyle w:val="normaltextrun"/>
        </w:rPr>
        <w:t xml:space="preserve"> (I gimnazijos)</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1CB0C78"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737862">
        <w:rPr>
          <w:rStyle w:val="normaltextrun"/>
        </w:rPr>
        <w:t>1</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872" w:type="dxa"/>
        <w:tblLayout w:type="fixed"/>
        <w:tblLook w:val="04A0" w:firstRow="1" w:lastRow="0" w:firstColumn="1" w:lastColumn="0" w:noHBand="0" w:noVBand="1"/>
      </w:tblPr>
      <w:tblGrid>
        <w:gridCol w:w="562"/>
        <w:gridCol w:w="1843"/>
        <w:gridCol w:w="1843"/>
        <w:gridCol w:w="1417"/>
        <w:gridCol w:w="1276"/>
        <w:gridCol w:w="851"/>
        <w:gridCol w:w="1559"/>
        <w:gridCol w:w="1843"/>
        <w:gridCol w:w="1701"/>
        <w:gridCol w:w="1417"/>
        <w:gridCol w:w="1560"/>
      </w:tblGrid>
      <w:tr w:rsidR="00AD0C3D" w:rsidRPr="00C6192F" w14:paraId="5E4B1207" w14:textId="77777777" w:rsidTr="00AD0C3D">
        <w:trPr>
          <w:trHeight w:val="843"/>
        </w:trPr>
        <w:tc>
          <w:tcPr>
            <w:tcW w:w="562" w:type="dxa"/>
          </w:tcPr>
          <w:p w14:paraId="7CD4D313"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EIL. NR.</w:t>
            </w:r>
          </w:p>
        </w:tc>
        <w:tc>
          <w:tcPr>
            <w:tcW w:w="1843" w:type="dxa"/>
          </w:tcPr>
          <w:p w14:paraId="0BB28188"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TURINIO SRITIS</w:t>
            </w:r>
          </w:p>
        </w:tc>
        <w:tc>
          <w:tcPr>
            <w:tcW w:w="1843" w:type="dxa"/>
          </w:tcPr>
          <w:p w14:paraId="5A1FFB06"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TURINIO TEMA</w:t>
            </w:r>
          </w:p>
        </w:tc>
        <w:tc>
          <w:tcPr>
            <w:tcW w:w="1417" w:type="dxa"/>
          </w:tcPr>
          <w:p w14:paraId="17EDED00"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PAMOKOS TEMA</w:t>
            </w:r>
          </w:p>
        </w:tc>
        <w:tc>
          <w:tcPr>
            <w:tcW w:w="1276" w:type="dxa"/>
          </w:tcPr>
          <w:p w14:paraId="1DA9C7FC"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VALANDŲ SKAIČIUS</w:t>
            </w:r>
          </w:p>
        </w:tc>
        <w:tc>
          <w:tcPr>
            <w:tcW w:w="851" w:type="dxa"/>
          </w:tcPr>
          <w:p w14:paraId="1569BDC1"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30 PROC.</w:t>
            </w:r>
          </w:p>
        </w:tc>
        <w:tc>
          <w:tcPr>
            <w:tcW w:w="1559" w:type="dxa"/>
          </w:tcPr>
          <w:p w14:paraId="14A1593A"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UGDOMI PASIEKIMAI</w:t>
            </w:r>
          </w:p>
        </w:tc>
        <w:tc>
          <w:tcPr>
            <w:tcW w:w="1843" w:type="dxa"/>
          </w:tcPr>
          <w:p w14:paraId="0CE8BDD2"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UGDOMOS KOMPETENCIJOS</w:t>
            </w:r>
          </w:p>
        </w:tc>
        <w:tc>
          <w:tcPr>
            <w:tcW w:w="1701" w:type="dxa"/>
          </w:tcPr>
          <w:p w14:paraId="57C6DA29"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SKAITMENINIAI IR SPAUSDINTI LEIDINIAI, KNYGOS</w:t>
            </w:r>
          </w:p>
        </w:tc>
        <w:tc>
          <w:tcPr>
            <w:tcW w:w="1417" w:type="dxa"/>
          </w:tcPr>
          <w:p w14:paraId="02AC2B91"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PRIEMONĖ</w:t>
            </w:r>
          </w:p>
        </w:tc>
        <w:tc>
          <w:tcPr>
            <w:tcW w:w="1560" w:type="dxa"/>
          </w:tcPr>
          <w:p w14:paraId="221016E5" w14:textId="77777777" w:rsidR="00AD0C3D" w:rsidRPr="00C6192F" w:rsidRDefault="00AD0C3D"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INTEGRACIJA</w:t>
            </w:r>
          </w:p>
        </w:tc>
      </w:tr>
      <w:tr w:rsidR="00AD0C3D" w:rsidRPr="00AD0C3D" w14:paraId="4B41CFDC" w14:textId="59EE0447" w:rsidTr="00AD0C3D">
        <w:trPr>
          <w:trHeight w:val="1180"/>
        </w:trPr>
        <w:tc>
          <w:tcPr>
            <w:tcW w:w="562" w:type="dxa"/>
            <w:vMerge w:val="restart"/>
          </w:tcPr>
          <w:p w14:paraId="061890AE" w14:textId="77777777" w:rsidR="00AD0C3D" w:rsidRPr="00AD0C3D" w:rsidRDefault="00AD0C3D" w:rsidP="0056480D">
            <w:pPr>
              <w:pStyle w:val="paragraph"/>
              <w:spacing w:before="0" w:beforeAutospacing="0" w:after="0" w:afterAutospacing="0"/>
              <w:textAlignment w:val="baseline"/>
              <w:rPr>
                <w:rStyle w:val="normaltextrun"/>
                <w:sz w:val="18"/>
                <w:szCs w:val="18"/>
                <w:lang w:val="en-LT"/>
              </w:rPr>
            </w:pPr>
            <w:r w:rsidRPr="00AD0C3D">
              <w:rPr>
                <w:rStyle w:val="normaltextrun"/>
                <w:sz w:val="18"/>
                <w:szCs w:val="18"/>
                <w:lang w:val="en-US"/>
              </w:rPr>
              <w:t>1.</w:t>
            </w:r>
          </w:p>
        </w:tc>
        <w:tc>
          <w:tcPr>
            <w:tcW w:w="1843" w:type="dxa"/>
            <w:vMerge w:val="restart"/>
          </w:tcPr>
          <w:p w14:paraId="77732838"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Savęs pažinimas ir asmeniniai tobulėjimo tikslai</w:t>
            </w:r>
          </w:p>
        </w:tc>
        <w:tc>
          <w:tcPr>
            <w:tcW w:w="1843" w:type="dxa"/>
            <w:vMerge w:val="restart"/>
          </w:tcPr>
          <w:p w14:paraId="17DAD15A"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Savęs pažinimas ir asmeniniai tobulėjimo tikslai</w:t>
            </w:r>
          </w:p>
        </w:tc>
        <w:tc>
          <w:tcPr>
            <w:tcW w:w="1417" w:type="dxa"/>
          </w:tcPr>
          <w:p w14:paraId="409E177A"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Emocijų atpažinimas ir žodyno plėtojimas</w:t>
            </w:r>
          </w:p>
        </w:tc>
        <w:tc>
          <w:tcPr>
            <w:tcW w:w="1276" w:type="dxa"/>
          </w:tcPr>
          <w:p w14:paraId="0BF77C7D" w14:textId="43998799" w:rsidR="00AD0C3D" w:rsidRPr="00AD0C3D" w:rsidRDefault="00AD0C3D" w:rsidP="0056480D">
            <w:pPr>
              <w:rPr>
                <w:rStyle w:val="normaltextrun"/>
                <w:color w:val="000000"/>
                <w:sz w:val="18"/>
                <w:szCs w:val="18"/>
                <w:lang w:eastAsia="en-GB"/>
              </w:rPr>
            </w:pPr>
            <w:r w:rsidRPr="00AD0C3D">
              <w:rPr>
                <w:color w:val="000000"/>
                <w:sz w:val="18"/>
                <w:szCs w:val="18"/>
              </w:rPr>
              <w:t>0,33</w:t>
            </w:r>
          </w:p>
        </w:tc>
        <w:tc>
          <w:tcPr>
            <w:tcW w:w="851" w:type="dxa"/>
          </w:tcPr>
          <w:p w14:paraId="306F80BB"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Pr>
          <w:p w14:paraId="40AA5E0D" w14:textId="1CA266A9"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Pasirenka ir paaiškina, kokias parenka žalos nedarančias reagavimo į problemą reakcijas, apibūdina, kuriose situacijose reikia daugiau savitvardos, ir geba susitvardyti. Paaiškina, kokie gebėjimai ir įgūdžiai padeda suvaldyti stresą, kada, kur ir kaip reikia kreiptis į psichologinę pagalbą teikiančias organizacijas (A1.3)</w:t>
            </w:r>
          </w:p>
        </w:tc>
        <w:tc>
          <w:tcPr>
            <w:tcW w:w="1843" w:type="dxa"/>
            <w:vMerge w:val="restart"/>
          </w:tcPr>
          <w:p w14:paraId="62E6E393" w14:textId="1B899475"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Socialinė, emocinė ir sveikos gyvensenos</w:t>
            </w:r>
          </w:p>
        </w:tc>
        <w:tc>
          <w:tcPr>
            <w:tcW w:w="1701" w:type="dxa"/>
          </w:tcPr>
          <w:p w14:paraId="4EB569D9" w14:textId="7C748A4E" w:rsidR="00AD0C3D" w:rsidRPr="00AD0C3D" w:rsidRDefault="00AD0C3D" w:rsidP="0056480D">
            <w:pPr>
              <w:rPr>
                <w:color w:val="000000"/>
                <w:sz w:val="18"/>
                <w:szCs w:val="18"/>
              </w:rPr>
            </w:pPr>
            <w:proofErr w:type="spellStart"/>
            <w:r w:rsidRPr="00AD0C3D">
              <w:rPr>
                <w:color w:val="000000"/>
                <w:sz w:val="18"/>
                <w:szCs w:val="18"/>
              </w:rPr>
              <w:t>Rosenberg</w:t>
            </w:r>
            <w:proofErr w:type="spellEnd"/>
            <w:r w:rsidRPr="00AD0C3D">
              <w:rPr>
                <w:color w:val="000000"/>
                <w:sz w:val="18"/>
                <w:szCs w:val="18"/>
              </w:rPr>
              <w:t>, M. B., Nesmurtinis bendravimas. Meilės kelias, 2021</w:t>
            </w:r>
          </w:p>
        </w:tc>
        <w:tc>
          <w:tcPr>
            <w:tcW w:w="1417" w:type="dxa"/>
          </w:tcPr>
          <w:p w14:paraId="20AA95CE" w14:textId="77777777" w:rsidR="00AD0C3D" w:rsidRPr="00AD0C3D" w:rsidRDefault="00AD0C3D" w:rsidP="0056480D">
            <w:pPr>
              <w:rPr>
                <w:rStyle w:val="normaltextrun"/>
                <w:color w:val="000000"/>
                <w:sz w:val="18"/>
                <w:szCs w:val="18"/>
                <w:lang w:eastAsia="en-GB"/>
              </w:rPr>
            </w:pPr>
          </w:p>
        </w:tc>
        <w:tc>
          <w:tcPr>
            <w:tcW w:w="1560" w:type="dxa"/>
          </w:tcPr>
          <w:p w14:paraId="1B26F2C2" w14:textId="77777777" w:rsidR="00AD0C3D" w:rsidRPr="00AD0C3D" w:rsidRDefault="00AD0C3D" w:rsidP="0056480D">
            <w:pPr>
              <w:rPr>
                <w:rStyle w:val="normaltextrun"/>
                <w:color w:val="000000"/>
                <w:sz w:val="18"/>
                <w:szCs w:val="18"/>
                <w:lang w:eastAsia="en-GB"/>
              </w:rPr>
            </w:pPr>
          </w:p>
        </w:tc>
      </w:tr>
      <w:tr w:rsidR="00AD0C3D" w:rsidRPr="00AD0C3D" w14:paraId="1F21A098" w14:textId="403BC395" w:rsidTr="00AD0C3D">
        <w:trPr>
          <w:trHeight w:val="268"/>
        </w:trPr>
        <w:tc>
          <w:tcPr>
            <w:tcW w:w="562" w:type="dxa"/>
            <w:vMerge/>
          </w:tcPr>
          <w:p w14:paraId="36D00476"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843" w:type="dxa"/>
            <w:vMerge/>
          </w:tcPr>
          <w:p w14:paraId="6547FF07"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843" w:type="dxa"/>
            <w:vMerge/>
          </w:tcPr>
          <w:p w14:paraId="160F996B" w14:textId="77777777" w:rsidR="00AD0C3D" w:rsidRPr="00AD0C3D" w:rsidRDefault="00AD0C3D" w:rsidP="0056480D">
            <w:pPr>
              <w:pStyle w:val="paragraph"/>
              <w:spacing w:before="0" w:beforeAutospacing="0" w:after="0" w:afterAutospacing="0"/>
              <w:textAlignment w:val="baseline"/>
              <w:rPr>
                <w:sz w:val="18"/>
                <w:szCs w:val="18"/>
              </w:rPr>
            </w:pPr>
          </w:p>
        </w:tc>
        <w:tc>
          <w:tcPr>
            <w:tcW w:w="1417" w:type="dxa"/>
          </w:tcPr>
          <w:p w14:paraId="6F7D6A98" w14:textId="77777777" w:rsidR="00AD0C3D" w:rsidRPr="00AD0C3D" w:rsidRDefault="00AD0C3D" w:rsidP="0056480D">
            <w:pPr>
              <w:pStyle w:val="paragraph"/>
              <w:spacing w:before="0" w:after="0"/>
              <w:textAlignment w:val="baseline"/>
              <w:rPr>
                <w:color w:val="000000"/>
                <w:sz w:val="18"/>
                <w:szCs w:val="18"/>
              </w:rPr>
            </w:pPr>
            <w:r w:rsidRPr="00AD0C3D">
              <w:rPr>
                <w:color w:val="000000"/>
                <w:sz w:val="18"/>
                <w:szCs w:val="18"/>
              </w:rPr>
              <w:t>Patiriamų emocijų atpažinimas ir įvardijimas</w:t>
            </w:r>
          </w:p>
        </w:tc>
        <w:tc>
          <w:tcPr>
            <w:tcW w:w="1276" w:type="dxa"/>
          </w:tcPr>
          <w:p w14:paraId="396F496C" w14:textId="55291423" w:rsidR="00AD0C3D" w:rsidRPr="00AD0C3D" w:rsidRDefault="00AD0C3D" w:rsidP="0056480D">
            <w:pPr>
              <w:pStyle w:val="paragraph"/>
              <w:spacing w:before="0" w:after="0"/>
              <w:textAlignment w:val="baseline"/>
              <w:rPr>
                <w:color w:val="000000"/>
                <w:sz w:val="18"/>
                <w:szCs w:val="18"/>
              </w:rPr>
            </w:pPr>
            <w:r w:rsidRPr="00AD0C3D">
              <w:rPr>
                <w:color w:val="000000"/>
                <w:sz w:val="18"/>
                <w:szCs w:val="18"/>
              </w:rPr>
              <w:t>0,33</w:t>
            </w:r>
          </w:p>
        </w:tc>
        <w:tc>
          <w:tcPr>
            <w:tcW w:w="851" w:type="dxa"/>
          </w:tcPr>
          <w:p w14:paraId="7D6085FA"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tcPr>
          <w:p w14:paraId="7B00CE8A"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843" w:type="dxa"/>
            <w:vMerge/>
          </w:tcPr>
          <w:p w14:paraId="69007499"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701" w:type="dxa"/>
            <w:vMerge w:val="restart"/>
          </w:tcPr>
          <w:p w14:paraId="51860426" w14:textId="4678FD3D" w:rsidR="00AD0C3D" w:rsidRPr="00AD0C3D" w:rsidRDefault="00AD0C3D" w:rsidP="0056480D">
            <w:pPr>
              <w:rPr>
                <w:color w:val="000000"/>
                <w:sz w:val="18"/>
                <w:szCs w:val="18"/>
              </w:rPr>
            </w:pPr>
            <w:proofErr w:type="spellStart"/>
            <w:r w:rsidRPr="00AD0C3D">
              <w:rPr>
                <w:color w:val="000000"/>
                <w:sz w:val="18"/>
                <w:szCs w:val="18"/>
              </w:rPr>
              <w:t>Bracket</w:t>
            </w:r>
            <w:proofErr w:type="spellEnd"/>
            <w:r w:rsidRPr="00AD0C3D">
              <w:rPr>
                <w:color w:val="000000"/>
                <w:sz w:val="18"/>
                <w:szCs w:val="18"/>
              </w:rPr>
              <w:t xml:space="preserve"> M., Leidimas jausti.  Vilnius: Vaga, 2020</w:t>
            </w:r>
          </w:p>
        </w:tc>
        <w:tc>
          <w:tcPr>
            <w:tcW w:w="1417" w:type="dxa"/>
          </w:tcPr>
          <w:p w14:paraId="1D59F53B" w14:textId="77777777" w:rsidR="00AD0C3D" w:rsidRPr="00AD0C3D" w:rsidRDefault="00AD0C3D" w:rsidP="0056480D">
            <w:pPr>
              <w:rPr>
                <w:color w:val="000000"/>
                <w:sz w:val="18"/>
                <w:szCs w:val="18"/>
              </w:rPr>
            </w:pPr>
          </w:p>
        </w:tc>
        <w:tc>
          <w:tcPr>
            <w:tcW w:w="1560" w:type="dxa"/>
          </w:tcPr>
          <w:p w14:paraId="4FCB136E" w14:textId="77777777" w:rsidR="00AD0C3D" w:rsidRPr="00AD0C3D" w:rsidRDefault="00AD0C3D" w:rsidP="0056480D">
            <w:pPr>
              <w:rPr>
                <w:color w:val="000000"/>
                <w:sz w:val="18"/>
                <w:szCs w:val="18"/>
              </w:rPr>
            </w:pPr>
          </w:p>
        </w:tc>
      </w:tr>
      <w:tr w:rsidR="00AD0C3D" w:rsidRPr="00AD0C3D" w14:paraId="645575A7" w14:textId="3CB536CE" w:rsidTr="00AD0C3D">
        <w:trPr>
          <w:trHeight w:val="124"/>
        </w:trPr>
        <w:tc>
          <w:tcPr>
            <w:tcW w:w="562" w:type="dxa"/>
            <w:vMerge/>
          </w:tcPr>
          <w:p w14:paraId="681A979F" w14:textId="77777777" w:rsidR="00AD0C3D" w:rsidRPr="00AD0C3D" w:rsidRDefault="00AD0C3D" w:rsidP="0056480D">
            <w:pPr>
              <w:pStyle w:val="paragraph"/>
              <w:spacing w:before="0" w:beforeAutospacing="0" w:after="0" w:afterAutospacing="0"/>
              <w:textAlignment w:val="baseline"/>
              <w:rPr>
                <w:rStyle w:val="normaltextrun"/>
                <w:sz w:val="18"/>
                <w:szCs w:val="18"/>
                <w:lang w:val="en-US"/>
              </w:rPr>
            </w:pPr>
          </w:p>
        </w:tc>
        <w:tc>
          <w:tcPr>
            <w:tcW w:w="1843" w:type="dxa"/>
            <w:vMerge/>
          </w:tcPr>
          <w:p w14:paraId="5F3795A3"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843" w:type="dxa"/>
            <w:vMerge/>
          </w:tcPr>
          <w:p w14:paraId="7274771D" w14:textId="77777777" w:rsidR="00AD0C3D" w:rsidRPr="00AD0C3D" w:rsidRDefault="00AD0C3D" w:rsidP="0056480D">
            <w:pPr>
              <w:pStyle w:val="paragraph"/>
              <w:spacing w:before="0" w:beforeAutospacing="0" w:after="0" w:afterAutospacing="0"/>
              <w:textAlignment w:val="baseline"/>
              <w:rPr>
                <w:sz w:val="18"/>
                <w:szCs w:val="18"/>
              </w:rPr>
            </w:pPr>
          </w:p>
        </w:tc>
        <w:tc>
          <w:tcPr>
            <w:tcW w:w="1417" w:type="dxa"/>
          </w:tcPr>
          <w:p w14:paraId="790A78C3" w14:textId="77777777" w:rsidR="00AD0C3D" w:rsidRPr="00AD0C3D" w:rsidRDefault="00AD0C3D" w:rsidP="0056480D">
            <w:pPr>
              <w:pStyle w:val="paragraph"/>
              <w:spacing w:before="0" w:beforeAutospacing="0" w:after="0" w:afterAutospacing="0"/>
              <w:textAlignment w:val="baseline"/>
              <w:rPr>
                <w:color w:val="000000"/>
                <w:sz w:val="18"/>
                <w:szCs w:val="18"/>
              </w:rPr>
            </w:pPr>
            <w:r w:rsidRPr="00AD0C3D">
              <w:rPr>
                <w:color w:val="000000"/>
                <w:sz w:val="18"/>
                <w:szCs w:val="18"/>
              </w:rPr>
              <w:t>Emocijų valdymas</w:t>
            </w:r>
          </w:p>
        </w:tc>
        <w:tc>
          <w:tcPr>
            <w:tcW w:w="1276" w:type="dxa"/>
          </w:tcPr>
          <w:p w14:paraId="21C7B9F7" w14:textId="3D7A630F" w:rsidR="00AD0C3D" w:rsidRPr="00AD0C3D" w:rsidRDefault="00AD0C3D" w:rsidP="0056480D">
            <w:pPr>
              <w:pStyle w:val="paragraph"/>
              <w:spacing w:before="0" w:beforeAutospacing="0" w:after="0" w:afterAutospacing="0"/>
              <w:textAlignment w:val="baseline"/>
              <w:rPr>
                <w:color w:val="000000"/>
                <w:sz w:val="18"/>
                <w:szCs w:val="18"/>
                <w:lang w:val="en-US"/>
              </w:rPr>
            </w:pPr>
            <w:r w:rsidRPr="00AD0C3D">
              <w:rPr>
                <w:color w:val="000000"/>
                <w:sz w:val="18"/>
                <w:szCs w:val="18"/>
              </w:rPr>
              <w:t>0,33</w:t>
            </w:r>
          </w:p>
        </w:tc>
        <w:tc>
          <w:tcPr>
            <w:tcW w:w="851" w:type="dxa"/>
          </w:tcPr>
          <w:p w14:paraId="06360C94"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tcPr>
          <w:p w14:paraId="628D470E"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843" w:type="dxa"/>
            <w:vMerge/>
          </w:tcPr>
          <w:p w14:paraId="60EBD440"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701" w:type="dxa"/>
            <w:vMerge/>
          </w:tcPr>
          <w:p w14:paraId="523A983B" w14:textId="77777777" w:rsidR="00AD0C3D" w:rsidRPr="00AD0C3D" w:rsidRDefault="00AD0C3D" w:rsidP="0056480D">
            <w:pPr>
              <w:rPr>
                <w:color w:val="000000"/>
                <w:sz w:val="18"/>
                <w:szCs w:val="18"/>
              </w:rPr>
            </w:pPr>
          </w:p>
        </w:tc>
        <w:tc>
          <w:tcPr>
            <w:tcW w:w="1417" w:type="dxa"/>
          </w:tcPr>
          <w:p w14:paraId="2CEEE860" w14:textId="77777777" w:rsidR="00AD0C3D" w:rsidRPr="00AD0C3D" w:rsidRDefault="00AD0C3D" w:rsidP="0056480D">
            <w:pPr>
              <w:rPr>
                <w:color w:val="000000"/>
                <w:sz w:val="18"/>
                <w:szCs w:val="18"/>
                <w:lang w:eastAsia="en-GB"/>
              </w:rPr>
            </w:pPr>
          </w:p>
        </w:tc>
        <w:tc>
          <w:tcPr>
            <w:tcW w:w="1560" w:type="dxa"/>
          </w:tcPr>
          <w:p w14:paraId="0F04607E" w14:textId="77777777" w:rsidR="00AD0C3D" w:rsidRPr="00AD0C3D" w:rsidRDefault="00AD0C3D" w:rsidP="0056480D">
            <w:pPr>
              <w:rPr>
                <w:color w:val="000000"/>
                <w:sz w:val="18"/>
                <w:szCs w:val="18"/>
                <w:lang w:eastAsia="en-GB"/>
              </w:rPr>
            </w:pPr>
          </w:p>
        </w:tc>
      </w:tr>
      <w:tr w:rsidR="00AD0C3D" w:rsidRPr="00AD0C3D" w14:paraId="47AC0E07" w14:textId="35F68B94" w:rsidTr="00AD0C3D">
        <w:trPr>
          <w:trHeight w:val="264"/>
        </w:trPr>
        <w:tc>
          <w:tcPr>
            <w:tcW w:w="562" w:type="dxa"/>
            <w:vMerge/>
          </w:tcPr>
          <w:p w14:paraId="3D8F6C26" w14:textId="77777777" w:rsidR="00AD0C3D" w:rsidRPr="00AD0C3D" w:rsidRDefault="00AD0C3D" w:rsidP="00AA6080">
            <w:pPr>
              <w:pStyle w:val="paragraph"/>
              <w:spacing w:before="0" w:beforeAutospacing="0" w:after="0" w:afterAutospacing="0"/>
              <w:textAlignment w:val="baseline"/>
              <w:rPr>
                <w:rStyle w:val="normaltextrun"/>
                <w:sz w:val="18"/>
                <w:szCs w:val="18"/>
                <w:lang w:val="en-US"/>
              </w:rPr>
            </w:pPr>
          </w:p>
        </w:tc>
        <w:tc>
          <w:tcPr>
            <w:tcW w:w="1843" w:type="dxa"/>
            <w:vMerge/>
          </w:tcPr>
          <w:p w14:paraId="4234B789"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7B71D26A"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58A22FEE"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Nerimo ir streso atpažinimas</w:t>
            </w:r>
          </w:p>
        </w:tc>
        <w:tc>
          <w:tcPr>
            <w:tcW w:w="1276" w:type="dxa"/>
          </w:tcPr>
          <w:p w14:paraId="6115AE3A"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0,5</w:t>
            </w:r>
          </w:p>
        </w:tc>
        <w:tc>
          <w:tcPr>
            <w:tcW w:w="851" w:type="dxa"/>
          </w:tcPr>
          <w:p w14:paraId="17C9CF13"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Pr>
          <w:p w14:paraId="3419C3E0"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5B7C3626"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val="restart"/>
          </w:tcPr>
          <w:p w14:paraId="47363E79" w14:textId="58B5DB9F" w:rsidR="00AD0C3D" w:rsidRPr="00AD0C3D" w:rsidRDefault="00AD0C3D" w:rsidP="00AA6080">
            <w:pPr>
              <w:rPr>
                <w:color w:val="000000"/>
                <w:sz w:val="18"/>
                <w:szCs w:val="18"/>
              </w:rPr>
            </w:pPr>
            <w:r w:rsidRPr="00AD0C3D">
              <w:rPr>
                <w:color w:val="000000"/>
                <w:sz w:val="18"/>
                <w:szCs w:val="18"/>
              </w:rPr>
              <w:t xml:space="preserve">PSO rekomendacijos dėl streso mažinimo: </w:t>
            </w:r>
            <w:hyperlink r:id="rId10" w:history="1">
              <w:r w:rsidRPr="00AD0C3D">
                <w:rPr>
                  <w:rStyle w:val="Hyperlink"/>
                  <w:sz w:val="18"/>
                  <w:szCs w:val="18"/>
                </w:rPr>
                <w:t>https://pagalbasau.lt/wp-content/uploads/2020/05/Doing-What-matters-in-times-of-stress-an-illustrated-guide_Lithuanian_CC-BY-NC-SA-IGO_Redacted68.pdf</w:t>
              </w:r>
            </w:hyperlink>
            <w:r w:rsidRPr="00AD0C3D">
              <w:rPr>
                <w:color w:val="000000"/>
                <w:sz w:val="18"/>
                <w:szCs w:val="18"/>
              </w:rPr>
              <w:t xml:space="preserve"> </w:t>
            </w:r>
            <w:r w:rsidR="00DD39C6">
              <w:rPr>
                <w:color w:val="000000"/>
                <w:sz w:val="18"/>
                <w:szCs w:val="18"/>
              </w:rPr>
              <w:t>10-52 psl.*</w:t>
            </w:r>
          </w:p>
        </w:tc>
        <w:tc>
          <w:tcPr>
            <w:tcW w:w="1417" w:type="dxa"/>
          </w:tcPr>
          <w:p w14:paraId="07078CAA" w14:textId="48454F16" w:rsidR="00AD0C3D" w:rsidRPr="00AD0C3D" w:rsidRDefault="00AD0C3D" w:rsidP="00AA6080">
            <w:pPr>
              <w:rPr>
                <w:color w:val="000000"/>
                <w:sz w:val="18"/>
                <w:szCs w:val="18"/>
                <w:lang w:eastAsia="en-GB"/>
              </w:rPr>
            </w:pPr>
            <w:r w:rsidRPr="00AD0C3D">
              <w:rPr>
                <w:color w:val="000000"/>
                <w:sz w:val="18"/>
                <w:szCs w:val="18"/>
                <w:lang w:eastAsia="en-GB"/>
              </w:rPr>
              <w:t xml:space="preserve">Informacija apie stresą ir jo mažinimo būdus. LR Sveikatos apsaugos ministerija su partneriais </w:t>
            </w:r>
            <w:hyperlink r:id="rId11" w:history="1">
              <w:r w:rsidRPr="00AD0C3D">
                <w:rPr>
                  <w:rStyle w:val="Hyperlink"/>
                  <w:sz w:val="18"/>
                  <w:szCs w:val="18"/>
                  <w:lang w:eastAsia="en-GB"/>
                </w:rPr>
                <w:t>https://pagalbasau.lt/jaunimui/stresas/</w:t>
              </w:r>
            </w:hyperlink>
            <w:r w:rsidRPr="00AD0C3D">
              <w:rPr>
                <w:color w:val="000000"/>
                <w:sz w:val="18"/>
                <w:szCs w:val="18"/>
                <w:lang w:eastAsia="en-GB"/>
              </w:rPr>
              <w:t xml:space="preserve"> </w:t>
            </w:r>
            <w:r w:rsidR="00DD39C6">
              <w:rPr>
                <w:color w:val="000000"/>
                <w:sz w:val="18"/>
                <w:szCs w:val="18"/>
                <w:lang w:eastAsia="en-GB"/>
              </w:rPr>
              <w:t>*</w:t>
            </w:r>
          </w:p>
        </w:tc>
        <w:tc>
          <w:tcPr>
            <w:tcW w:w="1560" w:type="dxa"/>
          </w:tcPr>
          <w:p w14:paraId="4E558362" w14:textId="77777777" w:rsidR="00AD0C3D" w:rsidRPr="00AD0C3D" w:rsidRDefault="00AD0C3D" w:rsidP="00AA6080">
            <w:pPr>
              <w:rPr>
                <w:color w:val="000000"/>
                <w:sz w:val="18"/>
                <w:szCs w:val="18"/>
                <w:lang w:eastAsia="en-GB"/>
              </w:rPr>
            </w:pPr>
          </w:p>
        </w:tc>
      </w:tr>
      <w:tr w:rsidR="00AD0C3D" w:rsidRPr="00AD0C3D" w14:paraId="6A903167" w14:textId="419E1F8B" w:rsidTr="00AD0C3D">
        <w:trPr>
          <w:trHeight w:val="120"/>
        </w:trPr>
        <w:tc>
          <w:tcPr>
            <w:tcW w:w="562" w:type="dxa"/>
            <w:vMerge/>
          </w:tcPr>
          <w:p w14:paraId="2EA30C31" w14:textId="77777777" w:rsidR="00AD0C3D" w:rsidRPr="00AD0C3D" w:rsidRDefault="00AD0C3D" w:rsidP="00AA6080">
            <w:pPr>
              <w:pStyle w:val="paragraph"/>
              <w:spacing w:before="0" w:beforeAutospacing="0" w:after="0" w:afterAutospacing="0"/>
              <w:textAlignment w:val="baseline"/>
              <w:rPr>
                <w:rStyle w:val="normaltextrun"/>
                <w:sz w:val="18"/>
                <w:szCs w:val="18"/>
                <w:lang w:val="en-US"/>
              </w:rPr>
            </w:pPr>
          </w:p>
        </w:tc>
        <w:tc>
          <w:tcPr>
            <w:tcW w:w="1843" w:type="dxa"/>
            <w:vMerge/>
          </w:tcPr>
          <w:p w14:paraId="401791FC"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634856BF"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6934D44C" w14:textId="77777777" w:rsidR="00AD0C3D" w:rsidRPr="00AD0C3D" w:rsidRDefault="00AD0C3D" w:rsidP="00AA6080">
            <w:pPr>
              <w:pStyle w:val="paragraph"/>
              <w:spacing w:before="0" w:after="0"/>
              <w:textAlignment w:val="baseline"/>
              <w:rPr>
                <w:color w:val="000000"/>
                <w:sz w:val="18"/>
                <w:szCs w:val="18"/>
              </w:rPr>
            </w:pPr>
            <w:r w:rsidRPr="00AD0C3D">
              <w:rPr>
                <w:color w:val="000000"/>
                <w:sz w:val="18"/>
                <w:szCs w:val="18"/>
              </w:rPr>
              <w:t>Nerimo ir streso įveika</w:t>
            </w:r>
          </w:p>
        </w:tc>
        <w:tc>
          <w:tcPr>
            <w:tcW w:w="1276" w:type="dxa"/>
          </w:tcPr>
          <w:p w14:paraId="2AC14B91" w14:textId="77777777" w:rsidR="00AD0C3D" w:rsidRPr="00AD0C3D" w:rsidRDefault="00AD0C3D" w:rsidP="00AA6080">
            <w:pPr>
              <w:pStyle w:val="paragraph"/>
              <w:spacing w:before="0" w:after="0"/>
              <w:textAlignment w:val="baseline"/>
              <w:rPr>
                <w:color w:val="000000"/>
                <w:sz w:val="18"/>
                <w:szCs w:val="18"/>
              </w:rPr>
            </w:pPr>
            <w:r w:rsidRPr="00AD0C3D">
              <w:rPr>
                <w:color w:val="000000"/>
                <w:sz w:val="18"/>
                <w:szCs w:val="18"/>
              </w:rPr>
              <w:t>0,5</w:t>
            </w:r>
          </w:p>
        </w:tc>
        <w:tc>
          <w:tcPr>
            <w:tcW w:w="851" w:type="dxa"/>
          </w:tcPr>
          <w:p w14:paraId="547CB8FD"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Pr>
          <w:p w14:paraId="4FD1AE68"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3A1CA638"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78219565" w14:textId="77777777" w:rsidR="00AD0C3D" w:rsidRPr="00AD0C3D" w:rsidRDefault="00AD0C3D" w:rsidP="00AA6080">
            <w:pPr>
              <w:rPr>
                <w:color w:val="000000"/>
                <w:sz w:val="18"/>
                <w:szCs w:val="18"/>
              </w:rPr>
            </w:pPr>
          </w:p>
        </w:tc>
        <w:tc>
          <w:tcPr>
            <w:tcW w:w="1417" w:type="dxa"/>
          </w:tcPr>
          <w:p w14:paraId="3B6D48D7" w14:textId="5741D334" w:rsidR="00AD0C3D" w:rsidRPr="00AD0C3D" w:rsidRDefault="00AD0C3D" w:rsidP="00AA6080">
            <w:pPr>
              <w:rPr>
                <w:color w:val="000000"/>
                <w:sz w:val="18"/>
                <w:szCs w:val="18"/>
              </w:rPr>
            </w:pPr>
            <w:r w:rsidRPr="00AD0C3D">
              <w:rPr>
                <w:color w:val="000000"/>
                <w:sz w:val="18"/>
                <w:szCs w:val="18"/>
              </w:rPr>
              <w:t xml:space="preserve">Pagalba sau patiriant stresą. LR Sveikatos apsaugos ministerija su partneriais. Relaksacijos: </w:t>
            </w:r>
            <w:hyperlink r:id="rId12" w:history="1">
              <w:r w:rsidRPr="00AD0C3D">
                <w:rPr>
                  <w:rStyle w:val="Hyperlink"/>
                  <w:sz w:val="18"/>
                  <w:szCs w:val="18"/>
                </w:rPr>
                <w:t>https://pagalbasau.lt/stresas/</w:t>
              </w:r>
            </w:hyperlink>
            <w:r w:rsidRPr="00AD0C3D">
              <w:rPr>
                <w:color w:val="000000"/>
                <w:sz w:val="18"/>
                <w:szCs w:val="18"/>
              </w:rPr>
              <w:t xml:space="preserve"> </w:t>
            </w:r>
            <w:r w:rsidR="00DD39C6">
              <w:rPr>
                <w:color w:val="000000"/>
                <w:sz w:val="18"/>
                <w:szCs w:val="18"/>
              </w:rPr>
              <w:t>*</w:t>
            </w:r>
          </w:p>
        </w:tc>
        <w:tc>
          <w:tcPr>
            <w:tcW w:w="1560" w:type="dxa"/>
          </w:tcPr>
          <w:p w14:paraId="6A2CE246" w14:textId="77777777" w:rsidR="00AD0C3D" w:rsidRPr="00AD0C3D" w:rsidRDefault="00AD0C3D" w:rsidP="00AA6080">
            <w:pPr>
              <w:rPr>
                <w:color w:val="000000"/>
                <w:sz w:val="18"/>
                <w:szCs w:val="18"/>
              </w:rPr>
            </w:pPr>
          </w:p>
        </w:tc>
      </w:tr>
      <w:tr w:rsidR="00AD0C3D" w:rsidRPr="00AD0C3D" w14:paraId="143355C8" w14:textId="56F17BE8" w:rsidTr="00AD0C3D">
        <w:trPr>
          <w:trHeight w:val="1152"/>
        </w:trPr>
        <w:tc>
          <w:tcPr>
            <w:tcW w:w="562" w:type="dxa"/>
            <w:vMerge w:val="restart"/>
          </w:tcPr>
          <w:p w14:paraId="257516E6"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lastRenderedPageBreak/>
              <w:t>2.</w:t>
            </w:r>
          </w:p>
        </w:tc>
        <w:tc>
          <w:tcPr>
            <w:tcW w:w="1843" w:type="dxa"/>
            <w:vMerge w:val="restart"/>
          </w:tcPr>
          <w:p w14:paraId="17FC48A7"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Savęs pažinimas ir asmeniniai tobulėjimo tikslai</w:t>
            </w:r>
          </w:p>
        </w:tc>
        <w:tc>
          <w:tcPr>
            <w:tcW w:w="1843" w:type="dxa"/>
            <w:vMerge w:val="restart"/>
          </w:tcPr>
          <w:p w14:paraId="447BF301"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Savęs pažinimas ir asmeniniai tobulėjimo tikslai</w:t>
            </w:r>
          </w:p>
        </w:tc>
        <w:tc>
          <w:tcPr>
            <w:tcW w:w="1417" w:type="dxa"/>
          </w:tcPr>
          <w:p w14:paraId="62263A03" w14:textId="77777777" w:rsidR="00AD0C3D" w:rsidRPr="00AD0C3D" w:rsidRDefault="00AD0C3D" w:rsidP="0056480D">
            <w:pPr>
              <w:pStyle w:val="paragraph"/>
              <w:spacing w:before="0" w:beforeAutospacing="0" w:after="0" w:afterAutospacing="0"/>
              <w:textAlignment w:val="baseline"/>
              <w:rPr>
                <w:color w:val="000000"/>
                <w:sz w:val="18"/>
                <w:szCs w:val="18"/>
              </w:rPr>
            </w:pPr>
            <w:r w:rsidRPr="00AD0C3D">
              <w:rPr>
                <w:color w:val="000000"/>
                <w:sz w:val="18"/>
                <w:szCs w:val="18"/>
              </w:rPr>
              <w:t>Savo įgūdžių, gebėjimų, savybių tyrinėjimas ir atpažinimas</w:t>
            </w:r>
          </w:p>
        </w:tc>
        <w:tc>
          <w:tcPr>
            <w:tcW w:w="1276" w:type="dxa"/>
          </w:tcPr>
          <w:p w14:paraId="6F8C7E52" w14:textId="77777777" w:rsidR="00AD0C3D" w:rsidRPr="00AD0C3D" w:rsidRDefault="00AD0C3D" w:rsidP="0056480D">
            <w:pPr>
              <w:pStyle w:val="paragraph"/>
              <w:spacing w:before="0" w:beforeAutospacing="0" w:after="0" w:afterAutospacing="0"/>
              <w:textAlignment w:val="baseline"/>
              <w:rPr>
                <w:color w:val="000000"/>
                <w:sz w:val="18"/>
                <w:szCs w:val="18"/>
              </w:rPr>
            </w:pPr>
            <w:r w:rsidRPr="00AD0C3D">
              <w:rPr>
                <w:color w:val="000000"/>
                <w:sz w:val="18"/>
                <w:szCs w:val="18"/>
              </w:rPr>
              <w:t>1</w:t>
            </w:r>
          </w:p>
        </w:tc>
        <w:tc>
          <w:tcPr>
            <w:tcW w:w="851" w:type="dxa"/>
          </w:tcPr>
          <w:p w14:paraId="7BD70BF1"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Pr>
          <w:p w14:paraId="03F21C02" w14:textId="524EEA71"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Įvardija savo pomėgius, interesus, asmenybės bruožus, gabumus, kurie reikalingi ateities planams įgyvendinti, planuoja profesinę karjerą ir savanorystės galimybes (A2.3)</w:t>
            </w:r>
          </w:p>
        </w:tc>
        <w:tc>
          <w:tcPr>
            <w:tcW w:w="1843" w:type="dxa"/>
            <w:vMerge w:val="restart"/>
          </w:tcPr>
          <w:p w14:paraId="7A292B26" w14:textId="5B178B1A"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Komunikavimo;</w:t>
            </w:r>
            <w:r w:rsidRPr="00AD0C3D">
              <w:rPr>
                <w:sz w:val="18"/>
                <w:szCs w:val="18"/>
              </w:rPr>
              <w:t xml:space="preserve"> </w:t>
            </w:r>
            <w:r w:rsidRPr="00AD0C3D">
              <w:rPr>
                <w:rStyle w:val="normaltextrun"/>
                <w:sz w:val="18"/>
                <w:szCs w:val="18"/>
              </w:rPr>
              <w:t>Kūrybiškumo;</w:t>
            </w:r>
            <w:r w:rsidRPr="00AD0C3D">
              <w:rPr>
                <w:sz w:val="18"/>
                <w:szCs w:val="18"/>
              </w:rPr>
              <w:t xml:space="preserve"> </w:t>
            </w:r>
            <w:r w:rsidRPr="00AD0C3D">
              <w:rPr>
                <w:rStyle w:val="normaltextrun"/>
                <w:sz w:val="18"/>
                <w:szCs w:val="18"/>
              </w:rPr>
              <w:t>Pilietiškumo;</w:t>
            </w:r>
            <w:r w:rsidRPr="00AD0C3D">
              <w:rPr>
                <w:sz w:val="18"/>
                <w:szCs w:val="18"/>
              </w:rPr>
              <w:t xml:space="preserve"> </w:t>
            </w:r>
            <w:r w:rsidRPr="00AD0C3D">
              <w:rPr>
                <w:rStyle w:val="normaltextrun"/>
                <w:sz w:val="18"/>
                <w:szCs w:val="18"/>
              </w:rPr>
              <w:t>Socialinė, emocinė ir sveikos gyvensenos</w:t>
            </w:r>
          </w:p>
        </w:tc>
        <w:tc>
          <w:tcPr>
            <w:tcW w:w="1701" w:type="dxa"/>
            <w:vMerge w:val="restart"/>
          </w:tcPr>
          <w:p w14:paraId="18695A60" w14:textId="6FF0E840" w:rsidR="00AD0C3D" w:rsidRPr="00AD0C3D" w:rsidRDefault="00AD0C3D" w:rsidP="0056480D">
            <w:pPr>
              <w:rPr>
                <w:color w:val="000000"/>
                <w:sz w:val="18"/>
                <w:szCs w:val="18"/>
              </w:rPr>
            </w:pPr>
            <w:proofErr w:type="spellStart"/>
            <w:r w:rsidRPr="00AD0C3D">
              <w:rPr>
                <w:color w:val="000000"/>
                <w:sz w:val="18"/>
                <w:szCs w:val="18"/>
              </w:rPr>
              <w:t>Dweck</w:t>
            </w:r>
            <w:proofErr w:type="spellEnd"/>
            <w:r w:rsidRPr="00AD0C3D">
              <w:rPr>
                <w:color w:val="000000"/>
                <w:sz w:val="18"/>
                <w:szCs w:val="18"/>
              </w:rPr>
              <w:t xml:space="preserve"> C. S., Tu gali. Atskleiskite savo galimybes. Vilnius: Alma Littera, 2017.</w:t>
            </w:r>
          </w:p>
        </w:tc>
        <w:tc>
          <w:tcPr>
            <w:tcW w:w="1417" w:type="dxa"/>
          </w:tcPr>
          <w:p w14:paraId="1CBCDB3C" w14:textId="77777777" w:rsidR="00AD0C3D" w:rsidRPr="00AD0C3D" w:rsidRDefault="00AD0C3D" w:rsidP="0056480D">
            <w:pPr>
              <w:rPr>
                <w:color w:val="000000"/>
                <w:sz w:val="18"/>
                <w:szCs w:val="18"/>
              </w:rPr>
            </w:pPr>
            <w:r w:rsidRPr="00AD0C3D">
              <w:rPr>
                <w:color w:val="000000"/>
                <w:sz w:val="18"/>
                <w:szCs w:val="18"/>
              </w:rPr>
              <w:t xml:space="preserve"> </w:t>
            </w:r>
          </w:p>
        </w:tc>
        <w:tc>
          <w:tcPr>
            <w:tcW w:w="1560" w:type="dxa"/>
          </w:tcPr>
          <w:p w14:paraId="092B6361" w14:textId="77777777" w:rsidR="00AD0C3D" w:rsidRPr="00AD0C3D" w:rsidRDefault="00AD0C3D" w:rsidP="0056480D">
            <w:pPr>
              <w:rPr>
                <w:color w:val="000000"/>
                <w:sz w:val="18"/>
                <w:szCs w:val="18"/>
              </w:rPr>
            </w:pPr>
          </w:p>
        </w:tc>
      </w:tr>
      <w:tr w:rsidR="00AD0C3D" w:rsidRPr="00AD0C3D" w14:paraId="00C58674" w14:textId="60902986" w:rsidTr="00AD0C3D">
        <w:trPr>
          <w:trHeight w:val="1152"/>
        </w:trPr>
        <w:tc>
          <w:tcPr>
            <w:tcW w:w="562" w:type="dxa"/>
            <w:vMerge/>
          </w:tcPr>
          <w:p w14:paraId="106E89FD"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7BB06874"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39A41729"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671964D2"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Pasitikėjimo savimi ugdymas stiprinant gebėjimus</w:t>
            </w:r>
          </w:p>
        </w:tc>
        <w:tc>
          <w:tcPr>
            <w:tcW w:w="1276" w:type="dxa"/>
          </w:tcPr>
          <w:p w14:paraId="543DBFD4"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1</w:t>
            </w:r>
          </w:p>
        </w:tc>
        <w:tc>
          <w:tcPr>
            <w:tcW w:w="851" w:type="dxa"/>
          </w:tcPr>
          <w:p w14:paraId="5FF5054D"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Pr>
          <w:p w14:paraId="55D93A48"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099DB7CC"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02A0C635" w14:textId="77777777" w:rsidR="00AD0C3D" w:rsidRPr="00AD0C3D" w:rsidRDefault="00AD0C3D" w:rsidP="00AA6080">
            <w:pPr>
              <w:rPr>
                <w:color w:val="000000"/>
                <w:sz w:val="18"/>
                <w:szCs w:val="18"/>
              </w:rPr>
            </w:pPr>
          </w:p>
        </w:tc>
        <w:tc>
          <w:tcPr>
            <w:tcW w:w="1417" w:type="dxa"/>
          </w:tcPr>
          <w:p w14:paraId="6CE0A276" w14:textId="77777777" w:rsidR="00AD0C3D" w:rsidRPr="00AD0C3D" w:rsidRDefault="00AD0C3D" w:rsidP="00AA6080">
            <w:pPr>
              <w:rPr>
                <w:color w:val="000000"/>
                <w:sz w:val="18"/>
                <w:szCs w:val="18"/>
              </w:rPr>
            </w:pPr>
          </w:p>
        </w:tc>
        <w:tc>
          <w:tcPr>
            <w:tcW w:w="1560" w:type="dxa"/>
          </w:tcPr>
          <w:p w14:paraId="1595D6BE" w14:textId="77777777" w:rsidR="00AD0C3D" w:rsidRPr="00AD0C3D" w:rsidRDefault="00AD0C3D" w:rsidP="00AA6080">
            <w:pPr>
              <w:rPr>
                <w:color w:val="000000"/>
                <w:sz w:val="18"/>
                <w:szCs w:val="18"/>
              </w:rPr>
            </w:pPr>
          </w:p>
        </w:tc>
      </w:tr>
      <w:tr w:rsidR="00AD0C3D" w:rsidRPr="00AD0C3D" w14:paraId="14C44F5C" w14:textId="305C016E" w:rsidTr="00AD0C3D">
        <w:trPr>
          <w:trHeight w:val="575"/>
        </w:trPr>
        <w:tc>
          <w:tcPr>
            <w:tcW w:w="562" w:type="dxa"/>
            <w:vMerge w:val="restart"/>
          </w:tcPr>
          <w:p w14:paraId="34C3C4AB"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3.</w:t>
            </w:r>
          </w:p>
        </w:tc>
        <w:tc>
          <w:tcPr>
            <w:tcW w:w="1843" w:type="dxa"/>
            <w:vMerge w:val="restart"/>
          </w:tcPr>
          <w:p w14:paraId="555C9443"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Savęs pažinimas ir asmeniniai tobulėjimo tikslai</w:t>
            </w:r>
          </w:p>
        </w:tc>
        <w:tc>
          <w:tcPr>
            <w:tcW w:w="1843" w:type="dxa"/>
            <w:vMerge w:val="restart"/>
          </w:tcPr>
          <w:p w14:paraId="5BB09FE6"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Savęs pažinimas ir asmeniniai tobulėjimo tikslai</w:t>
            </w:r>
          </w:p>
        </w:tc>
        <w:tc>
          <w:tcPr>
            <w:tcW w:w="1417" w:type="dxa"/>
          </w:tcPr>
          <w:p w14:paraId="21F31CB7" w14:textId="77777777" w:rsidR="00AD0C3D" w:rsidRPr="00AD0C3D" w:rsidRDefault="00AD0C3D" w:rsidP="0056480D">
            <w:pPr>
              <w:pStyle w:val="paragraph"/>
              <w:spacing w:before="0" w:beforeAutospacing="0" w:after="0" w:afterAutospacing="0"/>
              <w:textAlignment w:val="baseline"/>
              <w:rPr>
                <w:color w:val="000000"/>
                <w:sz w:val="18"/>
                <w:szCs w:val="18"/>
              </w:rPr>
            </w:pPr>
            <w:r w:rsidRPr="00AD0C3D">
              <w:rPr>
                <w:color w:val="000000"/>
                <w:sz w:val="18"/>
                <w:szCs w:val="18"/>
              </w:rPr>
              <w:t>Motyvacija, tikslų kėlimas ir siekimas</w:t>
            </w:r>
          </w:p>
        </w:tc>
        <w:tc>
          <w:tcPr>
            <w:tcW w:w="1276" w:type="dxa"/>
          </w:tcPr>
          <w:p w14:paraId="06A14A03" w14:textId="77777777" w:rsidR="00AD0C3D" w:rsidRPr="00AD0C3D" w:rsidRDefault="00AD0C3D" w:rsidP="0056480D">
            <w:pPr>
              <w:pStyle w:val="paragraph"/>
              <w:spacing w:before="0" w:beforeAutospacing="0" w:after="0" w:afterAutospacing="0"/>
              <w:textAlignment w:val="baseline"/>
              <w:rPr>
                <w:color w:val="000000"/>
                <w:sz w:val="18"/>
                <w:szCs w:val="18"/>
              </w:rPr>
            </w:pPr>
            <w:r w:rsidRPr="00AD0C3D">
              <w:rPr>
                <w:color w:val="000000"/>
                <w:sz w:val="18"/>
                <w:szCs w:val="18"/>
              </w:rPr>
              <w:t>1</w:t>
            </w:r>
          </w:p>
        </w:tc>
        <w:tc>
          <w:tcPr>
            <w:tcW w:w="851" w:type="dxa"/>
          </w:tcPr>
          <w:p w14:paraId="74A10B09"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Pr>
          <w:p w14:paraId="61315014" w14:textId="1F4A8E2F"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Laiku pritaiko darbo pradžios inicijavimo įgūdžius, išvengia įsipareigojimų ir atsakomybių atidėliojimo, paaiškina, kaip gebėjimas planuoti laiką ir darbus padeda pasiekti išsikeltų tikslų (A3.3)</w:t>
            </w:r>
          </w:p>
        </w:tc>
        <w:tc>
          <w:tcPr>
            <w:tcW w:w="1843" w:type="dxa"/>
            <w:vMerge w:val="restart"/>
          </w:tcPr>
          <w:p w14:paraId="3BD9FA30" w14:textId="713CF039"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Kūrybiškumo;</w:t>
            </w:r>
            <w:r w:rsidRPr="00AD0C3D">
              <w:rPr>
                <w:sz w:val="18"/>
                <w:szCs w:val="18"/>
              </w:rPr>
              <w:t xml:space="preserve"> </w:t>
            </w:r>
            <w:r w:rsidRPr="00AD0C3D">
              <w:rPr>
                <w:rStyle w:val="normaltextrun"/>
                <w:sz w:val="18"/>
                <w:szCs w:val="18"/>
              </w:rPr>
              <w:t>Socialinė, emocinė ir sveikos gyvensenos</w:t>
            </w:r>
          </w:p>
        </w:tc>
        <w:tc>
          <w:tcPr>
            <w:tcW w:w="1701" w:type="dxa"/>
            <w:vMerge w:val="restart"/>
          </w:tcPr>
          <w:p w14:paraId="345FE4FF" w14:textId="5064B162" w:rsidR="00AD0C3D" w:rsidRPr="00AD0C3D" w:rsidRDefault="00AD0C3D" w:rsidP="0056480D">
            <w:pPr>
              <w:pStyle w:val="paragraph"/>
              <w:spacing w:before="0" w:beforeAutospacing="0" w:after="0" w:afterAutospacing="0"/>
              <w:textAlignment w:val="baseline"/>
              <w:rPr>
                <w:rStyle w:val="normaltextrun"/>
                <w:sz w:val="18"/>
                <w:szCs w:val="18"/>
              </w:rPr>
            </w:pPr>
            <w:proofErr w:type="spellStart"/>
            <w:r w:rsidRPr="00AD0C3D">
              <w:rPr>
                <w:rStyle w:val="normaltextrun"/>
                <w:sz w:val="18"/>
                <w:szCs w:val="18"/>
              </w:rPr>
              <w:t>Dweck</w:t>
            </w:r>
            <w:proofErr w:type="spellEnd"/>
            <w:r w:rsidRPr="00AD0C3D">
              <w:rPr>
                <w:rStyle w:val="normaltextrun"/>
                <w:sz w:val="18"/>
                <w:szCs w:val="18"/>
              </w:rPr>
              <w:t xml:space="preserve"> C. S., Tu gali. Atskleiskite savo galimybes. Vilnius: Alma Littera, 2017.</w:t>
            </w:r>
          </w:p>
        </w:tc>
        <w:tc>
          <w:tcPr>
            <w:tcW w:w="1417" w:type="dxa"/>
          </w:tcPr>
          <w:p w14:paraId="5DE0D125" w14:textId="532B7A24" w:rsidR="00AD0C3D" w:rsidRPr="00AD0C3D" w:rsidRDefault="00AD0C3D" w:rsidP="0056480D">
            <w:pPr>
              <w:pStyle w:val="paragraph"/>
              <w:textAlignment w:val="baseline"/>
              <w:rPr>
                <w:rStyle w:val="normaltextrun"/>
                <w:sz w:val="18"/>
                <w:szCs w:val="18"/>
              </w:rPr>
            </w:pPr>
          </w:p>
        </w:tc>
        <w:tc>
          <w:tcPr>
            <w:tcW w:w="1560" w:type="dxa"/>
          </w:tcPr>
          <w:p w14:paraId="54AF9A99" w14:textId="77777777" w:rsidR="00AD0C3D" w:rsidRPr="00AD0C3D" w:rsidRDefault="00AD0C3D" w:rsidP="0056480D">
            <w:pPr>
              <w:pStyle w:val="paragraph"/>
              <w:textAlignment w:val="baseline"/>
              <w:rPr>
                <w:rStyle w:val="normaltextrun"/>
                <w:sz w:val="18"/>
                <w:szCs w:val="18"/>
              </w:rPr>
            </w:pPr>
          </w:p>
        </w:tc>
      </w:tr>
      <w:tr w:rsidR="00AD0C3D" w:rsidRPr="00AD0C3D" w14:paraId="0D206C63" w14:textId="6FCABDEA" w:rsidTr="00AD0C3D">
        <w:trPr>
          <w:trHeight w:val="575"/>
        </w:trPr>
        <w:tc>
          <w:tcPr>
            <w:tcW w:w="562" w:type="dxa"/>
            <w:vMerge/>
          </w:tcPr>
          <w:p w14:paraId="4A254ADF"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13B62DAC"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4F02DF19"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3C35A417"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Mokymosi sunkumai, pagalbos prašymas ir gavimas</w:t>
            </w:r>
          </w:p>
        </w:tc>
        <w:tc>
          <w:tcPr>
            <w:tcW w:w="1276" w:type="dxa"/>
          </w:tcPr>
          <w:p w14:paraId="70E4D04F" w14:textId="77777777" w:rsidR="00AD0C3D" w:rsidRPr="00AD0C3D" w:rsidRDefault="00AD0C3D" w:rsidP="00AA6080">
            <w:pPr>
              <w:pStyle w:val="paragraph"/>
              <w:spacing w:before="0" w:beforeAutospacing="0" w:after="0" w:afterAutospacing="0"/>
              <w:textAlignment w:val="baseline"/>
              <w:rPr>
                <w:color w:val="000000"/>
                <w:sz w:val="18"/>
                <w:szCs w:val="18"/>
              </w:rPr>
            </w:pPr>
            <w:r w:rsidRPr="00AD0C3D">
              <w:rPr>
                <w:color w:val="000000"/>
                <w:sz w:val="18"/>
                <w:szCs w:val="18"/>
              </w:rPr>
              <w:t>1</w:t>
            </w:r>
          </w:p>
        </w:tc>
        <w:tc>
          <w:tcPr>
            <w:tcW w:w="851" w:type="dxa"/>
          </w:tcPr>
          <w:p w14:paraId="15184B42"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Pr>
          <w:p w14:paraId="600BCD4F"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3FD04197"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33711B4B"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417" w:type="dxa"/>
          </w:tcPr>
          <w:p w14:paraId="1530D322"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60" w:type="dxa"/>
          </w:tcPr>
          <w:p w14:paraId="4FE4AE25"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r>
      <w:tr w:rsidR="00AD0C3D" w:rsidRPr="00AD0C3D" w14:paraId="637D16B4" w14:textId="12F9B01D" w:rsidTr="00AD0C3D">
        <w:trPr>
          <w:trHeight w:val="276"/>
        </w:trPr>
        <w:tc>
          <w:tcPr>
            <w:tcW w:w="562" w:type="dxa"/>
            <w:vMerge w:val="restart"/>
          </w:tcPr>
          <w:p w14:paraId="2FEACBD0"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4.</w:t>
            </w:r>
          </w:p>
        </w:tc>
        <w:tc>
          <w:tcPr>
            <w:tcW w:w="1843" w:type="dxa"/>
            <w:vMerge w:val="restart"/>
          </w:tcPr>
          <w:p w14:paraId="5D99A6BA"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Santykiai ir bendradarbiavimas</w:t>
            </w:r>
          </w:p>
        </w:tc>
        <w:tc>
          <w:tcPr>
            <w:tcW w:w="1843" w:type="dxa"/>
            <w:vMerge w:val="restart"/>
          </w:tcPr>
          <w:p w14:paraId="6A9E284D"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Santykiai ir bendradarbiavimas</w:t>
            </w:r>
          </w:p>
        </w:tc>
        <w:tc>
          <w:tcPr>
            <w:tcW w:w="1417" w:type="dxa"/>
          </w:tcPr>
          <w:p w14:paraId="507D000B"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Kitų emocijų atpažinimas ir įvardijimas</w:t>
            </w:r>
          </w:p>
        </w:tc>
        <w:tc>
          <w:tcPr>
            <w:tcW w:w="1276" w:type="dxa"/>
          </w:tcPr>
          <w:p w14:paraId="66777950"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1</w:t>
            </w:r>
          </w:p>
        </w:tc>
        <w:tc>
          <w:tcPr>
            <w:tcW w:w="851" w:type="dxa"/>
          </w:tcPr>
          <w:p w14:paraId="1075F1AB"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17C4ED6A" w14:textId="21F27405"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Paaiškina, kaip poreikių nepatenkinimas siejasi su mintimis, emocijomis ir elgesiu (B1.3)</w:t>
            </w:r>
          </w:p>
        </w:tc>
        <w:tc>
          <w:tcPr>
            <w:tcW w:w="1843" w:type="dxa"/>
            <w:vMerge w:val="restart"/>
          </w:tcPr>
          <w:p w14:paraId="78D4A923" w14:textId="227259E2"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Socialinė, emocinė ir sveikos gyvensenos</w:t>
            </w:r>
          </w:p>
        </w:tc>
        <w:tc>
          <w:tcPr>
            <w:tcW w:w="1701" w:type="dxa"/>
          </w:tcPr>
          <w:p w14:paraId="1169954F" w14:textId="4191DDBE" w:rsidR="00AD0C3D" w:rsidRPr="00AD0C3D" w:rsidRDefault="00AD0C3D" w:rsidP="00E71A9D">
            <w:pPr>
              <w:pStyle w:val="paragraph"/>
              <w:textAlignment w:val="baseline"/>
              <w:rPr>
                <w:rStyle w:val="normaltextrun"/>
                <w:color w:val="000000"/>
                <w:sz w:val="18"/>
                <w:szCs w:val="18"/>
              </w:rPr>
            </w:pPr>
            <w:r w:rsidRPr="00AD0C3D">
              <w:rPr>
                <w:rStyle w:val="normaltextrun"/>
                <w:color w:val="000000"/>
                <w:sz w:val="18"/>
                <w:szCs w:val="18"/>
              </w:rPr>
              <w:t xml:space="preserve">Savižudybės krizė. Ką svarbu žinoti paaugliams ir jaunimui. Informacinė medžiaga 9–12 klasių mokiniams. </w:t>
            </w:r>
            <w:hyperlink r:id="rId13" w:history="1">
              <w:r w:rsidRPr="00AD0C3D">
                <w:rPr>
                  <w:rStyle w:val="Hyperlink"/>
                  <w:sz w:val="18"/>
                  <w:szCs w:val="18"/>
                </w:rPr>
                <w:t>https://www.nsa.smm.lt/wp-content/uploads/2022/01/savizudybes-krize_mokiniams_galutinis.pdf</w:t>
              </w:r>
            </w:hyperlink>
            <w:r w:rsidRPr="00AD0C3D">
              <w:rPr>
                <w:rStyle w:val="normaltextrun"/>
                <w:color w:val="000000"/>
                <w:sz w:val="18"/>
                <w:szCs w:val="18"/>
              </w:rPr>
              <w:t xml:space="preserve"> </w:t>
            </w:r>
            <w:r w:rsidR="00DD39C6">
              <w:rPr>
                <w:rStyle w:val="normaltextrun"/>
                <w:color w:val="000000"/>
                <w:sz w:val="18"/>
                <w:szCs w:val="18"/>
              </w:rPr>
              <w:t>*</w:t>
            </w:r>
          </w:p>
        </w:tc>
        <w:tc>
          <w:tcPr>
            <w:tcW w:w="1417" w:type="dxa"/>
          </w:tcPr>
          <w:p w14:paraId="2B2D6A3C" w14:textId="77777777" w:rsidR="00AD0C3D" w:rsidRPr="00AD0C3D" w:rsidRDefault="00AD0C3D" w:rsidP="00E71A9D">
            <w:pPr>
              <w:rPr>
                <w:rStyle w:val="normaltextrun"/>
                <w:color w:val="000000"/>
                <w:sz w:val="18"/>
                <w:szCs w:val="18"/>
                <w:lang w:eastAsia="en-GB"/>
              </w:rPr>
            </w:pPr>
            <w:r w:rsidRPr="00AD0C3D">
              <w:rPr>
                <w:rStyle w:val="normaltextrun"/>
                <w:color w:val="000000"/>
                <w:sz w:val="18"/>
                <w:szCs w:val="18"/>
                <w:lang w:eastAsia="en-GB"/>
              </w:rPr>
              <w:t xml:space="preserve"> Apie savęs žalojimą, pagalbą sau ir draugui. </w:t>
            </w:r>
          </w:p>
          <w:p w14:paraId="085148C8" w14:textId="77777777" w:rsidR="00AD0C3D" w:rsidRPr="00AD0C3D" w:rsidRDefault="00AD0C3D" w:rsidP="00E71A9D">
            <w:pPr>
              <w:rPr>
                <w:rStyle w:val="normaltextrun"/>
                <w:color w:val="000000"/>
                <w:sz w:val="18"/>
                <w:szCs w:val="18"/>
                <w:lang w:eastAsia="en-GB"/>
              </w:rPr>
            </w:pPr>
            <w:r w:rsidRPr="00AD0C3D">
              <w:rPr>
                <w:rStyle w:val="normaltextrun"/>
                <w:color w:val="000000"/>
                <w:sz w:val="18"/>
                <w:szCs w:val="18"/>
                <w:lang w:eastAsia="en-GB"/>
              </w:rPr>
              <w:t xml:space="preserve">LR Sveikatos apsaugos ministerija su partneriais, </w:t>
            </w:r>
          </w:p>
          <w:p w14:paraId="1A91B944" w14:textId="13505386" w:rsidR="00AD0C3D" w:rsidRPr="00AD0C3D" w:rsidRDefault="00AD0C3D" w:rsidP="00E71A9D">
            <w:pPr>
              <w:rPr>
                <w:rStyle w:val="normaltextrun"/>
                <w:color w:val="000000"/>
                <w:sz w:val="18"/>
                <w:szCs w:val="18"/>
                <w:lang w:eastAsia="en-GB"/>
              </w:rPr>
            </w:pPr>
            <w:hyperlink r:id="rId14" w:history="1">
              <w:r w:rsidRPr="00AD0C3D">
                <w:rPr>
                  <w:rStyle w:val="Hyperlink"/>
                  <w:sz w:val="18"/>
                  <w:szCs w:val="18"/>
                  <w:lang w:eastAsia="en-GB"/>
                </w:rPr>
                <w:t>https://pagalbasau.lt/jaunimui/saves-zalojimas/</w:t>
              </w:r>
            </w:hyperlink>
            <w:r w:rsidRPr="00AD0C3D">
              <w:rPr>
                <w:rStyle w:val="normaltextrun"/>
                <w:color w:val="000000"/>
                <w:sz w:val="18"/>
                <w:szCs w:val="18"/>
                <w:lang w:eastAsia="en-GB"/>
              </w:rPr>
              <w:t xml:space="preserve"> </w:t>
            </w:r>
            <w:r w:rsidR="00DD39C6">
              <w:rPr>
                <w:rStyle w:val="normaltextrun"/>
                <w:color w:val="000000"/>
                <w:sz w:val="18"/>
                <w:szCs w:val="18"/>
                <w:lang w:eastAsia="en-GB"/>
              </w:rPr>
              <w:t>*</w:t>
            </w:r>
          </w:p>
        </w:tc>
        <w:tc>
          <w:tcPr>
            <w:tcW w:w="1560" w:type="dxa"/>
          </w:tcPr>
          <w:p w14:paraId="0FE606E1" w14:textId="77777777" w:rsidR="00AD0C3D" w:rsidRPr="00AD0C3D" w:rsidRDefault="00AD0C3D" w:rsidP="00E71A9D">
            <w:pPr>
              <w:rPr>
                <w:rStyle w:val="normaltextrun"/>
                <w:color w:val="000000"/>
                <w:sz w:val="18"/>
                <w:szCs w:val="18"/>
                <w:lang w:eastAsia="en-GB"/>
              </w:rPr>
            </w:pPr>
          </w:p>
        </w:tc>
      </w:tr>
      <w:tr w:rsidR="00AD0C3D" w:rsidRPr="00AD0C3D" w14:paraId="35474588" w14:textId="06A29E03" w:rsidTr="00AD0C3D">
        <w:trPr>
          <w:trHeight w:val="276"/>
        </w:trPr>
        <w:tc>
          <w:tcPr>
            <w:tcW w:w="562" w:type="dxa"/>
            <w:vMerge/>
          </w:tcPr>
          <w:p w14:paraId="50DCEFA6"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46E2A199"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7F5E52CE"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609B9C13"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Veiksmingas bendravimas</w:t>
            </w:r>
          </w:p>
        </w:tc>
        <w:tc>
          <w:tcPr>
            <w:tcW w:w="1276" w:type="dxa"/>
          </w:tcPr>
          <w:p w14:paraId="4CBF6CAD"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Pr>
          <w:p w14:paraId="66B918A3"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65F325B7" w14:textId="77777777" w:rsidR="00AD0C3D" w:rsidRPr="00AD0C3D" w:rsidRDefault="00AD0C3D" w:rsidP="00AA6080">
            <w:pPr>
              <w:pStyle w:val="paragraph"/>
              <w:spacing w:before="0" w:beforeAutospacing="0" w:after="0" w:afterAutospacing="0"/>
              <w:textAlignment w:val="baseline"/>
              <w:rPr>
                <w:color w:val="000000"/>
                <w:sz w:val="18"/>
                <w:szCs w:val="18"/>
              </w:rPr>
            </w:pPr>
          </w:p>
        </w:tc>
        <w:tc>
          <w:tcPr>
            <w:tcW w:w="1843" w:type="dxa"/>
            <w:vMerge/>
          </w:tcPr>
          <w:p w14:paraId="3BFACB07"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tcPr>
          <w:p w14:paraId="1F4B9473" w14:textId="1B4E61CB" w:rsidR="00AD0C3D" w:rsidRPr="00AD0C3D" w:rsidRDefault="00AD0C3D" w:rsidP="00AA6080">
            <w:pPr>
              <w:pStyle w:val="paragraph"/>
              <w:textAlignment w:val="baseline"/>
              <w:rPr>
                <w:rStyle w:val="normaltextrun"/>
                <w:sz w:val="18"/>
                <w:szCs w:val="18"/>
              </w:rPr>
            </w:pPr>
            <w:proofErr w:type="spellStart"/>
            <w:r w:rsidRPr="00AD0C3D">
              <w:rPr>
                <w:rStyle w:val="normaltextrun"/>
                <w:sz w:val="18"/>
                <w:szCs w:val="18"/>
              </w:rPr>
              <w:t>Rosenberg</w:t>
            </w:r>
            <w:proofErr w:type="spellEnd"/>
            <w:r w:rsidRPr="00AD0C3D">
              <w:rPr>
                <w:rStyle w:val="normaltextrun"/>
                <w:sz w:val="18"/>
                <w:szCs w:val="18"/>
              </w:rPr>
              <w:t>, M. B., Nesmurtinis bendravimas. Meilės kelias, 2021</w:t>
            </w:r>
          </w:p>
        </w:tc>
        <w:tc>
          <w:tcPr>
            <w:tcW w:w="1417" w:type="dxa"/>
          </w:tcPr>
          <w:p w14:paraId="318ACF81" w14:textId="0BA10929" w:rsidR="00AD0C3D" w:rsidRPr="00AD0C3D" w:rsidRDefault="00AD0C3D" w:rsidP="00E71A9D">
            <w:pPr>
              <w:pStyle w:val="paragraph"/>
              <w:textAlignment w:val="baseline"/>
              <w:rPr>
                <w:rStyle w:val="normaltextrun"/>
                <w:sz w:val="18"/>
                <w:szCs w:val="18"/>
              </w:rPr>
            </w:pPr>
            <w:r w:rsidRPr="00AD0C3D">
              <w:rPr>
                <w:rStyle w:val="normaltextrun"/>
                <w:sz w:val="18"/>
                <w:szCs w:val="18"/>
              </w:rPr>
              <w:t xml:space="preserve">Informacinė svetainė, ką daryti susidūrus su savižudybės grėsme. Tu esi, </w:t>
            </w:r>
            <w:hyperlink r:id="rId15" w:history="1">
              <w:r w:rsidRPr="00AD0C3D">
                <w:rPr>
                  <w:rStyle w:val="Hyperlink"/>
                  <w:sz w:val="18"/>
                  <w:szCs w:val="18"/>
                </w:rPr>
                <w:t>https://tuesi.lt/</w:t>
              </w:r>
            </w:hyperlink>
            <w:r w:rsidRPr="00AD0C3D">
              <w:rPr>
                <w:rStyle w:val="normaltextrun"/>
                <w:sz w:val="18"/>
                <w:szCs w:val="18"/>
              </w:rPr>
              <w:t xml:space="preserve"> </w:t>
            </w:r>
            <w:r w:rsidR="00DD39C6">
              <w:rPr>
                <w:rStyle w:val="normaltextrun"/>
                <w:sz w:val="18"/>
                <w:szCs w:val="18"/>
              </w:rPr>
              <w:t>*</w:t>
            </w:r>
          </w:p>
        </w:tc>
        <w:tc>
          <w:tcPr>
            <w:tcW w:w="1560" w:type="dxa"/>
          </w:tcPr>
          <w:p w14:paraId="27949C61" w14:textId="77777777" w:rsidR="00AD0C3D" w:rsidRPr="00AD0C3D" w:rsidRDefault="00AD0C3D" w:rsidP="00E71A9D">
            <w:pPr>
              <w:pStyle w:val="paragraph"/>
              <w:textAlignment w:val="baseline"/>
              <w:rPr>
                <w:rStyle w:val="normaltextrun"/>
                <w:sz w:val="18"/>
                <w:szCs w:val="18"/>
              </w:rPr>
            </w:pPr>
          </w:p>
        </w:tc>
      </w:tr>
      <w:tr w:rsidR="00AD0C3D" w:rsidRPr="00AD0C3D" w14:paraId="4AAB9F26" w14:textId="0B3FED10" w:rsidTr="00AD0C3D">
        <w:trPr>
          <w:trHeight w:val="276"/>
        </w:trPr>
        <w:tc>
          <w:tcPr>
            <w:tcW w:w="562" w:type="dxa"/>
            <w:vMerge/>
          </w:tcPr>
          <w:p w14:paraId="0A4338B1"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843" w:type="dxa"/>
            <w:vMerge/>
          </w:tcPr>
          <w:p w14:paraId="4FE2A050"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843" w:type="dxa"/>
            <w:vMerge/>
          </w:tcPr>
          <w:p w14:paraId="442CF7E0" w14:textId="77777777" w:rsidR="00AD0C3D" w:rsidRPr="00AD0C3D" w:rsidRDefault="00AD0C3D" w:rsidP="00E71A9D">
            <w:pPr>
              <w:pStyle w:val="paragraph"/>
              <w:spacing w:before="0" w:beforeAutospacing="0" w:after="0" w:afterAutospacing="0"/>
              <w:textAlignment w:val="baseline"/>
              <w:rPr>
                <w:sz w:val="18"/>
                <w:szCs w:val="18"/>
              </w:rPr>
            </w:pPr>
          </w:p>
        </w:tc>
        <w:tc>
          <w:tcPr>
            <w:tcW w:w="1417" w:type="dxa"/>
          </w:tcPr>
          <w:p w14:paraId="0C2E2BE9" w14:textId="77777777" w:rsidR="00AD0C3D" w:rsidRPr="00AD0C3D" w:rsidRDefault="00AD0C3D" w:rsidP="00E71A9D">
            <w:pPr>
              <w:pStyle w:val="paragraph"/>
              <w:spacing w:before="0" w:beforeAutospacing="0" w:after="0" w:afterAutospacing="0"/>
              <w:textAlignment w:val="baseline"/>
              <w:rPr>
                <w:sz w:val="18"/>
                <w:szCs w:val="18"/>
              </w:rPr>
            </w:pPr>
            <w:r w:rsidRPr="00AD0C3D">
              <w:rPr>
                <w:color w:val="000000"/>
                <w:sz w:val="18"/>
                <w:szCs w:val="18"/>
              </w:rPr>
              <w:t>Santykio kūrimas</w:t>
            </w:r>
          </w:p>
        </w:tc>
        <w:tc>
          <w:tcPr>
            <w:tcW w:w="1276" w:type="dxa"/>
          </w:tcPr>
          <w:p w14:paraId="625753D2" w14:textId="77777777" w:rsidR="00AD0C3D" w:rsidRPr="00AD0C3D" w:rsidRDefault="00AD0C3D" w:rsidP="00E71A9D">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Pr>
          <w:p w14:paraId="4B3798BF"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2EEBC216" w14:textId="77777777" w:rsidR="00AD0C3D" w:rsidRPr="00AD0C3D" w:rsidRDefault="00AD0C3D" w:rsidP="00E71A9D">
            <w:pPr>
              <w:pStyle w:val="paragraph"/>
              <w:spacing w:before="0" w:beforeAutospacing="0" w:after="0" w:afterAutospacing="0"/>
              <w:textAlignment w:val="baseline"/>
              <w:rPr>
                <w:color w:val="000000"/>
                <w:sz w:val="18"/>
                <w:szCs w:val="18"/>
              </w:rPr>
            </w:pPr>
          </w:p>
        </w:tc>
        <w:tc>
          <w:tcPr>
            <w:tcW w:w="1843" w:type="dxa"/>
            <w:vMerge/>
          </w:tcPr>
          <w:p w14:paraId="258192A5"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701" w:type="dxa"/>
          </w:tcPr>
          <w:p w14:paraId="76E396CF" w14:textId="780A6356" w:rsidR="00AD0C3D" w:rsidRPr="00AD0C3D" w:rsidRDefault="00AD0C3D" w:rsidP="00E71A9D">
            <w:pPr>
              <w:rPr>
                <w:rStyle w:val="normaltextrun"/>
                <w:color w:val="000000"/>
                <w:sz w:val="18"/>
                <w:szCs w:val="18"/>
              </w:rPr>
            </w:pPr>
            <w:r w:rsidRPr="00AD0C3D">
              <w:rPr>
                <w:color w:val="000000"/>
                <w:sz w:val="18"/>
                <w:szCs w:val="18"/>
              </w:rPr>
              <w:t xml:space="preserve">Kaip atpažinti savižudybės krizę išgyvenantį paauglį ir jam padėti. </w:t>
            </w:r>
            <w:r w:rsidRPr="00AD0C3D">
              <w:rPr>
                <w:color w:val="000000"/>
                <w:sz w:val="18"/>
                <w:szCs w:val="18"/>
              </w:rPr>
              <w:lastRenderedPageBreak/>
              <w:t>Metodinė priemonė pedagogams. Nacionalinė švietimo agentūra,</w:t>
            </w:r>
            <w:r w:rsidRPr="00AD0C3D">
              <w:rPr>
                <w:color w:val="000000"/>
                <w:sz w:val="18"/>
                <w:szCs w:val="18"/>
              </w:rPr>
              <w:br/>
            </w:r>
            <w:hyperlink r:id="rId16" w:history="1">
              <w:r w:rsidRPr="00AD0C3D">
                <w:rPr>
                  <w:rStyle w:val="Hyperlink"/>
                  <w:sz w:val="18"/>
                  <w:szCs w:val="18"/>
                </w:rPr>
                <w:t>https://www.nsa.smm.lt/wp-content/uploads/2022/01/savizudybes-krize_mokytojams.pdf</w:t>
              </w:r>
            </w:hyperlink>
            <w:r w:rsidRPr="00AD0C3D">
              <w:rPr>
                <w:color w:val="000000"/>
                <w:sz w:val="18"/>
                <w:szCs w:val="18"/>
              </w:rPr>
              <w:t xml:space="preserve"> </w:t>
            </w:r>
            <w:r w:rsidR="00DD39C6">
              <w:rPr>
                <w:color w:val="000000"/>
                <w:sz w:val="18"/>
                <w:szCs w:val="18"/>
              </w:rPr>
              <w:t>*</w:t>
            </w:r>
          </w:p>
        </w:tc>
        <w:tc>
          <w:tcPr>
            <w:tcW w:w="1417" w:type="dxa"/>
          </w:tcPr>
          <w:p w14:paraId="141D7F5C" w14:textId="3BE91654" w:rsidR="00AD0C3D" w:rsidRPr="00AD0C3D" w:rsidRDefault="00AD0C3D" w:rsidP="00E71A9D">
            <w:pPr>
              <w:rPr>
                <w:rStyle w:val="normaltextrun"/>
                <w:color w:val="000000"/>
                <w:sz w:val="18"/>
                <w:szCs w:val="18"/>
                <w:lang w:eastAsia="en-GB"/>
              </w:rPr>
            </w:pPr>
            <w:r w:rsidRPr="00AD0C3D">
              <w:rPr>
                <w:color w:val="000000"/>
                <w:sz w:val="18"/>
                <w:szCs w:val="18"/>
              </w:rPr>
              <w:lastRenderedPageBreak/>
              <w:t xml:space="preserve">Dokumentiniai filmai (taip pat nagrinėti ir lytiškumo </w:t>
            </w:r>
            <w:r w:rsidRPr="00AD0C3D">
              <w:rPr>
                <w:color w:val="000000"/>
                <w:sz w:val="18"/>
                <w:szCs w:val="18"/>
              </w:rPr>
              <w:lastRenderedPageBreak/>
              <w:t>ugdymo klausimus). Lietuvos žmogaus teisių centras,</w:t>
            </w:r>
            <w:r w:rsidRPr="00AD0C3D">
              <w:rPr>
                <w:color w:val="000000"/>
                <w:sz w:val="18"/>
                <w:szCs w:val="18"/>
              </w:rPr>
              <w:br/>
            </w:r>
            <w:hyperlink r:id="rId17" w:history="1">
              <w:r w:rsidRPr="00AD0C3D">
                <w:rPr>
                  <w:rStyle w:val="Hyperlink"/>
                  <w:sz w:val="18"/>
                  <w:szCs w:val="18"/>
                </w:rPr>
                <w:t>https://nepatogauskinoklase.lt/</w:t>
              </w:r>
            </w:hyperlink>
            <w:r w:rsidRPr="00AD0C3D">
              <w:rPr>
                <w:color w:val="000000"/>
                <w:sz w:val="18"/>
                <w:szCs w:val="18"/>
              </w:rPr>
              <w:t xml:space="preserve"> </w:t>
            </w:r>
            <w:r w:rsidR="00DD39C6">
              <w:rPr>
                <w:color w:val="000000"/>
                <w:sz w:val="18"/>
                <w:szCs w:val="18"/>
              </w:rPr>
              <w:t>*</w:t>
            </w:r>
          </w:p>
        </w:tc>
        <w:tc>
          <w:tcPr>
            <w:tcW w:w="1560" w:type="dxa"/>
          </w:tcPr>
          <w:p w14:paraId="2E763EA7" w14:textId="77777777" w:rsidR="00AD0C3D" w:rsidRPr="00AD0C3D" w:rsidRDefault="00AD0C3D" w:rsidP="00E71A9D">
            <w:pPr>
              <w:rPr>
                <w:color w:val="000000"/>
                <w:sz w:val="18"/>
                <w:szCs w:val="18"/>
              </w:rPr>
            </w:pPr>
          </w:p>
        </w:tc>
      </w:tr>
      <w:tr w:rsidR="00AD0C3D" w:rsidRPr="00AD0C3D" w14:paraId="7E6CF46B" w14:textId="094E5D38" w:rsidTr="00AD0C3D">
        <w:trPr>
          <w:trHeight w:val="276"/>
        </w:trPr>
        <w:tc>
          <w:tcPr>
            <w:tcW w:w="562" w:type="dxa"/>
            <w:vMerge w:val="restart"/>
          </w:tcPr>
          <w:p w14:paraId="35054D85"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5.</w:t>
            </w:r>
          </w:p>
        </w:tc>
        <w:tc>
          <w:tcPr>
            <w:tcW w:w="1843" w:type="dxa"/>
            <w:vMerge w:val="restart"/>
          </w:tcPr>
          <w:p w14:paraId="277BC38E"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Santykiai ir bendradarbiavimas</w:t>
            </w:r>
          </w:p>
        </w:tc>
        <w:tc>
          <w:tcPr>
            <w:tcW w:w="1843" w:type="dxa"/>
            <w:vMerge w:val="restart"/>
          </w:tcPr>
          <w:p w14:paraId="5209E910"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Santykiai ir bendradarbiavimas</w:t>
            </w:r>
          </w:p>
        </w:tc>
        <w:tc>
          <w:tcPr>
            <w:tcW w:w="1417" w:type="dxa"/>
          </w:tcPr>
          <w:p w14:paraId="613EF9C8"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Bendradarbiaujančios grupės požymių atpažinimas ir įvardijimas</w:t>
            </w:r>
          </w:p>
        </w:tc>
        <w:tc>
          <w:tcPr>
            <w:tcW w:w="1276" w:type="dxa"/>
          </w:tcPr>
          <w:p w14:paraId="480147DF"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0,5</w:t>
            </w:r>
          </w:p>
        </w:tc>
        <w:tc>
          <w:tcPr>
            <w:tcW w:w="851" w:type="dxa"/>
          </w:tcPr>
          <w:p w14:paraId="742F0429"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nil"/>
              <w:left w:val="single" w:sz="4" w:space="0" w:color="auto"/>
              <w:right w:val="single" w:sz="4" w:space="0" w:color="auto"/>
            </w:tcBorders>
            <w:shd w:val="clear" w:color="auto" w:fill="auto"/>
          </w:tcPr>
          <w:p w14:paraId="4ABF840B" w14:textId="084391D9"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Įvardija veiksnius, kurie vienija grupę ir padeda siekti tikslų (B2.3)</w:t>
            </w:r>
          </w:p>
        </w:tc>
        <w:tc>
          <w:tcPr>
            <w:tcW w:w="1843" w:type="dxa"/>
            <w:vMerge w:val="restart"/>
          </w:tcPr>
          <w:p w14:paraId="30396A19" w14:textId="3DA26860"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Pilietiškumo;</w:t>
            </w:r>
            <w:r w:rsidRPr="00AD0C3D">
              <w:rPr>
                <w:sz w:val="18"/>
                <w:szCs w:val="18"/>
              </w:rPr>
              <w:t xml:space="preserve"> </w:t>
            </w:r>
            <w:r w:rsidRPr="00AD0C3D">
              <w:rPr>
                <w:rStyle w:val="normaltextrun"/>
                <w:sz w:val="18"/>
                <w:szCs w:val="18"/>
              </w:rPr>
              <w:t>Socialinė, emocinė ir sveikos gyvensenos</w:t>
            </w:r>
          </w:p>
        </w:tc>
        <w:tc>
          <w:tcPr>
            <w:tcW w:w="1701" w:type="dxa"/>
            <w:vMerge w:val="restart"/>
          </w:tcPr>
          <w:p w14:paraId="25A7FB3A" w14:textId="58350AB3" w:rsidR="00AD0C3D" w:rsidRPr="00AD0C3D" w:rsidRDefault="00AD0C3D" w:rsidP="0056480D">
            <w:pPr>
              <w:pStyle w:val="paragraph"/>
              <w:textAlignment w:val="baseline"/>
              <w:rPr>
                <w:rStyle w:val="normaltextrun"/>
                <w:sz w:val="18"/>
                <w:szCs w:val="18"/>
              </w:rPr>
            </w:pPr>
            <w:proofErr w:type="spellStart"/>
            <w:r w:rsidRPr="00AD0C3D">
              <w:rPr>
                <w:rStyle w:val="normaltextrun"/>
                <w:sz w:val="18"/>
                <w:szCs w:val="18"/>
              </w:rPr>
              <w:t>Bracket</w:t>
            </w:r>
            <w:proofErr w:type="spellEnd"/>
            <w:r w:rsidRPr="00AD0C3D">
              <w:rPr>
                <w:rStyle w:val="normaltextrun"/>
                <w:sz w:val="18"/>
                <w:szCs w:val="18"/>
              </w:rPr>
              <w:t xml:space="preserve"> M., Leidimas jausti.  Vilnius: Vaga, 2020</w:t>
            </w:r>
          </w:p>
        </w:tc>
        <w:tc>
          <w:tcPr>
            <w:tcW w:w="1417" w:type="dxa"/>
          </w:tcPr>
          <w:p w14:paraId="385DB81D" w14:textId="77777777" w:rsidR="00AD0C3D" w:rsidRPr="00AD0C3D" w:rsidRDefault="00AD0C3D" w:rsidP="0056480D">
            <w:pPr>
              <w:pStyle w:val="paragraph"/>
              <w:textAlignment w:val="baseline"/>
              <w:rPr>
                <w:rStyle w:val="normaltextrun"/>
                <w:sz w:val="18"/>
                <w:szCs w:val="18"/>
              </w:rPr>
            </w:pPr>
          </w:p>
        </w:tc>
        <w:tc>
          <w:tcPr>
            <w:tcW w:w="1560" w:type="dxa"/>
          </w:tcPr>
          <w:p w14:paraId="1E5AEAF0" w14:textId="77777777" w:rsidR="00AD0C3D" w:rsidRPr="00AD0C3D" w:rsidRDefault="00AD0C3D" w:rsidP="0056480D">
            <w:pPr>
              <w:pStyle w:val="paragraph"/>
              <w:textAlignment w:val="baseline"/>
              <w:rPr>
                <w:rStyle w:val="normaltextrun"/>
                <w:sz w:val="18"/>
                <w:szCs w:val="18"/>
              </w:rPr>
            </w:pPr>
          </w:p>
        </w:tc>
      </w:tr>
      <w:tr w:rsidR="00AD0C3D" w:rsidRPr="00AD0C3D" w14:paraId="6CC7C55F" w14:textId="20F3B881" w:rsidTr="00AD0C3D">
        <w:trPr>
          <w:trHeight w:val="276"/>
        </w:trPr>
        <w:tc>
          <w:tcPr>
            <w:tcW w:w="562" w:type="dxa"/>
            <w:vMerge/>
          </w:tcPr>
          <w:p w14:paraId="34E99C71"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0123605D"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453483EF"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0AB651DA"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Mokosi dirbti grupėje</w:t>
            </w:r>
          </w:p>
        </w:tc>
        <w:tc>
          <w:tcPr>
            <w:tcW w:w="1276" w:type="dxa"/>
          </w:tcPr>
          <w:p w14:paraId="0F6ED7F6"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Pr>
          <w:p w14:paraId="2A5FC1F3"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36A048FE" w14:textId="77777777" w:rsidR="00AD0C3D" w:rsidRPr="00AD0C3D" w:rsidRDefault="00AD0C3D" w:rsidP="00AA6080">
            <w:pPr>
              <w:pStyle w:val="paragraph"/>
              <w:spacing w:before="0" w:beforeAutospacing="0" w:after="0" w:afterAutospacing="0"/>
              <w:textAlignment w:val="baseline"/>
              <w:rPr>
                <w:color w:val="000000"/>
                <w:sz w:val="18"/>
                <w:szCs w:val="18"/>
              </w:rPr>
            </w:pPr>
          </w:p>
        </w:tc>
        <w:tc>
          <w:tcPr>
            <w:tcW w:w="1843" w:type="dxa"/>
            <w:vMerge/>
          </w:tcPr>
          <w:p w14:paraId="3E1CF737"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7844C2A2"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417" w:type="dxa"/>
          </w:tcPr>
          <w:p w14:paraId="00EBAFE6"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60" w:type="dxa"/>
          </w:tcPr>
          <w:p w14:paraId="40F9F2FF"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r>
      <w:tr w:rsidR="00AD0C3D" w:rsidRPr="00AD0C3D" w14:paraId="6E746EB3" w14:textId="4FEBFB13" w:rsidTr="00AD0C3D">
        <w:trPr>
          <w:trHeight w:val="276"/>
        </w:trPr>
        <w:tc>
          <w:tcPr>
            <w:tcW w:w="562" w:type="dxa"/>
            <w:vMerge w:val="restart"/>
          </w:tcPr>
          <w:p w14:paraId="46EBBDE8"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6.</w:t>
            </w:r>
          </w:p>
        </w:tc>
        <w:tc>
          <w:tcPr>
            <w:tcW w:w="1843" w:type="dxa"/>
            <w:vMerge w:val="restart"/>
          </w:tcPr>
          <w:p w14:paraId="5CE13DFA"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Santykiai ir bendradarbiavimas</w:t>
            </w:r>
          </w:p>
        </w:tc>
        <w:tc>
          <w:tcPr>
            <w:tcW w:w="1843" w:type="dxa"/>
            <w:vMerge w:val="restart"/>
          </w:tcPr>
          <w:p w14:paraId="481391B6"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Santykiai ir bendradarbiavimas</w:t>
            </w:r>
          </w:p>
        </w:tc>
        <w:tc>
          <w:tcPr>
            <w:tcW w:w="1417" w:type="dxa"/>
          </w:tcPr>
          <w:p w14:paraId="31C9D08E"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Panašumų ir skirtumų atpažinimas ir įvardijimas</w:t>
            </w:r>
          </w:p>
        </w:tc>
        <w:tc>
          <w:tcPr>
            <w:tcW w:w="1276" w:type="dxa"/>
          </w:tcPr>
          <w:p w14:paraId="26529E78"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1</w:t>
            </w:r>
          </w:p>
        </w:tc>
        <w:tc>
          <w:tcPr>
            <w:tcW w:w="851" w:type="dxa"/>
          </w:tcPr>
          <w:p w14:paraId="4A9634FD"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nil"/>
              <w:left w:val="single" w:sz="4" w:space="0" w:color="auto"/>
              <w:right w:val="single" w:sz="4" w:space="0" w:color="auto"/>
            </w:tcBorders>
            <w:shd w:val="clear" w:color="auto" w:fill="auto"/>
          </w:tcPr>
          <w:p w14:paraId="7F7BAE1D" w14:textId="2786335E"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Atpažįsta ir įvardija subjektyvumą, stereotipus ir nusistatymą prieš vieną ar kitą grupę, oponuoja netolerancijai ir stereotipams (B3.3)</w:t>
            </w:r>
          </w:p>
        </w:tc>
        <w:tc>
          <w:tcPr>
            <w:tcW w:w="1843" w:type="dxa"/>
            <w:vMerge w:val="restart"/>
          </w:tcPr>
          <w:p w14:paraId="46D3976E" w14:textId="1AA32ECB"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Kultūrinė;</w:t>
            </w:r>
            <w:r w:rsidRPr="00AD0C3D">
              <w:rPr>
                <w:sz w:val="18"/>
                <w:szCs w:val="18"/>
              </w:rPr>
              <w:t xml:space="preserve"> </w:t>
            </w:r>
            <w:r w:rsidRPr="00AD0C3D">
              <w:rPr>
                <w:rStyle w:val="normaltextrun"/>
                <w:sz w:val="18"/>
                <w:szCs w:val="18"/>
              </w:rPr>
              <w:t>Pažinimo;</w:t>
            </w:r>
            <w:r w:rsidRPr="00AD0C3D">
              <w:rPr>
                <w:sz w:val="18"/>
                <w:szCs w:val="18"/>
              </w:rPr>
              <w:t xml:space="preserve"> </w:t>
            </w:r>
            <w:r w:rsidRPr="00AD0C3D">
              <w:rPr>
                <w:rStyle w:val="normaltextrun"/>
                <w:sz w:val="18"/>
                <w:szCs w:val="18"/>
              </w:rPr>
              <w:t>Pilietiškumo;</w:t>
            </w:r>
            <w:r w:rsidRPr="00AD0C3D">
              <w:rPr>
                <w:sz w:val="18"/>
                <w:szCs w:val="18"/>
              </w:rPr>
              <w:t xml:space="preserve"> </w:t>
            </w:r>
            <w:r w:rsidRPr="00AD0C3D">
              <w:rPr>
                <w:rStyle w:val="normaltextrun"/>
                <w:sz w:val="18"/>
                <w:szCs w:val="18"/>
              </w:rPr>
              <w:t>Socialinė, emocinė ir sveikos gyvensenos</w:t>
            </w:r>
          </w:p>
        </w:tc>
        <w:tc>
          <w:tcPr>
            <w:tcW w:w="1701" w:type="dxa"/>
          </w:tcPr>
          <w:p w14:paraId="3E652B68" w14:textId="6C2EEF7C" w:rsidR="00AD0C3D" w:rsidRPr="00AD0C3D" w:rsidRDefault="00AD0C3D" w:rsidP="0056480D">
            <w:pPr>
              <w:pStyle w:val="paragraph"/>
              <w:textAlignment w:val="baseline"/>
              <w:rPr>
                <w:rStyle w:val="normaltextrun"/>
                <w:sz w:val="18"/>
                <w:szCs w:val="18"/>
              </w:rPr>
            </w:pPr>
            <w:proofErr w:type="spellStart"/>
            <w:r w:rsidRPr="00AD0C3D">
              <w:rPr>
                <w:rStyle w:val="normaltextrun"/>
                <w:sz w:val="18"/>
                <w:szCs w:val="18"/>
              </w:rPr>
              <w:t>Rosenberg</w:t>
            </w:r>
            <w:proofErr w:type="spellEnd"/>
            <w:r w:rsidRPr="00AD0C3D">
              <w:rPr>
                <w:rStyle w:val="normaltextrun"/>
                <w:sz w:val="18"/>
                <w:szCs w:val="18"/>
              </w:rPr>
              <w:t>, M. B., Nesmurtinis bendravimas. Meilės kelias, 2021</w:t>
            </w:r>
          </w:p>
        </w:tc>
        <w:tc>
          <w:tcPr>
            <w:tcW w:w="1417" w:type="dxa"/>
          </w:tcPr>
          <w:p w14:paraId="4A3F0375" w14:textId="77777777" w:rsidR="00AD0C3D" w:rsidRPr="00AD0C3D" w:rsidRDefault="00AD0C3D" w:rsidP="0056480D">
            <w:pPr>
              <w:pStyle w:val="paragraph"/>
              <w:textAlignment w:val="baseline"/>
              <w:rPr>
                <w:rStyle w:val="normaltextrun"/>
                <w:sz w:val="18"/>
                <w:szCs w:val="18"/>
              </w:rPr>
            </w:pPr>
          </w:p>
        </w:tc>
        <w:tc>
          <w:tcPr>
            <w:tcW w:w="1560" w:type="dxa"/>
          </w:tcPr>
          <w:p w14:paraId="2B0BEAF6" w14:textId="77777777" w:rsidR="00AD0C3D" w:rsidRPr="00AD0C3D" w:rsidRDefault="00AD0C3D" w:rsidP="0056480D">
            <w:pPr>
              <w:pStyle w:val="paragraph"/>
              <w:textAlignment w:val="baseline"/>
              <w:rPr>
                <w:rStyle w:val="normaltextrun"/>
                <w:sz w:val="18"/>
                <w:szCs w:val="18"/>
              </w:rPr>
            </w:pPr>
          </w:p>
        </w:tc>
      </w:tr>
      <w:tr w:rsidR="00AD0C3D" w:rsidRPr="00AD0C3D" w14:paraId="2FDEB6D7" w14:textId="034197CB" w:rsidTr="00AD0C3D">
        <w:trPr>
          <w:trHeight w:val="2297"/>
        </w:trPr>
        <w:tc>
          <w:tcPr>
            <w:tcW w:w="562" w:type="dxa"/>
            <w:vMerge/>
            <w:tcBorders>
              <w:bottom w:val="single" w:sz="4" w:space="0" w:color="auto"/>
            </w:tcBorders>
          </w:tcPr>
          <w:p w14:paraId="2AB6A005"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3B25BAC8"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317B51C4" w14:textId="77777777" w:rsidR="00AD0C3D" w:rsidRPr="00AD0C3D" w:rsidRDefault="00AD0C3D" w:rsidP="00E71A9D">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62FC8E23" w14:textId="77777777" w:rsidR="00AD0C3D" w:rsidRPr="00AD0C3D" w:rsidRDefault="00AD0C3D" w:rsidP="00E71A9D">
            <w:pPr>
              <w:pStyle w:val="paragraph"/>
              <w:spacing w:before="0" w:after="0"/>
              <w:textAlignment w:val="baseline"/>
              <w:rPr>
                <w:color w:val="000000"/>
                <w:sz w:val="18"/>
                <w:szCs w:val="18"/>
              </w:rPr>
            </w:pPr>
            <w:r w:rsidRPr="00AD0C3D">
              <w:rPr>
                <w:color w:val="000000"/>
                <w:sz w:val="18"/>
                <w:szCs w:val="18"/>
              </w:rPr>
              <w:t>Atpažinti situacijas, kai reikia išreikšti palaikymą</w:t>
            </w:r>
          </w:p>
        </w:tc>
        <w:tc>
          <w:tcPr>
            <w:tcW w:w="1276" w:type="dxa"/>
            <w:tcBorders>
              <w:bottom w:val="single" w:sz="4" w:space="0" w:color="auto"/>
            </w:tcBorders>
          </w:tcPr>
          <w:p w14:paraId="0DE5CEED" w14:textId="2B674DD2" w:rsidR="00AD0C3D" w:rsidRPr="00AD0C3D" w:rsidRDefault="00AD0C3D" w:rsidP="00E71A9D">
            <w:pPr>
              <w:pStyle w:val="paragraph"/>
              <w:spacing w:before="0" w:after="0"/>
              <w:textAlignment w:val="baseline"/>
              <w:rPr>
                <w:color w:val="000000"/>
                <w:sz w:val="18"/>
                <w:szCs w:val="18"/>
              </w:rPr>
            </w:pPr>
            <w:r w:rsidRPr="00AD0C3D">
              <w:rPr>
                <w:color w:val="000000"/>
                <w:sz w:val="18"/>
                <w:szCs w:val="18"/>
              </w:rPr>
              <w:t>2</w:t>
            </w:r>
          </w:p>
        </w:tc>
        <w:tc>
          <w:tcPr>
            <w:tcW w:w="851" w:type="dxa"/>
            <w:tcBorders>
              <w:bottom w:val="single" w:sz="4" w:space="0" w:color="auto"/>
            </w:tcBorders>
          </w:tcPr>
          <w:p w14:paraId="44401764"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69CE2121" w14:textId="77777777" w:rsidR="00AD0C3D" w:rsidRPr="00AD0C3D" w:rsidRDefault="00AD0C3D" w:rsidP="00E71A9D">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23D9EBF9" w14:textId="77777777" w:rsidR="00AD0C3D" w:rsidRPr="00AD0C3D" w:rsidRDefault="00AD0C3D" w:rsidP="00E71A9D">
            <w:pPr>
              <w:pStyle w:val="paragraph"/>
              <w:spacing w:before="0" w:beforeAutospacing="0" w:after="0" w:afterAutospacing="0"/>
              <w:textAlignment w:val="baseline"/>
              <w:rPr>
                <w:rStyle w:val="normaltextrun"/>
                <w:sz w:val="18"/>
                <w:szCs w:val="18"/>
              </w:rPr>
            </w:pPr>
          </w:p>
        </w:tc>
        <w:tc>
          <w:tcPr>
            <w:tcW w:w="1701" w:type="dxa"/>
            <w:tcBorders>
              <w:bottom w:val="single" w:sz="4" w:space="0" w:color="auto"/>
            </w:tcBorders>
          </w:tcPr>
          <w:p w14:paraId="7A3E6208" w14:textId="032791C3" w:rsidR="00AD0C3D" w:rsidRPr="00AD0C3D" w:rsidRDefault="00AD0C3D" w:rsidP="00E71A9D">
            <w:pPr>
              <w:pStyle w:val="paragraph"/>
              <w:textAlignment w:val="baseline"/>
              <w:rPr>
                <w:rStyle w:val="normaltextrun"/>
                <w:color w:val="000000"/>
                <w:sz w:val="18"/>
                <w:szCs w:val="18"/>
              </w:rPr>
            </w:pPr>
            <w:r w:rsidRPr="00AD0C3D">
              <w:rPr>
                <w:color w:val="000000"/>
                <w:sz w:val="18"/>
                <w:szCs w:val="18"/>
              </w:rPr>
              <w:t xml:space="preserve">Plakatų smurto prevencijos tema praktinio taikymo rekomendacijos bendrojo ugdymo pedagogams, </w:t>
            </w:r>
            <w:r w:rsidRPr="00AD0C3D">
              <w:rPr>
                <w:color w:val="000000"/>
                <w:sz w:val="18"/>
                <w:szCs w:val="18"/>
              </w:rPr>
              <w:br/>
              <w:t xml:space="preserve">9–12 kl. Nacionalinė švietimo agentūra. </w:t>
            </w:r>
            <w:hyperlink r:id="rId18" w:history="1">
              <w:r w:rsidRPr="00AD0C3D">
                <w:rPr>
                  <w:rStyle w:val="Hyperlink"/>
                  <w:sz w:val="18"/>
                  <w:szCs w:val="18"/>
                </w:rPr>
                <w:t>https://www.nsa.smm.lt/wp-content/uploads/2019/11/Rekomendacijos-praktiniam-9-12-klasiu-plakato-taikymui.pdf</w:t>
              </w:r>
            </w:hyperlink>
            <w:r w:rsidRPr="00AD0C3D">
              <w:rPr>
                <w:color w:val="000000"/>
                <w:sz w:val="18"/>
                <w:szCs w:val="18"/>
              </w:rPr>
              <w:t xml:space="preserve"> </w:t>
            </w:r>
            <w:r w:rsidR="00DD39C6">
              <w:rPr>
                <w:color w:val="000000"/>
                <w:sz w:val="18"/>
                <w:szCs w:val="18"/>
              </w:rPr>
              <w:t>*</w:t>
            </w:r>
          </w:p>
        </w:tc>
        <w:tc>
          <w:tcPr>
            <w:tcW w:w="1417" w:type="dxa"/>
            <w:tcBorders>
              <w:bottom w:val="single" w:sz="4" w:space="0" w:color="auto"/>
            </w:tcBorders>
          </w:tcPr>
          <w:p w14:paraId="4643BE0C" w14:textId="1114EEA1" w:rsidR="00AD0C3D" w:rsidRPr="00AD0C3D" w:rsidRDefault="00AD0C3D" w:rsidP="00E71A9D">
            <w:pPr>
              <w:pStyle w:val="paragraph"/>
              <w:textAlignment w:val="baseline"/>
              <w:rPr>
                <w:rStyle w:val="normaltextrun"/>
                <w:sz w:val="18"/>
                <w:szCs w:val="18"/>
              </w:rPr>
            </w:pPr>
            <w:r w:rsidRPr="00AD0C3D">
              <w:rPr>
                <w:color w:val="000000"/>
                <w:sz w:val="18"/>
                <w:szCs w:val="18"/>
              </w:rPr>
              <w:t xml:space="preserve">Apie mokymus, konsultacijas, užsiėmimus ir paskaitas. Apie neapykantos kalbą ir neapykantos nusikaltimus. Lietuvos žmogaus teisių centras </w:t>
            </w:r>
            <w:hyperlink r:id="rId19" w:history="1">
              <w:r w:rsidRPr="00AD0C3D">
                <w:rPr>
                  <w:rStyle w:val="Hyperlink"/>
                  <w:sz w:val="18"/>
                  <w:szCs w:val="18"/>
                </w:rPr>
                <w:t>https://ztcentras.lt/paslaugos/mokykloms/</w:t>
              </w:r>
            </w:hyperlink>
            <w:r w:rsidRPr="00AD0C3D">
              <w:rPr>
                <w:color w:val="000000"/>
                <w:sz w:val="18"/>
                <w:szCs w:val="18"/>
              </w:rPr>
              <w:t xml:space="preserve"> </w:t>
            </w:r>
            <w:r w:rsidR="00DD39C6">
              <w:rPr>
                <w:color w:val="000000"/>
                <w:sz w:val="18"/>
                <w:szCs w:val="18"/>
              </w:rPr>
              <w:t>*</w:t>
            </w:r>
          </w:p>
        </w:tc>
        <w:tc>
          <w:tcPr>
            <w:tcW w:w="1560" w:type="dxa"/>
            <w:tcBorders>
              <w:bottom w:val="single" w:sz="4" w:space="0" w:color="auto"/>
            </w:tcBorders>
          </w:tcPr>
          <w:p w14:paraId="0668F19C" w14:textId="77777777" w:rsidR="00AD0C3D" w:rsidRPr="00AD0C3D" w:rsidRDefault="00AD0C3D" w:rsidP="00E71A9D">
            <w:pPr>
              <w:pStyle w:val="paragraph"/>
              <w:textAlignment w:val="baseline"/>
              <w:rPr>
                <w:color w:val="000000"/>
                <w:sz w:val="18"/>
                <w:szCs w:val="18"/>
              </w:rPr>
            </w:pPr>
          </w:p>
        </w:tc>
      </w:tr>
      <w:tr w:rsidR="00AD0C3D" w:rsidRPr="00AD0C3D" w14:paraId="170AEAC7" w14:textId="03099D42" w:rsidTr="00AD0C3D">
        <w:trPr>
          <w:trHeight w:val="2990"/>
        </w:trPr>
        <w:tc>
          <w:tcPr>
            <w:tcW w:w="562" w:type="dxa"/>
            <w:vMerge w:val="restart"/>
          </w:tcPr>
          <w:p w14:paraId="0E191FD7"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lastRenderedPageBreak/>
              <w:t>7.</w:t>
            </w:r>
          </w:p>
        </w:tc>
        <w:tc>
          <w:tcPr>
            <w:tcW w:w="1843" w:type="dxa"/>
            <w:vMerge w:val="restart"/>
          </w:tcPr>
          <w:p w14:paraId="74E72463"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Santykiai ir bendradarbiavimas</w:t>
            </w:r>
          </w:p>
        </w:tc>
        <w:tc>
          <w:tcPr>
            <w:tcW w:w="1843" w:type="dxa"/>
            <w:vMerge w:val="restart"/>
          </w:tcPr>
          <w:p w14:paraId="626BED63"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Santykiai ir bendradarbiavimas</w:t>
            </w:r>
          </w:p>
        </w:tc>
        <w:tc>
          <w:tcPr>
            <w:tcW w:w="1417" w:type="dxa"/>
          </w:tcPr>
          <w:p w14:paraId="617EDFBB"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Konfliktų ar nesutarimų atsiradimo priežastys</w:t>
            </w:r>
          </w:p>
        </w:tc>
        <w:tc>
          <w:tcPr>
            <w:tcW w:w="1276" w:type="dxa"/>
          </w:tcPr>
          <w:p w14:paraId="5B59F0EF" w14:textId="54C012BF"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0,5</w:t>
            </w:r>
          </w:p>
        </w:tc>
        <w:tc>
          <w:tcPr>
            <w:tcW w:w="851" w:type="dxa"/>
          </w:tcPr>
          <w:p w14:paraId="247CDF29"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6589F5AB" w14:textId="49374F51" w:rsidR="00AD0C3D" w:rsidRPr="00AD0C3D" w:rsidRDefault="00AD0C3D" w:rsidP="0056480D">
            <w:pPr>
              <w:pStyle w:val="paragraph"/>
              <w:textAlignment w:val="baseline"/>
              <w:rPr>
                <w:rStyle w:val="normaltextrun"/>
                <w:sz w:val="18"/>
                <w:szCs w:val="18"/>
              </w:rPr>
            </w:pPr>
            <w:r w:rsidRPr="00AD0C3D">
              <w:rPr>
                <w:sz w:val="18"/>
                <w:szCs w:val="18"/>
              </w:rPr>
              <w:t xml:space="preserve">Analizuoja ir pagrindžia konfliktų atsiradimo priežastis, demonstruoja mediacijos gebėjimus. Paaiškina, kas yra </w:t>
            </w:r>
            <w:proofErr w:type="spellStart"/>
            <w:r w:rsidRPr="00AD0C3D">
              <w:rPr>
                <w:sz w:val="18"/>
                <w:szCs w:val="18"/>
              </w:rPr>
              <w:t>mobingas</w:t>
            </w:r>
            <w:proofErr w:type="spellEnd"/>
            <w:r w:rsidRPr="00AD0C3D">
              <w:rPr>
                <w:sz w:val="18"/>
                <w:szCs w:val="18"/>
              </w:rPr>
              <w:t xml:space="preserve">, kokią įtaką daro asmens psichikos sveikatai, paaiškina reakcijos ir pasipriešinimo </w:t>
            </w:r>
            <w:proofErr w:type="spellStart"/>
            <w:r w:rsidRPr="00AD0C3D">
              <w:rPr>
                <w:sz w:val="18"/>
                <w:szCs w:val="18"/>
              </w:rPr>
              <w:t>mobingui</w:t>
            </w:r>
            <w:proofErr w:type="spellEnd"/>
            <w:r w:rsidRPr="00AD0C3D">
              <w:rPr>
                <w:sz w:val="18"/>
                <w:szCs w:val="18"/>
              </w:rPr>
              <w:t xml:space="preserve"> žingsnius (B4.3)</w:t>
            </w:r>
          </w:p>
        </w:tc>
        <w:tc>
          <w:tcPr>
            <w:tcW w:w="1843" w:type="dxa"/>
            <w:vMerge w:val="restart"/>
          </w:tcPr>
          <w:p w14:paraId="78A28FC9" w14:textId="1D7C378E"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Socialinė, emocinė ir sveikos gyvensenos</w:t>
            </w:r>
          </w:p>
        </w:tc>
        <w:tc>
          <w:tcPr>
            <w:tcW w:w="1701" w:type="dxa"/>
            <w:vMerge w:val="restart"/>
          </w:tcPr>
          <w:p w14:paraId="11338B5B" w14:textId="77777777" w:rsidR="00AD0C3D" w:rsidRPr="00AD0C3D" w:rsidRDefault="00AD0C3D" w:rsidP="0056480D">
            <w:pPr>
              <w:rPr>
                <w:rStyle w:val="normaltextrun"/>
                <w:sz w:val="18"/>
                <w:szCs w:val="18"/>
              </w:rPr>
            </w:pPr>
            <w:proofErr w:type="spellStart"/>
            <w:r w:rsidRPr="00AD0C3D">
              <w:rPr>
                <w:rStyle w:val="normaltextrun"/>
                <w:sz w:val="18"/>
                <w:szCs w:val="18"/>
              </w:rPr>
              <w:t>Rosenberg</w:t>
            </w:r>
            <w:proofErr w:type="spellEnd"/>
            <w:r w:rsidRPr="00AD0C3D">
              <w:rPr>
                <w:rStyle w:val="normaltextrun"/>
                <w:sz w:val="18"/>
                <w:szCs w:val="18"/>
              </w:rPr>
              <w:t>, M. B., Nesmurtinis bendravimas. Meilės kelias, 2021</w:t>
            </w:r>
          </w:p>
          <w:p w14:paraId="0F731D17" w14:textId="0175DEAE" w:rsidR="00AD0C3D" w:rsidRPr="00AD0C3D" w:rsidRDefault="00AD0C3D" w:rsidP="00AA6080">
            <w:pPr>
              <w:rPr>
                <w:rStyle w:val="normaltextrun"/>
                <w:sz w:val="18"/>
                <w:szCs w:val="18"/>
              </w:rPr>
            </w:pPr>
            <w:r w:rsidRPr="00AD0C3D">
              <w:rPr>
                <w:rStyle w:val="normaltextrun"/>
                <w:color w:val="000000"/>
                <w:sz w:val="18"/>
                <w:szCs w:val="18"/>
              </w:rPr>
              <w:t xml:space="preserve"> </w:t>
            </w:r>
          </w:p>
        </w:tc>
        <w:tc>
          <w:tcPr>
            <w:tcW w:w="1417" w:type="dxa"/>
            <w:vMerge w:val="restart"/>
          </w:tcPr>
          <w:p w14:paraId="60090361" w14:textId="54D39B58" w:rsidR="00AD0C3D" w:rsidRDefault="00AD0C3D" w:rsidP="0056480D">
            <w:pPr>
              <w:pStyle w:val="paragraph"/>
              <w:textAlignment w:val="baseline"/>
              <w:rPr>
                <w:sz w:val="18"/>
                <w:szCs w:val="18"/>
              </w:rPr>
            </w:pPr>
            <w:r w:rsidRPr="00AD0C3D">
              <w:rPr>
                <w:sz w:val="18"/>
                <w:szCs w:val="18"/>
              </w:rPr>
              <w:t xml:space="preserve">Svetainė, skirta smurtui artimoje aplinkoje </w:t>
            </w:r>
            <w:proofErr w:type="spellStart"/>
            <w:r w:rsidRPr="00AD0C3D">
              <w:rPr>
                <w:sz w:val="18"/>
                <w:szCs w:val="18"/>
              </w:rPr>
              <w:t>atpažinti.Lygių</w:t>
            </w:r>
            <w:proofErr w:type="spellEnd"/>
            <w:r w:rsidRPr="00AD0C3D">
              <w:rPr>
                <w:sz w:val="18"/>
                <w:szCs w:val="18"/>
              </w:rPr>
              <w:t xml:space="preserve"> galimybių kontrolieriaus tarnyba </w:t>
            </w:r>
            <w:hyperlink r:id="rId20" w:history="1">
              <w:r w:rsidRPr="00AD0C3D">
                <w:rPr>
                  <w:rStyle w:val="Hyperlink"/>
                  <w:sz w:val="18"/>
                  <w:szCs w:val="18"/>
                </w:rPr>
                <w:t>https://www.visureikalas.lt/naujienos/mokykloms/</w:t>
              </w:r>
            </w:hyperlink>
            <w:r w:rsidRPr="00AD0C3D">
              <w:rPr>
                <w:sz w:val="18"/>
                <w:szCs w:val="18"/>
              </w:rPr>
              <w:t xml:space="preserve"> </w:t>
            </w:r>
            <w:r w:rsidR="00DD39C6">
              <w:rPr>
                <w:sz w:val="18"/>
                <w:szCs w:val="18"/>
              </w:rPr>
              <w:t>*</w:t>
            </w:r>
          </w:p>
          <w:p w14:paraId="4E2FB3A0" w14:textId="2EF61E66" w:rsidR="00DD39C6" w:rsidRPr="00DD39C6" w:rsidRDefault="00DD39C6" w:rsidP="00DD39C6"/>
        </w:tc>
        <w:tc>
          <w:tcPr>
            <w:tcW w:w="1560" w:type="dxa"/>
          </w:tcPr>
          <w:p w14:paraId="22E29E34" w14:textId="77777777" w:rsidR="00AD0C3D" w:rsidRPr="00AD0C3D" w:rsidRDefault="00AD0C3D" w:rsidP="0056480D">
            <w:pPr>
              <w:pStyle w:val="paragraph"/>
              <w:textAlignment w:val="baseline"/>
              <w:rPr>
                <w:sz w:val="18"/>
                <w:szCs w:val="18"/>
              </w:rPr>
            </w:pPr>
          </w:p>
        </w:tc>
      </w:tr>
      <w:tr w:rsidR="00AD0C3D" w:rsidRPr="00AD0C3D" w14:paraId="28FA23FF" w14:textId="6ADBE9B3" w:rsidTr="00AD0C3D">
        <w:trPr>
          <w:trHeight w:val="920"/>
        </w:trPr>
        <w:tc>
          <w:tcPr>
            <w:tcW w:w="562" w:type="dxa"/>
            <w:vMerge/>
            <w:tcBorders>
              <w:bottom w:val="single" w:sz="4" w:space="0" w:color="auto"/>
            </w:tcBorders>
          </w:tcPr>
          <w:p w14:paraId="18DD8C1E"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6551ABE"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9EF9536"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473BF635"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Konfliktų ir nesutarimų galimi sprendimai ir pasekmės</w:t>
            </w:r>
          </w:p>
        </w:tc>
        <w:tc>
          <w:tcPr>
            <w:tcW w:w="1276" w:type="dxa"/>
            <w:tcBorders>
              <w:bottom w:val="single" w:sz="4" w:space="0" w:color="auto"/>
            </w:tcBorders>
          </w:tcPr>
          <w:p w14:paraId="626134EE" w14:textId="79ED9652"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Borders>
              <w:bottom w:val="single" w:sz="4" w:space="0" w:color="auto"/>
            </w:tcBorders>
          </w:tcPr>
          <w:p w14:paraId="46387AF5"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7FD1E370" w14:textId="77777777" w:rsidR="00AD0C3D" w:rsidRPr="00AD0C3D" w:rsidRDefault="00AD0C3D" w:rsidP="00AA6080">
            <w:pPr>
              <w:pStyle w:val="paragraph"/>
              <w:textAlignment w:val="baseline"/>
              <w:rPr>
                <w:color w:val="000000"/>
                <w:sz w:val="18"/>
                <w:szCs w:val="18"/>
              </w:rPr>
            </w:pPr>
          </w:p>
        </w:tc>
        <w:tc>
          <w:tcPr>
            <w:tcW w:w="1843" w:type="dxa"/>
            <w:vMerge/>
            <w:tcBorders>
              <w:bottom w:val="single" w:sz="4" w:space="0" w:color="auto"/>
            </w:tcBorders>
          </w:tcPr>
          <w:p w14:paraId="320F491B"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0F746F99" w14:textId="32416103" w:rsidR="00AD0C3D" w:rsidRPr="00AD0C3D" w:rsidRDefault="00AD0C3D" w:rsidP="00AA6080">
            <w:pPr>
              <w:rPr>
                <w:rStyle w:val="normaltextrun"/>
                <w:color w:val="000000"/>
                <w:sz w:val="18"/>
                <w:szCs w:val="18"/>
              </w:rPr>
            </w:pPr>
          </w:p>
        </w:tc>
        <w:tc>
          <w:tcPr>
            <w:tcW w:w="1417" w:type="dxa"/>
            <w:vMerge/>
            <w:tcBorders>
              <w:bottom w:val="single" w:sz="4" w:space="0" w:color="auto"/>
            </w:tcBorders>
          </w:tcPr>
          <w:p w14:paraId="00E9EB72" w14:textId="77777777" w:rsidR="00AD0C3D" w:rsidRPr="00AD0C3D" w:rsidRDefault="00AD0C3D" w:rsidP="00AA6080">
            <w:pPr>
              <w:rPr>
                <w:rStyle w:val="normaltextrun"/>
                <w:color w:val="000000"/>
                <w:sz w:val="18"/>
                <w:szCs w:val="18"/>
                <w:lang w:eastAsia="en-GB"/>
              </w:rPr>
            </w:pPr>
          </w:p>
        </w:tc>
        <w:tc>
          <w:tcPr>
            <w:tcW w:w="1560" w:type="dxa"/>
            <w:tcBorders>
              <w:bottom w:val="single" w:sz="4" w:space="0" w:color="auto"/>
            </w:tcBorders>
          </w:tcPr>
          <w:p w14:paraId="11A173A0" w14:textId="77777777" w:rsidR="00AD0C3D" w:rsidRPr="00AD0C3D" w:rsidRDefault="00AD0C3D" w:rsidP="00AA6080">
            <w:pPr>
              <w:rPr>
                <w:rStyle w:val="normaltextrun"/>
                <w:color w:val="000000"/>
                <w:sz w:val="18"/>
                <w:szCs w:val="18"/>
                <w:lang w:eastAsia="en-GB"/>
              </w:rPr>
            </w:pPr>
          </w:p>
        </w:tc>
      </w:tr>
      <w:tr w:rsidR="00AD0C3D" w:rsidRPr="00AD0C3D" w14:paraId="2958A947" w14:textId="79DD7918" w:rsidTr="00AD0C3D">
        <w:trPr>
          <w:trHeight w:val="1383"/>
        </w:trPr>
        <w:tc>
          <w:tcPr>
            <w:tcW w:w="562" w:type="dxa"/>
            <w:vMerge/>
          </w:tcPr>
          <w:p w14:paraId="1F43AE3A"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027FBC15"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Pr>
          <w:p w14:paraId="795F14A8"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Pr>
          <w:p w14:paraId="4FA85ADF"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Patyčių atpažinimas ir įveika</w:t>
            </w:r>
          </w:p>
        </w:tc>
        <w:tc>
          <w:tcPr>
            <w:tcW w:w="1276" w:type="dxa"/>
          </w:tcPr>
          <w:p w14:paraId="08B2EA1E"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1</w:t>
            </w:r>
          </w:p>
        </w:tc>
        <w:tc>
          <w:tcPr>
            <w:tcW w:w="851" w:type="dxa"/>
          </w:tcPr>
          <w:p w14:paraId="52CC30DA"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E7AFE9F" w14:textId="77777777" w:rsidR="00AD0C3D" w:rsidRPr="00AD0C3D" w:rsidRDefault="00AD0C3D" w:rsidP="00AA6080">
            <w:pPr>
              <w:pStyle w:val="paragraph"/>
              <w:textAlignment w:val="baseline"/>
              <w:rPr>
                <w:color w:val="000000"/>
                <w:sz w:val="18"/>
                <w:szCs w:val="18"/>
              </w:rPr>
            </w:pPr>
          </w:p>
        </w:tc>
        <w:tc>
          <w:tcPr>
            <w:tcW w:w="1843" w:type="dxa"/>
            <w:vMerge/>
          </w:tcPr>
          <w:p w14:paraId="4F871B63"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vMerge/>
          </w:tcPr>
          <w:p w14:paraId="0D3287F3" w14:textId="6E8323A9" w:rsidR="00AD0C3D" w:rsidRPr="00AD0C3D" w:rsidRDefault="00AD0C3D" w:rsidP="00AA6080">
            <w:pPr>
              <w:rPr>
                <w:rStyle w:val="normaltextrun"/>
                <w:color w:val="000000"/>
                <w:sz w:val="18"/>
                <w:szCs w:val="18"/>
              </w:rPr>
            </w:pPr>
          </w:p>
        </w:tc>
        <w:tc>
          <w:tcPr>
            <w:tcW w:w="1417" w:type="dxa"/>
          </w:tcPr>
          <w:p w14:paraId="669626BA" w14:textId="54FB6984" w:rsidR="00AD0C3D" w:rsidRPr="00AD0C3D" w:rsidRDefault="00AD0C3D" w:rsidP="00AA6080">
            <w:pPr>
              <w:rPr>
                <w:rStyle w:val="normaltextrun"/>
                <w:color w:val="000000"/>
                <w:sz w:val="18"/>
                <w:szCs w:val="18"/>
              </w:rPr>
            </w:pPr>
            <w:r w:rsidRPr="00AD0C3D">
              <w:rPr>
                <w:rStyle w:val="normaltextrun"/>
                <w:color w:val="000000"/>
                <w:sz w:val="18"/>
                <w:szCs w:val="18"/>
              </w:rPr>
              <w:t xml:space="preserve">Dokumentiniai filmai (taip pat nagrinėti ir lytiškumo ugdymo klausimus). Lietuvos žmogaus teisių centras </w:t>
            </w:r>
            <w:hyperlink r:id="rId21" w:history="1">
              <w:r w:rsidRPr="00AD0C3D">
                <w:rPr>
                  <w:rStyle w:val="Hyperlink"/>
                  <w:sz w:val="18"/>
                  <w:szCs w:val="18"/>
                </w:rPr>
                <w:t>https://nepatogauskinoklase.lt/</w:t>
              </w:r>
            </w:hyperlink>
            <w:r w:rsidRPr="00AD0C3D">
              <w:rPr>
                <w:rStyle w:val="normaltextrun"/>
                <w:color w:val="000000"/>
                <w:sz w:val="18"/>
                <w:szCs w:val="18"/>
              </w:rPr>
              <w:t xml:space="preserve"> </w:t>
            </w:r>
            <w:r w:rsidR="00DD39C6">
              <w:rPr>
                <w:rStyle w:val="normaltextrun"/>
                <w:color w:val="000000"/>
                <w:sz w:val="18"/>
                <w:szCs w:val="18"/>
              </w:rPr>
              <w:t>*</w:t>
            </w:r>
          </w:p>
        </w:tc>
        <w:tc>
          <w:tcPr>
            <w:tcW w:w="1560" w:type="dxa"/>
          </w:tcPr>
          <w:p w14:paraId="407B81DC" w14:textId="77777777" w:rsidR="00AD0C3D" w:rsidRPr="00AD0C3D" w:rsidRDefault="00AD0C3D" w:rsidP="00AA6080">
            <w:pPr>
              <w:rPr>
                <w:rStyle w:val="normaltextrun"/>
                <w:color w:val="000000"/>
                <w:sz w:val="18"/>
                <w:szCs w:val="18"/>
              </w:rPr>
            </w:pPr>
          </w:p>
        </w:tc>
      </w:tr>
      <w:tr w:rsidR="00AD0C3D" w:rsidRPr="00AD0C3D" w14:paraId="771333EE" w14:textId="5D319D3A" w:rsidTr="00AD0C3D">
        <w:trPr>
          <w:trHeight w:val="276"/>
        </w:trPr>
        <w:tc>
          <w:tcPr>
            <w:tcW w:w="562" w:type="dxa"/>
            <w:vMerge w:val="restart"/>
          </w:tcPr>
          <w:p w14:paraId="4962DE5C"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8.</w:t>
            </w:r>
          </w:p>
        </w:tc>
        <w:tc>
          <w:tcPr>
            <w:tcW w:w="1843" w:type="dxa"/>
            <w:vMerge w:val="restart"/>
          </w:tcPr>
          <w:p w14:paraId="70F959E4"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Atsakingi sprendimai ir elgesys</w:t>
            </w:r>
          </w:p>
        </w:tc>
        <w:tc>
          <w:tcPr>
            <w:tcW w:w="1843" w:type="dxa"/>
            <w:vMerge w:val="restart"/>
          </w:tcPr>
          <w:p w14:paraId="28FA844E" w14:textId="77777777" w:rsidR="00AD0C3D" w:rsidRPr="00AD0C3D" w:rsidRDefault="00AD0C3D" w:rsidP="0056480D">
            <w:pPr>
              <w:pStyle w:val="paragraph"/>
              <w:spacing w:before="0" w:beforeAutospacing="0" w:after="0" w:afterAutospacing="0"/>
              <w:textAlignment w:val="baseline"/>
              <w:rPr>
                <w:sz w:val="18"/>
                <w:szCs w:val="18"/>
              </w:rPr>
            </w:pPr>
            <w:r w:rsidRPr="00AD0C3D">
              <w:rPr>
                <w:sz w:val="18"/>
                <w:szCs w:val="18"/>
              </w:rPr>
              <w:t>Atsakingi sprendimai ir elgesys</w:t>
            </w:r>
          </w:p>
        </w:tc>
        <w:tc>
          <w:tcPr>
            <w:tcW w:w="1417" w:type="dxa"/>
            <w:tcBorders>
              <w:bottom w:val="single" w:sz="4" w:space="0" w:color="auto"/>
            </w:tcBorders>
          </w:tcPr>
          <w:p w14:paraId="2DB25D35"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Bendrosios ir tikslinės elgesio taisyklės, susitarimai</w:t>
            </w:r>
          </w:p>
        </w:tc>
        <w:tc>
          <w:tcPr>
            <w:tcW w:w="1276" w:type="dxa"/>
            <w:tcBorders>
              <w:bottom w:val="single" w:sz="4" w:space="0" w:color="auto"/>
            </w:tcBorders>
          </w:tcPr>
          <w:p w14:paraId="2EAE8EED" w14:textId="77777777" w:rsidR="00AD0C3D" w:rsidRPr="00AD0C3D" w:rsidRDefault="00AD0C3D" w:rsidP="0056480D">
            <w:pPr>
              <w:rPr>
                <w:rStyle w:val="normaltextrun"/>
                <w:color w:val="000000"/>
                <w:sz w:val="18"/>
                <w:szCs w:val="18"/>
                <w:lang w:eastAsia="en-GB"/>
              </w:rPr>
            </w:pPr>
            <w:r w:rsidRPr="00AD0C3D">
              <w:rPr>
                <w:color w:val="000000"/>
                <w:sz w:val="18"/>
                <w:szCs w:val="18"/>
              </w:rPr>
              <w:t>0,5</w:t>
            </w:r>
          </w:p>
        </w:tc>
        <w:tc>
          <w:tcPr>
            <w:tcW w:w="851" w:type="dxa"/>
            <w:tcBorders>
              <w:bottom w:val="single" w:sz="4" w:space="0" w:color="auto"/>
            </w:tcBorders>
          </w:tcPr>
          <w:p w14:paraId="79ADD750"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1D2A0144" w14:textId="47527ABC"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Pateikia pavyzdžių, kaip taisyklių, įstatymų pažeidimai daro įtaką aplinkinių gyvenimui, šeimai, bendruomenei, Lietuvai ir pasauliui (C1.3)</w:t>
            </w:r>
          </w:p>
        </w:tc>
        <w:tc>
          <w:tcPr>
            <w:tcW w:w="1843" w:type="dxa"/>
            <w:vMerge w:val="restart"/>
          </w:tcPr>
          <w:p w14:paraId="6F7F4213" w14:textId="79214EDA"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Kultūrinė;</w:t>
            </w:r>
            <w:r w:rsidRPr="00AD0C3D">
              <w:rPr>
                <w:sz w:val="18"/>
                <w:szCs w:val="18"/>
              </w:rPr>
              <w:t xml:space="preserve"> </w:t>
            </w:r>
            <w:r w:rsidRPr="00AD0C3D">
              <w:rPr>
                <w:rStyle w:val="normaltextrun"/>
                <w:sz w:val="18"/>
                <w:szCs w:val="18"/>
              </w:rPr>
              <w:t>Pažinimo;</w:t>
            </w:r>
            <w:r w:rsidRPr="00AD0C3D">
              <w:rPr>
                <w:sz w:val="18"/>
                <w:szCs w:val="18"/>
              </w:rPr>
              <w:t xml:space="preserve"> </w:t>
            </w:r>
            <w:r w:rsidRPr="00AD0C3D">
              <w:rPr>
                <w:rStyle w:val="normaltextrun"/>
                <w:sz w:val="18"/>
                <w:szCs w:val="18"/>
              </w:rPr>
              <w:t>Pilietiškumo</w:t>
            </w:r>
          </w:p>
        </w:tc>
        <w:tc>
          <w:tcPr>
            <w:tcW w:w="1701" w:type="dxa"/>
          </w:tcPr>
          <w:p w14:paraId="0016D1D6" w14:textId="53C3AFEE" w:rsidR="00AD0C3D" w:rsidRPr="00AD0C3D" w:rsidRDefault="00AD0C3D" w:rsidP="0056480D">
            <w:pPr>
              <w:rPr>
                <w:rStyle w:val="normaltextrun"/>
                <w:color w:val="000000"/>
                <w:sz w:val="18"/>
                <w:szCs w:val="18"/>
              </w:rPr>
            </w:pPr>
            <w:r w:rsidRPr="00AD0C3D">
              <w:rPr>
                <w:rStyle w:val="normaltextrun"/>
                <w:color w:val="000000"/>
                <w:sz w:val="18"/>
                <w:szCs w:val="18"/>
              </w:rPr>
              <w:t xml:space="preserve"> </w:t>
            </w:r>
          </w:p>
        </w:tc>
        <w:tc>
          <w:tcPr>
            <w:tcW w:w="1417" w:type="dxa"/>
            <w:tcBorders>
              <w:bottom w:val="single" w:sz="4" w:space="0" w:color="auto"/>
            </w:tcBorders>
          </w:tcPr>
          <w:p w14:paraId="067CA6AF" w14:textId="77777777" w:rsidR="00AD0C3D" w:rsidRPr="00AD0C3D" w:rsidRDefault="00AD0C3D" w:rsidP="0056480D">
            <w:pPr>
              <w:rPr>
                <w:rStyle w:val="normaltextrun"/>
                <w:color w:val="000000"/>
                <w:sz w:val="18"/>
                <w:szCs w:val="18"/>
                <w:lang w:eastAsia="en-GB"/>
              </w:rPr>
            </w:pPr>
          </w:p>
        </w:tc>
        <w:tc>
          <w:tcPr>
            <w:tcW w:w="1560" w:type="dxa"/>
            <w:tcBorders>
              <w:bottom w:val="single" w:sz="4" w:space="0" w:color="auto"/>
            </w:tcBorders>
          </w:tcPr>
          <w:p w14:paraId="53699EC6" w14:textId="77777777" w:rsidR="00AD0C3D" w:rsidRPr="00AD0C3D" w:rsidRDefault="00AD0C3D" w:rsidP="0056480D">
            <w:pPr>
              <w:rPr>
                <w:rStyle w:val="normaltextrun"/>
                <w:color w:val="000000"/>
                <w:sz w:val="18"/>
                <w:szCs w:val="18"/>
                <w:lang w:eastAsia="en-GB"/>
              </w:rPr>
            </w:pPr>
          </w:p>
        </w:tc>
      </w:tr>
      <w:tr w:rsidR="00AD0C3D" w:rsidRPr="00AD0C3D" w14:paraId="751BC056" w14:textId="15FCF091" w:rsidTr="00AD0C3D">
        <w:trPr>
          <w:trHeight w:val="276"/>
        </w:trPr>
        <w:tc>
          <w:tcPr>
            <w:tcW w:w="562" w:type="dxa"/>
            <w:vMerge/>
            <w:tcBorders>
              <w:bottom w:val="single" w:sz="4" w:space="0" w:color="auto"/>
            </w:tcBorders>
          </w:tcPr>
          <w:p w14:paraId="36BC2D56"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6C2417E1"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3FB4F233"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1BBC51BE"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Bendrųjų taisyklių ir susitarimų laikymasis, refleksija</w:t>
            </w:r>
          </w:p>
        </w:tc>
        <w:tc>
          <w:tcPr>
            <w:tcW w:w="1276" w:type="dxa"/>
            <w:tcBorders>
              <w:bottom w:val="single" w:sz="4" w:space="0" w:color="auto"/>
            </w:tcBorders>
          </w:tcPr>
          <w:p w14:paraId="229896E1"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Borders>
              <w:bottom w:val="single" w:sz="4" w:space="0" w:color="auto"/>
            </w:tcBorders>
          </w:tcPr>
          <w:p w14:paraId="52E0F9B3"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1BD81834" w14:textId="77777777" w:rsidR="00AD0C3D" w:rsidRPr="00AD0C3D" w:rsidRDefault="00AD0C3D" w:rsidP="00AA6080">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4C254401"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701" w:type="dxa"/>
          </w:tcPr>
          <w:p w14:paraId="4CAEAE48" w14:textId="77777777" w:rsidR="00AD0C3D" w:rsidRPr="00AD0C3D" w:rsidRDefault="00AD0C3D" w:rsidP="00AA6080">
            <w:pPr>
              <w:pStyle w:val="paragraph"/>
              <w:textAlignment w:val="baseline"/>
              <w:rPr>
                <w:rStyle w:val="normaltextrun"/>
                <w:sz w:val="18"/>
                <w:szCs w:val="18"/>
              </w:rPr>
            </w:pPr>
          </w:p>
        </w:tc>
        <w:tc>
          <w:tcPr>
            <w:tcW w:w="1417" w:type="dxa"/>
            <w:tcBorders>
              <w:bottom w:val="single" w:sz="4" w:space="0" w:color="auto"/>
            </w:tcBorders>
          </w:tcPr>
          <w:p w14:paraId="6460EAC7" w14:textId="77777777" w:rsidR="00AD0C3D" w:rsidRPr="00AD0C3D" w:rsidRDefault="00AD0C3D" w:rsidP="00AA6080">
            <w:pPr>
              <w:rPr>
                <w:rStyle w:val="normaltextrun"/>
                <w:color w:val="000000"/>
                <w:sz w:val="18"/>
                <w:szCs w:val="18"/>
                <w:lang w:val="en-LT"/>
              </w:rPr>
            </w:pPr>
            <w:r w:rsidRPr="00AD0C3D">
              <w:rPr>
                <w:rStyle w:val="normaltextrun"/>
                <w:color w:val="000000"/>
                <w:sz w:val="18"/>
                <w:szCs w:val="18"/>
                <w:lang w:val="en-LT"/>
              </w:rPr>
              <w:t xml:space="preserve"> </w:t>
            </w:r>
          </w:p>
        </w:tc>
        <w:tc>
          <w:tcPr>
            <w:tcW w:w="1560" w:type="dxa"/>
            <w:tcBorders>
              <w:bottom w:val="single" w:sz="4" w:space="0" w:color="auto"/>
            </w:tcBorders>
          </w:tcPr>
          <w:p w14:paraId="23A5ADF7" w14:textId="77777777" w:rsidR="00AD0C3D" w:rsidRPr="00AD0C3D" w:rsidRDefault="00AD0C3D" w:rsidP="00AA6080">
            <w:pPr>
              <w:rPr>
                <w:rStyle w:val="normaltextrun"/>
                <w:color w:val="000000"/>
                <w:sz w:val="18"/>
                <w:szCs w:val="18"/>
                <w:lang w:val="en-LT"/>
              </w:rPr>
            </w:pPr>
          </w:p>
        </w:tc>
      </w:tr>
      <w:tr w:rsidR="00AD0C3D" w:rsidRPr="00AD0C3D" w14:paraId="246AE0FE" w14:textId="260F948E" w:rsidTr="00AD0C3D">
        <w:trPr>
          <w:trHeight w:val="276"/>
        </w:trPr>
        <w:tc>
          <w:tcPr>
            <w:tcW w:w="562" w:type="dxa"/>
            <w:vMerge w:val="restart"/>
            <w:tcBorders>
              <w:top w:val="single" w:sz="4" w:space="0" w:color="auto"/>
              <w:left w:val="single" w:sz="4" w:space="0" w:color="auto"/>
              <w:right w:val="single" w:sz="4" w:space="0" w:color="auto"/>
            </w:tcBorders>
          </w:tcPr>
          <w:p w14:paraId="44AEA099"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7A53E312"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7F3B3367"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Atsakingi sprendimai ir elgesys</w:t>
            </w:r>
          </w:p>
        </w:tc>
        <w:tc>
          <w:tcPr>
            <w:tcW w:w="1417" w:type="dxa"/>
            <w:tcBorders>
              <w:top w:val="single" w:sz="4" w:space="0" w:color="auto"/>
              <w:left w:val="single" w:sz="4" w:space="0" w:color="auto"/>
              <w:bottom w:val="single" w:sz="4" w:space="0" w:color="auto"/>
              <w:right w:val="single" w:sz="4" w:space="0" w:color="auto"/>
            </w:tcBorders>
          </w:tcPr>
          <w:p w14:paraId="1D2FFF04"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5556F506"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Pr>
          <w:p w14:paraId="0402C658"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797FC54E" w14:textId="0AF0A063"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 xml:space="preserve">Paaiškina, kaip socialiniai santykiai padeda priimti tinkamus sprendimus, prisiimti atsakomybę ir </w:t>
            </w:r>
            <w:r w:rsidRPr="00AD0C3D">
              <w:rPr>
                <w:sz w:val="18"/>
                <w:szCs w:val="18"/>
              </w:rPr>
              <w:lastRenderedPageBreak/>
              <w:t>geriau atlikti užduotis (C2.3)</w:t>
            </w:r>
          </w:p>
        </w:tc>
        <w:tc>
          <w:tcPr>
            <w:tcW w:w="1843" w:type="dxa"/>
            <w:vMerge w:val="restart"/>
            <w:tcBorders>
              <w:top w:val="single" w:sz="4" w:space="0" w:color="auto"/>
              <w:left w:val="single" w:sz="4" w:space="0" w:color="auto"/>
            </w:tcBorders>
          </w:tcPr>
          <w:p w14:paraId="35C1290A" w14:textId="275707AA"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lastRenderedPageBreak/>
              <w:t>Kultūrinė;</w:t>
            </w:r>
            <w:r w:rsidRPr="00AD0C3D">
              <w:rPr>
                <w:sz w:val="18"/>
                <w:szCs w:val="18"/>
              </w:rPr>
              <w:t xml:space="preserve"> </w:t>
            </w:r>
            <w:r w:rsidRPr="00AD0C3D">
              <w:rPr>
                <w:rStyle w:val="normaltextrun"/>
                <w:sz w:val="18"/>
                <w:szCs w:val="18"/>
              </w:rPr>
              <w:t>Kūrybiškumo;</w:t>
            </w:r>
            <w:r w:rsidRPr="00AD0C3D">
              <w:rPr>
                <w:sz w:val="18"/>
                <w:szCs w:val="18"/>
              </w:rPr>
              <w:t xml:space="preserve"> </w:t>
            </w:r>
            <w:r w:rsidRPr="00AD0C3D">
              <w:rPr>
                <w:rStyle w:val="normaltextrun"/>
                <w:sz w:val="18"/>
                <w:szCs w:val="18"/>
              </w:rPr>
              <w:t>Pažinimo;</w:t>
            </w:r>
            <w:r w:rsidRPr="00AD0C3D">
              <w:rPr>
                <w:sz w:val="18"/>
                <w:szCs w:val="18"/>
              </w:rPr>
              <w:t xml:space="preserve"> </w:t>
            </w:r>
            <w:r w:rsidRPr="00AD0C3D">
              <w:rPr>
                <w:rStyle w:val="normaltextrun"/>
                <w:sz w:val="18"/>
                <w:szCs w:val="18"/>
              </w:rPr>
              <w:t>Pilietiškumo;</w:t>
            </w:r>
            <w:r w:rsidRPr="00AD0C3D">
              <w:rPr>
                <w:sz w:val="18"/>
                <w:szCs w:val="18"/>
              </w:rPr>
              <w:t xml:space="preserve"> </w:t>
            </w:r>
            <w:r w:rsidRPr="00AD0C3D">
              <w:rPr>
                <w:rStyle w:val="normaltextrun"/>
                <w:sz w:val="18"/>
                <w:szCs w:val="18"/>
              </w:rPr>
              <w:t>Socialinė, emocinė ir sveikos gyvensenos</w:t>
            </w:r>
          </w:p>
        </w:tc>
        <w:tc>
          <w:tcPr>
            <w:tcW w:w="1701" w:type="dxa"/>
            <w:vMerge w:val="restart"/>
          </w:tcPr>
          <w:p w14:paraId="1AB4DBEB" w14:textId="77777777" w:rsidR="00AD0C3D" w:rsidRPr="00AD0C3D" w:rsidRDefault="00AD0C3D" w:rsidP="00E71A9D">
            <w:pPr>
              <w:rPr>
                <w:rStyle w:val="normaltextrun"/>
                <w:color w:val="000000"/>
                <w:sz w:val="18"/>
                <w:szCs w:val="18"/>
              </w:rPr>
            </w:pPr>
            <w:r w:rsidRPr="00AD0C3D">
              <w:rPr>
                <w:rStyle w:val="normaltextrun"/>
                <w:color w:val="000000"/>
                <w:sz w:val="18"/>
                <w:szCs w:val="18"/>
              </w:rPr>
              <w:t>Paauglystė ir lytiniai santykiai: vedlys atviriems pokalbiams, 8-12 klasėms.</w:t>
            </w:r>
          </w:p>
          <w:p w14:paraId="27659068" w14:textId="77777777" w:rsidR="00AD0C3D" w:rsidRPr="00AD0C3D" w:rsidRDefault="00AD0C3D" w:rsidP="00E71A9D">
            <w:pPr>
              <w:rPr>
                <w:rStyle w:val="normaltextrun"/>
                <w:color w:val="000000"/>
                <w:sz w:val="18"/>
                <w:szCs w:val="18"/>
              </w:rPr>
            </w:pPr>
            <w:r w:rsidRPr="00AD0C3D">
              <w:rPr>
                <w:rStyle w:val="normaltextrun"/>
                <w:color w:val="000000"/>
                <w:sz w:val="18"/>
                <w:szCs w:val="18"/>
              </w:rPr>
              <w:t xml:space="preserve">Priemonė, kuri gali padėti kalbėtis lytinių santykių </w:t>
            </w:r>
            <w:r w:rsidRPr="00AD0C3D">
              <w:rPr>
                <w:rStyle w:val="normaltextrun"/>
                <w:color w:val="000000"/>
                <w:sz w:val="18"/>
                <w:szCs w:val="18"/>
              </w:rPr>
              <w:lastRenderedPageBreak/>
              <w:t>temomis (papildant kita medžiaga).</w:t>
            </w:r>
          </w:p>
          <w:p w14:paraId="7E619B94" w14:textId="77777777" w:rsidR="00AD0C3D" w:rsidRPr="00AD0C3D" w:rsidRDefault="00AD0C3D" w:rsidP="00E71A9D">
            <w:pPr>
              <w:rPr>
                <w:rStyle w:val="normaltextrun"/>
                <w:color w:val="000000"/>
                <w:sz w:val="18"/>
                <w:szCs w:val="18"/>
              </w:rPr>
            </w:pPr>
            <w:r w:rsidRPr="00AD0C3D">
              <w:rPr>
                <w:rStyle w:val="normaltextrun"/>
                <w:color w:val="000000"/>
                <w:sz w:val="18"/>
                <w:szCs w:val="18"/>
              </w:rPr>
              <w:t>VšĮ „Įvairovės ir edukacijos namai“</w:t>
            </w:r>
          </w:p>
          <w:p w14:paraId="4E502718" w14:textId="200F96B2" w:rsidR="00AD0C3D" w:rsidRPr="00AD0C3D" w:rsidRDefault="00AD0C3D" w:rsidP="00E71A9D">
            <w:pPr>
              <w:rPr>
                <w:rStyle w:val="normaltextrun"/>
                <w:color w:val="000000"/>
                <w:sz w:val="18"/>
                <w:szCs w:val="18"/>
              </w:rPr>
            </w:pPr>
            <w:hyperlink r:id="rId22" w:history="1">
              <w:r w:rsidRPr="00AD0C3D">
                <w:rPr>
                  <w:rStyle w:val="Hyperlink"/>
                  <w:sz w:val="18"/>
                  <w:szCs w:val="18"/>
                </w:rPr>
                <w:t>https://www.ivairovesnamai.lt/_files/ugd/07e0f2_24322d55367c4f79add7a28ef23f1b32.pdf</w:t>
              </w:r>
            </w:hyperlink>
            <w:r w:rsidRPr="00AD0C3D">
              <w:rPr>
                <w:rStyle w:val="normaltextrun"/>
                <w:color w:val="000000"/>
                <w:sz w:val="18"/>
                <w:szCs w:val="18"/>
              </w:rPr>
              <w:t xml:space="preserve"> </w:t>
            </w:r>
            <w:r w:rsidR="00DD39C6">
              <w:rPr>
                <w:rStyle w:val="normaltextrun"/>
                <w:color w:val="000000"/>
                <w:sz w:val="18"/>
                <w:szCs w:val="18"/>
              </w:rPr>
              <w:t>*</w:t>
            </w:r>
          </w:p>
        </w:tc>
        <w:tc>
          <w:tcPr>
            <w:tcW w:w="1417" w:type="dxa"/>
            <w:tcBorders>
              <w:top w:val="single" w:sz="4" w:space="0" w:color="auto"/>
              <w:right w:val="single" w:sz="4" w:space="0" w:color="auto"/>
            </w:tcBorders>
          </w:tcPr>
          <w:p w14:paraId="73F8A1FA" w14:textId="0CC48F15" w:rsidR="00AD0C3D" w:rsidRPr="00AD0C3D" w:rsidRDefault="00AD0C3D" w:rsidP="0056480D">
            <w:pPr>
              <w:rPr>
                <w:rStyle w:val="normaltextrun"/>
                <w:color w:val="000000"/>
                <w:sz w:val="18"/>
                <w:szCs w:val="18"/>
                <w:lang w:eastAsia="en-GB"/>
              </w:rPr>
            </w:pPr>
            <w:r w:rsidRPr="00AD0C3D">
              <w:rPr>
                <w:rStyle w:val="normaltextrun"/>
                <w:color w:val="000000"/>
                <w:sz w:val="18"/>
                <w:szCs w:val="18"/>
                <w:lang w:eastAsia="en-GB"/>
              </w:rPr>
              <w:lastRenderedPageBreak/>
              <w:t xml:space="preserve"> </w:t>
            </w:r>
          </w:p>
        </w:tc>
        <w:tc>
          <w:tcPr>
            <w:tcW w:w="1560" w:type="dxa"/>
            <w:tcBorders>
              <w:top w:val="single" w:sz="4" w:space="0" w:color="auto"/>
              <w:right w:val="single" w:sz="4" w:space="0" w:color="auto"/>
            </w:tcBorders>
          </w:tcPr>
          <w:p w14:paraId="3EC2CB6D" w14:textId="77777777" w:rsidR="00AD0C3D" w:rsidRPr="00AD0C3D" w:rsidRDefault="00AD0C3D" w:rsidP="0056480D">
            <w:pPr>
              <w:rPr>
                <w:rStyle w:val="normaltextrun"/>
                <w:color w:val="000000"/>
                <w:sz w:val="18"/>
                <w:szCs w:val="18"/>
                <w:lang w:eastAsia="en-GB"/>
              </w:rPr>
            </w:pPr>
          </w:p>
        </w:tc>
      </w:tr>
      <w:tr w:rsidR="00AD0C3D" w:rsidRPr="00AD0C3D" w14:paraId="175554A4" w14:textId="5202E525" w:rsidTr="00AD0C3D">
        <w:trPr>
          <w:trHeight w:val="276"/>
        </w:trPr>
        <w:tc>
          <w:tcPr>
            <w:tcW w:w="562" w:type="dxa"/>
            <w:vMerge/>
            <w:tcBorders>
              <w:left w:val="single" w:sz="4" w:space="0" w:color="auto"/>
              <w:bottom w:val="single" w:sz="4" w:space="0" w:color="auto"/>
              <w:right w:val="single" w:sz="4" w:space="0" w:color="auto"/>
            </w:tcBorders>
          </w:tcPr>
          <w:p w14:paraId="33463CC7"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2896633B"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2C69861B" w14:textId="77777777" w:rsidR="00AD0C3D" w:rsidRPr="00AD0C3D" w:rsidRDefault="00AD0C3D" w:rsidP="00AA6080">
            <w:pPr>
              <w:pStyle w:val="paragraph"/>
              <w:spacing w:before="0" w:beforeAutospacing="0" w:after="0" w:afterAutospacing="0"/>
              <w:textAlignment w:val="baseline"/>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74A9212"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32D2BBB2" w14:textId="77777777" w:rsidR="00AD0C3D" w:rsidRPr="00AD0C3D" w:rsidRDefault="00AD0C3D" w:rsidP="00AA6080">
            <w:pPr>
              <w:pStyle w:val="paragraph"/>
              <w:spacing w:before="0" w:beforeAutospacing="0" w:after="0" w:afterAutospacing="0"/>
              <w:textAlignment w:val="baseline"/>
              <w:rPr>
                <w:sz w:val="18"/>
                <w:szCs w:val="18"/>
              </w:rPr>
            </w:pPr>
            <w:r w:rsidRPr="00AD0C3D">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Pr>
          <w:p w14:paraId="59775881" w14:textId="77777777" w:rsidR="00AD0C3D" w:rsidRPr="00AD0C3D" w:rsidRDefault="00AD0C3D"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528B3995" w14:textId="77777777" w:rsidR="00AD0C3D" w:rsidRPr="00AD0C3D" w:rsidRDefault="00AD0C3D" w:rsidP="00AA6080">
            <w:pPr>
              <w:pStyle w:val="paragraph"/>
              <w:spacing w:before="0" w:beforeAutospacing="0" w:after="0" w:afterAutospacing="0"/>
              <w:textAlignment w:val="baseline"/>
              <w:rPr>
                <w:color w:val="000000"/>
                <w:sz w:val="18"/>
                <w:szCs w:val="18"/>
              </w:rPr>
            </w:pPr>
          </w:p>
        </w:tc>
        <w:tc>
          <w:tcPr>
            <w:tcW w:w="1843" w:type="dxa"/>
            <w:vMerge/>
            <w:tcBorders>
              <w:left w:val="single" w:sz="4" w:space="0" w:color="auto"/>
            </w:tcBorders>
          </w:tcPr>
          <w:p w14:paraId="422CF879" w14:textId="77777777" w:rsidR="00AD0C3D" w:rsidRPr="00AD0C3D" w:rsidRDefault="00AD0C3D" w:rsidP="00AA6080">
            <w:pPr>
              <w:pStyle w:val="paragraph"/>
              <w:spacing w:before="0" w:after="0"/>
              <w:textAlignment w:val="baseline"/>
              <w:rPr>
                <w:rStyle w:val="normaltextrun"/>
                <w:sz w:val="18"/>
                <w:szCs w:val="18"/>
              </w:rPr>
            </w:pPr>
          </w:p>
        </w:tc>
        <w:tc>
          <w:tcPr>
            <w:tcW w:w="1701" w:type="dxa"/>
            <w:vMerge/>
          </w:tcPr>
          <w:p w14:paraId="524510A6" w14:textId="77777777" w:rsidR="00AD0C3D" w:rsidRPr="00AD0C3D" w:rsidRDefault="00AD0C3D" w:rsidP="00AA6080">
            <w:pPr>
              <w:pStyle w:val="paragraph"/>
              <w:textAlignment w:val="baseline"/>
              <w:rPr>
                <w:rStyle w:val="normaltextrun"/>
                <w:sz w:val="18"/>
                <w:szCs w:val="18"/>
              </w:rPr>
            </w:pPr>
          </w:p>
        </w:tc>
        <w:tc>
          <w:tcPr>
            <w:tcW w:w="1417" w:type="dxa"/>
            <w:tcBorders>
              <w:bottom w:val="single" w:sz="4" w:space="0" w:color="auto"/>
              <w:right w:val="single" w:sz="4" w:space="0" w:color="auto"/>
            </w:tcBorders>
          </w:tcPr>
          <w:p w14:paraId="3E9C9037" w14:textId="77777777" w:rsidR="00AD0C3D" w:rsidRPr="00AD0C3D" w:rsidRDefault="00AD0C3D" w:rsidP="00AA6080">
            <w:pPr>
              <w:pStyle w:val="paragraph"/>
              <w:textAlignment w:val="baseline"/>
              <w:rPr>
                <w:rStyle w:val="normaltextrun"/>
                <w:sz w:val="18"/>
                <w:szCs w:val="18"/>
              </w:rPr>
            </w:pPr>
          </w:p>
        </w:tc>
        <w:tc>
          <w:tcPr>
            <w:tcW w:w="1560" w:type="dxa"/>
            <w:tcBorders>
              <w:bottom w:val="single" w:sz="4" w:space="0" w:color="auto"/>
              <w:right w:val="single" w:sz="4" w:space="0" w:color="auto"/>
            </w:tcBorders>
          </w:tcPr>
          <w:p w14:paraId="541DA065" w14:textId="77777777" w:rsidR="00AD0C3D" w:rsidRPr="00AD0C3D" w:rsidRDefault="00AD0C3D" w:rsidP="00AA6080">
            <w:pPr>
              <w:pStyle w:val="paragraph"/>
              <w:textAlignment w:val="baseline"/>
              <w:rPr>
                <w:rStyle w:val="normaltextrun"/>
                <w:sz w:val="18"/>
                <w:szCs w:val="18"/>
              </w:rPr>
            </w:pPr>
          </w:p>
        </w:tc>
      </w:tr>
      <w:tr w:rsidR="00AD0C3D" w:rsidRPr="00AD0C3D" w14:paraId="5D7CF97B" w14:textId="0F9F285F" w:rsidTr="00AD0C3D">
        <w:trPr>
          <w:trHeight w:val="3213"/>
        </w:trPr>
        <w:tc>
          <w:tcPr>
            <w:tcW w:w="562" w:type="dxa"/>
            <w:vMerge w:val="restart"/>
            <w:tcBorders>
              <w:top w:val="single" w:sz="4" w:space="0" w:color="auto"/>
            </w:tcBorders>
          </w:tcPr>
          <w:p w14:paraId="3F9CD612"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10.</w:t>
            </w:r>
          </w:p>
        </w:tc>
        <w:tc>
          <w:tcPr>
            <w:tcW w:w="1843" w:type="dxa"/>
            <w:vMerge w:val="restart"/>
            <w:tcBorders>
              <w:top w:val="single" w:sz="4" w:space="0" w:color="auto"/>
            </w:tcBorders>
          </w:tcPr>
          <w:p w14:paraId="7ECD36BE"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t>Saugus ir sveikas asmuo ir bendruomenė</w:t>
            </w:r>
          </w:p>
        </w:tc>
        <w:tc>
          <w:tcPr>
            <w:tcW w:w="1843" w:type="dxa"/>
            <w:vMerge w:val="restart"/>
            <w:tcBorders>
              <w:top w:val="single" w:sz="4" w:space="0" w:color="auto"/>
            </w:tcBorders>
          </w:tcPr>
          <w:p w14:paraId="21BA1ECC"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sz w:val="18"/>
                <w:szCs w:val="18"/>
              </w:rPr>
              <w:t>Saugus ir sveikas asmuo ir bendruomenė</w:t>
            </w:r>
          </w:p>
        </w:tc>
        <w:tc>
          <w:tcPr>
            <w:tcW w:w="1417" w:type="dxa"/>
            <w:tcBorders>
              <w:top w:val="single" w:sz="4" w:space="0" w:color="auto"/>
            </w:tcBorders>
          </w:tcPr>
          <w:p w14:paraId="7C3C30AD" w14:textId="77777777" w:rsidR="00AD0C3D" w:rsidRPr="00AD0C3D" w:rsidRDefault="00AD0C3D" w:rsidP="0056480D">
            <w:pPr>
              <w:pStyle w:val="paragraph"/>
              <w:spacing w:before="0" w:beforeAutospacing="0" w:after="0" w:afterAutospacing="0"/>
              <w:textAlignment w:val="baseline"/>
              <w:rPr>
                <w:sz w:val="18"/>
                <w:szCs w:val="18"/>
              </w:rPr>
            </w:pPr>
            <w:r w:rsidRPr="00AD0C3D">
              <w:rPr>
                <w:color w:val="000000"/>
                <w:sz w:val="18"/>
                <w:szCs w:val="18"/>
              </w:rPr>
              <w:t>Pavojaus sveikatai ir gyvybei atpažinimas, saugantis save ir kitus elgesys</w:t>
            </w:r>
          </w:p>
        </w:tc>
        <w:tc>
          <w:tcPr>
            <w:tcW w:w="1276" w:type="dxa"/>
            <w:tcBorders>
              <w:top w:val="single" w:sz="4" w:space="0" w:color="auto"/>
            </w:tcBorders>
          </w:tcPr>
          <w:p w14:paraId="2C24625F" w14:textId="77777777"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2</w:t>
            </w:r>
          </w:p>
        </w:tc>
        <w:tc>
          <w:tcPr>
            <w:tcW w:w="851" w:type="dxa"/>
            <w:tcBorders>
              <w:top w:val="single" w:sz="4" w:space="0" w:color="auto"/>
            </w:tcBorders>
          </w:tcPr>
          <w:p w14:paraId="0ADEA437" w14:textId="77777777" w:rsidR="00AD0C3D" w:rsidRPr="00AD0C3D" w:rsidRDefault="00AD0C3D" w:rsidP="0056480D">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1A4E9352" w14:textId="60720AA4"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color w:val="000000"/>
                <w:sz w:val="18"/>
                <w:szCs w:val="18"/>
              </w:rPr>
              <w:t xml:space="preserve">Pateikia pasiūlymų, kaip sukurti emociškai saugią mokymosi ir darbo aplinką, įvardija priežastis ir požymius, kaip atpažinti smurtą namų, mokymosi ir darbo vietoje. Apibūdina teroristinės veikos būdus, paaiškina, ką turi kiekvienas žinoti apie saugumą teroristinių išpuolių metu, ir sukuria šeimos saugumo planą. Priklausomai nuo situacijos pobūdžio taiko tinkamus apsaugos būdus, rūpinasi ne tik savo, bet ir aplinkinių saugumu. Įvardija ir pagrindžia smurto, seksualinių nusikaltimų požymius ir pasekmes, atpažįsta smurto grėsmę, taiko įgūdžius, kurie padeda </w:t>
            </w:r>
            <w:r w:rsidRPr="00AD0C3D">
              <w:rPr>
                <w:color w:val="000000"/>
                <w:sz w:val="18"/>
                <w:szCs w:val="18"/>
              </w:rPr>
              <w:lastRenderedPageBreak/>
              <w:t>pasipriešinti smurtui (D1.3)</w:t>
            </w:r>
          </w:p>
        </w:tc>
        <w:tc>
          <w:tcPr>
            <w:tcW w:w="1843" w:type="dxa"/>
            <w:vMerge w:val="restart"/>
            <w:tcBorders>
              <w:left w:val="single" w:sz="4" w:space="0" w:color="auto"/>
              <w:right w:val="single" w:sz="4" w:space="0" w:color="auto"/>
            </w:tcBorders>
          </w:tcPr>
          <w:p w14:paraId="53767340" w14:textId="669E6FBD" w:rsidR="00AD0C3D" w:rsidRPr="00AD0C3D" w:rsidRDefault="00AD0C3D" w:rsidP="0056480D">
            <w:pPr>
              <w:pStyle w:val="paragraph"/>
              <w:spacing w:before="0" w:beforeAutospacing="0" w:after="0" w:afterAutospacing="0"/>
              <w:textAlignment w:val="baseline"/>
              <w:rPr>
                <w:rStyle w:val="normaltextrun"/>
                <w:sz w:val="18"/>
                <w:szCs w:val="18"/>
              </w:rPr>
            </w:pPr>
            <w:r w:rsidRPr="00AD0C3D">
              <w:rPr>
                <w:rStyle w:val="normaltextrun"/>
                <w:sz w:val="18"/>
                <w:szCs w:val="18"/>
              </w:rPr>
              <w:lastRenderedPageBreak/>
              <w:t>Pažinimo; Skaitmeninė;</w:t>
            </w:r>
            <w:r w:rsidRPr="00AD0C3D">
              <w:rPr>
                <w:sz w:val="18"/>
                <w:szCs w:val="18"/>
              </w:rPr>
              <w:t xml:space="preserve"> </w:t>
            </w:r>
            <w:r w:rsidRPr="00AD0C3D">
              <w:rPr>
                <w:rStyle w:val="normaltextrun"/>
                <w:sz w:val="18"/>
                <w:szCs w:val="18"/>
              </w:rPr>
              <w:t>Socialinė, emocinė ir sveikos gyvensenos</w:t>
            </w:r>
          </w:p>
        </w:tc>
        <w:tc>
          <w:tcPr>
            <w:tcW w:w="1701" w:type="dxa"/>
            <w:tcBorders>
              <w:left w:val="single" w:sz="4" w:space="0" w:color="auto"/>
              <w:right w:val="single" w:sz="4" w:space="0" w:color="auto"/>
            </w:tcBorders>
          </w:tcPr>
          <w:p w14:paraId="02303C84" w14:textId="4C0BD208" w:rsidR="00AD0C3D" w:rsidRPr="00AD0C3D" w:rsidRDefault="00AD0C3D" w:rsidP="0056480D">
            <w:pPr>
              <w:rPr>
                <w:rStyle w:val="normaltextrun"/>
                <w:color w:val="000000"/>
                <w:sz w:val="18"/>
                <w:szCs w:val="18"/>
              </w:rPr>
            </w:pPr>
            <w:r w:rsidRPr="00AD0C3D">
              <w:rPr>
                <w:rStyle w:val="normaltextrun"/>
                <w:color w:val="000000"/>
                <w:sz w:val="18"/>
                <w:szCs w:val="18"/>
              </w:rPr>
              <w:t xml:space="preserve">Informacija ir rekomendacijos, susijusios su apsaugos organizavimu įvairių nelaimių metu </w:t>
            </w:r>
            <w:hyperlink r:id="rId23" w:history="1">
              <w:r w:rsidRPr="00AD0C3D">
                <w:rPr>
                  <w:rStyle w:val="Hyperlink"/>
                  <w:sz w:val="18"/>
                  <w:szCs w:val="18"/>
                </w:rPr>
                <w:t>https://civsauga.lt/pavojai/</w:t>
              </w:r>
            </w:hyperlink>
            <w:r w:rsidRPr="00AD0C3D">
              <w:rPr>
                <w:rStyle w:val="normaltextrun"/>
                <w:color w:val="000000"/>
                <w:sz w:val="18"/>
                <w:szCs w:val="18"/>
              </w:rPr>
              <w:t xml:space="preserve"> </w:t>
            </w:r>
            <w:r w:rsidR="00DD39C6">
              <w:rPr>
                <w:rStyle w:val="normaltextrun"/>
                <w:color w:val="000000"/>
                <w:sz w:val="18"/>
                <w:szCs w:val="18"/>
              </w:rPr>
              <w:t>*</w:t>
            </w:r>
          </w:p>
        </w:tc>
        <w:tc>
          <w:tcPr>
            <w:tcW w:w="1417" w:type="dxa"/>
            <w:tcBorders>
              <w:top w:val="single" w:sz="4" w:space="0" w:color="auto"/>
              <w:left w:val="single" w:sz="4" w:space="0" w:color="auto"/>
            </w:tcBorders>
          </w:tcPr>
          <w:p w14:paraId="0F8E3466" w14:textId="0CA52AFB" w:rsidR="00AD0C3D" w:rsidRPr="00AD0C3D" w:rsidRDefault="00663E81" w:rsidP="0056480D">
            <w:pPr>
              <w:rPr>
                <w:rStyle w:val="normaltextrun"/>
                <w:color w:val="000000"/>
                <w:sz w:val="18"/>
                <w:szCs w:val="18"/>
                <w:lang w:eastAsia="en-GB"/>
              </w:rPr>
            </w:pPr>
            <w:r w:rsidRPr="00467EA6">
              <w:rPr>
                <w:color w:val="000000"/>
                <w:sz w:val="18"/>
                <w:szCs w:val="18"/>
              </w:rPr>
              <w:t xml:space="preserve">Saugaus </w:t>
            </w:r>
            <w:r>
              <w:rPr>
                <w:color w:val="000000"/>
                <w:sz w:val="18"/>
                <w:szCs w:val="18"/>
              </w:rPr>
              <w:t xml:space="preserve">eismo pamoka. Vilnius yra mokykla </w:t>
            </w:r>
            <w:hyperlink r:id="rId24" w:history="1">
              <w:r w:rsidRPr="00BD57CF">
                <w:rPr>
                  <w:rStyle w:val="Hyperlink"/>
                  <w:sz w:val="18"/>
                  <w:szCs w:val="18"/>
                </w:rPr>
                <w:t>https://www.vilniusyramokykla.lt/pamoka/gyvenimo-igudziai/saugaus-eismo-pamoka/</w:t>
              </w:r>
            </w:hyperlink>
            <w:r>
              <w:rPr>
                <w:color w:val="000000"/>
                <w:sz w:val="18"/>
                <w:szCs w:val="18"/>
              </w:rPr>
              <w:t xml:space="preserve"> *</w:t>
            </w:r>
          </w:p>
        </w:tc>
        <w:tc>
          <w:tcPr>
            <w:tcW w:w="1560" w:type="dxa"/>
            <w:tcBorders>
              <w:top w:val="single" w:sz="4" w:space="0" w:color="auto"/>
              <w:left w:val="single" w:sz="4" w:space="0" w:color="auto"/>
            </w:tcBorders>
          </w:tcPr>
          <w:p w14:paraId="67DC8AA4" w14:textId="77777777" w:rsidR="00AD0C3D" w:rsidRPr="00AD0C3D" w:rsidRDefault="00AD0C3D" w:rsidP="0056480D">
            <w:pPr>
              <w:rPr>
                <w:rStyle w:val="normaltextrun"/>
                <w:color w:val="000000"/>
                <w:sz w:val="18"/>
                <w:szCs w:val="18"/>
                <w:lang w:eastAsia="en-GB"/>
              </w:rPr>
            </w:pPr>
          </w:p>
        </w:tc>
      </w:tr>
      <w:tr w:rsidR="003A486B" w:rsidRPr="00AD0C3D" w14:paraId="1682A28C" w14:textId="12BFB662" w:rsidTr="00AD0C3D">
        <w:trPr>
          <w:trHeight w:val="260"/>
        </w:trPr>
        <w:tc>
          <w:tcPr>
            <w:tcW w:w="562" w:type="dxa"/>
            <w:vMerge/>
          </w:tcPr>
          <w:p w14:paraId="1E7BDF05"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1127758C"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31D52E36" w14:textId="77777777" w:rsidR="003A486B" w:rsidRPr="00AD0C3D" w:rsidRDefault="003A486B" w:rsidP="00E71A9D">
            <w:pPr>
              <w:pStyle w:val="paragraph"/>
              <w:spacing w:before="0" w:beforeAutospacing="0" w:after="0" w:afterAutospacing="0"/>
              <w:textAlignment w:val="baseline"/>
              <w:rPr>
                <w:sz w:val="18"/>
                <w:szCs w:val="18"/>
              </w:rPr>
            </w:pPr>
          </w:p>
        </w:tc>
        <w:tc>
          <w:tcPr>
            <w:tcW w:w="1417" w:type="dxa"/>
            <w:vMerge w:val="restart"/>
            <w:tcBorders>
              <w:top w:val="single" w:sz="4" w:space="0" w:color="auto"/>
            </w:tcBorders>
          </w:tcPr>
          <w:p w14:paraId="5A5AA9DA" w14:textId="77777777" w:rsidR="003A486B" w:rsidRPr="00AD0C3D" w:rsidRDefault="003A486B" w:rsidP="00E71A9D">
            <w:pPr>
              <w:pStyle w:val="paragraph"/>
              <w:spacing w:before="0" w:beforeAutospacing="0" w:after="0" w:afterAutospacing="0"/>
              <w:textAlignment w:val="baseline"/>
              <w:rPr>
                <w:sz w:val="18"/>
                <w:szCs w:val="18"/>
              </w:rPr>
            </w:pPr>
            <w:r w:rsidRPr="00AD0C3D">
              <w:rPr>
                <w:color w:val="000000"/>
                <w:sz w:val="18"/>
                <w:szCs w:val="18"/>
              </w:rPr>
              <w:t>Saugus elgesys namų ir viešoje aplinkoje</w:t>
            </w:r>
          </w:p>
        </w:tc>
        <w:tc>
          <w:tcPr>
            <w:tcW w:w="1276" w:type="dxa"/>
            <w:vMerge w:val="restart"/>
            <w:tcBorders>
              <w:top w:val="single" w:sz="4" w:space="0" w:color="auto"/>
            </w:tcBorders>
          </w:tcPr>
          <w:p w14:paraId="63330109" w14:textId="77777777" w:rsidR="003A486B" w:rsidRPr="00AD0C3D" w:rsidRDefault="003A486B" w:rsidP="00E71A9D">
            <w:pPr>
              <w:pStyle w:val="paragraph"/>
              <w:spacing w:before="0" w:beforeAutospacing="0" w:after="0" w:afterAutospacing="0"/>
              <w:textAlignment w:val="baseline"/>
              <w:rPr>
                <w:sz w:val="18"/>
                <w:szCs w:val="18"/>
              </w:rPr>
            </w:pPr>
            <w:r w:rsidRPr="00AD0C3D">
              <w:rPr>
                <w:color w:val="000000"/>
                <w:sz w:val="18"/>
                <w:szCs w:val="18"/>
              </w:rPr>
              <w:t>1</w:t>
            </w:r>
          </w:p>
        </w:tc>
        <w:tc>
          <w:tcPr>
            <w:tcW w:w="851" w:type="dxa"/>
            <w:vMerge w:val="restart"/>
            <w:tcBorders>
              <w:top w:val="single" w:sz="4" w:space="0" w:color="auto"/>
            </w:tcBorders>
          </w:tcPr>
          <w:p w14:paraId="36BBA53D"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57BEEF5F"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52F20406"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701" w:type="dxa"/>
            <w:tcBorders>
              <w:left w:val="single" w:sz="4" w:space="0" w:color="auto"/>
              <w:right w:val="single" w:sz="4" w:space="0" w:color="auto"/>
            </w:tcBorders>
          </w:tcPr>
          <w:p w14:paraId="29914554" w14:textId="79310AA8" w:rsidR="003A486B" w:rsidRPr="00AD0C3D" w:rsidRDefault="003A486B" w:rsidP="00E71A9D">
            <w:pPr>
              <w:pStyle w:val="paragraph"/>
              <w:textAlignment w:val="baseline"/>
              <w:rPr>
                <w:rStyle w:val="normaltextrun"/>
                <w:sz w:val="18"/>
                <w:szCs w:val="18"/>
              </w:rPr>
            </w:pPr>
            <w:r w:rsidRPr="00AD0C3D">
              <w:rPr>
                <w:color w:val="000000"/>
                <w:sz w:val="18"/>
                <w:szCs w:val="18"/>
              </w:rPr>
              <w:t xml:space="preserve">Lietuvos pasirengimo ekstremaliosioms situacijoms interneto svetainė. Čia galite sužinoti, kaip pasiruošti nelaimėms ir kaip elgtis jų metu. Kiekvienas turi pasirūpinti savimi ir artimaisiais bent 72 valandas, kol atvyks pagalba </w:t>
            </w:r>
            <w:hyperlink r:id="rId25" w:history="1">
              <w:r w:rsidRPr="00AD0C3D">
                <w:rPr>
                  <w:rStyle w:val="Hyperlink"/>
                  <w:sz w:val="18"/>
                  <w:szCs w:val="18"/>
                </w:rPr>
                <w:t>https://lt72.lt/</w:t>
              </w:r>
            </w:hyperlink>
            <w:r w:rsidRPr="00AD0C3D">
              <w:rPr>
                <w:color w:val="000000"/>
                <w:sz w:val="18"/>
                <w:szCs w:val="18"/>
              </w:rPr>
              <w:t xml:space="preserve"> </w:t>
            </w:r>
            <w:r>
              <w:rPr>
                <w:color w:val="000000"/>
                <w:sz w:val="18"/>
                <w:szCs w:val="18"/>
              </w:rPr>
              <w:t>*</w:t>
            </w:r>
          </w:p>
        </w:tc>
        <w:tc>
          <w:tcPr>
            <w:tcW w:w="1417" w:type="dxa"/>
            <w:tcBorders>
              <w:left w:val="single" w:sz="4" w:space="0" w:color="auto"/>
            </w:tcBorders>
          </w:tcPr>
          <w:p w14:paraId="451D779D" w14:textId="74076C43" w:rsidR="003A486B" w:rsidRPr="00AD0C3D" w:rsidRDefault="003A486B" w:rsidP="00E71A9D">
            <w:pPr>
              <w:pStyle w:val="paragraph"/>
              <w:textAlignment w:val="baseline"/>
              <w:rPr>
                <w:rStyle w:val="normaltextrun"/>
                <w:sz w:val="18"/>
                <w:szCs w:val="18"/>
              </w:rPr>
            </w:pPr>
            <w:r w:rsidRPr="00BA7F60">
              <w:rPr>
                <w:color w:val="000000"/>
                <w:sz w:val="18"/>
                <w:szCs w:val="18"/>
              </w:rPr>
              <w:t xml:space="preserve">Radiacinės saugos centro </w:t>
            </w:r>
            <w:r>
              <w:rPr>
                <w:color w:val="000000"/>
                <w:sz w:val="18"/>
                <w:szCs w:val="18"/>
              </w:rPr>
              <w:t xml:space="preserve">metodinė medžiaga apie </w:t>
            </w:r>
            <w:r w:rsidRPr="00636776">
              <w:rPr>
                <w:color w:val="000000"/>
                <w:sz w:val="18"/>
                <w:szCs w:val="18"/>
              </w:rPr>
              <w:t>galim</w:t>
            </w:r>
            <w:r>
              <w:rPr>
                <w:color w:val="000000"/>
                <w:sz w:val="18"/>
                <w:szCs w:val="18"/>
              </w:rPr>
              <w:t>us</w:t>
            </w:r>
            <w:r w:rsidRPr="00636776">
              <w:rPr>
                <w:color w:val="000000"/>
                <w:sz w:val="18"/>
                <w:szCs w:val="18"/>
              </w:rPr>
              <w:t xml:space="preserve"> pavoj</w:t>
            </w:r>
            <w:r>
              <w:rPr>
                <w:color w:val="000000"/>
                <w:sz w:val="18"/>
                <w:szCs w:val="18"/>
              </w:rPr>
              <w:t>u</w:t>
            </w:r>
            <w:r w:rsidRPr="00636776">
              <w:rPr>
                <w:color w:val="000000"/>
                <w:sz w:val="18"/>
                <w:szCs w:val="18"/>
              </w:rPr>
              <w:t>s, kuriuos gali sukelti branduolinės ar radiologinės avarijos</w:t>
            </w:r>
            <w:r>
              <w:rPr>
                <w:color w:val="000000"/>
                <w:sz w:val="18"/>
                <w:szCs w:val="18"/>
              </w:rPr>
              <w:t xml:space="preserve"> </w:t>
            </w:r>
            <w:hyperlink r:id="rId26" w:history="1">
              <w:r w:rsidRPr="004B2591">
                <w:rPr>
                  <w:rStyle w:val="Hyperlink"/>
                  <w:sz w:val="18"/>
                  <w:szCs w:val="18"/>
                </w:rPr>
                <w:t>https://ugm.lrv.lt/media/viesa/saugykla/2024/2/QPrbm2MF3OQ.pptx</w:t>
              </w:r>
            </w:hyperlink>
            <w:r>
              <w:rPr>
                <w:color w:val="000000"/>
                <w:sz w:val="18"/>
                <w:szCs w:val="18"/>
              </w:rPr>
              <w:t xml:space="preserve"> *</w:t>
            </w:r>
          </w:p>
        </w:tc>
        <w:tc>
          <w:tcPr>
            <w:tcW w:w="1560" w:type="dxa"/>
            <w:vMerge w:val="restart"/>
            <w:tcBorders>
              <w:left w:val="single" w:sz="4" w:space="0" w:color="auto"/>
            </w:tcBorders>
          </w:tcPr>
          <w:p w14:paraId="5FC48A4B" w14:textId="77777777" w:rsidR="003A486B" w:rsidRPr="00AD0C3D" w:rsidRDefault="003A486B" w:rsidP="00E71A9D">
            <w:pPr>
              <w:pStyle w:val="paragraph"/>
              <w:textAlignment w:val="baseline"/>
              <w:rPr>
                <w:rStyle w:val="normaltextrun"/>
                <w:sz w:val="18"/>
                <w:szCs w:val="18"/>
              </w:rPr>
            </w:pPr>
          </w:p>
        </w:tc>
      </w:tr>
      <w:tr w:rsidR="003A486B" w:rsidRPr="00AD0C3D" w14:paraId="791AED09" w14:textId="11FA3E09" w:rsidTr="00AD0C3D">
        <w:trPr>
          <w:trHeight w:val="260"/>
        </w:trPr>
        <w:tc>
          <w:tcPr>
            <w:tcW w:w="562" w:type="dxa"/>
            <w:vMerge/>
          </w:tcPr>
          <w:p w14:paraId="2CA2868A"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72102004"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6FA92905" w14:textId="77777777" w:rsidR="003A486B" w:rsidRPr="00AD0C3D" w:rsidRDefault="003A486B" w:rsidP="00E71A9D">
            <w:pPr>
              <w:pStyle w:val="paragraph"/>
              <w:spacing w:before="0" w:beforeAutospacing="0" w:after="0" w:afterAutospacing="0"/>
              <w:textAlignment w:val="baseline"/>
              <w:rPr>
                <w:sz w:val="18"/>
                <w:szCs w:val="18"/>
              </w:rPr>
            </w:pPr>
          </w:p>
        </w:tc>
        <w:tc>
          <w:tcPr>
            <w:tcW w:w="1417" w:type="dxa"/>
            <w:vMerge/>
          </w:tcPr>
          <w:p w14:paraId="4797907D"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1276" w:type="dxa"/>
            <w:vMerge/>
          </w:tcPr>
          <w:p w14:paraId="1C8EE600"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851" w:type="dxa"/>
            <w:vMerge/>
          </w:tcPr>
          <w:p w14:paraId="311A58A1"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5AC6EF07"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CCCD7E1"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701" w:type="dxa"/>
            <w:tcBorders>
              <w:left w:val="single" w:sz="4" w:space="0" w:color="auto"/>
              <w:right w:val="single" w:sz="4" w:space="0" w:color="auto"/>
            </w:tcBorders>
          </w:tcPr>
          <w:p w14:paraId="7982A1A2" w14:textId="6972C471" w:rsidR="003A486B" w:rsidRPr="00AD0C3D" w:rsidRDefault="003A486B" w:rsidP="00E71A9D">
            <w:pPr>
              <w:pStyle w:val="paragraph"/>
              <w:textAlignment w:val="baseline"/>
              <w:rPr>
                <w:rStyle w:val="normaltextrun"/>
                <w:sz w:val="18"/>
                <w:szCs w:val="18"/>
              </w:rPr>
            </w:pPr>
            <w:r w:rsidRPr="00AD0C3D">
              <w:rPr>
                <w:color w:val="000000"/>
                <w:sz w:val="18"/>
                <w:szCs w:val="18"/>
              </w:rPr>
              <w:t xml:space="preserve">Kaip elgtis įvykus branduolinei ar radiologinei avarijai </w:t>
            </w:r>
            <w:hyperlink r:id="rId27" w:history="1">
              <w:r w:rsidRPr="00AD0C3D">
                <w:rPr>
                  <w:rStyle w:val="Hyperlink"/>
                  <w:sz w:val="18"/>
                  <w:szCs w:val="18"/>
                </w:rPr>
                <w:t>https://radiacija.eu/</w:t>
              </w:r>
            </w:hyperlink>
            <w:r w:rsidRPr="00AD0C3D">
              <w:rPr>
                <w:color w:val="000000"/>
                <w:sz w:val="18"/>
                <w:szCs w:val="18"/>
              </w:rPr>
              <w:t xml:space="preserve"> </w:t>
            </w:r>
            <w:r>
              <w:rPr>
                <w:color w:val="000000"/>
                <w:sz w:val="18"/>
                <w:szCs w:val="18"/>
              </w:rPr>
              <w:t>*</w:t>
            </w:r>
            <w:r w:rsidRPr="00AD0C3D">
              <w:rPr>
                <w:color w:val="000000"/>
                <w:sz w:val="18"/>
                <w:szCs w:val="18"/>
              </w:rPr>
              <w:t xml:space="preserve">  </w:t>
            </w:r>
          </w:p>
        </w:tc>
        <w:tc>
          <w:tcPr>
            <w:tcW w:w="1417" w:type="dxa"/>
            <w:tcBorders>
              <w:left w:val="single" w:sz="4" w:space="0" w:color="auto"/>
            </w:tcBorders>
          </w:tcPr>
          <w:p w14:paraId="237FCE52" w14:textId="3C6040DB" w:rsidR="003A486B" w:rsidRPr="00AD0C3D" w:rsidRDefault="003A486B" w:rsidP="00E71A9D">
            <w:pPr>
              <w:pStyle w:val="paragraph"/>
              <w:textAlignment w:val="baseline"/>
              <w:rPr>
                <w:rStyle w:val="normaltextrun"/>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 xml:space="preserve">Priešgaisrinės apsaugos ir gelbėjimo departamentas </w:t>
            </w:r>
            <w:r w:rsidRPr="00AA64ED">
              <w:rPr>
                <w:rStyle w:val="normaltextrun"/>
                <w:sz w:val="18"/>
                <w:szCs w:val="18"/>
              </w:rPr>
              <w:lastRenderedPageBreak/>
              <w:t>prie Vidaus reikalų ministerijos</w:t>
            </w:r>
            <w:r>
              <w:rPr>
                <w:rStyle w:val="normaltextrun"/>
                <w:sz w:val="18"/>
                <w:szCs w:val="18"/>
              </w:rPr>
              <w:t xml:space="preserve"> </w:t>
            </w:r>
            <w:hyperlink r:id="rId28" w:history="1">
              <w:r w:rsidRPr="002A16B6">
                <w:rPr>
                  <w:rStyle w:val="Hyperlink"/>
                  <w:sz w:val="18"/>
                  <w:szCs w:val="18"/>
                </w:rPr>
                <w:t>https://emokykla.lt/metodine-medziaga/medziaga/perziura/393</w:t>
              </w:r>
            </w:hyperlink>
            <w:r>
              <w:rPr>
                <w:rStyle w:val="normaltextrun"/>
                <w:sz w:val="18"/>
                <w:szCs w:val="18"/>
              </w:rPr>
              <w:t xml:space="preserve"> </w:t>
            </w:r>
            <w:r>
              <w:rPr>
                <w:rStyle w:val="Hyperlink"/>
                <w:color w:val="auto"/>
                <w:sz w:val="18"/>
                <w:szCs w:val="18"/>
                <w:u w:val="none"/>
              </w:rPr>
              <w:t>*</w:t>
            </w:r>
          </w:p>
        </w:tc>
        <w:tc>
          <w:tcPr>
            <w:tcW w:w="1560" w:type="dxa"/>
            <w:vMerge/>
            <w:tcBorders>
              <w:left w:val="single" w:sz="4" w:space="0" w:color="auto"/>
            </w:tcBorders>
          </w:tcPr>
          <w:p w14:paraId="482A8A21" w14:textId="77777777" w:rsidR="003A486B" w:rsidRPr="00AD0C3D" w:rsidRDefault="003A486B" w:rsidP="00E71A9D">
            <w:pPr>
              <w:pStyle w:val="paragraph"/>
              <w:textAlignment w:val="baseline"/>
              <w:rPr>
                <w:rStyle w:val="normaltextrun"/>
                <w:sz w:val="18"/>
                <w:szCs w:val="18"/>
              </w:rPr>
            </w:pPr>
          </w:p>
        </w:tc>
      </w:tr>
      <w:tr w:rsidR="003A486B" w:rsidRPr="00AD0C3D" w14:paraId="061ED737" w14:textId="2301E9EF" w:rsidTr="00AD0C3D">
        <w:trPr>
          <w:trHeight w:val="260"/>
        </w:trPr>
        <w:tc>
          <w:tcPr>
            <w:tcW w:w="562" w:type="dxa"/>
            <w:vMerge/>
          </w:tcPr>
          <w:p w14:paraId="19047CE4"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5C37EBA7"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685841AE" w14:textId="77777777" w:rsidR="003A486B" w:rsidRPr="00AD0C3D" w:rsidRDefault="003A486B" w:rsidP="00E71A9D">
            <w:pPr>
              <w:pStyle w:val="paragraph"/>
              <w:spacing w:before="0" w:beforeAutospacing="0" w:after="0" w:afterAutospacing="0"/>
              <w:textAlignment w:val="baseline"/>
              <w:rPr>
                <w:sz w:val="18"/>
                <w:szCs w:val="18"/>
              </w:rPr>
            </w:pPr>
          </w:p>
        </w:tc>
        <w:tc>
          <w:tcPr>
            <w:tcW w:w="1417" w:type="dxa"/>
            <w:vMerge w:val="restart"/>
            <w:tcBorders>
              <w:top w:val="single" w:sz="4" w:space="0" w:color="auto"/>
            </w:tcBorders>
          </w:tcPr>
          <w:p w14:paraId="1CDC8C27" w14:textId="77777777" w:rsidR="003A486B" w:rsidRPr="00AD0C3D" w:rsidRDefault="003A486B" w:rsidP="00E71A9D">
            <w:pPr>
              <w:pStyle w:val="paragraph"/>
              <w:spacing w:before="0" w:after="0"/>
              <w:textAlignment w:val="baseline"/>
              <w:rPr>
                <w:color w:val="000000"/>
                <w:sz w:val="18"/>
                <w:szCs w:val="18"/>
              </w:rPr>
            </w:pPr>
            <w:r w:rsidRPr="00AD0C3D">
              <w:rPr>
                <w:color w:val="000000"/>
                <w:sz w:val="18"/>
                <w:szCs w:val="18"/>
              </w:rPr>
              <w:t>Smurto ir prievartos prevencija</w:t>
            </w:r>
          </w:p>
        </w:tc>
        <w:tc>
          <w:tcPr>
            <w:tcW w:w="1276" w:type="dxa"/>
            <w:vMerge w:val="restart"/>
            <w:tcBorders>
              <w:top w:val="single" w:sz="4" w:space="0" w:color="auto"/>
            </w:tcBorders>
          </w:tcPr>
          <w:p w14:paraId="53F962C6" w14:textId="77777777" w:rsidR="003A486B" w:rsidRPr="00AD0C3D" w:rsidRDefault="003A486B" w:rsidP="00E71A9D">
            <w:pPr>
              <w:pStyle w:val="paragraph"/>
              <w:spacing w:before="0" w:after="0"/>
              <w:textAlignment w:val="baseline"/>
              <w:rPr>
                <w:color w:val="000000"/>
                <w:sz w:val="18"/>
                <w:szCs w:val="18"/>
                <w:lang w:val="en-US"/>
              </w:rPr>
            </w:pPr>
            <w:r w:rsidRPr="00AD0C3D">
              <w:rPr>
                <w:color w:val="000000"/>
                <w:sz w:val="18"/>
                <w:szCs w:val="18"/>
                <w:lang w:val="en-US"/>
              </w:rPr>
              <w:t>2</w:t>
            </w:r>
          </w:p>
        </w:tc>
        <w:tc>
          <w:tcPr>
            <w:tcW w:w="851" w:type="dxa"/>
            <w:vMerge w:val="restart"/>
            <w:tcBorders>
              <w:top w:val="single" w:sz="4" w:space="0" w:color="auto"/>
            </w:tcBorders>
          </w:tcPr>
          <w:p w14:paraId="214F1F06"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7365DB87"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25A3CCA5"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701" w:type="dxa"/>
            <w:vMerge w:val="restart"/>
            <w:tcBorders>
              <w:left w:val="single" w:sz="4" w:space="0" w:color="auto"/>
              <w:right w:val="single" w:sz="4" w:space="0" w:color="auto"/>
            </w:tcBorders>
          </w:tcPr>
          <w:p w14:paraId="17EEA07F" w14:textId="2623DE9A" w:rsidR="003A486B" w:rsidRPr="00AD0C3D" w:rsidRDefault="003A486B" w:rsidP="00E71A9D">
            <w:pPr>
              <w:pStyle w:val="paragraph"/>
              <w:textAlignment w:val="baseline"/>
              <w:rPr>
                <w:rStyle w:val="normaltextrun"/>
                <w:sz w:val="18"/>
                <w:szCs w:val="18"/>
              </w:rPr>
            </w:pPr>
            <w:r w:rsidRPr="00AD0C3D">
              <w:rPr>
                <w:rStyle w:val="normaltextrun"/>
                <w:sz w:val="18"/>
                <w:szCs w:val="18"/>
              </w:rPr>
              <w:t xml:space="preserve">Viešinama rekomendacinio turinio informacija, susijusi su seksualiniu smurtu, prekyba žmonėmis. Dingusių žmonių šeimų paramos centras </w:t>
            </w:r>
            <w:hyperlink r:id="rId29" w:history="1">
              <w:r w:rsidRPr="00AD0C3D">
                <w:rPr>
                  <w:rStyle w:val="Hyperlink"/>
                  <w:sz w:val="18"/>
                  <w:szCs w:val="18"/>
                </w:rPr>
                <w:t>https://www.missing.lt/naujienos/</w:t>
              </w:r>
            </w:hyperlink>
            <w:r w:rsidRPr="00AD0C3D">
              <w:rPr>
                <w:rStyle w:val="normaltextrun"/>
                <w:sz w:val="18"/>
                <w:szCs w:val="18"/>
              </w:rPr>
              <w:t xml:space="preserve"> </w:t>
            </w:r>
            <w:r>
              <w:rPr>
                <w:rStyle w:val="normaltextrun"/>
                <w:sz w:val="18"/>
                <w:szCs w:val="18"/>
              </w:rPr>
              <w:t>*</w:t>
            </w:r>
          </w:p>
        </w:tc>
        <w:tc>
          <w:tcPr>
            <w:tcW w:w="1417" w:type="dxa"/>
            <w:tcBorders>
              <w:top w:val="single" w:sz="4" w:space="0" w:color="auto"/>
              <w:left w:val="single" w:sz="4" w:space="0" w:color="auto"/>
            </w:tcBorders>
          </w:tcPr>
          <w:p w14:paraId="388FF7B6" w14:textId="72E7152A" w:rsidR="003A486B" w:rsidRPr="00AD0C3D" w:rsidRDefault="003A486B" w:rsidP="00E71A9D">
            <w:pPr>
              <w:pStyle w:val="paragraph"/>
              <w:textAlignment w:val="baseline"/>
              <w:rPr>
                <w:rStyle w:val="normaltextrun"/>
                <w:sz w:val="18"/>
                <w:szCs w:val="18"/>
              </w:rPr>
            </w:pPr>
            <w:r w:rsidRPr="00AD0C3D">
              <w:rPr>
                <w:color w:val="000000"/>
                <w:sz w:val="18"/>
                <w:szCs w:val="18"/>
              </w:rPr>
              <w:t xml:space="preserve">VšĮ Kovos su prekyba žmonėmis </w:t>
            </w:r>
            <w:r w:rsidRPr="00AD0C3D">
              <w:rPr>
                <w:color w:val="000000"/>
                <w:sz w:val="18"/>
                <w:szCs w:val="18"/>
              </w:rPr>
              <w:br/>
              <w:t xml:space="preserve">ir išnaudojimu centras </w:t>
            </w:r>
            <w:hyperlink r:id="rId30" w:history="1">
              <w:r w:rsidRPr="00AD0C3D">
                <w:rPr>
                  <w:rStyle w:val="Hyperlink"/>
                  <w:sz w:val="18"/>
                  <w:szCs w:val="18"/>
                </w:rPr>
                <w:t>http://anti-trafficking.lt/</w:t>
              </w:r>
            </w:hyperlink>
            <w:r w:rsidRPr="00AD0C3D">
              <w:rPr>
                <w:color w:val="000000"/>
                <w:sz w:val="18"/>
                <w:szCs w:val="18"/>
              </w:rPr>
              <w:t xml:space="preserve"> </w:t>
            </w:r>
            <w:r>
              <w:rPr>
                <w:color w:val="000000"/>
                <w:sz w:val="18"/>
                <w:szCs w:val="18"/>
              </w:rPr>
              <w:t>*</w:t>
            </w:r>
          </w:p>
        </w:tc>
        <w:tc>
          <w:tcPr>
            <w:tcW w:w="1560" w:type="dxa"/>
            <w:vMerge w:val="restart"/>
            <w:tcBorders>
              <w:top w:val="single" w:sz="4" w:space="0" w:color="auto"/>
              <w:left w:val="single" w:sz="4" w:space="0" w:color="auto"/>
            </w:tcBorders>
          </w:tcPr>
          <w:p w14:paraId="1B78366A" w14:textId="77777777" w:rsidR="003A486B" w:rsidRPr="00AD0C3D" w:rsidRDefault="003A486B" w:rsidP="00E71A9D">
            <w:pPr>
              <w:pStyle w:val="paragraph"/>
              <w:textAlignment w:val="baseline"/>
              <w:rPr>
                <w:color w:val="000000"/>
                <w:sz w:val="18"/>
                <w:szCs w:val="18"/>
              </w:rPr>
            </w:pPr>
          </w:p>
        </w:tc>
      </w:tr>
      <w:tr w:rsidR="003A486B" w:rsidRPr="00AD0C3D" w14:paraId="65DB5FC9" w14:textId="6DCC4A03" w:rsidTr="00607217">
        <w:trPr>
          <w:trHeight w:val="260"/>
        </w:trPr>
        <w:tc>
          <w:tcPr>
            <w:tcW w:w="562" w:type="dxa"/>
            <w:vMerge/>
          </w:tcPr>
          <w:p w14:paraId="68330124"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07BFA9B5"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843" w:type="dxa"/>
            <w:vMerge/>
          </w:tcPr>
          <w:p w14:paraId="5EDE403F" w14:textId="77777777" w:rsidR="003A486B" w:rsidRPr="00AD0C3D" w:rsidRDefault="003A486B" w:rsidP="00E71A9D">
            <w:pPr>
              <w:pStyle w:val="paragraph"/>
              <w:spacing w:before="0" w:beforeAutospacing="0" w:after="0" w:afterAutospacing="0"/>
              <w:textAlignment w:val="baseline"/>
              <w:rPr>
                <w:sz w:val="18"/>
                <w:szCs w:val="18"/>
              </w:rPr>
            </w:pPr>
          </w:p>
        </w:tc>
        <w:tc>
          <w:tcPr>
            <w:tcW w:w="1417" w:type="dxa"/>
            <w:vMerge/>
          </w:tcPr>
          <w:p w14:paraId="0F539345" w14:textId="77777777" w:rsidR="003A486B" w:rsidRPr="00AD0C3D" w:rsidRDefault="003A486B" w:rsidP="00E71A9D">
            <w:pPr>
              <w:pStyle w:val="paragraph"/>
              <w:spacing w:before="0" w:beforeAutospacing="0" w:after="0" w:afterAutospacing="0"/>
              <w:textAlignment w:val="baseline"/>
              <w:rPr>
                <w:sz w:val="18"/>
                <w:szCs w:val="18"/>
              </w:rPr>
            </w:pPr>
          </w:p>
        </w:tc>
        <w:tc>
          <w:tcPr>
            <w:tcW w:w="1276" w:type="dxa"/>
            <w:vMerge/>
          </w:tcPr>
          <w:p w14:paraId="14458481" w14:textId="77777777" w:rsidR="003A486B" w:rsidRPr="00AD0C3D" w:rsidRDefault="003A486B" w:rsidP="00E71A9D">
            <w:pPr>
              <w:pStyle w:val="paragraph"/>
              <w:spacing w:before="0" w:beforeAutospacing="0" w:after="0" w:afterAutospacing="0"/>
              <w:textAlignment w:val="baseline"/>
              <w:rPr>
                <w:sz w:val="18"/>
                <w:szCs w:val="18"/>
              </w:rPr>
            </w:pPr>
          </w:p>
        </w:tc>
        <w:tc>
          <w:tcPr>
            <w:tcW w:w="851" w:type="dxa"/>
            <w:vMerge/>
          </w:tcPr>
          <w:p w14:paraId="49F8F273"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6E79F859" w14:textId="77777777" w:rsidR="003A486B" w:rsidRPr="00AD0C3D" w:rsidRDefault="003A486B" w:rsidP="00E71A9D">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58394E9D" w14:textId="77777777" w:rsidR="003A486B" w:rsidRPr="00AD0C3D" w:rsidRDefault="003A486B" w:rsidP="00E71A9D">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2989C69C" w14:textId="748BDA57" w:rsidR="003A486B" w:rsidRPr="00AD0C3D" w:rsidRDefault="003A486B" w:rsidP="00E71A9D">
            <w:pPr>
              <w:pStyle w:val="paragraph"/>
              <w:textAlignment w:val="baseline"/>
              <w:rPr>
                <w:rStyle w:val="normaltextrun"/>
                <w:sz w:val="18"/>
                <w:szCs w:val="18"/>
              </w:rPr>
            </w:pPr>
          </w:p>
        </w:tc>
        <w:tc>
          <w:tcPr>
            <w:tcW w:w="1417" w:type="dxa"/>
            <w:tcBorders>
              <w:top w:val="single" w:sz="4" w:space="0" w:color="auto"/>
              <w:left w:val="single" w:sz="4" w:space="0" w:color="auto"/>
            </w:tcBorders>
          </w:tcPr>
          <w:p w14:paraId="259525E4" w14:textId="491F7477" w:rsidR="003A486B" w:rsidRPr="00AD0C3D" w:rsidRDefault="003A486B" w:rsidP="00E71A9D">
            <w:pPr>
              <w:pStyle w:val="paragraph"/>
              <w:textAlignment w:val="baseline"/>
              <w:rPr>
                <w:color w:val="000000"/>
                <w:sz w:val="18"/>
                <w:szCs w:val="18"/>
              </w:rPr>
            </w:pPr>
            <w:r w:rsidRPr="00AD0C3D">
              <w:rPr>
                <w:color w:val="000000"/>
                <w:sz w:val="18"/>
                <w:szCs w:val="18"/>
              </w:rPr>
              <w:t>Specialistų, dirbančių prekybos su žmonėmis Lietuvoje, sąrašas ir kontaktai.</w:t>
            </w:r>
            <w:r w:rsidRPr="00AD0C3D">
              <w:rPr>
                <w:color w:val="000000"/>
                <w:sz w:val="18"/>
                <w:szCs w:val="18"/>
              </w:rPr>
              <w:br/>
            </w:r>
            <w:hyperlink r:id="rId31" w:history="1">
              <w:r w:rsidRPr="00AD0C3D">
                <w:rPr>
                  <w:rStyle w:val="Hyperlink"/>
                  <w:sz w:val="18"/>
                  <w:szCs w:val="18"/>
                </w:rPr>
                <w:t>https://www.nsa.smm.lt/wp-content/uploads/2022/11/Prekybos-zmonemis-specialistu-sarasas-2022-11.pdf</w:t>
              </w:r>
            </w:hyperlink>
            <w:r w:rsidRPr="00AD0C3D">
              <w:rPr>
                <w:color w:val="000000"/>
                <w:sz w:val="18"/>
                <w:szCs w:val="18"/>
              </w:rPr>
              <w:t xml:space="preserve"> </w:t>
            </w:r>
            <w:r>
              <w:rPr>
                <w:color w:val="000000"/>
                <w:sz w:val="18"/>
                <w:szCs w:val="18"/>
              </w:rPr>
              <w:t>*</w:t>
            </w:r>
          </w:p>
        </w:tc>
        <w:tc>
          <w:tcPr>
            <w:tcW w:w="1560" w:type="dxa"/>
            <w:vMerge/>
            <w:tcBorders>
              <w:left w:val="single" w:sz="4" w:space="0" w:color="auto"/>
            </w:tcBorders>
          </w:tcPr>
          <w:p w14:paraId="51403632" w14:textId="77777777" w:rsidR="003A486B" w:rsidRPr="00AD0C3D" w:rsidRDefault="003A486B" w:rsidP="00E71A9D">
            <w:pPr>
              <w:pStyle w:val="paragraph"/>
              <w:textAlignment w:val="baseline"/>
              <w:rPr>
                <w:color w:val="000000"/>
                <w:sz w:val="18"/>
                <w:szCs w:val="18"/>
              </w:rPr>
            </w:pPr>
          </w:p>
        </w:tc>
      </w:tr>
      <w:tr w:rsidR="00B97E20" w:rsidRPr="00AD0C3D" w14:paraId="344DE39D" w14:textId="77777777" w:rsidTr="00607217">
        <w:trPr>
          <w:trHeight w:val="260"/>
        </w:trPr>
        <w:tc>
          <w:tcPr>
            <w:tcW w:w="562" w:type="dxa"/>
            <w:vMerge/>
          </w:tcPr>
          <w:p w14:paraId="22775246"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69C071E"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3AC9F2E0"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70774135" w14:textId="77777777" w:rsidR="00B97E20" w:rsidRPr="00AD0C3D" w:rsidRDefault="00B97E20" w:rsidP="00B97E20">
            <w:pPr>
              <w:pStyle w:val="paragraph"/>
              <w:spacing w:before="0" w:beforeAutospacing="0" w:after="0" w:afterAutospacing="0"/>
              <w:textAlignment w:val="baseline"/>
              <w:rPr>
                <w:sz w:val="18"/>
                <w:szCs w:val="18"/>
              </w:rPr>
            </w:pPr>
          </w:p>
        </w:tc>
        <w:tc>
          <w:tcPr>
            <w:tcW w:w="1276" w:type="dxa"/>
            <w:vMerge/>
          </w:tcPr>
          <w:p w14:paraId="2A0D732F" w14:textId="77777777" w:rsidR="00B97E20" w:rsidRPr="00AD0C3D" w:rsidRDefault="00B97E20" w:rsidP="00B97E20">
            <w:pPr>
              <w:pStyle w:val="paragraph"/>
              <w:spacing w:before="0" w:beforeAutospacing="0" w:after="0" w:afterAutospacing="0"/>
              <w:textAlignment w:val="baseline"/>
              <w:rPr>
                <w:sz w:val="18"/>
                <w:szCs w:val="18"/>
              </w:rPr>
            </w:pPr>
          </w:p>
        </w:tc>
        <w:tc>
          <w:tcPr>
            <w:tcW w:w="851" w:type="dxa"/>
            <w:vMerge/>
          </w:tcPr>
          <w:p w14:paraId="61089F53"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22D51769"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63EFCBF8"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0170C51C" w14:textId="77777777" w:rsidR="00B97E20" w:rsidRPr="00AD0C3D" w:rsidRDefault="00B97E20" w:rsidP="00B97E20">
            <w:pPr>
              <w:pStyle w:val="paragraph"/>
              <w:textAlignment w:val="baseline"/>
              <w:rPr>
                <w:rStyle w:val="normaltextrun"/>
                <w:sz w:val="18"/>
                <w:szCs w:val="18"/>
              </w:rPr>
            </w:pPr>
          </w:p>
        </w:tc>
        <w:tc>
          <w:tcPr>
            <w:tcW w:w="1417" w:type="dxa"/>
            <w:tcBorders>
              <w:top w:val="single" w:sz="4" w:space="0" w:color="auto"/>
              <w:left w:val="single" w:sz="4" w:space="0" w:color="auto"/>
            </w:tcBorders>
          </w:tcPr>
          <w:p w14:paraId="5E4678BE" w14:textId="0CC5D34A" w:rsidR="00B97E20" w:rsidRPr="00E451D0" w:rsidRDefault="00B97E20" w:rsidP="00B97E20">
            <w:pPr>
              <w:pStyle w:val="paragraph"/>
              <w:textAlignment w:val="baseline"/>
              <w:rPr>
                <w:color w:val="000000"/>
                <w:sz w:val="18"/>
                <w:szCs w:val="18"/>
                <w:lang w:val="en-US"/>
              </w:rPr>
            </w:pPr>
            <w:r w:rsidRPr="00AD0C3D">
              <w:rPr>
                <w:color w:val="000000"/>
                <w:sz w:val="18"/>
                <w:szCs w:val="18"/>
              </w:rPr>
              <w:t xml:space="preserve">15 - metės, patekusios į prekybos žmonėmis tinklą, istorija. </w:t>
            </w:r>
            <w:r w:rsidRPr="00AD0C3D">
              <w:rPr>
                <w:color w:val="000000"/>
                <w:sz w:val="18"/>
                <w:szCs w:val="18"/>
              </w:rPr>
              <w:br/>
              <w:t xml:space="preserve">„Saugūs pasimatymai“. Vaizdo medžiaga. Nacionalinė švietimo agentūra. </w:t>
            </w:r>
            <w:hyperlink r:id="rId32" w:history="1">
              <w:r w:rsidRPr="00AD0C3D">
                <w:rPr>
                  <w:rStyle w:val="Hyperlink"/>
                  <w:sz w:val="18"/>
                  <w:szCs w:val="18"/>
                </w:rPr>
                <w:t>https://www.nsa.smm.lt//wp-content/uploads/2022/12/Lietuvis-prekyba-zmonemis.mp4</w:t>
              </w:r>
            </w:hyperlink>
            <w:r w:rsidRPr="00AD0C3D">
              <w:rPr>
                <w:color w:val="000000"/>
                <w:sz w:val="18"/>
                <w:szCs w:val="18"/>
              </w:rPr>
              <w:t xml:space="preserve"> </w:t>
            </w:r>
            <w:r>
              <w:rPr>
                <w:color w:val="000000"/>
                <w:sz w:val="18"/>
                <w:szCs w:val="18"/>
              </w:rPr>
              <w:t>*</w:t>
            </w:r>
          </w:p>
        </w:tc>
        <w:tc>
          <w:tcPr>
            <w:tcW w:w="1560" w:type="dxa"/>
            <w:vMerge/>
            <w:tcBorders>
              <w:left w:val="single" w:sz="4" w:space="0" w:color="auto"/>
            </w:tcBorders>
          </w:tcPr>
          <w:p w14:paraId="50930C5B" w14:textId="77777777" w:rsidR="00B97E20" w:rsidRPr="00AD0C3D" w:rsidRDefault="00B97E20" w:rsidP="00B97E20">
            <w:pPr>
              <w:pStyle w:val="paragraph"/>
              <w:textAlignment w:val="baseline"/>
              <w:rPr>
                <w:color w:val="000000"/>
                <w:sz w:val="18"/>
                <w:szCs w:val="18"/>
              </w:rPr>
            </w:pPr>
          </w:p>
        </w:tc>
      </w:tr>
      <w:tr w:rsidR="00B97E20" w:rsidRPr="00AD0C3D" w14:paraId="64D7EADB" w14:textId="77777777" w:rsidTr="00607217">
        <w:trPr>
          <w:trHeight w:val="260"/>
        </w:trPr>
        <w:tc>
          <w:tcPr>
            <w:tcW w:w="562" w:type="dxa"/>
            <w:vMerge/>
          </w:tcPr>
          <w:p w14:paraId="61061BB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26164A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2D5EAD6A"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242F7A13" w14:textId="77777777" w:rsidR="00B97E20" w:rsidRPr="00AD0C3D" w:rsidRDefault="00B97E20" w:rsidP="00B97E20">
            <w:pPr>
              <w:pStyle w:val="paragraph"/>
              <w:spacing w:before="0" w:beforeAutospacing="0" w:after="0" w:afterAutospacing="0"/>
              <w:textAlignment w:val="baseline"/>
              <w:rPr>
                <w:sz w:val="18"/>
                <w:szCs w:val="18"/>
              </w:rPr>
            </w:pPr>
          </w:p>
        </w:tc>
        <w:tc>
          <w:tcPr>
            <w:tcW w:w="1276" w:type="dxa"/>
            <w:vMerge/>
          </w:tcPr>
          <w:p w14:paraId="4C6AF814" w14:textId="77777777" w:rsidR="00B97E20" w:rsidRPr="00AD0C3D" w:rsidRDefault="00B97E20" w:rsidP="00B97E20">
            <w:pPr>
              <w:pStyle w:val="paragraph"/>
              <w:spacing w:before="0" w:beforeAutospacing="0" w:after="0" w:afterAutospacing="0"/>
              <w:textAlignment w:val="baseline"/>
              <w:rPr>
                <w:sz w:val="18"/>
                <w:szCs w:val="18"/>
              </w:rPr>
            </w:pPr>
          </w:p>
        </w:tc>
        <w:tc>
          <w:tcPr>
            <w:tcW w:w="851" w:type="dxa"/>
            <w:vMerge/>
          </w:tcPr>
          <w:p w14:paraId="3EBBF48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4BA1A488"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331D10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792D7274" w14:textId="77777777" w:rsidR="00B97E20" w:rsidRPr="00AD0C3D" w:rsidRDefault="00B97E20" w:rsidP="00B97E20">
            <w:pPr>
              <w:pStyle w:val="paragraph"/>
              <w:textAlignment w:val="baseline"/>
              <w:rPr>
                <w:rStyle w:val="normaltextrun"/>
                <w:sz w:val="18"/>
                <w:szCs w:val="18"/>
              </w:rPr>
            </w:pPr>
          </w:p>
        </w:tc>
        <w:tc>
          <w:tcPr>
            <w:tcW w:w="1417" w:type="dxa"/>
            <w:tcBorders>
              <w:top w:val="single" w:sz="4" w:space="0" w:color="auto"/>
              <w:left w:val="single" w:sz="4" w:space="0" w:color="auto"/>
            </w:tcBorders>
          </w:tcPr>
          <w:p w14:paraId="5F8CB5B7" w14:textId="2B478993" w:rsidR="00B97E20" w:rsidRPr="00AD0C3D" w:rsidRDefault="00B97E20" w:rsidP="00B97E20">
            <w:pPr>
              <w:pStyle w:val="paragraph"/>
              <w:textAlignment w:val="baseline"/>
              <w:rPr>
                <w:color w:val="000000"/>
                <w:sz w:val="18"/>
                <w:szCs w:val="18"/>
              </w:rPr>
            </w:pPr>
            <w:r w:rsidRPr="00E451D0">
              <w:rPr>
                <w:color w:val="000000"/>
                <w:sz w:val="18"/>
                <w:szCs w:val="18"/>
              </w:rPr>
              <w:t>Prekybos žmonėmis formos, atpažinimas ir pagalba</w:t>
            </w:r>
            <w:r>
              <w:rPr>
                <w:color w:val="000000"/>
                <w:sz w:val="18"/>
                <w:szCs w:val="18"/>
              </w:rPr>
              <w:t xml:space="preserve">. Vilnius yra mokykla </w:t>
            </w:r>
            <w:hyperlink r:id="rId33" w:history="1">
              <w:r w:rsidRPr="00E67FA5">
                <w:rPr>
                  <w:rStyle w:val="Hyperlink"/>
                  <w:sz w:val="18"/>
                  <w:szCs w:val="18"/>
                </w:rPr>
                <w:t>https://www.vilniusyramokykla.lt/pamoka/gyvenimo-igudziai/prekybos-zmonemis-formos-atpazinimas-ir-pagalba/</w:t>
              </w:r>
            </w:hyperlink>
            <w:r>
              <w:rPr>
                <w:color w:val="000000"/>
                <w:sz w:val="18"/>
                <w:szCs w:val="18"/>
              </w:rPr>
              <w:t xml:space="preserve"> </w:t>
            </w:r>
            <w:r>
              <w:rPr>
                <w:color w:val="000000"/>
                <w:sz w:val="18"/>
                <w:szCs w:val="18"/>
                <w:lang w:val="en-US"/>
              </w:rPr>
              <w:t>*</w:t>
            </w:r>
          </w:p>
        </w:tc>
        <w:tc>
          <w:tcPr>
            <w:tcW w:w="1560" w:type="dxa"/>
            <w:vMerge/>
            <w:tcBorders>
              <w:left w:val="single" w:sz="4" w:space="0" w:color="auto"/>
            </w:tcBorders>
          </w:tcPr>
          <w:p w14:paraId="342404C6" w14:textId="77777777" w:rsidR="00B97E20" w:rsidRPr="00AD0C3D" w:rsidRDefault="00B97E20" w:rsidP="00B97E20">
            <w:pPr>
              <w:pStyle w:val="paragraph"/>
              <w:textAlignment w:val="baseline"/>
              <w:rPr>
                <w:color w:val="000000"/>
                <w:sz w:val="18"/>
                <w:szCs w:val="18"/>
              </w:rPr>
            </w:pPr>
          </w:p>
        </w:tc>
      </w:tr>
      <w:tr w:rsidR="00B97E20" w:rsidRPr="00AD0C3D" w14:paraId="44E54996" w14:textId="272C79EB" w:rsidTr="00AD0C3D">
        <w:trPr>
          <w:trHeight w:val="260"/>
        </w:trPr>
        <w:tc>
          <w:tcPr>
            <w:tcW w:w="562" w:type="dxa"/>
            <w:vMerge w:val="restart"/>
          </w:tcPr>
          <w:p w14:paraId="72C15CB1" w14:textId="77777777" w:rsidR="00B97E20" w:rsidRPr="00AD0C3D" w:rsidRDefault="00B97E20" w:rsidP="00B97E20">
            <w:pPr>
              <w:pStyle w:val="paragraph"/>
              <w:spacing w:before="0" w:beforeAutospacing="0" w:after="0" w:afterAutospacing="0"/>
              <w:textAlignment w:val="baseline"/>
              <w:rPr>
                <w:rStyle w:val="normaltextrun"/>
                <w:sz w:val="18"/>
                <w:szCs w:val="18"/>
              </w:rPr>
            </w:pPr>
            <w:r w:rsidRPr="00AD0C3D">
              <w:rPr>
                <w:rStyle w:val="normaltextrun"/>
                <w:sz w:val="18"/>
                <w:szCs w:val="18"/>
              </w:rPr>
              <w:t>11.</w:t>
            </w:r>
          </w:p>
        </w:tc>
        <w:tc>
          <w:tcPr>
            <w:tcW w:w="1843" w:type="dxa"/>
            <w:vMerge w:val="restart"/>
          </w:tcPr>
          <w:p w14:paraId="7F0DEDEE" w14:textId="77777777" w:rsidR="00B97E20" w:rsidRPr="00AD0C3D" w:rsidRDefault="00B97E20" w:rsidP="00B97E20">
            <w:pPr>
              <w:pStyle w:val="paragraph"/>
              <w:spacing w:before="0" w:beforeAutospacing="0" w:after="0" w:afterAutospacing="0"/>
              <w:textAlignment w:val="baseline"/>
              <w:rPr>
                <w:sz w:val="18"/>
                <w:szCs w:val="18"/>
              </w:rPr>
            </w:pPr>
            <w:r w:rsidRPr="00AD0C3D">
              <w:rPr>
                <w:rStyle w:val="normaltextrun"/>
                <w:sz w:val="18"/>
                <w:szCs w:val="18"/>
              </w:rPr>
              <w:t>Saugus ir sveikas asmuo ir bendruomenė</w:t>
            </w:r>
          </w:p>
        </w:tc>
        <w:tc>
          <w:tcPr>
            <w:tcW w:w="1843" w:type="dxa"/>
            <w:vMerge w:val="restart"/>
          </w:tcPr>
          <w:p w14:paraId="546DB86C" w14:textId="77777777" w:rsidR="00B97E20" w:rsidRPr="00AD0C3D" w:rsidRDefault="00B97E20" w:rsidP="00B97E20">
            <w:pPr>
              <w:pStyle w:val="paragraph"/>
              <w:spacing w:before="0" w:beforeAutospacing="0" w:after="0" w:afterAutospacing="0"/>
              <w:textAlignment w:val="baseline"/>
              <w:rPr>
                <w:color w:val="000000"/>
                <w:sz w:val="18"/>
                <w:szCs w:val="18"/>
              </w:rPr>
            </w:pPr>
            <w:r w:rsidRPr="00AD0C3D">
              <w:rPr>
                <w:sz w:val="18"/>
                <w:szCs w:val="18"/>
              </w:rPr>
              <w:t>Saugus ir sveikas asmuo ir bendruomenė</w:t>
            </w:r>
          </w:p>
        </w:tc>
        <w:tc>
          <w:tcPr>
            <w:tcW w:w="1417" w:type="dxa"/>
            <w:vMerge w:val="restart"/>
          </w:tcPr>
          <w:p w14:paraId="1048F5E8"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Sveikatos stiprinimas</w:t>
            </w:r>
          </w:p>
        </w:tc>
        <w:tc>
          <w:tcPr>
            <w:tcW w:w="1276" w:type="dxa"/>
            <w:vMerge w:val="restart"/>
          </w:tcPr>
          <w:p w14:paraId="5A0E839F" w14:textId="641E1DE4" w:rsidR="00B97E20" w:rsidRPr="00AD0C3D" w:rsidRDefault="00B97E20" w:rsidP="00B97E20">
            <w:pPr>
              <w:rPr>
                <w:rStyle w:val="normaltextrun"/>
                <w:color w:val="000000"/>
                <w:sz w:val="18"/>
                <w:szCs w:val="18"/>
                <w:lang w:eastAsia="en-GB"/>
              </w:rPr>
            </w:pPr>
            <w:r w:rsidRPr="00AD0C3D">
              <w:rPr>
                <w:color w:val="000000"/>
                <w:sz w:val="18"/>
                <w:szCs w:val="18"/>
              </w:rPr>
              <w:t>1</w:t>
            </w:r>
          </w:p>
        </w:tc>
        <w:tc>
          <w:tcPr>
            <w:tcW w:w="851" w:type="dxa"/>
            <w:vMerge w:val="restart"/>
          </w:tcPr>
          <w:p w14:paraId="79DC496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12F89158" w14:textId="2B7FD620" w:rsidR="00B97E20" w:rsidRPr="00AD0C3D" w:rsidRDefault="00B97E20" w:rsidP="00B97E20">
            <w:pPr>
              <w:pStyle w:val="paragraph"/>
              <w:textAlignment w:val="baseline"/>
              <w:rPr>
                <w:color w:val="000000"/>
                <w:sz w:val="18"/>
                <w:szCs w:val="18"/>
              </w:rPr>
            </w:pPr>
            <w:r w:rsidRPr="00AD0C3D">
              <w:rPr>
                <w:color w:val="000000"/>
                <w:sz w:val="18"/>
                <w:szCs w:val="18"/>
              </w:rPr>
              <w:t>Paaiškina žmogaus sveikatos poreikius ir pagrindžia, kaip sveikos gyvensenos principų, vertybinių nuostatų laikymasis padeda šiuos poreikius patenkinti. Taiko pirmosios pagalbos teikimo žinias ir įgūdžius gyvybei nepavojingose ir pavojingose situacijose. Paaiškina priklausomybės ligų atsiradimo procesą, kokią įtaką jam daro asmens poreikių nepatenkinimas, kokia yra teikiama pagalba ir gydymas sergantiems priklausomybės ligomis (D2.3)</w:t>
            </w:r>
          </w:p>
        </w:tc>
        <w:tc>
          <w:tcPr>
            <w:tcW w:w="1843" w:type="dxa"/>
            <w:vMerge w:val="restart"/>
          </w:tcPr>
          <w:p w14:paraId="64EC94CA" w14:textId="3F88533E" w:rsidR="00B97E20" w:rsidRPr="00AD0C3D" w:rsidRDefault="00B97E20" w:rsidP="00B97E20">
            <w:pPr>
              <w:pStyle w:val="paragraph"/>
              <w:spacing w:before="0" w:beforeAutospacing="0" w:after="0" w:afterAutospacing="0"/>
              <w:textAlignment w:val="baseline"/>
              <w:rPr>
                <w:rStyle w:val="normaltextrun"/>
                <w:sz w:val="18"/>
                <w:szCs w:val="18"/>
              </w:rPr>
            </w:pPr>
            <w:r w:rsidRPr="00AD0C3D">
              <w:rPr>
                <w:rStyle w:val="normaltextrun"/>
                <w:sz w:val="18"/>
                <w:szCs w:val="18"/>
              </w:rPr>
              <w:t>Socialinė, emocinė ir sveikos gyvensenos</w:t>
            </w:r>
          </w:p>
        </w:tc>
        <w:tc>
          <w:tcPr>
            <w:tcW w:w="1701" w:type="dxa"/>
          </w:tcPr>
          <w:p w14:paraId="6314EF95" w14:textId="7C326295" w:rsidR="00B97E20" w:rsidRPr="00AD0C3D" w:rsidRDefault="00B97E20" w:rsidP="00B97E20">
            <w:pPr>
              <w:pStyle w:val="paragraph"/>
              <w:textAlignment w:val="baseline"/>
              <w:rPr>
                <w:rStyle w:val="normaltextrun"/>
                <w:sz w:val="18"/>
                <w:szCs w:val="18"/>
              </w:rPr>
            </w:pPr>
            <w:r w:rsidRPr="00AD0C3D">
              <w:rPr>
                <w:color w:val="000000"/>
                <w:sz w:val="18"/>
                <w:szCs w:val="18"/>
              </w:rPr>
              <w:t xml:space="preserve">Andrijauskienė, L., </w:t>
            </w:r>
            <w:proofErr w:type="spellStart"/>
            <w:r w:rsidRPr="00AD0C3D">
              <w:rPr>
                <w:color w:val="000000"/>
                <w:sz w:val="18"/>
                <w:szCs w:val="18"/>
              </w:rPr>
              <w:t>Baušytė</w:t>
            </w:r>
            <w:proofErr w:type="spellEnd"/>
            <w:r w:rsidRPr="00AD0C3D">
              <w:rPr>
                <w:color w:val="000000"/>
                <w:sz w:val="18"/>
                <w:szCs w:val="18"/>
              </w:rPr>
              <w:t xml:space="preserve">, R., </w:t>
            </w:r>
            <w:r w:rsidRPr="00AD0C3D">
              <w:rPr>
                <w:color w:val="000000"/>
                <w:sz w:val="18"/>
                <w:szCs w:val="18"/>
              </w:rPr>
              <w:br/>
              <w:t xml:space="preserve">Breivienė, R., </w:t>
            </w:r>
            <w:proofErr w:type="spellStart"/>
            <w:r w:rsidRPr="00AD0C3D">
              <w:rPr>
                <w:color w:val="000000"/>
                <w:sz w:val="18"/>
                <w:szCs w:val="18"/>
              </w:rPr>
              <w:t>Brimienė</w:t>
            </w:r>
            <w:proofErr w:type="spellEnd"/>
            <w:r w:rsidRPr="00AD0C3D">
              <w:rPr>
                <w:color w:val="000000"/>
                <w:sz w:val="18"/>
                <w:szCs w:val="18"/>
              </w:rPr>
              <w:t xml:space="preserve">, I., Bumbulienė, Ž., </w:t>
            </w:r>
            <w:proofErr w:type="spellStart"/>
            <w:r w:rsidRPr="00AD0C3D">
              <w:rPr>
                <w:color w:val="000000"/>
                <w:sz w:val="18"/>
                <w:szCs w:val="18"/>
              </w:rPr>
              <w:t>Klimašenko</w:t>
            </w:r>
            <w:proofErr w:type="spellEnd"/>
            <w:r w:rsidRPr="00AD0C3D">
              <w:rPr>
                <w:color w:val="000000"/>
                <w:sz w:val="18"/>
                <w:szCs w:val="18"/>
              </w:rPr>
              <w:t xml:space="preserve">, J., </w:t>
            </w:r>
            <w:proofErr w:type="spellStart"/>
            <w:r w:rsidRPr="00AD0C3D">
              <w:rPr>
                <w:color w:val="000000"/>
                <w:sz w:val="18"/>
                <w:szCs w:val="18"/>
              </w:rPr>
              <w:t>Sabaitytė</w:t>
            </w:r>
            <w:proofErr w:type="spellEnd"/>
            <w:r w:rsidRPr="00AD0C3D">
              <w:rPr>
                <w:color w:val="000000"/>
                <w:sz w:val="18"/>
                <w:szCs w:val="18"/>
              </w:rPr>
              <w:t>, E.,</w:t>
            </w:r>
            <w:r w:rsidRPr="00AD0C3D">
              <w:rPr>
                <w:color w:val="000000"/>
                <w:sz w:val="18"/>
                <w:szCs w:val="18"/>
              </w:rPr>
              <w:br/>
              <w:t xml:space="preserve">Vaigauskaitė-Mažeikienė, B., </w:t>
            </w:r>
            <w:proofErr w:type="spellStart"/>
            <w:r w:rsidRPr="00AD0C3D">
              <w:rPr>
                <w:color w:val="000000"/>
                <w:sz w:val="18"/>
                <w:szCs w:val="18"/>
              </w:rPr>
              <w:t>Žilovič</w:t>
            </w:r>
            <w:proofErr w:type="spellEnd"/>
            <w:r w:rsidRPr="00AD0C3D">
              <w:rPr>
                <w:color w:val="000000"/>
                <w:sz w:val="18"/>
                <w:szCs w:val="18"/>
              </w:rPr>
              <w:t>, D., (2023). Trikampiai ir apskritimai:</w:t>
            </w:r>
            <w:r w:rsidRPr="00AD0C3D">
              <w:rPr>
                <w:color w:val="000000"/>
                <w:sz w:val="18"/>
                <w:szCs w:val="18"/>
              </w:rPr>
              <w:br/>
              <w:t>mano moteriškumo pradžia. Vilnius: VU leidykla</w:t>
            </w:r>
          </w:p>
        </w:tc>
        <w:tc>
          <w:tcPr>
            <w:tcW w:w="1417" w:type="dxa"/>
            <w:vMerge w:val="restart"/>
          </w:tcPr>
          <w:p w14:paraId="35381E0B" w14:textId="3BDD14BA" w:rsidR="00B97E20" w:rsidRPr="00AD0C3D" w:rsidRDefault="00B97E20" w:rsidP="00B97E20">
            <w:pPr>
              <w:pStyle w:val="paragraph"/>
              <w:textAlignment w:val="baseline"/>
              <w:rPr>
                <w:rStyle w:val="normaltextrun"/>
                <w:sz w:val="18"/>
                <w:szCs w:val="18"/>
              </w:rPr>
            </w:pPr>
          </w:p>
        </w:tc>
        <w:tc>
          <w:tcPr>
            <w:tcW w:w="1560" w:type="dxa"/>
            <w:vMerge w:val="restart"/>
          </w:tcPr>
          <w:p w14:paraId="704DFBDE" w14:textId="77777777" w:rsidR="00B97E20" w:rsidRPr="00AD0C3D" w:rsidRDefault="00B97E20" w:rsidP="00B97E20">
            <w:pPr>
              <w:pStyle w:val="paragraph"/>
              <w:textAlignment w:val="baseline"/>
              <w:rPr>
                <w:rStyle w:val="normaltextrun"/>
                <w:sz w:val="18"/>
                <w:szCs w:val="18"/>
              </w:rPr>
            </w:pPr>
          </w:p>
        </w:tc>
      </w:tr>
      <w:tr w:rsidR="00B97E20" w:rsidRPr="00AD0C3D" w14:paraId="364092B6" w14:textId="7AC46922" w:rsidTr="00AD0C3D">
        <w:trPr>
          <w:trHeight w:val="260"/>
        </w:trPr>
        <w:tc>
          <w:tcPr>
            <w:tcW w:w="562" w:type="dxa"/>
            <w:vMerge/>
          </w:tcPr>
          <w:p w14:paraId="2B44E52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0D188F1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02374C57"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1E78624D"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0B5FDC66" w14:textId="77777777" w:rsidR="00B97E20" w:rsidRPr="00AD0C3D" w:rsidRDefault="00B97E20" w:rsidP="00B97E20">
            <w:pPr>
              <w:rPr>
                <w:color w:val="000000"/>
                <w:sz w:val="18"/>
                <w:szCs w:val="18"/>
              </w:rPr>
            </w:pPr>
          </w:p>
        </w:tc>
        <w:tc>
          <w:tcPr>
            <w:tcW w:w="851" w:type="dxa"/>
            <w:vMerge/>
          </w:tcPr>
          <w:p w14:paraId="7796F6E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758B623F" w14:textId="77777777" w:rsidR="00B97E20" w:rsidRPr="00AD0C3D" w:rsidRDefault="00B97E20" w:rsidP="00B97E20">
            <w:pPr>
              <w:pStyle w:val="paragraph"/>
              <w:textAlignment w:val="baseline"/>
              <w:rPr>
                <w:color w:val="000000"/>
                <w:sz w:val="18"/>
                <w:szCs w:val="18"/>
              </w:rPr>
            </w:pPr>
          </w:p>
        </w:tc>
        <w:tc>
          <w:tcPr>
            <w:tcW w:w="1843" w:type="dxa"/>
            <w:vMerge/>
          </w:tcPr>
          <w:p w14:paraId="7F44F2A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131E2D44" w14:textId="30B91465" w:rsidR="00B97E20" w:rsidRPr="00AD0C3D" w:rsidRDefault="00B97E20" w:rsidP="00B97E20">
            <w:pPr>
              <w:pStyle w:val="paragraph"/>
              <w:textAlignment w:val="baseline"/>
              <w:rPr>
                <w:rStyle w:val="normaltextrun"/>
                <w:sz w:val="18"/>
                <w:szCs w:val="18"/>
              </w:rPr>
            </w:pPr>
            <w:r w:rsidRPr="00AD0C3D">
              <w:rPr>
                <w:color w:val="000000"/>
                <w:sz w:val="18"/>
                <w:szCs w:val="18"/>
              </w:rPr>
              <w:t xml:space="preserve">Girskis, J., Jurkevičius, P., Slušnys, L., </w:t>
            </w:r>
            <w:proofErr w:type="spellStart"/>
            <w:r w:rsidRPr="00AD0C3D">
              <w:rPr>
                <w:color w:val="000000"/>
                <w:sz w:val="18"/>
                <w:szCs w:val="18"/>
              </w:rPr>
              <w:t>Variakojis</w:t>
            </w:r>
            <w:proofErr w:type="spellEnd"/>
            <w:r w:rsidRPr="00AD0C3D">
              <w:rPr>
                <w:color w:val="000000"/>
                <w:sz w:val="18"/>
                <w:szCs w:val="18"/>
              </w:rPr>
              <w:t xml:space="preserve">, A., Gabrielius Liaudanskas-Svaras, G., Būk vyras: berniukų knyga. BŪK VYRAS: berniukų knyga. Atnaujintas leidimas naujai </w:t>
            </w:r>
            <w:hyperlink r:id="rId34" w:history="1">
              <w:r w:rsidRPr="00AD0C3D">
                <w:rPr>
                  <w:rStyle w:val="Hyperlink"/>
                  <w:sz w:val="18"/>
                  <w:szCs w:val="18"/>
                </w:rPr>
                <w:t>https://www.knygos.lt/lt/knygos/buk-vyras-berniuku-knyga/</w:t>
              </w:r>
            </w:hyperlink>
            <w:r w:rsidRPr="00AD0C3D">
              <w:rPr>
                <w:color w:val="000000"/>
                <w:sz w:val="18"/>
                <w:szCs w:val="18"/>
              </w:rPr>
              <w:t xml:space="preserve"> </w:t>
            </w:r>
            <w:r>
              <w:rPr>
                <w:color w:val="000000"/>
                <w:sz w:val="18"/>
                <w:szCs w:val="18"/>
              </w:rPr>
              <w:t>*</w:t>
            </w:r>
          </w:p>
        </w:tc>
        <w:tc>
          <w:tcPr>
            <w:tcW w:w="1417" w:type="dxa"/>
            <w:vMerge/>
          </w:tcPr>
          <w:p w14:paraId="07BB4487" w14:textId="255DDD5C" w:rsidR="00B97E20" w:rsidRPr="00AD0C3D" w:rsidRDefault="00B97E20" w:rsidP="00B97E20">
            <w:pPr>
              <w:pStyle w:val="paragraph"/>
              <w:textAlignment w:val="baseline"/>
              <w:rPr>
                <w:rStyle w:val="normaltextrun"/>
                <w:sz w:val="18"/>
                <w:szCs w:val="18"/>
              </w:rPr>
            </w:pPr>
          </w:p>
        </w:tc>
        <w:tc>
          <w:tcPr>
            <w:tcW w:w="1560" w:type="dxa"/>
            <w:vMerge/>
          </w:tcPr>
          <w:p w14:paraId="5C02365C" w14:textId="77777777" w:rsidR="00B97E20" w:rsidRPr="00AD0C3D" w:rsidRDefault="00B97E20" w:rsidP="00B97E20">
            <w:pPr>
              <w:pStyle w:val="paragraph"/>
              <w:textAlignment w:val="baseline"/>
              <w:rPr>
                <w:rStyle w:val="normaltextrun"/>
                <w:sz w:val="18"/>
                <w:szCs w:val="18"/>
              </w:rPr>
            </w:pPr>
          </w:p>
        </w:tc>
      </w:tr>
      <w:tr w:rsidR="00B97E20" w:rsidRPr="00AD0C3D" w14:paraId="32A67E90" w14:textId="5BEC4EBF" w:rsidTr="00AD0C3D">
        <w:trPr>
          <w:trHeight w:val="260"/>
        </w:trPr>
        <w:tc>
          <w:tcPr>
            <w:tcW w:w="562" w:type="dxa"/>
            <w:vMerge/>
          </w:tcPr>
          <w:p w14:paraId="66491546"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CC2115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C21356A"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010AFD6D"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1DA8F0E1" w14:textId="77777777" w:rsidR="00B97E20" w:rsidRPr="00AD0C3D" w:rsidRDefault="00B97E20" w:rsidP="00B97E20">
            <w:pPr>
              <w:rPr>
                <w:color w:val="000000"/>
                <w:sz w:val="18"/>
                <w:szCs w:val="18"/>
              </w:rPr>
            </w:pPr>
          </w:p>
        </w:tc>
        <w:tc>
          <w:tcPr>
            <w:tcW w:w="851" w:type="dxa"/>
            <w:vMerge/>
          </w:tcPr>
          <w:p w14:paraId="752D96A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70F9120A" w14:textId="77777777" w:rsidR="00B97E20" w:rsidRPr="00AD0C3D" w:rsidRDefault="00B97E20" w:rsidP="00B97E20">
            <w:pPr>
              <w:pStyle w:val="paragraph"/>
              <w:textAlignment w:val="baseline"/>
              <w:rPr>
                <w:color w:val="000000"/>
                <w:sz w:val="18"/>
                <w:szCs w:val="18"/>
              </w:rPr>
            </w:pPr>
          </w:p>
        </w:tc>
        <w:tc>
          <w:tcPr>
            <w:tcW w:w="1843" w:type="dxa"/>
            <w:vMerge/>
          </w:tcPr>
          <w:p w14:paraId="1E3606D7"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19B12DAA" w14:textId="475031C5" w:rsidR="00B97E20" w:rsidRPr="00AD0C3D" w:rsidRDefault="00B97E20" w:rsidP="00B97E20">
            <w:pPr>
              <w:pStyle w:val="paragraph"/>
              <w:textAlignment w:val="baseline"/>
              <w:rPr>
                <w:rStyle w:val="normaltextrun"/>
                <w:sz w:val="18"/>
                <w:szCs w:val="18"/>
              </w:rPr>
            </w:pPr>
            <w:r w:rsidRPr="00AD0C3D">
              <w:rPr>
                <w:color w:val="000000"/>
                <w:sz w:val="18"/>
                <w:szCs w:val="18"/>
              </w:rPr>
              <w:t xml:space="preserve">Lytiškumo ugdymo gidas: </w:t>
            </w:r>
            <w:r w:rsidRPr="00AD0C3D">
              <w:rPr>
                <w:color w:val="000000"/>
                <w:sz w:val="18"/>
                <w:szCs w:val="18"/>
              </w:rPr>
              <w:br/>
            </w:r>
            <w:hyperlink r:id="rId35" w:history="1">
              <w:r w:rsidRPr="00AD0C3D">
                <w:rPr>
                  <w:rStyle w:val="Hyperlink"/>
                  <w:sz w:val="18"/>
                  <w:szCs w:val="18"/>
                </w:rPr>
                <w:t>https://jra.lt/naujien</w:t>
              </w:r>
              <w:r w:rsidRPr="00AD0C3D">
                <w:rPr>
                  <w:rStyle w:val="Hyperlink"/>
                  <w:sz w:val="18"/>
                  <w:szCs w:val="18"/>
                </w:rPr>
                <w:lastRenderedPageBreak/>
                <w:t>os/187-kvieciame-skaityti-lytiskumo-ugdymo-praktini-gida</w:t>
              </w:r>
            </w:hyperlink>
            <w:r w:rsidRPr="00AD0C3D">
              <w:rPr>
                <w:color w:val="000000"/>
                <w:sz w:val="18"/>
                <w:szCs w:val="18"/>
              </w:rPr>
              <w:t xml:space="preserve"> </w:t>
            </w:r>
            <w:r>
              <w:rPr>
                <w:color w:val="000000"/>
                <w:sz w:val="18"/>
                <w:szCs w:val="18"/>
              </w:rPr>
              <w:t>*</w:t>
            </w:r>
          </w:p>
        </w:tc>
        <w:tc>
          <w:tcPr>
            <w:tcW w:w="1417" w:type="dxa"/>
            <w:vMerge/>
          </w:tcPr>
          <w:p w14:paraId="3D319824" w14:textId="6811DA39" w:rsidR="00B97E20" w:rsidRPr="00AD0C3D" w:rsidRDefault="00B97E20" w:rsidP="00B97E20">
            <w:pPr>
              <w:pStyle w:val="paragraph"/>
              <w:textAlignment w:val="baseline"/>
              <w:rPr>
                <w:rStyle w:val="normaltextrun"/>
                <w:sz w:val="18"/>
                <w:szCs w:val="18"/>
              </w:rPr>
            </w:pPr>
          </w:p>
        </w:tc>
        <w:tc>
          <w:tcPr>
            <w:tcW w:w="1560" w:type="dxa"/>
            <w:vMerge/>
          </w:tcPr>
          <w:p w14:paraId="1395E1BC" w14:textId="77777777" w:rsidR="00B97E20" w:rsidRPr="00AD0C3D" w:rsidRDefault="00B97E20" w:rsidP="00B97E20">
            <w:pPr>
              <w:pStyle w:val="paragraph"/>
              <w:textAlignment w:val="baseline"/>
              <w:rPr>
                <w:rStyle w:val="normaltextrun"/>
                <w:sz w:val="18"/>
                <w:szCs w:val="18"/>
              </w:rPr>
            </w:pPr>
          </w:p>
        </w:tc>
      </w:tr>
      <w:tr w:rsidR="00B97E20" w:rsidRPr="00AD0C3D" w14:paraId="169CAAAE" w14:textId="7801B5CC" w:rsidTr="00AD0C3D">
        <w:trPr>
          <w:trHeight w:val="260"/>
        </w:trPr>
        <w:tc>
          <w:tcPr>
            <w:tcW w:w="562" w:type="dxa"/>
            <w:vMerge/>
          </w:tcPr>
          <w:p w14:paraId="385219D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0B69B3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386E1ADF"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7309C130"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58454905" w14:textId="77777777" w:rsidR="00B97E20" w:rsidRPr="00AD0C3D" w:rsidRDefault="00B97E20" w:rsidP="00B97E20">
            <w:pPr>
              <w:rPr>
                <w:color w:val="000000"/>
                <w:sz w:val="18"/>
                <w:szCs w:val="18"/>
              </w:rPr>
            </w:pPr>
          </w:p>
        </w:tc>
        <w:tc>
          <w:tcPr>
            <w:tcW w:w="851" w:type="dxa"/>
            <w:vMerge/>
          </w:tcPr>
          <w:p w14:paraId="750F24F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610959D7" w14:textId="77777777" w:rsidR="00B97E20" w:rsidRPr="00AD0C3D" w:rsidRDefault="00B97E20" w:rsidP="00B97E20">
            <w:pPr>
              <w:pStyle w:val="paragraph"/>
              <w:textAlignment w:val="baseline"/>
              <w:rPr>
                <w:color w:val="000000"/>
                <w:sz w:val="18"/>
                <w:szCs w:val="18"/>
              </w:rPr>
            </w:pPr>
          </w:p>
        </w:tc>
        <w:tc>
          <w:tcPr>
            <w:tcW w:w="1843" w:type="dxa"/>
            <w:vMerge/>
          </w:tcPr>
          <w:p w14:paraId="3EC8659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28EE65EA" w14:textId="6A922C8E" w:rsidR="00B97E20" w:rsidRPr="00AD0C3D" w:rsidRDefault="00B97E20" w:rsidP="00B97E20">
            <w:pPr>
              <w:pStyle w:val="paragraph"/>
              <w:textAlignment w:val="baseline"/>
              <w:rPr>
                <w:rStyle w:val="normaltextrun"/>
                <w:sz w:val="18"/>
                <w:szCs w:val="18"/>
              </w:rPr>
            </w:pPr>
            <w:r w:rsidRPr="00AD0C3D">
              <w:rPr>
                <w:color w:val="000000"/>
                <w:sz w:val="18"/>
                <w:szCs w:val="18"/>
              </w:rPr>
              <w:t xml:space="preserve">Moksleivių švietimo apie </w:t>
            </w:r>
            <w:r w:rsidRPr="00AD0C3D">
              <w:rPr>
                <w:color w:val="000000"/>
                <w:sz w:val="18"/>
                <w:szCs w:val="18"/>
              </w:rPr>
              <w:br/>
              <w:t xml:space="preserve">ŽIV ir kitas lytiškai  </w:t>
            </w:r>
            <w:r w:rsidRPr="00AD0C3D">
              <w:rPr>
                <w:color w:val="000000"/>
                <w:sz w:val="18"/>
                <w:szCs w:val="18"/>
              </w:rPr>
              <w:br/>
              <w:t xml:space="preserve">plintančias infekcijas (LPI)  </w:t>
            </w:r>
            <w:r w:rsidRPr="00AD0C3D">
              <w:rPr>
                <w:color w:val="000000"/>
                <w:sz w:val="18"/>
                <w:szCs w:val="18"/>
              </w:rPr>
              <w:br/>
              <w:t xml:space="preserve">metodinės rekomendacijos. Nacionalinis visuomenės sveikatos centras </w:t>
            </w:r>
            <w:hyperlink r:id="rId36" w:history="1">
              <w:r w:rsidRPr="00AD0C3D">
                <w:rPr>
                  <w:rStyle w:val="Hyperlink"/>
                  <w:sz w:val="18"/>
                  <w:szCs w:val="18"/>
                </w:rPr>
                <w:t>https://nvsc.lrv.lt/uploads/nvsc/documents/files/1%20-%20Moksleiviu%20svietimas%20apie%20LPI(2).pdf</w:t>
              </w:r>
            </w:hyperlink>
            <w:r w:rsidRPr="00AD0C3D">
              <w:rPr>
                <w:color w:val="000000"/>
                <w:sz w:val="18"/>
                <w:szCs w:val="18"/>
              </w:rPr>
              <w:t xml:space="preserve"> </w:t>
            </w:r>
            <w:r>
              <w:rPr>
                <w:color w:val="000000"/>
                <w:sz w:val="18"/>
                <w:szCs w:val="18"/>
              </w:rPr>
              <w:t>*</w:t>
            </w:r>
          </w:p>
        </w:tc>
        <w:tc>
          <w:tcPr>
            <w:tcW w:w="1417" w:type="dxa"/>
            <w:vMerge/>
          </w:tcPr>
          <w:p w14:paraId="5CC898D9" w14:textId="2E63C918" w:rsidR="00B97E20" w:rsidRPr="00AD0C3D" w:rsidRDefault="00B97E20" w:rsidP="00B97E20">
            <w:pPr>
              <w:pStyle w:val="paragraph"/>
              <w:textAlignment w:val="baseline"/>
              <w:rPr>
                <w:rStyle w:val="normaltextrun"/>
                <w:sz w:val="18"/>
                <w:szCs w:val="18"/>
              </w:rPr>
            </w:pPr>
          </w:p>
        </w:tc>
        <w:tc>
          <w:tcPr>
            <w:tcW w:w="1560" w:type="dxa"/>
            <w:vMerge/>
          </w:tcPr>
          <w:p w14:paraId="74A83E67" w14:textId="77777777" w:rsidR="00B97E20" w:rsidRPr="00AD0C3D" w:rsidRDefault="00B97E20" w:rsidP="00B97E20">
            <w:pPr>
              <w:pStyle w:val="paragraph"/>
              <w:textAlignment w:val="baseline"/>
              <w:rPr>
                <w:rStyle w:val="normaltextrun"/>
                <w:sz w:val="18"/>
                <w:szCs w:val="18"/>
              </w:rPr>
            </w:pPr>
          </w:p>
        </w:tc>
      </w:tr>
      <w:tr w:rsidR="00B97E20" w:rsidRPr="00AD0C3D" w14:paraId="0B9EDAD9" w14:textId="756EF9D0" w:rsidTr="00AD0C3D">
        <w:trPr>
          <w:trHeight w:val="260"/>
        </w:trPr>
        <w:tc>
          <w:tcPr>
            <w:tcW w:w="562" w:type="dxa"/>
            <w:vMerge/>
          </w:tcPr>
          <w:p w14:paraId="134C93A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BC846B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D4E3319"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4C0B24B7"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628C6A21" w14:textId="77777777" w:rsidR="00B97E20" w:rsidRPr="00AD0C3D" w:rsidRDefault="00B97E20" w:rsidP="00B97E20">
            <w:pPr>
              <w:rPr>
                <w:color w:val="000000"/>
                <w:sz w:val="18"/>
                <w:szCs w:val="18"/>
              </w:rPr>
            </w:pPr>
          </w:p>
        </w:tc>
        <w:tc>
          <w:tcPr>
            <w:tcW w:w="851" w:type="dxa"/>
            <w:vMerge/>
          </w:tcPr>
          <w:p w14:paraId="3FD0522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35ED4830" w14:textId="77777777" w:rsidR="00B97E20" w:rsidRPr="00AD0C3D" w:rsidRDefault="00B97E20" w:rsidP="00B97E20">
            <w:pPr>
              <w:pStyle w:val="paragraph"/>
              <w:textAlignment w:val="baseline"/>
              <w:rPr>
                <w:color w:val="000000"/>
                <w:sz w:val="18"/>
                <w:szCs w:val="18"/>
              </w:rPr>
            </w:pPr>
          </w:p>
        </w:tc>
        <w:tc>
          <w:tcPr>
            <w:tcW w:w="1843" w:type="dxa"/>
            <w:vMerge/>
          </w:tcPr>
          <w:p w14:paraId="6AF729F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27128C81" w14:textId="04C42333" w:rsidR="00B97E20" w:rsidRPr="00AD0C3D" w:rsidRDefault="00B97E20" w:rsidP="00B97E20">
            <w:pPr>
              <w:pStyle w:val="paragraph"/>
              <w:textAlignment w:val="baseline"/>
              <w:rPr>
                <w:rStyle w:val="normaltextrun"/>
                <w:sz w:val="18"/>
                <w:szCs w:val="18"/>
              </w:rPr>
            </w:pPr>
            <w:r w:rsidRPr="00AD0C3D">
              <w:rPr>
                <w:color w:val="000000"/>
                <w:sz w:val="18"/>
                <w:szCs w:val="18"/>
              </w:rPr>
              <w:t>Paauglystė ir lytiniai santykiai: vedlys atviriems pokalbiams, 8-12 klasėms.</w:t>
            </w:r>
            <w:r w:rsidRPr="00AD0C3D">
              <w:rPr>
                <w:color w:val="000000"/>
                <w:sz w:val="18"/>
                <w:szCs w:val="18"/>
              </w:rPr>
              <w:br/>
              <w:t xml:space="preserve">Priemonė, kuri gali padėti kalbėtis lytinių santykių temomis (papildant kita medžiaga): </w:t>
            </w:r>
            <w:hyperlink r:id="rId37" w:history="1">
              <w:r w:rsidRPr="00AD0C3D">
                <w:rPr>
                  <w:rStyle w:val="Hyperlink"/>
                  <w:sz w:val="18"/>
                  <w:szCs w:val="18"/>
                </w:rPr>
                <w:t>https://www.ivairovesnamai.lt/_files/ugd/07e0f2_24322d55367c4f79add7a28ef23f1b32.pdf</w:t>
              </w:r>
            </w:hyperlink>
            <w:r w:rsidRPr="00AD0C3D">
              <w:rPr>
                <w:color w:val="000000"/>
                <w:sz w:val="18"/>
                <w:szCs w:val="18"/>
              </w:rPr>
              <w:t xml:space="preserve"> </w:t>
            </w:r>
            <w:r>
              <w:rPr>
                <w:color w:val="000000"/>
                <w:sz w:val="18"/>
                <w:szCs w:val="18"/>
              </w:rPr>
              <w:t>*</w:t>
            </w:r>
          </w:p>
        </w:tc>
        <w:tc>
          <w:tcPr>
            <w:tcW w:w="1417" w:type="dxa"/>
            <w:vMerge/>
          </w:tcPr>
          <w:p w14:paraId="0DA4F02E" w14:textId="6DA912EF" w:rsidR="00B97E20" w:rsidRPr="00AD0C3D" w:rsidRDefault="00B97E20" w:rsidP="00B97E20">
            <w:pPr>
              <w:pStyle w:val="paragraph"/>
              <w:textAlignment w:val="baseline"/>
              <w:rPr>
                <w:rStyle w:val="normaltextrun"/>
                <w:sz w:val="18"/>
                <w:szCs w:val="18"/>
              </w:rPr>
            </w:pPr>
          </w:p>
        </w:tc>
        <w:tc>
          <w:tcPr>
            <w:tcW w:w="1560" w:type="dxa"/>
            <w:vMerge/>
          </w:tcPr>
          <w:p w14:paraId="3D729F44" w14:textId="77777777" w:rsidR="00B97E20" w:rsidRPr="00AD0C3D" w:rsidRDefault="00B97E20" w:rsidP="00B97E20">
            <w:pPr>
              <w:pStyle w:val="paragraph"/>
              <w:textAlignment w:val="baseline"/>
              <w:rPr>
                <w:rStyle w:val="normaltextrun"/>
                <w:sz w:val="18"/>
                <w:szCs w:val="18"/>
              </w:rPr>
            </w:pPr>
          </w:p>
        </w:tc>
      </w:tr>
      <w:tr w:rsidR="00B97E20" w:rsidRPr="00AD0C3D" w14:paraId="2EA8AA4A" w14:textId="7154D389" w:rsidTr="00BE3513">
        <w:trPr>
          <w:trHeight w:val="4768"/>
        </w:trPr>
        <w:tc>
          <w:tcPr>
            <w:tcW w:w="562" w:type="dxa"/>
            <w:vMerge/>
          </w:tcPr>
          <w:p w14:paraId="683E6AE8"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3D982956"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176A708"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val="restart"/>
          </w:tcPr>
          <w:p w14:paraId="0FF288C5"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Savirūpa, slauga ir pirmoji pagalba</w:t>
            </w:r>
          </w:p>
        </w:tc>
        <w:tc>
          <w:tcPr>
            <w:tcW w:w="1276" w:type="dxa"/>
            <w:vMerge w:val="restart"/>
          </w:tcPr>
          <w:p w14:paraId="66759D25" w14:textId="41011B5F" w:rsidR="00B97E20" w:rsidRPr="00AD0C3D" w:rsidRDefault="00B97E20" w:rsidP="00B97E20">
            <w:pPr>
              <w:rPr>
                <w:color w:val="000000"/>
                <w:sz w:val="18"/>
                <w:szCs w:val="18"/>
                <w:lang w:eastAsia="en-GB"/>
              </w:rPr>
            </w:pPr>
            <w:r w:rsidRPr="00AD0C3D">
              <w:rPr>
                <w:color w:val="000000"/>
                <w:sz w:val="18"/>
                <w:szCs w:val="18"/>
              </w:rPr>
              <w:t>1</w:t>
            </w:r>
          </w:p>
        </w:tc>
        <w:tc>
          <w:tcPr>
            <w:tcW w:w="851" w:type="dxa"/>
            <w:vMerge w:val="restart"/>
          </w:tcPr>
          <w:p w14:paraId="491A7B6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7FC9B33" w14:textId="77777777" w:rsidR="00B97E20" w:rsidRPr="00AD0C3D" w:rsidRDefault="00B97E20" w:rsidP="00B97E20">
            <w:pPr>
              <w:pStyle w:val="paragraph"/>
              <w:textAlignment w:val="baseline"/>
              <w:rPr>
                <w:color w:val="000000"/>
                <w:sz w:val="18"/>
                <w:szCs w:val="18"/>
              </w:rPr>
            </w:pPr>
          </w:p>
        </w:tc>
        <w:tc>
          <w:tcPr>
            <w:tcW w:w="1843" w:type="dxa"/>
            <w:vMerge/>
          </w:tcPr>
          <w:p w14:paraId="50DAAE4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0EE2DD17" w14:textId="77777777" w:rsidR="00B97E20" w:rsidRPr="00AD0C3D" w:rsidRDefault="00B97E20" w:rsidP="00B97E20">
            <w:pPr>
              <w:rPr>
                <w:rStyle w:val="normaltextrun"/>
                <w:color w:val="000000"/>
                <w:sz w:val="18"/>
                <w:szCs w:val="18"/>
                <w:lang w:eastAsia="en-GB"/>
              </w:rPr>
            </w:pPr>
            <w:r w:rsidRPr="00AD0C3D">
              <w:rPr>
                <w:rStyle w:val="normaltextrun"/>
                <w:color w:val="000000"/>
                <w:sz w:val="18"/>
                <w:szCs w:val="18"/>
                <w:lang w:eastAsia="en-GB"/>
              </w:rPr>
              <w:t>Atmintinė, kaip padėti sau ir kitiems, įvykus nelaimei, kurioje pateikiami patarimai, kaip įvertinti situaciją, kaip elgtis gyvybiškai pavojingose ir nepavojingose situacijose (užspringus, kraujuojant, patyrus insultą, infarktą, lūžus kaulams ir pan.)  (visoms klasėms)</w:t>
            </w:r>
          </w:p>
          <w:p w14:paraId="30487713" w14:textId="77777777" w:rsidR="00B97E20" w:rsidRPr="00AD0C3D" w:rsidRDefault="00B97E20" w:rsidP="00B97E20">
            <w:pPr>
              <w:rPr>
                <w:rStyle w:val="normaltextrun"/>
                <w:color w:val="000000"/>
                <w:sz w:val="18"/>
                <w:szCs w:val="18"/>
                <w:lang w:eastAsia="en-GB"/>
              </w:rPr>
            </w:pPr>
            <w:r w:rsidRPr="00AD0C3D">
              <w:rPr>
                <w:rStyle w:val="normaltextrun"/>
                <w:color w:val="000000"/>
                <w:sz w:val="18"/>
                <w:szCs w:val="18"/>
                <w:lang w:eastAsia="en-GB"/>
              </w:rPr>
              <w:t xml:space="preserve">LR Sveikatos apsaugos ministerija, </w:t>
            </w:r>
          </w:p>
          <w:p w14:paraId="705C767D" w14:textId="7387064F" w:rsidR="00B97E20" w:rsidRPr="00AD0C3D" w:rsidRDefault="00B97E20" w:rsidP="00B97E20">
            <w:pPr>
              <w:rPr>
                <w:rStyle w:val="normaltextrun"/>
                <w:color w:val="000000"/>
                <w:sz w:val="18"/>
                <w:szCs w:val="18"/>
                <w:lang w:eastAsia="en-GB"/>
              </w:rPr>
            </w:pPr>
            <w:hyperlink r:id="rId38" w:history="1">
              <w:r w:rsidRPr="00AD0C3D">
                <w:rPr>
                  <w:rStyle w:val="Hyperlink"/>
                  <w:sz w:val="18"/>
                  <w:szCs w:val="18"/>
                  <w:lang w:eastAsia="en-GB"/>
                </w:rPr>
                <w:t>https://sam.lrv.lt/uploads/sam/documents/files/pirmoji%20pagalba(2).pdf</w:t>
              </w:r>
            </w:hyperlink>
            <w:r w:rsidRPr="00AD0C3D">
              <w:rPr>
                <w:rStyle w:val="normaltextrun"/>
                <w:color w:val="000000"/>
                <w:sz w:val="18"/>
                <w:szCs w:val="18"/>
                <w:lang w:eastAsia="en-GB"/>
              </w:rPr>
              <w:t xml:space="preserve"> </w:t>
            </w:r>
            <w:r>
              <w:rPr>
                <w:rStyle w:val="normaltextrun"/>
                <w:color w:val="000000"/>
                <w:sz w:val="18"/>
                <w:szCs w:val="18"/>
                <w:lang w:eastAsia="en-GB"/>
              </w:rPr>
              <w:t>*</w:t>
            </w:r>
          </w:p>
        </w:tc>
        <w:tc>
          <w:tcPr>
            <w:tcW w:w="1417" w:type="dxa"/>
            <w:vMerge w:val="restart"/>
          </w:tcPr>
          <w:p w14:paraId="263A890E" w14:textId="77777777" w:rsidR="00B97E20" w:rsidRPr="00AD0C3D" w:rsidRDefault="00B97E20" w:rsidP="00B97E20">
            <w:pPr>
              <w:pStyle w:val="paragraph"/>
              <w:textAlignment w:val="baseline"/>
              <w:rPr>
                <w:rStyle w:val="normaltextrun"/>
                <w:sz w:val="18"/>
                <w:szCs w:val="18"/>
              </w:rPr>
            </w:pPr>
          </w:p>
        </w:tc>
        <w:tc>
          <w:tcPr>
            <w:tcW w:w="1560" w:type="dxa"/>
            <w:vMerge w:val="restart"/>
          </w:tcPr>
          <w:p w14:paraId="5E4414D2" w14:textId="77777777" w:rsidR="00B97E20" w:rsidRPr="00AD0C3D" w:rsidRDefault="00B97E20" w:rsidP="00B97E20">
            <w:pPr>
              <w:pStyle w:val="paragraph"/>
              <w:textAlignment w:val="baseline"/>
              <w:rPr>
                <w:rStyle w:val="normaltextrun"/>
                <w:sz w:val="18"/>
                <w:szCs w:val="18"/>
              </w:rPr>
            </w:pPr>
          </w:p>
        </w:tc>
      </w:tr>
      <w:tr w:rsidR="00B97E20" w:rsidRPr="00AD0C3D" w14:paraId="3F9389FA" w14:textId="77777777" w:rsidTr="00AD0C3D">
        <w:trPr>
          <w:trHeight w:val="260"/>
        </w:trPr>
        <w:tc>
          <w:tcPr>
            <w:tcW w:w="562" w:type="dxa"/>
            <w:vMerge/>
          </w:tcPr>
          <w:p w14:paraId="7805F80B"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809B03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6B8F462"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4084305D"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2A4034AE" w14:textId="77777777" w:rsidR="00B97E20" w:rsidRPr="00AD0C3D" w:rsidRDefault="00B97E20" w:rsidP="00B97E20">
            <w:pPr>
              <w:rPr>
                <w:color w:val="000000"/>
                <w:sz w:val="18"/>
                <w:szCs w:val="18"/>
              </w:rPr>
            </w:pPr>
          </w:p>
        </w:tc>
        <w:tc>
          <w:tcPr>
            <w:tcW w:w="851" w:type="dxa"/>
            <w:vMerge/>
          </w:tcPr>
          <w:p w14:paraId="7C31C95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D059EB8" w14:textId="77777777" w:rsidR="00B97E20" w:rsidRPr="00AD0C3D" w:rsidRDefault="00B97E20" w:rsidP="00B97E20">
            <w:pPr>
              <w:pStyle w:val="paragraph"/>
              <w:textAlignment w:val="baseline"/>
              <w:rPr>
                <w:color w:val="000000"/>
                <w:sz w:val="18"/>
                <w:szCs w:val="18"/>
              </w:rPr>
            </w:pPr>
          </w:p>
        </w:tc>
        <w:tc>
          <w:tcPr>
            <w:tcW w:w="1843" w:type="dxa"/>
            <w:vMerge/>
          </w:tcPr>
          <w:p w14:paraId="7BA6AE6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447E13D7" w14:textId="1A21064D" w:rsidR="00B97E20" w:rsidRPr="00AD0C3D" w:rsidRDefault="00B97E20" w:rsidP="00B97E20">
            <w:pPr>
              <w:rPr>
                <w:rStyle w:val="normaltextrun"/>
                <w:color w:val="000000"/>
                <w:sz w:val="18"/>
                <w:szCs w:val="18"/>
                <w:lang w:eastAsia="en-GB"/>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39" w:history="1">
              <w:r w:rsidRPr="00BD57CF">
                <w:rPr>
                  <w:rStyle w:val="Hyperlink"/>
                  <w:sz w:val="18"/>
                  <w:szCs w:val="18"/>
                  <w:lang w:val="en-LT"/>
                </w:rPr>
                <w:t>https://emokykla.lt/metodine-medziaga/medziaga/perziura/309</w:t>
              </w:r>
            </w:hyperlink>
            <w:r>
              <w:rPr>
                <w:sz w:val="18"/>
                <w:szCs w:val="18"/>
                <w:lang w:val="en-LT"/>
              </w:rPr>
              <w:t xml:space="preserve"> </w:t>
            </w:r>
            <w:r>
              <w:rPr>
                <w:color w:val="000000"/>
                <w:sz w:val="18"/>
                <w:szCs w:val="18"/>
              </w:rPr>
              <w:t>*</w:t>
            </w:r>
          </w:p>
        </w:tc>
        <w:tc>
          <w:tcPr>
            <w:tcW w:w="1417" w:type="dxa"/>
            <w:vMerge/>
          </w:tcPr>
          <w:p w14:paraId="33CBF832" w14:textId="77777777" w:rsidR="00B97E20" w:rsidRPr="00AD0C3D" w:rsidRDefault="00B97E20" w:rsidP="00B97E20">
            <w:pPr>
              <w:pStyle w:val="paragraph"/>
              <w:textAlignment w:val="baseline"/>
              <w:rPr>
                <w:rStyle w:val="normaltextrun"/>
                <w:sz w:val="18"/>
                <w:szCs w:val="18"/>
              </w:rPr>
            </w:pPr>
          </w:p>
        </w:tc>
        <w:tc>
          <w:tcPr>
            <w:tcW w:w="1560" w:type="dxa"/>
            <w:vMerge/>
          </w:tcPr>
          <w:p w14:paraId="32FD6EE1" w14:textId="77777777" w:rsidR="00B97E20" w:rsidRPr="00AD0C3D" w:rsidRDefault="00B97E20" w:rsidP="00B97E20">
            <w:pPr>
              <w:pStyle w:val="paragraph"/>
              <w:textAlignment w:val="baseline"/>
              <w:rPr>
                <w:rStyle w:val="normaltextrun"/>
                <w:sz w:val="18"/>
                <w:szCs w:val="18"/>
              </w:rPr>
            </w:pPr>
          </w:p>
        </w:tc>
      </w:tr>
      <w:tr w:rsidR="00B97E20" w:rsidRPr="00AD0C3D" w14:paraId="7E617FE2" w14:textId="74DFA543" w:rsidTr="00AD0C3D">
        <w:trPr>
          <w:trHeight w:val="260"/>
        </w:trPr>
        <w:tc>
          <w:tcPr>
            <w:tcW w:w="562" w:type="dxa"/>
            <w:vMerge/>
          </w:tcPr>
          <w:p w14:paraId="1799A84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CDAA6D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B3FF653"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val="restart"/>
          </w:tcPr>
          <w:p w14:paraId="0FD9B508"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Prevencija</w:t>
            </w:r>
          </w:p>
        </w:tc>
        <w:tc>
          <w:tcPr>
            <w:tcW w:w="1276" w:type="dxa"/>
            <w:vMerge w:val="restart"/>
          </w:tcPr>
          <w:p w14:paraId="2E02B685" w14:textId="77777777" w:rsidR="00B97E20" w:rsidRPr="00AD0C3D" w:rsidRDefault="00B97E20" w:rsidP="00B97E20">
            <w:pPr>
              <w:rPr>
                <w:color w:val="000000"/>
                <w:sz w:val="18"/>
                <w:szCs w:val="18"/>
                <w:lang w:eastAsia="en-GB"/>
              </w:rPr>
            </w:pPr>
            <w:r w:rsidRPr="00AD0C3D">
              <w:rPr>
                <w:color w:val="000000"/>
                <w:sz w:val="18"/>
                <w:szCs w:val="18"/>
              </w:rPr>
              <w:t>1</w:t>
            </w:r>
          </w:p>
        </w:tc>
        <w:tc>
          <w:tcPr>
            <w:tcW w:w="851" w:type="dxa"/>
            <w:vMerge w:val="restart"/>
          </w:tcPr>
          <w:p w14:paraId="3920D226"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B2AE0BC" w14:textId="77777777" w:rsidR="00B97E20" w:rsidRPr="00AD0C3D" w:rsidRDefault="00B97E20" w:rsidP="00B97E20">
            <w:pPr>
              <w:pStyle w:val="paragraph"/>
              <w:textAlignment w:val="baseline"/>
              <w:rPr>
                <w:color w:val="000000"/>
                <w:sz w:val="18"/>
                <w:szCs w:val="18"/>
              </w:rPr>
            </w:pPr>
          </w:p>
        </w:tc>
        <w:tc>
          <w:tcPr>
            <w:tcW w:w="1843" w:type="dxa"/>
            <w:vMerge/>
          </w:tcPr>
          <w:p w14:paraId="76FC5978"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restart"/>
          </w:tcPr>
          <w:p w14:paraId="4A01543E" w14:textId="0BAB3616" w:rsidR="00B97E20" w:rsidRPr="00AD0C3D" w:rsidRDefault="00B97E20" w:rsidP="00B97E20">
            <w:pPr>
              <w:rPr>
                <w:rStyle w:val="normaltextrun"/>
                <w:color w:val="000000"/>
                <w:sz w:val="18"/>
                <w:szCs w:val="18"/>
              </w:rPr>
            </w:pPr>
            <w:r w:rsidRPr="00AD0C3D">
              <w:rPr>
                <w:rStyle w:val="normaltextrun"/>
                <w:color w:val="000000"/>
                <w:sz w:val="18"/>
                <w:szCs w:val="18"/>
              </w:rPr>
              <w:t xml:space="preserve">Psichoaktyviųjų medžiagų vartojimo prevencijos mokymo programa tėvams. Metodinės rekomendacijos. Lietuvos Respublikos Švietimo ir mokslo ministerija, Specialiosios pedagogikos ir </w:t>
            </w:r>
            <w:r w:rsidRPr="00AD0C3D">
              <w:rPr>
                <w:rStyle w:val="normaltextrun"/>
                <w:color w:val="000000"/>
                <w:sz w:val="18"/>
                <w:szCs w:val="18"/>
              </w:rPr>
              <w:lastRenderedPageBreak/>
              <w:t>psichologijos centras, 2009.</w:t>
            </w:r>
          </w:p>
        </w:tc>
        <w:tc>
          <w:tcPr>
            <w:tcW w:w="1417" w:type="dxa"/>
          </w:tcPr>
          <w:p w14:paraId="3009ADE9" w14:textId="75C5E208" w:rsidR="00B97E20" w:rsidRPr="00AD0C3D" w:rsidRDefault="00B97E20" w:rsidP="00B97E20">
            <w:pPr>
              <w:rPr>
                <w:rStyle w:val="normaltextrun"/>
                <w:color w:val="000000"/>
                <w:sz w:val="18"/>
                <w:szCs w:val="18"/>
                <w:lang w:eastAsia="en-GB"/>
              </w:rPr>
            </w:pPr>
            <w:r w:rsidRPr="00AD0C3D">
              <w:rPr>
                <w:color w:val="000000"/>
                <w:sz w:val="18"/>
                <w:szCs w:val="18"/>
              </w:rPr>
              <w:lastRenderedPageBreak/>
              <w:t xml:space="preserve">Mitai ir faktai apie psichoaktyviąsias medžiagas, rūkymą, receptinius vaistus ir kita naudinga informacija. Narkotikų, tabako ir alkoholio </w:t>
            </w:r>
            <w:r w:rsidRPr="00AD0C3D">
              <w:rPr>
                <w:color w:val="000000"/>
                <w:sz w:val="18"/>
                <w:szCs w:val="18"/>
              </w:rPr>
              <w:lastRenderedPageBreak/>
              <w:t xml:space="preserve">kontrolės departamentas </w:t>
            </w:r>
            <w:hyperlink r:id="rId40" w:history="1">
              <w:r w:rsidRPr="004B2591">
                <w:rPr>
                  <w:rStyle w:val="Hyperlink"/>
                  <w:sz w:val="18"/>
                  <w:szCs w:val="18"/>
                </w:rPr>
                <w:t>https://askritiskas.lt/mitai-ir-faktai/</w:t>
              </w:r>
            </w:hyperlink>
            <w:r>
              <w:rPr>
                <w:color w:val="000000"/>
                <w:sz w:val="18"/>
                <w:szCs w:val="18"/>
              </w:rPr>
              <w:t xml:space="preserve"> *</w:t>
            </w:r>
          </w:p>
        </w:tc>
        <w:tc>
          <w:tcPr>
            <w:tcW w:w="1560" w:type="dxa"/>
            <w:vMerge w:val="restart"/>
          </w:tcPr>
          <w:p w14:paraId="42D3E789" w14:textId="77777777" w:rsidR="00B97E20" w:rsidRPr="00AD0C3D" w:rsidRDefault="00B97E20" w:rsidP="00B97E20">
            <w:pPr>
              <w:rPr>
                <w:color w:val="000000"/>
                <w:sz w:val="18"/>
                <w:szCs w:val="18"/>
              </w:rPr>
            </w:pPr>
          </w:p>
        </w:tc>
      </w:tr>
      <w:tr w:rsidR="00B97E20" w:rsidRPr="00AD0C3D" w14:paraId="4300843A" w14:textId="566657B2" w:rsidTr="00AD0C3D">
        <w:trPr>
          <w:trHeight w:val="260"/>
        </w:trPr>
        <w:tc>
          <w:tcPr>
            <w:tcW w:w="562" w:type="dxa"/>
            <w:vMerge/>
          </w:tcPr>
          <w:p w14:paraId="7D7402C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69C5C7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7954EE1"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55FFBFF0"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4F734EDA" w14:textId="77777777" w:rsidR="00B97E20" w:rsidRPr="00AD0C3D" w:rsidRDefault="00B97E20" w:rsidP="00B97E20">
            <w:pPr>
              <w:rPr>
                <w:color w:val="000000"/>
                <w:sz w:val="18"/>
                <w:szCs w:val="18"/>
              </w:rPr>
            </w:pPr>
          </w:p>
        </w:tc>
        <w:tc>
          <w:tcPr>
            <w:tcW w:w="851" w:type="dxa"/>
            <w:vMerge/>
          </w:tcPr>
          <w:p w14:paraId="15A4D3EB"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6F62A63A" w14:textId="77777777" w:rsidR="00B97E20" w:rsidRPr="00AD0C3D" w:rsidRDefault="00B97E20" w:rsidP="00B97E20">
            <w:pPr>
              <w:pStyle w:val="paragraph"/>
              <w:textAlignment w:val="baseline"/>
              <w:rPr>
                <w:color w:val="000000"/>
                <w:sz w:val="18"/>
                <w:szCs w:val="18"/>
              </w:rPr>
            </w:pPr>
          </w:p>
        </w:tc>
        <w:tc>
          <w:tcPr>
            <w:tcW w:w="1843" w:type="dxa"/>
            <w:vMerge/>
          </w:tcPr>
          <w:p w14:paraId="368FE05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tcPr>
          <w:p w14:paraId="489DC783" w14:textId="7724EFDE" w:rsidR="00B97E20" w:rsidRPr="00AD0C3D" w:rsidRDefault="00B97E20" w:rsidP="00B97E20">
            <w:pPr>
              <w:pStyle w:val="paragraph"/>
              <w:textAlignment w:val="baseline"/>
              <w:rPr>
                <w:color w:val="000000"/>
                <w:sz w:val="18"/>
                <w:szCs w:val="18"/>
              </w:rPr>
            </w:pPr>
          </w:p>
        </w:tc>
        <w:tc>
          <w:tcPr>
            <w:tcW w:w="1417" w:type="dxa"/>
          </w:tcPr>
          <w:p w14:paraId="67FBD3FD" w14:textId="1C3C69CE" w:rsidR="00B97E20" w:rsidRPr="00AD0C3D" w:rsidRDefault="00B97E20" w:rsidP="00B97E20">
            <w:pPr>
              <w:pStyle w:val="paragraph"/>
              <w:textAlignment w:val="baseline"/>
              <w:rPr>
                <w:color w:val="000000"/>
                <w:sz w:val="18"/>
                <w:szCs w:val="18"/>
              </w:rPr>
            </w:pPr>
            <w:r w:rsidRPr="00AD0C3D">
              <w:rPr>
                <w:color w:val="000000"/>
                <w:sz w:val="18"/>
                <w:szCs w:val="18"/>
              </w:rPr>
              <w:t xml:space="preserve">Alkoholio poveikis. Informacija apie alkoholio poveikį, priklausomybę, patarimai ir rekomendacijos. LR Sveikatos apsaugos ministerija su partneriais </w:t>
            </w:r>
            <w:hyperlink r:id="rId41" w:history="1">
              <w:r w:rsidRPr="00AD0C3D">
                <w:rPr>
                  <w:rStyle w:val="Hyperlink"/>
                  <w:sz w:val="18"/>
                  <w:szCs w:val="18"/>
                </w:rPr>
                <w:t>https://pagalbasau.lt/priklausomybes/priklausomybe-nuo-alkoholio/alkoholio-poveikis-man/</w:t>
              </w:r>
            </w:hyperlink>
            <w:r w:rsidRPr="00AD0C3D">
              <w:rPr>
                <w:color w:val="000000"/>
                <w:sz w:val="18"/>
                <w:szCs w:val="18"/>
              </w:rPr>
              <w:t xml:space="preserve"> </w:t>
            </w:r>
            <w:r>
              <w:rPr>
                <w:color w:val="000000"/>
                <w:sz w:val="18"/>
                <w:szCs w:val="18"/>
              </w:rPr>
              <w:t>*</w:t>
            </w:r>
          </w:p>
        </w:tc>
        <w:tc>
          <w:tcPr>
            <w:tcW w:w="1560" w:type="dxa"/>
            <w:vMerge/>
          </w:tcPr>
          <w:p w14:paraId="2F3F3B34" w14:textId="77777777" w:rsidR="00B97E20" w:rsidRPr="00AD0C3D" w:rsidRDefault="00B97E20" w:rsidP="00B97E20">
            <w:pPr>
              <w:pStyle w:val="paragraph"/>
              <w:textAlignment w:val="baseline"/>
              <w:rPr>
                <w:color w:val="000000"/>
                <w:sz w:val="18"/>
                <w:szCs w:val="18"/>
              </w:rPr>
            </w:pPr>
          </w:p>
        </w:tc>
      </w:tr>
      <w:tr w:rsidR="00B97E20" w:rsidRPr="00AD0C3D" w14:paraId="3F8F80F9" w14:textId="27CF172E" w:rsidTr="00AD0C3D">
        <w:trPr>
          <w:trHeight w:val="260"/>
        </w:trPr>
        <w:tc>
          <w:tcPr>
            <w:tcW w:w="562" w:type="dxa"/>
            <w:vMerge/>
          </w:tcPr>
          <w:p w14:paraId="05DD6D7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ABCC07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62FD64A"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043CBEE9"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2974A4F2" w14:textId="77777777" w:rsidR="00B97E20" w:rsidRPr="00AD0C3D" w:rsidRDefault="00B97E20" w:rsidP="00B97E20">
            <w:pPr>
              <w:rPr>
                <w:color w:val="000000"/>
                <w:sz w:val="18"/>
                <w:szCs w:val="18"/>
              </w:rPr>
            </w:pPr>
          </w:p>
        </w:tc>
        <w:tc>
          <w:tcPr>
            <w:tcW w:w="851" w:type="dxa"/>
            <w:vMerge/>
          </w:tcPr>
          <w:p w14:paraId="7AE8A98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4ABBD903" w14:textId="77777777" w:rsidR="00B97E20" w:rsidRPr="00AD0C3D" w:rsidRDefault="00B97E20" w:rsidP="00B97E20">
            <w:pPr>
              <w:pStyle w:val="paragraph"/>
              <w:textAlignment w:val="baseline"/>
              <w:rPr>
                <w:color w:val="000000"/>
                <w:sz w:val="18"/>
                <w:szCs w:val="18"/>
              </w:rPr>
            </w:pPr>
          </w:p>
        </w:tc>
        <w:tc>
          <w:tcPr>
            <w:tcW w:w="1843" w:type="dxa"/>
            <w:vMerge/>
          </w:tcPr>
          <w:p w14:paraId="23811A70"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2AE00611" w14:textId="77777777" w:rsidR="00B97E20" w:rsidRPr="00AD0C3D" w:rsidRDefault="00B97E20" w:rsidP="00B97E20">
            <w:pPr>
              <w:pStyle w:val="paragraph"/>
              <w:textAlignment w:val="baseline"/>
              <w:rPr>
                <w:color w:val="000000"/>
                <w:sz w:val="18"/>
                <w:szCs w:val="18"/>
              </w:rPr>
            </w:pPr>
          </w:p>
        </w:tc>
        <w:tc>
          <w:tcPr>
            <w:tcW w:w="1417" w:type="dxa"/>
          </w:tcPr>
          <w:p w14:paraId="6F5589AC" w14:textId="76A566E7" w:rsidR="00B97E20" w:rsidRPr="00AD0C3D" w:rsidRDefault="00B97E20" w:rsidP="00B97E20">
            <w:pPr>
              <w:pStyle w:val="paragraph"/>
              <w:textAlignment w:val="baseline"/>
              <w:rPr>
                <w:color w:val="000000"/>
                <w:sz w:val="18"/>
                <w:szCs w:val="18"/>
              </w:rPr>
            </w:pPr>
            <w:r w:rsidRPr="00AD0C3D">
              <w:rPr>
                <w:color w:val="000000"/>
                <w:sz w:val="18"/>
                <w:szCs w:val="18"/>
              </w:rPr>
              <w:t xml:space="preserve">Kanapų poveikis. Informacija apie žalingą kanapių poveikį organizmui, patarimai, kodėl reikia vengti vartoti. Narkotikų, tabako ir alkoholio kontrolės departamentas </w:t>
            </w:r>
            <w:hyperlink r:id="rId42" w:history="1">
              <w:r w:rsidRPr="000E4BC8">
                <w:rPr>
                  <w:rStyle w:val="Hyperlink"/>
                  <w:sz w:val="18"/>
                  <w:szCs w:val="18"/>
                </w:rPr>
                <w:t>https://askritiskas.lt/trumpai-ir-aiskiai/</w:t>
              </w:r>
            </w:hyperlink>
            <w:r>
              <w:t xml:space="preserve"> </w:t>
            </w:r>
            <w:r>
              <w:rPr>
                <w:color w:val="000000"/>
                <w:sz w:val="18"/>
                <w:szCs w:val="18"/>
              </w:rPr>
              <w:t>*</w:t>
            </w:r>
          </w:p>
        </w:tc>
        <w:tc>
          <w:tcPr>
            <w:tcW w:w="1560" w:type="dxa"/>
            <w:vMerge/>
          </w:tcPr>
          <w:p w14:paraId="4EB8F8A8" w14:textId="77777777" w:rsidR="00B97E20" w:rsidRPr="00AD0C3D" w:rsidRDefault="00B97E20" w:rsidP="00B97E20">
            <w:pPr>
              <w:pStyle w:val="paragraph"/>
              <w:textAlignment w:val="baseline"/>
              <w:rPr>
                <w:color w:val="000000"/>
                <w:sz w:val="18"/>
                <w:szCs w:val="18"/>
              </w:rPr>
            </w:pPr>
          </w:p>
        </w:tc>
      </w:tr>
      <w:tr w:rsidR="00B97E20" w:rsidRPr="00AD0C3D" w14:paraId="7C72A647" w14:textId="292820AC" w:rsidTr="00AD0C3D">
        <w:trPr>
          <w:trHeight w:val="260"/>
        </w:trPr>
        <w:tc>
          <w:tcPr>
            <w:tcW w:w="562" w:type="dxa"/>
            <w:vMerge/>
          </w:tcPr>
          <w:p w14:paraId="3E70571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6CA33EB"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636B668"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3C008D2C"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7C349F35" w14:textId="77777777" w:rsidR="00B97E20" w:rsidRPr="00AD0C3D" w:rsidRDefault="00B97E20" w:rsidP="00B97E20">
            <w:pPr>
              <w:rPr>
                <w:color w:val="000000"/>
                <w:sz w:val="18"/>
                <w:szCs w:val="18"/>
              </w:rPr>
            </w:pPr>
          </w:p>
        </w:tc>
        <w:tc>
          <w:tcPr>
            <w:tcW w:w="851" w:type="dxa"/>
            <w:vMerge/>
          </w:tcPr>
          <w:p w14:paraId="09CCA660"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0B175691" w14:textId="77777777" w:rsidR="00B97E20" w:rsidRPr="00AD0C3D" w:rsidRDefault="00B97E20" w:rsidP="00B97E20">
            <w:pPr>
              <w:pStyle w:val="paragraph"/>
              <w:textAlignment w:val="baseline"/>
              <w:rPr>
                <w:color w:val="000000"/>
                <w:sz w:val="18"/>
                <w:szCs w:val="18"/>
              </w:rPr>
            </w:pPr>
          </w:p>
        </w:tc>
        <w:tc>
          <w:tcPr>
            <w:tcW w:w="1843" w:type="dxa"/>
            <w:vMerge/>
          </w:tcPr>
          <w:p w14:paraId="1960BA2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2ED2ADA8" w14:textId="77777777" w:rsidR="00B97E20" w:rsidRPr="00AD0C3D" w:rsidRDefault="00B97E20" w:rsidP="00B97E20">
            <w:pPr>
              <w:pStyle w:val="paragraph"/>
              <w:textAlignment w:val="baseline"/>
              <w:rPr>
                <w:color w:val="000000"/>
                <w:sz w:val="18"/>
                <w:szCs w:val="18"/>
              </w:rPr>
            </w:pPr>
          </w:p>
        </w:tc>
        <w:tc>
          <w:tcPr>
            <w:tcW w:w="1417" w:type="dxa"/>
          </w:tcPr>
          <w:p w14:paraId="635CDC0C" w14:textId="360198C2" w:rsidR="00B97E20" w:rsidRPr="00AD0C3D" w:rsidRDefault="00B97E20" w:rsidP="00B97E20">
            <w:pPr>
              <w:pStyle w:val="paragraph"/>
              <w:textAlignment w:val="baseline"/>
              <w:rPr>
                <w:color w:val="000000"/>
                <w:sz w:val="18"/>
                <w:szCs w:val="18"/>
              </w:rPr>
            </w:pPr>
            <w:r w:rsidRPr="00AD0C3D">
              <w:rPr>
                <w:color w:val="000000"/>
                <w:sz w:val="18"/>
                <w:szCs w:val="18"/>
              </w:rPr>
              <w:t xml:space="preserve">Rūkymo žala. Informacija apie rūkymo žalą, patarimai, kodėl reikia vengti rūkyti. Narkotikų, tabako ir </w:t>
            </w:r>
            <w:r w:rsidRPr="00AD0C3D">
              <w:rPr>
                <w:color w:val="000000"/>
                <w:sz w:val="18"/>
                <w:szCs w:val="18"/>
              </w:rPr>
              <w:lastRenderedPageBreak/>
              <w:t xml:space="preserve">alkoholio kontrolės departamentas </w:t>
            </w:r>
            <w:hyperlink r:id="rId43" w:history="1">
              <w:r w:rsidRPr="004B2591">
                <w:rPr>
                  <w:rStyle w:val="Hyperlink"/>
                  <w:sz w:val="18"/>
                  <w:szCs w:val="18"/>
                </w:rPr>
                <w:t>https://nerukysiu.lt/zala-sveikatai/</w:t>
              </w:r>
            </w:hyperlink>
            <w:r>
              <w:rPr>
                <w:color w:val="000000"/>
                <w:sz w:val="18"/>
                <w:szCs w:val="18"/>
              </w:rPr>
              <w:t xml:space="preserve"> *</w:t>
            </w:r>
          </w:p>
        </w:tc>
        <w:tc>
          <w:tcPr>
            <w:tcW w:w="1560" w:type="dxa"/>
            <w:vMerge/>
          </w:tcPr>
          <w:p w14:paraId="037A1F95" w14:textId="77777777" w:rsidR="00B97E20" w:rsidRPr="00AD0C3D" w:rsidRDefault="00B97E20" w:rsidP="00B97E20">
            <w:pPr>
              <w:pStyle w:val="paragraph"/>
              <w:textAlignment w:val="baseline"/>
              <w:rPr>
                <w:color w:val="000000"/>
                <w:sz w:val="18"/>
                <w:szCs w:val="18"/>
              </w:rPr>
            </w:pPr>
          </w:p>
        </w:tc>
      </w:tr>
      <w:tr w:rsidR="00B97E20" w:rsidRPr="00AD0C3D" w14:paraId="6489C917" w14:textId="7F1A5A56" w:rsidTr="00AD0C3D">
        <w:trPr>
          <w:trHeight w:val="260"/>
        </w:trPr>
        <w:tc>
          <w:tcPr>
            <w:tcW w:w="562" w:type="dxa"/>
            <w:vMerge/>
          </w:tcPr>
          <w:p w14:paraId="233AFFE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2979292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282D7A6B"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73BE10E4"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5D9AF99B" w14:textId="77777777" w:rsidR="00B97E20" w:rsidRPr="00AD0C3D" w:rsidRDefault="00B97E20" w:rsidP="00B97E20">
            <w:pPr>
              <w:rPr>
                <w:color w:val="000000"/>
                <w:sz w:val="18"/>
                <w:szCs w:val="18"/>
              </w:rPr>
            </w:pPr>
          </w:p>
        </w:tc>
        <w:tc>
          <w:tcPr>
            <w:tcW w:w="851" w:type="dxa"/>
            <w:vMerge/>
          </w:tcPr>
          <w:p w14:paraId="1D66960A"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0396B23D" w14:textId="77777777" w:rsidR="00B97E20" w:rsidRPr="00AD0C3D" w:rsidRDefault="00B97E20" w:rsidP="00B97E20">
            <w:pPr>
              <w:pStyle w:val="paragraph"/>
              <w:textAlignment w:val="baseline"/>
              <w:rPr>
                <w:color w:val="000000"/>
                <w:sz w:val="18"/>
                <w:szCs w:val="18"/>
              </w:rPr>
            </w:pPr>
          </w:p>
        </w:tc>
        <w:tc>
          <w:tcPr>
            <w:tcW w:w="1843" w:type="dxa"/>
            <w:vMerge/>
          </w:tcPr>
          <w:p w14:paraId="47406EE7"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0DEB7C39" w14:textId="77777777" w:rsidR="00B97E20" w:rsidRPr="00AD0C3D" w:rsidRDefault="00B97E20" w:rsidP="00B97E20">
            <w:pPr>
              <w:pStyle w:val="paragraph"/>
              <w:textAlignment w:val="baseline"/>
              <w:rPr>
                <w:color w:val="000000"/>
                <w:sz w:val="18"/>
                <w:szCs w:val="18"/>
              </w:rPr>
            </w:pPr>
          </w:p>
        </w:tc>
        <w:tc>
          <w:tcPr>
            <w:tcW w:w="1417" w:type="dxa"/>
          </w:tcPr>
          <w:p w14:paraId="1E094431" w14:textId="7F80435E" w:rsidR="00B97E20" w:rsidRPr="00AD0C3D" w:rsidRDefault="00B97E20" w:rsidP="00B97E20">
            <w:pPr>
              <w:pStyle w:val="paragraph"/>
              <w:textAlignment w:val="baseline"/>
              <w:rPr>
                <w:color w:val="000000"/>
                <w:sz w:val="18"/>
                <w:szCs w:val="18"/>
              </w:rPr>
            </w:pPr>
            <w:r w:rsidRPr="00AD0C3D">
              <w:rPr>
                <w:color w:val="000000"/>
                <w:sz w:val="18"/>
                <w:szCs w:val="18"/>
              </w:rPr>
              <w:t>K. A. S. – tai interaktyvi svetainė jaunimui (nuo 14 m.), kuri siekia didinti jaunų žmonių sąmoningumą psichoaktyviųjų medžiagų vartojimo klausimais Narkotikų, tabako ir alkoholio kontrolės departamentas.</w:t>
            </w:r>
            <w:r w:rsidRPr="00AD0C3D">
              <w:rPr>
                <w:color w:val="000000"/>
                <w:sz w:val="18"/>
                <w:szCs w:val="18"/>
              </w:rPr>
              <w:br/>
            </w:r>
            <w:hyperlink r:id="rId44" w:history="1">
              <w:r w:rsidRPr="00AD0C3D">
                <w:rPr>
                  <w:rStyle w:val="Hyperlink"/>
                  <w:sz w:val="18"/>
                  <w:szCs w:val="18"/>
                </w:rPr>
                <w:t>https://askritiskas.lt/jeigu-ka/</w:t>
              </w:r>
            </w:hyperlink>
            <w:r w:rsidRPr="00AD0C3D">
              <w:rPr>
                <w:color w:val="000000"/>
                <w:sz w:val="18"/>
                <w:szCs w:val="18"/>
              </w:rPr>
              <w:t xml:space="preserve"> </w:t>
            </w:r>
            <w:r>
              <w:rPr>
                <w:color w:val="000000"/>
                <w:sz w:val="18"/>
                <w:szCs w:val="18"/>
              </w:rPr>
              <w:t>*</w:t>
            </w:r>
          </w:p>
        </w:tc>
        <w:tc>
          <w:tcPr>
            <w:tcW w:w="1560" w:type="dxa"/>
            <w:vMerge/>
          </w:tcPr>
          <w:p w14:paraId="310892D3" w14:textId="77777777" w:rsidR="00B97E20" w:rsidRPr="00AD0C3D" w:rsidRDefault="00B97E20" w:rsidP="00B97E20">
            <w:pPr>
              <w:pStyle w:val="paragraph"/>
              <w:textAlignment w:val="baseline"/>
              <w:rPr>
                <w:color w:val="000000"/>
                <w:sz w:val="18"/>
                <w:szCs w:val="18"/>
              </w:rPr>
            </w:pPr>
          </w:p>
        </w:tc>
      </w:tr>
      <w:tr w:rsidR="00B97E20" w:rsidRPr="00AD0C3D" w14:paraId="0489D5A4" w14:textId="30F56C9D" w:rsidTr="00AD0C3D">
        <w:trPr>
          <w:trHeight w:val="260"/>
        </w:trPr>
        <w:tc>
          <w:tcPr>
            <w:tcW w:w="562" w:type="dxa"/>
            <w:vMerge/>
          </w:tcPr>
          <w:p w14:paraId="5B14D0F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8A13BE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C838174"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0C0A2100"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7BA0B904" w14:textId="77777777" w:rsidR="00B97E20" w:rsidRPr="00AD0C3D" w:rsidRDefault="00B97E20" w:rsidP="00B97E20">
            <w:pPr>
              <w:rPr>
                <w:color w:val="000000"/>
                <w:sz w:val="18"/>
                <w:szCs w:val="18"/>
              </w:rPr>
            </w:pPr>
          </w:p>
        </w:tc>
        <w:tc>
          <w:tcPr>
            <w:tcW w:w="851" w:type="dxa"/>
            <w:vMerge/>
          </w:tcPr>
          <w:p w14:paraId="5FE6BB3F"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1AA5633" w14:textId="77777777" w:rsidR="00B97E20" w:rsidRPr="00AD0C3D" w:rsidRDefault="00B97E20" w:rsidP="00B97E20">
            <w:pPr>
              <w:pStyle w:val="paragraph"/>
              <w:textAlignment w:val="baseline"/>
              <w:rPr>
                <w:color w:val="000000"/>
                <w:sz w:val="18"/>
                <w:szCs w:val="18"/>
              </w:rPr>
            </w:pPr>
          </w:p>
        </w:tc>
        <w:tc>
          <w:tcPr>
            <w:tcW w:w="1843" w:type="dxa"/>
            <w:vMerge/>
          </w:tcPr>
          <w:p w14:paraId="6EB9B51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6565605D" w14:textId="77777777" w:rsidR="00B97E20" w:rsidRPr="00AD0C3D" w:rsidRDefault="00B97E20" w:rsidP="00B97E20">
            <w:pPr>
              <w:pStyle w:val="paragraph"/>
              <w:textAlignment w:val="baseline"/>
              <w:rPr>
                <w:color w:val="000000"/>
                <w:sz w:val="18"/>
                <w:szCs w:val="18"/>
              </w:rPr>
            </w:pPr>
          </w:p>
        </w:tc>
        <w:tc>
          <w:tcPr>
            <w:tcW w:w="1417" w:type="dxa"/>
          </w:tcPr>
          <w:p w14:paraId="7D2EB95B" w14:textId="4269B290" w:rsidR="00B97E20" w:rsidRPr="00AD0C3D" w:rsidRDefault="00B97E20" w:rsidP="00B97E20">
            <w:pPr>
              <w:pStyle w:val="paragraph"/>
              <w:textAlignment w:val="baseline"/>
              <w:rPr>
                <w:color w:val="000000"/>
                <w:sz w:val="18"/>
                <w:szCs w:val="18"/>
              </w:rPr>
            </w:pPr>
            <w:r w:rsidRPr="00AD0C3D">
              <w:rPr>
                <w:color w:val="000000"/>
                <w:sz w:val="18"/>
                <w:szCs w:val="18"/>
              </w:rPr>
              <w:t xml:space="preserve">Pagalba vartojantiems vaikams ir tėvams. Rekomendacijos, kur kreiptis. LR Sveikatos apsaugos ministerija su partneriais </w:t>
            </w:r>
            <w:hyperlink r:id="rId45" w:history="1">
              <w:r w:rsidRPr="00AD0C3D">
                <w:rPr>
                  <w:rStyle w:val="Hyperlink"/>
                  <w:sz w:val="18"/>
                  <w:szCs w:val="18"/>
                </w:rPr>
                <w:t>https://pagalbasau.lt/priklausomybes/priklausomybe-nuo-alkoholio/pagalba-vaikams-kurie-vartoja/</w:t>
              </w:r>
            </w:hyperlink>
            <w:r w:rsidRPr="00AD0C3D">
              <w:rPr>
                <w:color w:val="000000"/>
                <w:sz w:val="18"/>
                <w:szCs w:val="18"/>
              </w:rPr>
              <w:t xml:space="preserve"> </w:t>
            </w:r>
            <w:r>
              <w:rPr>
                <w:color w:val="000000"/>
                <w:sz w:val="18"/>
                <w:szCs w:val="18"/>
              </w:rPr>
              <w:t>*</w:t>
            </w:r>
          </w:p>
        </w:tc>
        <w:tc>
          <w:tcPr>
            <w:tcW w:w="1560" w:type="dxa"/>
            <w:vMerge/>
          </w:tcPr>
          <w:p w14:paraId="52549335" w14:textId="77777777" w:rsidR="00B97E20" w:rsidRPr="00AD0C3D" w:rsidRDefault="00B97E20" w:rsidP="00B97E20">
            <w:pPr>
              <w:pStyle w:val="paragraph"/>
              <w:textAlignment w:val="baseline"/>
              <w:rPr>
                <w:color w:val="000000"/>
                <w:sz w:val="18"/>
                <w:szCs w:val="18"/>
              </w:rPr>
            </w:pPr>
          </w:p>
        </w:tc>
      </w:tr>
      <w:tr w:rsidR="00B97E20" w:rsidRPr="00AD0C3D" w14:paraId="3E78E76B" w14:textId="11A03FBC" w:rsidTr="00AD0C3D">
        <w:trPr>
          <w:trHeight w:val="260"/>
        </w:trPr>
        <w:tc>
          <w:tcPr>
            <w:tcW w:w="562" w:type="dxa"/>
            <w:vMerge/>
          </w:tcPr>
          <w:p w14:paraId="7F53A31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6A503B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38BA90B"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5FE0DB9E"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50562752" w14:textId="77777777" w:rsidR="00B97E20" w:rsidRPr="00AD0C3D" w:rsidRDefault="00B97E20" w:rsidP="00B97E20">
            <w:pPr>
              <w:rPr>
                <w:color w:val="000000"/>
                <w:sz w:val="18"/>
                <w:szCs w:val="18"/>
              </w:rPr>
            </w:pPr>
          </w:p>
        </w:tc>
        <w:tc>
          <w:tcPr>
            <w:tcW w:w="851" w:type="dxa"/>
            <w:vMerge/>
          </w:tcPr>
          <w:p w14:paraId="142F565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7105AD6" w14:textId="77777777" w:rsidR="00B97E20" w:rsidRPr="00AD0C3D" w:rsidRDefault="00B97E20" w:rsidP="00B97E20">
            <w:pPr>
              <w:pStyle w:val="paragraph"/>
              <w:textAlignment w:val="baseline"/>
              <w:rPr>
                <w:color w:val="000000"/>
                <w:sz w:val="18"/>
                <w:szCs w:val="18"/>
              </w:rPr>
            </w:pPr>
          </w:p>
        </w:tc>
        <w:tc>
          <w:tcPr>
            <w:tcW w:w="1843" w:type="dxa"/>
            <w:vMerge/>
          </w:tcPr>
          <w:p w14:paraId="4979C106"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5EEED1A1" w14:textId="77777777" w:rsidR="00B97E20" w:rsidRPr="00AD0C3D" w:rsidRDefault="00B97E20" w:rsidP="00B97E20">
            <w:pPr>
              <w:pStyle w:val="paragraph"/>
              <w:textAlignment w:val="baseline"/>
              <w:rPr>
                <w:color w:val="000000"/>
                <w:sz w:val="18"/>
                <w:szCs w:val="18"/>
              </w:rPr>
            </w:pPr>
          </w:p>
        </w:tc>
        <w:tc>
          <w:tcPr>
            <w:tcW w:w="1417" w:type="dxa"/>
          </w:tcPr>
          <w:p w14:paraId="0AECEE26" w14:textId="6BF427E2" w:rsidR="00B97E20" w:rsidRPr="00AD0C3D" w:rsidRDefault="00B97E20" w:rsidP="00B97E20">
            <w:pPr>
              <w:pStyle w:val="paragraph"/>
              <w:textAlignment w:val="baseline"/>
              <w:rPr>
                <w:color w:val="000000"/>
                <w:sz w:val="18"/>
                <w:szCs w:val="18"/>
              </w:rPr>
            </w:pPr>
            <w:r w:rsidRPr="00AD0C3D">
              <w:rPr>
                <w:color w:val="000000"/>
                <w:sz w:val="18"/>
                <w:szCs w:val="18"/>
              </w:rPr>
              <w:t xml:space="preserve">Informacija apie teikiamas paslaugas nepilnamečiams. Respublikinis priklausomybės ligų centras </w:t>
            </w:r>
            <w:hyperlink r:id="rId46" w:history="1">
              <w:r w:rsidRPr="00AD0C3D">
                <w:rPr>
                  <w:rStyle w:val="Hyperlink"/>
                  <w:sz w:val="18"/>
                  <w:szCs w:val="18"/>
                </w:rPr>
                <w:t>https://www.rplc.lt/paslaugos/jaunimui/</w:t>
              </w:r>
            </w:hyperlink>
            <w:r w:rsidRPr="00AD0C3D">
              <w:rPr>
                <w:color w:val="000000"/>
                <w:sz w:val="18"/>
                <w:szCs w:val="18"/>
              </w:rPr>
              <w:t xml:space="preserve"> </w:t>
            </w:r>
            <w:r>
              <w:rPr>
                <w:color w:val="000000"/>
                <w:sz w:val="18"/>
                <w:szCs w:val="18"/>
              </w:rPr>
              <w:t>*</w:t>
            </w:r>
          </w:p>
        </w:tc>
        <w:tc>
          <w:tcPr>
            <w:tcW w:w="1560" w:type="dxa"/>
            <w:vMerge/>
          </w:tcPr>
          <w:p w14:paraId="4BB9BCDA" w14:textId="77777777" w:rsidR="00B97E20" w:rsidRPr="00AD0C3D" w:rsidRDefault="00B97E20" w:rsidP="00B97E20">
            <w:pPr>
              <w:pStyle w:val="paragraph"/>
              <w:textAlignment w:val="baseline"/>
              <w:rPr>
                <w:color w:val="000000"/>
                <w:sz w:val="18"/>
                <w:szCs w:val="18"/>
              </w:rPr>
            </w:pPr>
          </w:p>
        </w:tc>
      </w:tr>
      <w:tr w:rsidR="00B97E20" w:rsidRPr="00AD0C3D" w14:paraId="4C10BC0B" w14:textId="2F8EE1D2" w:rsidTr="00AD0C3D">
        <w:trPr>
          <w:trHeight w:val="260"/>
        </w:trPr>
        <w:tc>
          <w:tcPr>
            <w:tcW w:w="562" w:type="dxa"/>
            <w:vMerge/>
          </w:tcPr>
          <w:p w14:paraId="3F52D5E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7E3E2B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2C7C84DB"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40019642"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17EE2D82" w14:textId="77777777" w:rsidR="00B97E20" w:rsidRPr="00AD0C3D" w:rsidRDefault="00B97E20" w:rsidP="00B97E20">
            <w:pPr>
              <w:rPr>
                <w:color w:val="000000"/>
                <w:sz w:val="18"/>
                <w:szCs w:val="18"/>
              </w:rPr>
            </w:pPr>
          </w:p>
        </w:tc>
        <w:tc>
          <w:tcPr>
            <w:tcW w:w="851" w:type="dxa"/>
            <w:vMerge/>
          </w:tcPr>
          <w:p w14:paraId="27548B4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170CFDA" w14:textId="77777777" w:rsidR="00B97E20" w:rsidRPr="00AD0C3D" w:rsidRDefault="00B97E20" w:rsidP="00B97E20">
            <w:pPr>
              <w:pStyle w:val="paragraph"/>
              <w:textAlignment w:val="baseline"/>
              <w:rPr>
                <w:color w:val="000000"/>
                <w:sz w:val="18"/>
                <w:szCs w:val="18"/>
              </w:rPr>
            </w:pPr>
          </w:p>
        </w:tc>
        <w:tc>
          <w:tcPr>
            <w:tcW w:w="1843" w:type="dxa"/>
            <w:vMerge/>
          </w:tcPr>
          <w:p w14:paraId="0FE2D7F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0C838BED" w14:textId="77777777" w:rsidR="00B97E20" w:rsidRPr="00AD0C3D" w:rsidRDefault="00B97E20" w:rsidP="00B97E20">
            <w:pPr>
              <w:pStyle w:val="paragraph"/>
              <w:textAlignment w:val="baseline"/>
              <w:rPr>
                <w:color w:val="000000"/>
                <w:sz w:val="18"/>
                <w:szCs w:val="18"/>
              </w:rPr>
            </w:pPr>
          </w:p>
        </w:tc>
        <w:tc>
          <w:tcPr>
            <w:tcW w:w="1417" w:type="dxa"/>
          </w:tcPr>
          <w:p w14:paraId="2D9BC63C" w14:textId="10AB06AF" w:rsidR="00B97E20" w:rsidRPr="00AD0C3D" w:rsidRDefault="00B97E20" w:rsidP="00B97E20">
            <w:pPr>
              <w:pStyle w:val="paragraph"/>
              <w:textAlignment w:val="baseline"/>
              <w:rPr>
                <w:color w:val="000000"/>
                <w:sz w:val="18"/>
                <w:szCs w:val="18"/>
              </w:rPr>
            </w:pPr>
            <w:r w:rsidRPr="00AD0C3D">
              <w:rPr>
                <w:color w:val="000000"/>
                <w:sz w:val="18"/>
                <w:szCs w:val="18"/>
              </w:rPr>
              <w:t xml:space="preserve">Patarimai, kaip elgtis, jei kiti daro įtaką vartoti. Narkotikų, tabako ir alkoholio kontrolės departamentas </w:t>
            </w:r>
            <w:hyperlink r:id="rId47" w:anchor="kiti-daro-itaka" w:history="1">
              <w:r w:rsidRPr="00AD0C3D">
                <w:rPr>
                  <w:rStyle w:val="Hyperlink"/>
                  <w:sz w:val="18"/>
                  <w:szCs w:val="18"/>
                </w:rPr>
                <w:t>https://askritiskas.lt/jeigu-ka/#kiti-daro-itaka</w:t>
              </w:r>
            </w:hyperlink>
            <w:r w:rsidRPr="00AD0C3D">
              <w:rPr>
                <w:color w:val="000000"/>
                <w:sz w:val="18"/>
                <w:szCs w:val="18"/>
              </w:rPr>
              <w:t xml:space="preserve"> </w:t>
            </w:r>
            <w:r>
              <w:rPr>
                <w:color w:val="000000"/>
                <w:sz w:val="18"/>
                <w:szCs w:val="18"/>
              </w:rPr>
              <w:t>*</w:t>
            </w:r>
            <w:r w:rsidRPr="00AD0C3D">
              <w:rPr>
                <w:color w:val="000000"/>
                <w:sz w:val="18"/>
                <w:szCs w:val="18"/>
              </w:rPr>
              <w:t xml:space="preserve"> </w:t>
            </w:r>
          </w:p>
        </w:tc>
        <w:tc>
          <w:tcPr>
            <w:tcW w:w="1560" w:type="dxa"/>
            <w:vMerge/>
          </w:tcPr>
          <w:p w14:paraId="1779FAFA" w14:textId="77777777" w:rsidR="00B97E20" w:rsidRPr="00AD0C3D" w:rsidRDefault="00B97E20" w:rsidP="00B97E20">
            <w:pPr>
              <w:pStyle w:val="paragraph"/>
              <w:textAlignment w:val="baseline"/>
              <w:rPr>
                <w:color w:val="000000"/>
                <w:sz w:val="18"/>
                <w:szCs w:val="18"/>
              </w:rPr>
            </w:pPr>
          </w:p>
        </w:tc>
      </w:tr>
      <w:tr w:rsidR="00B97E20" w:rsidRPr="00AD0C3D" w14:paraId="03A5B96F" w14:textId="77777777" w:rsidTr="00AD0C3D">
        <w:trPr>
          <w:trHeight w:val="260"/>
        </w:trPr>
        <w:tc>
          <w:tcPr>
            <w:tcW w:w="562" w:type="dxa"/>
            <w:vMerge/>
          </w:tcPr>
          <w:p w14:paraId="6E1311F3"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CA4880B"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F03F611"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5603F5EB"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70FE0911" w14:textId="77777777" w:rsidR="00B97E20" w:rsidRPr="00AD0C3D" w:rsidRDefault="00B97E20" w:rsidP="00B97E20">
            <w:pPr>
              <w:rPr>
                <w:color w:val="000000"/>
                <w:sz w:val="18"/>
                <w:szCs w:val="18"/>
              </w:rPr>
            </w:pPr>
          </w:p>
        </w:tc>
        <w:tc>
          <w:tcPr>
            <w:tcW w:w="851" w:type="dxa"/>
            <w:vMerge/>
          </w:tcPr>
          <w:p w14:paraId="5CAEC31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77E409D" w14:textId="77777777" w:rsidR="00B97E20" w:rsidRPr="00AD0C3D" w:rsidRDefault="00B97E20" w:rsidP="00B97E20">
            <w:pPr>
              <w:pStyle w:val="paragraph"/>
              <w:textAlignment w:val="baseline"/>
              <w:rPr>
                <w:color w:val="000000"/>
                <w:sz w:val="18"/>
                <w:szCs w:val="18"/>
              </w:rPr>
            </w:pPr>
          </w:p>
        </w:tc>
        <w:tc>
          <w:tcPr>
            <w:tcW w:w="1843" w:type="dxa"/>
            <w:vMerge/>
          </w:tcPr>
          <w:p w14:paraId="01818DE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622E43C4" w14:textId="77777777" w:rsidR="00B97E20" w:rsidRPr="00AD0C3D" w:rsidRDefault="00B97E20" w:rsidP="00B97E20">
            <w:pPr>
              <w:pStyle w:val="paragraph"/>
              <w:textAlignment w:val="baseline"/>
              <w:rPr>
                <w:color w:val="000000"/>
                <w:sz w:val="18"/>
                <w:szCs w:val="18"/>
              </w:rPr>
            </w:pPr>
          </w:p>
        </w:tc>
        <w:tc>
          <w:tcPr>
            <w:tcW w:w="1417" w:type="dxa"/>
          </w:tcPr>
          <w:p w14:paraId="23EA966A" w14:textId="597C3D35" w:rsidR="00B97E20" w:rsidRPr="00AD0C3D" w:rsidRDefault="00B97E20" w:rsidP="00B97E20">
            <w:pPr>
              <w:pStyle w:val="paragraph"/>
              <w:textAlignment w:val="baseline"/>
              <w:rPr>
                <w:color w:val="000000"/>
                <w:sz w:val="18"/>
                <w:szCs w:val="18"/>
              </w:rPr>
            </w:pPr>
            <w:r w:rsidRPr="00AD0C3D">
              <w:rPr>
                <w:color w:val="000000"/>
                <w:sz w:val="18"/>
                <w:szCs w:val="18"/>
              </w:rPr>
              <w:t xml:space="preserve">Rekomendacijos vaikams, kurių tėvai vartoja nesaikingai. Patarimai suaugusiems. LR Sveikatos apsaugos ministerija su partneriais </w:t>
            </w:r>
            <w:hyperlink r:id="rId48" w:history="1">
              <w:r w:rsidRPr="00AD0C3D">
                <w:rPr>
                  <w:rStyle w:val="Hyperlink"/>
                  <w:sz w:val="18"/>
                  <w:szCs w:val="18"/>
                </w:rPr>
                <w:t>https://pagalbasau.lt/priklausomybes/priklausomybe-nuo-alkoholio/mano-tevai-vartoja/</w:t>
              </w:r>
            </w:hyperlink>
            <w:r w:rsidRPr="00AD0C3D">
              <w:rPr>
                <w:color w:val="000000"/>
                <w:sz w:val="18"/>
                <w:szCs w:val="18"/>
              </w:rPr>
              <w:t xml:space="preserve"> </w:t>
            </w:r>
            <w:r>
              <w:rPr>
                <w:color w:val="000000"/>
                <w:sz w:val="18"/>
                <w:szCs w:val="18"/>
              </w:rPr>
              <w:t>*</w:t>
            </w:r>
          </w:p>
        </w:tc>
        <w:tc>
          <w:tcPr>
            <w:tcW w:w="1560" w:type="dxa"/>
            <w:vMerge/>
          </w:tcPr>
          <w:p w14:paraId="79992823" w14:textId="77777777" w:rsidR="00B97E20" w:rsidRPr="00AD0C3D" w:rsidRDefault="00B97E20" w:rsidP="00B97E20">
            <w:pPr>
              <w:pStyle w:val="paragraph"/>
              <w:textAlignment w:val="baseline"/>
              <w:rPr>
                <w:color w:val="000000"/>
                <w:sz w:val="18"/>
                <w:szCs w:val="18"/>
              </w:rPr>
            </w:pPr>
          </w:p>
        </w:tc>
      </w:tr>
      <w:tr w:rsidR="00B97E20" w:rsidRPr="00AD0C3D" w14:paraId="1EC5A44D" w14:textId="3D9DF973" w:rsidTr="00AD0C3D">
        <w:trPr>
          <w:trHeight w:val="260"/>
        </w:trPr>
        <w:tc>
          <w:tcPr>
            <w:tcW w:w="562" w:type="dxa"/>
            <w:vMerge/>
          </w:tcPr>
          <w:p w14:paraId="390AE07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1511ED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01955D4"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vMerge/>
          </w:tcPr>
          <w:p w14:paraId="76FE8E8A" w14:textId="77777777" w:rsidR="00B97E20" w:rsidRPr="00AD0C3D" w:rsidRDefault="00B97E20" w:rsidP="00B97E20">
            <w:pPr>
              <w:pStyle w:val="paragraph"/>
              <w:spacing w:before="0" w:beforeAutospacing="0" w:after="0" w:afterAutospacing="0"/>
              <w:textAlignment w:val="baseline"/>
              <w:rPr>
                <w:color w:val="000000"/>
                <w:sz w:val="18"/>
                <w:szCs w:val="18"/>
              </w:rPr>
            </w:pPr>
          </w:p>
        </w:tc>
        <w:tc>
          <w:tcPr>
            <w:tcW w:w="1276" w:type="dxa"/>
            <w:vMerge/>
          </w:tcPr>
          <w:p w14:paraId="1EAF2CE3" w14:textId="77777777" w:rsidR="00B97E20" w:rsidRPr="00AD0C3D" w:rsidRDefault="00B97E20" w:rsidP="00B97E20">
            <w:pPr>
              <w:rPr>
                <w:color w:val="000000"/>
                <w:sz w:val="18"/>
                <w:szCs w:val="18"/>
              </w:rPr>
            </w:pPr>
          </w:p>
        </w:tc>
        <w:tc>
          <w:tcPr>
            <w:tcW w:w="851" w:type="dxa"/>
            <w:vMerge/>
          </w:tcPr>
          <w:p w14:paraId="4159B16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28F73A9F" w14:textId="77777777" w:rsidR="00B97E20" w:rsidRPr="00AD0C3D" w:rsidRDefault="00B97E20" w:rsidP="00B97E20">
            <w:pPr>
              <w:pStyle w:val="paragraph"/>
              <w:textAlignment w:val="baseline"/>
              <w:rPr>
                <w:color w:val="000000"/>
                <w:sz w:val="18"/>
                <w:szCs w:val="18"/>
              </w:rPr>
            </w:pPr>
          </w:p>
        </w:tc>
        <w:tc>
          <w:tcPr>
            <w:tcW w:w="1843" w:type="dxa"/>
            <w:vMerge/>
          </w:tcPr>
          <w:p w14:paraId="2F90B1D1"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vMerge/>
            <w:vAlign w:val="center"/>
          </w:tcPr>
          <w:p w14:paraId="5D026069" w14:textId="77777777" w:rsidR="00B97E20" w:rsidRPr="00AD0C3D" w:rsidRDefault="00B97E20" w:rsidP="00B97E20">
            <w:pPr>
              <w:pStyle w:val="paragraph"/>
              <w:textAlignment w:val="baseline"/>
              <w:rPr>
                <w:color w:val="000000"/>
                <w:sz w:val="18"/>
                <w:szCs w:val="18"/>
              </w:rPr>
            </w:pPr>
          </w:p>
        </w:tc>
        <w:tc>
          <w:tcPr>
            <w:tcW w:w="1417" w:type="dxa"/>
          </w:tcPr>
          <w:p w14:paraId="3F3992E8" w14:textId="2857475B" w:rsidR="00B97E20" w:rsidRPr="007146F7" w:rsidRDefault="00B97E20" w:rsidP="00B97E20">
            <w:pPr>
              <w:pStyle w:val="paragraph"/>
              <w:textAlignment w:val="baseline"/>
              <w:rPr>
                <w:color w:val="000000"/>
                <w:sz w:val="18"/>
                <w:szCs w:val="18"/>
                <w:lang w:val="en-US"/>
              </w:rPr>
            </w:pPr>
            <w:r w:rsidRPr="007146F7">
              <w:rPr>
                <w:color w:val="000000"/>
                <w:sz w:val="18"/>
                <w:szCs w:val="18"/>
              </w:rPr>
              <w:t>Rūkymo / garinimo žurnalistai</w:t>
            </w:r>
            <w:r>
              <w:rPr>
                <w:color w:val="000000"/>
                <w:sz w:val="18"/>
                <w:szCs w:val="18"/>
              </w:rPr>
              <w:t xml:space="preserve">. Vilnius yra mokykla </w:t>
            </w:r>
            <w:hyperlink r:id="rId49" w:history="1">
              <w:r w:rsidRPr="00E67FA5">
                <w:rPr>
                  <w:rStyle w:val="Hyperlink"/>
                  <w:sz w:val="18"/>
                  <w:szCs w:val="18"/>
                </w:rPr>
                <w:t>https://www.vilniusyramokykla.lt/pamoka/gyvenimo-igudziai/rukymo-garinimo-zurnalistai-vilniaus-mieste/</w:t>
              </w:r>
            </w:hyperlink>
            <w:r>
              <w:rPr>
                <w:color w:val="000000"/>
                <w:sz w:val="18"/>
                <w:szCs w:val="18"/>
              </w:rPr>
              <w:t xml:space="preserve"> </w:t>
            </w:r>
            <w:r>
              <w:rPr>
                <w:color w:val="000000"/>
                <w:sz w:val="18"/>
                <w:szCs w:val="18"/>
                <w:lang w:val="en-US"/>
              </w:rPr>
              <w:t>*</w:t>
            </w:r>
          </w:p>
        </w:tc>
        <w:tc>
          <w:tcPr>
            <w:tcW w:w="1560" w:type="dxa"/>
            <w:vMerge/>
          </w:tcPr>
          <w:p w14:paraId="70778631" w14:textId="77777777" w:rsidR="00B97E20" w:rsidRPr="00AD0C3D" w:rsidRDefault="00B97E20" w:rsidP="00B97E20">
            <w:pPr>
              <w:pStyle w:val="paragraph"/>
              <w:textAlignment w:val="baseline"/>
              <w:rPr>
                <w:color w:val="000000"/>
                <w:sz w:val="18"/>
                <w:szCs w:val="18"/>
              </w:rPr>
            </w:pPr>
          </w:p>
        </w:tc>
      </w:tr>
      <w:tr w:rsidR="00B97E20" w:rsidRPr="00AD0C3D" w14:paraId="3BC78069" w14:textId="346408B4" w:rsidTr="00AD0C3D">
        <w:trPr>
          <w:trHeight w:val="260"/>
        </w:trPr>
        <w:tc>
          <w:tcPr>
            <w:tcW w:w="562" w:type="dxa"/>
            <w:vMerge/>
          </w:tcPr>
          <w:p w14:paraId="1F3CE588"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7E3E57C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38BAC1DE"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tcPr>
          <w:p w14:paraId="6FAC2143"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Pagalbos poreikio tyrimas</w:t>
            </w:r>
          </w:p>
        </w:tc>
        <w:tc>
          <w:tcPr>
            <w:tcW w:w="1276" w:type="dxa"/>
          </w:tcPr>
          <w:p w14:paraId="3984E959" w14:textId="77777777" w:rsidR="00B97E20" w:rsidRPr="00AD0C3D" w:rsidRDefault="00B97E20" w:rsidP="00B97E20">
            <w:pPr>
              <w:rPr>
                <w:color w:val="000000"/>
                <w:sz w:val="18"/>
                <w:szCs w:val="18"/>
                <w:lang w:eastAsia="en-GB"/>
              </w:rPr>
            </w:pPr>
            <w:r w:rsidRPr="00AD0C3D">
              <w:rPr>
                <w:color w:val="000000"/>
                <w:sz w:val="18"/>
                <w:szCs w:val="18"/>
              </w:rPr>
              <w:t>0,25</w:t>
            </w:r>
          </w:p>
        </w:tc>
        <w:tc>
          <w:tcPr>
            <w:tcW w:w="851" w:type="dxa"/>
          </w:tcPr>
          <w:p w14:paraId="3AF8C54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4B56612" w14:textId="77777777" w:rsidR="00B97E20" w:rsidRPr="00AD0C3D" w:rsidRDefault="00B97E20" w:rsidP="00B97E20">
            <w:pPr>
              <w:pStyle w:val="paragraph"/>
              <w:textAlignment w:val="baseline"/>
              <w:rPr>
                <w:color w:val="000000"/>
                <w:sz w:val="18"/>
                <w:szCs w:val="18"/>
              </w:rPr>
            </w:pPr>
          </w:p>
        </w:tc>
        <w:tc>
          <w:tcPr>
            <w:tcW w:w="1843" w:type="dxa"/>
            <w:vMerge/>
          </w:tcPr>
          <w:p w14:paraId="6E19B79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6BA55A8C" w14:textId="77777777" w:rsidR="00B97E20" w:rsidRPr="00AD0C3D" w:rsidRDefault="00B97E20" w:rsidP="00B97E20">
            <w:pPr>
              <w:pStyle w:val="paragraph"/>
              <w:textAlignment w:val="baseline"/>
              <w:rPr>
                <w:rStyle w:val="normaltextrun"/>
                <w:sz w:val="18"/>
                <w:szCs w:val="18"/>
              </w:rPr>
            </w:pPr>
          </w:p>
        </w:tc>
        <w:tc>
          <w:tcPr>
            <w:tcW w:w="1417" w:type="dxa"/>
          </w:tcPr>
          <w:p w14:paraId="418F9157" w14:textId="77777777" w:rsidR="00B97E20" w:rsidRPr="00AD0C3D" w:rsidRDefault="00B97E20" w:rsidP="00B97E20">
            <w:pPr>
              <w:pStyle w:val="paragraph"/>
              <w:textAlignment w:val="baseline"/>
              <w:rPr>
                <w:rStyle w:val="normaltextrun"/>
                <w:color w:val="000000"/>
                <w:sz w:val="18"/>
                <w:szCs w:val="18"/>
              </w:rPr>
            </w:pPr>
          </w:p>
        </w:tc>
        <w:tc>
          <w:tcPr>
            <w:tcW w:w="1560" w:type="dxa"/>
          </w:tcPr>
          <w:p w14:paraId="7CAEA173" w14:textId="77777777" w:rsidR="00B97E20" w:rsidRPr="00AD0C3D" w:rsidRDefault="00B97E20" w:rsidP="00B97E20">
            <w:pPr>
              <w:pStyle w:val="paragraph"/>
              <w:textAlignment w:val="baseline"/>
              <w:rPr>
                <w:rStyle w:val="normaltextrun"/>
                <w:color w:val="000000"/>
                <w:sz w:val="18"/>
                <w:szCs w:val="18"/>
              </w:rPr>
            </w:pPr>
          </w:p>
        </w:tc>
      </w:tr>
      <w:tr w:rsidR="00B97E20" w:rsidRPr="00AD0C3D" w14:paraId="177D22A8" w14:textId="5274C498" w:rsidTr="00AD0C3D">
        <w:trPr>
          <w:trHeight w:val="260"/>
        </w:trPr>
        <w:tc>
          <w:tcPr>
            <w:tcW w:w="562" w:type="dxa"/>
            <w:vMerge/>
          </w:tcPr>
          <w:p w14:paraId="6F9612C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6B5A9BC7"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0E171283"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tcPr>
          <w:p w14:paraId="262DF0C0"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Pasiruošimas įgyvendinti poreikį</w:t>
            </w:r>
          </w:p>
        </w:tc>
        <w:tc>
          <w:tcPr>
            <w:tcW w:w="1276" w:type="dxa"/>
          </w:tcPr>
          <w:p w14:paraId="4B79C254" w14:textId="77777777" w:rsidR="00B97E20" w:rsidRPr="00AD0C3D" w:rsidRDefault="00B97E20" w:rsidP="00B97E20">
            <w:pPr>
              <w:rPr>
                <w:color w:val="000000"/>
                <w:sz w:val="18"/>
                <w:szCs w:val="18"/>
                <w:lang w:eastAsia="en-GB"/>
              </w:rPr>
            </w:pPr>
            <w:r w:rsidRPr="00AD0C3D">
              <w:rPr>
                <w:color w:val="000000"/>
                <w:sz w:val="18"/>
                <w:szCs w:val="18"/>
              </w:rPr>
              <w:t>0,25</w:t>
            </w:r>
          </w:p>
        </w:tc>
        <w:tc>
          <w:tcPr>
            <w:tcW w:w="851" w:type="dxa"/>
          </w:tcPr>
          <w:p w14:paraId="1920DC6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CB4CECA" w14:textId="77777777" w:rsidR="00B97E20" w:rsidRPr="00AD0C3D" w:rsidRDefault="00B97E20" w:rsidP="00B97E20">
            <w:pPr>
              <w:pStyle w:val="paragraph"/>
              <w:textAlignment w:val="baseline"/>
              <w:rPr>
                <w:color w:val="000000"/>
                <w:sz w:val="18"/>
                <w:szCs w:val="18"/>
              </w:rPr>
            </w:pPr>
          </w:p>
        </w:tc>
        <w:tc>
          <w:tcPr>
            <w:tcW w:w="1843" w:type="dxa"/>
            <w:vMerge/>
          </w:tcPr>
          <w:p w14:paraId="5F6DCDA8"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1277A1AB" w14:textId="77777777" w:rsidR="00B97E20" w:rsidRPr="00AD0C3D" w:rsidRDefault="00B97E20" w:rsidP="00B97E20">
            <w:pPr>
              <w:pStyle w:val="paragraph"/>
              <w:textAlignment w:val="baseline"/>
              <w:rPr>
                <w:rStyle w:val="normaltextrun"/>
                <w:sz w:val="18"/>
                <w:szCs w:val="18"/>
              </w:rPr>
            </w:pPr>
          </w:p>
        </w:tc>
        <w:tc>
          <w:tcPr>
            <w:tcW w:w="1417" w:type="dxa"/>
          </w:tcPr>
          <w:p w14:paraId="1281C55C" w14:textId="77777777" w:rsidR="00B97E20" w:rsidRPr="00AD0C3D" w:rsidRDefault="00B97E20" w:rsidP="00B97E20">
            <w:pPr>
              <w:pStyle w:val="paragraph"/>
              <w:textAlignment w:val="baseline"/>
              <w:rPr>
                <w:rStyle w:val="normaltextrun"/>
                <w:sz w:val="18"/>
                <w:szCs w:val="18"/>
              </w:rPr>
            </w:pPr>
          </w:p>
        </w:tc>
        <w:tc>
          <w:tcPr>
            <w:tcW w:w="1560" w:type="dxa"/>
          </w:tcPr>
          <w:p w14:paraId="64A6D2CF" w14:textId="77777777" w:rsidR="00B97E20" w:rsidRPr="00AD0C3D" w:rsidRDefault="00B97E20" w:rsidP="00B97E20">
            <w:pPr>
              <w:pStyle w:val="paragraph"/>
              <w:textAlignment w:val="baseline"/>
              <w:rPr>
                <w:rStyle w:val="normaltextrun"/>
                <w:sz w:val="18"/>
                <w:szCs w:val="18"/>
              </w:rPr>
            </w:pPr>
          </w:p>
        </w:tc>
      </w:tr>
      <w:tr w:rsidR="00B97E20" w:rsidRPr="00AD0C3D" w14:paraId="2561C47A" w14:textId="6EF23600" w:rsidTr="00AD0C3D">
        <w:trPr>
          <w:trHeight w:val="260"/>
        </w:trPr>
        <w:tc>
          <w:tcPr>
            <w:tcW w:w="562" w:type="dxa"/>
            <w:vMerge/>
          </w:tcPr>
          <w:p w14:paraId="36A73E67"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911D82C"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C9EF942"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tcPr>
          <w:p w14:paraId="09CD3AB0"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Projekto įgyvendinimas</w:t>
            </w:r>
          </w:p>
        </w:tc>
        <w:tc>
          <w:tcPr>
            <w:tcW w:w="1276" w:type="dxa"/>
          </w:tcPr>
          <w:p w14:paraId="21512005" w14:textId="77777777" w:rsidR="00B97E20" w:rsidRPr="00AD0C3D" w:rsidRDefault="00B97E20" w:rsidP="00B97E20">
            <w:pPr>
              <w:rPr>
                <w:color w:val="000000"/>
                <w:sz w:val="18"/>
                <w:szCs w:val="18"/>
                <w:lang w:eastAsia="en-GB"/>
              </w:rPr>
            </w:pPr>
            <w:r w:rsidRPr="00AD0C3D">
              <w:rPr>
                <w:color w:val="000000"/>
                <w:sz w:val="18"/>
                <w:szCs w:val="18"/>
              </w:rPr>
              <w:t>0,5</w:t>
            </w:r>
          </w:p>
        </w:tc>
        <w:tc>
          <w:tcPr>
            <w:tcW w:w="851" w:type="dxa"/>
          </w:tcPr>
          <w:p w14:paraId="40462E7E"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5F7266F9" w14:textId="77777777" w:rsidR="00B97E20" w:rsidRPr="00AD0C3D" w:rsidRDefault="00B97E20" w:rsidP="00B97E20">
            <w:pPr>
              <w:pStyle w:val="paragraph"/>
              <w:textAlignment w:val="baseline"/>
              <w:rPr>
                <w:color w:val="000000"/>
                <w:sz w:val="18"/>
                <w:szCs w:val="18"/>
              </w:rPr>
            </w:pPr>
          </w:p>
        </w:tc>
        <w:tc>
          <w:tcPr>
            <w:tcW w:w="1843" w:type="dxa"/>
            <w:vMerge/>
          </w:tcPr>
          <w:p w14:paraId="42E5381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6EA4EDAB" w14:textId="77777777" w:rsidR="00B97E20" w:rsidRPr="00AD0C3D" w:rsidRDefault="00B97E20" w:rsidP="00B97E20">
            <w:pPr>
              <w:pStyle w:val="paragraph"/>
              <w:textAlignment w:val="baseline"/>
              <w:rPr>
                <w:rStyle w:val="normaltextrun"/>
                <w:sz w:val="18"/>
                <w:szCs w:val="18"/>
              </w:rPr>
            </w:pPr>
          </w:p>
        </w:tc>
        <w:tc>
          <w:tcPr>
            <w:tcW w:w="1417" w:type="dxa"/>
          </w:tcPr>
          <w:p w14:paraId="483E9EE0" w14:textId="26B8732D" w:rsidR="00B97E20" w:rsidRPr="00AD0C3D" w:rsidRDefault="00B97E20" w:rsidP="00B97E20">
            <w:pPr>
              <w:pStyle w:val="paragraph"/>
              <w:textAlignment w:val="baseline"/>
              <w:rPr>
                <w:rStyle w:val="normaltextrun"/>
                <w:sz w:val="18"/>
                <w:szCs w:val="18"/>
              </w:rPr>
            </w:pPr>
            <w:r w:rsidRPr="0019303A">
              <w:rPr>
                <w:rStyle w:val="normaltextrun"/>
                <w:sz w:val="18"/>
                <w:szCs w:val="18"/>
              </w:rPr>
              <w:t>Kaip sugalvoti gerą idėją ir pristatyti ją „kietai“</w:t>
            </w:r>
            <w:r>
              <w:rPr>
                <w:rStyle w:val="normaltextrun"/>
                <w:sz w:val="18"/>
                <w:szCs w:val="18"/>
              </w:rPr>
              <w:t xml:space="preserve">. Vilnius yra mokykla </w:t>
            </w:r>
            <w:hyperlink r:id="rId50" w:history="1">
              <w:r w:rsidRPr="00E67FA5">
                <w:rPr>
                  <w:rStyle w:val="Hyperlink"/>
                  <w:sz w:val="18"/>
                  <w:szCs w:val="18"/>
                </w:rPr>
                <w:t>https://www.vilniusyramokykla.lt/pamoka/gyvenimo-igudziai/kaip-sugalvoti-gera-ideja-ir-pristatyti-ja-kietai/</w:t>
              </w:r>
            </w:hyperlink>
            <w:r>
              <w:rPr>
                <w:rStyle w:val="normaltextrun"/>
                <w:sz w:val="18"/>
                <w:szCs w:val="18"/>
              </w:rPr>
              <w:t xml:space="preserve"> *</w:t>
            </w:r>
          </w:p>
        </w:tc>
        <w:tc>
          <w:tcPr>
            <w:tcW w:w="1560" w:type="dxa"/>
          </w:tcPr>
          <w:p w14:paraId="5D0E7FEE" w14:textId="77777777" w:rsidR="00B97E20" w:rsidRPr="00AD0C3D" w:rsidRDefault="00B97E20" w:rsidP="00B97E20">
            <w:pPr>
              <w:pStyle w:val="paragraph"/>
              <w:textAlignment w:val="baseline"/>
              <w:rPr>
                <w:rStyle w:val="normaltextrun"/>
                <w:sz w:val="18"/>
                <w:szCs w:val="18"/>
              </w:rPr>
            </w:pPr>
          </w:p>
        </w:tc>
      </w:tr>
      <w:tr w:rsidR="00B97E20" w:rsidRPr="00AD0C3D" w14:paraId="432D355D" w14:textId="104EB6E3" w:rsidTr="00AD0C3D">
        <w:trPr>
          <w:trHeight w:val="260"/>
        </w:trPr>
        <w:tc>
          <w:tcPr>
            <w:tcW w:w="562" w:type="dxa"/>
            <w:vMerge/>
          </w:tcPr>
          <w:p w14:paraId="32BB52A4"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75E1AA5"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50310734"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tcPr>
          <w:p w14:paraId="03EE38E0"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Refleksija</w:t>
            </w:r>
          </w:p>
        </w:tc>
        <w:tc>
          <w:tcPr>
            <w:tcW w:w="1276" w:type="dxa"/>
          </w:tcPr>
          <w:p w14:paraId="65089AD3" w14:textId="77777777" w:rsidR="00B97E20" w:rsidRPr="00AD0C3D" w:rsidRDefault="00B97E20" w:rsidP="00B97E20">
            <w:pPr>
              <w:rPr>
                <w:color w:val="000000"/>
                <w:sz w:val="18"/>
                <w:szCs w:val="18"/>
                <w:lang w:eastAsia="en-GB"/>
              </w:rPr>
            </w:pPr>
            <w:r w:rsidRPr="00AD0C3D">
              <w:rPr>
                <w:color w:val="000000"/>
                <w:sz w:val="18"/>
                <w:szCs w:val="18"/>
              </w:rPr>
              <w:t>0,5</w:t>
            </w:r>
          </w:p>
        </w:tc>
        <w:tc>
          <w:tcPr>
            <w:tcW w:w="851" w:type="dxa"/>
          </w:tcPr>
          <w:p w14:paraId="16288C5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2C9D7AFE" w14:textId="77777777" w:rsidR="00B97E20" w:rsidRPr="00AD0C3D" w:rsidRDefault="00B97E20" w:rsidP="00B97E20">
            <w:pPr>
              <w:pStyle w:val="paragraph"/>
              <w:textAlignment w:val="baseline"/>
              <w:rPr>
                <w:color w:val="000000"/>
                <w:sz w:val="18"/>
                <w:szCs w:val="18"/>
              </w:rPr>
            </w:pPr>
          </w:p>
        </w:tc>
        <w:tc>
          <w:tcPr>
            <w:tcW w:w="1843" w:type="dxa"/>
            <w:vMerge/>
          </w:tcPr>
          <w:p w14:paraId="30842662"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58C15BB6" w14:textId="77777777" w:rsidR="00B97E20" w:rsidRPr="00AD0C3D" w:rsidRDefault="00B97E20" w:rsidP="00B97E20">
            <w:pPr>
              <w:pStyle w:val="paragraph"/>
              <w:textAlignment w:val="baseline"/>
              <w:rPr>
                <w:rStyle w:val="normaltextrun"/>
                <w:sz w:val="18"/>
                <w:szCs w:val="18"/>
              </w:rPr>
            </w:pPr>
          </w:p>
        </w:tc>
        <w:tc>
          <w:tcPr>
            <w:tcW w:w="1417" w:type="dxa"/>
          </w:tcPr>
          <w:p w14:paraId="0CE8345B" w14:textId="77777777" w:rsidR="00B97E20" w:rsidRPr="00AD0C3D" w:rsidRDefault="00B97E20" w:rsidP="00B97E20">
            <w:pPr>
              <w:pStyle w:val="paragraph"/>
              <w:textAlignment w:val="baseline"/>
              <w:rPr>
                <w:rStyle w:val="normaltextrun"/>
                <w:sz w:val="18"/>
                <w:szCs w:val="18"/>
              </w:rPr>
            </w:pPr>
          </w:p>
        </w:tc>
        <w:tc>
          <w:tcPr>
            <w:tcW w:w="1560" w:type="dxa"/>
          </w:tcPr>
          <w:p w14:paraId="36CAEBBF" w14:textId="77777777" w:rsidR="00B97E20" w:rsidRPr="00AD0C3D" w:rsidRDefault="00B97E20" w:rsidP="00B97E20">
            <w:pPr>
              <w:pStyle w:val="paragraph"/>
              <w:textAlignment w:val="baseline"/>
              <w:rPr>
                <w:rStyle w:val="normaltextrun"/>
                <w:sz w:val="18"/>
                <w:szCs w:val="18"/>
              </w:rPr>
            </w:pPr>
          </w:p>
        </w:tc>
      </w:tr>
      <w:tr w:rsidR="00B97E20" w:rsidRPr="00AD0C3D" w14:paraId="7E3DB942" w14:textId="21C2CA97" w:rsidTr="00AD0C3D">
        <w:trPr>
          <w:trHeight w:val="260"/>
        </w:trPr>
        <w:tc>
          <w:tcPr>
            <w:tcW w:w="562" w:type="dxa"/>
            <w:vMerge/>
          </w:tcPr>
          <w:p w14:paraId="3865145E"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18CB1CFD"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843" w:type="dxa"/>
            <w:vMerge/>
          </w:tcPr>
          <w:p w14:paraId="4323CA49" w14:textId="77777777" w:rsidR="00B97E20" w:rsidRPr="00AD0C3D" w:rsidRDefault="00B97E20" w:rsidP="00B97E20">
            <w:pPr>
              <w:pStyle w:val="paragraph"/>
              <w:spacing w:before="0" w:beforeAutospacing="0" w:after="0" w:afterAutospacing="0"/>
              <w:textAlignment w:val="baseline"/>
              <w:rPr>
                <w:sz w:val="18"/>
                <w:szCs w:val="18"/>
              </w:rPr>
            </w:pPr>
          </w:p>
        </w:tc>
        <w:tc>
          <w:tcPr>
            <w:tcW w:w="1417" w:type="dxa"/>
          </w:tcPr>
          <w:p w14:paraId="4F142B16" w14:textId="77777777" w:rsidR="00B97E20" w:rsidRPr="00AD0C3D" w:rsidRDefault="00B97E20" w:rsidP="00B97E20">
            <w:pPr>
              <w:pStyle w:val="paragraph"/>
              <w:spacing w:before="0" w:beforeAutospacing="0" w:after="0" w:afterAutospacing="0"/>
              <w:textAlignment w:val="baseline"/>
              <w:rPr>
                <w:sz w:val="18"/>
                <w:szCs w:val="18"/>
              </w:rPr>
            </w:pPr>
            <w:r w:rsidRPr="00AD0C3D">
              <w:rPr>
                <w:color w:val="000000"/>
                <w:sz w:val="18"/>
                <w:szCs w:val="18"/>
              </w:rPr>
              <w:t xml:space="preserve">Pristatymas bendruomenei </w:t>
            </w:r>
          </w:p>
        </w:tc>
        <w:tc>
          <w:tcPr>
            <w:tcW w:w="1276" w:type="dxa"/>
          </w:tcPr>
          <w:p w14:paraId="53C5B94B" w14:textId="77777777" w:rsidR="00B97E20" w:rsidRPr="00AD0C3D" w:rsidRDefault="00B97E20" w:rsidP="00B97E20">
            <w:pPr>
              <w:rPr>
                <w:color w:val="000000"/>
                <w:sz w:val="18"/>
                <w:szCs w:val="18"/>
                <w:lang w:eastAsia="en-GB"/>
              </w:rPr>
            </w:pPr>
            <w:r w:rsidRPr="00AD0C3D">
              <w:rPr>
                <w:color w:val="000000"/>
                <w:sz w:val="18"/>
                <w:szCs w:val="18"/>
              </w:rPr>
              <w:t>0,5</w:t>
            </w:r>
          </w:p>
        </w:tc>
        <w:tc>
          <w:tcPr>
            <w:tcW w:w="851" w:type="dxa"/>
          </w:tcPr>
          <w:p w14:paraId="636244F7"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4BFCA5F3" w14:textId="77777777" w:rsidR="00B97E20" w:rsidRPr="00AD0C3D" w:rsidRDefault="00B97E20" w:rsidP="00B97E20">
            <w:pPr>
              <w:pStyle w:val="paragraph"/>
              <w:textAlignment w:val="baseline"/>
              <w:rPr>
                <w:color w:val="000000"/>
                <w:sz w:val="18"/>
                <w:szCs w:val="18"/>
              </w:rPr>
            </w:pPr>
          </w:p>
        </w:tc>
        <w:tc>
          <w:tcPr>
            <w:tcW w:w="1843" w:type="dxa"/>
            <w:vMerge/>
          </w:tcPr>
          <w:p w14:paraId="36773C89" w14:textId="77777777" w:rsidR="00B97E20" w:rsidRPr="00AD0C3D" w:rsidRDefault="00B97E20" w:rsidP="00B97E20">
            <w:pPr>
              <w:pStyle w:val="paragraph"/>
              <w:spacing w:before="0" w:beforeAutospacing="0" w:after="0" w:afterAutospacing="0"/>
              <w:textAlignment w:val="baseline"/>
              <w:rPr>
                <w:rStyle w:val="normaltextrun"/>
                <w:sz w:val="18"/>
                <w:szCs w:val="18"/>
              </w:rPr>
            </w:pPr>
          </w:p>
        </w:tc>
        <w:tc>
          <w:tcPr>
            <w:tcW w:w="1701" w:type="dxa"/>
          </w:tcPr>
          <w:p w14:paraId="175A24C5" w14:textId="77777777" w:rsidR="00B97E20" w:rsidRPr="00AD0C3D" w:rsidRDefault="00B97E20" w:rsidP="00B97E20">
            <w:pPr>
              <w:pStyle w:val="paragraph"/>
              <w:textAlignment w:val="baseline"/>
              <w:rPr>
                <w:rStyle w:val="normaltextrun"/>
                <w:sz w:val="18"/>
                <w:szCs w:val="18"/>
              </w:rPr>
            </w:pPr>
          </w:p>
        </w:tc>
        <w:tc>
          <w:tcPr>
            <w:tcW w:w="1417" w:type="dxa"/>
          </w:tcPr>
          <w:p w14:paraId="78415A9A" w14:textId="6BA037BC" w:rsidR="00B97E20" w:rsidRPr="00AD0C3D" w:rsidRDefault="00B97E20" w:rsidP="00B97E20">
            <w:pPr>
              <w:pStyle w:val="paragraph"/>
              <w:textAlignment w:val="baseline"/>
              <w:rPr>
                <w:rStyle w:val="normaltextrun"/>
                <w:sz w:val="18"/>
                <w:szCs w:val="18"/>
              </w:rPr>
            </w:pPr>
            <w:r w:rsidRPr="0019303A">
              <w:rPr>
                <w:rStyle w:val="normaltextrun"/>
                <w:sz w:val="18"/>
                <w:szCs w:val="18"/>
              </w:rPr>
              <w:t>Sėkmingas pristatymas - kaip kalbėti, kad mus suprastų?</w:t>
            </w:r>
            <w:r>
              <w:rPr>
                <w:rStyle w:val="normaltextrun"/>
                <w:sz w:val="18"/>
                <w:szCs w:val="18"/>
              </w:rPr>
              <w:t xml:space="preserve">. Vilnius yra mokykla </w:t>
            </w:r>
            <w:hyperlink r:id="rId51" w:history="1">
              <w:r w:rsidRPr="00E67FA5">
                <w:rPr>
                  <w:rStyle w:val="Hyperlink"/>
                  <w:sz w:val="18"/>
                  <w:szCs w:val="18"/>
                </w:rPr>
                <w:t>https://www.vilniusyramokykla.lt/pamoka/gyvenimo-igudziai/sekmingas-pristatymas-kaip-kalbeti-kad-mus-suprastu/</w:t>
              </w:r>
            </w:hyperlink>
            <w:r>
              <w:rPr>
                <w:rStyle w:val="normaltextrun"/>
                <w:sz w:val="18"/>
                <w:szCs w:val="18"/>
              </w:rPr>
              <w:t xml:space="preserve"> *</w:t>
            </w:r>
          </w:p>
        </w:tc>
        <w:tc>
          <w:tcPr>
            <w:tcW w:w="1560" w:type="dxa"/>
          </w:tcPr>
          <w:p w14:paraId="48E2D247" w14:textId="77777777" w:rsidR="00B97E20" w:rsidRPr="00AD0C3D" w:rsidRDefault="00B97E20" w:rsidP="00B97E20">
            <w:pPr>
              <w:pStyle w:val="paragraph"/>
              <w:textAlignment w:val="baseline"/>
              <w:rPr>
                <w:rStyle w:val="normaltextrun"/>
                <w:sz w:val="18"/>
                <w:szCs w:val="18"/>
              </w:rPr>
            </w:pPr>
          </w:p>
        </w:tc>
      </w:tr>
    </w:tbl>
    <w:p w14:paraId="26E04FB5" w14:textId="77777777" w:rsidR="0056480D" w:rsidRPr="00E71A9D" w:rsidRDefault="0056480D" w:rsidP="00A21EDE">
      <w:pPr>
        <w:pStyle w:val="paragraph"/>
        <w:spacing w:before="0" w:beforeAutospacing="0" w:after="0" w:afterAutospacing="0"/>
        <w:jc w:val="both"/>
        <w:textAlignment w:val="baseline"/>
        <w:rPr>
          <w:rStyle w:val="normaltextrun"/>
          <w:sz w:val="20"/>
          <w:szCs w:val="20"/>
        </w:rPr>
      </w:pPr>
    </w:p>
    <w:p w14:paraId="4AFAEF71" w14:textId="7DBA9D63" w:rsidR="00236F0C" w:rsidRPr="00723CF2" w:rsidRDefault="00236F0C" w:rsidP="00236F0C">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E115F0">
        <w:rPr>
          <w:sz w:val="22"/>
          <w:szCs w:val="22"/>
          <w:lang w:val="en-US"/>
        </w:rPr>
        <w:t>10</w:t>
      </w:r>
      <w:r>
        <w:rPr>
          <w:sz w:val="22"/>
          <w:szCs w:val="22"/>
          <w:lang w:val="en-US"/>
        </w:rPr>
        <w:t>-</w:t>
      </w:r>
      <w:r w:rsidR="00E115F0">
        <w:rPr>
          <w:sz w:val="22"/>
          <w:szCs w:val="22"/>
          <w:lang w:val="en-US"/>
        </w:rPr>
        <w:t>01</w:t>
      </w:r>
    </w:p>
    <w:p w14:paraId="00F8CCFD" w14:textId="77777777" w:rsidR="0056480D" w:rsidRPr="00E71A9D" w:rsidRDefault="0056480D" w:rsidP="00A21EDE">
      <w:pPr>
        <w:pStyle w:val="paragraph"/>
        <w:spacing w:before="0" w:beforeAutospacing="0" w:after="0" w:afterAutospacing="0"/>
        <w:jc w:val="both"/>
        <w:textAlignment w:val="baseline"/>
        <w:rPr>
          <w:rStyle w:val="normaltextrun"/>
          <w:sz w:val="20"/>
          <w:szCs w:val="20"/>
        </w:rPr>
      </w:pPr>
    </w:p>
    <w:p w14:paraId="02821026" w14:textId="77777777" w:rsidR="00CE0BF6" w:rsidRPr="00E71A9D" w:rsidRDefault="00CE0BF6" w:rsidP="005B3DA7">
      <w:pPr>
        <w:pStyle w:val="paragraph"/>
        <w:spacing w:before="0" w:beforeAutospacing="0" w:after="0" w:afterAutospacing="0"/>
        <w:jc w:val="both"/>
        <w:textAlignment w:val="baseline"/>
        <w:rPr>
          <w:rStyle w:val="normaltextrun"/>
          <w:sz w:val="20"/>
          <w:szCs w:val="20"/>
        </w:rPr>
      </w:pPr>
    </w:p>
    <w:p w14:paraId="3829D903" w14:textId="53706E03" w:rsidR="003F3D80" w:rsidRPr="00E71A9D" w:rsidRDefault="003F3D80">
      <w:pPr>
        <w:rPr>
          <w:sz w:val="20"/>
        </w:rPr>
      </w:pPr>
    </w:p>
    <w:p w14:paraId="1B393E23" w14:textId="5EFF7196" w:rsidR="003F3D80" w:rsidRPr="00E71A9D" w:rsidRDefault="003F3D80">
      <w:pPr>
        <w:rPr>
          <w:sz w:val="20"/>
        </w:rPr>
      </w:pPr>
    </w:p>
    <w:p w14:paraId="08B56708" w14:textId="5BE35996" w:rsidR="003F3D80" w:rsidRPr="00E71A9D" w:rsidRDefault="003F3D80">
      <w:pPr>
        <w:rPr>
          <w:sz w:val="20"/>
        </w:rPr>
      </w:pPr>
    </w:p>
    <w:sectPr w:rsidR="003F3D80" w:rsidRPr="00E71A9D" w:rsidSect="00202B7A">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09035">
    <w:abstractNumId w:val="3"/>
  </w:num>
  <w:num w:numId="2" w16cid:durableId="1781484150">
    <w:abstractNumId w:val="1"/>
  </w:num>
  <w:num w:numId="3" w16cid:durableId="1893497503">
    <w:abstractNumId w:val="0"/>
  </w:num>
  <w:num w:numId="4" w16cid:durableId="746539490">
    <w:abstractNumId w:val="4"/>
  </w:num>
  <w:num w:numId="5" w16cid:durableId="1338534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334F5"/>
    <w:rsid w:val="00053C0C"/>
    <w:rsid w:val="00053D0A"/>
    <w:rsid w:val="000545C6"/>
    <w:rsid w:val="000551AF"/>
    <w:rsid w:val="0005579D"/>
    <w:rsid w:val="00055C08"/>
    <w:rsid w:val="0008590D"/>
    <w:rsid w:val="000A2687"/>
    <w:rsid w:val="000D0839"/>
    <w:rsid w:val="000E1572"/>
    <w:rsid w:val="000E4BC8"/>
    <w:rsid w:val="000F3A22"/>
    <w:rsid w:val="00101502"/>
    <w:rsid w:val="00111657"/>
    <w:rsid w:val="00116519"/>
    <w:rsid w:val="00124DEE"/>
    <w:rsid w:val="001343FA"/>
    <w:rsid w:val="0017339F"/>
    <w:rsid w:val="001758A2"/>
    <w:rsid w:val="00192DCB"/>
    <w:rsid w:val="0019303A"/>
    <w:rsid w:val="001B3BB0"/>
    <w:rsid w:val="001C07A7"/>
    <w:rsid w:val="001C7A19"/>
    <w:rsid w:val="001D53F0"/>
    <w:rsid w:val="00202B7A"/>
    <w:rsid w:val="002104F7"/>
    <w:rsid w:val="002146DC"/>
    <w:rsid w:val="00221E55"/>
    <w:rsid w:val="00236F0C"/>
    <w:rsid w:val="0025462B"/>
    <w:rsid w:val="0027026D"/>
    <w:rsid w:val="00270A06"/>
    <w:rsid w:val="00270FF6"/>
    <w:rsid w:val="002837C5"/>
    <w:rsid w:val="002B4C05"/>
    <w:rsid w:val="002C7F49"/>
    <w:rsid w:val="00312C91"/>
    <w:rsid w:val="003169E2"/>
    <w:rsid w:val="003371CA"/>
    <w:rsid w:val="00337F02"/>
    <w:rsid w:val="003623C5"/>
    <w:rsid w:val="00393905"/>
    <w:rsid w:val="003A0FF7"/>
    <w:rsid w:val="003A486B"/>
    <w:rsid w:val="003A7164"/>
    <w:rsid w:val="003C5151"/>
    <w:rsid w:val="003E0C68"/>
    <w:rsid w:val="003F3D80"/>
    <w:rsid w:val="00413880"/>
    <w:rsid w:val="004215C8"/>
    <w:rsid w:val="0042418E"/>
    <w:rsid w:val="00432A2C"/>
    <w:rsid w:val="004363A3"/>
    <w:rsid w:val="00451871"/>
    <w:rsid w:val="00453E32"/>
    <w:rsid w:val="004A7A0C"/>
    <w:rsid w:val="005001D4"/>
    <w:rsid w:val="00515056"/>
    <w:rsid w:val="00522ACB"/>
    <w:rsid w:val="00545C33"/>
    <w:rsid w:val="00546379"/>
    <w:rsid w:val="005479C9"/>
    <w:rsid w:val="0056480D"/>
    <w:rsid w:val="0058407E"/>
    <w:rsid w:val="00597F0D"/>
    <w:rsid w:val="005B1A37"/>
    <w:rsid w:val="005B3DA7"/>
    <w:rsid w:val="005B519E"/>
    <w:rsid w:val="005D24FD"/>
    <w:rsid w:val="005E6A03"/>
    <w:rsid w:val="005E70E8"/>
    <w:rsid w:val="00602A74"/>
    <w:rsid w:val="006123CF"/>
    <w:rsid w:val="00620950"/>
    <w:rsid w:val="0063287F"/>
    <w:rsid w:val="00636796"/>
    <w:rsid w:val="006371E7"/>
    <w:rsid w:val="00645E07"/>
    <w:rsid w:val="006506FF"/>
    <w:rsid w:val="00663E81"/>
    <w:rsid w:val="006A18D2"/>
    <w:rsid w:val="006D42F2"/>
    <w:rsid w:val="006F5AAC"/>
    <w:rsid w:val="006F61B6"/>
    <w:rsid w:val="00711040"/>
    <w:rsid w:val="007146F7"/>
    <w:rsid w:val="00715191"/>
    <w:rsid w:val="00737862"/>
    <w:rsid w:val="007621A9"/>
    <w:rsid w:val="00781456"/>
    <w:rsid w:val="007A4AB1"/>
    <w:rsid w:val="007A7ACF"/>
    <w:rsid w:val="007B65CB"/>
    <w:rsid w:val="007F076A"/>
    <w:rsid w:val="00805047"/>
    <w:rsid w:val="0083634D"/>
    <w:rsid w:val="00866101"/>
    <w:rsid w:val="0087492E"/>
    <w:rsid w:val="0089395C"/>
    <w:rsid w:val="008E46F4"/>
    <w:rsid w:val="008F5765"/>
    <w:rsid w:val="00946010"/>
    <w:rsid w:val="009A1018"/>
    <w:rsid w:val="009D0222"/>
    <w:rsid w:val="00A01895"/>
    <w:rsid w:val="00A21EDE"/>
    <w:rsid w:val="00A81C2E"/>
    <w:rsid w:val="00A940F3"/>
    <w:rsid w:val="00A958AD"/>
    <w:rsid w:val="00AB017F"/>
    <w:rsid w:val="00AD0C3D"/>
    <w:rsid w:val="00AE3B90"/>
    <w:rsid w:val="00AE5C64"/>
    <w:rsid w:val="00B13B77"/>
    <w:rsid w:val="00B17711"/>
    <w:rsid w:val="00B31669"/>
    <w:rsid w:val="00B40CDB"/>
    <w:rsid w:val="00B46D1B"/>
    <w:rsid w:val="00B66F35"/>
    <w:rsid w:val="00B772E5"/>
    <w:rsid w:val="00B97E20"/>
    <w:rsid w:val="00BC4390"/>
    <w:rsid w:val="00BE0AB9"/>
    <w:rsid w:val="00BE260A"/>
    <w:rsid w:val="00BE3513"/>
    <w:rsid w:val="00C036A8"/>
    <w:rsid w:val="00C10A2C"/>
    <w:rsid w:val="00C230F8"/>
    <w:rsid w:val="00C36FD5"/>
    <w:rsid w:val="00C42BC4"/>
    <w:rsid w:val="00C65C39"/>
    <w:rsid w:val="00C65F5C"/>
    <w:rsid w:val="00C71039"/>
    <w:rsid w:val="00C74212"/>
    <w:rsid w:val="00C90024"/>
    <w:rsid w:val="00C94A84"/>
    <w:rsid w:val="00CA179D"/>
    <w:rsid w:val="00CB562E"/>
    <w:rsid w:val="00CE0BF6"/>
    <w:rsid w:val="00CE212D"/>
    <w:rsid w:val="00D20C2C"/>
    <w:rsid w:val="00D367DA"/>
    <w:rsid w:val="00D5070E"/>
    <w:rsid w:val="00D6163E"/>
    <w:rsid w:val="00D622C6"/>
    <w:rsid w:val="00D81D0C"/>
    <w:rsid w:val="00D82D45"/>
    <w:rsid w:val="00DB2520"/>
    <w:rsid w:val="00DC7CCF"/>
    <w:rsid w:val="00DD1E5B"/>
    <w:rsid w:val="00DD39C6"/>
    <w:rsid w:val="00E115F0"/>
    <w:rsid w:val="00E32ABD"/>
    <w:rsid w:val="00E356C9"/>
    <w:rsid w:val="00E451D0"/>
    <w:rsid w:val="00E55687"/>
    <w:rsid w:val="00E56641"/>
    <w:rsid w:val="00E61334"/>
    <w:rsid w:val="00E6353F"/>
    <w:rsid w:val="00E71A9D"/>
    <w:rsid w:val="00E733B5"/>
    <w:rsid w:val="00E75666"/>
    <w:rsid w:val="00E76D50"/>
    <w:rsid w:val="00E804FC"/>
    <w:rsid w:val="00EA1321"/>
    <w:rsid w:val="00EB26D8"/>
    <w:rsid w:val="00ED0775"/>
    <w:rsid w:val="00EE1312"/>
    <w:rsid w:val="00EF6AFA"/>
    <w:rsid w:val="00EF7F90"/>
    <w:rsid w:val="00F02809"/>
    <w:rsid w:val="00F3015C"/>
    <w:rsid w:val="00F4012D"/>
    <w:rsid w:val="00F57C45"/>
    <w:rsid w:val="00F62E1C"/>
    <w:rsid w:val="00F6347E"/>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480D"/>
    <w:rPr>
      <w:color w:val="0563C1" w:themeColor="hyperlink"/>
      <w:u w:val="single"/>
    </w:rPr>
  </w:style>
  <w:style w:type="character" w:styleId="UnresolvedMention">
    <w:name w:val="Unresolved Mention"/>
    <w:basedOn w:val="DefaultParagraphFont"/>
    <w:uiPriority w:val="99"/>
    <w:semiHidden/>
    <w:unhideWhenUsed/>
    <w:rsid w:val="00E71A9D"/>
    <w:rPr>
      <w:color w:val="605E5C"/>
      <w:shd w:val="clear" w:color="auto" w:fill="E1DFDD"/>
    </w:rPr>
  </w:style>
  <w:style w:type="character" w:styleId="FollowedHyperlink">
    <w:name w:val="FollowedHyperlink"/>
    <w:basedOn w:val="DefaultParagraphFont"/>
    <w:uiPriority w:val="99"/>
    <w:semiHidden/>
    <w:unhideWhenUsed/>
    <w:rsid w:val="00DD3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6601">
      <w:bodyDiv w:val="1"/>
      <w:marLeft w:val="0"/>
      <w:marRight w:val="0"/>
      <w:marTop w:val="0"/>
      <w:marBottom w:val="0"/>
      <w:divBdr>
        <w:top w:val="none" w:sz="0" w:space="0" w:color="auto"/>
        <w:left w:val="none" w:sz="0" w:space="0" w:color="auto"/>
        <w:bottom w:val="none" w:sz="0" w:space="0" w:color="auto"/>
        <w:right w:val="none" w:sz="0" w:space="0" w:color="auto"/>
      </w:divBdr>
    </w:div>
    <w:div w:id="195394286">
      <w:bodyDiv w:val="1"/>
      <w:marLeft w:val="0"/>
      <w:marRight w:val="0"/>
      <w:marTop w:val="0"/>
      <w:marBottom w:val="0"/>
      <w:divBdr>
        <w:top w:val="none" w:sz="0" w:space="0" w:color="auto"/>
        <w:left w:val="none" w:sz="0" w:space="0" w:color="auto"/>
        <w:bottom w:val="none" w:sz="0" w:space="0" w:color="auto"/>
        <w:right w:val="none" w:sz="0" w:space="0" w:color="auto"/>
      </w:divBdr>
    </w:div>
    <w:div w:id="307788223">
      <w:bodyDiv w:val="1"/>
      <w:marLeft w:val="0"/>
      <w:marRight w:val="0"/>
      <w:marTop w:val="0"/>
      <w:marBottom w:val="0"/>
      <w:divBdr>
        <w:top w:val="none" w:sz="0" w:space="0" w:color="auto"/>
        <w:left w:val="none" w:sz="0" w:space="0" w:color="auto"/>
        <w:bottom w:val="none" w:sz="0" w:space="0" w:color="auto"/>
        <w:right w:val="none" w:sz="0" w:space="0" w:color="auto"/>
      </w:divBdr>
    </w:div>
    <w:div w:id="562377515">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298876981">
      <w:bodyDiv w:val="1"/>
      <w:marLeft w:val="0"/>
      <w:marRight w:val="0"/>
      <w:marTop w:val="0"/>
      <w:marBottom w:val="0"/>
      <w:divBdr>
        <w:top w:val="none" w:sz="0" w:space="0" w:color="auto"/>
        <w:left w:val="none" w:sz="0" w:space="0" w:color="auto"/>
        <w:bottom w:val="none" w:sz="0" w:space="0" w:color="auto"/>
        <w:right w:val="none" w:sz="0" w:space="0" w:color="auto"/>
      </w:divBdr>
    </w:div>
    <w:div w:id="1454863907">
      <w:bodyDiv w:val="1"/>
      <w:marLeft w:val="0"/>
      <w:marRight w:val="0"/>
      <w:marTop w:val="0"/>
      <w:marBottom w:val="0"/>
      <w:divBdr>
        <w:top w:val="none" w:sz="0" w:space="0" w:color="auto"/>
        <w:left w:val="none" w:sz="0" w:space="0" w:color="auto"/>
        <w:bottom w:val="none" w:sz="0" w:space="0" w:color="auto"/>
        <w:right w:val="none" w:sz="0" w:space="0" w:color="auto"/>
      </w:divBdr>
    </w:div>
    <w:div w:id="1702238641">
      <w:bodyDiv w:val="1"/>
      <w:marLeft w:val="0"/>
      <w:marRight w:val="0"/>
      <w:marTop w:val="0"/>
      <w:marBottom w:val="0"/>
      <w:divBdr>
        <w:top w:val="none" w:sz="0" w:space="0" w:color="auto"/>
        <w:left w:val="none" w:sz="0" w:space="0" w:color="auto"/>
        <w:bottom w:val="none" w:sz="0" w:space="0" w:color="auto"/>
        <w:right w:val="none" w:sz="0" w:space="0" w:color="auto"/>
      </w:divBdr>
    </w:div>
    <w:div w:id="1987511707">
      <w:bodyDiv w:val="1"/>
      <w:marLeft w:val="0"/>
      <w:marRight w:val="0"/>
      <w:marTop w:val="0"/>
      <w:marBottom w:val="0"/>
      <w:divBdr>
        <w:top w:val="none" w:sz="0" w:space="0" w:color="auto"/>
        <w:left w:val="none" w:sz="0" w:space="0" w:color="auto"/>
        <w:bottom w:val="none" w:sz="0" w:space="0" w:color="auto"/>
        <w:right w:val="none" w:sz="0" w:space="0" w:color="auto"/>
      </w:divBdr>
    </w:div>
    <w:div w:id="2010907440">
      <w:bodyDiv w:val="1"/>
      <w:marLeft w:val="0"/>
      <w:marRight w:val="0"/>
      <w:marTop w:val="0"/>
      <w:marBottom w:val="0"/>
      <w:divBdr>
        <w:top w:val="none" w:sz="0" w:space="0" w:color="auto"/>
        <w:left w:val="none" w:sz="0" w:space="0" w:color="auto"/>
        <w:bottom w:val="none" w:sz="0" w:space="0" w:color="auto"/>
        <w:right w:val="none" w:sz="0" w:space="0" w:color="auto"/>
      </w:divBdr>
    </w:div>
    <w:div w:id="20522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a.smm.lt/wp-content/uploads/2022/01/savizudybes-krize_mokiniams_galutinis.pdf" TargetMode="External"/><Relationship Id="rId18" Type="http://schemas.openxmlformats.org/officeDocument/2006/relationships/hyperlink" Target="https://www.nsa.smm.lt/wp-content/uploads/2019/11/Rekomendacijos-praktiniam-9-12-klasiu-plakato-taikymui.pdf" TargetMode="External"/><Relationship Id="rId26" Type="http://schemas.openxmlformats.org/officeDocument/2006/relationships/hyperlink" Target="https://ugm.lrv.lt/media/viesa/saugykla/2024/2/QPrbm2MF3OQ.pptx" TargetMode="External"/><Relationship Id="rId39" Type="http://schemas.openxmlformats.org/officeDocument/2006/relationships/hyperlink" Target="https://emokykla.lt/metodine-medziaga/medziaga/perziura/309" TargetMode="External"/><Relationship Id="rId21" Type="http://schemas.openxmlformats.org/officeDocument/2006/relationships/hyperlink" Target="https://nepatogauskinoklase.lt/" TargetMode="External"/><Relationship Id="rId34" Type="http://schemas.openxmlformats.org/officeDocument/2006/relationships/hyperlink" Target="https://www.knygos.lt/lt/knygos/buk-vyras-berniuku-knyga/" TargetMode="External"/><Relationship Id="rId42" Type="http://schemas.openxmlformats.org/officeDocument/2006/relationships/hyperlink" Target="https://askritiskas.lt/trumpai-ir-aiskiai/" TargetMode="External"/><Relationship Id="rId47" Type="http://schemas.openxmlformats.org/officeDocument/2006/relationships/hyperlink" Target="https://askritiskas.lt/jeigu-ka/" TargetMode="External"/><Relationship Id="rId50" Type="http://schemas.openxmlformats.org/officeDocument/2006/relationships/hyperlink" Target="https://www.vilniusyramokykla.lt/pamoka/gyvenimo-igudziai/kaip-sugalvoti-gera-ideja-ir-pristatyti-ja-kietai/"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sa.smm.lt/wp-content/uploads/2022/01/savizudybes-krize_mokytojams.pdf" TargetMode="External"/><Relationship Id="rId29" Type="http://schemas.openxmlformats.org/officeDocument/2006/relationships/hyperlink" Target="https://www.missing.lt/naujienos/" TargetMode="External"/><Relationship Id="rId11" Type="http://schemas.openxmlformats.org/officeDocument/2006/relationships/hyperlink" Target="https://pagalbasau.lt/jaunimui/stresas/" TargetMode="External"/><Relationship Id="rId24" Type="http://schemas.openxmlformats.org/officeDocument/2006/relationships/hyperlink" Target="https://www.vilniusyramokykla.lt/pamoka/gyvenimo-igudziai/saugaus-eismo-pamoka/" TargetMode="External"/><Relationship Id="rId32" Type="http://schemas.openxmlformats.org/officeDocument/2006/relationships/hyperlink" Target="https://www.nsa.smm.lt//wp-content/uploads/2022/12/Lietuvis-prekyba-zmonemis.mp4" TargetMode="External"/><Relationship Id="rId37" Type="http://schemas.openxmlformats.org/officeDocument/2006/relationships/hyperlink" Target="https://www.ivairovesnamai.lt/_files/ugd/07e0f2_24322d55367c4f79add7a28ef23f1b32.pdf" TargetMode="External"/><Relationship Id="rId40" Type="http://schemas.openxmlformats.org/officeDocument/2006/relationships/hyperlink" Target="https://askritiskas.lt/mitai-ir-faktai/" TargetMode="External"/><Relationship Id="rId45" Type="http://schemas.openxmlformats.org/officeDocument/2006/relationships/hyperlink" Target="https://pagalbasau.lt/priklausomybes/priklausomybe-nuo-alkoholio/pagalba-vaikams-kurie-vartoja/"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pagalbasau.lt/wp-content/uploads/2020/05/Doing-What-matters-in-times-of-stress-an-illustrated-guide_Lithuanian_CC-BY-NC-SA-IGO_Redacted68.pdf" TargetMode="External"/><Relationship Id="rId19" Type="http://schemas.openxmlformats.org/officeDocument/2006/relationships/hyperlink" Target="https://ztcentras.lt/paslaugos/mokykloms/" TargetMode="External"/><Relationship Id="rId31" Type="http://schemas.openxmlformats.org/officeDocument/2006/relationships/hyperlink" Target="https://www.nsa.smm.lt/wp-content/uploads/2022/11/Prekybos-zmonemis-specialistu-sarasas-2022-11.pdf" TargetMode="External"/><Relationship Id="rId44" Type="http://schemas.openxmlformats.org/officeDocument/2006/relationships/hyperlink" Target="https://askritiskas.lt/jeigu-ka/"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mokykla.lt/bendrosios-programos/visos-bendrosios-programos/48" TargetMode="External"/><Relationship Id="rId14" Type="http://schemas.openxmlformats.org/officeDocument/2006/relationships/hyperlink" Target="https://pagalbasau.lt/jaunimui/saves-zalojimas/" TargetMode="External"/><Relationship Id="rId22" Type="http://schemas.openxmlformats.org/officeDocument/2006/relationships/hyperlink" Target="https://www.ivairovesnamai.lt/_files/ugd/07e0f2_24322d55367c4f79add7a28ef23f1b32.pdf" TargetMode="External"/><Relationship Id="rId27" Type="http://schemas.openxmlformats.org/officeDocument/2006/relationships/hyperlink" Target="https://radiacija.eu/" TargetMode="External"/><Relationship Id="rId30" Type="http://schemas.openxmlformats.org/officeDocument/2006/relationships/hyperlink" Target="http://anti-trafficking.lt/" TargetMode="External"/><Relationship Id="rId35" Type="http://schemas.openxmlformats.org/officeDocument/2006/relationships/hyperlink" Target="https://jra.lt/naujienos/187-kvieciame-skaityti-lytiskumo-ugdymo-praktini-gida" TargetMode="External"/><Relationship Id="rId43" Type="http://schemas.openxmlformats.org/officeDocument/2006/relationships/hyperlink" Target="https://nerukysiu.lt/zala-sveikatai/" TargetMode="External"/><Relationship Id="rId48" Type="http://schemas.openxmlformats.org/officeDocument/2006/relationships/hyperlink" Target="https://pagalbasau.lt/priklausomybes/priklausomybe-nuo-alkoholio/mano-tevai-vartoja/" TargetMode="External"/><Relationship Id="rId8" Type="http://schemas.openxmlformats.org/officeDocument/2006/relationships/hyperlink" Target="https://emokykla.lt/" TargetMode="External"/><Relationship Id="rId51" Type="http://schemas.openxmlformats.org/officeDocument/2006/relationships/hyperlink" Target="https://www.vilniusyramokykla.lt/pamoka/gyvenimo-igudziai/sekmingas-pristatymas-kaip-kalbeti-kad-mus-suprastu/" TargetMode="External"/><Relationship Id="rId3" Type="http://schemas.openxmlformats.org/officeDocument/2006/relationships/customXml" Target="../customXml/item3.xml"/><Relationship Id="rId12" Type="http://schemas.openxmlformats.org/officeDocument/2006/relationships/hyperlink" Target="https://pagalbasau.lt/stresas/" TargetMode="External"/><Relationship Id="rId17" Type="http://schemas.openxmlformats.org/officeDocument/2006/relationships/hyperlink" Target="https://nepatogauskinoklase.lt/" TargetMode="External"/><Relationship Id="rId25" Type="http://schemas.openxmlformats.org/officeDocument/2006/relationships/hyperlink" Target="https://lt72.lt/" TargetMode="External"/><Relationship Id="rId33" Type="http://schemas.openxmlformats.org/officeDocument/2006/relationships/hyperlink" Target="https://www.vilniusyramokykla.lt/pamoka/gyvenimo-igudziai/prekybos-zmonemis-formos-atpazinimas-ir-pagalba/" TargetMode="External"/><Relationship Id="rId38" Type="http://schemas.openxmlformats.org/officeDocument/2006/relationships/hyperlink" Target="https://sam.lrv.lt/uploads/sam/documents/files/pirmoji%20pagalba(2).pdf" TargetMode="External"/><Relationship Id="rId46" Type="http://schemas.openxmlformats.org/officeDocument/2006/relationships/hyperlink" Target="https://www.rplc.lt/paslaugos/jaunimui/" TargetMode="External"/><Relationship Id="rId20" Type="http://schemas.openxmlformats.org/officeDocument/2006/relationships/hyperlink" Target="https://www.visureikalas.lt/naujienos/mokykloms/" TargetMode="External"/><Relationship Id="rId41" Type="http://schemas.openxmlformats.org/officeDocument/2006/relationships/hyperlink" Target="https://pagalbasau.lt/priklausomybes/priklausomybe-nuo-alkoholio/alkoholio-poveikis-ma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uesi.lt/" TargetMode="External"/><Relationship Id="rId23" Type="http://schemas.openxmlformats.org/officeDocument/2006/relationships/hyperlink" Target="https://civsauga.lt/pavojai/" TargetMode="External"/><Relationship Id="rId28" Type="http://schemas.openxmlformats.org/officeDocument/2006/relationships/hyperlink" Target="https://emokykla.lt/metodine-medziaga/medziaga/perziura/393" TargetMode="External"/><Relationship Id="rId36" Type="http://schemas.openxmlformats.org/officeDocument/2006/relationships/hyperlink" Target="https://nvsc.lrv.lt/uploads/nvsc/documents/files/1%20-%20Moksleiviu%20svietimas%20apie%20LPI(2).pdf" TargetMode="External"/><Relationship Id="rId49" Type="http://schemas.openxmlformats.org/officeDocument/2006/relationships/hyperlink" Target="https://www.vilniusyramokykla.lt/pamoka/gyvenimo-igudziai/rukymo-garinimo-zurnalistai-vilniaus-miest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3106</Words>
  <Characters>17710</Characters>
  <Application>Microsoft Office Word</Application>
  <DocSecurity>0</DocSecurity>
  <Lines>147</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25</cp:revision>
  <dcterms:created xsi:type="dcterms:W3CDTF">2023-05-25T17:49:00Z</dcterms:created>
  <dcterms:modified xsi:type="dcterms:W3CDTF">2024-10-04T12:41:00Z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