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767" w:rsidRPr="005D5767" w:rsidRDefault="005D5767" w:rsidP="005D5767">
      <w:pPr>
        <w:keepNext/>
        <w:keepLines/>
        <w:spacing w:before="480" w:after="0" w:line="276" w:lineRule="auto"/>
        <w:jc w:val="both"/>
        <w:outlineLvl w:val="0"/>
        <w:rPr>
          <w:rFonts w:ascii="Cambria" w:eastAsia="Times New Roman" w:hAnsi="Cambria" w:cs="Times New Roman"/>
          <w:b/>
          <w:bCs/>
          <w:color w:val="365F91"/>
          <w:sz w:val="28"/>
          <w:szCs w:val="28"/>
          <w:highlight w:val="yellow"/>
          <w:lang w:val="lt" w:eastAsia="lt-LT"/>
        </w:rPr>
      </w:pPr>
      <w:r w:rsidRPr="005D5767">
        <w:rPr>
          <w:rFonts w:ascii="Cambria" w:eastAsia="Times New Roman" w:hAnsi="Cambria" w:cs="Times New Roman"/>
          <w:b/>
          <w:bCs/>
          <w:color w:val="365F91"/>
          <w:sz w:val="28"/>
          <w:szCs w:val="28"/>
          <w:shd w:val="clear" w:color="auto" w:fill="FFFFFF"/>
          <w:lang w:val="lt" w:eastAsia="lt-LT"/>
        </w:rPr>
        <w:t xml:space="preserve">Struktūrinis klausimas skirtas tiriamosios veiklos ir duomenų interpretavimo pasiekimams patikrinti. </w:t>
      </w:r>
      <w:r w:rsidR="009503E5">
        <w:rPr>
          <w:rFonts w:ascii="Cambria" w:eastAsia="Times New Roman" w:hAnsi="Cambria" w:cs="Times New Roman"/>
          <w:b/>
          <w:bCs/>
          <w:color w:val="365F91"/>
          <w:sz w:val="28"/>
          <w:szCs w:val="28"/>
          <w:shd w:val="clear" w:color="auto" w:fill="FFFFFF"/>
          <w:lang w:val="lt" w:eastAsia="lt-LT"/>
        </w:rPr>
        <w:t>21</w:t>
      </w:r>
      <w:r w:rsidRPr="005D5767">
        <w:rPr>
          <w:rFonts w:ascii="Cambria" w:eastAsia="Times New Roman" w:hAnsi="Cambria" w:cs="Times New Roman"/>
          <w:b/>
          <w:bCs/>
          <w:color w:val="365F91"/>
          <w:sz w:val="28"/>
          <w:szCs w:val="28"/>
          <w:shd w:val="clear" w:color="auto" w:fill="FFFFFF"/>
          <w:lang w:val="lt" w:eastAsia="lt-LT"/>
        </w:rPr>
        <w:t xml:space="preserve"> tašk</w:t>
      </w:r>
      <w:r w:rsidR="009503E5">
        <w:rPr>
          <w:rFonts w:ascii="Cambria" w:eastAsia="Times New Roman" w:hAnsi="Cambria" w:cs="Times New Roman"/>
          <w:b/>
          <w:bCs/>
          <w:color w:val="365F91"/>
          <w:sz w:val="28"/>
          <w:szCs w:val="28"/>
          <w:shd w:val="clear" w:color="auto" w:fill="FFFFFF"/>
          <w:lang w:val="lt" w:eastAsia="lt-LT"/>
        </w:rPr>
        <w:t>as</w:t>
      </w:r>
      <w:r w:rsidRPr="005D5767">
        <w:rPr>
          <w:rFonts w:ascii="Cambria" w:eastAsia="Times New Roman" w:hAnsi="Cambria" w:cs="Times New Roman"/>
          <w:b/>
          <w:bCs/>
          <w:color w:val="365F91"/>
          <w:sz w:val="28"/>
          <w:szCs w:val="28"/>
          <w:shd w:val="clear" w:color="auto" w:fill="FFFFFF"/>
          <w:lang w:val="lt" w:eastAsia="lt-LT"/>
        </w:rPr>
        <w:t>.</w:t>
      </w:r>
    </w:p>
    <w:p w:rsidR="005D5767" w:rsidRDefault="005D5767" w:rsidP="005D5767">
      <w:pPr>
        <w:spacing w:after="0" w:line="276" w:lineRule="auto"/>
        <w:jc w:val="both"/>
        <w:rPr>
          <w:rFonts w:ascii="Times New Roman" w:eastAsia="Arial" w:hAnsi="Times New Roman" w:cs="Times New Roman"/>
          <w:b/>
          <w:sz w:val="24"/>
          <w:lang w:val="lt" w:eastAsia="lt-LT"/>
        </w:rPr>
      </w:pPr>
      <w:r w:rsidRPr="005D5767">
        <w:rPr>
          <w:rFonts w:ascii="Times New Roman" w:eastAsia="Arial" w:hAnsi="Times New Roman" w:cs="Times New Roman"/>
          <w:b/>
          <w:sz w:val="24"/>
          <w:lang w:val="lt" w:eastAsia="lt-LT"/>
        </w:rPr>
        <w:t>BP mokymosi turinys:</w:t>
      </w:r>
    </w:p>
    <w:p w:rsidR="005D5767" w:rsidRDefault="005D5767" w:rsidP="005D5767">
      <w:pPr>
        <w:spacing w:after="0" w:line="276" w:lineRule="auto"/>
        <w:jc w:val="both"/>
        <w:rPr>
          <w:rFonts w:ascii="Times New Roman" w:eastAsia="Arial" w:hAnsi="Times New Roman" w:cs="Times New Roman"/>
          <w:sz w:val="24"/>
          <w:lang w:val="lt" w:eastAsia="lt-LT"/>
        </w:rPr>
      </w:pPr>
      <w:r w:rsidRPr="005D5767">
        <w:rPr>
          <w:rFonts w:ascii="Times New Roman" w:eastAsia="Arial" w:hAnsi="Times New Roman" w:cs="Times New Roman"/>
          <w:sz w:val="24"/>
          <w:lang w:val="lt" w:eastAsia="lt-LT"/>
        </w:rPr>
        <w:t>&lt;...&gt;</w:t>
      </w:r>
      <w:r w:rsidRPr="005D5767">
        <w:rPr>
          <w:rFonts w:ascii="Times New Roman" w:eastAsia="Arial" w:hAnsi="Times New Roman" w:cs="Times New Roman"/>
          <w:sz w:val="24"/>
          <w:lang w:val="lt" w:eastAsia="lt-LT"/>
        </w:rPr>
        <w:t xml:space="preserve">Nagrinėjamas elektrostatinio lauko jėgų darbas perkeliant krūvį, aptariamas ryšys tarp džaulio ir elektronvolto, mokomasi apskaičiuoti darbą. Apibūdinamas potencialas, ekvipotencialiniai paviršiai, aiškinamas elektrinio lauko stiprio ir potencialo ryšys, skaičiuojamas potencialų skirtumas (įtampa). </w:t>
      </w:r>
      <w:r w:rsidRPr="005D5767">
        <w:rPr>
          <w:rFonts w:ascii="Times New Roman" w:eastAsia="Arial" w:hAnsi="Times New Roman" w:cs="Times New Roman"/>
          <w:sz w:val="24"/>
          <w:lang w:val="lt" w:eastAsia="lt-LT"/>
        </w:rPr>
        <w:t>&lt;...&gt;</w:t>
      </w:r>
    </w:p>
    <w:p w:rsidR="005D5767" w:rsidRDefault="005D5767" w:rsidP="005D5767">
      <w:pPr>
        <w:spacing w:after="0" w:line="276" w:lineRule="auto"/>
        <w:jc w:val="both"/>
        <w:rPr>
          <w:rFonts w:ascii="Times New Roman" w:eastAsia="Arial" w:hAnsi="Times New Roman" w:cs="Times New Roman"/>
          <w:sz w:val="24"/>
          <w:lang w:val="lt" w:eastAsia="lt-LT"/>
        </w:rPr>
      </w:pPr>
      <w:r w:rsidRPr="005D5767">
        <w:rPr>
          <w:rFonts w:ascii="Times New Roman" w:eastAsia="Arial" w:hAnsi="Times New Roman" w:cs="Times New Roman"/>
          <w:sz w:val="24"/>
          <w:lang w:val="lt" w:eastAsia="lt-LT"/>
        </w:rPr>
        <w:t>&lt;...&gt;</w:t>
      </w:r>
      <w:r w:rsidRPr="005D5767">
        <w:rPr>
          <w:rFonts w:ascii="Times New Roman" w:eastAsia="Arial" w:hAnsi="Times New Roman" w:cs="Times New Roman"/>
          <w:sz w:val="24"/>
          <w:lang w:val="lt" w:eastAsia="lt-LT"/>
        </w:rPr>
        <w:t xml:space="preserve">Mokomasi apskaičiuoti tolygiai kintamai judančio kūno greitį, poslinkį ir koordinatę. </w:t>
      </w:r>
      <w:r w:rsidRPr="005D5767">
        <w:rPr>
          <w:rFonts w:ascii="Times New Roman" w:eastAsia="Arial" w:hAnsi="Times New Roman" w:cs="Times New Roman"/>
          <w:sz w:val="24"/>
          <w:lang w:val="lt" w:eastAsia="lt-LT"/>
        </w:rPr>
        <w:t>&lt;...&gt;</w:t>
      </w:r>
    </w:p>
    <w:p w:rsidR="005D5767" w:rsidRDefault="005D5767" w:rsidP="005D5767">
      <w:pPr>
        <w:spacing w:after="0" w:line="276" w:lineRule="auto"/>
        <w:jc w:val="both"/>
        <w:rPr>
          <w:rFonts w:ascii="Times New Roman" w:eastAsia="Arial" w:hAnsi="Times New Roman" w:cs="Times New Roman"/>
          <w:sz w:val="24"/>
          <w:lang w:val="lt" w:eastAsia="lt-LT"/>
        </w:rPr>
      </w:pPr>
      <w:r w:rsidRPr="005D5767">
        <w:rPr>
          <w:rFonts w:ascii="Times New Roman" w:eastAsia="Arial" w:hAnsi="Times New Roman" w:cs="Times New Roman"/>
          <w:sz w:val="24"/>
          <w:lang w:val="lt" w:eastAsia="lt-LT"/>
        </w:rPr>
        <w:t>&lt;...&gt;</w:t>
      </w:r>
      <w:r w:rsidRPr="005D5767">
        <w:rPr>
          <w:rFonts w:ascii="Times New Roman" w:eastAsia="Arial" w:hAnsi="Times New Roman" w:cs="Times New Roman"/>
          <w:sz w:val="24"/>
          <w:lang w:val="lt" w:eastAsia="lt-LT"/>
        </w:rPr>
        <w:t>Prisimenami ir tyrinėjami Niutono dėsniai, sprendžiami uždaviniai juos taikant.</w:t>
      </w:r>
      <w:r>
        <w:rPr>
          <w:rFonts w:ascii="Times New Roman" w:eastAsia="Arial" w:hAnsi="Times New Roman" w:cs="Times New Roman"/>
          <w:sz w:val="24"/>
          <w:lang w:val="lt" w:eastAsia="lt-LT"/>
        </w:rPr>
        <w:t xml:space="preserve"> </w:t>
      </w:r>
      <w:r w:rsidRPr="005D5767">
        <w:rPr>
          <w:rFonts w:ascii="Times New Roman" w:eastAsia="Arial" w:hAnsi="Times New Roman" w:cs="Times New Roman"/>
          <w:sz w:val="24"/>
          <w:lang w:val="lt" w:eastAsia="lt-LT"/>
        </w:rPr>
        <w:t>&lt;...&gt;</w:t>
      </w:r>
    </w:p>
    <w:p w:rsidR="005D5767" w:rsidRPr="005D5767" w:rsidRDefault="005D5767" w:rsidP="005D5767">
      <w:pPr>
        <w:spacing w:after="0" w:line="276" w:lineRule="auto"/>
        <w:jc w:val="both"/>
        <w:rPr>
          <w:rFonts w:ascii="Times New Roman" w:eastAsia="Arial" w:hAnsi="Times New Roman" w:cs="Times New Roman"/>
          <w:b/>
          <w:sz w:val="24"/>
          <w:lang w:val="lt" w:eastAsia="lt-LT"/>
        </w:rPr>
      </w:pPr>
      <w:r w:rsidRPr="005D5767">
        <w:rPr>
          <w:rFonts w:ascii="Times New Roman" w:eastAsia="Arial" w:hAnsi="Times New Roman" w:cs="Times New Roman"/>
          <w:b/>
          <w:sz w:val="24"/>
          <w:lang w:val="lt" w:eastAsia="lt-LT"/>
        </w:rPr>
        <w:t>Mokymo(si) turinio sritis</w:t>
      </w:r>
    </w:p>
    <w:p w:rsidR="005D5767" w:rsidRDefault="005D5767" w:rsidP="005D5767">
      <w:pPr>
        <w:spacing w:after="0" w:line="276" w:lineRule="auto"/>
        <w:jc w:val="both"/>
        <w:rPr>
          <w:rFonts w:ascii="Times New Roman" w:eastAsia="Arial" w:hAnsi="Times New Roman" w:cs="Arial"/>
          <w:sz w:val="24"/>
          <w:lang w:val="lt" w:eastAsia="lt-LT"/>
        </w:rPr>
      </w:pPr>
      <w:r>
        <w:rPr>
          <w:rFonts w:ascii="Times New Roman" w:eastAsia="Arial" w:hAnsi="Times New Roman" w:cs="Arial"/>
          <w:sz w:val="24"/>
          <w:lang w:val="lt" w:eastAsia="lt-LT"/>
        </w:rPr>
        <w:t>Elektrostatinis laukas</w:t>
      </w:r>
    </w:p>
    <w:p w:rsidR="005D5767" w:rsidRDefault="005D5767" w:rsidP="005D5767">
      <w:pPr>
        <w:spacing w:after="0" w:line="276" w:lineRule="auto"/>
        <w:jc w:val="both"/>
        <w:rPr>
          <w:rFonts w:ascii="Times New Roman" w:eastAsia="Arial" w:hAnsi="Times New Roman" w:cs="Arial"/>
          <w:sz w:val="24"/>
          <w:lang w:val="lt" w:eastAsia="lt-LT"/>
        </w:rPr>
      </w:pPr>
      <w:r>
        <w:rPr>
          <w:rFonts w:ascii="Times New Roman" w:eastAsia="Arial" w:hAnsi="Times New Roman" w:cs="Arial"/>
          <w:sz w:val="24"/>
          <w:lang w:val="lt" w:eastAsia="lt-LT"/>
        </w:rPr>
        <w:t>Judėjimas</w:t>
      </w:r>
    </w:p>
    <w:p w:rsidR="005D5767" w:rsidRPr="005D5767" w:rsidRDefault="005D5767" w:rsidP="005D5767">
      <w:pPr>
        <w:spacing w:after="0" w:line="276" w:lineRule="auto"/>
        <w:jc w:val="both"/>
        <w:rPr>
          <w:rFonts w:ascii="Times New Roman" w:eastAsia="Arial" w:hAnsi="Times New Roman" w:cs="Arial"/>
          <w:sz w:val="24"/>
          <w:lang w:val="lt" w:eastAsia="lt-LT"/>
        </w:rPr>
      </w:pPr>
      <w:r>
        <w:rPr>
          <w:rFonts w:ascii="Times New Roman" w:eastAsia="Arial" w:hAnsi="Times New Roman" w:cs="Arial"/>
          <w:sz w:val="24"/>
          <w:lang w:val="lt" w:eastAsia="lt-LT"/>
        </w:rPr>
        <w:t>Jėgos</w:t>
      </w:r>
    </w:p>
    <w:p w:rsidR="005D5767" w:rsidRPr="005D5767" w:rsidRDefault="005D5767" w:rsidP="005D5767">
      <w:pPr>
        <w:spacing w:after="0" w:line="276" w:lineRule="auto"/>
        <w:jc w:val="both"/>
        <w:rPr>
          <w:rFonts w:ascii="Times New Roman" w:eastAsia="Arial" w:hAnsi="Times New Roman" w:cs="Arial"/>
          <w:b/>
          <w:sz w:val="24"/>
          <w:lang w:val="lt" w:eastAsia="lt-LT"/>
        </w:rPr>
      </w:pPr>
      <w:r w:rsidRPr="005D5767">
        <w:rPr>
          <w:rFonts w:ascii="Times New Roman" w:eastAsia="Arial" w:hAnsi="Times New Roman" w:cs="Arial"/>
          <w:b/>
          <w:sz w:val="24"/>
          <w:lang w:val="lt" w:eastAsia="lt-LT"/>
        </w:rPr>
        <w:t>Pasiekimų sritys</w:t>
      </w:r>
    </w:p>
    <w:p w:rsidR="005D5767" w:rsidRPr="005D5767" w:rsidRDefault="005D5767" w:rsidP="005D5767">
      <w:pPr>
        <w:spacing w:after="0" w:line="276" w:lineRule="auto"/>
        <w:jc w:val="both"/>
        <w:rPr>
          <w:rFonts w:ascii="Times New Roman" w:eastAsia="Arial" w:hAnsi="Times New Roman" w:cs="Arial"/>
          <w:sz w:val="24"/>
          <w:lang w:val="lt" w:eastAsia="lt-LT"/>
        </w:rPr>
      </w:pPr>
      <w:r w:rsidRPr="005D5767">
        <w:rPr>
          <w:rFonts w:ascii="Times New Roman" w:eastAsia="Arial" w:hAnsi="Times New Roman" w:cs="Arial"/>
          <w:sz w:val="24"/>
          <w:lang w:val="lt" w:eastAsia="lt-LT"/>
        </w:rPr>
        <w:t>Gamtamokslinis komunikavimas</w:t>
      </w:r>
    </w:p>
    <w:p w:rsidR="005D5767" w:rsidRPr="005D5767" w:rsidRDefault="005D5767" w:rsidP="005D5767">
      <w:pPr>
        <w:spacing w:after="0" w:line="276" w:lineRule="auto"/>
        <w:jc w:val="both"/>
        <w:rPr>
          <w:rFonts w:ascii="Times New Roman" w:eastAsia="Arial" w:hAnsi="Times New Roman" w:cs="Arial"/>
          <w:sz w:val="24"/>
          <w:lang w:val="lt" w:eastAsia="lt-LT"/>
        </w:rPr>
      </w:pPr>
      <w:r w:rsidRPr="005D5767">
        <w:rPr>
          <w:rFonts w:ascii="Times New Roman" w:eastAsia="Arial" w:hAnsi="Times New Roman" w:cs="Arial"/>
          <w:sz w:val="24"/>
          <w:lang w:val="lt" w:eastAsia="lt-LT"/>
        </w:rPr>
        <w:t>Gamtamokslinis tyrinėjimas</w:t>
      </w:r>
    </w:p>
    <w:p w:rsidR="005D5767" w:rsidRPr="005D5767" w:rsidRDefault="005D5767" w:rsidP="005D5767">
      <w:pPr>
        <w:spacing w:after="0" w:line="276" w:lineRule="auto"/>
        <w:jc w:val="both"/>
        <w:rPr>
          <w:rFonts w:ascii="Times New Roman" w:eastAsia="Arial" w:hAnsi="Times New Roman" w:cs="Arial"/>
          <w:sz w:val="24"/>
          <w:lang w:val="lt" w:eastAsia="lt-LT"/>
        </w:rPr>
      </w:pPr>
      <w:r w:rsidRPr="005D5767">
        <w:rPr>
          <w:rFonts w:ascii="Times New Roman" w:eastAsia="Arial" w:hAnsi="Times New Roman" w:cs="Arial"/>
          <w:sz w:val="24"/>
          <w:lang w:val="lt" w:eastAsia="lt-LT"/>
        </w:rPr>
        <w:t>Gamtos objektų ir reiškinių pažinimas</w:t>
      </w:r>
    </w:p>
    <w:p w:rsidR="005D5767" w:rsidRPr="005D5767" w:rsidRDefault="005D5767" w:rsidP="005D5767">
      <w:pPr>
        <w:spacing w:after="0" w:line="276" w:lineRule="auto"/>
        <w:jc w:val="both"/>
        <w:rPr>
          <w:rFonts w:ascii="Times New Roman" w:eastAsia="Arial" w:hAnsi="Times New Roman" w:cs="Arial"/>
          <w:sz w:val="24"/>
          <w:lang w:val="lt" w:eastAsia="lt-LT"/>
        </w:rPr>
      </w:pPr>
      <w:r w:rsidRPr="005D5767">
        <w:rPr>
          <w:rFonts w:ascii="Times New Roman" w:eastAsia="Arial" w:hAnsi="Times New Roman" w:cs="Arial"/>
          <w:sz w:val="24"/>
          <w:lang w:val="lt" w:eastAsia="lt-LT"/>
        </w:rPr>
        <w:t xml:space="preserve">Problemų sprendimas ir refleksija </w:t>
      </w:r>
    </w:p>
    <w:p w:rsidR="00D455C8" w:rsidRPr="00D455C8" w:rsidRDefault="00D455C8" w:rsidP="00D455C8">
      <w:pPr>
        <w:spacing w:before="480" w:after="0" w:line="240" w:lineRule="auto"/>
        <w:outlineLvl w:val="0"/>
        <w:rPr>
          <w:rFonts w:ascii="Times New Roman" w:eastAsia="Times New Roman" w:hAnsi="Times New Roman" w:cs="Times New Roman"/>
          <w:b/>
          <w:bCs/>
          <w:kern w:val="36"/>
          <w:sz w:val="24"/>
          <w:szCs w:val="24"/>
          <w:lang w:val="lt-LT"/>
        </w:rPr>
      </w:pPr>
      <w:r w:rsidRPr="00D455C8">
        <w:rPr>
          <w:rFonts w:ascii="Times New Roman" w:eastAsia="Times New Roman" w:hAnsi="Times New Roman" w:cs="Times New Roman"/>
          <w:b/>
          <w:bCs/>
          <w:color w:val="366091"/>
          <w:kern w:val="36"/>
          <w:sz w:val="24"/>
          <w:szCs w:val="24"/>
          <w:lang w:val="lt-LT"/>
        </w:rPr>
        <w:t>Įelektrinta dalelė elektriniame lauke</w:t>
      </w:r>
    </w:p>
    <w:p w:rsidR="00D455C8" w:rsidRDefault="000C7806" w:rsidP="00D455C8">
      <w:pPr>
        <w:spacing w:after="200" w:line="240" w:lineRule="auto"/>
        <w:rPr>
          <w:rFonts w:ascii="Times New Roman" w:eastAsia="Times New Roman" w:hAnsi="Times New Roman" w:cs="Times New Roman"/>
          <w:color w:val="000000"/>
          <w:sz w:val="24"/>
          <w:szCs w:val="24"/>
          <w:lang w:val="lt-LT"/>
        </w:rPr>
      </w:pPr>
      <w:hyperlink r:id="rId7" w:history="1">
        <w:r w:rsidR="00D455C8" w:rsidRPr="0028656D">
          <w:rPr>
            <w:rFonts w:ascii="Times New Roman" w:eastAsia="Times New Roman" w:hAnsi="Times New Roman" w:cs="Times New Roman"/>
            <w:color w:val="0000FF"/>
            <w:sz w:val="24"/>
            <w:szCs w:val="24"/>
            <w:u w:val="single"/>
            <w:lang w:val="lt-LT"/>
          </w:rPr>
          <w:t>www.geogebra.org/m/aczqeyup</w:t>
        </w:r>
      </w:hyperlink>
      <w:r w:rsidR="00D455C8" w:rsidRPr="00D455C8">
        <w:rPr>
          <w:rFonts w:ascii="Times New Roman" w:eastAsia="Times New Roman" w:hAnsi="Times New Roman" w:cs="Times New Roman"/>
          <w:color w:val="000000"/>
          <w:sz w:val="24"/>
          <w:szCs w:val="24"/>
          <w:lang w:val="lt-LT"/>
        </w:rPr>
        <w:t> </w:t>
      </w:r>
    </w:p>
    <w:p w:rsidR="00B22509" w:rsidRDefault="00B22509" w:rsidP="00D455C8">
      <w:pPr>
        <w:spacing w:after="200" w:line="240" w:lineRule="auto"/>
        <w:rPr>
          <w:rFonts w:ascii="Times New Roman" w:eastAsia="Times New Roman" w:hAnsi="Times New Roman" w:cs="Times New Roman"/>
          <w:color w:val="000000"/>
          <w:sz w:val="24"/>
          <w:szCs w:val="24"/>
          <w:lang w:val="lt-LT"/>
        </w:rPr>
      </w:pPr>
      <w:r>
        <w:rPr>
          <w:noProof/>
          <w:lang w:val="lt-LT" w:eastAsia="lt-LT"/>
        </w:rPr>
        <w:drawing>
          <wp:inline distT="0" distB="0" distL="0" distR="0" wp14:anchorId="663338D5" wp14:editId="5618242F">
            <wp:extent cx="3818346" cy="267154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825557" cy="2676586"/>
                    </a:xfrm>
                    <a:prstGeom prst="rect">
                      <a:avLst/>
                    </a:prstGeom>
                  </pic:spPr>
                </pic:pic>
              </a:graphicData>
            </a:graphic>
          </wp:inline>
        </w:drawing>
      </w:r>
    </w:p>
    <w:p w:rsidR="00B22509" w:rsidRDefault="00B22509" w:rsidP="00D455C8">
      <w:pPr>
        <w:spacing w:after="200" w:line="240" w:lineRule="auto"/>
        <w:rPr>
          <w:rFonts w:ascii="Times New Roman" w:eastAsia="Times New Roman" w:hAnsi="Times New Roman" w:cs="Times New Roman"/>
          <w:color w:val="2E74B5" w:themeColor="accent1" w:themeShade="BF"/>
          <w:sz w:val="24"/>
          <w:szCs w:val="24"/>
          <w:lang w:val="lt-LT"/>
        </w:rPr>
      </w:pPr>
      <w:r w:rsidRPr="003030B1">
        <w:rPr>
          <w:rFonts w:ascii="Times New Roman" w:eastAsia="Times New Roman" w:hAnsi="Times New Roman" w:cs="Times New Roman"/>
          <w:b/>
          <w:color w:val="2E74B5" w:themeColor="accent1" w:themeShade="BF"/>
          <w:sz w:val="24"/>
          <w:szCs w:val="24"/>
          <w:lang w:val="lt-LT"/>
        </w:rPr>
        <w:t>Pastaba:</w:t>
      </w:r>
      <w:r w:rsidRPr="003030B1">
        <w:rPr>
          <w:rFonts w:ascii="Times New Roman" w:eastAsia="Times New Roman" w:hAnsi="Times New Roman" w:cs="Times New Roman"/>
          <w:color w:val="2E74B5" w:themeColor="accent1" w:themeShade="BF"/>
          <w:sz w:val="24"/>
          <w:szCs w:val="24"/>
          <w:lang w:val="lt-LT"/>
        </w:rPr>
        <w:t xml:space="preserve"> čia pateiktuose atsakymuose, kiekvienoje užduotyje situacija nagrinėjama, neatsižvelgiant į prieš tai buvusias užduotis.</w:t>
      </w:r>
      <w:r w:rsidR="003030B1" w:rsidRPr="003030B1">
        <w:rPr>
          <w:rFonts w:ascii="Times New Roman" w:eastAsia="Times New Roman" w:hAnsi="Times New Roman" w:cs="Times New Roman"/>
          <w:color w:val="2E74B5" w:themeColor="accent1" w:themeShade="BF"/>
          <w:sz w:val="24"/>
          <w:szCs w:val="24"/>
          <w:lang w:val="lt-LT"/>
        </w:rPr>
        <w:t xml:space="preserve"> </w:t>
      </w:r>
      <w:r w:rsidRPr="003030B1">
        <w:rPr>
          <w:rFonts w:ascii="Times New Roman" w:eastAsia="Times New Roman" w:hAnsi="Times New Roman" w:cs="Times New Roman"/>
          <w:color w:val="2E74B5" w:themeColor="accent1" w:themeShade="BF"/>
          <w:sz w:val="24"/>
          <w:szCs w:val="24"/>
          <w:lang w:val="lt-LT"/>
        </w:rPr>
        <w:t xml:space="preserve">Mokiniai gali </w:t>
      </w:r>
      <w:r w:rsidR="003030B1" w:rsidRPr="003030B1">
        <w:rPr>
          <w:rFonts w:ascii="Times New Roman" w:eastAsia="Times New Roman" w:hAnsi="Times New Roman" w:cs="Times New Roman"/>
          <w:color w:val="2E74B5" w:themeColor="accent1" w:themeShade="BF"/>
          <w:sz w:val="24"/>
          <w:szCs w:val="24"/>
          <w:lang w:val="lt-LT"/>
        </w:rPr>
        <w:t xml:space="preserve">susieti užduotis </w:t>
      </w:r>
      <w:r w:rsidRPr="003030B1">
        <w:rPr>
          <w:rFonts w:ascii="Times New Roman" w:eastAsia="Times New Roman" w:hAnsi="Times New Roman" w:cs="Times New Roman"/>
          <w:color w:val="2E74B5" w:themeColor="accent1" w:themeShade="BF"/>
          <w:sz w:val="24"/>
          <w:szCs w:val="24"/>
          <w:lang w:val="lt-LT"/>
        </w:rPr>
        <w:t xml:space="preserve">(rekomenduotina) </w:t>
      </w:r>
      <w:r w:rsidR="003030B1" w:rsidRPr="003030B1">
        <w:rPr>
          <w:rFonts w:ascii="Times New Roman" w:eastAsia="Times New Roman" w:hAnsi="Times New Roman" w:cs="Times New Roman"/>
          <w:color w:val="2E74B5" w:themeColor="accent1" w:themeShade="BF"/>
          <w:sz w:val="24"/>
          <w:szCs w:val="24"/>
          <w:lang w:val="lt-LT"/>
        </w:rPr>
        <w:t>ir naudotis savo gautais rezultatais.</w:t>
      </w:r>
    </w:p>
    <w:tbl>
      <w:tblPr>
        <w:tblStyle w:val="TableGrid"/>
        <w:tblW w:w="0" w:type="auto"/>
        <w:tblLayout w:type="fixed"/>
        <w:tblLook w:val="04A0" w:firstRow="1" w:lastRow="0" w:firstColumn="1" w:lastColumn="0" w:noHBand="0" w:noVBand="1"/>
      </w:tblPr>
      <w:tblGrid>
        <w:gridCol w:w="817"/>
        <w:gridCol w:w="6946"/>
        <w:gridCol w:w="2091"/>
      </w:tblGrid>
      <w:tr w:rsidR="003D5849" w:rsidRPr="009503E5" w:rsidTr="00704941">
        <w:tc>
          <w:tcPr>
            <w:tcW w:w="817" w:type="dxa"/>
            <w:vAlign w:val="center"/>
          </w:tcPr>
          <w:p w:rsidR="003D5849" w:rsidRPr="009503E5" w:rsidRDefault="003D5849" w:rsidP="00704941">
            <w:pPr>
              <w:jc w:val="center"/>
              <w:rPr>
                <w:rFonts w:ascii="Times New Roman" w:hAnsi="Times New Roman" w:cs="Times New Roman"/>
                <w:b/>
                <w:sz w:val="24"/>
                <w:szCs w:val="24"/>
              </w:rPr>
            </w:pPr>
            <w:r w:rsidRPr="009503E5">
              <w:rPr>
                <w:rFonts w:ascii="Times New Roman" w:hAnsi="Times New Roman" w:cs="Times New Roman"/>
                <w:b/>
                <w:sz w:val="24"/>
                <w:szCs w:val="24"/>
              </w:rPr>
              <w:lastRenderedPageBreak/>
              <w:t>Klausimas</w:t>
            </w:r>
          </w:p>
        </w:tc>
        <w:tc>
          <w:tcPr>
            <w:tcW w:w="6946" w:type="dxa"/>
            <w:vAlign w:val="center"/>
          </w:tcPr>
          <w:p w:rsidR="003D5849" w:rsidRPr="009503E5" w:rsidRDefault="003D5849" w:rsidP="00704941">
            <w:pPr>
              <w:jc w:val="center"/>
              <w:rPr>
                <w:rFonts w:ascii="Times New Roman" w:hAnsi="Times New Roman" w:cs="Times New Roman"/>
                <w:b/>
                <w:sz w:val="24"/>
                <w:szCs w:val="24"/>
              </w:rPr>
            </w:pPr>
            <w:r w:rsidRPr="009503E5">
              <w:rPr>
                <w:rFonts w:ascii="Times New Roman" w:hAnsi="Times New Roman" w:cs="Times New Roman"/>
                <w:b/>
                <w:sz w:val="24"/>
                <w:szCs w:val="24"/>
              </w:rPr>
              <w:t>Teisingas atsakymas</w:t>
            </w:r>
          </w:p>
        </w:tc>
        <w:tc>
          <w:tcPr>
            <w:tcW w:w="2091" w:type="dxa"/>
            <w:vAlign w:val="center"/>
          </w:tcPr>
          <w:p w:rsidR="003D5849" w:rsidRPr="009503E5" w:rsidRDefault="003D5849" w:rsidP="00704941">
            <w:pPr>
              <w:jc w:val="center"/>
              <w:rPr>
                <w:rFonts w:ascii="Times New Roman" w:hAnsi="Times New Roman" w:cs="Times New Roman"/>
                <w:b/>
                <w:sz w:val="24"/>
                <w:szCs w:val="24"/>
              </w:rPr>
            </w:pPr>
            <w:r w:rsidRPr="009503E5">
              <w:rPr>
                <w:rFonts w:ascii="Times New Roman" w:hAnsi="Times New Roman" w:cs="Times New Roman"/>
                <w:b/>
                <w:sz w:val="24"/>
                <w:szCs w:val="24"/>
              </w:rPr>
              <w:t>Taškai</w:t>
            </w:r>
          </w:p>
        </w:tc>
      </w:tr>
      <w:tr w:rsidR="003D5849" w:rsidRPr="009503E5" w:rsidTr="00704941">
        <w:tc>
          <w:tcPr>
            <w:tcW w:w="817" w:type="dxa"/>
          </w:tcPr>
          <w:p w:rsidR="003D5849" w:rsidRPr="009503E5" w:rsidRDefault="003D5849" w:rsidP="003D5849">
            <w:pPr>
              <w:pStyle w:val="ListParagraph"/>
              <w:numPr>
                <w:ilvl w:val="0"/>
                <w:numId w:val="3"/>
              </w:numPr>
              <w:jc w:val="center"/>
              <w:rPr>
                <w:rFonts w:ascii="Times New Roman" w:hAnsi="Times New Roman" w:cs="Times New Roman"/>
                <w:sz w:val="24"/>
                <w:szCs w:val="24"/>
              </w:rPr>
            </w:pPr>
          </w:p>
        </w:tc>
        <w:tc>
          <w:tcPr>
            <w:tcW w:w="6946" w:type="dxa"/>
          </w:tcPr>
          <w:p w:rsidR="003D5849" w:rsidRPr="009503E5" w:rsidRDefault="003D5849" w:rsidP="00704941">
            <w:pPr>
              <w:rPr>
                <w:rFonts w:ascii="Times New Roman" w:hAnsi="Times New Roman" w:cs="Times New Roman"/>
                <w:sz w:val="24"/>
                <w:szCs w:val="24"/>
              </w:rPr>
            </w:pPr>
            <w:r w:rsidRPr="009503E5">
              <w:rPr>
                <w:rFonts w:ascii="Times New Roman" w:hAnsi="Times New Roman" w:cs="Times New Roman"/>
                <w:sz w:val="24"/>
                <w:szCs w:val="24"/>
              </w:rPr>
              <w:t>480 V/m</w:t>
            </w:r>
          </w:p>
        </w:tc>
        <w:tc>
          <w:tcPr>
            <w:tcW w:w="2091" w:type="dxa"/>
          </w:tcPr>
          <w:p w:rsidR="003D5849" w:rsidRPr="009503E5" w:rsidRDefault="003D5849" w:rsidP="00704941">
            <w:pPr>
              <w:rPr>
                <w:rFonts w:ascii="Times New Roman" w:hAnsi="Times New Roman" w:cs="Times New Roman"/>
                <w:sz w:val="24"/>
                <w:szCs w:val="24"/>
              </w:rPr>
            </w:pPr>
            <w:r w:rsidRPr="009503E5">
              <w:rPr>
                <w:rFonts w:ascii="Times New Roman" w:hAnsi="Times New Roman" w:cs="Times New Roman"/>
                <w:sz w:val="24"/>
                <w:szCs w:val="24"/>
              </w:rPr>
              <w:t>1 taškas</w:t>
            </w:r>
          </w:p>
        </w:tc>
      </w:tr>
      <w:tr w:rsidR="003D5849" w:rsidRPr="009503E5" w:rsidTr="00704941">
        <w:tc>
          <w:tcPr>
            <w:tcW w:w="817" w:type="dxa"/>
          </w:tcPr>
          <w:p w:rsidR="003D5849" w:rsidRPr="009503E5" w:rsidRDefault="003D5849" w:rsidP="003D5849">
            <w:pPr>
              <w:pStyle w:val="ListParagraph"/>
              <w:numPr>
                <w:ilvl w:val="0"/>
                <w:numId w:val="3"/>
              </w:numPr>
              <w:jc w:val="center"/>
              <w:rPr>
                <w:rFonts w:ascii="Times New Roman" w:hAnsi="Times New Roman" w:cs="Times New Roman"/>
                <w:sz w:val="24"/>
                <w:szCs w:val="24"/>
              </w:rPr>
            </w:pPr>
          </w:p>
        </w:tc>
        <w:tc>
          <w:tcPr>
            <w:tcW w:w="6946" w:type="dxa"/>
          </w:tcPr>
          <w:p w:rsidR="003D5849" w:rsidRPr="009503E5" w:rsidRDefault="003D5849" w:rsidP="00704941">
            <w:pPr>
              <w:rPr>
                <w:rFonts w:ascii="Times New Roman" w:hAnsi="Times New Roman" w:cs="Times New Roman"/>
                <w:sz w:val="24"/>
                <w:szCs w:val="24"/>
              </w:rPr>
            </w:pPr>
            <w:r w:rsidRPr="009503E5">
              <w:rPr>
                <w:rFonts w:ascii="Times New Roman" w:hAnsi="Times New Roman" w:cs="Times New Roman"/>
                <w:sz w:val="24"/>
                <w:szCs w:val="24"/>
              </w:rPr>
              <w:t>1,5 kartus padidės</w:t>
            </w:r>
          </w:p>
        </w:tc>
        <w:tc>
          <w:tcPr>
            <w:tcW w:w="2091" w:type="dxa"/>
          </w:tcPr>
          <w:p w:rsidR="003D5849" w:rsidRPr="009503E5" w:rsidRDefault="009503E5" w:rsidP="00704941">
            <w:pPr>
              <w:rPr>
                <w:rFonts w:ascii="Times New Roman" w:hAnsi="Times New Roman" w:cs="Times New Roman"/>
                <w:sz w:val="24"/>
                <w:szCs w:val="24"/>
              </w:rPr>
            </w:pPr>
            <w:r w:rsidRPr="009503E5">
              <w:rPr>
                <w:rFonts w:ascii="Times New Roman" w:hAnsi="Times New Roman" w:cs="Times New Roman"/>
                <w:sz w:val="24"/>
                <w:szCs w:val="24"/>
              </w:rPr>
              <w:t>2</w:t>
            </w:r>
            <w:r w:rsidR="003D5849" w:rsidRPr="009503E5">
              <w:rPr>
                <w:rFonts w:ascii="Times New Roman" w:hAnsi="Times New Roman" w:cs="Times New Roman"/>
                <w:sz w:val="24"/>
                <w:szCs w:val="24"/>
              </w:rPr>
              <w:t xml:space="preserve"> taškas</w:t>
            </w:r>
          </w:p>
        </w:tc>
      </w:tr>
      <w:tr w:rsidR="003D5849" w:rsidRPr="009503E5" w:rsidTr="00704941">
        <w:tc>
          <w:tcPr>
            <w:tcW w:w="817" w:type="dxa"/>
          </w:tcPr>
          <w:p w:rsidR="003D5849" w:rsidRPr="009503E5" w:rsidRDefault="003D5849" w:rsidP="003D5849">
            <w:pPr>
              <w:pStyle w:val="ListParagraph"/>
              <w:numPr>
                <w:ilvl w:val="0"/>
                <w:numId w:val="3"/>
              </w:numPr>
              <w:jc w:val="center"/>
              <w:rPr>
                <w:rFonts w:ascii="Times New Roman" w:hAnsi="Times New Roman" w:cs="Times New Roman"/>
                <w:sz w:val="24"/>
                <w:szCs w:val="24"/>
              </w:rPr>
            </w:pPr>
          </w:p>
        </w:tc>
        <w:tc>
          <w:tcPr>
            <w:tcW w:w="6946" w:type="dxa"/>
          </w:tcPr>
          <w:p w:rsidR="003D5849" w:rsidRPr="009503E5" w:rsidRDefault="003D5849" w:rsidP="00704941">
            <w:pPr>
              <w:rPr>
                <w:rFonts w:ascii="Times New Roman" w:hAnsi="Times New Roman" w:cs="Times New Roman"/>
                <w:sz w:val="24"/>
                <w:szCs w:val="24"/>
              </w:rPr>
            </w:pPr>
            <w:r w:rsidRPr="009503E5">
              <w:rPr>
                <w:rFonts w:ascii="Times New Roman" w:hAnsi="Times New Roman" w:cs="Times New Roman"/>
                <w:sz w:val="24"/>
                <w:szCs w:val="24"/>
              </w:rPr>
              <w:t>2,5 karto padidės</w:t>
            </w:r>
          </w:p>
        </w:tc>
        <w:tc>
          <w:tcPr>
            <w:tcW w:w="2091" w:type="dxa"/>
          </w:tcPr>
          <w:p w:rsidR="003D5849" w:rsidRPr="009503E5" w:rsidRDefault="009503E5" w:rsidP="00704941">
            <w:pPr>
              <w:rPr>
                <w:rFonts w:ascii="Times New Roman" w:hAnsi="Times New Roman" w:cs="Times New Roman"/>
                <w:sz w:val="24"/>
                <w:szCs w:val="24"/>
              </w:rPr>
            </w:pPr>
            <w:r w:rsidRPr="009503E5">
              <w:rPr>
                <w:rFonts w:ascii="Times New Roman" w:hAnsi="Times New Roman" w:cs="Times New Roman"/>
                <w:sz w:val="24"/>
                <w:szCs w:val="24"/>
              </w:rPr>
              <w:t>2</w:t>
            </w:r>
            <w:r w:rsidR="003D5849" w:rsidRPr="009503E5">
              <w:rPr>
                <w:rFonts w:ascii="Times New Roman" w:hAnsi="Times New Roman" w:cs="Times New Roman"/>
                <w:sz w:val="24"/>
                <w:szCs w:val="24"/>
              </w:rPr>
              <w:t xml:space="preserve"> taškas</w:t>
            </w:r>
          </w:p>
        </w:tc>
      </w:tr>
      <w:tr w:rsidR="003D5849" w:rsidRPr="009503E5" w:rsidTr="00704941">
        <w:tc>
          <w:tcPr>
            <w:tcW w:w="817" w:type="dxa"/>
          </w:tcPr>
          <w:p w:rsidR="003D5849" w:rsidRPr="009503E5" w:rsidRDefault="003D5849" w:rsidP="003D5849">
            <w:pPr>
              <w:pStyle w:val="ListParagraph"/>
              <w:numPr>
                <w:ilvl w:val="0"/>
                <w:numId w:val="3"/>
              </w:numPr>
              <w:jc w:val="center"/>
              <w:rPr>
                <w:rFonts w:ascii="Times New Roman" w:hAnsi="Times New Roman" w:cs="Times New Roman"/>
                <w:sz w:val="24"/>
                <w:szCs w:val="24"/>
              </w:rPr>
            </w:pPr>
          </w:p>
        </w:tc>
        <w:tc>
          <w:tcPr>
            <w:tcW w:w="6946" w:type="dxa"/>
          </w:tcPr>
          <w:p w:rsidR="003D5849" w:rsidRPr="009503E5" w:rsidRDefault="003D5849" w:rsidP="00704941">
            <w:pPr>
              <w:rPr>
                <w:rFonts w:ascii="Times New Roman" w:hAnsi="Times New Roman" w:cs="Times New Roman"/>
                <w:sz w:val="24"/>
                <w:szCs w:val="24"/>
              </w:rPr>
            </w:pPr>
            <w:r w:rsidRPr="009503E5">
              <w:rPr>
                <w:rFonts w:ascii="Times New Roman" w:hAnsi="Times New Roman" w:cs="Times New Roman"/>
                <w:sz w:val="24"/>
                <w:szCs w:val="24"/>
              </w:rPr>
              <w:t>10 cm</w:t>
            </w:r>
          </w:p>
        </w:tc>
        <w:tc>
          <w:tcPr>
            <w:tcW w:w="2091" w:type="dxa"/>
          </w:tcPr>
          <w:p w:rsidR="003D5849" w:rsidRPr="009503E5" w:rsidRDefault="003D5849" w:rsidP="00704941">
            <w:pPr>
              <w:rPr>
                <w:rFonts w:ascii="Times New Roman" w:hAnsi="Times New Roman" w:cs="Times New Roman"/>
                <w:sz w:val="24"/>
                <w:szCs w:val="24"/>
              </w:rPr>
            </w:pPr>
            <w:r w:rsidRPr="009503E5">
              <w:rPr>
                <w:rFonts w:ascii="Times New Roman" w:hAnsi="Times New Roman" w:cs="Times New Roman"/>
                <w:sz w:val="24"/>
                <w:szCs w:val="24"/>
              </w:rPr>
              <w:t>1 taškas</w:t>
            </w:r>
          </w:p>
        </w:tc>
      </w:tr>
      <w:tr w:rsidR="003D5849" w:rsidRPr="009503E5" w:rsidTr="00704941">
        <w:tc>
          <w:tcPr>
            <w:tcW w:w="817" w:type="dxa"/>
          </w:tcPr>
          <w:p w:rsidR="003D5849" w:rsidRPr="009503E5" w:rsidRDefault="003D5849" w:rsidP="003D5849">
            <w:pPr>
              <w:pStyle w:val="ListParagraph"/>
              <w:numPr>
                <w:ilvl w:val="0"/>
                <w:numId w:val="3"/>
              </w:numPr>
              <w:jc w:val="center"/>
              <w:rPr>
                <w:rFonts w:ascii="Times New Roman" w:hAnsi="Times New Roman" w:cs="Times New Roman"/>
                <w:sz w:val="24"/>
                <w:szCs w:val="24"/>
              </w:rPr>
            </w:pPr>
          </w:p>
        </w:tc>
        <w:tc>
          <w:tcPr>
            <w:tcW w:w="6946" w:type="dxa"/>
          </w:tcPr>
          <w:p w:rsidR="003D5849" w:rsidRPr="009503E5" w:rsidRDefault="003D5849" w:rsidP="00704941">
            <w:pPr>
              <w:rPr>
                <w:rFonts w:ascii="Times New Roman" w:hAnsi="Times New Roman" w:cs="Times New Roman"/>
                <w:sz w:val="24"/>
                <w:szCs w:val="24"/>
              </w:rPr>
            </w:pPr>
            <w:r w:rsidRPr="009503E5">
              <w:rPr>
                <w:rFonts w:ascii="Times New Roman" w:hAnsi="Times New Roman" w:cs="Times New Roman"/>
                <w:sz w:val="24"/>
                <w:szCs w:val="24"/>
              </w:rPr>
              <w:t>24 cm</w:t>
            </w:r>
          </w:p>
        </w:tc>
        <w:tc>
          <w:tcPr>
            <w:tcW w:w="2091" w:type="dxa"/>
          </w:tcPr>
          <w:p w:rsidR="003D5849" w:rsidRPr="009503E5" w:rsidRDefault="009503E5" w:rsidP="00704941">
            <w:pPr>
              <w:rPr>
                <w:rFonts w:ascii="Times New Roman" w:hAnsi="Times New Roman" w:cs="Times New Roman"/>
                <w:sz w:val="24"/>
                <w:szCs w:val="24"/>
              </w:rPr>
            </w:pPr>
            <w:r w:rsidRPr="009503E5">
              <w:rPr>
                <w:rFonts w:ascii="Times New Roman" w:hAnsi="Times New Roman" w:cs="Times New Roman"/>
                <w:sz w:val="24"/>
                <w:szCs w:val="24"/>
              </w:rPr>
              <w:t>2</w:t>
            </w:r>
            <w:r w:rsidR="003D5849" w:rsidRPr="009503E5">
              <w:rPr>
                <w:rFonts w:ascii="Times New Roman" w:hAnsi="Times New Roman" w:cs="Times New Roman"/>
                <w:sz w:val="24"/>
                <w:szCs w:val="24"/>
              </w:rPr>
              <w:t xml:space="preserve"> taškas</w:t>
            </w:r>
          </w:p>
        </w:tc>
      </w:tr>
      <w:tr w:rsidR="003D5849" w:rsidRPr="009503E5" w:rsidTr="00704941">
        <w:tc>
          <w:tcPr>
            <w:tcW w:w="817" w:type="dxa"/>
          </w:tcPr>
          <w:p w:rsidR="003D5849" w:rsidRPr="009503E5" w:rsidRDefault="003D5849" w:rsidP="003D5849">
            <w:pPr>
              <w:pStyle w:val="ListParagraph"/>
              <w:numPr>
                <w:ilvl w:val="0"/>
                <w:numId w:val="3"/>
              </w:numPr>
              <w:jc w:val="center"/>
              <w:rPr>
                <w:rFonts w:ascii="Times New Roman" w:hAnsi="Times New Roman" w:cs="Times New Roman"/>
                <w:sz w:val="24"/>
                <w:szCs w:val="24"/>
              </w:rPr>
            </w:pPr>
          </w:p>
        </w:tc>
        <w:tc>
          <w:tcPr>
            <w:tcW w:w="6946" w:type="dxa"/>
          </w:tcPr>
          <w:p w:rsidR="003D5849" w:rsidRPr="009503E5" w:rsidRDefault="003D5849" w:rsidP="00704941">
            <w:pPr>
              <w:rPr>
                <w:rFonts w:ascii="Times New Roman" w:hAnsi="Times New Roman" w:cs="Times New Roman"/>
                <w:sz w:val="24"/>
                <w:szCs w:val="24"/>
              </w:rPr>
            </w:pPr>
            <w:r w:rsidRPr="009503E5">
              <w:rPr>
                <w:rFonts w:ascii="Times New Roman" w:hAnsi="Times New Roman" w:cs="Times New Roman"/>
                <w:sz w:val="24"/>
                <w:szCs w:val="24"/>
              </w:rPr>
              <w:t>2,4 mN elektrinio lauko kryptimi</w:t>
            </w:r>
          </w:p>
        </w:tc>
        <w:tc>
          <w:tcPr>
            <w:tcW w:w="2091" w:type="dxa"/>
          </w:tcPr>
          <w:p w:rsidR="003D5849" w:rsidRPr="009503E5" w:rsidRDefault="009503E5" w:rsidP="00704941">
            <w:pPr>
              <w:rPr>
                <w:rFonts w:ascii="Times New Roman" w:hAnsi="Times New Roman" w:cs="Times New Roman"/>
                <w:sz w:val="24"/>
                <w:szCs w:val="24"/>
              </w:rPr>
            </w:pPr>
            <w:r w:rsidRPr="009503E5">
              <w:rPr>
                <w:rFonts w:ascii="Times New Roman" w:hAnsi="Times New Roman" w:cs="Times New Roman"/>
                <w:sz w:val="24"/>
                <w:szCs w:val="24"/>
              </w:rPr>
              <w:t>2</w:t>
            </w:r>
            <w:r w:rsidR="003D5849" w:rsidRPr="009503E5">
              <w:rPr>
                <w:rFonts w:ascii="Times New Roman" w:hAnsi="Times New Roman" w:cs="Times New Roman"/>
                <w:sz w:val="24"/>
                <w:szCs w:val="24"/>
              </w:rPr>
              <w:t xml:space="preserve"> taškas</w:t>
            </w:r>
          </w:p>
        </w:tc>
      </w:tr>
      <w:tr w:rsidR="003D5849" w:rsidRPr="009503E5" w:rsidTr="00704941">
        <w:tc>
          <w:tcPr>
            <w:tcW w:w="817" w:type="dxa"/>
          </w:tcPr>
          <w:p w:rsidR="003D5849" w:rsidRPr="009503E5" w:rsidRDefault="003D5849" w:rsidP="003D5849">
            <w:pPr>
              <w:pStyle w:val="ListParagraph"/>
              <w:numPr>
                <w:ilvl w:val="0"/>
                <w:numId w:val="3"/>
              </w:numPr>
              <w:jc w:val="center"/>
              <w:rPr>
                <w:rFonts w:ascii="Times New Roman" w:hAnsi="Times New Roman" w:cs="Times New Roman"/>
                <w:sz w:val="24"/>
                <w:szCs w:val="24"/>
              </w:rPr>
            </w:pPr>
          </w:p>
        </w:tc>
        <w:tc>
          <w:tcPr>
            <w:tcW w:w="6946" w:type="dxa"/>
          </w:tcPr>
          <w:p w:rsidR="003D5849" w:rsidRPr="009503E5" w:rsidRDefault="003D5849" w:rsidP="00704941">
            <w:pPr>
              <w:rPr>
                <w:rFonts w:ascii="Times New Roman" w:hAnsi="Times New Roman" w:cs="Times New Roman"/>
                <w:sz w:val="24"/>
                <w:szCs w:val="24"/>
              </w:rPr>
            </w:pPr>
            <w:r w:rsidRPr="009503E5">
              <w:rPr>
                <w:rFonts w:ascii="Times New Roman" w:hAnsi="Times New Roman" w:cs="Times New Roman"/>
                <w:sz w:val="24"/>
                <w:szCs w:val="24"/>
              </w:rPr>
              <w:t>1,25 m</w:t>
            </w:r>
          </w:p>
        </w:tc>
        <w:tc>
          <w:tcPr>
            <w:tcW w:w="2091" w:type="dxa"/>
          </w:tcPr>
          <w:p w:rsidR="003D5849" w:rsidRPr="009503E5" w:rsidRDefault="009503E5" w:rsidP="00704941">
            <w:pPr>
              <w:rPr>
                <w:rFonts w:ascii="Times New Roman" w:hAnsi="Times New Roman" w:cs="Times New Roman"/>
                <w:sz w:val="24"/>
                <w:szCs w:val="24"/>
              </w:rPr>
            </w:pPr>
            <w:r w:rsidRPr="009503E5">
              <w:rPr>
                <w:rFonts w:ascii="Times New Roman" w:hAnsi="Times New Roman" w:cs="Times New Roman"/>
                <w:sz w:val="24"/>
                <w:szCs w:val="24"/>
              </w:rPr>
              <w:t>3</w:t>
            </w:r>
            <w:r w:rsidR="003D5849" w:rsidRPr="009503E5">
              <w:rPr>
                <w:rFonts w:ascii="Times New Roman" w:hAnsi="Times New Roman" w:cs="Times New Roman"/>
                <w:sz w:val="24"/>
                <w:szCs w:val="24"/>
              </w:rPr>
              <w:t xml:space="preserve"> taškas</w:t>
            </w:r>
          </w:p>
        </w:tc>
      </w:tr>
      <w:tr w:rsidR="003D5849" w:rsidRPr="009503E5" w:rsidTr="00704941">
        <w:tc>
          <w:tcPr>
            <w:tcW w:w="817" w:type="dxa"/>
          </w:tcPr>
          <w:p w:rsidR="003D5849" w:rsidRPr="009503E5" w:rsidRDefault="003D5849" w:rsidP="003D5849">
            <w:pPr>
              <w:pStyle w:val="ListParagraph"/>
              <w:numPr>
                <w:ilvl w:val="0"/>
                <w:numId w:val="3"/>
              </w:numPr>
              <w:jc w:val="center"/>
              <w:rPr>
                <w:rFonts w:ascii="Times New Roman" w:hAnsi="Times New Roman" w:cs="Times New Roman"/>
                <w:sz w:val="24"/>
                <w:szCs w:val="24"/>
              </w:rPr>
            </w:pPr>
          </w:p>
        </w:tc>
        <w:tc>
          <w:tcPr>
            <w:tcW w:w="6946" w:type="dxa"/>
          </w:tcPr>
          <w:p w:rsidR="003D5849" w:rsidRPr="009503E5" w:rsidRDefault="0092673F" w:rsidP="0092673F">
            <w:pPr>
              <w:rPr>
                <w:rFonts w:ascii="Times New Roman" w:hAnsi="Times New Roman" w:cs="Times New Roman"/>
                <w:sz w:val="24"/>
                <w:szCs w:val="24"/>
              </w:rPr>
            </w:pPr>
            <w:r w:rsidRPr="009503E5">
              <w:rPr>
                <w:rFonts w:ascii="Times New Roman" w:hAnsi="Times New Roman" w:cs="Times New Roman"/>
                <w:sz w:val="24"/>
                <w:szCs w:val="24"/>
              </w:rPr>
              <w:t xml:space="preserve">2,5 </w:t>
            </w:r>
            <w:r w:rsidRPr="009503E5">
              <w:rPr>
                <w:rFonts w:ascii="Times New Roman" w:hAnsi="Times New Roman" w:cs="Times New Roman"/>
                <w:sz w:val="24"/>
                <w:szCs w:val="24"/>
              </w:rPr>
              <w:t>· 10</w:t>
            </w:r>
            <w:r w:rsidRPr="009503E5">
              <w:rPr>
                <w:rFonts w:ascii="Times New Roman" w:hAnsi="Times New Roman" w:cs="Times New Roman"/>
                <w:sz w:val="24"/>
                <w:szCs w:val="24"/>
                <w:vertAlign w:val="superscript"/>
              </w:rPr>
              <w:t>-</w:t>
            </w:r>
            <w:r w:rsidRPr="009503E5">
              <w:rPr>
                <w:rFonts w:ascii="Times New Roman" w:hAnsi="Times New Roman" w:cs="Times New Roman"/>
                <w:sz w:val="24"/>
                <w:szCs w:val="24"/>
                <w:vertAlign w:val="superscript"/>
              </w:rPr>
              <w:t>4</w:t>
            </w:r>
            <w:r w:rsidRPr="009503E5">
              <w:rPr>
                <w:rFonts w:ascii="Times New Roman" w:hAnsi="Times New Roman" w:cs="Times New Roman"/>
                <w:sz w:val="24"/>
                <w:szCs w:val="24"/>
              </w:rPr>
              <w:t xml:space="preserve"> J</w:t>
            </w:r>
            <w:r w:rsidR="009503E5" w:rsidRPr="009503E5">
              <w:rPr>
                <w:rFonts w:ascii="Times New Roman" w:hAnsi="Times New Roman" w:cs="Times New Roman"/>
                <w:sz w:val="24"/>
                <w:szCs w:val="24"/>
              </w:rPr>
              <w:t>, kinetinė energija nepasikeis</w:t>
            </w:r>
          </w:p>
        </w:tc>
        <w:tc>
          <w:tcPr>
            <w:tcW w:w="2091" w:type="dxa"/>
          </w:tcPr>
          <w:p w:rsidR="003D5849" w:rsidRPr="009503E5" w:rsidRDefault="009503E5" w:rsidP="00704941">
            <w:pPr>
              <w:rPr>
                <w:rFonts w:ascii="Times New Roman" w:hAnsi="Times New Roman" w:cs="Times New Roman"/>
                <w:sz w:val="24"/>
                <w:szCs w:val="24"/>
              </w:rPr>
            </w:pPr>
            <w:r w:rsidRPr="009503E5">
              <w:rPr>
                <w:rFonts w:ascii="Times New Roman" w:hAnsi="Times New Roman" w:cs="Times New Roman"/>
                <w:sz w:val="24"/>
                <w:szCs w:val="24"/>
              </w:rPr>
              <w:t>2</w:t>
            </w:r>
            <w:r w:rsidR="003D5849" w:rsidRPr="009503E5">
              <w:rPr>
                <w:rFonts w:ascii="Times New Roman" w:hAnsi="Times New Roman" w:cs="Times New Roman"/>
                <w:sz w:val="24"/>
                <w:szCs w:val="24"/>
              </w:rPr>
              <w:t xml:space="preserve"> taškas</w:t>
            </w:r>
          </w:p>
        </w:tc>
      </w:tr>
      <w:tr w:rsidR="003D5849" w:rsidRPr="009503E5" w:rsidTr="00704941">
        <w:tc>
          <w:tcPr>
            <w:tcW w:w="817" w:type="dxa"/>
          </w:tcPr>
          <w:p w:rsidR="003D5849" w:rsidRPr="009503E5" w:rsidRDefault="003D5849" w:rsidP="003D5849">
            <w:pPr>
              <w:pStyle w:val="ListParagraph"/>
              <w:numPr>
                <w:ilvl w:val="0"/>
                <w:numId w:val="3"/>
              </w:numPr>
              <w:jc w:val="center"/>
              <w:rPr>
                <w:rFonts w:ascii="Times New Roman" w:hAnsi="Times New Roman" w:cs="Times New Roman"/>
                <w:sz w:val="24"/>
                <w:szCs w:val="24"/>
              </w:rPr>
            </w:pPr>
          </w:p>
        </w:tc>
        <w:tc>
          <w:tcPr>
            <w:tcW w:w="6946" w:type="dxa"/>
          </w:tcPr>
          <w:p w:rsidR="003D5849" w:rsidRPr="009503E5" w:rsidRDefault="003D5849" w:rsidP="00704941">
            <w:pPr>
              <w:rPr>
                <w:rFonts w:ascii="Times New Roman" w:hAnsi="Times New Roman" w:cs="Times New Roman"/>
                <w:sz w:val="24"/>
                <w:szCs w:val="24"/>
              </w:rPr>
            </w:pPr>
            <w:r w:rsidRPr="009503E5">
              <w:rPr>
                <w:rFonts w:ascii="Times New Roman" w:hAnsi="Times New Roman" w:cs="Times New Roman"/>
                <w:sz w:val="24"/>
                <w:szCs w:val="24"/>
              </w:rPr>
              <w:t xml:space="preserve">6 · </w:t>
            </w:r>
            <w:r w:rsidRPr="009503E5">
              <w:rPr>
                <w:rFonts w:ascii="Times New Roman" w:hAnsi="Times New Roman" w:cs="Times New Roman"/>
                <w:sz w:val="24"/>
                <w:szCs w:val="24"/>
              </w:rPr>
              <w:t>10</w:t>
            </w:r>
            <w:r w:rsidRPr="009503E5">
              <w:rPr>
                <w:rFonts w:ascii="Times New Roman" w:hAnsi="Times New Roman" w:cs="Times New Roman"/>
                <w:sz w:val="24"/>
                <w:szCs w:val="24"/>
                <w:vertAlign w:val="superscript"/>
              </w:rPr>
              <w:t>-</w:t>
            </w:r>
            <w:r w:rsidRPr="009503E5">
              <w:rPr>
                <w:rFonts w:ascii="Times New Roman" w:hAnsi="Times New Roman" w:cs="Times New Roman"/>
                <w:sz w:val="24"/>
                <w:szCs w:val="24"/>
                <w:vertAlign w:val="superscript"/>
              </w:rPr>
              <w:t>5</w:t>
            </w:r>
            <w:r w:rsidRPr="009503E5">
              <w:rPr>
                <w:rFonts w:ascii="Times New Roman" w:hAnsi="Times New Roman" w:cs="Times New Roman"/>
                <w:sz w:val="24"/>
                <w:szCs w:val="24"/>
              </w:rPr>
              <w:t xml:space="preserve"> J</w:t>
            </w:r>
          </w:p>
        </w:tc>
        <w:tc>
          <w:tcPr>
            <w:tcW w:w="2091" w:type="dxa"/>
          </w:tcPr>
          <w:p w:rsidR="003D5849" w:rsidRPr="009503E5" w:rsidRDefault="009503E5" w:rsidP="00704941">
            <w:pPr>
              <w:rPr>
                <w:rFonts w:ascii="Times New Roman" w:hAnsi="Times New Roman" w:cs="Times New Roman"/>
                <w:sz w:val="24"/>
                <w:szCs w:val="24"/>
              </w:rPr>
            </w:pPr>
            <w:r w:rsidRPr="009503E5">
              <w:rPr>
                <w:rFonts w:ascii="Times New Roman" w:hAnsi="Times New Roman" w:cs="Times New Roman"/>
                <w:sz w:val="24"/>
                <w:szCs w:val="24"/>
              </w:rPr>
              <w:t>3</w:t>
            </w:r>
            <w:r w:rsidR="003D5849" w:rsidRPr="009503E5">
              <w:rPr>
                <w:rFonts w:ascii="Times New Roman" w:hAnsi="Times New Roman" w:cs="Times New Roman"/>
                <w:sz w:val="24"/>
                <w:szCs w:val="24"/>
              </w:rPr>
              <w:t xml:space="preserve"> taškas</w:t>
            </w:r>
          </w:p>
        </w:tc>
      </w:tr>
      <w:tr w:rsidR="003D5849" w:rsidRPr="009503E5" w:rsidTr="00704941">
        <w:tc>
          <w:tcPr>
            <w:tcW w:w="817" w:type="dxa"/>
          </w:tcPr>
          <w:p w:rsidR="003D5849" w:rsidRPr="009503E5" w:rsidRDefault="003D5849" w:rsidP="003D5849">
            <w:pPr>
              <w:pStyle w:val="ListParagraph"/>
              <w:numPr>
                <w:ilvl w:val="0"/>
                <w:numId w:val="3"/>
              </w:numPr>
              <w:jc w:val="center"/>
              <w:rPr>
                <w:rFonts w:ascii="Times New Roman" w:hAnsi="Times New Roman" w:cs="Times New Roman"/>
                <w:sz w:val="24"/>
                <w:szCs w:val="24"/>
              </w:rPr>
            </w:pPr>
          </w:p>
        </w:tc>
        <w:tc>
          <w:tcPr>
            <w:tcW w:w="6946" w:type="dxa"/>
          </w:tcPr>
          <w:p w:rsidR="003D5849" w:rsidRPr="009503E5" w:rsidRDefault="003D5849" w:rsidP="00704941">
            <w:pPr>
              <w:rPr>
                <w:rFonts w:ascii="Times New Roman" w:hAnsi="Times New Roman" w:cs="Times New Roman"/>
                <w:sz w:val="24"/>
                <w:szCs w:val="24"/>
              </w:rPr>
            </w:pPr>
            <w:r w:rsidRPr="009503E5">
              <w:rPr>
                <w:rFonts w:ascii="Times New Roman" w:hAnsi="Times New Roman" w:cs="Times New Roman"/>
                <w:sz w:val="24"/>
                <w:szCs w:val="24"/>
              </w:rPr>
              <w:t>9,8 · 10</w:t>
            </w:r>
            <w:r w:rsidRPr="009503E5">
              <w:rPr>
                <w:rFonts w:ascii="Times New Roman" w:hAnsi="Times New Roman" w:cs="Times New Roman"/>
                <w:sz w:val="24"/>
                <w:szCs w:val="24"/>
                <w:vertAlign w:val="superscript"/>
              </w:rPr>
              <w:t>5</w:t>
            </w:r>
            <w:r w:rsidRPr="009503E5">
              <w:rPr>
                <w:rFonts w:ascii="Times New Roman" w:hAnsi="Times New Roman" w:cs="Times New Roman"/>
                <w:sz w:val="24"/>
                <w:szCs w:val="24"/>
              </w:rPr>
              <w:t xml:space="preserve"> m/s</w:t>
            </w:r>
          </w:p>
        </w:tc>
        <w:tc>
          <w:tcPr>
            <w:tcW w:w="2091" w:type="dxa"/>
          </w:tcPr>
          <w:p w:rsidR="003D5849" w:rsidRPr="009503E5" w:rsidRDefault="009503E5" w:rsidP="00704941">
            <w:pPr>
              <w:rPr>
                <w:rFonts w:ascii="Times New Roman" w:hAnsi="Times New Roman" w:cs="Times New Roman"/>
                <w:sz w:val="24"/>
                <w:szCs w:val="24"/>
              </w:rPr>
            </w:pPr>
            <w:r w:rsidRPr="009503E5">
              <w:rPr>
                <w:rFonts w:ascii="Times New Roman" w:hAnsi="Times New Roman" w:cs="Times New Roman"/>
                <w:sz w:val="24"/>
                <w:szCs w:val="24"/>
              </w:rPr>
              <w:t>3</w:t>
            </w:r>
            <w:r w:rsidR="003D5849" w:rsidRPr="009503E5">
              <w:rPr>
                <w:rFonts w:ascii="Times New Roman" w:hAnsi="Times New Roman" w:cs="Times New Roman"/>
                <w:sz w:val="24"/>
                <w:szCs w:val="24"/>
              </w:rPr>
              <w:t xml:space="preserve"> taškas</w:t>
            </w:r>
          </w:p>
        </w:tc>
      </w:tr>
    </w:tbl>
    <w:p w:rsidR="003D5849" w:rsidRPr="003030B1" w:rsidRDefault="003D5849" w:rsidP="00D455C8">
      <w:pPr>
        <w:spacing w:after="200" w:line="240" w:lineRule="auto"/>
        <w:rPr>
          <w:rFonts w:ascii="Times New Roman" w:eastAsia="Times New Roman" w:hAnsi="Times New Roman" w:cs="Times New Roman"/>
          <w:color w:val="2E74B5" w:themeColor="accent1" w:themeShade="BF"/>
          <w:sz w:val="24"/>
          <w:szCs w:val="24"/>
          <w:lang w:val="lt-LT"/>
        </w:rPr>
      </w:pPr>
    </w:p>
    <w:p w:rsidR="008065BD" w:rsidRPr="00477CEC" w:rsidRDefault="008065BD" w:rsidP="00530767">
      <w:pPr>
        <w:pStyle w:val="ListParagraph"/>
        <w:numPr>
          <w:ilvl w:val="0"/>
          <w:numId w:val="1"/>
        </w:numPr>
        <w:spacing w:after="200" w:line="240" w:lineRule="auto"/>
        <w:rPr>
          <w:rFonts w:ascii="Times New Roman" w:eastAsia="Times New Roman" w:hAnsi="Times New Roman" w:cs="Times New Roman"/>
          <w:b/>
          <w:color w:val="000000"/>
          <w:sz w:val="24"/>
          <w:szCs w:val="24"/>
          <w:lang w:val="lt-LT"/>
        </w:rPr>
      </w:pPr>
      <w:r w:rsidRPr="00477CEC">
        <w:rPr>
          <w:rFonts w:ascii="Times New Roman" w:eastAsia="Times New Roman" w:hAnsi="Times New Roman" w:cs="Times New Roman"/>
          <w:b/>
          <w:color w:val="000000"/>
          <w:sz w:val="24"/>
          <w:szCs w:val="24"/>
          <w:lang w:val="lt-LT"/>
        </w:rPr>
        <w:t>Kam</w:t>
      </w:r>
      <w:r w:rsidR="005B3725" w:rsidRPr="00477CEC">
        <w:rPr>
          <w:rFonts w:ascii="Times New Roman" w:eastAsia="Times New Roman" w:hAnsi="Times New Roman" w:cs="Times New Roman"/>
          <w:b/>
          <w:color w:val="000000"/>
          <w:sz w:val="24"/>
          <w:szCs w:val="24"/>
          <w:lang w:val="lt-LT"/>
        </w:rPr>
        <w:t xml:space="preserve"> l</w:t>
      </w:r>
      <w:r w:rsidRPr="00477CEC">
        <w:rPr>
          <w:rFonts w:ascii="Times New Roman" w:eastAsia="Times New Roman" w:hAnsi="Times New Roman" w:cs="Times New Roman"/>
          <w:b/>
          <w:color w:val="000000"/>
          <w:sz w:val="24"/>
          <w:szCs w:val="24"/>
          <w:lang w:val="lt-LT"/>
        </w:rPr>
        <w:t xml:space="preserve">ygus elektrinio lauko stipris, jei </w:t>
      </w:r>
      <w:r w:rsidR="005B3725" w:rsidRPr="00477CEC">
        <w:rPr>
          <w:rFonts w:ascii="Times New Roman" w:eastAsia="Times New Roman" w:hAnsi="Times New Roman" w:cs="Times New Roman"/>
          <w:b/>
          <w:color w:val="000000"/>
          <w:sz w:val="24"/>
          <w:szCs w:val="24"/>
          <w:lang w:val="lt-LT"/>
        </w:rPr>
        <w:t>tarp kondensatoriaus plokštelių, nutolusių viena nuo kitos 5 cm, yra 24 V įtampa?</w:t>
      </w:r>
    </w:p>
    <w:p w:rsidR="005B3725" w:rsidRDefault="005B3725" w:rsidP="00D455C8">
      <w:pPr>
        <w:spacing w:after="200" w:line="240" w:lineRule="auto"/>
        <w:rPr>
          <w:rFonts w:ascii="Times New Roman" w:eastAsia="Times New Roman" w:hAnsi="Times New Roman" w:cs="Times New Roman"/>
          <w:color w:val="000000"/>
          <w:sz w:val="24"/>
          <w:szCs w:val="24"/>
          <w:lang w:val="lt-LT"/>
        </w:rPr>
      </w:pPr>
      <w:r w:rsidRPr="0028656D">
        <w:rPr>
          <w:rFonts w:ascii="Times New Roman" w:eastAsia="Times New Roman" w:hAnsi="Times New Roman" w:cs="Times New Roman"/>
          <w:noProof/>
          <w:color w:val="000000"/>
          <w:sz w:val="24"/>
          <w:szCs w:val="24"/>
          <w:lang w:val="lt-LT" w:eastAsia="lt-LT"/>
        </w:rPr>
        <w:drawing>
          <wp:inline distT="0" distB="0" distL="0" distR="0" wp14:anchorId="51B94F9C" wp14:editId="7C543328">
            <wp:extent cx="4993277" cy="311704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93277" cy="3117043"/>
                    </a:xfrm>
                    <a:prstGeom prst="rect">
                      <a:avLst/>
                    </a:prstGeom>
                  </pic:spPr>
                </pic:pic>
              </a:graphicData>
            </a:graphic>
          </wp:inline>
        </w:drawing>
      </w:r>
    </w:p>
    <w:p w:rsidR="009503E5" w:rsidRDefault="009503E5">
      <w:pPr>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br w:type="page"/>
      </w:r>
    </w:p>
    <w:p w:rsidR="00DA6841" w:rsidRDefault="00DA6841" w:rsidP="00C96D47">
      <w:pPr>
        <w:pStyle w:val="ListParagraph"/>
        <w:numPr>
          <w:ilvl w:val="0"/>
          <w:numId w:val="1"/>
        </w:numPr>
        <w:spacing w:after="200" w:line="240" w:lineRule="auto"/>
        <w:rPr>
          <w:rFonts w:ascii="Times New Roman" w:eastAsia="Times New Roman" w:hAnsi="Times New Roman" w:cs="Times New Roman"/>
          <w:b/>
          <w:color w:val="000000"/>
          <w:sz w:val="24"/>
          <w:szCs w:val="24"/>
          <w:lang w:val="lt-LT"/>
        </w:rPr>
      </w:pPr>
      <w:r w:rsidRPr="00477CEC">
        <w:rPr>
          <w:rFonts w:ascii="Times New Roman" w:eastAsia="Times New Roman" w:hAnsi="Times New Roman" w:cs="Times New Roman"/>
          <w:b/>
          <w:color w:val="000000"/>
          <w:sz w:val="24"/>
          <w:szCs w:val="24"/>
          <w:lang w:val="lt-LT"/>
        </w:rPr>
        <w:lastRenderedPageBreak/>
        <w:t>Ka</w:t>
      </w:r>
      <w:r>
        <w:rPr>
          <w:rFonts w:ascii="Times New Roman" w:eastAsia="Times New Roman" w:hAnsi="Times New Roman" w:cs="Times New Roman"/>
          <w:b/>
          <w:color w:val="000000"/>
          <w:sz w:val="24"/>
          <w:szCs w:val="24"/>
          <w:lang w:val="lt-LT"/>
        </w:rPr>
        <w:t xml:space="preserve">ip ir kiek kartų pasikeistų </w:t>
      </w:r>
      <w:r w:rsidRPr="00477CEC">
        <w:rPr>
          <w:rFonts w:ascii="Times New Roman" w:eastAsia="Times New Roman" w:hAnsi="Times New Roman" w:cs="Times New Roman"/>
          <w:b/>
          <w:color w:val="000000"/>
          <w:sz w:val="24"/>
          <w:szCs w:val="24"/>
          <w:lang w:val="lt-LT"/>
        </w:rPr>
        <w:t xml:space="preserve">elektrinio lauko stipris, jei tarp kondensatoriaus plokštelių, nutolusių viena nuo kitos 5 cm, </w:t>
      </w:r>
      <w:r>
        <w:rPr>
          <w:rFonts w:ascii="Times New Roman" w:eastAsia="Times New Roman" w:hAnsi="Times New Roman" w:cs="Times New Roman"/>
          <w:b/>
          <w:color w:val="000000"/>
          <w:sz w:val="24"/>
          <w:szCs w:val="24"/>
          <w:lang w:val="lt-LT"/>
        </w:rPr>
        <w:t xml:space="preserve">įtampą nuo </w:t>
      </w:r>
      <w:r w:rsidRPr="00477CEC">
        <w:rPr>
          <w:rFonts w:ascii="Times New Roman" w:eastAsia="Times New Roman" w:hAnsi="Times New Roman" w:cs="Times New Roman"/>
          <w:b/>
          <w:color w:val="000000"/>
          <w:sz w:val="24"/>
          <w:szCs w:val="24"/>
          <w:lang w:val="lt-LT"/>
        </w:rPr>
        <w:t xml:space="preserve">24 V </w:t>
      </w:r>
      <w:r>
        <w:rPr>
          <w:rFonts w:ascii="Times New Roman" w:eastAsia="Times New Roman" w:hAnsi="Times New Roman" w:cs="Times New Roman"/>
          <w:b/>
          <w:color w:val="000000"/>
          <w:sz w:val="24"/>
          <w:szCs w:val="24"/>
          <w:lang w:val="lt-LT"/>
        </w:rPr>
        <w:t>padidintumėm iki 36 V</w:t>
      </w:r>
      <w:r w:rsidRPr="00477CEC">
        <w:rPr>
          <w:rFonts w:ascii="Times New Roman" w:eastAsia="Times New Roman" w:hAnsi="Times New Roman" w:cs="Times New Roman"/>
          <w:b/>
          <w:color w:val="000000"/>
          <w:sz w:val="24"/>
          <w:szCs w:val="24"/>
          <w:lang w:val="lt-LT"/>
        </w:rPr>
        <w:t>?</w:t>
      </w:r>
    </w:p>
    <w:p w:rsidR="00DA6841" w:rsidRDefault="00DA6841" w:rsidP="00DA6841">
      <w:pPr>
        <w:pStyle w:val="ListParagraph"/>
        <w:spacing w:after="200" w:line="240" w:lineRule="auto"/>
        <w:rPr>
          <w:rFonts w:ascii="Times New Roman" w:eastAsia="Times New Roman" w:hAnsi="Times New Roman" w:cs="Times New Roman"/>
          <w:b/>
          <w:color w:val="000000"/>
          <w:sz w:val="24"/>
          <w:szCs w:val="24"/>
          <w:lang w:val="lt-LT"/>
        </w:rPr>
      </w:pPr>
      <w:r w:rsidRPr="00DA6841">
        <w:rPr>
          <w:rFonts w:ascii="Times New Roman" w:eastAsia="Times New Roman" w:hAnsi="Times New Roman" w:cs="Times New Roman"/>
          <w:b/>
          <w:noProof/>
          <w:color w:val="000000"/>
          <w:sz w:val="24"/>
          <w:szCs w:val="24"/>
          <w:lang w:val="lt-LT" w:eastAsia="lt-LT"/>
        </w:rPr>
        <w:drawing>
          <wp:inline distT="0" distB="0" distL="0" distR="0" wp14:anchorId="7A9ED0E7" wp14:editId="300A00B2">
            <wp:extent cx="4678017" cy="3715071"/>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99101" cy="3731815"/>
                    </a:xfrm>
                    <a:prstGeom prst="rect">
                      <a:avLst/>
                    </a:prstGeom>
                  </pic:spPr>
                </pic:pic>
              </a:graphicData>
            </a:graphic>
          </wp:inline>
        </w:drawing>
      </w:r>
    </w:p>
    <w:p w:rsidR="0028656D" w:rsidRPr="00477CEC" w:rsidRDefault="0028656D" w:rsidP="00C96D47">
      <w:pPr>
        <w:pStyle w:val="ListParagraph"/>
        <w:numPr>
          <w:ilvl w:val="0"/>
          <w:numId w:val="1"/>
        </w:numPr>
        <w:spacing w:after="200" w:line="240" w:lineRule="auto"/>
        <w:rPr>
          <w:rFonts w:ascii="Times New Roman" w:hAnsi="Times New Roman" w:cs="Times New Roman"/>
          <w:b/>
          <w:sz w:val="24"/>
          <w:szCs w:val="24"/>
          <w:lang w:val="lt-LT"/>
        </w:rPr>
      </w:pPr>
      <w:r w:rsidRPr="00477CEC">
        <w:rPr>
          <w:rFonts w:ascii="Times New Roman" w:hAnsi="Times New Roman" w:cs="Times New Roman"/>
          <w:b/>
          <w:sz w:val="24"/>
          <w:szCs w:val="24"/>
          <w:lang w:val="lt-LT"/>
        </w:rPr>
        <w:t>Kaip ir kiek kartų pasikeistų elektrinio lauko stipris, jei atstumas tarp plokštelių sumažėtų nuo 5 cm iki 2 cm, o įtampa išliktų 24 V?</w:t>
      </w:r>
    </w:p>
    <w:p w:rsidR="0028656D" w:rsidRPr="0028656D" w:rsidRDefault="0028656D" w:rsidP="0028656D">
      <w:pPr>
        <w:spacing w:after="200" w:line="240" w:lineRule="auto"/>
        <w:ind w:left="360"/>
        <w:rPr>
          <w:rFonts w:ascii="Times New Roman" w:hAnsi="Times New Roman" w:cs="Times New Roman"/>
          <w:sz w:val="24"/>
          <w:szCs w:val="24"/>
          <w:lang w:val="lt-LT"/>
        </w:rPr>
      </w:pPr>
      <w:r w:rsidRPr="0028656D">
        <w:rPr>
          <w:noProof/>
          <w:lang w:val="lt-LT" w:eastAsia="lt-LT"/>
        </w:rPr>
        <w:drawing>
          <wp:inline distT="0" distB="0" distL="0" distR="0" wp14:anchorId="13D1385E" wp14:editId="3F6919B9">
            <wp:extent cx="4305834" cy="368188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6501" cy="3691004"/>
                    </a:xfrm>
                    <a:prstGeom prst="rect">
                      <a:avLst/>
                    </a:prstGeom>
                  </pic:spPr>
                </pic:pic>
              </a:graphicData>
            </a:graphic>
          </wp:inline>
        </w:drawing>
      </w:r>
    </w:p>
    <w:p w:rsidR="00E55A7F" w:rsidRPr="00477CEC" w:rsidRDefault="005B3725" w:rsidP="00C96D47">
      <w:pPr>
        <w:pStyle w:val="ListParagraph"/>
        <w:numPr>
          <w:ilvl w:val="0"/>
          <w:numId w:val="1"/>
        </w:numPr>
        <w:spacing w:after="200" w:line="240" w:lineRule="auto"/>
        <w:rPr>
          <w:rFonts w:ascii="Times New Roman" w:eastAsia="Times New Roman" w:hAnsi="Times New Roman" w:cs="Times New Roman"/>
          <w:b/>
          <w:color w:val="000000"/>
          <w:sz w:val="24"/>
          <w:szCs w:val="24"/>
          <w:lang w:val="lt-LT"/>
        </w:rPr>
      </w:pPr>
      <w:bookmarkStart w:id="0" w:name="_GoBack"/>
      <w:bookmarkEnd w:id="0"/>
      <w:r w:rsidRPr="00477CEC">
        <w:rPr>
          <w:rFonts w:ascii="Times New Roman" w:eastAsia="Times New Roman" w:hAnsi="Times New Roman" w:cs="Times New Roman"/>
          <w:b/>
          <w:color w:val="000000"/>
          <w:sz w:val="24"/>
          <w:szCs w:val="24"/>
          <w:lang w:val="lt-LT"/>
        </w:rPr>
        <w:lastRenderedPageBreak/>
        <w:t>5 ·10</w:t>
      </w:r>
      <w:r w:rsidRPr="00477CEC">
        <w:rPr>
          <w:rFonts w:ascii="Times New Roman" w:eastAsia="Times New Roman" w:hAnsi="Times New Roman" w:cs="Times New Roman"/>
          <w:b/>
          <w:color w:val="000000"/>
          <w:sz w:val="24"/>
          <w:szCs w:val="24"/>
          <w:vertAlign w:val="superscript"/>
          <w:lang w:val="lt-LT"/>
        </w:rPr>
        <w:t>-16</w:t>
      </w:r>
      <w:r w:rsidRPr="00477CEC">
        <w:rPr>
          <w:rFonts w:ascii="Times New Roman" w:eastAsia="Times New Roman" w:hAnsi="Times New Roman" w:cs="Times New Roman"/>
          <w:b/>
          <w:color w:val="000000"/>
          <w:sz w:val="24"/>
          <w:szCs w:val="24"/>
          <w:lang w:val="lt-LT"/>
        </w:rPr>
        <w:t xml:space="preserve"> kg masės dalelė, 10</w:t>
      </w:r>
      <w:r w:rsidRPr="00477CEC">
        <w:rPr>
          <w:rFonts w:ascii="Times New Roman" w:eastAsia="Times New Roman" w:hAnsi="Times New Roman" w:cs="Times New Roman"/>
          <w:b/>
          <w:color w:val="000000"/>
          <w:sz w:val="24"/>
          <w:szCs w:val="24"/>
          <w:vertAlign w:val="superscript"/>
          <w:lang w:val="lt-LT"/>
        </w:rPr>
        <w:t>6</w:t>
      </w:r>
      <w:r w:rsidRPr="00477CEC">
        <w:rPr>
          <w:rFonts w:ascii="Times New Roman" w:eastAsia="Times New Roman" w:hAnsi="Times New Roman" w:cs="Times New Roman"/>
          <w:b/>
          <w:color w:val="000000"/>
          <w:sz w:val="24"/>
          <w:szCs w:val="24"/>
          <w:lang w:val="lt-LT"/>
        </w:rPr>
        <w:t xml:space="preserve"> m/s greičiu  įlekia į </w:t>
      </w:r>
      <w:r w:rsidR="003A15DF" w:rsidRPr="00477CEC">
        <w:rPr>
          <w:rFonts w:ascii="Times New Roman" w:eastAsia="Times New Roman" w:hAnsi="Times New Roman" w:cs="Times New Roman"/>
          <w:b/>
          <w:color w:val="000000"/>
          <w:sz w:val="24"/>
          <w:szCs w:val="24"/>
          <w:lang w:val="lt-LT"/>
        </w:rPr>
        <w:t>elektrinį lauką statmenai elektrinio lauko linijoms</w:t>
      </w:r>
      <w:r w:rsidR="00E55A7F" w:rsidRPr="00477CEC">
        <w:rPr>
          <w:rFonts w:ascii="Times New Roman" w:eastAsia="Times New Roman" w:hAnsi="Times New Roman" w:cs="Times New Roman"/>
          <w:b/>
          <w:color w:val="000000"/>
          <w:sz w:val="24"/>
          <w:szCs w:val="24"/>
          <w:lang w:val="lt-LT"/>
        </w:rPr>
        <w:t xml:space="preserve">. Elektrinio lauko stipris </w:t>
      </w:r>
      <w:r w:rsidR="003A15DF" w:rsidRPr="00477CEC">
        <w:rPr>
          <w:rFonts w:ascii="Times New Roman" w:eastAsia="Times New Roman" w:hAnsi="Times New Roman" w:cs="Times New Roman"/>
          <w:b/>
          <w:color w:val="000000"/>
          <w:sz w:val="24"/>
          <w:szCs w:val="24"/>
          <w:lang w:val="lt-LT"/>
        </w:rPr>
        <w:t xml:space="preserve">480 V/m. </w:t>
      </w:r>
      <w:r w:rsidRPr="00477CEC">
        <w:rPr>
          <w:rFonts w:ascii="Times New Roman" w:eastAsia="Times New Roman" w:hAnsi="Times New Roman" w:cs="Times New Roman"/>
          <w:b/>
          <w:color w:val="000000"/>
          <w:sz w:val="24"/>
          <w:szCs w:val="24"/>
          <w:lang w:val="lt-LT"/>
        </w:rPr>
        <w:t>Dalelė</w:t>
      </w:r>
      <w:r w:rsidR="00E55A7F" w:rsidRPr="00477CEC">
        <w:rPr>
          <w:rFonts w:ascii="Times New Roman" w:eastAsia="Times New Roman" w:hAnsi="Times New Roman" w:cs="Times New Roman"/>
          <w:b/>
          <w:color w:val="000000"/>
          <w:sz w:val="24"/>
          <w:szCs w:val="24"/>
          <w:lang w:val="lt-LT"/>
        </w:rPr>
        <w:t xml:space="preserve"> elektriniame lauke užtrunka 100 ns. Kokį atstumą dalelė nuėjo statmenai elektrinio lauko linijų?</w:t>
      </w:r>
    </w:p>
    <w:p w:rsidR="00E55A7F" w:rsidRDefault="00E55A7F" w:rsidP="00D455C8">
      <w:pPr>
        <w:spacing w:after="200" w:line="240" w:lineRule="auto"/>
        <w:rPr>
          <w:rFonts w:ascii="Times New Roman" w:eastAsia="Times New Roman" w:hAnsi="Times New Roman" w:cs="Times New Roman"/>
          <w:color w:val="000000"/>
          <w:sz w:val="24"/>
          <w:szCs w:val="24"/>
          <w:lang w:val="lt-LT"/>
        </w:rPr>
      </w:pPr>
      <w:r w:rsidRPr="0028656D">
        <w:rPr>
          <w:rFonts w:ascii="Times New Roman" w:eastAsia="Times New Roman" w:hAnsi="Times New Roman" w:cs="Times New Roman"/>
          <w:noProof/>
          <w:color w:val="000000"/>
          <w:sz w:val="24"/>
          <w:szCs w:val="24"/>
          <w:lang w:val="lt-LT" w:eastAsia="lt-LT"/>
        </w:rPr>
        <w:drawing>
          <wp:inline distT="0" distB="0" distL="0" distR="0" wp14:anchorId="633472B5" wp14:editId="194F9209">
            <wp:extent cx="4775563" cy="231307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86266" cy="2318258"/>
                    </a:xfrm>
                    <a:prstGeom prst="rect">
                      <a:avLst/>
                    </a:prstGeom>
                  </pic:spPr>
                </pic:pic>
              </a:graphicData>
            </a:graphic>
          </wp:inline>
        </w:drawing>
      </w:r>
    </w:p>
    <w:p w:rsidR="00E55A7F" w:rsidRPr="00477CEC" w:rsidRDefault="00E55A7F" w:rsidP="00C96D47">
      <w:pPr>
        <w:pStyle w:val="ListParagraph"/>
        <w:numPr>
          <w:ilvl w:val="0"/>
          <w:numId w:val="1"/>
        </w:numPr>
        <w:spacing w:after="200" w:line="240" w:lineRule="auto"/>
        <w:rPr>
          <w:rFonts w:ascii="Times New Roman" w:eastAsia="Times New Roman" w:hAnsi="Times New Roman" w:cs="Times New Roman"/>
          <w:b/>
          <w:color w:val="000000"/>
          <w:sz w:val="24"/>
          <w:szCs w:val="24"/>
          <w:lang w:val="lt-LT"/>
        </w:rPr>
      </w:pPr>
      <w:r w:rsidRPr="00477CEC">
        <w:rPr>
          <w:rFonts w:ascii="Times New Roman" w:eastAsia="Times New Roman" w:hAnsi="Times New Roman" w:cs="Times New Roman"/>
          <w:b/>
          <w:color w:val="000000"/>
          <w:sz w:val="24"/>
          <w:szCs w:val="24"/>
          <w:lang w:val="lt-LT"/>
        </w:rPr>
        <w:t>5 ·10</w:t>
      </w:r>
      <w:r w:rsidRPr="00477CEC">
        <w:rPr>
          <w:rFonts w:ascii="Times New Roman" w:eastAsia="Times New Roman" w:hAnsi="Times New Roman" w:cs="Times New Roman"/>
          <w:b/>
          <w:color w:val="000000"/>
          <w:sz w:val="24"/>
          <w:szCs w:val="24"/>
          <w:vertAlign w:val="superscript"/>
          <w:lang w:val="lt-LT"/>
        </w:rPr>
        <w:t>-16</w:t>
      </w:r>
      <w:r w:rsidRPr="00477CEC">
        <w:rPr>
          <w:rFonts w:ascii="Times New Roman" w:eastAsia="Times New Roman" w:hAnsi="Times New Roman" w:cs="Times New Roman"/>
          <w:b/>
          <w:color w:val="000000"/>
          <w:sz w:val="24"/>
          <w:szCs w:val="24"/>
          <w:lang w:val="lt-LT"/>
        </w:rPr>
        <w:t xml:space="preserve"> kg masės</w:t>
      </w:r>
      <w:r w:rsidR="001D2D5F" w:rsidRPr="00477CEC">
        <w:rPr>
          <w:rFonts w:ascii="Times New Roman" w:eastAsia="Times New Roman" w:hAnsi="Times New Roman" w:cs="Times New Roman"/>
          <w:b/>
          <w:color w:val="000000"/>
          <w:sz w:val="24"/>
          <w:szCs w:val="24"/>
          <w:lang w:val="lt-LT"/>
        </w:rPr>
        <w:t xml:space="preserve"> ir 5μC</w:t>
      </w:r>
      <w:r w:rsidRPr="00477CEC">
        <w:rPr>
          <w:rFonts w:ascii="Times New Roman" w:eastAsia="Times New Roman" w:hAnsi="Times New Roman" w:cs="Times New Roman"/>
          <w:b/>
          <w:color w:val="000000"/>
          <w:sz w:val="24"/>
          <w:szCs w:val="24"/>
          <w:lang w:val="lt-LT"/>
        </w:rPr>
        <w:t xml:space="preserve"> dalelė, 10</w:t>
      </w:r>
      <w:r w:rsidRPr="00477CEC">
        <w:rPr>
          <w:rFonts w:ascii="Times New Roman" w:eastAsia="Times New Roman" w:hAnsi="Times New Roman" w:cs="Times New Roman"/>
          <w:b/>
          <w:color w:val="000000"/>
          <w:sz w:val="24"/>
          <w:szCs w:val="24"/>
          <w:vertAlign w:val="superscript"/>
          <w:lang w:val="lt-LT"/>
        </w:rPr>
        <w:t>6</w:t>
      </w:r>
      <w:r w:rsidRPr="00477CEC">
        <w:rPr>
          <w:rFonts w:ascii="Times New Roman" w:eastAsia="Times New Roman" w:hAnsi="Times New Roman" w:cs="Times New Roman"/>
          <w:b/>
          <w:color w:val="000000"/>
          <w:sz w:val="24"/>
          <w:szCs w:val="24"/>
          <w:lang w:val="lt-LT"/>
        </w:rPr>
        <w:t xml:space="preserve"> m/s greičiu  įlekia į elektrinį lauką statmenai elektrinio lauko linijoms. Elektrinio lauko stipris 480 V/m. Dalelė elektriniame lauke užtrunka 100</w:t>
      </w:r>
      <w:r w:rsidR="00477CEC">
        <w:rPr>
          <w:rFonts w:ascii="Times New Roman" w:eastAsia="Times New Roman" w:hAnsi="Times New Roman" w:cs="Times New Roman"/>
          <w:b/>
          <w:color w:val="000000"/>
          <w:sz w:val="24"/>
          <w:szCs w:val="24"/>
          <w:lang w:val="lt-LT"/>
        </w:rPr>
        <w:t> </w:t>
      </w:r>
      <w:r w:rsidRPr="00477CEC">
        <w:rPr>
          <w:rFonts w:ascii="Times New Roman" w:eastAsia="Times New Roman" w:hAnsi="Times New Roman" w:cs="Times New Roman"/>
          <w:b/>
          <w:color w:val="000000"/>
          <w:sz w:val="24"/>
          <w:szCs w:val="24"/>
          <w:lang w:val="lt-LT"/>
        </w:rPr>
        <w:t>ns. Kokį atstumą dalelė nuėjo išilgai elektrinio lauko linijų?</w:t>
      </w:r>
    </w:p>
    <w:p w:rsidR="00231F2A" w:rsidRPr="0028656D" w:rsidRDefault="00231F2A" w:rsidP="00E55A7F">
      <w:pPr>
        <w:spacing w:after="200" w:line="240" w:lineRule="auto"/>
        <w:rPr>
          <w:rFonts w:ascii="Times New Roman" w:eastAsia="Times New Roman" w:hAnsi="Times New Roman" w:cs="Times New Roman"/>
          <w:color w:val="000000"/>
          <w:sz w:val="24"/>
          <w:szCs w:val="24"/>
          <w:lang w:val="lt-LT"/>
        </w:rPr>
      </w:pPr>
      <w:r w:rsidRPr="0028656D">
        <w:rPr>
          <w:rFonts w:ascii="Times New Roman" w:eastAsia="Times New Roman" w:hAnsi="Times New Roman" w:cs="Times New Roman"/>
          <w:noProof/>
          <w:color w:val="000000"/>
          <w:sz w:val="24"/>
          <w:szCs w:val="24"/>
          <w:lang w:val="lt-LT" w:eastAsia="lt-LT"/>
        </w:rPr>
        <w:drawing>
          <wp:inline distT="0" distB="0" distL="0" distR="0" wp14:anchorId="0CE9DC3E" wp14:editId="5A6828A7">
            <wp:extent cx="4953000" cy="3479213"/>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2950" cy="3486202"/>
                    </a:xfrm>
                    <a:prstGeom prst="rect">
                      <a:avLst/>
                    </a:prstGeom>
                  </pic:spPr>
                </pic:pic>
              </a:graphicData>
            </a:graphic>
          </wp:inline>
        </w:drawing>
      </w:r>
    </w:p>
    <w:p w:rsidR="00231F2A" w:rsidRDefault="00231F2A" w:rsidP="00E55A7F">
      <w:pPr>
        <w:spacing w:after="200" w:line="240" w:lineRule="auto"/>
        <w:rPr>
          <w:rFonts w:ascii="Times New Roman" w:eastAsia="Times New Roman" w:hAnsi="Times New Roman" w:cs="Times New Roman"/>
          <w:color w:val="000000"/>
          <w:sz w:val="24"/>
          <w:szCs w:val="24"/>
          <w:lang w:val="lt-LT"/>
        </w:rPr>
      </w:pPr>
      <w:r w:rsidRPr="0028656D">
        <w:rPr>
          <w:rFonts w:ascii="Times New Roman" w:eastAsia="Times New Roman" w:hAnsi="Times New Roman" w:cs="Times New Roman"/>
          <w:noProof/>
          <w:color w:val="000000"/>
          <w:sz w:val="24"/>
          <w:szCs w:val="24"/>
          <w:lang w:val="lt-LT" w:eastAsia="lt-LT"/>
        </w:rPr>
        <w:lastRenderedPageBreak/>
        <w:drawing>
          <wp:inline distT="0" distB="0" distL="0" distR="0" wp14:anchorId="3FB97D09" wp14:editId="74A9D574">
            <wp:extent cx="5570220" cy="29806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82199" cy="2987025"/>
                    </a:xfrm>
                    <a:prstGeom prst="rect">
                      <a:avLst/>
                    </a:prstGeom>
                  </pic:spPr>
                </pic:pic>
              </a:graphicData>
            </a:graphic>
          </wp:inline>
        </w:drawing>
      </w:r>
    </w:p>
    <w:p w:rsidR="00C96D47" w:rsidRDefault="00C96D47" w:rsidP="00C96D47">
      <w:pPr>
        <w:pStyle w:val="ListParagraph"/>
        <w:numPr>
          <w:ilvl w:val="0"/>
          <w:numId w:val="1"/>
        </w:numPr>
        <w:spacing w:after="200" w:line="240" w:lineRule="auto"/>
        <w:rPr>
          <w:rFonts w:ascii="Times New Roman" w:eastAsia="Times New Roman" w:hAnsi="Times New Roman" w:cs="Times New Roman"/>
          <w:b/>
          <w:color w:val="000000"/>
          <w:sz w:val="24"/>
          <w:szCs w:val="24"/>
          <w:lang w:val="lt-LT"/>
        </w:rPr>
      </w:pPr>
      <w:r w:rsidRPr="00C96D47">
        <w:rPr>
          <w:rFonts w:ascii="Times New Roman" w:eastAsia="Times New Roman" w:hAnsi="Times New Roman" w:cs="Times New Roman"/>
          <w:b/>
          <w:color w:val="000000"/>
          <w:sz w:val="24"/>
          <w:szCs w:val="24"/>
          <w:lang w:val="lt-LT"/>
        </w:rPr>
        <w:t>5 ·10</w:t>
      </w:r>
      <w:r w:rsidRPr="00C96D47">
        <w:rPr>
          <w:rFonts w:ascii="Times New Roman" w:eastAsia="Times New Roman" w:hAnsi="Times New Roman" w:cs="Times New Roman"/>
          <w:b/>
          <w:color w:val="000000"/>
          <w:sz w:val="24"/>
          <w:szCs w:val="24"/>
          <w:vertAlign w:val="superscript"/>
          <w:lang w:val="lt-LT"/>
        </w:rPr>
        <w:t>-16</w:t>
      </w:r>
      <w:r w:rsidRPr="00C96D47">
        <w:rPr>
          <w:rFonts w:ascii="Times New Roman" w:eastAsia="Times New Roman" w:hAnsi="Times New Roman" w:cs="Times New Roman"/>
          <w:b/>
          <w:color w:val="000000"/>
          <w:sz w:val="24"/>
          <w:szCs w:val="24"/>
          <w:lang w:val="lt-LT"/>
        </w:rPr>
        <w:t xml:space="preserve"> kg masės ir 5μC dalelė, 10</w:t>
      </w:r>
      <w:r w:rsidRPr="00C96D47">
        <w:rPr>
          <w:rFonts w:ascii="Times New Roman" w:eastAsia="Times New Roman" w:hAnsi="Times New Roman" w:cs="Times New Roman"/>
          <w:b/>
          <w:color w:val="000000"/>
          <w:sz w:val="24"/>
          <w:szCs w:val="24"/>
          <w:vertAlign w:val="superscript"/>
          <w:lang w:val="lt-LT"/>
        </w:rPr>
        <w:t>6</w:t>
      </w:r>
      <w:r w:rsidRPr="00C96D47">
        <w:rPr>
          <w:rFonts w:ascii="Times New Roman" w:eastAsia="Times New Roman" w:hAnsi="Times New Roman" w:cs="Times New Roman"/>
          <w:b/>
          <w:color w:val="000000"/>
          <w:sz w:val="24"/>
          <w:szCs w:val="24"/>
          <w:lang w:val="lt-LT"/>
        </w:rPr>
        <w:t xml:space="preserve"> m/s greičiu  įlekia į elektrinį lauką statmenai elektrinio lauko linijoms. Elektrinio lauko stipris 480 V/m.</w:t>
      </w:r>
      <w:r>
        <w:rPr>
          <w:rFonts w:ascii="Times New Roman" w:eastAsia="Times New Roman" w:hAnsi="Times New Roman" w:cs="Times New Roman"/>
          <w:b/>
          <w:color w:val="000000"/>
          <w:sz w:val="24"/>
          <w:szCs w:val="24"/>
          <w:lang w:val="lt-LT"/>
        </w:rPr>
        <w:t xml:space="preserve"> Kokio dydžio ir kokios krypties jėga veikia dalelę?</w:t>
      </w:r>
    </w:p>
    <w:p w:rsidR="00C96D47" w:rsidRDefault="00C96D47" w:rsidP="00C96D47">
      <w:pPr>
        <w:spacing w:after="200" w:line="240" w:lineRule="auto"/>
        <w:ind w:left="360"/>
        <w:rPr>
          <w:rFonts w:ascii="Times New Roman" w:eastAsia="Times New Roman" w:hAnsi="Times New Roman" w:cs="Times New Roman"/>
          <w:b/>
          <w:color w:val="000000"/>
          <w:sz w:val="24"/>
          <w:szCs w:val="24"/>
          <w:lang w:val="lt-LT"/>
        </w:rPr>
      </w:pPr>
      <w:r w:rsidRPr="00C96D47">
        <w:rPr>
          <w:noProof/>
          <w:lang w:val="lt-LT" w:eastAsia="lt-LT"/>
        </w:rPr>
        <w:drawing>
          <wp:inline distT="0" distB="0" distL="0" distR="0" wp14:anchorId="1B9954B9" wp14:editId="683B4F54">
            <wp:extent cx="4113711" cy="2251777"/>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70458" cy="2282840"/>
                    </a:xfrm>
                    <a:prstGeom prst="rect">
                      <a:avLst/>
                    </a:prstGeom>
                  </pic:spPr>
                </pic:pic>
              </a:graphicData>
            </a:graphic>
          </wp:inline>
        </w:drawing>
      </w:r>
    </w:p>
    <w:p w:rsidR="009503E5" w:rsidRDefault="009503E5">
      <w:pPr>
        <w:rPr>
          <w:rFonts w:ascii="Times New Roman" w:eastAsia="Times New Roman" w:hAnsi="Times New Roman" w:cs="Times New Roman"/>
          <w:b/>
          <w:color w:val="000000"/>
          <w:sz w:val="24"/>
          <w:szCs w:val="24"/>
          <w:lang w:val="lt-LT"/>
        </w:rPr>
      </w:pPr>
      <w:r>
        <w:rPr>
          <w:rFonts w:ascii="Times New Roman" w:eastAsia="Times New Roman" w:hAnsi="Times New Roman" w:cs="Times New Roman"/>
          <w:b/>
          <w:color w:val="000000"/>
          <w:sz w:val="24"/>
          <w:szCs w:val="24"/>
          <w:lang w:val="lt-LT"/>
        </w:rPr>
        <w:br w:type="page"/>
      </w:r>
    </w:p>
    <w:p w:rsidR="00A203F4" w:rsidRPr="002951BC" w:rsidRDefault="00A203F4" w:rsidP="002951BC">
      <w:pPr>
        <w:pStyle w:val="ListParagraph"/>
        <w:numPr>
          <w:ilvl w:val="0"/>
          <w:numId w:val="1"/>
        </w:numPr>
        <w:spacing w:after="200" w:line="240" w:lineRule="auto"/>
        <w:rPr>
          <w:rFonts w:ascii="Times New Roman" w:eastAsia="Times New Roman" w:hAnsi="Times New Roman" w:cs="Times New Roman"/>
          <w:b/>
          <w:color w:val="000000"/>
          <w:sz w:val="24"/>
          <w:szCs w:val="24"/>
          <w:lang w:val="lt-LT"/>
        </w:rPr>
      </w:pPr>
      <w:r w:rsidRPr="002951BC">
        <w:rPr>
          <w:rFonts w:ascii="Times New Roman" w:eastAsia="Times New Roman" w:hAnsi="Times New Roman" w:cs="Times New Roman"/>
          <w:b/>
          <w:color w:val="000000"/>
          <w:sz w:val="24"/>
          <w:szCs w:val="24"/>
          <w:lang w:val="lt-LT"/>
        </w:rPr>
        <w:lastRenderedPageBreak/>
        <w:t>5 ·10</w:t>
      </w:r>
      <w:r w:rsidRPr="002951BC">
        <w:rPr>
          <w:rFonts w:ascii="Times New Roman" w:eastAsia="Times New Roman" w:hAnsi="Times New Roman" w:cs="Times New Roman"/>
          <w:b/>
          <w:color w:val="000000"/>
          <w:sz w:val="24"/>
          <w:szCs w:val="24"/>
          <w:vertAlign w:val="superscript"/>
          <w:lang w:val="lt-LT"/>
        </w:rPr>
        <w:t>-16</w:t>
      </w:r>
      <w:r w:rsidRPr="002951BC">
        <w:rPr>
          <w:rFonts w:ascii="Times New Roman" w:eastAsia="Times New Roman" w:hAnsi="Times New Roman" w:cs="Times New Roman"/>
          <w:b/>
          <w:color w:val="000000"/>
          <w:sz w:val="24"/>
          <w:szCs w:val="24"/>
          <w:lang w:val="lt-LT"/>
        </w:rPr>
        <w:t xml:space="preserve"> kg masės ir 5μC dalelė, 10</w:t>
      </w:r>
      <w:r w:rsidRPr="002951BC">
        <w:rPr>
          <w:rFonts w:ascii="Times New Roman" w:eastAsia="Times New Roman" w:hAnsi="Times New Roman" w:cs="Times New Roman"/>
          <w:b/>
          <w:color w:val="000000"/>
          <w:sz w:val="24"/>
          <w:szCs w:val="24"/>
          <w:vertAlign w:val="superscript"/>
          <w:lang w:val="lt-LT"/>
        </w:rPr>
        <w:t>6</w:t>
      </w:r>
      <w:r w:rsidRPr="002951BC">
        <w:rPr>
          <w:rFonts w:ascii="Times New Roman" w:eastAsia="Times New Roman" w:hAnsi="Times New Roman" w:cs="Times New Roman"/>
          <w:b/>
          <w:color w:val="000000"/>
          <w:sz w:val="24"/>
          <w:szCs w:val="24"/>
          <w:lang w:val="lt-LT"/>
        </w:rPr>
        <w:t xml:space="preserve"> m/s greičiu  įlekia į elektrinį lauką statmenai elektrinio lauko linijoms. Elektrinio lauko stipris 800 V/m. Kokio spindulio apskritimo lanku juda dalelė?</w:t>
      </w:r>
    </w:p>
    <w:p w:rsidR="00A203F4" w:rsidRDefault="00A203F4" w:rsidP="00A203F4">
      <w:pPr>
        <w:spacing w:after="200" w:line="240" w:lineRule="auto"/>
        <w:rPr>
          <w:rFonts w:ascii="Times New Roman" w:eastAsia="Times New Roman" w:hAnsi="Times New Roman" w:cs="Times New Roman"/>
          <w:b/>
          <w:color w:val="000000"/>
          <w:sz w:val="24"/>
          <w:szCs w:val="24"/>
          <w:lang w:val="lt-LT"/>
        </w:rPr>
      </w:pPr>
      <w:r w:rsidRPr="00A203F4">
        <w:rPr>
          <w:rFonts w:ascii="Times New Roman" w:eastAsia="Times New Roman" w:hAnsi="Times New Roman" w:cs="Times New Roman"/>
          <w:b/>
          <w:noProof/>
          <w:color w:val="000000"/>
          <w:sz w:val="24"/>
          <w:szCs w:val="24"/>
          <w:lang w:val="lt-LT" w:eastAsia="lt-LT"/>
        </w:rPr>
        <w:drawing>
          <wp:inline distT="0" distB="0" distL="0" distR="0" wp14:anchorId="7A0C39B5" wp14:editId="2F6D8D15">
            <wp:extent cx="4301735" cy="4158343"/>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20792" cy="4176765"/>
                    </a:xfrm>
                    <a:prstGeom prst="rect">
                      <a:avLst/>
                    </a:prstGeom>
                  </pic:spPr>
                </pic:pic>
              </a:graphicData>
            </a:graphic>
          </wp:inline>
        </w:drawing>
      </w:r>
    </w:p>
    <w:p w:rsidR="009503E5" w:rsidRDefault="009503E5">
      <w:pPr>
        <w:rPr>
          <w:rFonts w:ascii="Times New Roman" w:eastAsia="Times New Roman" w:hAnsi="Times New Roman" w:cs="Times New Roman"/>
          <w:b/>
          <w:color w:val="000000"/>
          <w:sz w:val="24"/>
          <w:szCs w:val="24"/>
          <w:lang w:val="lt-LT"/>
        </w:rPr>
      </w:pPr>
      <w:r>
        <w:rPr>
          <w:rFonts w:ascii="Times New Roman" w:eastAsia="Times New Roman" w:hAnsi="Times New Roman" w:cs="Times New Roman"/>
          <w:b/>
          <w:color w:val="000000"/>
          <w:sz w:val="24"/>
          <w:szCs w:val="24"/>
          <w:lang w:val="lt-LT"/>
        </w:rPr>
        <w:br w:type="page"/>
      </w:r>
    </w:p>
    <w:p w:rsidR="00A203F4" w:rsidRPr="00A203F4" w:rsidRDefault="00A203F4" w:rsidP="00A203F4">
      <w:pPr>
        <w:pStyle w:val="ListParagraph"/>
        <w:numPr>
          <w:ilvl w:val="0"/>
          <w:numId w:val="1"/>
        </w:numPr>
        <w:spacing w:after="200" w:line="240" w:lineRule="auto"/>
        <w:rPr>
          <w:rFonts w:ascii="Times New Roman" w:eastAsia="Times New Roman" w:hAnsi="Times New Roman" w:cs="Times New Roman"/>
          <w:b/>
          <w:color w:val="000000"/>
          <w:sz w:val="24"/>
          <w:szCs w:val="24"/>
          <w:lang w:val="lt-LT"/>
        </w:rPr>
      </w:pPr>
      <w:r w:rsidRPr="00A203F4">
        <w:rPr>
          <w:rFonts w:ascii="Times New Roman" w:eastAsia="Times New Roman" w:hAnsi="Times New Roman" w:cs="Times New Roman"/>
          <w:b/>
          <w:color w:val="000000"/>
          <w:sz w:val="24"/>
          <w:szCs w:val="24"/>
          <w:lang w:val="lt-LT"/>
        </w:rPr>
        <w:lastRenderedPageBreak/>
        <w:t>5 ·10</w:t>
      </w:r>
      <w:r w:rsidRPr="00A203F4">
        <w:rPr>
          <w:rFonts w:ascii="Times New Roman" w:eastAsia="Times New Roman" w:hAnsi="Times New Roman" w:cs="Times New Roman"/>
          <w:b/>
          <w:color w:val="000000"/>
          <w:sz w:val="24"/>
          <w:szCs w:val="24"/>
          <w:vertAlign w:val="superscript"/>
          <w:lang w:val="lt-LT"/>
        </w:rPr>
        <w:t>-16</w:t>
      </w:r>
      <w:r w:rsidRPr="00A203F4">
        <w:rPr>
          <w:rFonts w:ascii="Times New Roman" w:eastAsia="Times New Roman" w:hAnsi="Times New Roman" w:cs="Times New Roman"/>
          <w:b/>
          <w:color w:val="000000"/>
          <w:sz w:val="24"/>
          <w:szCs w:val="24"/>
          <w:lang w:val="lt-LT"/>
        </w:rPr>
        <w:t xml:space="preserve"> kg masės ir 5μC krūvio dalelė įlekia į elektrinį lauką statmenai elektrinio lauko linijoms 10</w:t>
      </w:r>
      <w:r w:rsidRPr="00A203F4">
        <w:rPr>
          <w:rFonts w:ascii="Times New Roman" w:eastAsia="Times New Roman" w:hAnsi="Times New Roman" w:cs="Times New Roman"/>
          <w:b/>
          <w:color w:val="000000"/>
          <w:sz w:val="24"/>
          <w:szCs w:val="24"/>
          <w:vertAlign w:val="superscript"/>
          <w:lang w:val="lt-LT"/>
        </w:rPr>
        <w:t>6</w:t>
      </w:r>
      <w:r w:rsidRPr="00A203F4">
        <w:rPr>
          <w:rFonts w:ascii="Times New Roman" w:eastAsia="Times New Roman" w:hAnsi="Times New Roman" w:cs="Times New Roman"/>
          <w:b/>
          <w:color w:val="000000"/>
          <w:sz w:val="24"/>
          <w:szCs w:val="24"/>
          <w:lang w:val="lt-LT"/>
        </w:rPr>
        <w:t xml:space="preserve"> m/s greičiu. Elektrinio lauko stipris tarp dviejų įelektrintų plokštelių yra 480 V/m. Plokštelių ilgis 10 cm, atstumas tarp plokštelių 5 cm. Kokią kinetinę energiją turi dalelė, įlėkdama į elektrinį lauką? Kokią kinetinę energiją turės išlėkusi iš elektrinio lauko?</w:t>
      </w:r>
    </w:p>
    <w:p w:rsidR="00A203F4" w:rsidRDefault="00A203F4" w:rsidP="00C96D47">
      <w:pPr>
        <w:spacing w:after="200" w:line="240" w:lineRule="auto"/>
        <w:ind w:left="360"/>
        <w:rPr>
          <w:rFonts w:ascii="Times New Roman" w:eastAsia="Times New Roman" w:hAnsi="Times New Roman" w:cs="Times New Roman"/>
          <w:b/>
          <w:color w:val="000000"/>
          <w:sz w:val="24"/>
          <w:szCs w:val="24"/>
          <w:lang w:val="lt-LT"/>
        </w:rPr>
      </w:pPr>
      <w:r w:rsidRPr="00A203F4">
        <w:rPr>
          <w:rFonts w:ascii="Times New Roman" w:eastAsia="Times New Roman" w:hAnsi="Times New Roman" w:cs="Times New Roman"/>
          <w:b/>
          <w:noProof/>
          <w:color w:val="000000"/>
          <w:sz w:val="24"/>
          <w:szCs w:val="24"/>
          <w:lang w:val="lt-LT" w:eastAsia="lt-LT"/>
        </w:rPr>
        <w:drawing>
          <wp:inline distT="0" distB="0" distL="0" distR="0" wp14:anchorId="12E17E69" wp14:editId="0805C2C1">
            <wp:extent cx="5677404" cy="382088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05863" cy="3840038"/>
                    </a:xfrm>
                    <a:prstGeom prst="rect">
                      <a:avLst/>
                    </a:prstGeom>
                  </pic:spPr>
                </pic:pic>
              </a:graphicData>
            </a:graphic>
          </wp:inline>
        </w:drawing>
      </w:r>
    </w:p>
    <w:p w:rsidR="00A84549" w:rsidRDefault="00A84549">
      <w:pPr>
        <w:rPr>
          <w:rFonts w:ascii="Times New Roman" w:eastAsia="Times New Roman" w:hAnsi="Times New Roman" w:cs="Times New Roman"/>
          <w:b/>
          <w:color w:val="000000"/>
          <w:sz w:val="24"/>
          <w:szCs w:val="24"/>
          <w:lang w:val="lt-LT"/>
        </w:rPr>
      </w:pPr>
      <w:r>
        <w:rPr>
          <w:rFonts w:ascii="Times New Roman" w:eastAsia="Times New Roman" w:hAnsi="Times New Roman" w:cs="Times New Roman"/>
          <w:b/>
          <w:color w:val="000000"/>
          <w:sz w:val="24"/>
          <w:szCs w:val="24"/>
          <w:lang w:val="lt-LT"/>
        </w:rPr>
        <w:br w:type="page"/>
      </w:r>
    </w:p>
    <w:p w:rsidR="00694CA1" w:rsidRPr="00694CA1" w:rsidRDefault="00694CA1" w:rsidP="00694CA1">
      <w:pPr>
        <w:pStyle w:val="ListParagraph"/>
        <w:numPr>
          <w:ilvl w:val="0"/>
          <w:numId w:val="1"/>
        </w:numPr>
        <w:spacing w:after="200" w:line="240" w:lineRule="auto"/>
        <w:rPr>
          <w:rFonts w:ascii="Times New Roman" w:eastAsia="Times New Roman" w:hAnsi="Times New Roman" w:cs="Times New Roman"/>
          <w:b/>
          <w:color w:val="000000"/>
          <w:sz w:val="24"/>
          <w:szCs w:val="24"/>
          <w:lang w:val="lt-LT"/>
        </w:rPr>
      </w:pPr>
      <w:r w:rsidRPr="00694CA1">
        <w:rPr>
          <w:rFonts w:ascii="Times New Roman" w:eastAsia="Times New Roman" w:hAnsi="Times New Roman" w:cs="Times New Roman"/>
          <w:b/>
          <w:color w:val="000000"/>
          <w:sz w:val="24"/>
          <w:szCs w:val="24"/>
          <w:lang w:val="lt-LT"/>
        </w:rPr>
        <w:lastRenderedPageBreak/>
        <w:t>5 ·10</w:t>
      </w:r>
      <w:r w:rsidRPr="00694CA1">
        <w:rPr>
          <w:rFonts w:ascii="Times New Roman" w:eastAsia="Times New Roman" w:hAnsi="Times New Roman" w:cs="Times New Roman"/>
          <w:b/>
          <w:color w:val="000000"/>
          <w:sz w:val="24"/>
          <w:szCs w:val="24"/>
          <w:vertAlign w:val="superscript"/>
          <w:lang w:val="lt-LT"/>
        </w:rPr>
        <w:t>-16</w:t>
      </w:r>
      <w:r w:rsidRPr="00694CA1">
        <w:rPr>
          <w:rFonts w:ascii="Times New Roman" w:eastAsia="Times New Roman" w:hAnsi="Times New Roman" w:cs="Times New Roman"/>
          <w:b/>
          <w:color w:val="000000"/>
          <w:sz w:val="24"/>
          <w:szCs w:val="24"/>
          <w:lang w:val="lt-LT"/>
        </w:rPr>
        <w:t xml:space="preserve"> kg masės ir 5μC krūvio dalelė įlekia į elektrinį lauką statmenai elektrinio lauko linijoms 10</w:t>
      </w:r>
      <w:r w:rsidRPr="00694CA1">
        <w:rPr>
          <w:rFonts w:ascii="Times New Roman" w:eastAsia="Times New Roman" w:hAnsi="Times New Roman" w:cs="Times New Roman"/>
          <w:b/>
          <w:color w:val="000000"/>
          <w:sz w:val="24"/>
          <w:szCs w:val="24"/>
          <w:vertAlign w:val="superscript"/>
          <w:lang w:val="lt-LT"/>
        </w:rPr>
        <w:t>6</w:t>
      </w:r>
      <w:r w:rsidRPr="00694CA1">
        <w:rPr>
          <w:rFonts w:ascii="Times New Roman" w:eastAsia="Times New Roman" w:hAnsi="Times New Roman" w:cs="Times New Roman"/>
          <w:b/>
          <w:color w:val="000000"/>
          <w:sz w:val="24"/>
          <w:szCs w:val="24"/>
          <w:lang w:val="lt-LT"/>
        </w:rPr>
        <w:t xml:space="preserve"> m/s greičiu. Elektrinio lauko stipris tarp dviejų įelektrintų plokštelių yra 480 V/m. Plokštelių ilgis 10 cm, atstumas tarp plokštelių 5 cm. Tuo momentu, kai dalelė įlekia į elektrinį lauką, jos atstumas iki abiejų plokštelių yra vienodas. Kokį darbą atlieka elektrinis laukas?</w:t>
      </w:r>
    </w:p>
    <w:p w:rsidR="002951BC" w:rsidRDefault="00694CA1" w:rsidP="00C96D47">
      <w:pPr>
        <w:spacing w:after="200" w:line="240" w:lineRule="auto"/>
        <w:ind w:left="360"/>
        <w:rPr>
          <w:rFonts w:ascii="Times New Roman" w:eastAsia="Times New Roman" w:hAnsi="Times New Roman" w:cs="Times New Roman"/>
          <w:b/>
          <w:color w:val="000000"/>
          <w:sz w:val="24"/>
          <w:szCs w:val="24"/>
          <w:lang w:val="lt-LT"/>
        </w:rPr>
      </w:pPr>
      <w:r w:rsidRPr="00694CA1">
        <w:rPr>
          <w:rFonts w:ascii="Times New Roman" w:eastAsia="Times New Roman" w:hAnsi="Times New Roman" w:cs="Times New Roman"/>
          <w:b/>
          <w:noProof/>
          <w:color w:val="000000"/>
          <w:sz w:val="24"/>
          <w:szCs w:val="24"/>
          <w:lang w:val="lt-LT" w:eastAsia="lt-LT"/>
        </w:rPr>
        <w:drawing>
          <wp:inline distT="0" distB="0" distL="0" distR="0" wp14:anchorId="14A18B48" wp14:editId="7BC4B66D">
            <wp:extent cx="5768840" cy="3863675"/>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8840" cy="3863675"/>
                    </a:xfrm>
                    <a:prstGeom prst="rect">
                      <a:avLst/>
                    </a:prstGeom>
                  </pic:spPr>
                </pic:pic>
              </a:graphicData>
            </a:graphic>
          </wp:inline>
        </w:drawing>
      </w:r>
    </w:p>
    <w:p w:rsidR="00694CA1" w:rsidRDefault="00694CA1" w:rsidP="00C96D47">
      <w:pPr>
        <w:spacing w:after="200" w:line="240" w:lineRule="auto"/>
        <w:ind w:left="360"/>
        <w:rPr>
          <w:rFonts w:ascii="Times New Roman" w:eastAsia="Times New Roman" w:hAnsi="Times New Roman" w:cs="Times New Roman"/>
          <w:b/>
          <w:color w:val="000000"/>
          <w:sz w:val="24"/>
          <w:szCs w:val="24"/>
          <w:lang w:val="lt-LT"/>
        </w:rPr>
      </w:pPr>
      <w:r w:rsidRPr="00694CA1">
        <w:rPr>
          <w:rFonts w:ascii="Times New Roman" w:eastAsia="Times New Roman" w:hAnsi="Times New Roman" w:cs="Times New Roman"/>
          <w:b/>
          <w:noProof/>
          <w:color w:val="000000"/>
          <w:sz w:val="24"/>
          <w:szCs w:val="24"/>
          <w:lang w:val="lt-LT" w:eastAsia="lt-LT"/>
        </w:rPr>
        <w:drawing>
          <wp:inline distT="0" distB="0" distL="0" distR="0" wp14:anchorId="73FF0046" wp14:editId="41C96BC2">
            <wp:extent cx="4458086" cy="186706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58086" cy="1867062"/>
                    </a:xfrm>
                    <a:prstGeom prst="rect">
                      <a:avLst/>
                    </a:prstGeom>
                  </pic:spPr>
                </pic:pic>
              </a:graphicData>
            </a:graphic>
          </wp:inline>
        </w:drawing>
      </w:r>
    </w:p>
    <w:p w:rsidR="00A84549" w:rsidRDefault="00A84549">
      <w:pPr>
        <w:rPr>
          <w:rFonts w:ascii="Times New Roman" w:eastAsia="Times New Roman" w:hAnsi="Times New Roman" w:cs="Times New Roman"/>
          <w:b/>
          <w:color w:val="000000"/>
          <w:sz w:val="24"/>
          <w:szCs w:val="24"/>
          <w:lang w:val="lt-LT"/>
        </w:rPr>
      </w:pPr>
      <w:r>
        <w:rPr>
          <w:rFonts w:ascii="Times New Roman" w:eastAsia="Times New Roman" w:hAnsi="Times New Roman" w:cs="Times New Roman"/>
          <w:b/>
          <w:color w:val="000000"/>
          <w:sz w:val="24"/>
          <w:szCs w:val="24"/>
          <w:lang w:val="lt-LT"/>
        </w:rPr>
        <w:br w:type="page"/>
      </w:r>
    </w:p>
    <w:p w:rsidR="00231F2A" w:rsidRPr="00477CEC" w:rsidRDefault="00231F2A" w:rsidP="00A203F4">
      <w:pPr>
        <w:pStyle w:val="ListParagraph"/>
        <w:numPr>
          <w:ilvl w:val="0"/>
          <w:numId w:val="1"/>
        </w:numPr>
        <w:spacing w:after="200" w:line="240" w:lineRule="auto"/>
        <w:rPr>
          <w:rFonts w:ascii="Times New Roman" w:eastAsia="Times New Roman" w:hAnsi="Times New Roman" w:cs="Times New Roman"/>
          <w:b/>
          <w:color w:val="000000"/>
          <w:sz w:val="24"/>
          <w:szCs w:val="24"/>
          <w:lang w:val="lt-LT"/>
        </w:rPr>
      </w:pPr>
      <w:r w:rsidRPr="00477CEC">
        <w:rPr>
          <w:rFonts w:ascii="Times New Roman" w:eastAsia="Times New Roman" w:hAnsi="Times New Roman" w:cs="Times New Roman"/>
          <w:b/>
          <w:color w:val="000000"/>
          <w:sz w:val="24"/>
          <w:szCs w:val="24"/>
          <w:lang w:val="lt-LT"/>
        </w:rPr>
        <w:lastRenderedPageBreak/>
        <w:t>5 ·10</w:t>
      </w:r>
      <w:r w:rsidRPr="00477CEC">
        <w:rPr>
          <w:rFonts w:ascii="Times New Roman" w:eastAsia="Times New Roman" w:hAnsi="Times New Roman" w:cs="Times New Roman"/>
          <w:b/>
          <w:color w:val="000000"/>
          <w:sz w:val="24"/>
          <w:szCs w:val="24"/>
          <w:vertAlign w:val="superscript"/>
          <w:lang w:val="lt-LT"/>
        </w:rPr>
        <w:t>-16</w:t>
      </w:r>
      <w:r w:rsidRPr="00477CEC">
        <w:rPr>
          <w:rFonts w:ascii="Times New Roman" w:eastAsia="Times New Roman" w:hAnsi="Times New Roman" w:cs="Times New Roman"/>
          <w:b/>
          <w:color w:val="000000"/>
          <w:sz w:val="24"/>
          <w:szCs w:val="24"/>
          <w:lang w:val="lt-LT"/>
        </w:rPr>
        <w:t xml:space="preserve"> kg masės ir 5μC </w:t>
      </w:r>
      <w:r w:rsidR="00D128F6" w:rsidRPr="00477CEC">
        <w:rPr>
          <w:rFonts w:ascii="Times New Roman" w:eastAsia="Times New Roman" w:hAnsi="Times New Roman" w:cs="Times New Roman"/>
          <w:b/>
          <w:color w:val="000000"/>
          <w:sz w:val="24"/>
          <w:szCs w:val="24"/>
          <w:lang w:val="lt-LT"/>
        </w:rPr>
        <w:t xml:space="preserve">krūvio </w:t>
      </w:r>
      <w:r w:rsidRPr="00477CEC">
        <w:rPr>
          <w:rFonts w:ascii="Times New Roman" w:eastAsia="Times New Roman" w:hAnsi="Times New Roman" w:cs="Times New Roman"/>
          <w:b/>
          <w:color w:val="000000"/>
          <w:sz w:val="24"/>
          <w:szCs w:val="24"/>
          <w:lang w:val="lt-LT"/>
        </w:rPr>
        <w:t xml:space="preserve">dalelė įlekia į elektrinį lauką statmenai elektrinio lauko linijoms. Elektrinio lauko stipris tarp dviejų įelektrintų plokštelių yra 480 V/m. </w:t>
      </w:r>
      <w:r w:rsidR="00D128F6" w:rsidRPr="00477CEC">
        <w:rPr>
          <w:rFonts w:ascii="Times New Roman" w:eastAsia="Times New Roman" w:hAnsi="Times New Roman" w:cs="Times New Roman"/>
          <w:b/>
          <w:color w:val="000000"/>
          <w:sz w:val="24"/>
          <w:szCs w:val="24"/>
          <w:lang w:val="lt-LT"/>
        </w:rPr>
        <w:t>Plokštelių ilgis 10 cm, atstumas tarp plokštelių 5 cm. Tuo momentu, kai dalelė įlekia į elektrinį lauką, jos atstumas iki abiejų plokštelių yra vienodas. Koks turėtų būti mažiausias dalelės greitis, kad ji neatsitrenktų į kondensatoriaus plokštelę?</w:t>
      </w:r>
    </w:p>
    <w:p w:rsidR="00530767" w:rsidRPr="0028656D" w:rsidRDefault="00530767" w:rsidP="00530767">
      <w:pPr>
        <w:spacing w:after="200" w:line="240" w:lineRule="auto"/>
        <w:ind w:left="360"/>
        <w:rPr>
          <w:rFonts w:ascii="Times New Roman" w:eastAsia="Times New Roman" w:hAnsi="Times New Roman" w:cs="Times New Roman"/>
          <w:color w:val="000000"/>
          <w:sz w:val="24"/>
          <w:szCs w:val="24"/>
          <w:lang w:val="lt-LT"/>
        </w:rPr>
      </w:pPr>
      <w:r w:rsidRPr="0028656D">
        <w:rPr>
          <w:rFonts w:ascii="Times New Roman" w:hAnsi="Times New Roman" w:cs="Times New Roman"/>
          <w:noProof/>
          <w:sz w:val="24"/>
          <w:szCs w:val="24"/>
          <w:lang w:val="lt-LT" w:eastAsia="lt-LT"/>
        </w:rPr>
        <w:drawing>
          <wp:inline distT="0" distB="0" distL="0" distR="0" wp14:anchorId="156D738B" wp14:editId="5F7F89C6">
            <wp:extent cx="4361906" cy="3017866"/>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80173" cy="3030504"/>
                    </a:xfrm>
                    <a:prstGeom prst="rect">
                      <a:avLst/>
                    </a:prstGeom>
                  </pic:spPr>
                </pic:pic>
              </a:graphicData>
            </a:graphic>
          </wp:inline>
        </w:drawing>
      </w:r>
    </w:p>
    <w:p w:rsidR="00530767" w:rsidRPr="0028656D" w:rsidRDefault="00530767" w:rsidP="00530767">
      <w:pPr>
        <w:spacing w:after="200" w:line="240" w:lineRule="auto"/>
        <w:ind w:left="360"/>
        <w:rPr>
          <w:rFonts w:ascii="Times New Roman" w:eastAsia="Times New Roman" w:hAnsi="Times New Roman" w:cs="Times New Roman"/>
          <w:color w:val="000000"/>
          <w:sz w:val="24"/>
          <w:szCs w:val="24"/>
          <w:lang w:val="lt-LT"/>
        </w:rPr>
      </w:pPr>
      <w:r w:rsidRPr="0028656D">
        <w:rPr>
          <w:rFonts w:ascii="Times New Roman" w:eastAsia="Times New Roman" w:hAnsi="Times New Roman" w:cs="Times New Roman"/>
          <w:noProof/>
          <w:color w:val="000000"/>
          <w:sz w:val="24"/>
          <w:szCs w:val="24"/>
          <w:lang w:val="lt-LT" w:eastAsia="lt-LT"/>
        </w:rPr>
        <w:drawing>
          <wp:inline distT="0" distB="0" distL="0" distR="0" wp14:anchorId="39AE6DD7" wp14:editId="0D88E0EB">
            <wp:extent cx="4147457" cy="3337927"/>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61714" cy="3349401"/>
                    </a:xfrm>
                    <a:prstGeom prst="rect">
                      <a:avLst/>
                    </a:prstGeom>
                  </pic:spPr>
                </pic:pic>
              </a:graphicData>
            </a:graphic>
          </wp:inline>
        </w:drawing>
      </w:r>
    </w:p>
    <w:sectPr w:rsidR="00530767" w:rsidRPr="0028656D">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D27A6"/>
    <w:multiLevelType w:val="hybridMultilevel"/>
    <w:tmpl w:val="74287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942026"/>
    <w:multiLevelType w:val="hybridMultilevel"/>
    <w:tmpl w:val="CE6EC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DB0007"/>
    <w:multiLevelType w:val="hybridMultilevel"/>
    <w:tmpl w:val="651EB66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1"/>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5C8"/>
    <w:rsid w:val="000C7806"/>
    <w:rsid w:val="001264AC"/>
    <w:rsid w:val="001D2D5F"/>
    <w:rsid w:val="00231F2A"/>
    <w:rsid w:val="0028656D"/>
    <w:rsid w:val="002951BC"/>
    <w:rsid w:val="003030B1"/>
    <w:rsid w:val="003A15DF"/>
    <w:rsid w:val="003D5849"/>
    <w:rsid w:val="00477CEC"/>
    <w:rsid w:val="00530767"/>
    <w:rsid w:val="005B3725"/>
    <w:rsid w:val="005D5767"/>
    <w:rsid w:val="00694CA1"/>
    <w:rsid w:val="006B3FBF"/>
    <w:rsid w:val="008065BD"/>
    <w:rsid w:val="0092673F"/>
    <w:rsid w:val="009503E5"/>
    <w:rsid w:val="00A203F4"/>
    <w:rsid w:val="00A73397"/>
    <w:rsid w:val="00A84549"/>
    <w:rsid w:val="00B22509"/>
    <w:rsid w:val="00C91E94"/>
    <w:rsid w:val="00C96D47"/>
    <w:rsid w:val="00D128F6"/>
    <w:rsid w:val="00D455C8"/>
    <w:rsid w:val="00DA6841"/>
    <w:rsid w:val="00E55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767"/>
    <w:pPr>
      <w:ind w:left="720"/>
      <w:contextualSpacing/>
    </w:pPr>
  </w:style>
  <w:style w:type="paragraph" w:styleId="BalloonText">
    <w:name w:val="Balloon Text"/>
    <w:basedOn w:val="Normal"/>
    <w:link w:val="BalloonTextChar"/>
    <w:uiPriority w:val="99"/>
    <w:semiHidden/>
    <w:unhideWhenUsed/>
    <w:rsid w:val="005D5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767"/>
    <w:rPr>
      <w:rFonts w:ascii="Tahoma" w:hAnsi="Tahoma" w:cs="Tahoma"/>
      <w:sz w:val="16"/>
      <w:szCs w:val="16"/>
    </w:rPr>
  </w:style>
  <w:style w:type="table" w:styleId="TableGrid">
    <w:name w:val="Table Grid"/>
    <w:basedOn w:val="TableNormal"/>
    <w:uiPriority w:val="59"/>
    <w:rsid w:val="003D5849"/>
    <w:pPr>
      <w:spacing w:after="0" w:line="240" w:lineRule="auto"/>
    </w:pPr>
    <w:rPr>
      <w:rFonts w:eastAsia="Arial"/>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767"/>
    <w:pPr>
      <w:ind w:left="720"/>
      <w:contextualSpacing/>
    </w:pPr>
  </w:style>
  <w:style w:type="paragraph" w:styleId="BalloonText">
    <w:name w:val="Balloon Text"/>
    <w:basedOn w:val="Normal"/>
    <w:link w:val="BalloonTextChar"/>
    <w:uiPriority w:val="99"/>
    <w:semiHidden/>
    <w:unhideWhenUsed/>
    <w:rsid w:val="005D5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767"/>
    <w:rPr>
      <w:rFonts w:ascii="Tahoma" w:hAnsi="Tahoma" w:cs="Tahoma"/>
      <w:sz w:val="16"/>
      <w:szCs w:val="16"/>
    </w:rPr>
  </w:style>
  <w:style w:type="table" w:styleId="TableGrid">
    <w:name w:val="Table Grid"/>
    <w:basedOn w:val="TableNormal"/>
    <w:uiPriority w:val="59"/>
    <w:rsid w:val="003D5849"/>
    <w:pPr>
      <w:spacing w:after="0" w:line="240" w:lineRule="auto"/>
    </w:pPr>
    <w:rPr>
      <w:rFonts w:eastAsia="Arial"/>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732233">
      <w:bodyDiv w:val="1"/>
      <w:marLeft w:val="0"/>
      <w:marRight w:val="0"/>
      <w:marTop w:val="0"/>
      <w:marBottom w:val="0"/>
      <w:divBdr>
        <w:top w:val="none" w:sz="0" w:space="0" w:color="auto"/>
        <w:left w:val="none" w:sz="0" w:space="0" w:color="auto"/>
        <w:bottom w:val="none" w:sz="0" w:space="0" w:color="auto"/>
        <w:right w:val="none" w:sz="0" w:space="0" w:color="auto"/>
      </w:divBdr>
      <w:divsChild>
        <w:div w:id="466707583">
          <w:marLeft w:val="0"/>
          <w:marRight w:val="0"/>
          <w:marTop w:val="0"/>
          <w:marBottom w:val="0"/>
          <w:divBdr>
            <w:top w:val="none" w:sz="0" w:space="0" w:color="auto"/>
            <w:left w:val="none" w:sz="0" w:space="0" w:color="auto"/>
            <w:bottom w:val="none" w:sz="0" w:space="0" w:color="auto"/>
            <w:right w:val="none" w:sz="0" w:space="0" w:color="auto"/>
          </w:divBdr>
          <w:divsChild>
            <w:div w:id="864906992">
              <w:marLeft w:val="0"/>
              <w:marRight w:val="0"/>
              <w:marTop w:val="0"/>
              <w:marBottom w:val="0"/>
              <w:divBdr>
                <w:top w:val="none" w:sz="0" w:space="0" w:color="auto"/>
                <w:left w:val="none" w:sz="0" w:space="0" w:color="auto"/>
                <w:bottom w:val="none" w:sz="0" w:space="0" w:color="auto"/>
                <w:right w:val="none" w:sz="0" w:space="0" w:color="auto"/>
              </w:divBdr>
              <w:divsChild>
                <w:div w:id="917907987">
                  <w:marLeft w:val="0"/>
                  <w:marRight w:val="0"/>
                  <w:marTop w:val="0"/>
                  <w:marBottom w:val="0"/>
                  <w:divBdr>
                    <w:top w:val="none" w:sz="0" w:space="0" w:color="auto"/>
                    <w:left w:val="none" w:sz="0" w:space="0" w:color="auto"/>
                    <w:bottom w:val="none" w:sz="0" w:space="0" w:color="auto"/>
                    <w:right w:val="none" w:sz="0" w:space="0" w:color="auto"/>
                  </w:divBdr>
                  <w:divsChild>
                    <w:div w:id="1007093505">
                      <w:marLeft w:val="0"/>
                      <w:marRight w:val="0"/>
                      <w:marTop w:val="0"/>
                      <w:marBottom w:val="0"/>
                      <w:divBdr>
                        <w:top w:val="none" w:sz="0" w:space="0" w:color="auto"/>
                        <w:left w:val="none" w:sz="0" w:space="0" w:color="auto"/>
                        <w:bottom w:val="none" w:sz="0" w:space="0" w:color="auto"/>
                        <w:right w:val="none" w:sz="0" w:space="0" w:color="auto"/>
                      </w:divBdr>
                      <w:divsChild>
                        <w:div w:id="584460081">
                          <w:marLeft w:val="0"/>
                          <w:marRight w:val="0"/>
                          <w:marTop w:val="0"/>
                          <w:marBottom w:val="0"/>
                          <w:divBdr>
                            <w:top w:val="none" w:sz="0" w:space="0" w:color="auto"/>
                            <w:left w:val="none" w:sz="0" w:space="0" w:color="auto"/>
                            <w:bottom w:val="none" w:sz="0" w:space="0" w:color="auto"/>
                            <w:right w:val="none" w:sz="0" w:space="0" w:color="auto"/>
                          </w:divBdr>
                          <w:divsChild>
                            <w:div w:id="1279992014">
                              <w:marLeft w:val="0"/>
                              <w:marRight w:val="0"/>
                              <w:marTop w:val="0"/>
                              <w:marBottom w:val="0"/>
                              <w:divBdr>
                                <w:top w:val="none" w:sz="0" w:space="0" w:color="auto"/>
                                <w:left w:val="none" w:sz="0" w:space="0" w:color="auto"/>
                                <w:bottom w:val="none" w:sz="0" w:space="0" w:color="auto"/>
                                <w:right w:val="none" w:sz="0" w:space="0" w:color="auto"/>
                              </w:divBdr>
                              <w:divsChild>
                                <w:div w:id="1863588334">
                                  <w:marLeft w:val="0"/>
                                  <w:marRight w:val="0"/>
                                  <w:marTop w:val="0"/>
                                  <w:marBottom w:val="0"/>
                                  <w:divBdr>
                                    <w:top w:val="none" w:sz="0" w:space="0" w:color="auto"/>
                                    <w:left w:val="none" w:sz="0" w:space="0" w:color="auto"/>
                                    <w:bottom w:val="none" w:sz="0" w:space="0" w:color="auto"/>
                                    <w:right w:val="none" w:sz="0" w:space="0" w:color="auto"/>
                                  </w:divBdr>
                                  <w:divsChild>
                                    <w:div w:id="2308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88632">
                          <w:marLeft w:val="0"/>
                          <w:marRight w:val="0"/>
                          <w:marTop w:val="0"/>
                          <w:marBottom w:val="0"/>
                          <w:divBdr>
                            <w:top w:val="none" w:sz="0" w:space="0" w:color="auto"/>
                            <w:left w:val="none" w:sz="0" w:space="0" w:color="auto"/>
                            <w:bottom w:val="none" w:sz="0" w:space="0" w:color="auto"/>
                            <w:right w:val="none" w:sz="0" w:space="0" w:color="auto"/>
                          </w:divBdr>
                          <w:divsChild>
                            <w:div w:id="709308193">
                              <w:marLeft w:val="0"/>
                              <w:marRight w:val="0"/>
                              <w:marTop w:val="0"/>
                              <w:marBottom w:val="0"/>
                              <w:divBdr>
                                <w:top w:val="none" w:sz="0" w:space="0" w:color="auto"/>
                                <w:left w:val="none" w:sz="0" w:space="0" w:color="auto"/>
                                <w:bottom w:val="none" w:sz="0" w:space="0" w:color="auto"/>
                                <w:right w:val="none" w:sz="0" w:space="0" w:color="auto"/>
                              </w:divBdr>
                              <w:divsChild>
                                <w:div w:id="318995659">
                                  <w:marLeft w:val="0"/>
                                  <w:marRight w:val="0"/>
                                  <w:marTop w:val="0"/>
                                  <w:marBottom w:val="0"/>
                                  <w:divBdr>
                                    <w:top w:val="none" w:sz="0" w:space="0" w:color="auto"/>
                                    <w:left w:val="none" w:sz="0" w:space="0" w:color="auto"/>
                                    <w:bottom w:val="none" w:sz="0" w:space="0" w:color="auto"/>
                                    <w:right w:val="none" w:sz="0" w:space="0" w:color="auto"/>
                                  </w:divBdr>
                                  <w:divsChild>
                                    <w:div w:id="27559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387492">
          <w:marLeft w:val="0"/>
          <w:marRight w:val="0"/>
          <w:marTop w:val="0"/>
          <w:marBottom w:val="0"/>
          <w:divBdr>
            <w:top w:val="none" w:sz="0" w:space="0" w:color="auto"/>
            <w:left w:val="none" w:sz="0" w:space="0" w:color="auto"/>
            <w:bottom w:val="none" w:sz="0" w:space="0" w:color="auto"/>
            <w:right w:val="none" w:sz="0" w:space="0" w:color="auto"/>
          </w:divBdr>
          <w:divsChild>
            <w:div w:id="155077034">
              <w:marLeft w:val="0"/>
              <w:marRight w:val="0"/>
              <w:marTop w:val="0"/>
              <w:marBottom w:val="0"/>
              <w:divBdr>
                <w:top w:val="none" w:sz="0" w:space="0" w:color="auto"/>
                <w:left w:val="none" w:sz="0" w:space="0" w:color="auto"/>
                <w:bottom w:val="none" w:sz="0" w:space="0" w:color="auto"/>
                <w:right w:val="none" w:sz="0" w:space="0" w:color="auto"/>
              </w:divBdr>
              <w:divsChild>
                <w:div w:id="1336417419">
                  <w:marLeft w:val="0"/>
                  <w:marRight w:val="0"/>
                  <w:marTop w:val="0"/>
                  <w:marBottom w:val="0"/>
                  <w:divBdr>
                    <w:top w:val="none" w:sz="0" w:space="0" w:color="auto"/>
                    <w:left w:val="none" w:sz="0" w:space="0" w:color="auto"/>
                    <w:bottom w:val="none" w:sz="0" w:space="0" w:color="auto"/>
                    <w:right w:val="none" w:sz="0" w:space="0" w:color="auto"/>
                  </w:divBdr>
                  <w:divsChild>
                    <w:div w:id="809908166">
                      <w:marLeft w:val="0"/>
                      <w:marRight w:val="0"/>
                      <w:marTop w:val="0"/>
                      <w:marBottom w:val="0"/>
                      <w:divBdr>
                        <w:top w:val="none" w:sz="0" w:space="0" w:color="auto"/>
                        <w:left w:val="none" w:sz="0" w:space="0" w:color="auto"/>
                        <w:bottom w:val="none" w:sz="0" w:space="0" w:color="auto"/>
                        <w:right w:val="none" w:sz="0" w:space="0" w:color="auto"/>
                      </w:divBdr>
                      <w:divsChild>
                        <w:div w:id="1708330021">
                          <w:marLeft w:val="0"/>
                          <w:marRight w:val="0"/>
                          <w:marTop w:val="0"/>
                          <w:marBottom w:val="0"/>
                          <w:divBdr>
                            <w:top w:val="none" w:sz="0" w:space="0" w:color="auto"/>
                            <w:left w:val="none" w:sz="0" w:space="0" w:color="auto"/>
                            <w:bottom w:val="none" w:sz="0" w:space="0" w:color="auto"/>
                            <w:right w:val="none" w:sz="0" w:space="0" w:color="auto"/>
                          </w:divBdr>
                          <w:divsChild>
                            <w:div w:id="894849409">
                              <w:marLeft w:val="0"/>
                              <w:marRight w:val="0"/>
                              <w:marTop w:val="0"/>
                              <w:marBottom w:val="0"/>
                              <w:divBdr>
                                <w:top w:val="none" w:sz="0" w:space="0" w:color="auto"/>
                                <w:left w:val="none" w:sz="0" w:space="0" w:color="auto"/>
                                <w:bottom w:val="none" w:sz="0" w:space="0" w:color="auto"/>
                                <w:right w:val="none" w:sz="0" w:space="0" w:color="auto"/>
                              </w:divBdr>
                              <w:divsChild>
                                <w:div w:id="440338514">
                                  <w:marLeft w:val="0"/>
                                  <w:marRight w:val="0"/>
                                  <w:marTop w:val="0"/>
                                  <w:marBottom w:val="0"/>
                                  <w:divBdr>
                                    <w:top w:val="none" w:sz="0" w:space="0" w:color="auto"/>
                                    <w:left w:val="none" w:sz="0" w:space="0" w:color="auto"/>
                                    <w:bottom w:val="none" w:sz="0" w:space="0" w:color="auto"/>
                                    <w:right w:val="none" w:sz="0" w:space="0" w:color="auto"/>
                                  </w:divBdr>
                                  <w:divsChild>
                                    <w:div w:id="111168838">
                                      <w:marLeft w:val="0"/>
                                      <w:marRight w:val="0"/>
                                      <w:marTop w:val="0"/>
                                      <w:marBottom w:val="0"/>
                                      <w:divBdr>
                                        <w:top w:val="none" w:sz="0" w:space="0" w:color="auto"/>
                                        <w:left w:val="none" w:sz="0" w:space="0" w:color="auto"/>
                                        <w:bottom w:val="none" w:sz="0" w:space="0" w:color="auto"/>
                                        <w:right w:val="none" w:sz="0" w:space="0" w:color="auto"/>
                                      </w:divBdr>
                                      <w:divsChild>
                                        <w:div w:id="21456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200978">
                          <w:marLeft w:val="0"/>
                          <w:marRight w:val="0"/>
                          <w:marTop w:val="0"/>
                          <w:marBottom w:val="0"/>
                          <w:divBdr>
                            <w:top w:val="none" w:sz="0" w:space="0" w:color="auto"/>
                            <w:left w:val="none" w:sz="0" w:space="0" w:color="auto"/>
                            <w:bottom w:val="none" w:sz="0" w:space="0" w:color="auto"/>
                            <w:right w:val="none" w:sz="0" w:space="0" w:color="auto"/>
                          </w:divBdr>
                          <w:divsChild>
                            <w:div w:id="479075526">
                              <w:marLeft w:val="0"/>
                              <w:marRight w:val="0"/>
                              <w:marTop w:val="0"/>
                              <w:marBottom w:val="0"/>
                              <w:divBdr>
                                <w:top w:val="none" w:sz="0" w:space="0" w:color="auto"/>
                                <w:left w:val="none" w:sz="0" w:space="0" w:color="auto"/>
                                <w:bottom w:val="none" w:sz="0" w:space="0" w:color="auto"/>
                                <w:right w:val="none" w:sz="0" w:space="0" w:color="auto"/>
                              </w:divBdr>
                              <w:divsChild>
                                <w:div w:id="1730182023">
                                  <w:marLeft w:val="0"/>
                                  <w:marRight w:val="0"/>
                                  <w:marTop w:val="0"/>
                                  <w:marBottom w:val="0"/>
                                  <w:divBdr>
                                    <w:top w:val="none" w:sz="0" w:space="0" w:color="auto"/>
                                    <w:left w:val="none" w:sz="0" w:space="0" w:color="auto"/>
                                    <w:bottom w:val="none" w:sz="0" w:space="0" w:color="auto"/>
                                    <w:right w:val="none" w:sz="0" w:space="0" w:color="auto"/>
                                  </w:divBdr>
                                  <w:divsChild>
                                    <w:div w:id="3408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047031">
          <w:marLeft w:val="0"/>
          <w:marRight w:val="0"/>
          <w:marTop w:val="0"/>
          <w:marBottom w:val="0"/>
          <w:divBdr>
            <w:top w:val="none" w:sz="0" w:space="0" w:color="auto"/>
            <w:left w:val="none" w:sz="0" w:space="0" w:color="auto"/>
            <w:bottom w:val="none" w:sz="0" w:space="0" w:color="auto"/>
            <w:right w:val="none" w:sz="0" w:space="0" w:color="auto"/>
          </w:divBdr>
          <w:divsChild>
            <w:div w:id="117263673">
              <w:marLeft w:val="0"/>
              <w:marRight w:val="0"/>
              <w:marTop w:val="0"/>
              <w:marBottom w:val="0"/>
              <w:divBdr>
                <w:top w:val="none" w:sz="0" w:space="0" w:color="auto"/>
                <w:left w:val="none" w:sz="0" w:space="0" w:color="auto"/>
                <w:bottom w:val="none" w:sz="0" w:space="0" w:color="auto"/>
                <w:right w:val="none" w:sz="0" w:space="0" w:color="auto"/>
              </w:divBdr>
              <w:divsChild>
                <w:div w:id="1242718869">
                  <w:marLeft w:val="0"/>
                  <w:marRight w:val="0"/>
                  <w:marTop w:val="0"/>
                  <w:marBottom w:val="0"/>
                  <w:divBdr>
                    <w:top w:val="none" w:sz="0" w:space="0" w:color="auto"/>
                    <w:left w:val="none" w:sz="0" w:space="0" w:color="auto"/>
                    <w:bottom w:val="none" w:sz="0" w:space="0" w:color="auto"/>
                    <w:right w:val="none" w:sz="0" w:space="0" w:color="auto"/>
                  </w:divBdr>
                  <w:divsChild>
                    <w:div w:id="540677230">
                      <w:marLeft w:val="0"/>
                      <w:marRight w:val="0"/>
                      <w:marTop w:val="0"/>
                      <w:marBottom w:val="0"/>
                      <w:divBdr>
                        <w:top w:val="none" w:sz="0" w:space="0" w:color="auto"/>
                        <w:left w:val="none" w:sz="0" w:space="0" w:color="auto"/>
                        <w:bottom w:val="none" w:sz="0" w:space="0" w:color="auto"/>
                        <w:right w:val="none" w:sz="0" w:space="0" w:color="auto"/>
                      </w:divBdr>
                      <w:divsChild>
                        <w:div w:id="984510406">
                          <w:marLeft w:val="0"/>
                          <w:marRight w:val="0"/>
                          <w:marTop w:val="0"/>
                          <w:marBottom w:val="0"/>
                          <w:divBdr>
                            <w:top w:val="none" w:sz="0" w:space="0" w:color="auto"/>
                            <w:left w:val="none" w:sz="0" w:space="0" w:color="auto"/>
                            <w:bottom w:val="none" w:sz="0" w:space="0" w:color="auto"/>
                            <w:right w:val="none" w:sz="0" w:space="0" w:color="auto"/>
                          </w:divBdr>
                          <w:divsChild>
                            <w:div w:id="944192871">
                              <w:marLeft w:val="0"/>
                              <w:marRight w:val="0"/>
                              <w:marTop w:val="0"/>
                              <w:marBottom w:val="0"/>
                              <w:divBdr>
                                <w:top w:val="none" w:sz="0" w:space="0" w:color="auto"/>
                                <w:left w:val="none" w:sz="0" w:space="0" w:color="auto"/>
                                <w:bottom w:val="none" w:sz="0" w:space="0" w:color="auto"/>
                                <w:right w:val="none" w:sz="0" w:space="0" w:color="auto"/>
                              </w:divBdr>
                              <w:divsChild>
                                <w:div w:id="15454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77134">
                  <w:marLeft w:val="0"/>
                  <w:marRight w:val="0"/>
                  <w:marTop w:val="0"/>
                  <w:marBottom w:val="0"/>
                  <w:divBdr>
                    <w:top w:val="none" w:sz="0" w:space="0" w:color="auto"/>
                    <w:left w:val="none" w:sz="0" w:space="0" w:color="auto"/>
                    <w:bottom w:val="none" w:sz="0" w:space="0" w:color="auto"/>
                    <w:right w:val="none" w:sz="0" w:space="0" w:color="auto"/>
                  </w:divBdr>
                  <w:divsChild>
                    <w:div w:id="166482127">
                      <w:marLeft w:val="0"/>
                      <w:marRight w:val="0"/>
                      <w:marTop w:val="0"/>
                      <w:marBottom w:val="0"/>
                      <w:divBdr>
                        <w:top w:val="none" w:sz="0" w:space="0" w:color="auto"/>
                        <w:left w:val="none" w:sz="0" w:space="0" w:color="auto"/>
                        <w:bottom w:val="none" w:sz="0" w:space="0" w:color="auto"/>
                        <w:right w:val="none" w:sz="0" w:space="0" w:color="auto"/>
                      </w:divBdr>
                      <w:divsChild>
                        <w:div w:id="1607079344">
                          <w:marLeft w:val="0"/>
                          <w:marRight w:val="0"/>
                          <w:marTop w:val="0"/>
                          <w:marBottom w:val="0"/>
                          <w:divBdr>
                            <w:top w:val="none" w:sz="0" w:space="0" w:color="auto"/>
                            <w:left w:val="none" w:sz="0" w:space="0" w:color="auto"/>
                            <w:bottom w:val="none" w:sz="0" w:space="0" w:color="auto"/>
                            <w:right w:val="none" w:sz="0" w:space="0" w:color="auto"/>
                          </w:divBdr>
                          <w:divsChild>
                            <w:div w:id="679312205">
                              <w:marLeft w:val="0"/>
                              <w:marRight w:val="0"/>
                              <w:marTop w:val="0"/>
                              <w:marBottom w:val="0"/>
                              <w:divBdr>
                                <w:top w:val="none" w:sz="0" w:space="0" w:color="auto"/>
                                <w:left w:val="none" w:sz="0" w:space="0" w:color="auto"/>
                                <w:bottom w:val="none" w:sz="0" w:space="0" w:color="auto"/>
                                <w:right w:val="none" w:sz="0" w:space="0" w:color="auto"/>
                              </w:divBdr>
                              <w:divsChild>
                                <w:div w:id="392118918">
                                  <w:marLeft w:val="0"/>
                                  <w:marRight w:val="0"/>
                                  <w:marTop w:val="0"/>
                                  <w:marBottom w:val="0"/>
                                  <w:divBdr>
                                    <w:top w:val="none" w:sz="0" w:space="0" w:color="auto"/>
                                    <w:left w:val="none" w:sz="0" w:space="0" w:color="auto"/>
                                    <w:bottom w:val="none" w:sz="0" w:space="0" w:color="auto"/>
                                    <w:right w:val="none" w:sz="0" w:space="0" w:color="auto"/>
                                  </w:divBdr>
                                  <w:divsChild>
                                    <w:div w:id="2089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01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hyperlink" Target="http://www.geogebra.org/m/aczqeyup"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8" ma:contentTypeDescription="Kurkite naują dokumentą." ma:contentTypeScope="" ma:versionID="26fc5c602d4d596b3cb2a94064e94b74">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6bda12bc8914fbe4382e198e6abd87f4"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74720DCD-96AD-4BD6-884E-5CBA5336D0D4}">
  <ds:schemaRefs>
    <ds:schemaRef ds:uri="http://schemas.openxmlformats.org/officeDocument/2006/bibliography"/>
  </ds:schemaRefs>
</ds:datastoreItem>
</file>

<file path=customXml/itemProps2.xml><?xml version="1.0" encoding="utf-8"?>
<ds:datastoreItem xmlns:ds="http://schemas.openxmlformats.org/officeDocument/2006/customXml" ds:itemID="{4C4F5886-0B26-46FE-AF45-FCA9EAA831AD}"/>
</file>

<file path=customXml/itemProps3.xml><?xml version="1.0" encoding="utf-8"?>
<ds:datastoreItem xmlns:ds="http://schemas.openxmlformats.org/officeDocument/2006/customXml" ds:itemID="{29287093-3399-4A0D-B69A-08AB5B3F0653}"/>
</file>

<file path=customXml/itemProps4.xml><?xml version="1.0" encoding="utf-8"?>
<ds:datastoreItem xmlns:ds="http://schemas.openxmlformats.org/officeDocument/2006/customXml" ds:itemID="{B5856125-334E-4DEB-9009-32227502F312}"/>
</file>

<file path=docProps/app.xml><?xml version="1.0" encoding="utf-8"?>
<Properties xmlns="http://schemas.openxmlformats.org/officeDocument/2006/extended-properties" xmlns:vt="http://schemas.openxmlformats.org/officeDocument/2006/docPropsVTypes">
  <Template>Normal.dotm</Template>
  <TotalTime>1</TotalTime>
  <Pages>9</Pages>
  <Words>2552</Words>
  <Characters>1455</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2024-09-10T14:38:00Z</dcterms:created>
  <dcterms:modified xsi:type="dcterms:W3CDTF">2024-09-10T14:38:00Z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