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03344" w14:textId="77777777" w:rsidR="00A16A2D" w:rsidRPr="00A16A2D" w:rsidRDefault="00A16A2D" w:rsidP="00A16A2D">
      <w:pPr>
        <w:jc w:val="center"/>
        <w:rPr>
          <w:rFonts w:eastAsia="Times New Roman"/>
          <w:color w:val="000000"/>
          <w:lang w:val="en-US"/>
        </w:rPr>
      </w:pPr>
      <w:r w:rsidRPr="00A16A2D">
        <w:rPr>
          <w:rFonts w:eastAsia="Times New Roman"/>
          <w:b/>
          <w:bCs/>
          <w:color w:val="000000"/>
          <w:lang w:val="lt-LT"/>
        </w:rPr>
        <w:t>ĮSAKYMAS</w:t>
      </w:r>
    </w:p>
    <w:p w14:paraId="11CB6DA8" w14:textId="77777777" w:rsidR="00A16A2D" w:rsidRPr="00A16A2D" w:rsidRDefault="00A16A2D" w:rsidP="00A16A2D">
      <w:pPr>
        <w:jc w:val="center"/>
        <w:rPr>
          <w:rFonts w:eastAsia="Times New Roman"/>
          <w:color w:val="000000"/>
          <w:lang w:val="en-US"/>
        </w:rPr>
      </w:pPr>
      <w:r w:rsidRPr="00A16A2D">
        <w:rPr>
          <w:rFonts w:eastAsia="Times New Roman"/>
          <w:b/>
          <w:bCs/>
          <w:color w:val="000000"/>
          <w:lang w:val="lt-LT"/>
        </w:rPr>
        <w:t>DĖL IKIMOKYKLINIO, PRIEŠMOKYKLINIO IR BENDROJO UGDYMO PROGRAMAS ĮGYVENDINANČIŲ MOKYKLŲ ŠVIETIMO APRŪPINIMO STANDARTO PATVIRTINIMO</w:t>
      </w:r>
    </w:p>
    <w:p w14:paraId="443A711D" w14:textId="77777777" w:rsidR="00A16A2D" w:rsidRPr="00A16A2D" w:rsidRDefault="00A16A2D" w:rsidP="00A16A2D">
      <w:pPr>
        <w:ind w:firstLine="62"/>
        <w:jc w:val="center"/>
        <w:rPr>
          <w:rFonts w:eastAsia="Times New Roman"/>
          <w:color w:val="000000"/>
          <w:lang w:val="en-US"/>
        </w:rPr>
      </w:pPr>
      <w:r w:rsidRPr="00A16A2D">
        <w:rPr>
          <w:rFonts w:eastAsia="Times New Roman"/>
          <w:color w:val="000000"/>
          <w:lang w:val="lt-LT"/>
        </w:rPr>
        <w:t> </w:t>
      </w:r>
    </w:p>
    <w:p w14:paraId="11125063" w14:textId="77777777" w:rsidR="00A16A2D" w:rsidRPr="00A16A2D" w:rsidRDefault="00A16A2D" w:rsidP="00A16A2D">
      <w:pPr>
        <w:jc w:val="center"/>
        <w:rPr>
          <w:rFonts w:eastAsia="Times New Roman"/>
          <w:color w:val="000000"/>
          <w:lang w:val="en-US"/>
        </w:rPr>
      </w:pPr>
      <w:r w:rsidRPr="00A16A2D">
        <w:rPr>
          <w:rFonts w:eastAsia="Times New Roman"/>
          <w:color w:val="000000"/>
          <w:lang w:val="lt-LT"/>
        </w:rPr>
        <w:t>2024 m. gruodžio 4 d. Nr. V-1374</w:t>
      </w:r>
    </w:p>
    <w:p w14:paraId="06A29A32" w14:textId="4148277B" w:rsidR="00A16A2D" w:rsidRPr="00A16A2D" w:rsidRDefault="00A16A2D" w:rsidP="00A16A2D">
      <w:pPr>
        <w:jc w:val="center"/>
        <w:rPr>
          <w:rFonts w:eastAsia="Times New Roman"/>
          <w:color w:val="000000"/>
          <w:lang w:val="lt-LT"/>
        </w:rPr>
      </w:pPr>
      <w:bookmarkStart w:id="0" w:name="_GoBack"/>
      <w:bookmarkEnd w:id="0"/>
      <w:r w:rsidRPr="00A16A2D">
        <w:rPr>
          <w:rFonts w:eastAsia="Times New Roman"/>
          <w:color w:val="000000"/>
          <w:lang w:val="lt-LT"/>
        </w:rPr>
        <w:t>Vilnius</w:t>
      </w:r>
    </w:p>
    <w:p w14:paraId="081F7F37" w14:textId="77777777" w:rsidR="00A16A2D" w:rsidRPr="00A16A2D" w:rsidRDefault="00A16A2D" w:rsidP="00A16A2D">
      <w:pPr>
        <w:jc w:val="center"/>
        <w:rPr>
          <w:rFonts w:eastAsia="Times New Roman"/>
          <w:color w:val="000000"/>
          <w:lang w:val="en-US"/>
        </w:rPr>
      </w:pPr>
    </w:p>
    <w:p w14:paraId="3657E52D" w14:textId="752C5866" w:rsidR="00A16A2D" w:rsidRPr="00A16A2D" w:rsidRDefault="00A16A2D" w:rsidP="00A16A2D">
      <w:pPr>
        <w:spacing w:after="100" w:afterAutospacing="1"/>
        <w:jc w:val="center"/>
        <w:rPr>
          <w:rFonts w:eastAsia="Times New Roman"/>
          <w:bCs/>
          <w:color w:val="414162"/>
          <w:lang w:val="en-US"/>
        </w:rPr>
      </w:pPr>
      <w:hyperlink r:id="rId4" w:history="1">
        <w:r w:rsidRPr="00A16A2D">
          <w:rPr>
            <w:rStyle w:val="Hyperlink"/>
            <w:rFonts w:eastAsia="Times New Roman"/>
            <w:bCs/>
            <w:lang w:val="en-US"/>
          </w:rPr>
          <w:t>https://www.e-tar.lt/portal/lt/legalAct/5790</w:t>
        </w:r>
        <w:r w:rsidRPr="00A16A2D">
          <w:rPr>
            <w:rStyle w:val="Hyperlink"/>
            <w:rFonts w:eastAsia="Times New Roman"/>
            <w:bCs/>
            <w:lang w:val="en-US"/>
          </w:rPr>
          <w:t>5</w:t>
        </w:r>
        <w:r w:rsidRPr="00A16A2D">
          <w:rPr>
            <w:rStyle w:val="Hyperlink"/>
            <w:rFonts w:eastAsia="Times New Roman"/>
            <w:bCs/>
            <w:lang w:val="en-US"/>
          </w:rPr>
          <w:t>ab0b20a11ef88c08519262548c4</w:t>
        </w:r>
      </w:hyperlink>
    </w:p>
    <w:p w14:paraId="0EED6486" w14:textId="77777777" w:rsidR="00A16A2D" w:rsidRPr="00A16A2D" w:rsidRDefault="00A16A2D" w:rsidP="00A16A2D">
      <w:pPr>
        <w:rPr>
          <w:rFonts w:eastAsia="Times New Roman"/>
          <w:lang w:val="en-US"/>
        </w:rPr>
      </w:pPr>
    </w:p>
    <w:p w14:paraId="7D433CF0" w14:textId="77777777" w:rsidR="00FB4647" w:rsidRDefault="00FB4647"/>
    <w:sectPr w:rsidR="00FB4647" w:rsidSect="009130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2D"/>
    <w:rsid w:val="000266A7"/>
    <w:rsid w:val="004C6240"/>
    <w:rsid w:val="00654DA1"/>
    <w:rsid w:val="00760D28"/>
    <w:rsid w:val="00835C7B"/>
    <w:rsid w:val="00913043"/>
    <w:rsid w:val="00940205"/>
    <w:rsid w:val="00A16A2D"/>
    <w:rsid w:val="00D811D4"/>
    <w:rsid w:val="00DB3A82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360CA5"/>
  <w14:defaultImageDpi w14:val="32767"/>
  <w15:chartTrackingRefBased/>
  <w15:docId w15:val="{EA00AB64-012C-7446-B35B-3792785F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940205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A16A2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205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6A2D"/>
    <w:rPr>
      <w:rFonts w:eastAsia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A16A2D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Strong">
    <w:name w:val="Strong"/>
    <w:basedOn w:val="DefaultParagraphFont"/>
    <w:uiPriority w:val="22"/>
    <w:qFormat/>
    <w:rsid w:val="00A16A2D"/>
    <w:rPr>
      <w:b/>
      <w:bCs/>
    </w:rPr>
  </w:style>
  <w:style w:type="character" w:styleId="Hyperlink">
    <w:name w:val="Hyperlink"/>
    <w:basedOn w:val="DefaultParagraphFont"/>
    <w:uiPriority w:val="99"/>
    <w:unhideWhenUsed/>
    <w:rsid w:val="00A16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16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6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tar.lt/portal/lt/legalAct/57905ab0b20a11ef88c08519262548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Saulė Vingelienė</dc:creator>
  <cp:keywords/>
  <dc:description/>
  <cp:lastModifiedBy>Saulė Vingelienė</cp:lastModifiedBy>
  <cp:revision>1</cp:revision>
  <dcterms:created xsi:type="dcterms:W3CDTF">2024-12-09T11:19:00Z</dcterms:created>
  <dcterms:modified xsi:type="dcterms:W3CDTF">2024-12-09T11:26:00Z</dcterms:modified>
</cp:coreProperties>
</file>