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CDD6B0" w14:textId="4543BFFB" w:rsidR="00AE1247" w:rsidRDefault="00CB796B" w:rsidP="00E564C3">
      <w:pPr>
        <w:spacing w:line="240" w:lineRule="auto"/>
        <w:jc w:val="center"/>
        <w:rPr>
          <w:rFonts w:ascii="Times New Roman" w:hAnsi="Times New Roman" w:cs="Times New Roman"/>
          <w:b/>
          <w:sz w:val="24"/>
          <w:szCs w:val="24"/>
        </w:rPr>
      </w:pPr>
      <w:r>
        <w:rPr>
          <w:rFonts w:ascii="Times New Roman" w:hAnsi="Times New Roman" w:cs="Times New Roman"/>
          <w:b/>
          <w:sz w:val="24"/>
          <w:szCs w:val="24"/>
        </w:rPr>
        <w:t>PAGRINDINIO UGDYMO</w:t>
      </w:r>
    </w:p>
    <w:p w14:paraId="65EFD7F4" w14:textId="5328D155" w:rsidR="00805B6A" w:rsidRDefault="00CB796B" w:rsidP="00E564C3">
      <w:pPr>
        <w:spacing w:line="240" w:lineRule="auto"/>
        <w:jc w:val="center"/>
        <w:rPr>
          <w:rFonts w:ascii="Times New Roman" w:hAnsi="Times New Roman" w:cs="Times New Roman"/>
          <w:b/>
          <w:sz w:val="24"/>
          <w:szCs w:val="24"/>
        </w:rPr>
      </w:pPr>
      <w:r>
        <w:rPr>
          <w:rFonts w:ascii="Times New Roman" w:hAnsi="Times New Roman" w:cs="Times New Roman"/>
          <w:b/>
          <w:sz w:val="24"/>
          <w:szCs w:val="24"/>
        </w:rPr>
        <w:t>MUZIKOS BENDROSIOS PROGRAMOS</w:t>
      </w:r>
    </w:p>
    <w:p w14:paraId="5E6456BA" w14:textId="42CDA2EB" w:rsidR="00253CF2" w:rsidRDefault="00CB796B" w:rsidP="00E564C3">
      <w:pPr>
        <w:spacing w:line="240" w:lineRule="auto"/>
        <w:jc w:val="center"/>
        <w:rPr>
          <w:rFonts w:ascii="Times New Roman" w:hAnsi="Times New Roman" w:cs="Times New Roman"/>
          <w:b/>
          <w:sz w:val="24"/>
          <w:szCs w:val="24"/>
        </w:rPr>
      </w:pPr>
      <w:r>
        <w:rPr>
          <w:rFonts w:ascii="Times New Roman" w:hAnsi="Times New Roman" w:cs="Times New Roman"/>
          <w:b/>
          <w:sz w:val="24"/>
          <w:szCs w:val="24"/>
        </w:rPr>
        <w:t>ĮGYVENDINIMO REKOMENDACIJOS</w:t>
      </w:r>
    </w:p>
    <w:p w14:paraId="5E6456BB" w14:textId="660D2B89" w:rsidR="00253CF2" w:rsidRDefault="00B90904" w:rsidP="00B90904">
      <w:pPr>
        <w:spacing w:after="0" w:line="276" w:lineRule="auto"/>
        <w:jc w:val="right"/>
        <w:rPr>
          <w:rFonts w:ascii="Times New Roman" w:hAnsi="Times New Roman" w:cs="Times New Roman"/>
          <w:sz w:val="24"/>
          <w:szCs w:val="24"/>
        </w:rPr>
      </w:pPr>
      <w:r>
        <w:rPr>
          <w:rFonts w:ascii="Times New Roman" w:hAnsi="Times New Roman" w:cs="Times New Roman"/>
          <w:sz w:val="24"/>
          <w:szCs w:val="24"/>
        </w:rPr>
        <w:t>R</w:t>
      </w:r>
      <w:r w:rsidR="00CB796B">
        <w:rPr>
          <w:rFonts w:ascii="Times New Roman" w:hAnsi="Times New Roman" w:cs="Times New Roman"/>
          <w:sz w:val="24"/>
          <w:szCs w:val="24"/>
        </w:rPr>
        <w:t xml:space="preserve">ekomendacijas rengė: </w:t>
      </w:r>
      <w:r w:rsidR="00404103">
        <w:rPr>
          <w:rFonts w:ascii="Times New Roman" w:hAnsi="Times New Roman" w:cs="Times New Roman"/>
          <w:sz w:val="24"/>
          <w:szCs w:val="24"/>
        </w:rPr>
        <w:t>dr. A.</w:t>
      </w:r>
      <w:r w:rsidR="00B859C9">
        <w:rPr>
          <w:rFonts w:ascii="Times New Roman" w:hAnsi="Times New Roman" w:cs="Times New Roman"/>
          <w:sz w:val="24"/>
          <w:szCs w:val="24"/>
        </w:rPr>
        <w:t> </w:t>
      </w:r>
      <w:r w:rsidR="00404103">
        <w:rPr>
          <w:rFonts w:ascii="Times New Roman" w:hAnsi="Times New Roman" w:cs="Times New Roman"/>
          <w:sz w:val="24"/>
          <w:szCs w:val="24"/>
        </w:rPr>
        <w:t xml:space="preserve">Girdzijauskas, </w:t>
      </w:r>
      <w:r w:rsidR="00CB796B">
        <w:rPr>
          <w:rFonts w:ascii="Times New Roman" w:hAnsi="Times New Roman" w:cs="Times New Roman"/>
          <w:sz w:val="24"/>
          <w:szCs w:val="24"/>
        </w:rPr>
        <w:t>Ž.</w:t>
      </w:r>
      <w:r w:rsidR="00B859C9">
        <w:rPr>
          <w:rFonts w:ascii="Times New Roman" w:hAnsi="Times New Roman" w:cs="Times New Roman"/>
          <w:sz w:val="24"/>
          <w:szCs w:val="24"/>
        </w:rPr>
        <w:t> </w:t>
      </w:r>
      <w:r w:rsidR="00CB796B">
        <w:rPr>
          <w:rFonts w:ascii="Times New Roman" w:hAnsi="Times New Roman" w:cs="Times New Roman"/>
          <w:sz w:val="24"/>
          <w:szCs w:val="24"/>
        </w:rPr>
        <w:t>Jankevičienė, J.</w:t>
      </w:r>
      <w:r w:rsidR="00B859C9">
        <w:rPr>
          <w:rFonts w:ascii="Times New Roman" w:hAnsi="Times New Roman" w:cs="Times New Roman"/>
          <w:sz w:val="24"/>
          <w:szCs w:val="24"/>
        </w:rPr>
        <w:t> </w:t>
      </w:r>
      <w:r w:rsidR="00CB796B">
        <w:rPr>
          <w:rFonts w:ascii="Times New Roman" w:hAnsi="Times New Roman" w:cs="Times New Roman"/>
          <w:sz w:val="24"/>
          <w:szCs w:val="24"/>
        </w:rPr>
        <w:t xml:space="preserve">Turlienė, </w:t>
      </w:r>
      <w:r w:rsidR="00730884">
        <w:rPr>
          <w:rFonts w:ascii="Times New Roman" w:hAnsi="Times New Roman" w:cs="Times New Roman"/>
          <w:sz w:val="24"/>
          <w:szCs w:val="24"/>
        </w:rPr>
        <w:t xml:space="preserve">dr. E. Velička, </w:t>
      </w:r>
      <w:r w:rsidR="00404103">
        <w:rPr>
          <w:rFonts w:ascii="Times New Roman" w:hAnsi="Times New Roman" w:cs="Times New Roman"/>
          <w:sz w:val="24"/>
          <w:szCs w:val="24"/>
        </w:rPr>
        <w:t>U. Vaiginis</w:t>
      </w:r>
      <w:r w:rsidR="00730884">
        <w:rPr>
          <w:rFonts w:ascii="Times New Roman" w:hAnsi="Times New Roman" w:cs="Times New Roman"/>
          <w:sz w:val="24"/>
          <w:szCs w:val="24"/>
        </w:rPr>
        <w:t>.</w:t>
      </w:r>
    </w:p>
    <w:p w14:paraId="31B32840" w14:textId="77777777" w:rsidR="00730884" w:rsidRDefault="00730884" w:rsidP="00B859C9">
      <w:pPr>
        <w:spacing w:after="0" w:line="276" w:lineRule="auto"/>
        <w:jc w:val="both"/>
        <w:rPr>
          <w:rFonts w:ascii="Times New Roman" w:hAnsi="Times New Roman" w:cs="Times New Roman"/>
          <w:sz w:val="24"/>
          <w:szCs w:val="24"/>
        </w:rPr>
      </w:pPr>
    </w:p>
    <w:sdt>
      <w:sdtPr>
        <w:id w:val="942423860"/>
        <w:docPartObj>
          <w:docPartGallery w:val="Table of Contents"/>
          <w:docPartUnique/>
        </w:docPartObj>
      </w:sdtPr>
      <w:sdtEndPr/>
      <w:sdtContent>
        <w:p w14:paraId="5E6456BF" w14:textId="4A38D553" w:rsidR="00253CF2" w:rsidRPr="00D86DBD" w:rsidRDefault="00CB796B" w:rsidP="161A3A76">
          <w:pPr>
            <w:spacing w:line="276" w:lineRule="auto"/>
            <w:rPr>
              <w:rFonts w:ascii="Times New Roman" w:hAnsi="Times New Roman" w:cs="Times New Roman"/>
              <w:b/>
              <w:bCs/>
            </w:rPr>
          </w:pPr>
          <w:r w:rsidRPr="161A3A76">
            <w:rPr>
              <w:rFonts w:ascii="Times New Roman" w:hAnsi="Times New Roman" w:cs="Times New Roman"/>
              <w:b/>
              <w:bCs/>
            </w:rPr>
            <w:t>T</w:t>
          </w:r>
          <w:r w:rsidR="008E3341" w:rsidRPr="161A3A76">
            <w:rPr>
              <w:rFonts w:ascii="Times New Roman" w:hAnsi="Times New Roman" w:cs="Times New Roman"/>
              <w:b/>
              <w:bCs/>
            </w:rPr>
            <w:t>urinys</w:t>
          </w:r>
        </w:p>
        <w:p w14:paraId="0AFE1DD4" w14:textId="6A7899A7" w:rsidR="00714C1E" w:rsidRDefault="00D470BF">
          <w:pPr>
            <w:pStyle w:val="Turinys1"/>
            <w:tabs>
              <w:tab w:val="right" w:leader="dot" w:pos="9749"/>
            </w:tabs>
            <w:rPr>
              <w:rFonts w:eastAsiaTheme="minorEastAsia"/>
              <w:noProof/>
              <w:kern w:val="2"/>
              <w:sz w:val="24"/>
              <w:szCs w:val="24"/>
              <w:lang w:eastAsia="lt-LT"/>
              <w14:ligatures w14:val="standardContextual"/>
            </w:rPr>
          </w:pPr>
          <w:r>
            <w:fldChar w:fldCharType="begin"/>
          </w:r>
          <w:r w:rsidR="00CB796B">
            <w:instrText>TOC \o "1-3" \h \z \u</w:instrText>
          </w:r>
          <w:r>
            <w:fldChar w:fldCharType="separate"/>
          </w:r>
          <w:hyperlink w:anchor="_Toc162520587" w:history="1">
            <w:r w:rsidR="00714C1E" w:rsidRPr="005F2F0E">
              <w:rPr>
                <w:rStyle w:val="Hipersaitas"/>
                <w:rFonts w:ascii="Times New Roman" w:hAnsi="Times New Roman" w:cs="Times New Roman"/>
                <w:noProof/>
              </w:rPr>
              <w:t>1. Dalyko naujo turinio mokymo rekomendacijos</w:t>
            </w:r>
            <w:r w:rsidR="00714C1E">
              <w:rPr>
                <w:noProof/>
                <w:webHidden/>
              </w:rPr>
              <w:tab/>
            </w:r>
            <w:r w:rsidR="00714C1E">
              <w:rPr>
                <w:noProof/>
                <w:webHidden/>
              </w:rPr>
              <w:fldChar w:fldCharType="begin"/>
            </w:r>
            <w:r w:rsidR="00714C1E">
              <w:rPr>
                <w:noProof/>
                <w:webHidden/>
              </w:rPr>
              <w:instrText xml:space="preserve"> PAGEREF _Toc162520587 \h </w:instrText>
            </w:r>
            <w:r w:rsidR="00714C1E">
              <w:rPr>
                <w:noProof/>
                <w:webHidden/>
              </w:rPr>
            </w:r>
            <w:r w:rsidR="00714C1E">
              <w:rPr>
                <w:noProof/>
                <w:webHidden/>
              </w:rPr>
              <w:fldChar w:fldCharType="separate"/>
            </w:r>
            <w:r w:rsidR="00DB6F5E">
              <w:rPr>
                <w:noProof/>
                <w:webHidden/>
              </w:rPr>
              <w:t>2</w:t>
            </w:r>
            <w:r w:rsidR="00714C1E">
              <w:rPr>
                <w:noProof/>
                <w:webHidden/>
              </w:rPr>
              <w:fldChar w:fldCharType="end"/>
            </w:r>
          </w:hyperlink>
        </w:p>
        <w:p w14:paraId="51CAF295" w14:textId="2929CFA4" w:rsidR="00714C1E" w:rsidRDefault="00015E82">
          <w:pPr>
            <w:pStyle w:val="Turinys2"/>
            <w:tabs>
              <w:tab w:val="right" w:leader="dot" w:pos="9749"/>
            </w:tabs>
            <w:rPr>
              <w:rFonts w:eastAsiaTheme="minorEastAsia"/>
              <w:noProof/>
              <w:kern w:val="2"/>
              <w:sz w:val="24"/>
              <w:szCs w:val="24"/>
              <w:lang w:eastAsia="lt-LT"/>
              <w14:ligatures w14:val="standardContextual"/>
            </w:rPr>
          </w:pPr>
          <w:hyperlink w:anchor="_Toc162520588" w:history="1">
            <w:r w:rsidR="00714C1E" w:rsidRPr="005F2F0E">
              <w:rPr>
                <w:rStyle w:val="Hipersaitas"/>
                <w:rFonts w:ascii="Times New Roman" w:hAnsi="Times New Roman" w:cs="Times New Roman"/>
                <w:noProof/>
              </w:rPr>
              <w:t>1.1. Metodinių rekomendacijų paskirtis 2021 m. atnaujintų BP turinio kontekste.</w:t>
            </w:r>
            <w:r w:rsidR="00714C1E">
              <w:rPr>
                <w:noProof/>
                <w:webHidden/>
              </w:rPr>
              <w:tab/>
            </w:r>
            <w:r w:rsidR="00714C1E">
              <w:rPr>
                <w:noProof/>
                <w:webHidden/>
              </w:rPr>
              <w:fldChar w:fldCharType="begin"/>
            </w:r>
            <w:r w:rsidR="00714C1E">
              <w:rPr>
                <w:noProof/>
                <w:webHidden/>
              </w:rPr>
              <w:instrText xml:space="preserve"> PAGEREF _Toc162520588 \h </w:instrText>
            </w:r>
            <w:r w:rsidR="00714C1E">
              <w:rPr>
                <w:noProof/>
                <w:webHidden/>
              </w:rPr>
            </w:r>
            <w:r w:rsidR="00714C1E">
              <w:rPr>
                <w:noProof/>
                <w:webHidden/>
              </w:rPr>
              <w:fldChar w:fldCharType="separate"/>
            </w:r>
            <w:r w:rsidR="00DB6F5E">
              <w:rPr>
                <w:noProof/>
                <w:webHidden/>
              </w:rPr>
              <w:t>2</w:t>
            </w:r>
            <w:r w:rsidR="00714C1E">
              <w:rPr>
                <w:noProof/>
                <w:webHidden/>
              </w:rPr>
              <w:fldChar w:fldCharType="end"/>
            </w:r>
          </w:hyperlink>
        </w:p>
        <w:p w14:paraId="71C915AE" w14:textId="2508CBE0" w:rsidR="00714C1E" w:rsidRDefault="00015E82">
          <w:pPr>
            <w:pStyle w:val="Turinys2"/>
            <w:tabs>
              <w:tab w:val="right" w:leader="dot" w:pos="9749"/>
            </w:tabs>
            <w:rPr>
              <w:rFonts w:eastAsiaTheme="minorEastAsia"/>
              <w:noProof/>
              <w:kern w:val="2"/>
              <w:sz w:val="24"/>
              <w:szCs w:val="24"/>
              <w:lang w:eastAsia="lt-LT"/>
              <w14:ligatures w14:val="standardContextual"/>
            </w:rPr>
          </w:pPr>
          <w:hyperlink w:anchor="_Toc162520589" w:history="1">
            <w:r w:rsidR="00714C1E" w:rsidRPr="005F2F0E">
              <w:rPr>
                <w:rStyle w:val="Hipersaitas"/>
                <w:rFonts w:ascii="Times New Roman" w:hAnsi="Times New Roman" w:cs="Times New Roman"/>
                <w:noProof/>
              </w:rPr>
              <w:t>1.2. Metodai ir būdai, kaip mokyti naują Muzikos turinį, įtrauktą į atnaujintą BP.</w:t>
            </w:r>
            <w:r w:rsidR="00714C1E">
              <w:rPr>
                <w:noProof/>
                <w:webHidden/>
              </w:rPr>
              <w:tab/>
            </w:r>
            <w:r w:rsidR="00714C1E">
              <w:rPr>
                <w:noProof/>
                <w:webHidden/>
              </w:rPr>
              <w:fldChar w:fldCharType="begin"/>
            </w:r>
            <w:r w:rsidR="00714C1E">
              <w:rPr>
                <w:noProof/>
                <w:webHidden/>
              </w:rPr>
              <w:instrText xml:space="preserve"> PAGEREF _Toc162520589 \h </w:instrText>
            </w:r>
            <w:r w:rsidR="00714C1E">
              <w:rPr>
                <w:noProof/>
                <w:webHidden/>
              </w:rPr>
            </w:r>
            <w:r w:rsidR="00714C1E">
              <w:rPr>
                <w:noProof/>
                <w:webHidden/>
              </w:rPr>
              <w:fldChar w:fldCharType="separate"/>
            </w:r>
            <w:r w:rsidR="00DB6F5E">
              <w:rPr>
                <w:noProof/>
                <w:webHidden/>
              </w:rPr>
              <w:t>3</w:t>
            </w:r>
            <w:r w:rsidR="00714C1E">
              <w:rPr>
                <w:noProof/>
                <w:webHidden/>
              </w:rPr>
              <w:fldChar w:fldCharType="end"/>
            </w:r>
          </w:hyperlink>
        </w:p>
        <w:p w14:paraId="4A51AABF" w14:textId="620DFA84" w:rsidR="00714C1E" w:rsidRDefault="00015E82">
          <w:pPr>
            <w:pStyle w:val="Turinys1"/>
            <w:tabs>
              <w:tab w:val="right" w:leader="dot" w:pos="9749"/>
            </w:tabs>
            <w:rPr>
              <w:rFonts w:eastAsiaTheme="minorEastAsia"/>
              <w:noProof/>
              <w:kern w:val="2"/>
              <w:sz w:val="24"/>
              <w:szCs w:val="24"/>
              <w:lang w:eastAsia="lt-LT"/>
              <w14:ligatures w14:val="standardContextual"/>
            </w:rPr>
          </w:pPr>
          <w:hyperlink w:anchor="_Toc162520590" w:history="1">
            <w:r w:rsidR="00714C1E" w:rsidRPr="005F2F0E">
              <w:rPr>
                <w:rStyle w:val="Hipersaitas"/>
                <w:rFonts w:ascii="Times New Roman" w:hAnsi="Times New Roman" w:cs="Times New Roman"/>
                <w:noProof/>
              </w:rPr>
              <w:t>2. Kaip ugdyti aukštesnius pasiekimus</w:t>
            </w:r>
            <w:r w:rsidR="00714C1E">
              <w:rPr>
                <w:noProof/>
                <w:webHidden/>
              </w:rPr>
              <w:tab/>
            </w:r>
            <w:r w:rsidR="00714C1E">
              <w:rPr>
                <w:noProof/>
                <w:webHidden/>
              </w:rPr>
              <w:fldChar w:fldCharType="begin"/>
            </w:r>
            <w:r w:rsidR="00714C1E">
              <w:rPr>
                <w:noProof/>
                <w:webHidden/>
              </w:rPr>
              <w:instrText xml:space="preserve"> PAGEREF _Toc162520590 \h </w:instrText>
            </w:r>
            <w:r w:rsidR="00714C1E">
              <w:rPr>
                <w:noProof/>
                <w:webHidden/>
              </w:rPr>
            </w:r>
            <w:r w:rsidR="00714C1E">
              <w:rPr>
                <w:noProof/>
                <w:webHidden/>
              </w:rPr>
              <w:fldChar w:fldCharType="separate"/>
            </w:r>
            <w:r w:rsidR="00DB6F5E">
              <w:rPr>
                <w:noProof/>
                <w:webHidden/>
              </w:rPr>
              <w:t>15</w:t>
            </w:r>
            <w:r w:rsidR="00714C1E">
              <w:rPr>
                <w:noProof/>
                <w:webHidden/>
              </w:rPr>
              <w:fldChar w:fldCharType="end"/>
            </w:r>
          </w:hyperlink>
        </w:p>
        <w:p w14:paraId="3A104903" w14:textId="27D5069A" w:rsidR="00714C1E" w:rsidRDefault="00015E82">
          <w:pPr>
            <w:pStyle w:val="Turinys2"/>
            <w:tabs>
              <w:tab w:val="right" w:leader="dot" w:pos="9749"/>
            </w:tabs>
            <w:rPr>
              <w:rFonts w:eastAsiaTheme="minorEastAsia"/>
              <w:noProof/>
              <w:kern w:val="2"/>
              <w:sz w:val="24"/>
              <w:szCs w:val="24"/>
              <w:lang w:eastAsia="lt-LT"/>
              <w14:ligatures w14:val="standardContextual"/>
            </w:rPr>
          </w:pPr>
          <w:hyperlink w:anchor="_Toc162520591" w:history="1">
            <w:r w:rsidR="00714C1E" w:rsidRPr="005F2F0E">
              <w:rPr>
                <w:rStyle w:val="Hipersaitas"/>
                <w:rFonts w:ascii="Times New Roman" w:hAnsi="Times New Roman" w:cs="Times New Roman"/>
                <w:noProof/>
              </w:rPr>
              <w:t>2.1. Pasiekimų sritys</w:t>
            </w:r>
            <w:r w:rsidR="00714C1E">
              <w:rPr>
                <w:noProof/>
                <w:webHidden/>
              </w:rPr>
              <w:tab/>
            </w:r>
            <w:r w:rsidR="00714C1E">
              <w:rPr>
                <w:noProof/>
                <w:webHidden/>
              </w:rPr>
              <w:fldChar w:fldCharType="begin"/>
            </w:r>
            <w:r w:rsidR="00714C1E">
              <w:rPr>
                <w:noProof/>
                <w:webHidden/>
              </w:rPr>
              <w:instrText xml:space="preserve"> PAGEREF _Toc162520591 \h </w:instrText>
            </w:r>
            <w:r w:rsidR="00714C1E">
              <w:rPr>
                <w:noProof/>
                <w:webHidden/>
              </w:rPr>
            </w:r>
            <w:r w:rsidR="00714C1E">
              <w:rPr>
                <w:noProof/>
                <w:webHidden/>
              </w:rPr>
              <w:fldChar w:fldCharType="separate"/>
            </w:r>
            <w:r w:rsidR="00DB6F5E">
              <w:rPr>
                <w:noProof/>
                <w:webHidden/>
              </w:rPr>
              <w:t>16</w:t>
            </w:r>
            <w:r w:rsidR="00714C1E">
              <w:rPr>
                <w:noProof/>
                <w:webHidden/>
              </w:rPr>
              <w:fldChar w:fldCharType="end"/>
            </w:r>
          </w:hyperlink>
        </w:p>
        <w:p w14:paraId="1DCDD9F3" w14:textId="5004D77D" w:rsidR="00714C1E" w:rsidRDefault="00015E82">
          <w:pPr>
            <w:pStyle w:val="Turinys2"/>
            <w:tabs>
              <w:tab w:val="right" w:leader="dot" w:pos="9749"/>
            </w:tabs>
            <w:rPr>
              <w:rFonts w:eastAsiaTheme="minorEastAsia"/>
              <w:noProof/>
              <w:kern w:val="2"/>
              <w:sz w:val="24"/>
              <w:szCs w:val="24"/>
              <w:lang w:eastAsia="lt-LT"/>
              <w14:ligatures w14:val="standardContextual"/>
            </w:rPr>
          </w:pPr>
          <w:hyperlink w:anchor="_Toc162520592" w:history="1">
            <w:r w:rsidR="00714C1E" w:rsidRPr="005F2F0E">
              <w:rPr>
                <w:rStyle w:val="Hipersaitas"/>
                <w:rFonts w:ascii="Times New Roman" w:hAnsi="Times New Roman" w:cs="Times New Roman"/>
                <w:noProof/>
              </w:rPr>
              <w:t>2.2. Aukštesnius mokinių pasiekimus skatinantys būdai</w:t>
            </w:r>
            <w:r w:rsidR="00714C1E">
              <w:rPr>
                <w:noProof/>
                <w:webHidden/>
              </w:rPr>
              <w:tab/>
            </w:r>
            <w:r w:rsidR="00714C1E">
              <w:rPr>
                <w:noProof/>
                <w:webHidden/>
              </w:rPr>
              <w:fldChar w:fldCharType="begin"/>
            </w:r>
            <w:r w:rsidR="00714C1E">
              <w:rPr>
                <w:noProof/>
                <w:webHidden/>
              </w:rPr>
              <w:instrText xml:space="preserve"> PAGEREF _Toc162520592 \h </w:instrText>
            </w:r>
            <w:r w:rsidR="00714C1E">
              <w:rPr>
                <w:noProof/>
                <w:webHidden/>
              </w:rPr>
            </w:r>
            <w:r w:rsidR="00714C1E">
              <w:rPr>
                <w:noProof/>
                <w:webHidden/>
              </w:rPr>
              <w:fldChar w:fldCharType="separate"/>
            </w:r>
            <w:r w:rsidR="00DB6F5E">
              <w:rPr>
                <w:noProof/>
                <w:webHidden/>
              </w:rPr>
              <w:t>17</w:t>
            </w:r>
            <w:r w:rsidR="00714C1E">
              <w:rPr>
                <w:noProof/>
                <w:webHidden/>
              </w:rPr>
              <w:fldChar w:fldCharType="end"/>
            </w:r>
          </w:hyperlink>
        </w:p>
        <w:p w14:paraId="7D2EFB4B" w14:textId="73CB2937" w:rsidR="00714C1E" w:rsidRDefault="00015E82">
          <w:pPr>
            <w:pStyle w:val="Turinys2"/>
            <w:tabs>
              <w:tab w:val="right" w:leader="dot" w:pos="9749"/>
            </w:tabs>
            <w:rPr>
              <w:rFonts w:eastAsiaTheme="minorEastAsia"/>
              <w:noProof/>
              <w:kern w:val="2"/>
              <w:sz w:val="24"/>
              <w:szCs w:val="24"/>
              <w:lang w:eastAsia="lt-LT"/>
              <w14:ligatures w14:val="standardContextual"/>
            </w:rPr>
          </w:pPr>
          <w:hyperlink w:anchor="_Toc162520593" w:history="1">
            <w:r w:rsidR="00714C1E" w:rsidRPr="005F2F0E">
              <w:rPr>
                <w:rStyle w:val="Hipersaitas"/>
                <w:rFonts w:ascii="Times New Roman" w:hAnsi="Times New Roman" w:cs="Times New Roman"/>
                <w:noProof/>
              </w:rPr>
              <w:t>2.3. Formuojamasis vertinimas ir vertinimo kriterijai</w:t>
            </w:r>
            <w:r w:rsidR="00714C1E">
              <w:rPr>
                <w:noProof/>
                <w:webHidden/>
              </w:rPr>
              <w:tab/>
            </w:r>
            <w:r w:rsidR="00714C1E">
              <w:rPr>
                <w:noProof/>
                <w:webHidden/>
              </w:rPr>
              <w:fldChar w:fldCharType="begin"/>
            </w:r>
            <w:r w:rsidR="00714C1E">
              <w:rPr>
                <w:noProof/>
                <w:webHidden/>
              </w:rPr>
              <w:instrText xml:space="preserve"> PAGEREF _Toc162520593 \h </w:instrText>
            </w:r>
            <w:r w:rsidR="00714C1E">
              <w:rPr>
                <w:noProof/>
                <w:webHidden/>
              </w:rPr>
            </w:r>
            <w:r w:rsidR="00714C1E">
              <w:rPr>
                <w:noProof/>
                <w:webHidden/>
              </w:rPr>
              <w:fldChar w:fldCharType="separate"/>
            </w:r>
            <w:r w:rsidR="00DB6F5E">
              <w:rPr>
                <w:noProof/>
                <w:webHidden/>
              </w:rPr>
              <w:t>17</w:t>
            </w:r>
            <w:r w:rsidR="00714C1E">
              <w:rPr>
                <w:noProof/>
                <w:webHidden/>
              </w:rPr>
              <w:fldChar w:fldCharType="end"/>
            </w:r>
          </w:hyperlink>
        </w:p>
        <w:p w14:paraId="0E6B590C" w14:textId="150A3361" w:rsidR="00714C1E" w:rsidRDefault="00015E82">
          <w:pPr>
            <w:pStyle w:val="Turinys2"/>
            <w:tabs>
              <w:tab w:val="right" w:leader="dot" w:pos="9749"/>
            </w:tabs>
            <w:rPr>
              <w:rFonts w:eastAsiaTheme="minorEastAsia"/>
              <w:noProof/>
              <w:kern w:val="2"/>
              <w:sz w:val="24"/>
              <w:szCs w:val="24"/>
              <w:lang w:eastAsia="lt-LT"/>
              <w14:ligatures w14:val="standardContextual"/>
            </w:rPr>
          </w:pPr>
          <w:hyperlink w:anchor="_Toc162520594" w:history="1">
            <w:r w:rsidR="00714C1E" w:rsidRPr="005F2F0E">
              <w:rPr>
                <w:rStyle w:val="Hipersaitas"/>
                <w:rFonts w:ascii="Times New Roman" w:hAnsi="Times New Roman" w:cs="Times New Roman"/>
                <w:noProof/>
              </w:rPr>
              <w:t>2.4. Muzikavimo ir kūrybos užduočių atlikimo procesas</w:t>
            </w:r>
            <w:r w:rsidR="00714C1E">
              <w:rPr>
                <w:noProof/>
                <w:webHidden/>
              </w:rPr>
              <w:tab/>
            </w:r>
            <w:r w:rsidR="00714C1E">
              <w:rPr>
                <w:noProof/>
                <w:webHidden/>
              </w:rPr>
              <w:fldChar w:fldCharType="begin"/>
            </w:r>
            <w:r w:rsidR="00714C1E">
              <w:rPr>
                <w:noProof/>
                <w:webHidden/>
              </w:rPr>
              <w:instrText xml:space="preserve"> PAGEREF _Toc162520594 \h </w:instrText>
            </w:r>
            <w:r w:rsidR="00714C1E">
              <w:rPr>
                <w:noProof/>
                <w:webHidden/>
              </w:rPr>
            </w:r>
            <w:r w:rsidR="00714C1E">
              <w:rPr>
                <w:noProof/>
                <w:webHidden/>
              </w:rPr>
              <w:fldChar w:fldCharType="separate"/>
            </w:r>
            <w:r w:rsidR="00DB6F5E">
              <w:rPr>
                <w:noProof/>
                <w:webHidden/>
              </w:rPr>
              <w:t>19</w:t>
            </w:r>
            <w:r w:rsidR="00714C1E">
              <w:rPr>
                <w:noProof/>
                <w:webHidden/>
              </w:rPr>
              <w:fldChar w:fldCharType="end"/>
            </w:r>
          </w:hyperlink>
        </w:p>
        <w:p w14:paraId="4743CAF2" w14:textId="1ACE9BF0" w:rsidR="00714C1E" w:rsidRDefault="00015E82">
          <w:pPr>
            <w:pStyle w:val="Turinys1"/>
            <w:tabs>
              <w:tab w:val="right" w:leader="dot" w:pos="9749"/>
            </w:tabs>
            <w:rPr>
              <w:rFonts w:eastAsiaTheme="minorEastAsia"/>
              <w:noProof/>
              <w:kern w:val="2"/>
              <w:sz w:val="24"/>
              <w:szCs w:val="24"/>
              <w:lang w:eastAsia="lt-LT"/>
              <w14:ligatures w14:val="standardContextual"/>
            </w:rPr>
          </w:pPr>
          <w:hyperlink w:anchor="_Toc162520595" w:history="1">
            <w:r w:rsidR="00714C1E" w:rsidRPr="005F2F0E">
              <w:rPr>
                <w:rStyle w:val="Hipersaitas"/>
                <w:rFonts w:ascii="Times New Roman" w:hAnsi="Times New Roman" w:cs="Times New Roman"/>
                <w:noProof/>
              </w:rPr>
              <w:t>3. Tarpdalykinių temų integravimas. Dalykų dermė</w:t>
            </w:r>
            <w:r w:rsidR="00714C1E">
              <w:rPr>
                <w:noProof/>
                <w:webHidden/>
              </w:rPr>
              <w:tab/>
            </w:r>
            <w:r w:rsidR="00714C1E">
              <w:rPr>
                <w:noProof/>
                <w:webHidden/>
              </w:rPr>
              <w:fldChar w:fldCharType="begin"/>
            </w:r>
            <w:r w:rsidR="00714C1E">
              <w:rPr>
                <w:noProof/>
                <w:webHidden/>
              </w:rPr>
              <w:instrText xml:space="preserve"> PAGEREF _Toc162520595 \h </w:instrText>
            </w:r>
            <w:r w:rsidR="00714C1E">
              <w:rPr>
                <w:noProof/>
                <w:webHidden/>
              </w:rPr>
            </w:r>
            <w:r w:rsidR="00714C1E">
              <w:rPr>
                <w:noProof/>
                <w:webHidden/>
              </w:rPr>
              <w:fldChar w:fldCharType="separate"/>
            </w:r>
            <w:r w:rsidR="00DB6F5E">
              <w:rPr>
                <w:noProof/>
                <w:webHidden/>
              </w:rPr>
              <w:t>20</w:t>
            </w:r>
            <w:r w:rsidR="00714C1E">
              <w:rPr>
                <w:noProof/>
                <w:webHidden/>
              </w:rPr>
              <w:fldChar w:fldCharType="end"/>
            </w:r>
          </w:hyperlink>
        </w:p>
        <w:p w14:paraId="0ECD787D" w14:textId="6EF31DB6" w:rsidR="00714C1E" w:rsidRDefault="00015E82">
          <w:pPr>
            <w:pStyle w:val="Turinys2"/>
            <w:tabs>
              <w:tab w:val="right" w:leader="dot" w:pos="9749"/>
            </w:tabs>
            <w:rPr>
              <w:rFonts w:eastAsiaTheme="minorEastAsia"/>
              <w:noProof/>
              <w:kern w:val="2"/>
              <w:sz w:val="24"/>
              <w:szCs w:val="24"/>
              <w:lang w:eastAsia="lt-LT"/>
              <w14:ligatures w14:val="standardContextual"/>
            </w:rPr>
          </w:pPr>
          <w:hyperlink w:anchor="_Toc162520596" w:history="1">
            <w:r w:rsidR="00714C1E" w:rsidRPr="005F2F0E">
              <w:rPr>
                <w:rStyle w:val="Hipersaitas"/>
                <w:rFonts w:ascii="Times New Roman" w:hAnsi="Times New Roman" w:cs="Times New Roman"/>
                <w:noProof/>
              </w:rPr>
              <w:t>3.1. Muzikos ir kitų mokomųjų dalykų integravimas pagrindiniame ugdyme (5–10 kl)</w:t>
            </w:r>
            <w:r w:rsidR="00714C1E">
              <w:rPr>
                <w:noProof/>
                <w:webHidden/>
              </w:rPr>
              <w:tab/>
            </w:r>
            <w:r w:rsidR="00714C1E">
              <w:rPr>
                <w:noProof/>
                <w:webHidden/>
              </w:rPr>
              <w:fldChar w:fldCharType="begin"/>
            </w:r>
            <w:r w:rsidR="00714C1E">
              <w:rPr>
                <w:noProof/>
                <w:webHidden/>
              </w:rPr>
              <w:instrText xml:space="preserve"> PAGEREF _Toc162520596 \h </w:instrText>
            </w:r>
            <w:r w:rsidR="00714C1E">
              <w:rPr>
                <w:noProof/>
                <w:webHidden/>
              </w:rPr>
            </w:r>
            <w:r w:rsidR="00714C1E">
              <w:rPr>
                <w:noProof/>
                <w:webHidden/>
              </w:rPr>
              <w:fldChar w:fldCharType="separate"/>
            </w:r>
            <w:r w:rsidR="00DB6F5E">
              <w:rPr>
                <w:noProof/>
                <w:webHidden/>
              </w:rPr>
              <w:t>20</w:t>
            </w:r>
            <w:r w:rsidR="00714C1E">
              <w:rPr>
                <w:noProof/>
                <w:webHidden/>
              </w:rPr>
              <w:fldChar w:fldCharType="end"/>
            </w:r>
          </w:hyperlink>
        </w:p>
        <w:p w14:paraId="7B940D54" w14:textId="2DDF9742" w:rsidR="00714C1E" w:rsidRDefault="00015E82">
          <w:pPr>
            <w:pStyle w:val="Turinys2"/>
            <w:tabs>
              <w:tab w:val="right" w:leader="dot" w:pos="9749"/>
            </w:tabs>
            <w:rPr>
              <w:rFonts w:eastAsiaTheme="minorEastAsia"/>
              <w:noProof/>
              <w:kern w:val="2"/>
              <w:sz w:val="24"/>
              <w:szCs w:val="24"/>
              <w:lang w:eastAsia="lt-LT"/>
              <w14:ligatures w14:val="standardContextual"/>
            </w:rPr>
          </w:pPr>
          <w:hyperlink w:anchor="_Toc162520597" w:history="1">
            <w:r w:rsidR="00714C1E" w:rsidRPr="005F2F0E">
              <w:rPr>
                <w:rStyle w:val="Hipersaitas"/>
                <w:rFonts w:ascii="Times New Roman" w:hAnsi="Times New Roman" w:cs="Times New Roman"/>
                <w:noProof/>
              </w:rPr>
              <w:t>3.2. Ugdymo muzika metodai tarpdalykinėse pamokose.</w:t>
            </w:r>
            <w:r w:rsidR="00714C1E">
              <w:rPr>
                <w:noProof/>
                <w:webHidden/>
              </w:rPr>
              <w:tab/>
            </w:r>
            <w:r w:rsidR="00714C1E">
              <w:rPr>
                <w:noProof/>
                <w:webHidden/>
              </w:rPr>
              <w:fldChar w:fldCharType="begin"/>
            </w:r>
            <w:r w:rsidR="00714C1E">
              <w:rPr>
                <w:noProof/>
                <w:webHidden/>
              </w:rPr>
              <w:instrText xml:space="preserve"> PAGEREF _Toc162520597 \h </w:instrText>
            </w:r>
            <w:r w:rsidR="00714C1E">
              <w:rPr>
                <w:noProof/>
                <w:webHidden/>
              </w:rPr>
            </w:r>
            <w:r w:rsidR="00714C1E">
              <w:rPr>
                <w:noProof/>
                <w:webHidden/>
              </w:rPr>
              <w:fldChar w:fldCharType="separate"/>
            </w:r>
            <w:r w:rsidR="00DB6F5E">
              <w:rPr>
                <w:noProof/>
                <w:webHidden/>
              </w:rPr>
              <w:t>23</w:t>
            </w:r>
            <w:r w:rsidR="00714C1E">
              <w:rPr>
                <w:noProof/>
                <w:webHidden/>
              </w:rPr>
              <w:fldChar w:fldCharType="end"/>
            </w:r>
          </w:hyperlink>
        </w:p>
        <w:p w14:paraId="79D03903" w14:textId="1085B29F" w:rsidR="00714C1E" w:rsidRDefault="00015E82">
          <w:pPr>
            <w:pStyle w:val="Turinys2"/>
            <w:tabs>
              <w:tab w:val="right" w:leader="dot" w:pos="9749"/>
            </w:tabs>
            <w:rPr>
              <w:rFonts w:eastAsiaTheme="minorEastAsia"/>
              <w:noProof/>
              <w:kern w:val="2"/>
              <w:sz w:val="24"/>
              <w:szCs w:val="24"/>
              <w:lang w:eastAsia="lt-LT"/>
              <w14:ligatures w14:val="standardContextual"/>
            </w:rPr>
          </w:pPr>
          <w:hyperlink w:anchor="_Toc162520598" w:history="1">
            <w:r w:rsidR="00714C1E" w:rsidRPr="005F2F0E">
              <w:rPr>
                <w:rStyle w:val="Hipersaitas"/>
                <w:rFonts w:ascii="Times New Roman" w:hAnsi="Times New Roman" w:cs="Times New Roman"/>
                <w:noProof/>
              </w:rPr>
              <w:t>3.3. Integruotų muzikos ir kt. Dalykų pavyzdžiai.</w:t>
            </w:r>
            <w:r w:rsidR="00714C1E">
              <w:rPr>
                <w:noProof/>
                <w:webHidden/>
              </w:rPr>
              <w:tab/>
            </w:r>
            <w:r w:rsidR="00714C1E">
              <w:rPr>
                <w:noProof/>
                <w:webHidden/>
              </w:rPr>
              <w:fldChar w:fldCharType="begin"/>
            </w:r>
            <w:r w:rsidR="00714C1E">
              <w:rPr>
                <w:noProof/>
                <w:webHidden/>
              </w:rPr>
              <w:instrText xml:space="preserve"> PAGEREF _Toc162520598 \h </w:instrText>
            </w:r>
            <w:r w:rsidR="00714C1E">
              <w:rPr>
                <w:noProof/>
                <w:webHidden/>
              </w:rPr>
            </w:r>
            <w:r w:rsidR="00714C1E">
              <w:rPr>
                <w:noProof/>
                <w:webHidden/>
              </w:rPr>
              <w:fldChar w:fldCharType="separate"/>
            </w:r>
            <w:r w:rsidR="00DB6F5E">
              <w:rPr>
                <w:noProof/>
                <w:webHidden/>
              </w:rPr>
              <w:t>24</w:t>
            </w:r>
            <w:r w:rsidR="00714C1E">
              <w:rPr>
                <w:noProof/>
                <w:webHidden/>
              </w:rPr>
              <w:fldChar w:fldCharType="end"/>
            </w:r>
          </w:hyperlink>
        </w:p>
        <w:p w14:paraId="44281EB4" w14:textId="5F68BB97" w:rsidR="00714C1E" w:rsidRDefault="00015E82">
          <w:pPr>
            <w:pStyle w:val="Turinys1"/>
            <w:tabs>
              <w:tab w:val="right" w:leader="dot" w:pos="9749"/>
            </w:tabs>
            <w:rPr>
              <w:rFonts w:eastAsiaTheme="minorEastAsia"/>
              <w:noProof/>
              <w:kern w:val="2"/>
              <w:sz w:val="24"/>
              <w:szCs w:val="24"/>
              <w:lang w:eastAsia="lt-LT"/>
              <w14:ligatures w14:val="standardContextual"/>
            </w:rPr>
          </w:pPr>
          <w:hyperlink w:anchor="_Toc162520599" w:history="1">
            <w:r w:rsidR="00714C1E" w:rsidRPr="005F2F0E">
              <w:rPr>
                <w:rStyle w:val="Hipersaitas"/>
                <w:rFonts w:ascii="Times New Roman" w:hAnsi="Times New Roman" w:cs="Times New Roman"/>
                <w:noProof/>
              </w:rPr>
              <w:t>4. Kalbinių gebėjimų ugdymas per dalyko pamokas</w:t>
            </w:r>
            <w:r w:rsidR="00714C1E">
              <w:rPr>
                <w:noProof/>
                <w:webHidden/>
              </w:rPr>
              <w:tab/>
            </w:r>
            <w:r w:rsidR="00714C1E">
              <w:rPr>
                <w:noProof/>
                <w:webHidden/>
              </w:rPr>
              <w:fldChar w:fldCharType="begin"/>
            </w:r>
            <w:r w:rsidR="00714C1E">
              <w:rPr>
                <w:noProof/>
                <w:webHidden/>
              </w:rPr>
              <w:instrText xml:space="preserve"> PAGEREF _Toc162520599 \h </w:instrText>
            </w:r>
            <w:r w:rsidR="00714C1E">
              <w:rPr>
                <w:noProof/>
                <w:webHidden/>
              </w:rPr>
            </w:r>
            <w:r w:rsidR="00714C1E">
              <w:rPr>
                <w:noProof/>
                <w:webHidden/>
              </w:rPr>
              <w:fldChar w:fldCharType="separate"/>
            </w:r>
            <w:r w:rsidR="00DB6F5E">
              <w:rPr>
                <w:noProof/>
                <w:webHidden/>
              </w:rPr>
              <w:t>25</w:t>
            </w:r>
            <w:r w:rsidR="00714C1E">
              <w:rPr>
                <w:noProof/>
                <w:webHidden/>
              </w:rPr>
              <w:fldChar w:fldCharType="end"/>
            </w:r>
          </w:hyperlink>
        </w:p>
        <w:p w14:paraId="522EA78C" w14:textId="7B4E24E2" w:rsidR="00714C1E" w:rsidRDefault="00015E82">
          <w:pPr>
            <w:pStyle w:val="Turinys2"/>
            <w:tabs>
              <w:tab w:val="right" w:leader="dot" w:pos="9749"/>
            </w:tabs>
            <w:rPr>
              <w:rFonts w:eastAsiaTheme="minorEastAsia"/>
              <w:noProof/>
              <w:kern w:val="2"/>
              <w:sz w:val="24"/>
              <w:szCs w:val="24"/>
              <w:lang w:eastAsia="lt-LT"/>
              <w14:ligatures w14:val="standardContextual"/>
            </w:rPr>
          </w:pPr>
          <w:hyperlink w:anchor="_Toc162520600" w:history="1">
            <w:r w:rsidR="00714C1E" w:rsidRPr="005F2F0E">
              <w:rPr>
                <w:rStyle w:val="Hipersaitas"/>
                <w:rFonts w:ascii="Times New Roman" w:hAnsi="Times New Roman" w:cs="Times New Roman"/>
                <w:noProof/>
              </w:rPr>
              <w:t>4.1. Dalykinių sąvokų vartojimas.</w:t>
            </w:r>
            <w:r w:rsidR="00714C1E">
              <w:rPr>
                <w:noProof/>
                <w:webHidden/>
              </w:rPr>
              <w:tab/>
            </w:r>
            <w:r w:rsidR="00714C1E">
              <w:rPr>
                <w:noProof/>
                <w:webHidden/>
              </w:rPr>
              <w:fldChar w:fldCharType="begin"/>
            </w:r>
            <w:r w:rsidR="00714C1E">
              <w:rPr>
                <w:noProof/>
                <w:webHidden/>
              </w:rPr>
              <w:instrText xml:space="preserve"> PAGEREF _Toc162520600 \h </w:instrText>
            </w:r>
            <w:r w:rsidR="00714C1E">
              <w:rPr>
                <w:noProof/>
                <w:webHidden/>
              </w:rPr>
            </w:r>
            <w:r w:rsidR="00714C1E">
              <w:rPr>
                <w:noProof/>
                <w:webHidden/>
              </w:rPr>
              <w:fldChar w:fldCharType="separate"/>
            </w:r>
            <w:r w:rsidR="00DB6F5E">
              <w:rPr>
                <w:noProof/>
                <w:webHidden/>
              </w:rPr>
              <w:t>26</w:t>
            </w:r>
            <w:r w:rsidR="00714C1E">
              <w:rPr>
                <w:noProof/>
                <w:webHidden/>
              </w:rPr>
              <w:fldChar w:fldCharType="end"/>
            </w:r>
          </w:hyperlink>
        </w:p>
        <w:p w14:paraId="62DE7CA0" w14:textId="4E9999B8" w:rsidR="00714C1E" w:rsidRDefault="00015E82">
          <w:pPr>
            <w:pStyle w:val="Turinys2"/>
            <w:tabs>
              <w:tab w:val="right" w:leader="dot" w:pos="9749"/>
            </w:tabs>
            <w:rPr>
              <w:rFonts w:eastAsiaTheme="minorEastAsia"/>
              <w:noProof/>
              <w:kern w:val="2"/>
              <w:sz w:val="24"/>
              <w:szCs w:val="24"/>
              <w:lang w:eastAsia="lt-LT"/>
              <w14:ligatures w14:val="standardContextual"/>
            </w:rPr>
          </w:pPr>
          <w:hyperlink w:anchor="_Toc162520601" w:history="1">
            <w:r w:rsidR="00714C1E" w:rsidRPr="005F2F0E">
              <w:rPr>
                <w:rStyle w:val="Hipersaitas"/>
                <w:rFonts w:ascii="Times New Roman" w:hAnsi="Times New Roman" w:cs="Times New Roman"/>
                <w:noProof/>
              </w:rPr>
              <w:t>4.2. Nuotolinio ugdymo galimybės muzikos pamokoje, ugdant kalbinius gebėjimus.</w:t>
            </w:r>
            <w:r w:rsidR="00714C1E">
              <w:rPr>
                <w:noProof/>
                <w:webHidden/>
              </w:rPr>
              <w:tab/>
            </w:r>
            <w:r w:rsidR="00714C1E">
              <w:rPr>
                <w:noProof/>
                <w:webHidden/>
              </w:rPr>
              <w:fldChar w:fldCharType="begin"/>
            </w:r>
            <w:r w:rsidR="00714C1E">
              <w:rPr>
                <w:noProof/>
                <w:webHidden/>
              </w:rPr>
              <w:instrText xml:space="preserve"> PAGEREF _Toc162520601 \h </w:instrText>
            </w:r>
            <w:r w:rsidR="00714C1E">
              <w:rPr>
                <w:noProof/>
                <w:webHidden/>
              </w:rPr>
            </w:r>
            <w:r w:rsidR="00714C1E">
              <w:rPr>
                <w:noProof/>
                <w:webHidden/>
              </w:rPr>
              <w:fldChar w:fldCharType="separate"/>
            </w:r>
            <w:r w:rsidR="00DB6F5E">
              <w:rPr>
                <w:noProof/>
                <w:webHidden/>
              </w:rPr>
              <w:t>27</w:t>
            </w:r>
            <w:r w:rsidR="00714C1E">
              <w:rPr>
                <w:noProof/>
                <w:webHidden/>
              </w:rPr>
              <w:fldChar w:fldCharType="end"/>
            </w:r>
          </w:hyperlink>
        </w:p>
        <w:p w14:paraId="0C5FED01" w14:textId="3BF3ADAE" w:rsidR="00714C1E" w:rsidRDefault="00015E82">
          <w:pPr>
            <w:pStyle w:val="Turinys1"/>
            <w:tabs>
              <w:tab w:val="right" w:leader="dot" w:pos="9749"/>
            </w:tabs>
            <w:rPr>
              <w:rFonts w:eastAsiaTheme="minorEastAsia"/>
              <w:noProof/>
              <w:kern w:val="2"/>
              <w:sz w:val="24"/>
              <w:szCs w:val="24"/>
              <w:lang w:eastAsia="lt-LT"/>
              <w14:ligatures w14:val="standardContextual"/>
            </w:rPr>
          </w:pPr>
          <w:hyperlink w:anchor="_Toc162520602" w:history="1">
            <w:r w:rsidR="00714C1E" w:rsidRPr="005F2F0E">
              <w:rPr>
                <w:rStyle w:val="Hipersaitas"/>
                <w:rFonts w:ascii="Times New Roman" w:hAnsi="Times New Roman" w:cs="Times New Roman"/>
                <w:noProof/>
              </w:rPr>
              <w:t>5. Siūlymai mokytojų nuožiūra skirstomų 30 proc. pamokų.</w:t>
            </w:r>
            <w:r w:rsidR="00714C1E">
              <w:rPr>
                <w:noProof/>
                <w:webHidden/>
              </w:rPr>
              <w:tab/>
            </w:r>
            <w:r w:rsidR="00714C1E">
              <w:rPr>
                <w:noProof/>
                <w:webHidden/>
              </w:rPr>
              <w:fldChar w:fldCharType="begin"/>
            </w:r>
            <w:r w:rsidR="00714C1E">
              <w:rPr>
                <w:noProof/>
                <w:webHidden/>
              </w:rPr>
              <w:instrText xml:space="preserve"> PAGEREF _Toc162520602 \h </w:instrText>
            </w:r>
            <w:r w:rsidR="00714C1E">
              <w:rPr>
                <w:noProof/>
                <w:webHidden/>
              </w:rPr>
            </w:r>
            <w:r w:rsidR="00714C1E">
              <w:rPr>
                <w:noProof/>
                <w:webHidden/>
              </w:rPr>
              <w:fldChar w:fldCharType="separate"/>
            </w:r>
            <w:r w:rsidR="00DB6F5E">
              <w:rPr>
                <w:noProof/>
                <w:webHidden/>
              </w:rPr>
              <w:t>27</w:t>
            </w:r>
            <w:r w:rsidR="00714C1E">
              <w:rPr>
                <w:noProof/>
                <w:webHidden/>
              </w:rPr>
              <w:fldChar w:fldCharType="end"/>
            </w:r>
          </w:hyperlink>
        </w:p>
        <w:p w14:paraId="571401E6" w14:textId="488CD380" w:rsidR="00714C1E" w:rsidRDefault="00015E82">
          <w:pPr>
            <w:pStyle w:val="Turinys1"/>
            <w:tabs>
              <w:tab w:val="right" w:leader="dot" w:pos="9749"/>
            </w:tabs>
            <w:rPr>
              <w:rFonts w:eastAsiaTheme="minorEastAsia"/>
              <w:noProof/>
              <w:kern w:val="2"/>
              <w:sz w:val="24"/>
              <w:szCs w:val="24"/>
              <w:lang w:eastAsia="lt-LT"/>
              <w14:ligatures w14:val="standardContextual"/>
            </w:rPr>
          </w:pPr>
          <w:hyperlink w:anchor="_Toc162520603" w:history="1">
            <w:r w:rsidR="00714C1E" w:rsidRPr="005F2F0E">
              <w:rPr>
                <w:rStyle w:val="Hipersaitas"/>
                <w:rFonts w:ascii="Times New Roman" w:hAnsi="Times New Roman" w:cs="Times New Roman"/>
                <w:noProof/>
              </w:rPr>
              <w:t>6. Veiklų planavimo ir kompetencijų ugdymo pavyzdžiai.</w:t>
            </w:r>
            <w:r w:rsidR="00714C1E">
              <w:rPr>
                <w:noProof/>
                <w:webHidden/>
              </w:rPr>
              <w:tab/>
            </w:r>
            <w:r w:rsidR="00714C1E">
              <w:rPr>
                <w:noProof/>
                <w:webHidden/>
              </w:rPr>
              <w:fldChar w:fldCharType="begin"/>
            </w:r>
            <w:r w:rsidR="00714C1E">
              <w:rPr>
                <w:noProof/>
                <w:webHidden/>
              </w:rPr>
              <w:instrText xml:space="preserve"> PAGEREF _Toc162520603 \h </w:instrText>
            </w:r>
            <w:r w:rsidR="00714C1E">
              <w:rPr>
                <w:noProof/>
                <w:webHidden/>
              </w:rPr>
            </w:r>
            <w:r w:rsidR="00714C1E">
              <w:rPr>
                <w:noProof/>
                <w:webHidden/>
              </w:rPr>
              <w:fldChar w:fldCharType="separate"/>
            </w:r>
            <w:r w:rsidR="00DB6F5E">
              <w:rPr>
                <w:noProof/>
                <w:webHidden/>
              </w:rPr>
              <w:t>30</w:t>
            </w:r>
            <w:r w:rsidR="00714C1E">
              <w:rPr>
                <w:noProof/>
                <w:webHidden/>
              </w:rPr>
              <w:fldChar w:fldCharType="end"/>
            </w:r>
          </w:hyperlink>
        </w:p>
        <w:p w14:paraId="3599B9C9" w14:textId="15140DF3" w:rsidR="00714C1E" w:rsidRDefault="00015E82">
          <w:pPr>
            <w:pStyle w:val="Turinys2"/>
            <w:tabs>
              <w:tab w:val="right" w:leader="dot" w:pos="9749"/>
            </w:tabs>
            <w:rPr>
              <w:rFonts w:eastAsiaTheme="minorEastAsia"/>
              <w:noProof/>
              <w:kern w:val="2"/>
              <w:sz w:val="24"/>
              <w:szCs w:val="24"/>
              <w:lang w:eastAsia="lt-LT"/>
              <w14:ligatures w14:val="standardContextual"/>
            </w:rPr>
          </w:pPr>
          <w:hyperlink w:anchor="_Toc162520604" w:history="1">
            <w:r w:rsidR="00714C1E" w:rsidRPr="005F2F0E">
              <w:rPr>
                <w:rStyle w:val="Hipersaitas"/>
                <w:rFonts w:ascii="Times New Roman" w:hAnsi="Times New Roman" w:cs="Times New Roman"/>
                <w:noProof/>
              </w:rPr>
              <w:t>6.1. Muzikos ilgalaikis planas 5–6 klasei</w:t>
            </w:r>
            <w:r w:rsidR="00714C1E">
              <w:rPr>
                <w:noProof/>
                <w:webHidden/>
              </w:rPr>
              <w:tab/>
            </w:r>
            <w:r w:rsidR="00714C1E">
              <w:rPr>
                <w:noProof/>
                <w:webHidden/>
              </w:rPr>
              <w:fldChar w:fldCharType="begin"/>
            </w:r>
            <w:r w:rsidR="00714C1E">
              <w:rPr>
                <w:noProof/>
                <w:webHidden/>
              </w:rPr>
              <w:instrText xml:space="preserve"> PAGEREF _Toc162520604 \h </w:instrText>
            </w:r>
            <w:r w:rsidR="00714C1E">
              <w:rPr>
                <w:noProof/>
                <w:webHidden/>
              </w:rPr>
            </w:r>
            <w:r w:rsidR="00714C1E">
              <w:rPr>
                <w:noProof/>
                <w:webHidden/>
              </w:rPr>
              <w:fldChar w:fldCharType="separate"/>
            </w:r>
            <w:r w:rsidR="00DB6F5E">
              <w:rPr>
                <w:noProof/>
                <w:webHidden/>
              </w:rPr>
              <w:t>30</w:t>
            </w:r>
            <w:r w:rsidR="00714C1E">
              <w:rPr>
                <w:noProof/>
                <w:webHidden/>
              </w:rPr>
              <w:fldChar w:fldCharType="end"/>
            </w:r>
          </w:hyperlink>
        </w:p>
        <w:p w14:paraId="657916B4" w14:textId="5469F2FD" w:rsidR="00714C1E" w:rsidRDefault="00015E82">
          <w:pPr>
            <w:pStyle w:val="Turinys2"/>
            <w:tabs>
              <w:tab w:val="right" w:leader="dot" w:pos="9749"/>
            </w:tabs>
            <w:rPr>
              <w:rFonts w:eastAsiaTheme="minorEastAsia"/>
              <w:noProof/>
              <w:kern w:val="2"/>
              <w:sz w:val="24"/>
              <w:szCs w:val="24"/>
              <w:lang w:eastAsia="lt-LT"/>
              <w14:ligatures w14:val="standardContextual"/>
            </w:rPr>
          </w:pPr>
          <w:hyperlink w:anchor="_Toc162520605" w:history="1">
            <w:r w:rsidR="00714C1E" w:rsidRPr="005F2F0E">
              <w:rPr>
                <w:rStyle w:val="Hipersaitas"/>
                <w:rFonts w:ascii="Times New Roman" w:hAnsi="Times New Roman" w:cs="Times New Roman"/>
                <w:noProof/>
              </w:rPr>
              <w:t>6.2. Muzikos ilgalaikis planas 7–8 klasei</w:t>
            </w:r>
            <w:r w:rsidR="00714C1E">
              <w:rPr>
                <w:noProof/>
                <w:webHidden/>
              </w:rPr>
              <w:tab/>
            </w:r>
            <w:r w:rsidR="00714C1E">
              <w:rPr>
                <w:noProof/>
                <w:webHidden/>
              </w:rPr>
              <w:fldChar w:fldCharType="begin"/>
            </w:r>
            <w:r w:rsidR="00714C1E">
              <w:rPr>
                <w:noProof/>
                <w:webHidden/>
              </w:rPr>
              <w:instrText xml:space="preserve"> PAGEREF _Toc162520605 \h </w:instrText>
            </w:r>
            <w:r w:rsidR="00714C1E">
              <w:rPr>
                <w:noProof/>
                <w:webHidden/>
              </w:rPr>
            </w:r>
            <w:r w:rsidR="00714C1E">
              <w:rPr>
                <w:noProof/>
                <w:webHidden/>
              </w:rPr>
              <w:fldChar w:fldCharType="separate"/>
            </w:r>
            <w:r w:rsidR="00DB6F5E">
              <w:rPr>
                <w:noProof/>
                <w:webHidden/>
              </w:rPr>
              <w:t>57</w:t>
            </w:r>
            <w:r w:rsidR="00714C1E">
              <w:rPr>
                <w:noProof/>
                <w:webHidden/>
              </w:rPr>
              <w:fldChar w:fldCharType="end"/>
            </w:r>
          </w:hyperlink>
        </w:p>
        <w:p w14:paraId="7168EA8D" w14:textId="16538329" w:rsidR="00714C1E" w:rsidRDefault="00015E82">
          <w:pPr>
            <w:pStyle w:val="Turinys2"/>
            <w:tabs>
              <w:tab w:val="right" w:leader="dot" w:pos="9749"/>
            </w:tabs>
            <w:rPr>
              <w:rFonts w:eastAsiaTheme="minorEastAsia"/>
              <w:noProof/>
              <w:kern w:val="2"/>
              <w:sz w:val="24"/>
              <w:szCs w:val="24"/>
              <w:lang w:eastAsia="lt-LT"/>
              <w14:ligatures w14:val="standardContextual"/>
            </w:rPr>
          </w:pPr>
          <w:hyperlink w:anchor="_Toc162520606" w:history="1">
            <w:r w:rsidR="00714C1E" w:rsidRPr="005F2F0E">
              <w:rPr>
                <w:rStyle w:val="Hipersaitas"/>
                <w:rFonts w:ascii="Times New Roman" w:hAnsi="Times New Roman" w:cs="Times New Roman"/>
                <w:noProof/>
              </w:rPr>
              <w:t>6.3. Muzikos ilgalaikis planas 9–10 ir I–II gimnazijos klasei</w:t>
            </w:r>
            <w:r w:rsidR="00714C1E">
              <w:rPr>
                <w:noProof/>
                <w:webHidden/>
              </w:rPr>
              <w:tab/>
            </w:r>
            <w:r w:rsidR="00714C1E">
              <w:rPr>
                <w:noProof/>
                <w:webHidden/>
              </w:rPr>
              <w:fldChar w:fldCharType="begin"/>
            </w:r>
            <w:r w:rsidR="00714C1E">
              <w:rPr>
                <w:noProof/>
                <w:webHidden/>
              </w:rPr>
              <w:instrText xml:space="preserve"> PAGEREF _Toc162520606 \h </w:instrText>
            </w:r>
            <w:r w:rsidR="00714C1E">
              <w:rPr>
                <w:noProof/>
                <w:webHidden/>
              </w:rPr>
            </w:r>
            <w:r w:rsidR="00714C1E">
              <w:rPr>
                <w:noProof/>
                <w:webHidden/>
              </w:rPr>
              <w:fldChar w:fldCharType="separate"/>
            </w:r>
            <w:r w:rsidR="00DB6F5E">
              <w:rPr>
                <w:noProof/>
                <w:webHidden/>
              </w:rPr>
              <w:t>75</w:t>
            </w:r>
            <w:r w:rsidR="00714C1E">
              <w:rPr>
                <w:noProof/>
                <w:webHidden/>
              </w:rPr>
              <w:fldChar w:fldCharType="end"/>
            </w:r>
          </w:hyperlink>
        </w:p>
        <w:p w14:paraId="60FB2A64" w14:textId="2B8B4752" w:rsidR="00714C1E" w:rsidRDefault="00015E82">
          <w:pPr>
            <w:pStyle w:val="Turinys2"/>
            <w:tabs>
              <w:tab w:val="right" w:leader="dot" w:pos="9749"/>
            </w:tabs>
            <w:rPr>
              <w:rFonts w:eastAsiaTheme="minorEastAsia"/>
              <w:noProof/>
              <w:kern w:val="2"/>
              <w:sz w:val="24"/>
              <w:szCs w:val="24"/>
              <w:lang w:eastAsia="lt-LT"/>
              <w14:ligatures w14:val="standardContextual"/>
            </w:rPr>
          </w:pPr>
          <w:hyperlink w:anchor="_Toc162520607" w:history="1">
            <w:r w:rsidR="00714C1E" w:rsidRPr="005F2F0E">
              <w:rPr>
                <w:rStyle w:val="Hipersaitas"/>
                <w:rFonts w:ascii="Times New Roman" w:hAnsi="Times New Roman" w:cs="Times New Roman"/>
                <w:noProof/>
              </w:rPr>
              <w:t xml:space="preserve">6.4. Muzikos pamokų </w:t>
            </w:r>
            <w:r w:rsidR="00F9172F">
              <w:rPr>
                <w:rStyle w:val="Hipersaitas"/>
                <w:rFonts w:ascii="Times New Roman" w:hAnsi="Times New Roman" w:cs="Times New Roman"/>
                <w:noProof/>
              </w:rPr>
              <w:t xml:space="preserve">ir pamokų </w:t>
            </w:r>
            <w:r w:rsidR="00714C1E" w:rsidRPr="005F2F0E">
              <w:rPr>
                <w:rStyle w:val="Hipersaitas"/>
                <w:rFonts w:ascii="Times New Roman" w:hAnsi="Times New Roman" w:cs="Times New Roman"/>
                <w:noProof/>
              </w:rPr>
              <w:t>ciklų 5–10 klasėms pavyzdžiai</w:t>
            </w:r>
            <w:r w:rsidR="00714C1E">
              <w:rPr>
                <w:noProof/>
                <w:webHidden/>
              </w:rPr>
              <w:tab/>
            </w:r>
            <w:r w:rsidR="00714C1E">
              <w:rPr>
                <w:noProof/>
                <w:webHidden/>
              </w:rPr>
              <w:fldChar w:fldCharType="begin"/>
            </w:r>
            <w:r w:rsidR="00714C1E">
              <w:rPr>
                <w:noProof/>
                <w:webHidden/>
              </w:rPr>
              <w:instrText xml:space="preserve"> PAGEREF _Toc162520607 \h </w:instrText>
            </w:r>
            <w:r w:rsidR="00714C1E">
              <w:rPr>
                <w:noProof/>
                <w:webHidden/>
              </w:rPr>
            </w:r>
            <w:r w:rsidR="00714C1E">
              <w:rPr>
                <w:noProof/>
                <w:webHidden/>
              </w:rPr>
              <w:fldChar w:fldCharType="separate"/>
            </w:r>
            <w:r w:rsidR="00DB6F5E">
              <w:rPr>
                <w:noProof/>
                <w:webHidden/>
              </w:rPr>
              <w:t>96</w:t>
            </w:r>
            <w:r w:rsidR="00714C1E">
              <w:rPr>
                <w:noProof/>
                <w:webHidden/>
              </w:rPr>
              <w:fldChar w:fldCharType="end"/>
            </w:r>
          </w:hyperlink>
        </w:p>
        <w:p w14:paraId="1E96323F" w14:textId="28644903" w:rsidR="00714C1E" w:rsidRDefault="00015E82">
          <w:pPr>
            <w:pStyle w:val="Turinys1"/>
            <w:tabs>
              <w:tab w:val="right" w:leader="dot" w:pos="9749"/>
            </w:tabs>
            <w:rPr>
              <w:rFonts w:eastAsiaTheme="minorEastAsia"/>
              <w:noProof/>
              <w:kern w:val="2"/>
              <w:sz w:val="24"/>
              <w:szCs w:val="24"/>
              <w:lang w:eastAsia="lt-LT"/>
              <w14:ligatures w14:val="standardContextual"/>
            </w:rPr>
          </w:pPr>
          <w:hyperlink w:anchor="_Toc162520608" w:history="1">
            <w:r w:rsidR="00714C1E" w:rsidRPr="005F2F0E">
              <w:rPr>
                <w:rStyle w:val="Hipersaitas"/>
                <w:rFonts w:ascii="Times New Roman" w:hAnsi="Times New Roman" w:cs="Times New Roman"/>
                <w:noProof/>
              </w:rPr>
              <w:t>7. Skaitmeninės mokymo priemonės, skirtos BP įgyvendinti.</w:t>
            </w:r>
            <w:r w:rsidR="00714C1E">
              <w:rPr>
                <w:noProof/>
                <w:webHidden/>
              </w:rPr>
              <w:tab/>
            </w:r>
            <w:r w:rsidR="00714C1E">
              <w:rPr>
                <w:noProof/>
                <w:webHidden/>
              </w:rPr>
              <w:fldChar w:fldCharType="begin"/>
            </w:r>
            <w:r w:rsidR="00714C1E">
              <w:rPr>
                <w:noProof/>
                <w:webHidden/>
              </w:rPr>
              <w:instrText xml:space="preserve"> PAGEREF _Toc162520608 \h </w:instrText>
            </w:r>
            <w:r w:rsidR="00714C1E">
              <w:rPr>
                <w:noProof/>
                <w:webHidden/>
              </w:rPr>
            </w:r>
            <w:r w:rsidR="00714C1E">
              <w:rPr>
                <w:noProof/>
                <w:webHidden/>
              </w:rPr>
              <w:fldChar w:fldCharType="separate"/>
            </w:r>
            <w:r w:rsidR="00DB6F5E">
              <w:rPr>
                <w:noProof/>
                <w:webHidden/>
              </w:rPr>
              <w:t>119</w:t>
            </w:r>
            <w:r w:rsidR="00714C1E">
              <w:rPr>
                <w:noProof/>
                <w:webHidden/>
              </w:rPr>
              <w:fldChar w:fldCharType="end"/>
            </w:r>
          </w:hyperlink>
        </w:p>
        <w:p w14:paraId="7B7C3960" w14:textId="1BC2193F" w:rsidR="00714C1E" w:rsidRDefault="00015E82">
          <w:pPr>
            <w:pStyle w:val="Turinys1"/>
            <w:tabs>
              <w:tab w:val="right" w:leader="dot" w:pos="9749"/>
            </w:tabs>
            <w:rPr>
              <w:rFonts w:eastAsiaTheme="minorEastAsia"/>
              <w:noProof/>
              <w:kern w:val="2"/>
              <w:sz w:val="24"/>
              <w:szCs w:val="24"/>
              <w:lang w:eastAsia="lt-LT"/>
              <w14:ligatures w14:val="standardContextual"/>
            </w:rPr>
          </w:pPr>
          <w:hyperlink w:anchor="_Toc162520664" w:history="1">
            <w:r w:rsidR="00714C1E" w:rsidRPr="005F2F0E">
              <w:rPr>
                <w:rStyle w:val="Hipersaitas"/>
                <w:rFonts w:ascii="Times New Roman" w:hAnsi="Times New Roman" w:cs="Times New Roman"/>
                <w:noProof/>
              </w:rPr>
              <w:t>8. Literatūros ir šaltinių sąrašas.</w:t>
            </w:r>
            <w:r w:rsidR="00714C1E">
              <w:rPr>
                <w:noProof/>
                <w:webHidden/>
              </w:rPr>
              <w:tab/>
            </w:r>
            <w:r w:rsidR="00714C1E">
              <w:rPr>
                <w:noProof/>
                <w:webHidden/>
              </w:rPr>
              <w:fldChar w:fldCharType="begin"/>
            </w:r>
            <w:r w:rsidR="00714C1E">
              <w:rPr>
                <w:noProof/>
                <w:webHidden/>
              </w:rPr>
              <w:instrText xml:space="preserve"> PAGEREF _Toc162520664 \h </w:instrText>
            </w:r>
            <w:r w:rsidR="00714C1E">
              <w:rPr>
                <w:noProof/>
                <w:webHidden/>
              </w:rPr>
            </w:r>
            <w:r w:rsidR="00714C1E">
              <w:rPr>
                <w:noProof/>
                <w:webHidden/>
              </w:rPr>
              <w:fldChar w:fldCharType="separate"/>
            </w:r>
            <w:r w:rsidR="00DB6F5E">
              <w:rPr>
                <w:noProof/>
                <w:webHidden/>
              </w:rPr>
              <w:t>130</w:t>
            </w:r>
            <w:r w:rsidR="00714C1E">
              <w:rPr>
                <w:noProof/>
                <w:webHidden/>
              </w:rPr>
              <w:fldChar w:fldCharType="end"/>
            </w:r>
          </w:hyperlink>
        </w:p>
        <w:p w14:paraId="7C4C457D" w14:textId="365B28B3" w:rsidR="00D03E57" w:rsidRPr="0020678D" w:rsidRDefault="00D470BF" w:rsidP="0020678D">
          <w:pPr>
            <w:pStyle w:val="Turinys1"/>
            <w:tabs>
              <w:tab w:val="left" w:pos="435"/>
              <w:tab w:val="right" w:leader="dot" w:pos="10200"/>
            </w:tabs>
            <w:rPr>
              <w:noProof/>
              <w:color w:val="0563C1" w:themeColor="hyperlink"/>
              <w:u w:val="single"/>
              <w:lang w:eastAsia="lt-LT"/>
            </w:rPr>
            <w:sectPr w:rsidR="00D03E57" w:rsidRPr="0020678D" w:rsidSect="00E526C0">
              <w:headerReference w:type="even" r:id="rId12"/>
              <w:headerReference w:type="default" r:id="rId13"/>
              <w:footerReference w:type="even" r:id="rId14"/>
              <w:footerReference w:type="default" r:id="rId15"/>
              <w:headerReference w:type="first" r:id="rId16"/>
              <w:footerReference w:type="first" r:id="rId17"/>
              <w:pgSz w:w="11906" w:h="16838"/>
              <w:pgMar w:top="1440" w:right="707" w:bottom="1440" w:left="1440" w:header="708" w:footer="708" w:gutter="0"/>
              <w:cols w:space="708"/>
              <w:titlePg/>
              <w:docGrid w:linePitch="360"/>
            </w:sectPr>
          </w:pPr>
          <w:r>
            <w:fldChar w:fldCharType="end"/>
          </w:r>
        </w:p>
      </w:sdtContent>
    </w:sdt>
    <w:p w14:paraId="5E6456D9" w14:textId="1A702E45" w:rsidR="00253CF2" w:rsidRDefault="00CB796B" w:rsidP="00333620">
      <w:pPr>
        <w:pStyle w:val="Antrat1"/>
        <w:rPr>
          <w:rFonts w:ascii="Times New Roman" w:hAnsi="Times New Roman" w:cs="Times New Roman"/>
          <w:sz w:val="24"/>
          <w:szCs w:val="24"/>
        </w:rPr>
      </w:pPr>
      <w:bookmarkStart w:id="1" w:name="_Toc162520587"/>
      <w:bookmarkStart w:id="2" w:name="_Hlk106889508"/>
      <w:r w:rsidRPr="161A3A76">
        <w:rPr>
          <w:rFonts w:ascii="Times New Roman" w:hAnsi="Times New Roman" w:cs="Times New Roman"/>
          <w:sz w:val="24"/>
          <w:szCs w:val="24"/>
        </w:rPr>
        <w:lastRenderedPageBreak/>
        <w:t>1.</w:t>
      </w:r>
      <w:r w:rsidR="0044742D" w:rsidRPr="161A3A76">
        <w:rPr>
          <w:rFonts w:ascii="Times New Roman" w:hAnsi="Times New Roman" w:cs="Times New Roman"/>
          <w:sz w:val="24"/>
          <w:szCs w:val="24"/>
        </w:rPr>
        <w:t> </w:t>
      </w:r>
      <w:r w:rsidR="008E3341" w:rsidRPr="161A3A76">
        <w:rPr>
          <w:rFonts w:ascii="Times New Roman" w:hAnsi="Times New Roman" w:cs="Times New Roman"/>
          <w:sz w:val="24"/>
          <w:szCs w:val="24"/>
        </w:rPr>
        <w:t>D</w:t>
      </w:r>
      <w:r w:rsidRPr="161A3A76">
        <w:rPr>
          <w:rFonts w:ascii="Times New Roman" w:hAnsi="Times New Roman" w:cs="Times New Roman"/>
          <w:sz w:val="24"/>
          <w:szCs w:val="24"/>
        </w:rPr>
        <w:t>alyko naujo turinio mokymo rekomendacijos</w:t>
      </w:r>
      <w:bookmarkEnd w:id="1"/>
    </w:p>
    <w:p w14:paraId="41FA5592" w14:textId="77777777" w:rsidR="00C262EF" w:rsidRDefault="00C262EF" w:rsidP="00333620">
      <w:pPr>
        <w:pStyle w:val="Antrat2"/>
        <w:rPr>
          <w:rFonts w:ascii="Times New Roman" w:hAnsi="Times New Roman" w:cs="Times New Roman"/>
          <w:color w:val="auto"/>
          <w:sz w:val="24"/>
          <w:szCs w:val="24"/>
        </w:rPr>
      </w:pPr>
      <w:bookmarkStart w:id="3" w:name="_Toc162520588"/>
      <w:r w:rsidRPr="161A3A76">
        <w:rPr>
          <w:rFonts w:ascii="Times New Roman" w:hAnsi="Times New Roman" w:cs="Times New Roman"/>
          <w:color w:val="auto"/>
          <w:sz w:val="24"/>
          <w:szCs w:val="24"/>
        </w:rPr>
        <w:t>1.1. Metodinių rekomendacijų paskirtis 2021 m. atnaujintų BP turinio kontekste.</w:t>
      </w:r>
      <w:bookmarkEnd w:id="3"/>
    </w:p>
    <w:p w14:paraId="3BB1A2B2" w14:textId="2D033D3D" w:rsidR="00C262EF" w:rsidRPr="00CB796B" w:rsidRDefault="00C262EF" w:rsidP="00C262EF">
      <w:pPr>
        <w:spacing w:after="0"/>
        <w:jc w:val="both"/>
        <w:rPr>
          <w:rFonts w:ascii="Times New Roman" w:hAnsi="Times New Roman" w:cs="Times New Roman"/>
          <w:sz w:val="24"/>
          <w:szCs w:val="24"/>
        </w:rPr>
      </w:pPr>
      <w:r w:rsidRPr="00CB796B">
        <w:rPr>
          <w:rFonts w:ascii="Times New Roman" w:eastAsia="SimSun" w:hAnsi="Times New Roman" w:cs="Times New Roman"/>
          <w:sz w:val="24"/>
          <w:szCs w:val="24"/>
          <w:lang w:val="lt" w:eastAsia="zh-CN" w:bidi="ar"/>
        </w:rPr>
        <w:t xml:space="preserve">Muzikos dalyko turinys atnaujintas vadovaujantis </w:t>
      </w:r>
      <w:hyperlink r:id="rId18" w:history="1">
        <w:r w:rsidRPr="00CB796B">
          <w:rPr>
            <w:rStyle w:val="Hipersaitas"/>
            <w:rFonts w:ascii="Times New Roman" w:hAnsi="Times New Roman" w:cs="Times New Roman"/>
            <w:i/>
            <w:sz w:val="24"/>
            <w:szCs w:val="24"/>
            <w:lang w:val="lt"/>
          </w:rPr>
          <w:t>Bendrųjų programų atnaujinimo gairėmis</w:t>
        </w:r>
      </w:hyperlink>
      <w:r w:rsidRPr="00CB796B">
        <w:rPr>
          <w:rStyle w:val="15"/>
          <w:rFonts w:eastAsia="SimSun"/>
          <w:sz w:val="24"/>
          <w:szCs w:val="24"/>
          <w:lang w:val="lt" w:eastAsia="zh-CN" w:bidi="ar"/>
        </w:rPr>
        <w:t xml:space="preserve">, patvirtintomis Lietuvos Respublikos švietimo, mokslo ir sporto ministro 2019 m. lapkričio 18 d. įsakymu Nr. V-1317 „Dėl Bendrųjų programų atnaujinimo gairių patvirtinimo“, </w:t>
      </w:r>
      <w:hyperlink r:id="rId19" w:history="1">
        <w:r w:rsidRPr="00CB796B">
          <w:rPr>
            <w:rStyle w:val="Hipersaitas"/>
            <w:rFonts w:ascii="Times New Roman" w:hAnsi="Times New Roman" w:cs="Times New Roman"/>
            <w:i/>
            <w:sz w:val="24"/>
            <w:szCs w:val="24"/>
            <w:lang w:val="lt"/>
          </w:rPr>
          <w:t>Bendrųjų programų atnaujinimo vadovu</w:t>
        </w:r>
      </w:hyperlink>
      <w:r w:rsidRPr="00CB796B">
        <w:rPr>
          <w:rStyle w:val="15"/>
          <w:rFonts w:eastAsia="SimSun"/>
          <w:sz w:val="24"/>
          <w:szCs w:val="24"/>
          <w:lang w:val="lt" w:eastAsia="zh-CN" w:bidi="ar"/>
        </w:rPr>
        <w:t xml:space="preserve">, </w:t>
      </w:r>
      <w:hyperlink r:id="rId20" w:history="1">
        <w:r w:rsidRPr="00CB796B">
          <w:rPr>
            <w:rStyle w:val="Hipersaitas"/>
            <w:rFonts w:ascii="Times New Roman" w:hAnsi="Times New Roman" w:cs="Times New Roman"/>
            <w:i/>
            <w:sz w:val="24"/>
            <w:szCs w:val="24"/>
            <w:lang w:val="lt"/>
          </w:rPr>
          <w:t>Kompetencijų ir vaiko raidos aprašais</w:t>
        </w:r>
      </w:hyperlink>
      <w:r w:rsidRPr="00CB796B">
        <w:rPr>
          <w:rFonts w:ascii="Times New Roman" w:eastAsia="SimSun" w:hAnsi="Times New Roman" w:cs="Times New Roman"/>
          <w:sz w:val="24"/>
          <w:szCs w:val="24"/>
          <w:lang w:val="lt" w:eastAsia="zh-CN" w:bidi="ar"/>
        </w:rPr>
        <w:t>.</w:t>
      </w:r>
    </w:p>
    <w:p w14:paraId="28BB6CA5" w14:textId="466AE752" w:rsidR="00C262EF" w:rsidRPr="00CB796B" w:rsidRDefault="00C262EF" w:rsidP="00333620">
      <w:pPr>
        <w:spacing w:after="0"/>
        <w:jc w:val="both"/>
        <w:rPr>
          <w:rFonts w:ascii="Times New Roman" w:hAnsi="Times New Roman" w:cs="Times New Roman"/>
          <w:color w:val="000000"/>
          <w:sz w:val="24"/>
          <w:szCs w:val="24"/>
          <w:lang w:val="lt"/>
        </w:rPr>
      </w:pPr>
      <w:r w:rsidRPr="161A3A76">
        <w:rPr>
          <w:rStyle w:val="normaltextrunscxo177764961bcx2"/>
          <w:rFonts w:eastAsia="SimSun"/>
          <w:color w:val="000000" w:themeColor="text1"/>
          <w:sz w:val="24"/>
          <w:szCs w:val="24"/>
          <w:lang w:val="lt" w:eastAsia="zh-CN" w:bidi="ar"/>
        </w:rPr>
        <w:t>Muzikos dalyko programos metodinių rekomendacijų paskirtis – padėti mokytojams įsisavinti atnaujintą muzikos dalyko programos turinį, teikti praktinių patarimų kaip galima būtų jį įgyvendinti. Programos tekstą sudaro aštuoni skyriai. Pirmajame aprašoma dalyko paskirtis. Nagrinėjamas muzikos fenomenas, jo svarba individui ir bendruomenei, savaiminė ir instrumen</w:t>
      </w:r>
      <w:r w:rsidR="008243C1">
        <w:rPr>
          <w:rStyle w:val="normaltextrunscxo177764961bcx2"/>
          <w:rFonts w:eastAsia="SimSun"/>
          <w:color w:val="000000" w:themeColor="text1"/>
          <w:sz w:val="24"/>
          <w:szCs w:val="24"/>
          <w:lang w:val="lt" w:eastAsia="zh-CN" w:bidi="ar"/>
        </w:rPr>
        <w:t>`</w:t>
      </w:r>
      <w:r w:rsidRPr="161A3A76">
        <w:rPr>
          <w:rStyle w:val="normaltextrunscxo177764961bcx2"/>
          <w:rFonts w:eastAsia="SimSun"/>
          <w:color w:val="000000" w:themeColor="text1"/>
          <w:sz w:val="24"/>
          <w:szCs w:val="24"/>
          <w:lang w:val="lt" w:eastAsia="zh-CN" w:bidi="ar"/>
        </w:rPr>
        <w:t>tinė ugdomoji vertė, muzikos disciplinos paskirtis. Antrajame skyriuje aprašyti muzikos dalyko tikslas ir uždaviniai įvairiose ugdymo pakopose. Trečiasis skyrius aprašo muzikos sąsajas su bendrosiomis kompetencijomis. Ketvirtajame ir penktajame skyriuose aprašomos muzikos pasiekimų sritys: Muzikavimas (dainavimas, grojimas)</w:t>
      </w:r>
      <w:r w:rsidR="6E4F3BDE" w:rsidRPr="161A3A76">
        <w:rPr>
          <w:rStyle w:val="normaltextrunscxo177764961bcx2"/>
          <w:rFonts w:eastAsia="SimSun"/>
          <w:color w:val="000000" w:themeColor="text1"/>
          <w:sz w:val="24"/>
          <w:szCs w:val="24"/>
          <w:lang w:val="lt" w:eastAsia="zh-CN" w:bidi="ar"/>
        </w:rPr>
        <w:t xml:space="preserve"> (A)</w:t>
      </w:r>
      <w:r w:rsidRPr="161A3A76">
        <w:rPr>
          <w:rStyle w:val="normaltextrunscxo177764961bcx2"/>
          <w:rFonts w:eastAsia="SimSun"/>
          <w:color w:val="000000" w:themeColor="text1"/>
          <w:sz w:val="24"/>
          <w:szCs w:val="24"/>
          <w:lang w:val="lt" w:eastAsia="zh-CN" w:bidi="ar"/>
        </w:rPr>
        <w:t>;</w:t>
      </w:r>
      <w:r w:rsidR="61F1241D" w:rsidRPr="161A3A76">
        <w:rPr>
          <w:rStyle w:val="normaltextrunscxo177764961bcx2"/>
          <w:rFonts w:eastAsia="SimSun"/>
          <w:color w:val="000000" w:themeColor="text1"/>
          <w:sz w:val="24"/>
          <w:szCs w:val="24"/>
          <w:lang w:val="lt" w:eastAsia="zh-CN" w:bidi="ar"/>
        </w:rPr>
        <w:t xml:space="preserve"> </w:t>
      </w:r>
      <w:r w:rsidRPr="161A3A76">
        <w:rPr>
          <w:rStyle w:val="normaltextrunscxo177764961bcx2"/>
          <w:rFonts w:eastAsia="SimSun"/>
          <w:color w:val="000000" w:themeColor="text1"/>
          <w:sz w:val="24"/>
          <w:szCs w:val="24"/>
          <w:lang w:val="lt" w:eastAsia="zh-CN" w:bidi="ar"/>
        </w:rPr>
        <w:t>Muzikos kūryba (improvizavimas, komponavimas, aranžavimas)</w:t>
      </w:r>
      <w:r w:rsidR="1F1248A8" w:rsidRPr="161A3A76">
        <w:rPr>
          <w:rStyle w:val="normaltextrunscxo177764961bcx2"/>
          <w:rFonts w:eastAsia="SimSun"/>
          <w:color w:val="000000" w:themeColor="text1"/>
          <w:sz w:val="24"/>
          <w:szCs w:val="24"/>
          <w:lang w:val="lt" w:eastAsia="zh-CN" w:bidi="ar"/>
        </w:rPr>
        <w:t xml:space="preserve"> (B)</w:t>
      </w:r>
      <w:r w:rsidRPr="161A3A76">
        <w:rPr>
          <w:rStyle w:val="normaltextrunscxo177764961bcx2"/>
          <w:rFonts w:eastAsia="SimSun"/>
          <w:color w:val="000000" w:themeColor="text1"/>
          <w:sz w:val="24"/>
          <w:szCs w:val="24"/>
          <w:lang w:val="lt" w:eastAsia="zh-CN" w:bidi="ar"/>
        </w:rPr>
        <w:t>;</w:t>
      </w:r>
      <w:r w:rsidR="268D8AAC" w:rsidRPr="161A3A76">
        <w:rPr>
          <w:rStyle w:val="normaltextrunscxo177764961bcx2"/>
          <w:rFonts w:eastAsia="SimSun"/>
          <w:color w:val="000000" w:themeColor="text1"/>
          <w:sz w:val="24"/>
          <w:szCs w:val="24"/>
          <w:lang w:val="lt" w:eastAsia="zh-CN" w:bidi="ar"/>
        </w:rPr>
        <w:t xml:space="preserve"> </w:t>
      </w:r>
      <w:r w:rsidRPr="161A3A76">
        <w:rPr>
          <w:rStyle w:val="normaltextrunscxo177764961bcx2"/>
          <w:rFonts w:eastAsia="SimSun"/>
          <w:color w:val="000000" w:themeColor="text1"/>
          <w:sz w:val="24"/>
          <w:szCs w:val="24"/>
          <w:lang w:val="lt" w:eastAsia="zh-CN" w:bidi="ar"/>
        </w:rPr>
        <w:t>Muzikos pažinimas ir vertinimas</w:t>
      </w:r>
      <w:r w:rsidR="3BFB090A" w:rsidRPr="161A3A76">
        <w:rPr>
          <w:rStyle w:val="normaltextrunscxo177764961bcx2"/>
          <w:rFonts w:eastAsia="SimSun"/>
          <w:color w:val="000000" w:themeColor="text1"/>
          <w:sz w:val="24"/>
          <w:szCs w:val="24"/>
          <w:lang w:val="lt" w:eastAsia="zh-CN" w:bidi="ar"/>
        </w:rPr>
        <w:t xml:space="preserve"> (C)</w:t>
      </w:r>
      <w:r w:rsidRPr="161A3A76">
        <w:rPr>
          <w:rStyle w:val="normaltextrunscxo177764961bcx2"/>
          <w:rFonts w:eastAsia="SimSun"/>
          <w:color w:val="000000" w:themeColor="text1"/>
          <w:sz w:val="24"/>
          <w:szCs w:val="24"/>
          <w:lang w:val="lt" w:eastAsia="zh-CN" w:bidi="ar"/>
        </w:rPr>
        <w:t>; Muzikinės kultūros kontekstai ir jungtys</w:t>
      </w:r>
      <w:r w:rsidR="3001D3F5" w:rsidRPr="161A3A76">
        <w:rPr>
          <w:rStyle w:val="normaltextrunscxo177764961bcx2"/>
          <w:rFonts w:eastAsia="SimSun"/>
          <w:color w:val="000000" w:themeColor="text1"/>
          <w:sz w:val="24"/>
          <w:szCs w:val="24"/>
          <w:lang w:val="lt" w:eastAsia="zh-CN" w:bidi="ar"/>
        </w:rPr>
        <w:t xml:space="preserve"> (D)</w:t>
      </w:r>
      <w:r w:rsidRPr="161A3A76">
        <w:rPr>
          <w:rStyle w:val="normaltextrunscxo177764961bcx2"/>
          <w:rFonts w:eastAsia="SimSun"/>
          <w:color w:val="000000" w:themeColor="text1"/>
          <w:sz w:val="24"/>
          <w:szCs w:val="24"/>
          <w:lang w:val="lt" w:eastAsia="zh-CN" w:bidi="ar"/>
        </w:rPr>
        <w:t>,</w:t>
      </w:r>
      <w:r w:rsidRPr="161A3A76">
        <w:rPr>
          <w:sz w:val="24"/>
          <w:szCs w:val="24"/>
        </w:rPr>
        <w:t xml:space="preserve"> </w:t>
      </w:r>
      <w:r w:rsidRPr="161A3A76">
        <w:rPr>
          <w:rStyle w:val="normaltextrunscxo177764961bcx2"/>
          <w:rFonts w:eastAsia="SimSun"/>
          <w:color w:val="000000" w:themeColor="text1"/>
          <w:sz w:val="24"/>
          <w:szCs w:val="24"/>
          <w:lang w:val="lt" w:eastAsia="zh-CN" w:bidi="ar"/>
        </w:rPr>
        <w:t>bei kiekvieno koncentro mokinių muzikinių pasiekimų raida pagal šias sritis. Šeštajame skyriuje išdėstytas rekomenduojamas mokymosi turinys.</w:t>
      </w:r>
    </w:p>
    <w:p w14:paraId="3943B196" w14:textId="77777777" w:rsidR="00C262EF" w:rsidRDefault="00C262EF" w:rsidP="00C262EF">
      <w:pPr>
        <w:spacing w:after="0"/>
        <w:jc w:val="both"/>
        <w:rPr>
          <w:color w:val="000000"/>
          <w:lang w:val="lt"/>
        </w:rPr>
      </w:pPr>
      <w:r>
        <w:rPr>
          <w:rStyle w:val="normaltextrunscxo177764961bcx2"/>
          <w:rFonts w:eastAsia="SimSun"/>
          <w:color w:val="000000"/>
          <w:sz w:val="24"/>
          <w:szCs w:val="24"/>
          <w:lang w:val="lt" w:eastAsia="zh-CN" w:bidi="ar"/>
        </w:rPr>
        <w:t xml:space="preserve">Strateginiai Bendrųjų programų gairių uždaviniai – tai į mokinių kompetencijas orientuotas ugdymas. Išskiriamos šios bendrosios kompetencijos: (1) pažinimo kompetencija; (2) socialinė emocinė ir sveikos gyvensenos kompetencija; (3) kūrybinė kompetencija; (4) pilietiškumo kompetencija; (5) kultūrinė kompetencija; (6) komunikavimo kompetencija; (7) skaitmeninė kompetencija. </w:t>
      </w:r>
      <w:r>
        <w:rPr>
          <w:rStyle w:val="normaltextrunscxo177764961bcx2"/>
          <w:rFonts w:eastAsia="SimSun"/>
          <w:color w:val="000000"/>
          <w:sz w:val="24"/>
          <w:szCs w:val="24"/>
          <w:lang w:eastAsia="zh-CN" w:bidi="ar"/>
        </w:rPr>
        <w:t>T</w:t>
      </w:r>
      <w:r>
        <w:rPr>
          <w:rStyle w:val="normaltextrunscxo177764961bcx2"/>
          <w:rFonts w:eastAsia="SimSun"/>
          <w:color w:val="000000"/>
          <w:sz w:val="24"/>
          <w:szCs w:val="24"/>
          <w:lang w:val="lt" w:eastAsia="zh-CN" w:bidi="ar"/>
        </w:rPr>
        <w:t>oliau aprašoma, kaip minėtos kompetencijos susijusius su mokinių muzikiniu ugdymu, ir kaip muzika galėtų prisidėti ugdant minėtas mokinių kompetencijas</w:t>
      </w:r>
      <w:r>
        <w:rPr>
          <w:rStyle w:val="normaltextrunscxo177764961bcx2"/>
          <w:rFonts w:eastAsia="SimSun"/>
          <w:color w:val="000000"/>
          <w:sz w:val="24"/>
          <w:szCs w:val="24"/>
          <w:lang w:eastAsia="zh-CN" w:bidi="ar"/>
        </w:rPr>
        <w:t>.</w:t>
      </w:r>
    </w:p>
    <w:p w14:paraId="75009172" w14:textId="77777777" w:rsidR="00C262EF" w:rsidRPr="00CB796B" w:rsidRDefault="00C262EF" w:rsidP="00333620">
      <w:pPr>
        <w:spacing w:after="0"/>
        <w:jc w:val="both"/>
        <w:rPr>
          <w:color w:val="000000"/>
          <w:sz w:val="24"/>
          <w:szCs w:val="24"/>
          <w:lang w:val="lt"/>
        </w:rPr>
      </w:pPr>
      <w:r w:rsidRPr="00CB796B">
        <w:rPr>
          <w:rFonts w:ascii="Times New Roman" w:eastAsia="SimSun" w:hAnsi="Times New Roman" w:cs="Times New Roman"/>
          <w:b/>
          <w:color w:val="000000"/>
          <w:sz w:val="24"/>
          <w:szCs w:val="24"/>
          <w:lang w:val="lt" w:eastAsia="zh-CN" w:bidi="ar"/>
        </w:rPr>
        <w:t xml:space="preserve">Pažinimo kompetencija. </w:t>
      </w:r>
      <w:r w:rsidRPr="00CB796B">
        <w:rPr>
          <w:rFonts w:ascii="Times New Roman" w:eastAsia="SimSun" w:hAnsi="Times New Roman" w:cs="Times New Roman"/>
          <w:color w:val="000000"/>
          <w:sz w:val="24"/>
          <w:szCs w:val="24"/>
          <w:lang w:val="lt" w:eastAsia="zh-CN" w:bidi="ar"/>
        </w:rPr>
        <w:t>Per muzikos pamokas mokiniai ugdosi pažinimo kompetenciją įgydami muzikos žinių bei gebėjimų, mokydamiesi kritiškai mąstyti ir spręsdami muzikines kūrybines problemas. Muzikuodami, kurdami muziką ir jos klausydamiesi, mokiniai mokosi įveikti iškylančius iššūkius, rasti tinkamus sprendimus. Įveikdami muzikavimo sunkumus ir muzikinės kūrybos iššūkius jie mokosi mokytis. Operuodami muzikos kalbos elementais ir struktūromis jie mokosi suvokti muziką kaip prasmingą neverbalinį garsinį tekstą. Muzikos kūrinio suvokimas – savitas mąstymo būdas: tai kognityvinis iššūkis, reikalaujantis pastangų ir skatinantis savižiną ir saviugdą. Nagrinėdami muzikos reiškinių įvairovę mokiniai įgyja muzikinės kultūros pagrindų.</w:t>
      </w:r>
    </w:p>
    <w:p w14:paraId="31D8A6F8" w14:textId="6D170358" w:rsidR="00C262EF" w:rsidRPr="00902689" w:rsidRDefault="00C262EF" w:rsidP="00333620">
      <w:pPr>
        <w:spacing w:after="0"/>
        <w:jc w:val="both"/>
        <w:rPr>
          <w:rFonts w:ascii="Times New Roman" w:eastAsia="SimSun" w:hAnsi="Times New Roman" w:cs="Times New Roman"/>
          <w:color w:val="000000"/>
          <w:sz w:val="24"/>
          <w:szCs w:val="24"/>
          <w:lang w:val="lt" w:eastAsia="zh-CN" w:bidi="ar"/>
        </w:rPr>
      </w:pPr>
      <w:r w:rsidRPr="00CB796B">
        <w:rPr>
          <w:rFonts w:ascii="Times New Roman" w:eastAsia="SimSun" w:hAnsi="Times New Roman" w:cs="Times New Roman"/>
          <w:b/>
          <w:color w:val="000000"/>
          <w:sz w:val="24"/>
          <w:szCs w:val="24"/>
          <w:lang w:val="lt" w:eastAsia="zh-CN" w:bidi="ar"/>
        </w:rPr>
        <w:t xml:space="preserve">Socialinė emocinė ir sveikos gyvensenos kompetencija. </w:t>
      </w:r>
      <w:r w:rsidRPr="00CB796B">
        <w:rPr>
          <w:rFonts w:ascii="Times New Roman" w:eastAsia="SimSun" w:hAnsi="Times New Roman" w:cs="Times New Roman"/>
          <w:color w:val="000000"/>
          <w:sz w:val="24"/>
          <w:szCs w:val="24"/>
          <w:lang w:val="lt" w:eastAsia="zh-CN" w:bidi="ar"/>
        </w:rPr>
        <w:t>Drauge muzikuodami, diskutuodami, spręsdami kūrybines problemas, mokiniai mokosi bendrauti ir bendradarbiauti. Euritmiškai judėdami pagal muziką (t.</w:t>
      </w:r>
      <w:r w:rsidR="00BF6E1D">
        <w:rPr>
          <w:rFonts w:ascii="Times New Roman" w:eastAsia="SimSun" w:hAnsi="Times New Roman" w:cs="Times New Roman"/>
          <w:color w:val="000000"/>
          <w:sz w:val="24"/>
          <w:szCs w:val="24"/>
          <w:lang w:val="lt" w:eastAsia="zh-CN" w:bidi="ar"/>
        </w:rPr>
        <w:t> </w:t>
      </w:r>
      <w:r w:rsidRPr="00CB796B">
        <w:rPr>
          <w:rFonts w:ascii="Times New Roman" w:eastAsia="SimSun" w:hAnsi="Times New Roman" w:cs="Times New Roman"/>
          <w:color w:val="000000"/>
          <w:sz w:val="24"/>
          <w:szCs w:val="24"/>
          <w:lang w:val="lt" w:eastAsia="zh-CN" w:bidi="ar"/>
        </w:rPr>
        <w:t xml:space="preserve">y. judesiais reaguodami į besikeičiančias muzikos savybes), jie ugdosi empatijos gebėjimus, mokosi stebėti ir jausti vienas kitą (ugdomas </w:t>
      </w:r>
      <w:r w:rsidRPr="00CB796B">
        <w:rPr>
          <w:rFonts w:ascii="Times New Roman" w:eastAsia="SimSun" w:hAnsi="Times New Roman" w:cs="Times New Roman"/>
          <w:i/>
          <w:color w:val="000000"/>
          <w:sz w:val="24"/>
          <w:szCs w:val="24"/>
          <w:lang w:val="lt" w:eastAsia="zh-CN" w:bidi="ar"/>
        </w:rPr>
        <w:t xml:space="preserve">aš-ir-kitas </w:t>
      </w:r>
      <w:r w:rsidRPr="00CB796B">
        <w:rPr>
          <w:rFonts w:ascii="Times New Roman" w:eastAsia="SimSun" w:hAnsi="Times New Roman" w:cs="Times New Roman"/>
          <w:color w:val="000000"/>
          <w:sz w:val="24"/>
          <w:szCs w:val="24"/>
          <w:lang w:val="lt" w:eastAsia="zh-CN" w:bidi="ar"/>
        </w:rPr>
        <w:t xml:space="preserve">santykio supratimas). Pažintis su kitų kultūrų (subkultūrų) ir stilių muzika mokiniams atveria galimybę pažinti </w:t>
      </w:r>
      <w:r w:rsidRPr="00CB796B">
        <w:rPr>
          <w:rFonts w:ascii="Times New Roman" w:eastAsia="SimSun" w:hAnsi="Times New Roman" w:cs="Times New Roman"/>
          <w:i/>
          <w:color w:val="000000"/>
          <w:sz w:val="24"/>
          <w:szCs w:val="24"/>
          <w:lang w:val="lt" w:eastAsia="zh-CN" w:bidi="ar"/>
        </w:rPr>
        <w:t>kitą</w:t>
      </w:r>
      <w:r w:rsidRPr="00CB796B">
        <w:rPr>
          <w:rFonts w:ascii="Times New Roman" w:eastAsia="SimSun" w:hAnsi="Times New Roman" w:cs="Times New Roman"/>
          <w:color w:val="000000"/>
          <w:sz w:val="24"/>
          <w:szCs w:val="24"/>
          <w:lang w:val="lt" w:eastAsia="zh-CN" w:bidi="ar"/>
        </w:rPr>
        <w:t>, taip ugdytis empatiškumą ir toleranciją. Muzika svarbi ir kaip psichologinės savireguliacijos būdas (diskutuojama apie aktyvinantį ir raminantį muzikos poveikį, nagrinėjami pavyzdžiai). Ypač svarbios muzikuojant patiriamos teigiamos emocijos, savižina, asmenybės ūgtis ir savivertės augimas, patiriami įveikiant mokinio jėgas atitinkančius muzikinius iššūkius. Su šia kompetencija siejasi ir atskiros dalyko temos (pvz., triukšmo tarša ir akustinė higiena; muzika ir žalingų įpročių prevencija, kt.).</w:t>
      </w:r>
    </w:p>
    <w:p w14:paraId="5F8A48F1" w14:textId="77777777" w:rsidR="00C262EF" w:rsidRPr="00CB796B" w:rsidRDefault="00C262EF" w:rsidP="00333620">
      <w:pPr>
        <w:spacing w:after="0"/>
        <w:jc w:val="both"/>
        <w:rPr>
          <w:color w:val="000000"/>
          <w:sz w:val="24"/>
          <w:szCs w:val="24"/>
          <w:lang w:val="lt"/>
        </w:rPr>
      </w:pPr>
      <w:r w:rsidRPr="00902689">
        <w:rPr>
          <w:rFonts w:ascii="Times New Roman" w:eastAsia="SimSun" w:hAnsi="Times New Roman" w:cs="Times New Roman"/>
          <w:color w:val="000000"/>
          <w:sz w:val="24"/>
          <w:szCs w:val="24"/>
          <w:lang w:val="lt" w:eastAsia="zh-CN" w:bidi="ar"/>
        </w:rPr>
        <w:t xml:space="preserve">Kūrybiškumo kompetencija. </w:t>
      </w:r>
      <w:r w:rsidRPr="00CB796B">
        <w:rPr>
          <w:rFonts w:ascii="Times New Roman" w:eastAsia="SimSun" w:hAnsi="Times New Roman" w:cs="Times New Roman"/>
          <w:color w:val="000000"/>
          <w:sz w:val="24"/>
          <w:szCs w:val="24"/>
          <w:lang w:val="lt" w:eastAsia="zh-CN" w:bidi="ar"/>
        </w:rPr>
        <w:t xml:space="preserve">Muzikinis ugdymas su kūrybiškumu visų pirma siejasi per kūrybines veiklas: komponavimą, improvizavimą, aranžavimą. muzikinės kultūros pažinimą ir interpretavimą. Per muzikos pamokas skatinamas muzikinės raiškos galimybių tyrinėjimas, muzikinė mokinių kūryba bei muzikinės patirties refleksija. Mokiniai kelia probleminius klausimus, mokosi juos kūrybiškai spręsti ieškodami įvairių sprendimo būdų, interpretuodami ir vertindami kuriamą, klausomą ir atliekamą muziką. Muzikuodami, kurdami muziką, ją analizuodami ir vertindami mokiniai plėtoja spontaniškus ir racionalius </w:t>
      </w:r>
      <w:r w:rsidRPr="00CB796B">
        <w:rPr>
          <w:rFonts w:ascii="Times New Roman" w:eastAsia="SimSun" w:hAnsi="Times New Roman" w:cs="Times New Roman"/>
          <w:color w:val="000000"/>
          <w:sz w:val="24"/>
          <w:szCs w:val="24"/>
          <w:lang w:val="lt" w:eastAsia="zh-CN" w:bidi="ar"/>
        </w:rPr>
        <w:lastRenderedPageBreak/>
        <w:t>kūrybinės raiškos ir mąstymo būdus, mokosi juos derinti. Jie generuoja muzikines ir kitas kūrybines idėjas (įprastu būdu ar pasitelkdami IKT teikiamas galimybes).</w:t>
      </w:r>
    </w:p>
    <w:p w14:paraId="571D1F04" w14:textId="77777777" w:rsidR="00C262EF" w:rsidRPr="00CB796B" w:rsidRDefault="00C262EF" w:rsidP="00333620">
      <w:pPr>
        <w:spacing w:after="0"/>
        <w:jc w:val="both"/>
        <w:rPr>
          <w:color w:val="000000"/>
          <w:sz w:val="24"/>
          <w:szCs w:val="24"/>
          <w:lang w:val="lt"/>
        </w:rPr>
      </w:pPr>
      <w:r w:rsidRPr="00CB796B">
        <w:rPr>
          <w:rFonts w:ascii="Times New Roman" w:eastAsia="SimSun" w:hAnsi="Times New Roman" w:cs="Times New Roman"/>
          <w:b/>
          <w:color w:val="000000"/>
          <w:sz w:val="24"/>
          <w:szCs w:val="24"/>
          <w:lang w:val="lt" w:eastAsia="zh-CN" w:bidi="ar"/>
        </w:rPr>
        <w:t xml:space="preserve">Pilietiškumo kompetencija. </w:t>
      </w:r>
      <w:r w:rsidRPr="00CB796B">
        <w:rPr>
          <w:rFonts w:ascii="Times New Roman" w:eastAsia="SimSun" w:hAnsi="Times New Roman" w:cs="Times New Roman"/>
          <w:color w:val="000000"/>
          <w:sz w:val="24"/>
          <w:szCs w:val="24"/>
          <w:lang w:val="lt" w:eastAsia="zh-CN" w:bidi="ar"/>
        </w:rPr>
        <w:t>Muzikos pamokose pilietiškumo kompetencija ugdoma per atskiras temas, muzikos (atliekamos ir klausomos) repertuarą. Mokiniai mokosi suvokti ir paaiškinti muziką kaip simbolinę galią, telkiančią ir vienijančią bendruomenes ir visuomenę (pvz., protesto muzikos reikšmė, „dainuojančioji revoliucija“, kt.). Mokomasi himnų, kitų svarbią simbolinę reikšmę įgijusių autorinių bei liaudies dainų. Svarbi pažintis ir su Lietuvos tautinių bendrijų muzika (lenkų, baltarusių, rusų, žydų, karaimų), padedanti suvokti pilietinės visuomenės etninę įvairovę. Mokiniai mokosi suprasti ir pagrįsti autorinių bei gretutinių teisių reikšmę, etiško ir legalaus kūrinių ir jų įrašų panaudojimo svarbą. Jie bendruomeniškai ir atsakingai prisideda prie klasės, mokyklos renginių (ypač susijusių su Valstybės šventėmis) organizavimo, juose dalyvauja.</w:t>
      </w:r>
    </w:p>
    <w:p w14:paraId="133BB1A6" w14:textId="77777777" w:rsidR="00C262EF" w:rsidRPr="00CB796B" w:rsidRDefault="00C262EF" w:rsidP="00333620">
      <w:pPr>
        <w:spacing w:after="0"/>
        <w:jc w:val="both"/>
        <w:rPr>
          <w:color w:val="000000"/>
          <w:sz w:val="24"/>
          <w:szCs w:val="24"/>
          <w:lang w:val="lt"/>
        </w:rPr>
      </w:pPr>
      <w:r w:rsidRPr="00CB796B">
        <w:rPr>
          <w:rFonts w:ascii="Times New Roman" w:eastAsia="SimSun" w:hAnsi="Times New Roman" w:cs="Times New Roman"/>
          <w:b/>
          <w:color w:val="000000"/>
          <w:sz w:val="24"/>
          <w:szCs w:val="24"/>
          <w:lang w:val="lt" w:eastAsia="zh-CN" w:bidi="ar"/>
        </w:rPr>
        <w:t xml:space="preserve">Kultūrinė kompetencija. </w:t>
      </w:r>
      <w:r w:rsidRPr="00CB796B">
        <w:rPr>
          <w:rFonts w:ascii="Times New Roman" w:eastAsia="SimSun" w:hAnsi="Times New Roman" w:cs="Times New Roman"/>
          <w:color w:val="000000"/>
          <w:sz w:val="24"/>
          <w:szCs w:val="24"/>
          <w:lang w:val="lt" w:eastAsia="zh-CN" w:bidi="ar"/>
        </w:rPr>
        <w:t>Ji apima kultūrinį išprusimą (kultūrines žinias), kultūrinę raišką (gebėjimus ir įgūdžius) ir kultūrinį sąmoningumą (vertybines nuostatas). Per muzikos pamokas mokiniai mokosi vertinti muziką kaip svarbią savo bendruomenės, tautos ir žmonijos kultūros dalį, ugdosi muzikinės kultūros įvairovės supratimą. Susipažindami su muzikos reiškinių, žanrų, stilių, epochų ir kultūrų (subkultūrų) įvairove jie plečia savo muzikinį kultūrinį akiratį, ugdosi pozityvias nuostatas kitų kultūrų muzikos atžvilgiu, mokosi išvengti kultūrinių stereotipų, ugdosi empatiją. Dainuodami liaudies dainas jie giliau susipažįsta su savo etnine kultūra, nagrinėdami ir atlikdami šiuolaikinę muziką įgyja šiuolaikinės Lietuvos, Europos ir pasaulio muzikinės kultūros raidos tendencijų supratimą, pagal savo išgales dalyvauja kultūriniame gyvenime.</w:t>
      </w:r>
    </w:p>
    <w:p w14:paraId="741AF4EF" w14:textId="77777777" w:rsidR="00C262EF" w:rsidRPr="00CB796B" w:rsidRDefault="00C262EF" w:rsidP="00333620">
      <w:pPr>
        <w:spacing w:after="0"/>
        <w:jc w:val="both"/>
        <w:rPr>
          <w:color w:val="000000"/>
          <w:sz w:val="24"/>
          <w:szCs w:val="24"/>
          <w:lang w:val="lt"/>
        </w:rPr>
      </w:pPr>
      <w:r w:rsidRPr="00CB796B">
        <w:rPr>
          <w:rFonts w:ascii="Times New Roman" w:eastAsia="SimSun" w:hAnsi="Times New Roman" w:cs="Times New Roman"/>
          <w:b/>
          <w:color w:val="000000"/>
          <w:sz w:val="24"/>
          <w:szCs w:val="24"/>
          <w:lang w:val="lt" w:eastAsia="zh-CN" w:bidi="ar"/>
        </w:rPr>
        <w:t xml:space="preserve">Komunikavimo kompetencija. </w:t>
      </w:r>
      <w:r w:rsidRPr="00CB796B">
        <w:rPr>
          <w:rFonts w:ascii="Times New Roman" w:eastAsia="SimSun" w:hAnsi="Times New Roman" w:cs="Times New Roman"/>
          <w:color w:val="000000"/>
          <w:sz w:val="24"/>
          <w:szCs w:val="24"/>
          <w:lang w:val="lt" w:eastAsia="zh-CN" w:bidi="ar"/>
        </w:rPr>
        <w:t>Muzika yra neverbalinė garsinė komunikacija, vykstanti tarp muzikos kūrėjų, atlikėjų ir klausytojų, o muzikos kūriniai – tai prasmę turintys neverbaliniai pranešimai. Pamokoje mokiniai mokosi kurti ir atlikti, klausytis, analizuoti, interpretuoti ir muzikos kūrinius. Klausydamiesi muzikos, muzikuodami ir kurdami muziką, mokiniai komunikuoja ne tik žodiniu, bet ir neverbaliniu būdu (pvz., reaguoja į muziką, perteikia jos įspūdį kūno kalba, judesiu, piešiniu). Jie mokosi suvokti kūrinį kaip prasmingą muzikinį pranešimą ar tekstą, kuris perteikiamas savitomis (iš esmės neverbalinėmis) muzikinės kalbos ir išraiškos priemonėmis. Mokiniai mokosi suvokti ir vertinti muzikos priemonėmis siunčiamus pranešimus, ugdosi medijų raštingumą.</w:t>
      </w:r>
    </w:p>
    <w:p w14:paraId="4933678A" w14:textId="77777777" w:rsidR="00C262EF" w:rsidRPr="0044742D" w:rsidRDefault="00C262EF" w:rsidP="00333620">
      <w:pPr>
        <w:spacing w:after="0"/>
        <w:jc w:val="both"/>
        <w:rPr>
          <w:rStyle w:val="eop"/>
          <w:sz w:val="24"/>
          <w:szCs w:val="24"/>
        </w:rPr>
      </w:pPr>
      <w:r w:rsidRPr="00CB796B">
        <w:rPr>
          <w:rFonts w:ascii="Times New Roman" w:eastAsia="SimSun" w:hAnsi="Times New Roman" w:cs="Times New Roman"/>
          <w:b/>
          <w:sz w:val="24"/>
          <w:szCs w:val="24"/>
          <w:lang w:val="lt" w:eastAsia="zh-CN" w:bidi="ar"/>
        </w:rPr>
        <w:t>Skaitmeninė kompetencija. </w:t>
      </w:r>
      <w:r w:rsidRPr="00CB796B">
        <w:rPr>
          <w:rFonts w:ascii="Times New Roman" w:eastAsia="SimSun" w:hAnsi="Times New Roman" w:cs="Times New Roman"/>
          <w:sz w:val="24"/>
          <w:szCs w:val="24"/>
          <w:lang w:val="lt" w:eastAsia="zh-CN" w:bidi="ar"/>
        </w:rPr>
        <w:t>Mokinių skaitmeninės kompetencijos ugdymas apima visas muzikinės veiklos rūšis: muzikos kūrimą, muzikavimą ir muzikos reiškinių bei kultūrinių kontekstų pažinimą. Muzikuodami ir kurdami muziką, mokiniai mokosi valdyti ne tik realius, bet ir virtualius muzikos instrumentus, kitus muzikavimo bei muzikos kūrimo įrankius. Komponuodami muziką, mokiniai mokosi sudaryti algoritmus ir juos sąmoningai taikyti. Pažintis su natų rašymo programomis mokiniams padeda mokytis natų rašto. Mokiniai savo muzikavimo ir kūrybos bandymus ar pavyzdžius skaitmenina, skelbia internetinėje erdvėje, mokosi kibernetinio saugumo principų ir autorinės etikos reikalavimų. Pažindami muzikos reiškinius ir kontekstus, jie mokosi saugiai ieškoti reikiamos garsinės, tekstinės, vaizdinės informacijos muzikos klausymosi platformose ir socialiniuose tinkluose, kritiškai ją vertinti.</w:t>
      </w:r>
    </w:p>
    <w:p w14:paraId="5417F691" w14:textId="77777777" w:rsidR="00C262EF" w:rsidRDefault="00C262EF" w:rsidP="00333620">
      <w:pPr>
        <w:pStyle w:val="Antrat2"/>
        <w:rPr>
          <w:rFonts w:ascii="Times New Roman" w:hAnsi="Times New Roman" w:cs="Times New Roman"/>
          <w:color w:val="auto"/>
          <w:sz w:val="24"/>
          <w:szCs w:val="24"/>
        </w:rPr>
      </w:pPr>
      <w:bookmarkStart w:id="4" w:name="_Toc162520589"/>
      <w:r w:rsidRPr="161A3A76">
        <w:rPr>
          <w:rFonts w:ascii="Times New Roman" w:hAnsi="Times New Roman" w:cs="Times New Roman"/>
          <w:color w:val="auto"/>
          <w:sz w:val="24"/>
          <w:szCs w:val="24"/>
        </w:rPr>
        <w:t>1.2. Metodai ir būdai, kaip mokyti naują Muzikos turinį, įtrauktą į atnaujintą BP.</w:t>
      </w:r>
      <w:bookmarkEnd w:id="4"/>
    </w:p>
    <w:p w14:paraId="365B05EC" w14:textId="240B7BD7" w:rsidR="00C262EF" w:rsidRPr="00CB796B" w:rsidRDefault="00C262EF" w:rsidP="00C262EF">
      <w:pPr>
        <w:spacing w:after="0"/>
        <w:jc w:val="both"/>
        <w:rPr>
          <w:rFonts w:ascii="Times New Roman" w:hAnsi="Times New Roman" w:cs="Times New Roman"/>
          <w:sz w:val="24"/>
          <w:szCs w:val="24"/>
        </w:rPr>
      </w:pPr>
      <w:r w:rsidRPr="161A3A76">
        <w:rPr>
          <w:rFonts w:ascii="Times New Roman" w:eastAsia="SimSun" w:hAnsi="Times New Roman" w:cs="Times New Roman"/>
          <w:sz w:val="24"/>
          <w:szCs w:val="24"/>
          <w:lang w:val="lt" w:eastAsia="zh-CN" w:bidi="ar"/>
        </w:rPr>
        <w:t xml:space="preserve">Atnaujinta muzikos dalyko bendroji programa yra orientuota į praktiniu patyrimu grįstą muzikinio ugdymo filosofiją, kuri postuluoja, kad visavertis muzikinis ugdymas turi apimti ir </w:t>
      </w:r>
      <w:r w:rsidRPr="161A3A76">
        <w:rPr>
          <w:rFonts w:ascii="Times New Roman" w:eastAsia="SimSun" w:hAnsi="Times New Roman" w:cs="Times New Roman"/>
          <w:i/>
          <w:iCs/>
          <w:sz w:val="24"/>
          <w:szCs w:val="24"/>
          <w:lang w:val="lt" w:eastAsia="zh-CN" w:bidi="ar"/>
        </w:rPr>
        <w:t>muzikos mokymąsi</w:t>
      </w:r>
      <w:r w:rsidRPr="161A3A76">
        <w:rPr>
          <w:rFonts w:ascii="Times New Roman" w:eastAsia="SimSun" w:hAnsi="Times New Roman" w:cs="Times New Roman"/>
          <w:sz w:val="24"/>
          <w:szCs w:val="24"/>
          <w:lang w:val="lt" w:eastAsia="zh-CN" w:bidi="ar"/>
        </w:rPr>
        <w:t xml:space="preserve">, o ne vien </w:t>
      </w:r>
      <w:r w:rsidRPr="161A3A76">
        <w:rPr>
          <w:rFonts w:ascii="Times New Roman" w:eastAsia="SimSun" w:hAnsi="Times New Roman" w:cs="Times New Roman"/>
          <w:i/>
          <w:iCs/>
          <w:sz w:val="24"/>
          <w:szCs w:val="24"/>
          <w:lang w:val="lt" w:eastAsia="zh-CN" w:bidi="ar"/>
        </w:rPr>
        <w:t>mokymąsi apie muziką.</w:t>
      </w:r>
      <w:r w:rsidRPr="161A3A76">
        <w:rPr>
          <w:rFonts w:ascii="Times New Roman" w:eastAsia="SimSun" w:hAnsi="Times New Roman" w:cs="Times New Roman"/>
          <w:sz w:val="24"/>
          <w:szCs w:val="24"/>
          <w:lang w:val="lt" w:eastAsia="zh-CN" w:bidi="ar"/>
        </w:rPr>
        <w:t xml:space="preserve"> Ši filosofija teigia, kad mokinių muzikavimas ir muzikinė kūryba – būtini visaverčio muzikinio ugdymo komponentai, padedantys mokiniams muziką patirti „iš vidaus“ ir ugdyti muzikos mėgėją (D. Elliott, 1995). Atsižvelgiant į šį paradigminį muzikos filosofijos posūkį, formuluojami muzikinio ugdymo tikslai ir uždaviniai bei </w:t>
      </w:r>
      <w:r w:rsidR="00AE3D14" w:rsidRPr="161A3A76">
        <w:rPr>
          <w:rFonts w:ascii="Times New Roman" w:eastAsia="SimSun" w:hAnsi="Times New Roman" w:cs="Times New Roman"/>
          <w:sz w:val="24"/>
          <w:szCs w:val="24"/>
          <w:lang w:val="lt" w:eastAsia="zh-CN" w:bidi="ar"/>
        </w:rPr>
        <w:t>keturios</w:t>
      </w:r>
      <w:r w:rsidRPr="161A3A76">
        <w:rPr>
          <w:rFonts w:ascii="Times New Roman" w:eastAsia="SimSun" w:hAnsi="Times New Roman" w:cs="Times New Roman"/>
          <w:sz w:val="24"/>
          <w:szCs w:val="24"/>
          <w:lang w:val="lt" w:eastAsia="zh-CN" w:bidi="ar"/>
        </w:rPr>
        <w:t xml:space="preserve"> pasiekimų sritys:</w:t>
      </w:r>
      <w:r w:rsidR="1228F7EB" w:rsidRPr="161A3A76">
        <w:rPr>
          <w:rFonts w:ascii="Times New Roman" w:eastAsia="SimSun" w:hAnsi="Times New Roman" w:cs="Times New Roman"/>
          <w:sz w:val="24"/>
          <w:szCs w:val="24"/>
          <w:lang w:val="lt" w:eastAsia="zh-CN" w:bidi="ar"/>
        </w:rPr>
        <w:t xml:space="preserve"> </w:t>
      </w:r>
      <w:r w:rsidRPr="161A3A76">
        <w:rPr>
          <w:rFonts w:ascii="Times New Roman" w:eastAsia="SimSun" w:hAnsi="Times New Roman" w:cs="Times New Roman"/>
          <w:sz w:val="24"/>
          <w:szCs w:val="24"/>
          <w:lang w:val="lt" w:eastAsia="zh-CN" w:bidi="ar"/>
        </w:rPr>
        <w:t>Muzikavimas (dainavimas, grojimas)</w:t>
      </w:r>
      <w:r w:rsidR="541381BE" w:rsidRPr="161A3A76">
        <w:rPr>
          <w:rFonts w:ascii="Times New Roman" w:eastAsia="SimSun" w:hAnsi="Times New Roman" w:cs="Times New Roman"/>
          <w:sz w:val="24"/>
          <w:szCs w:val="24"/>
          <w:lang w:val="lt" w:eastAsia="zh-CN" w:bidi="ar"/>
        </w:rPr>
        <w:t xml:space="preserve"> (A)</w:t>
      </w:r>
      <w:r w:rsidRPr="161A3A76">
        <w:rPr>
          <w:rFonts w:ascii="Times New Roman" w:eastAsia="SimSun" w:hAnsi="Times New Roman" w:cs="Times New Roman"/>
          <w:sz w:val="24"/>
          <w:szCs w:val="24"/>
          <w:lang w:val="lt" w:eastAsia="zh-CN" w:bidi="ar"/>
        </w:rPr>
        <w:t>;</w:t>
      </w:r>
      <w:r w:rsidR="5AC0D762" w:rsidRPr="161A3A76">
        <w:rPr>
          <w:rFonts w:ascii="Times New Roman" w:eastAsia="SimSun" w:hAnsi="Times New Roman" w:cs="Times New Roman"/>
          <w:sz w:val="24"/>
          <w:szCs w:val="24"/>
          <w:lang w:val="lt" w:eastAsia="zh-CN" w:bidi="ar"/>
        </w:rPr>
        <w:t xml:space="preserve"> </w:t>
      </w:r>
      <w:r w:rsidRPr="161A3A76">
        <w:rPr>
          <w:rFonts w:ascii="Times New Roman" w:eastAsia="SimSun" w:hAnsi="Times New Roman" w:cs="Times New Roman"/>
          <w:sz w:val="24"/>
          <w:szCs w:val="24"/>
          <w:lang w:val="lt" w:eastAsia="zh-CN" w:bidi="ar"/>
        </w:rPr>
        <w:t>Muzikos kūryba (improvizavimas, komponavimas, aranžavimas)</w:t>
      </w:r>
      <w:r w:rsidR="1E681E1A" w:rsidRPr="161A3A76">
        <w:rPr>
          <w:rFonts w:ascii="Times New Roman" w:eastAsia="SimSun" w:hAnsi="Times New Roman" w:cs="Times New Roman"/>
          <w:sz w:val="24"/>
          <w:szCs w:val="24"/>
          <w:lang w:val="lt" w:eastAsia="zh-CN" w:bidi="ar"/>
        </w:rPr>
        <w:t xml:space="preserve"> (B)</w:t>
      </w:r>
      <w:r w:rsidRPr="161A3A76">
        <w:rPr>
          <w:rFonts w:ascii="Times New Roman" w:eastAsia="SimSun" w:hAnsi="Times New Roman" w:cs="Times New Roman"/>
          <w:sz w:val="24"/>
          <w:szCs w:val="24"/>
          <w:lang w:val="lt" w:eastAsia="zh-CN" w:bidi="ar"/>
        </w:rPr>
        <w:t>; Muzikos</w:t>
      </w:r>
      <w:r w:rsidRPr="161A3A76">
        <w:rPr>
          <w:rFonts w:ascii="Times New Roman" w:hAnsi="Times New Roman" w:cs="Times New Roman"/>
          <w:sz w:val="24"/>
          <w:szCs w:val="24"/>
          <w:lang w:val="lt" w:eastAsia="zh-CN" w:bidi="ar"/>
        </w:rPr>
        <w:t xml:space="preserve"> pažinimas ir vertinimas</w:t>
      </w:r>
      <w:r w:rsidR="65326FDD" w:rsidRPr="161A3A76">
        <w:rPr>
          <w:rFonts w:ascii="Times New Roman" w:hAnsi="Times New Roman" w:cs="Times New Roman"/>
          <w:sz w:val="24"/>
          <w:szCs w:val="24"/>
          <w:lang w:val="lt" w:eastAsia="zh-CN" w:bidi="ar"/>
        </w:rPr>
        <w:t xml:space="preserve"> (C)</w:t>
      </w:r>
      <w:r w:rsidRPr="161A3A76">
        <w:rPr>
          <w:rFonts w:ascii="Times New Roman" w:hAnsi="Times New Roman" w:cs="Times New Roman"/>
          <w:sz w:val="24"/>
          <w:szCs w:val="24"/>
        </w:rPr>
        <w:t>;</w:t>
      </w:r>
      <w:r w:rsidRPr="161A3A76">
        <w:rPr>
          <w:rFonts w:ascii="Times New Roman" w:hAnsi="Times New Roman" w:cs="Times New Roman"/>
          <w:sz w:val="24"/>
          <w:szCs w:val="24"/>
          <w:lang w:val="lt" w:eastAsia="zh-CN" w:bidi="ar"/>
        </w:rPr>
        <w:t xml:space="preserve"> </w:t>
      </w:r>
      <w:r w:rsidRPr="161A3A76">
        <w:rPr>
          <w:rFonts w:ascii="Times New Roman" w:eastAsia="SimSun" w:hAnsi="Times New Roman" w:cs="Times New Roman"/>
          <w:sz w:val="24"/>
          <w:szCs w:val="24"/>
          <w:lang w:val="lt" w:eastAsia="zh-CN" w:bidi="ar"/>
        </w:rPr>
        <w:t>Muzi</w:t>
      </w:r>
      <w:r w:rsidRPr="161A3A76">
        <w:rPr>
          <w:rStyle w:val="normaltextrunscxo177764961bcx2"/>
          <w:rFonts w:eastAsia="SimSun"/>
          <w:color w:val="000000" w:themeColor="text1"/>
          <w:sz w:val="24"/>
          <w:szCs w:val="24"/>
          <w:lang w:val="lt" w:eastAsia="zh-CN" w:bidi="ar"/>
        </w:rPr>
        <w:t>kinės kultūros kontekstai ir jungtys</w:t>
      </w:r>
      <w:r w:rsidR="4100CAF9" w:rsidRPr="161A3A76">
        <w:rPr>
          <w:rStyle w:val="normaltextrunscxo177764961bcx2"/>
          <w:rFonts w:eastAsia="SimSun"/>
          <w:color w:val="000000" w:themeColor="text1"/>
          <w:sz w:val="24"/>
          <w:szCs w:val="24"/>
          <w:lang w:val="lt" w:eastAsia="zh-CN" w:bidi="ar"/>
        </w:rPr>
        <w:t xml:space="preserve"> (D)</w:t>
      </w:r>
      <w:r w:rsidRPr="161A3A76">
        <w:rPr>
          <w:rStyle w:val="normaltextrunscxo177764961bcx2"/>
          <w:rFonts w:eastAsia="SimSun"/>
          <w:color w:val="000000" w:themeColor="text1"/>
          <w:sz w:val="24"/>
          <w:szCs w:val="24"/>
          <w:lang w:val="lt" w:eastAsia="zh-CN" w:bidi="ar"/>
        </w:rPr>
        <w:t>.</w:t>
      </w:r>
      <w:r w:rsidRPr="161A3A76">
        <w:rPr>
          <w:rFonts w:ascii="Times New Roman" w:eastAsia="SimSun" w:hAnsi="Times New Roman" w:cs="Times New Roman"/>
          <w:sz w:val="24"/>
          <w:szCs w:val="24"/>
          <w:lang w:val="lt" w:eastAsia="zh-CN" w:bidi="ar"/>
        </w:rPr>
        <w:t xml:space="preserve"> Laikomasi nuostatos, kad visybiškas muzikinis ugdymas įmanomas tik tuomet, kai mokinys turi galimybę visus šiuos dalyvavimo muzikinėje veikloje būdus patirti betarpiškai, iš pirmojo asmens pozicijos. Praktika rodo, kad vien į pasyvų muzikos </w:t>
      </w:r>
      <w:r w:rsidRPr="161A3A76">
        <w:rPr>
          <w:rFonts w:ascii="Times New Roman" w:eastAsia="SimSun" w:hAnsi="Times New Roman" w:cs="Times New Roman"/>
          <w:sz w:val="24"/>
          <w:szCs w:val="24"/>
          <w:lang w:val="lt" w:eastAsia="zh-CN" w:bidi="ar"/>
        </w:rPr>
        <w:lastRenderedPageBreak/>
        <w:t>klausymąsi ir jos aptarimą orientuotas muzikos mokymas yra kraštutinai neefektyvus, neatnešantis mokiniams praktinės naudos, nesuteikiantis muzikavimo patirties, todėl yra beprasmis.</w:t>
      </w:r>
    </w:p>
    <w:p w14:paraId="5CFF0221" w14:textId="0C90C5E8" w:rsidR="00C262EF" w:rsidRDefault="00C262EF" w:rsidP="00C262EF">
      <w:pPr>
        <w:spacing w:after="0"/>
        <w:jc w:val="both"/>
        <w:rPr>
          <w:rFonts w:ascii="Times New Roman" w:eastAsia="SimSun" w:hAnsi="Times New Roman" w:cs="Times New Roman"/>
          <w:sz w:val="24"/>
          <w:szCs w:val="24"/>
          <w:lang w:val="lt" w:eastAsia="zh-CN" w:bidi="ar"/>
        </w:rPr>
      </w:pPr>
      <w:r w:rsidRPr="00CB796B">
        <w:rPr>
          <w:rFonts w:ascii="Times New Roman" w:eastAsia="SimSun" w:hAnsi="Times New Roman" w:cs="Times New Roman"/>
          <w:sz w:val="24"/>
          <w:szCs w:val="24"/>
          <w:lang w:val="lt" w:eastAsia="zh-CN" w:bidi="ar"/>
        </w:rPr>
        <w:t xml:space="preserve">Šiuolaikinė muzikos pamoka – įvairi ir daugiamatė, ji apima daugybę veiklos rūšių: muzikavimą (dainavimą drauge ir po vieną, su pritarimu ir </w:t>
      </w:r>
      <w:r w:rsidRPr="00CB796B">
        <w:rPr>
          <w:rFonts w:ascii="Times New Roman" w:eastAsia="SimSun" w:hAnsi="Times New Roman" w:cs="Times New Roman"/>
          <w:i/>
          <w:sz w:val="24"/>
          <w:szCs w:val="24"/>
          <w:lang w:val="lt" w:eastAsia="zh-CN" w:bidi="ar"/>
        </w:rPr>
        <w:t>a cappella</w:t>
      </w:r>
      <w:r w:rsidRPr="00CB796B">
        <w:rPr>
          <w:rFonts w:ascii="Times New Roman" w:eastAsia="SimSun" w:hAnsi="Times New Roman" w:cs="Times New Roman"/>
          <w:sz w:val="24"/>
          <w:szCs w:val="24"/>
          <w:lang w:val="lt" w:eastAsia="zh-CN" w:bidi="ar"/>
        </w:rPr>
        <w:t>, grojimą pasirintais mokykliniais instrumentais – melodiniais, harmoniniais ir ritminiais, ansamblinį muzikavimą), dirigavimą ir reagavimą į muziką judesiu, kūno prekusiją ir euritmiją, ritmavimą ir solfedžiavimą, natų skaitymą ir natų rašto pratybas, muzikos teorijos ir muzikos istorijos elementus, muzikinę kūrybą (improvizavimą, komponavimą, aranžavimą), muzikos klausymąsi ir jos aptarimą, muzikinės kultūros kontekstų nagrinėjimą. Muziko</w:t>
      </w:r>
      <w:r>
        <w:rPr>
          <w:rFonts w:ascii="Times New Roman" w:eastAsia="SimSun" w:hAnsi="Times New Roman" w:cs="Times New Roman"/>
          <w:sz w:val="24"/>
          <w:szCs w:val="24"/>
          <w:lang w:val="lt" w:eastAsia="zh-CN" w:bidi="ar"/>
        </w:rPr>
        <w:t>s</w:t>
      </w:r>
      <w:r w:rsidRPr="00CB796B">
        <w:rPr>
          <w:rFonts w:ascii="Times New Roman" w:eastAsia="SimSun" w:hAnsi="Times New Roman" w:cs="Times New Roman"/>
          <w:sz w:val="24"/>
          <w:szCs w:val="24"/>
          <w:lang w:val="lt" w:eastAsia="zh-CN" w:bidi="ar"/>
        </w:rPr>
        <w:t xml:space="preserve"> pamokos būna produktyvios ir naudingos tuomet, kai minėtos įvairios muzikinės veiklos rūšys yra ne tik siejamos tarpusavy</w:t>
      </w:r>
      <w:r w:rsidR="00AE3D14">
        <w:rPr>
          <w:rFonts w:ascii="Times New Roman" w:eastAsia="SimSun" w:hAnsi="Times New Roman" w:cs="Times New Roman"/>
          <w:sz w:val="24"/>
          <w:szCs w:val="24"/>
          <w:lang w:val="lt" w:eastAsia="zh-CN" w:bidi="ar"/>
        </w:rPr>
        <w:t>je</w:t>
      </w:r>
      <w:r w:rsidRPr="00CB796B">
        <w:rPr>
          <w:rFonts w:ascii="Times New Roman" w:eastAsia="SimSun" w:hAnsi="Times New Roman" w:cs="Times New Roman"/>
          <w:sz w:val="24"/>
          <w:szCs w:val="24"/>
          <w:lang w:val="lt" w:eastAsia="zh-CN" w:bidi="ar"/>
        </w:rPr>
        <w:t>, bet ir grindžiamos vienos kitomis, kai laikomasi muzikinio ugdymo logiškumo, nuoseklumo, integralumo principų. Svarbios tam sąlygos – būtina muzikos kabinetų techninė bazė (mokykliniai instrumentai, tinkama garso atkūrimo aparatūra), kokybiška mokomoji litaratūra ir mokytojų profesinis pasirengimas.</w:t>
      </w:r>
    </w:p>
    <w:p w14:paraId="178B9ECE" w14:textId="77777777" w:rsidR="00F0748F" w:rsidRPr="0044742D" w:rsidRDefault="00F0748F" w:rsidP="00C262EF">
      <w:pPr>
        <w:spacing w:after="0"/>
        <w:jc w:val="both"/>
        <w:rPr>
          <w:rFonts w:ascii="Times New Roman" w:hAnsi="Times New Roman" w:cs="Times New Roman"/>
          <w:sz w:val="24"/>
          <w:szCs w:val="24"/>
          <w:lang w:val="lt"/>
        </w:rPr>
      </w:pPr>
    </w:p>
    <w:p w14:paraId="3E018C32" w14:textId="77777777" w:rsidR="00C262EF" w:rsidRPr="00CB796B" w:rsidRDefault="00C262EF" w:rsidP="00C262EF">
      <w:pPr>
        <w:spacing w:after="0" w:line="276" w:lineRule="auto"/>
        <w:jc w:val="both"/>
        <w:rPr>
          <w:rFonts w:ascii="Times New Roman" w:hAnsi="Times New Roman" w:cs="Times New Roman"/>
          <w:b/>
          <w:bCs/>
          <w:sz w:val="24"/>
          <w:szCs w:val="24"/>
        </w:rPr>
      </w:pPr>
      <w:r w:rsidRPr="00CB796B">
        <w:rPr>
          <w:rFonts w:ascii="Times New Roman" w:hAnsi="Times New Roman" w:cs="Times New Roman"/>
          <w:b/>
          <w:bCs/>
          <w:sz w:val="24"/>
          <w:szCs w:val="24"/>
        </w:rPr>
        <w:t>1.2.1.</w:t>
      </w:r>
      <w:r>
        <w:rPr>
          <w:rFonts w:ascii="Times New Roman" w:hAnsi="Times New Roman" w:cs="Times New Roman"/>
          <w:b/>
          <w:bCs/>
          <w:sz w:val="24"/>
          <w:szCs w:val="24"/>
        </w:rPr>
        <w:t> </w:t>
      </w:r>
      <w:r w:rsidRPr="00CB796B">
        <w:rPr>
          <w:rFonts w:ascii="Times New Roman" w:hAnsi="Times New Roman" w:cs="Times New Roman"/>
          <w:b/>
          <w:bCs/>
          <w:sz w:val="24"/>
          <w:szCs w:val="24"/>
        </w:rPr>
        <w:t>Rekomendacijos pagrindinės ugdymo pakopos muzikos mokytojams</w:t>
      </w:r>
    </w:p>
    <w:p w14:paraId="5C6C3CB1" w14:textId="01B0EEF4" w:rsidR="00C262EF" w:rsidRPr="00CB796B" w:rsidRDefault="00C262EF" w:rsidP="00C262EF">
      <w:pPr>
        <w:spacing w:after="0" w:line="240" w:lineRule="auto"/>
        <w:jc w:val="both"/>
        <w:rPr>
          <w:rFonts w:ascii="Times New Roman" w:hAnsi="Times New Roman" w:cs="Times New Roman"/>
          <w:color w:val="000000"/>
          <w:sz w:val="24"/>
          <w:szCs w:val="24"/>
        </w:rPr>
      </w:pPr>
      <w:r w:rsidRPr="161A3A76">
        <w:rPr>
          <w:rFonts w:ascii="Times New Roman" w:hAnsi="Times New Roman" w:cs="Times New Roman"/>
          <w:color w:val="000000" w:themeColor="text1"/>
          <w:sz w:val="24"/>
          <w:szCs w:val="24"/>
        </w:rPr>
        <w:t>Atnaujintoje Muzikos dalyko programoje formuluojami tokie pagrindinio ugdymo uždaviniai. Siekiama kad mokiniai:</w:t>
      </w:r>
    </w:p>
    <w:p w14:paraId="3F614D09" w14:textId="77777777" w:rsidR="00C262EF" w:rsidRPr="00CB796B" w:rsidRDefault="00C262EF" w:rsidP="00333620">
      <w:pPr>
        <w:pStyle w:val="Sraopastraipa"/>
        <w:numPr>
          <w:ilvl w:val="0"/>
          <w:numId w:val="1"/>
        </w:numPr>
        <w:spacing w:after="0" w:line="240" w:lineRule="auto"/>
        <w:ind w:left="0" w:firstLine="300"/>
        <w:jc w:val="both"/>
        <w:rPr>
          <w:rFonts w:ascii="Times New Roman" w:hAnsi="Times New Roman" w:cs="Times New Roman"/>
          <w:color w:val="000000"/>
          <w:sz w:val="24"/>
          <w:szCs w:val="24"/>
        </w:rPr>
      </w:pPr>
      <w:r w:rsidRPr="00CB796B">
        <w:rPr>
          <w:rFonts w:ascii="Times New Roman" w:hAnsi="Times New Roman" w:cs="Times New Roman"/>
          <w:color w:val="000000"/>
          <w:sz w:val="24"/>
          <w:szCs w:val="24"/>
        </w:rPr>
        <w:t xml:space="preserve">išgyventų muzikavimo džiaugsmą ir kūrybinį pasitenkinimą, dalyvaudami </w:t>
      </w:r>
      <w:r w:rsidRPr="00CB796B">
        <w:rPr>
          <w:rFonts w:ascii="Times New Roman" w:hAnsi="Times New Roman" w:cs="Times New Roman"/>
          <w:color w:val="000000"/>
          <w:sz w:val="24"/>
          <w:szCs w:val="24"/>
          <w:lang w:val="en-US"/>
        </w:rPr>
        <w:t xml:space="preserve">muzikos </w:t>
      </w:r>
      <w:r w:rsidRPr="00CB796B">
        <w:rPr>
          <w:rFonts w:ascii="Times New Roman" w:hAnsi="Times New Roman" w:cs="Times New Roman"/>
          <w:color w:val="000000"/>
          <w:sz w:val="24"/>
          <w:szCs w:val="24"/>
        </w:rPr>
        <w:t>kūr</w:t>
      </w:r>
      <w:r w:rsidRPr="00CB796B">
        <w:rPr>
          <w:rFonts w:ascii="Times New Roman" w:hAnsi="Times New Roman" w:cs="Times New Roman"/>
          <w:color w:val="000000"/>
          <w:sz w:val="24"/>
          <w:szCs w:val="24"/>
          <w:lang w:val="en-US"/>
        </w:rPr>
        <w:t>imo</w:t>
      </w:r>
      <w:r w:rsidRPr="00CB796B">
        <w:rPr>
          <w:rFonts w:ascii="Times New Roman" w:hAnsi="Times New Roman" w:cs="Times New Roman"/>
          <w:color w:val="000000"/>
          <w:sz w:val="24"/>
          <w:szCs w:val="24"/>
        </w:rPr>
        <w:t>, atlikimo, suvokimo procesuose, puoselėdami bendravimo ir bendradarbiavimo gebėjimus; įveikdami muzikinius iššūkius patirtų savivertės augimą;</w:t>
      </w:r>
    </w:p>
    <w:p w14:paraId="12D519FB" w14:textId="77777777" w:rsidR="00C262EF" w:rsidRPr="00CB796B" w:rsidRDefault="00C262EF" w:rsidP="00333620">
      <w:pPr>
        <w:pStyle w:val="Sraopastraipa"/>
        <w:numPr>
          <w:ilvl w:val="0"/>
          <w:numId w:val="1"/>
        </w:numPr>
        <w:spacing w:after="0" w:line="240" w:lineRule="auto"/>
        <w:ind w:left="0" w:firstLine="300"/>
        <w:jc w:val="both"/>
        <w:rPr>
          <w:rFonts w:ascii="Times New Roman" w:hAnsi="Times New Roman" w:cs="Times New Roman"/>
          <w:color w:val="000000"/>
          <w:sz w:val="24"/>
          <w:szCs w:val="24"/>
        </w:rPr>
      </w:pPr>
      <w:r w:rsidRPr="00CB796B">
        <w:rPr>
          <w:rFonts w:ascii="Times New Roman" w:hAnsi="Times New Roman" w:cs="Times New Roman"/>
          <w:color w:val="000000"/>
          <w:sz w:val="24"/>
          <w:szCs w:val="24"/>
        </w:rPr>
        <w:t>plėtotų savo asmeninę bei kultūrinę tapatybę, sąmoningai ir argumentuotai rinktųsi atliekamą bei klausomą muziką;</w:t>
      </w:r>
    </w:p>
    <w:p w14:paraId="14525F25" w14:textId="77777777" w:rsidR="00C262EF" w:rsidRPr="00CB796B" w:rsidRDefault="00C262EF" w:rsidP="00333620">
      <w:pPr>
        <w:pStyle w:val="Sraopastraipa"/>
        <w:numPr>
          <w:ilvl w:val="0"/>
          <w:numId w:val="1"/>
        </w:numPr>
        <w:spacing w:after="0" w:line="240" w:lineRule="auto"/>
        <w:ind w:left="0" w:firstLine="300"/>
        <w:jc w:val="both"/>
        <w:rPr>
          <w:rFonts w:ascii="Times New Roman" w:hAnsi="Times New Roman" w:cs="Times New Roman"/>
          <w:color w:val="000000"/>
          <w:sz w:val="24"/>
          <w:szCs w:val="24"/>
        </w:rPr>
      </w:pPr>
      <w:r w:rsidRPr="00CB796B">
        <w:rPr>
          <w:rFonts w:ascii="Times New Roman" w:hAnsi="Times New Roman" w:cs="Times New Roman"/>
          <w:color w:val="000000"/>
          <w:sz w:val="24"/>
          <w:szCs w:val="24"/>
        </w:rPr>
        <w:t>per muzikavimo, kūrybos ir muzikos klausymosi praktiką plėtotų savo muzikinę patirtį; mokytųsi muzikos kalbos bei ugdytų jos supratimą, pažintų muzikos kūrimo principus ir procedūras, muzikines struktūras ir formas;</w:t>
      </w:r>
    </w:p>
    <w:p w14:paraId="3718C152" w14:textId="77777777" w:rsidR="00C262EF" w:rsidRPr="00CB796B" w:rsidRDefault="00C262EF" w:rsidP="00333620">
      <w:pPr>
        <w:pStyle w:val="Sraopastraipa"/>
        <w:numPr>
          <w:ilvl w:val="0"/>
          <w:numId w:val="1"/>
        </w:numPr>
        <w:spacing w:after="0" w:line="240" w:lineRule="auto"/>
        <w:ind w:left="0" w:firstLine="300"/>
        <w:jc w:val="both"/>
        <w:rPr>
          <w:rFonts w:ascii="Times New Roman" w:hAnsi="Times New Roman" w:cs="Times New Roman"/>
          <w:color w:val="000000"/>
          <w:sz w:val="24"/>
          <w:szCs w:val="24"/>
        </w:rPr>
      </w:pPr>
      <w:r w:rsidRPr="00CB796B">
        <w:rPr>
          <w:rFonts w:ascii="Times New Roman" w:hAnsi="Times New Roman" w:cs="Times New Roman"/>
          <w:color w:val="000000"/>
          <w:sz w:val="24"/>
          <w:szCs w:val="24"/>
        </w:rPr>
        <w:t xml:space="preserve">ugdytųsi gebėjimą kritiškai vertinti muzikinę kultūrą, atsižvelgdami į meno kūrinių socialinį kultūrinį, istorinį kontekstą; pažintų kūrinių žanrų ir stiliaus bruožus; </w:t>
      </w:r>
    </w:p>
    <w:p w14:paraId="4BBD2714" w14:textId="77777777" w:rsidR="00C262EF" w:rsidRPr="00CB796B" w:rsidRDefault="00C262EF" w:rsidP="00333620">
      <w:pPr>
        <w:pStyle w:val="Sraopastraipa"/>
        <w:numPr>
          <w:ilvl w:val="0"/>
          <w:numId w:val="1"/>
        </w:numPr>
        <w:spacing w:after="0" w:line="240" w:lineRule="auto"/>
        <w:ind w:left="0" w:firstLine="300"/>
        <w:jc w:val="both"/>
        <w:rPr>
          <w:rFonts w:ascii="Times New Roman" w:hAnsi="Times New Roman" w:cs="Times New Roman"/>
          <w:color w:val="000000"/>
          <w:sz w:val="24"/>
          <w:szCs w:val="24"/>
        </w:rPr>
      </w:pPr>
      <w:r w:rsidRPr="00CB796B">
        <w:rPr>
          <w:rFonts w:ascii="Times New Roman" w:hAnsi="Times New Roman" w:cs="Times New Roman"/>
          <w:color w:val="000000"/>
          <w:sz w:val="24"/>
          <w:szCs w:val="24"/>
        </w:rPr>
        <w:t xml:space="preserve">puoselėtų pagarbą savo šalies muzikinės kultūros tradicijoms; plėtotų savo muzikinį kultūrinį horizontą, ugdytųsi pagarbą ir </w:t>
      </w:r>
      <w:r w:rsidRPr="00CB796B">
        <w:rPr>
          <w:rFonts w:ascii="Times New Roman" w:hAnsi="Times New Roman" w:cs="Times New Roman"/>
          <w:color w:val="000000"/>
          <w:sz w:val="24"/>
          <w:szCs w:val="24"/>
          <w:lang w:val="en-US"/>
        </w:rPr>
        <w:t>empati</w:t>
      </w:r>
      <w:r w:rsidRPr="00CB796B">
        <w:rPr>
          <w:rFonts w:ascii="Times New Roman" w:hAnsi="Times New Roman" w:cs="Times New Roman"/>
          <w:color w:val="000000"/>
          <w:sz w:val="24"/>
          <w:szCs w:val="24"/>
        </w:rPr>
        <w:t xml:space="preserve">škumą kitų kultūrų (subkultūrų) muzikai; </w:t>
      </w:r>
    </w:p>
    <w:p w14:paraId="3290FE43" w14:textId="77777777" w:rsidR="00C262EF" w:rsidRPr="0044742D" w:rsidRDefault="00C262EF" w:rsidP="00333620">
      <w:pPr>
        <w:pStyle w:val="Sraopastraipa"/>
        <w:numPr>
          <w:ilvl w:val="0"/>
          <w:numId w:val="1"/>
        </w:numPr>
        <w:spacing w:after="0" w:line="240" w:lineRule="auto"/>
        <w:ind w:left="0" w:firstLine="300"/>
        <w:jc w:val="both"/>
        <w:rPr>
          <w:rFonts w:ascii="Times New Roman" w:hAnsi="Times New Roman" w:cs="Times New Roman"/>
          <w:color w:val="000000"/>
          <w:sz w:val="24"/>
          <w:szCs w:val="24"/>
        </w:rPr>
      </w:pPr>
      <w:r w:rsidRPr="00CB796B">
        <w:rPr>
          <w:rFonts w:ascii="Times New Roman" w:hAnsi="Times New Roman" w:cs="Times New Roman"/>
          <w:color w:val="000000"/>
          <w:sz w:val="24"/>
          <w:szCs w:val="24"/>
        </w:rPr>
        <w:t>sąmoningai ir atsakingai dalyvautų klasės ir mokyklos, bendruomenės, šalies muzikiniame gyvenime.</w:t>
      </w:r>
    </w:p>
    <w:p w14:paraId="7F771B90" w14:textId="6258081F" w:rsidR="00C262EF" w:rsidRDefault="00C262EF" w:rsidP="00C262EF">
      <w:pPr>
        <w:spacing w:after="0" w:line="276" w:lineRule="auto"/>
        <w:jc w:val="both"/>
        <w:rPr>
          <w:rFonts w:ascii="Times New Roman" w:hAnsi="Times New Roman" w:cs="Times New Roman"/>
          <w:sz w:val="24"/>
          <w:szCs w:val="24"/>
        </w:rPr>
      </w:pPr>
      <w:r w:rsidRPr="00CB796B">
        <w:rPr>
          <w:rFonts w:ascii="Times New Roman" w:hAnsi="Times New Roman" w:cs="Times New Roman"/>
          <w:sz w:val="24"/>
          <w:szCs w:val="24"/>
        </w:rPr>
        <w:t>Atsižvelgiant į mokinių raidos ypatumus, Muzikos dalyko turinį ir pasiekimų aprašus, veiklos ir metodai metodinėse rekomendacijose dėstomi dviejų klasių koncentrais.</w:t>
      </w:r>
    </w:p>
    <w:p w14:paraId="663C6B72" w14:textId="77777777" w:rsidR="00F0748F" w:rsidRDefault="00F0748F" w:rsidP="00C262EF">
      <w:pPr>
        <w:spacing w:after="0" w:line="276" w:lineRule="auto"/>
        <w:jc w:val="both"/>
        <w:rPr>
          <w:rFonts w:ascii="Times New Roman" w:hAnsi="Times New Roman" w:cs="Times New Roman"/>
          <w:sz w:val="24"/>
          <w:szCs w:val="24"/>
        </w:rPr>
      </w:pPr>
    </w:p>
    <w:p w14:paraId="1769719B" w14:textId="77777777" w:rsidR="00C262EF" w:rsidRDefault="00C262EF" w:rsidP="00C262EF">
      <w:pPr>
        <w:jc w:val="both"/>
        <w:rPr>
          <w:rFonts w:ascii="Times New Roman" w:hAnsi="Times New Roman" w:cs="Times New Roman"/>
          <w:b/>
          <w:bCs/>
          <w:sz w:val="24"/>
          <w:szCs w:val="24"/>
        </w:rPr>
      </w:pPr>
      <w:r>
        <w:rPr>
          <w:rFonts w:ascii="Times New Roman" w:hAnsi="Times New Roman" w:cs="Times New Roman"/>
          <w:b/>
          <w:bCs/>
          <w:sz w:val="24"/>
          <w:szCs w:val="24"/>
        </w:rPr>
        <w:t>1.2.1. 5–6 klasės</w:t>
      </w:r>
    </w:p>
    <w:p w14:paraId="4337F863" w14:textId="2B525D6C" w:rsidR="00C262EF" w:rsidRPr="00CB796B" w:rsidRDefault="00C262EF" w:rsidP="00C262EF">
      <w:pPr>
        <w:jc w:val="both"/>
        <w:rPr>
          <w:rFonts w:ascii="Times New Roman" w:hAnsi="Times New Roman" w:cs="Times New Roman"/>
          <w:sz w:val="24"/>
          <w:szCs w:val="24"/>
        </w:rPr>
      </w:pPr>
      <w:r w:rsidRPr="00CB796B">
        <w:rPr>
          <w:rFonts w:ascii="Times New Roman" w:hAnsi="Times New Roman" w:cs="Times New Roman"/>
          <w:b/>
          <w:bCs/>
          <w:sz w:val="24"/>
          <w:szCs w:val="24"/>
        </w:rPr>
        <w:t xml:space="preserve">Muzikavimas </w:t>
      </w:r>
      <w:r w:rsidRPr="00CB796B">
        <w:rPr>
          <w:rFonts w:ascii="Times New Roman" w:hAnsi="Times New Roman" w:cs="Times New Roman"/>
          <w:sz w:val="24"/>
          <w:szCs w:val="24"/>
        </w:rPr>
        <w:t>(dainavimas, grojimas)</w:t>
      </w:r>
      <w:r w:rsidR="00D470BF">
        <w:rPr>
          <w:rFonts w:ascii="Times New Roman" w:hAnsi="Times New Roman" w:cs="Times New Roman"/>
          <w:sz w:val="24"/>
          <w:szCs w:val="24"/>
        </w:rPr>
        <w:t xml:space="preserve"> </w:t>
      </w:r>
      <w:r w:rsidR="00D470BF" w:rsidRPr="00D470BF">
        <w:rPr>
          <w:rFonts w:ascii="Times New Roman" w:hAnsi="Times New Roman" w:cs="Times New Roman"/>
          <w:b/>
          <w:sz w:val="24"/>
          <w:szCs w:val="24"/>
        </w:rPr>
        <w:t>(A)</w:t>
      </w:r>
    </w:p>
    <w:p w14:paraId="5540C6D4" w14:textId="77777777" w:rsidR="00C262EF" w:rsidRDefault="00C262EF" w:rsidP="00C262EF">
      <w:pPr>
        <w:jc w:val="both"/>
        <w:rPr>
          <w:rFonts w:ascii="Times New Roman" w:hAnsi="Times New Roman" w:cs="Times New Roman"/>
          <w:sz w:val="24"/>
          <w:szCs w:val="24"/>
        </w:rPr>
      </w:pPr>
      <w:r w:rsidRPr="00CB796B">
        <w:rPr>
          <w:rFonts w:ascii="Times New Roman" w:hAnsi="Times New Roman" w:cs="Times New Roman"/>
          <w:sz w:val="24"/>
          <w:szCs w:val="24"/>
        </w:rPr>
        <w:t xml:space="preserve">Penktoje ir šeštoje klasėje su mokiniais tikslinga išbandyti įvairias muzikavimo formas: muzikuoti dainuoti </w:t>
      </w:r>
      <w:r>
        <w:rPr>
          <w:rFonts w:ascii="Times New Roman" w:hAnsi="Times New Roman" w:cs="Times New Roman"/>
          <w:sz w:val="24"/>
          <w:szCs w:val="24"/>
        </w:rPr>
        <w:t xml:space="preserve">ir </w:t>
      </w:r>
      <w:r w:rsidRPr="00CB796B">
        <w:rPr>
          <w:rFonts w:ascii="Times New Roman" w:hAnsi="Times New Roman" w:cs="Times New Roman"/>
          <w:sz w:val="24"/>
          <w:szCs w:val="24"/>
        </w:rPr>
        <w:t xml:space="preserve">groti visa klase, grupelėmis ir solo; dainuoti </w:t>
      </w:r>
      <w:r w:rsidRPr="00CB796B">
        <w:rPr>
          <w:rFonts w:ascii="Times New Roman" w:hAnsi="Times New Roman" w:cs="Times New Roman"/>
          <w:i/>
          <w:iCs/>
          <w:sz w:val="24"/>
          <w:szCs w:val="24"/>
        </w:rPr>
        <w:t>a cappella</w:t>
      </w:r>
      <w:r>
        <w:rPr>
          <w:rFonts w:ascii="Times New Roman" w:hAnsi="Times New Roman" w:cs="Times New Roman"/>
          <w:i/>
          <w:iCs/>
          <w:sz w:val="24"/>
          <w:szCs w:val="24"/>
        </w:rPr>
        <w:t>,</w:t>
      </w:r>
      <w:r w:rsidRPr="00CB796B">
        <w:rPr>
          <w:rFonts w:ascii="Times New Roman" w:hAnsi="Times New Roman" w:cs="Times New Roman"/>
          <w:sz w:val="24"/>
          <w:szCs w:val="24"/>
        </w:rPr>
        <w:t xml:space="preserve"> ar su instrumentiniu pritarimu. Greta vienbalsio dainavimo pravartu išbandyti ir paprastas daugiabalsio muzikavimo formas: dainavimą dviem pulkais (antifona), dainavimą su burdono pritarimu, dainavimą kanonu. Parenkant muzikavimui tinkamą repertuarą, būtina atsižvelgi į bendrą muzikinį klasės lygį ir mokinių individulaus muzikimo pasirengimo skirtybes. Pabrėžtina ir instrumentinio muzikavimo 5-6 klasėse svarba. Šiose klasėse tikslinga išmėginti grojimą ritminiais (lazdelėmis, džiambe, maraka), melodiniais (išilgine fleita ar dūdele, Orffo instrumentais), harmoniniais instrumentais (ukulele ar gitara, kanklėmis, klavišiniu instrumentu). Ypač rekomenduotina mokytis groti išilginėmis fletomis ir ukulelėmis. Grojimas fleitomis lavina mokinių derminį ir melodinį mąstymą, padeda suvokti melodiją sudarančių gaidų ryšius, įprasmina natų rašto mokymąsi. Grojimas ukulelėmis lavina harmoninį mąstymą.</w:t>
      </w:r>
    </w:p>
    <w:p w14:paraId="2DC6158F" w14:textId="5DC6DE6B" w:rsidR="00A63F11" w:rsidRDefault="00C262EF" w:rsidP="00C262EF">
      <w:pPr>
        <w:jc w:val="both"/>
        <w:rPr>
          <w:rFonts w:ascii="Times New Roman" w:hAnsi="Times New Roman" w:cs="Times New Roman"/>
          <w:sz w:val="24"/>
          <w:szCs w:val="24"/>
        </w:rPr>
      </w:pPr>
      <w:r w:rsidRPr="00CB796B">
        <w:rPr>
          <w:rFonts w:ascii="Times New Roman" w:hAnsi="Times New Roman" w:cs="Times New Roman"/>
          <w:sz w:val="24"/>
          <w:szCs w:val="24"/>
        </w:rPr>
        <w:lastRenderedPageBreak/>
        <w:t>Pagrindinės šio koncentro turinio idėjos susijusios su svarbiausių muzikinės kalbos elementų ir struktūrų pažinimu, su muzikos formų ir žanrų įvairovės nagrinėjimu, kitų kultūrų muzikos pavyzdžiais. Todėl renkantis muzikavimui skirtą repertur</w:t>
      </w:r>
      <w:r>
        <w:rPr>
          <w:rFonts w:ascii="Times New Roman" w:hAnsi="Times New Roman" w:cs="Times New Roman"/>
          <w:sz w:val="24"/>
          <w:szCs w:val="24"/>
        </w:rPr>
        <w:t>ą</w:t>
      </w:r>
      <w:r w:rsidRPr="00CB796B">
        <w:rPr>
          <w:rFonts w:ascii="Times New Roman" w:hAnsi="Times New Roman" w:cs="Times New Roman"/>
          <w:sz w:val="24"/>
          <w:szCs w:val="24"/>
        </w:rPr>
        <w:t xml:space="preserve">, būtina atsižvegti į kūrinių dermę (ne tik mažoras, bet ir minoras, pentatonika, kt. dermės), metrą (dvejiniai ir trejiniai, mišrieji metrai), stilių įvairovę (folkloro, klasikos, populiariosios muzikos stilių pavyzdžiai), kultūrinį kontekstą (savos ir kitų kultūrų, Europos ir kitų žemynų muzikos pavyzdžiai). Muzikavimui skirti kūriniai turėtų sietis su nagrinėjamomis muzikinės kultūros temomis ir atskleisti pasirinkto žanro ypatumus. </w:t>
      </w:r>
    </w:p>
    <w:p w14:paraId="4873FFFD" w14:textId="1FC6EEDB" w:rsidR="00C262EF" w:rsidRDefault="00C262EF" w:rsidP="00C262EF">
      <w:pPr>
        <w:jc w:val="both"/>
        <w:rPr>
          <w:rFonts w:ascii="Times New Roman" w:hAnsi="Times New Roman" w:cs="Times New Roman"/>
          <w:sz w:val="24"/>
          <w:szCs w:val="24"/>
        </w:rPr>
      </w:pPr>
      <w:r w:rsidRPr="00CB796B">
        <w:rPr>
          <w:rFonts w:ascii="Times New Roman" w:hAnsi="Times New Roman" w:cs="Times New Roman"/>
          <w:sz w:val="24"/>
          <w:szCs w:val="24"/>
        </w:rPr>
        <w:t>Kitų kultūrų dainas vertėtų dainuoti tų kultūrų kalbomis. Skirtingų kultūrų muziką puikiai reprezentuotų tokie kūriniai: „Oh when the Sains go marching in“ (JAV ankstyvasis džiazas), „La Cucaracha“ (Meksikiečių mariači), „Džambo bvana“ (Kenija, svahili kalba), „Tutira mai nga ivi“ (N. Zelandijos maorių), „Šabad Šalom“ (žydų) ir pan. Šiuos kūrinius galima: (a) dainuoti kaip dainas, (b) jų melodijas groti išilgine fleita ar kitu instrumentu, (c) melodijoms pritarti ukulele ar kitu harmoniniu instrumentu.</w:t>
      </w:r>
    </w:p>
    <w:p w14:paraId="389802FE" w14:textId="043D4167" w:rsidR="00C262EF" w:rsidRPr="00CB796B" w:rsidRDefault="00C262EF" w:rsidP="161A3A76">
      <w:pPr>
        <w:jc w:val="both"/>
        <w:rPr>
          <w:rFonts w:ascii="Times New Roman" w:hAnsi="Times New Roman" w:cs="Times New Roman"/>
          <w:b/>
          <w:bCs/>
          <w:sz w:val="24"/>
          <w:szCs w:val="24"/>
        </w:rPr>
      </w:pPr>
      <w:r w:rsidRPr="161A3A76">
        <w:rPr>
          <w:rFonts w:ascii="Times New Roman" w:hAnsi="Times New Roman" w:cs="Times New Roman"/>
          <w:b/>
          <w:bCs/>
          <w:sz w:val="24"/>
          <w:szCs w:val="24"/>
        </w:rPr>
        <w:t xml:space="preserve">Muzikos kūryba </w:t>
      </w:r>
      <w:r w:rsidRPr="161A3A76">
        <w:rPr>
          <w:rFonts w:ascii="Times New Roman" w:hAnsi="Times New Roman" w:cs="Times New Roman"/>
          <w:sz w:val="24"/>
          <w:szCs w:val="24"/>
        </w:rPr>
        <w:t>(improvizavimas, komponavimas, aranžavimas)</w:t>
      </w:r>
      <w:r w:rsidR="00BF6E1D" w:rsidRPr="161A3A76">
        <w:rPr>
          <w:rFonts w:ascii="Times New Roman" w:hAnsi="Times New Roman" w:cs="Times New Roman"/>
          <w:b/>
          <w:bCs/>
          <w:sz w:val="24"/>
          <w:szCs w:val="24"/>
        </w:rPr>
        <w:t xml:space="preserve"> </w:t>
      </w:r>
      <w:r w:rsidR="12AD2A0D" w:rsidRPr="161A3A76">
        <w:rPr>
          <w:rFonts w:ascii="Times New Roman" w:hAnsi="Times New Roman" w:cs="Times New Roman"/>
          <w:b/>
          <w:bCs/>
          <w:sz w:val="24"/>
          <w:szCs w:val="24"/>
        </w:rPr>
        <w:t>(B)</w:t>
      </w:r>
    </w:p>
    <w:p w14:paraId="3AB790C8" w14:textId="77777777" w:rsidR="00C262EF" w:rsidRPr="00CB796B" w:rsidRDefault="00C262EF" w:rsidP="00C262EF">
      <w:pPr>
        <w:jc w:val="both"/>
        <w:rPr>
          <w:rFonts w:ascii="Times New Roman" w:hAnsi="Times New Roman" w:cs="Times New Roman"/>
          <w:sz w:val="24"/>
          <w:szCs w:val="24"/>
        </w:rPr>
      </w:pPr>
      <w:r w:rsidRPr="00CB796B">
        <w:rPr>
          <w:rFonts w:ascii="Times New Roman" w:hAnsi="Times New Roman" w:cs="Times New Roman"/>
          <w:sz w:val="24"/>
          <w:szCs w:val="24"/>
        </w:rPr>
        <w:t>Muzikos kūrybos 5-6 klasėse tikslas – padėti mokiniams nuodugniau susipažinti su muzikinės kalbos elementais ir struktūromis, nagrinėti įvairias jų panaudojimo kūryboje galimybes, eksperimentuoti. Parenkant kūrybos užduotis, būtina atsižvelgti į skirtingą klasės mokinių muzikinio pasirengimo lygį (pvz., dalis mokinių papildomai lanko muzikos mokyklas ar studijas, kiti – ne; dalis mokinių iš pradinės mokyklos yra atėję su silpnesniu muzikiniu pasirengimu). Improvizavimo ir kūrybos užduotys mokiniams leidžia su svarbiausiais muzikinės kalbos elementais, juos patirti ir praktiškai išbandyti. Įvairios improvizavimo ir komponavimo užduotys padeda mokiniams prisiminti ir pakartoti svarbiausias muzikos teorijos sąvokas, mokytis jas taikyti praktiškai.</w:t>
      </w:r>
    </w:p>
    <w:p w14:paraId="2F3A1F93" w14:textId="77777777" w:rsidR="00C262EF" w:rsidRPr="00CB796B" w:rsidRDefault="00C262EF" w:rsidP="00C262EF">
      <w:pPr>
        <w:jc w:val="both"/>
        <w:rPr>
          <w:rFonts w:ascii="Times New Roman" w:hAnsi="Times New Roman" w:cs="Times New Roman"/>
          <w:sz w:val="24"/>
          <w:szCs w:val="24"/>
        </w:rPr>
      </w:pPr>
      <w:r w:rsidRPr="00CB796B">
        <w:rPr>
          <w:rFonts w:ascii="Times New Roman" w:hAnsi="Times New Roman" w:cs="Times New Roman"/>
          <w:sz w:val="24"/>
          <w:szCs w:val="24"/>
        </w:rPr>
        <w:t xml:space="preserve">Penktoje klasėje su mokiniais būtina pakartoti gamą, dermės laipsnius, pagrindinius intervalus (neskirstant jų į didžiuosius ar mažuosius) oktavos ribose. Tai – pagrindinė medžiaga trumpų melodijų komponavimui. Aiškinant dermės sandarą, tikslinga septynis dermės laipsnius palyginti su septyniomis savaitės dienomis (kaip po sekmadienio vėl eina pirmadienis, taip po gaidos </w:t>
      </w:r>
      <w:r w:rsidRPr="00CB796B">
        <w:rPr>
          <w:rFonts w:ascii="Times New Roman" w:hAnsi="Times New Roman" w:cs="Times New Roman"/>
          <w:i/>
          <w:iCs/>
          <w:sz w:val="24"/>
          <w:szCs w:val="24"/>
        </w:rPr>
        <w:t xml:space="preserve">si vėl </w:t>
      </w:r>
      <w:r w:rsidRPr="00CB796B">
        <w:rPr>
          <w:rFonts w:ascii="Times New Roman" w:hAnsi="Times New Roman" w:cs="Times New Roman"/>
          <w:sz w:val="24"/>
          <w:szCs w:val="24"/>
        </w:rPr>
        <w:t xml:space="preserve">eina kitos oktavos </w:t>
      </w:r>
      <w:r w:rsidRPr="00CB796B">
        <w:rPr>
          <w:rFonts w:ascii="Times New Roman" w:hAnsi="Times New Roman" w:cs="Times New Roman"/>
          <w:i/>
          <w:iCs/>
          <w:sz w:val="24"/>
          <w:szCs w:val="24"/>
        </w:rPr>
        <w:t>do</w:t>
      </w:r>
      <w:r w:rsidRPr="00CB796B">
        <w:rPr>
          <w:rFonts w:ascii="Times New Roman" w:hAnsi="Times New Roman" w:cs="Times New Roman"/>
          <w:sz w:val="24"/>
          <w:szCs w:val="24"/>
        </w:rPr>
        <w:t>).</w:t>
      </w:r>
    </w:p>
    <w:p w14:paraId="63DA18DA" w14:textId="77777777" w:rsidR="00C262EF" w:rsidRPr="00CB796B" w:rsidRDefault="00C262EF" w:rsidP="00C262EF">
      <w:pPr>
        <w:jc w:val="both"/>
        <w:rPr>
          <w:rFonts w:ascii="Times New Roman" w:hAnsi="Times New Roman" w:cs="Times New Roman"/>
          <w:sz w:val="24"/>
          <w:szCs w:val="24"/>
        </w:rPr>
      </w:pPr>
      <w:r w:rsidRPr="00CB796B">
        <w:rPr>
          <w:rFonts w:ascii="Times New Roman" w:hAnsi="Times New Roman" w:cs="Times New Roman"/>
          <w:b/>
          <w:bCs/>
          <w:sz w:val="24"/>
          <w:szCs w:val="24"/>
        </w:rPr>
        <w:t>Improvizavimas</w:t>
      </w:r>
      <w:r w:rsidRPr="00CB796B">
        <w:rPr>
          <w:rFonts w:ascii="Times New Roman" w:hAnsi="Times New Roman" w:cs="Times New Roman"/>
          <w:sz w:val="24"/>
          <w:szCs w:val="24"/>
        </w:rPr>
        <w:t xml:space="preserve"> – tai muzikos kūrimas ir atlikimas tuo pačiu metu. Pagal užduoties pobūdį improvizacijas galima skirstyti į melodines ir rimtines, vokalines ir instrumentines. Improvizuoti mokomasi pagal tam tikrą sutartą sąlygą: dermę, metrą, sutartą formą ar pan. Pradėti mokytis improvizuoti lengviausia nuo elementrarių melodinių struktūrų, turinčių dvi ar tris gaidas (pvz., sol-mi, la-sol-mi, mi-re-do). Jeigu penktokai pradeda mokytis groti išilginėmis fleitomis, improvizuoti patartina pradėti nuo gaidų </w:t>
      </w:r>
      <w:r w:rsidRPr="00CB796B">
        <w:rPr>
          <w:rFonts w:ascii="Times New Roman" w:hAnsi="Times New Roman" w:cs="Times New Roman"/>
          <w:i/>
          <w:iCs/>
          <w:sz w:val="24"/>
          <w:szCs w:val="24"/>
        </w:rPr>
        <w:t>si-la-sol</w:t>
      </w:r>
      <w:r w:rsidRPr="00CB796B">
        <w:rPr>
          <w:rFonts w:ascii="Times New Roman" w:hAnsi="Times New Roman" w:cs="Times New Roman"/>
          <w:sz w:val="24"/>
          <w:szCs w:val="24"/>
        </w:rPr>
        <w:t xml:space="preserve"> (dėl patogaus skylučių dengimo). Improvizamo klasėje būdai:</w:t>
      </w:r>
    </w:p>
    <w:p w14:paraId="40F843DA" w14:textId="77777777" w:rsidR="00C262EF" w:rsidRPr="00CB796B" w:rsidRDefault="00C262EF" w:rsidP="00333620">
      <w:pPr>
        <w:numPr>
          <w:ilvl w:val="0"/>
          <w:numId w:val="2"/>
        </w:numPr>
        <w:tabs>
          <w:tab w:val="clear" w:pos="720"/>
        </w:tabs>
        <w:spacing w:after="0" w:line="240" w:lineRule="auto"/>
        <w:ind w:left="0" w:firstLine="142"/>
        <w:jc w:val="both"/>
        <w:rPr>
          <w:rFonts w:ascii="Times New Roman" w:hAnsi="Times New Roman" w:cs="Times New Roman"/>
          <w:sz w:val="24"/>
          <w:szCs w:val="24"/>
        </w:rPr>
      </w:pPr>
      <w:r w:rsidRPr="00CB796B">
        <w:rPr>
          <w:rFonts w:ascii="Times New Roman" w:hAnsi="Times New Roman" w:cs="Times New Roman"/>
          <w:i/>
          <w:iCs/>
          <w:sz w:val="24"/>
          <w:szCs w:val="24"/>
        </w:rPr>
        <w:t>Klausimas-atsakymas</w:t>
      </w:r>
      <w:r w:rsidRPr="00CB796B">
        <w:rPr>
          <w:rFonts w:ascii="Times New Roman" w:hAnsi="Times New Roman" w:cs="Times New Roman"/>
          <w:sz w:val="24"/>
          <w:szCs w:val="24"/>
        </w:rPr>
        <w:t xml:space="preserve">. Mokantis improvizuoti tikslinga mokytis pasiremiant muzikinio </w:t>
      </w:r>
      <w:r w:rsidRPr="00CB796B">
        <w:rPr>
          <w:rFonts w:ascii="Times New Roman" w:hAnsi="Times New Roman" w:cs="Times New Roman"/>
          <w:i/>
          <w:iCs/>
          <w:sz w:val="24"/>
          <w:szCs w:val="24"/>
        </w:rPr>
        <w:t xml:space="preserve">klausimo-atsakymo </w:t>
      </w:r>
      <w:r w:rsidRPr="00CB796B">
        <w:rPr>
          <w:rFonts w:ascii="Times New Roman" w:hAnsi="Times New Roman" w:cs="Times New Roman"/>
          <w:sz w:val="24"/>
          <w:szCs w:val="24"/>
        </w:rPr>
        <w:t>struktūra (pvz., mokytojas dainuoja arba groja motyvą-klausimą, mokinys improvizuoja motyvą-atsakymą). Klausimai ir atsakymai gali būti motyvo arba frazės apimties.</w:t>
      </w:r>
    </w:p>
    <w:p w14:paraId="0F4FE82D" w14:textId="0461B1CF" w:rsidR="00C262EF" w:rsidRDefault="00C262EF" w:rsidP="00333620">
      <w:pPr>
        <w:numPr>
          <w:ilvl w:val="0"/>
          <w:numId w:val="2"/>
        </w:numPr>
        <w:tabs>
          <w:tab w:val="clear" w:pos="720"/>
        </w:tabs>
        <w:spacing w:after="0" w:line="240" w:lineRule="auto"/>
        <w:ind w:left="0" w:firstLine="142"/>
        <w:jc w:val="both"/>
        <w:rPr>
          <w:rFonts w:ascii="Times New Roman" w:hAnsi="Times New Roman" w:cs="Times New Roman"/>
          <w:sz w:val="24"/>
          <w:szCs w:val="24"/>
        </w:rPr>
      </w:pPr>
      <w:r w:rsidRPr="00CB796B">
        <w:rPr>
          <w:rFonts w:ascii="Times New Roman" w:hAnsi="Times New Roman" w:cs="Times New Roman"/>
          <w:i/>
          <w:iCs/>
          <w:sz w:val="24"/>
          <w:szCs w:val="24"/>
        </w:rPr>
        <w:t xml:space="preserve">Tutti-Solo. </w:t>
      </w:r>
      <w:r w:rsidRPr="00CB796B">
        <w:rPr>
          <w:rFonts w:ascii="Times New Roman" w:hAnsi="Times New Roman" w:cs="Times New Roman"/>
          <w:sz w:val="24"/>
          <w:szCs w:val="24"/>
        </w:rPr>
        <w:t>Kitas klasėje tinkamas būdas – rondo formos improvizacija (ABACADA...). Pasirenkama trumpa (2-jų ar 4-ių taktų) melodija, kurią groja visa klasė – ji naudojama kaip refrenas. Refreną (A dalį) groja visi (</w:t>
      </w:r>
      <w:r w:rsidRPr="00CB796B">
        <w:rPr>
          <w:rFonts w:ascii="Times New Roman" w:hAnsi="Times New Roman" w:cs="Times New Roman"/>
          <w:i/>
          <w:iCs/>
          <w:sz w:val="24"/>
          <w:szCs w:val="24"/>
        </w:rPr>
        <w:t>tutti</w:t>
      </w:r>
      <w:r w:rsidRPr="00CB796B">
        <w:rPr>
          <w:rFonts w:ascii="Times New Roman" w:hAnsi="Times New Roman" w:cs="Times New Roman"/>
          <w:sz w:val="24"/>
          <w:szCs w:val="24"/>
        </w:rPr>
        <w:t>), epizodus (B, C, D...) po vieną pakaitomis groja klasės mokiniai (</w:t>
      </w:r>
      <w:r w:rsidRPr="00CB796B">
        <w:rPr>
          <w:rFonts w:ascii="Times New Roman" w:hAnsi="Times New Roman" w:cs="Times New Roman"/>
          <w:i/>
          <w:iCs/>
          <w:sz w:val="24"/>
          <w:szCs w:val="24"/>
        </w:rPr>
        <w:t>solo</w:t>
      </w:r>
      <w:r w:rsidRPr="00CB796B">
        <w:rPr>
          <w:rFonts w:ascii="Times New Roman" w:hAnsi="Times New Roman" w:cs="Times New Roman"/>
          <w:sz w:val="24"/>
          <w:szCs w:val="24"/>
        </w:rPr>
        <w:t>).</w:t>
      </w:r>
    </w:p>
    <w:p w14:paraId="32EF0A19" w14:textId="77777777" w:rsidR="003A264E" w:rsidRPr="0044742D" w:rsidRDefault="003A264E" w:rsidP="003A264E">
      <w:pPr>
        <w:tabs>
          <w:tab w:val="left" w:pos="720"/>
        </w:tabs>
        <w:spacing w:after="0" w:line="240" w:lineRule="auto"/>
        <w:ind w:left="142"/>
        <w:jc w:val="both"/>
        <w:rPr>
          <w:rFonts w:ascii="Times New Roman" w:hAnsi="Times New Roman" w:cs="Times New Roman"/>
          <w:sz w:val="24"/>
          <w:szCs w:val="24"/>
        </w:rPr>
      </w:pPr>
    </w:p>
    <w:p w14:paraId="078AC1FF" w14:textId="77777777" w:rsidR="00C262EF" w:rsidRPr="00CB796B" w:rsidRDefault="00C262EF" w:rsidP="00C262EF">
      <w:pPr>
        <w:jc w:val="both"/>
        <w:rPr>
          <w:rFonts w:ascii="Times New Roman" w:hAnsi="Times New Roman" w:cs="Times New Roman"/>
          <w:sz w:val="24"/>
          <w:szCs w:val="24"/>
        </w:rPr>
      </w:pPr>
      <w:r w:rsidRPr="00CB796B">
        <w:rPr>
          <w:rFonts w:ascii="Times New Roman" w:hAnsi="Times New Roman" w:cs="Times New Roman"/>
          <w:b/>
          <w:bCs/>
          <w:sz w:val="24"/>
          <w:szCs w:val="24"/>
        </w:rPr>
        <w:t>Komponavimas</w:t>
      </w:r>
      <w:r w:rsidRPr="00CB796B">
        <w:rPr>
          <w:rFonts w:ascii="Times New Roman" w:hAnsi="Times New Roman" w:cs="Times New Roman"/>
          <w:sz w:val="24"/>
          <w:szCs w:val="24"/>
        </w:rPr>
        <w:t xml:space="preserve"> – tai sąmoningas, intecionalus muzikos kūrinio konstravimas. Jis neturi improvizacijai būdingo spontaniškumo; jo tikslas – iš anksto numatytas muzikinis rezultatas, kurį galima užfiksuoti ir atlikti kaip muzikos kūrinį. Komponuodami mokiniai mokosi muzikos kalbos ir ją taiko praktiškai, aktualizuoja naujai įgytas įmuzikos teorijos žinias. Bet kuri komponavimo užduotis turi turėti aiškų tikslą (įvaldyti tam tikrą muzikinės kalbos elementą ar priemonę; pritaikyti tam tikrą komponavimo techniką, sukurti tam tikros muzikinės fromos kūrinį, kt.).</w:t>
      </w:r>
    </w:p>
    <w:p w14:paraId="7140F73A" w14:textId="77777777" w:rsidR="00C262EF" w:rsidRPr="00CB796B" w:rsidRDefault="00C262EF" w:rsidP="00C262EF">
      <w:pPr>
        <w:jc w:val="both"/>
        <w:rPr>
          <w:rFonts w:ascii="Times New Roman" w:hAnsi="Times New Roman" w:cs="Times New Roman"/>
          <w:sz w:val="24"/>
          <w:szCs w:val="24"/>
        </w:rPr>
      </w:pPr>
      <w:r w:rsidRPr="00CB796B">
        <w:rPr>
          <w:rFonts w:ascii="Times New Roman" w:hAnsi="Times New Roman" w:cs="Times New Roman"/>
          <w:sz w:val="24"/>
          <w:szCs w:val="24"/>
        </w:rPr>
        <w:t xml:space="preserve">Mokantis komponuoti su penktos klasės mokiniais, tikslinga užduotis sąmoningai supaprastinti: pvz., komponuoti tik ritmo piešinį (be melodijos), arba tik melodijos kontūrą (be ritmo). Užduotį išskaidant į </w:t>
      </w:r>
      <w:r w:rsidRPr="00CB796B">
        <w:rPr>
          <w:rFonts w:ascii="Times New Roman" w:hAnsi="Times New Roman" w:cs="Times New Roman"/>
          <w:sz w:val="24"/>
          <w:szCs w:val="24"/>
        </w:rPr>
        <w:lastRenderedPageBreak/>
        <w:t xml:space="preserve">atskirus etapus ar iškonstruojant ją į paprestenses sudedamąsias dalis. Komponavimo pratyboms tikslinga taikyti specialiai parengtus užduočių ruošinius. Melodiją komponuti tikslinga pradėti mokytis nuo mažesnio skaičiaus gaidų (pvz.: mi-re-do arba la-sol-mi), po to gaidų skaičių pamažu didinti (do-re-mi-sol, vėliau – do-re-mi-sol-la). Pabrėžtina pentatonikos didaktinė nauda: pentatoninės melodijos beveik visuomet skamba darniai, jas nesunku užrašyti gaidomis ir atlikti muzikos instrumentu. </w:t>
      </w:r>
    </w:p>
    <w:p w14:paraId="6459509F" w14:textId="77777777" w:rsidR="00C262EF" w:rsidRPr="00CB796B" w:rsidRDefault="00C262EF" w:rsidP="00C262EF">
      <w:pPr>
        <w:jc w:val="both"/>
        <w:rPr>
          <w:rFonts w:ascii="Times New Roman" w:hAnsi="Times New Roman" w:cs="Times New Roman"/>
          <w:sz w:val="24"/>
          <w:szCs w:val="24"/>
        </w:rPr>
      </w:pPr>
      <w:r w:rsidRPr="00CB796B">
        <w:rPr>
          <w:rFonts w:ascii="Times New Roman" w:hAnsi="Times New Roman" w:cs="Times New Roman"/>
          <w:sz w:val="24"/>
          <w:szCs w:val="24"/>
        </w:rPr>
        <w:t>Penktos ir šeštos klasės mokiniams rekomenduotinos tokio pobūdžio kompozicijos užduotys:</w:t>
      </w:r>
    </w:p>
    <w:p w14:paraId="5176DAF9" w14:textId="77777777" w:rsidR="00C262EF" w:rsidRPr="00CB796B" w:rsidRDefault="00C262EF" w:rsidP="00333620">
      <w:pPr>
        <w:numPr>
          <w:ilvl w:val="0"/>
          <w:numId w:val="3"/>
        </w:numPr>
        <w:tabs>
          <w:tab w:val="clear" w:pos="1080"/>
        </w:tabs>
        <w:spacing w:after="0" w:line="240" w:lineRule="auto"/>
        <w:ind w:left="0" w:firstLine="426"/>
        <w:jc w:val="both"/>
        <w:rPr>
          <w:rFonts w:ascii="Times New Roman" w:hAnsi="Times New Roman" w:cs="Times New Roman"/>
          <w:sz w:val="24"/>
          <w:szCs w:val="24"/>
        </w:rPr>
      </w:pPr>
      <w:r w:rsidRPr="00CB796B">
        <w:rPr>
          <w:rFonts w:ascii="Times New Roman" w:hAnsi="Times New Roman" w:cs="Times New Roman"/>
          <w:sz w:val="24"/>
          <w:szCs w:val="24"/>
        </w:rPr>
        <w:t>sukurti ritmą pagal tam tikrą sąlygą (pvz., panaudojant charakteringą ritmo figūrą);</w:t>
      </w:r>
    </w:p>
    <w:p w14:paraId="57BB5BEC" w14:textId="77777777" w:rsidR="00C262EF" w:rsidRPr="00CB796B" w:rsidRDefault="00C262EF" w:rsidP="00333620">
      <w:pPr>
        <w:numPr>
          <w:ilvl w:val="0"/>
          <w:numId w:val="3"/>
        </w:numPr>
        <w:tabs>
          <w:tab w:val="clear" w:pos="1080"/>
        </w:tabs>
        <w:spacing w:after="0" w:line="240" w:lineRule="auto"/>
        <w:ind w:left="0" w:firstLine="426"/>
        <w:jc w:val="both"/>
        <w:rPr>
          <w:rFonts w:ascii="Times New Roman" w:hAnsi="Times New Roman" w:cs="Times New Roman"/>
          <w:sz w:val="24"/>
          <w:szCs w:val="24"/>
        </w:rPr>
      </w:pPr>
      <w:r w:rsidRPr="00CB796B">
        <w:rPr>
          <w:rFonts w:ascii="Times New Roman" w:hAnsi="Times New Roman" w:cs="Times New Roman"/>
          <w:sz w:val="24"/>
          <w:szCs w:val="24"/>
        </w:rPr>
        <w:t>pritaikyti ritmą rimuotam tekstui (mįslei, patarlei ar eilėraščio stulpeliui);</w:t>
      </w:r>
    </w:p>
    <w:p w14:paraId="49C241ED" w14:textId="77777777" w:rsidR="00C262EF" w:rsidRPr="00CB796B" w:rsidRDefault="00C262EF" w:rsidP="00333620">
      <w:pPr>
        <w:numPr>
          <w:ilvl w:val="0"/>
          <w:numId w:val="3"/>
        </w:numPr>
        <w:tabs>
          <w:tab w:val="clear" w:pos="1080"/>
        </w:tabs>
        <w:spacing w:after="0" w:line="240" w:lineRule="auto"/>
        <w:ind w:left="0" w:firstLine="426"/>
        <w:jc w:val="both"/>
        <w:rPr>
          <w:rFonts w:ascii="Times New Roman" w:hAnsi="Times New Roman" w:cs="Times New Roman"/>
          <w:sz w:val="24"/>
          <w:szCs w:val="24"/>
        </w:rPr>
      </w:pPr>
      <w:r w:rsidRPr="00CB796B">
        <w:rPr>
          <w:rFonts w:ascii="Times New Roman" w:hAnsi="Times New Roman" w:cs="Times New Roman"/>
          <w:sz w:val="24"/>
          <w:szCs w:val="24"/>
        </w:rPr>
        <w:t>nurodytas melodijos gaidas išdėstyti atsitiktine ar laisvai pasirinkta eilės tvarka;</w:t>
      </w:r>
    </w:p>
    <w:p w14:paraId="3C680F18" w14:textId="5E08934A" w:rsidR="00C262EF" w:rsidRPr="00CB796B" w:rsidRDefault="00C262EF" w:rsidP="00333620">
      <w:pPr>
        <w:numPr>
          <w:ilvl w:val="0"/>
          <w:numId w:val="3"/>
        </w:numPr>
        <w:tabs>
          <w:tab w:val="clear" w:pos="1080"/>
        </w:tabs>
        <w:spacing w:after="0" w:line="240" w:lineRule="auto"/>
        <w:ind w:left="0" w:firstLine="426"/>
        <w:jc w:val="both"/>
        <w:rPr>
          <w:rFonts w:ascii="Times New Roman" w:hAnsi="Times New Roman" w:cs="Times New Roman"/>
          <w:sz w:val="24"/>
          <w:szCs w:val="24"/>
        </w:rPr>
      </w:pPr>
      <w:r w:rsidRPr="00CB796B">
        <w:rPr>
          <w:rFonts w:ascii="Times New Roman" w:hAnsi="Times New Roman" w:cs="Times New Roman"/>
          <w:sz w:val="24"/>
          <w:szCs w:val="24"/>
        </w:rPr>
        <w:t>sukurti melodiją iš pentatonikos garsų.</w:t>
      </w:r>
    </w:p>
    <w:p w14:paraId="7F17D811" w14:textId="77777777" w:rsidR="00C262EF" w:rsidRPr="00CB796B" w:rsidRDefault="00C262EF" w:rsidP="00333620">
      <w:pPr>
        <w:numPr>
          <w:ilvl w:val="0"/>
          <w:numId w:val="3"/>
        </w:numPr>
        <w:tabs>
          <w:tab w:val="clear" w:pos="1080"/>
        </w:tabs>
        <w:spacing w:after="0" w:line="240" w:lineRule="auto"/>
        <w:ind w:left="0" w:firstLine="426"/>
        <w:jc w:val="both"/>
        <w:rPr>
          <w:rFonts w:ascii="Times New Roman" w:hAnsi="Times New Roman" w:cs="Times New Roman"/>
          <w:sz w:val="24"/>
          <w:szCs w:val="24"/>
        </w:rPr>
      </w:pPr>
      <w:r w:rsidRPr="00CB796B">
        <w:rPr>
          <w:rFonts w:ascii="Times New Roman" w:hAnsi="Times New Roman" w:cs="Times New Roman"/>
          <w:sz w:val="24"/>
          <w:szCs w:val="24"/>
        </w:rPr>
        <w:t>Pritaikyti melodiją pasiūlytam ritmui.</w:t>
      </w:r>
    </w:p>
    <w:p w14:paraId="50C907E6" w14:textId="77777777" w:rsidR="00C262EF" w:rsidRPr="00CB796B" w:rsidRDefault="00C262EF" w:rsidP="00333620">
      <w:pPr>
        <w:numPr>
          <w:ilvl w:val="0"/>
          <w:numId w:val="3"/>
        </w:numPr>
        <w:tabs>
          <w:tab w:val="clear" w:pos="1080"/>
        </w:tabs>
        <w:spacing w:after="0" w:line="240" w:lineRule="auto"/>
        <w:ind w:left="0" w:firstLine="426"/>
        <w:jc w:val="both"/>
        <w:rPr>
          <w:rFonts w:ascii="Times New Roman" w:hAnsi="Times New Roman" w:cs="Times New Roman"/>
          <w:sz w:val="24"/>
          <w:szCs w:val="24"/>
        </w:rPr>
      </w:pPr>
      <w:r w:rsidRPr="00CB796B">
        <w:rPr>
          <w:rFonts w:ascii="Times New Roman" w:hAnsi="Times New Roman" w:cs="Times New Roman"/>
          <w:sz w:val="24"/>
          <w:szCs w:val="24"/>
        </w:rPr>
        <w:t>Sukomponuoti kūrinį pagal pateiktą pagal ruošinį (pvz., sudėstant jį iš atskirų fragmentų);</w:t>
      </w:r>
    </w:p>
    <w:p w14:paraId="4B40E8FB" w14:textId="176327E4" w:rsidR="00C262EF" w:rsidRDefault="00C262EF" w:rsidP="00333620">
      <w:pPr>
        <w:numPr>
          <w:ilvl w:val="0"/>
          <w:numId w:val="3"/>
        </w:numPr>
        <w:tabs>
          <w:tab w:val="clear" w:pos="1080"/>
        </w:tabs>
        <w:spacing w:after="0" w:line="240" w:lineRule="auto"/>
        <w:ind w:left="0" w:firstLine="426"/>
        <w:jc w:val="both"/>
        <w:rPr>
          <w:rFonts w:ascii="Times New Roman" w:hAnsi="Times New Roman" w:cs="Times New Roman"/>
          <w:sz w:val="24"/>
          <w:szCs w:val="24"/>
        </w:rPr>
      </w:pPr>
      <w:r w:rsidRPr="00CB796B">
        <w:rPr>
          <w:rFonts w:ascii="Times New Roman" w:hAnsi="Times New Roman" w:cs="Times New Roman"/>
          <w:sz w:val="24"/>
          <w:szCs w:val="24"/>
        </w:rPr>
        <w:t>Sukomponuoti tam tikros formos kūrinį: pvz., 4-ių taktų sakinį arba 8-ių taktų periodą; 3-jų dalių ABA formą; rondo ABACA formą (kuriant rondo formos kūrinį, pravartu remtis anksčiau sukurtomis melodijomis ar ritmais).</w:t>
      </w:r>
    </w:p>
    <w:p w14:paraId="51FE2241" w14:textId="77777777" w:rsidR="003A264E" w:rsidRPr="00CB796B" w:rsidRDefault="003A264E" w:rsidP="00833AE7">
      <w:pPr>
        <w:tabs>
          <w:tab w:val="left" w:pos="1080"/>
        </w:tabs>
        <w:spacing w:after="0" w:line="240" w:lineRule="auto"/>
        <w:ind w:left="426"/>
        <w:jc w:val="both"/>
        <w:rPr>
          <w:rFonts w:ascii="Times New Roman" w:hAnsi="Times New Roman" w:cs="Times New Roman"/>
          <w:sz w:val="24"/>
          <w:szCs w:val="24"/>
        </w:rPr>
      </w:pPr>
    </w:p>
    <w:p w14:paraId="1436CAA4" w14:textId="77777777" w:rsidR="00C262EF" w:rsidRPr="00CB796B" w:rsidRDefault="00C262EF" w:rsidP="00C262EF">
      <w:pPr>
        <w:jc w:val="both"/>
        <w:rPr>
          <w:rFonts w:ascii="Times New Roman" w:hAnsi="Times New Roman" w:cs="Times New Roman"/>
          <w:sz w:val="24"/>
          <w:szCs w:val="24"/>
        </w:rPr>
      </w:pPr>
      <w:r w:rsidRPr="00CB796B">
        <w:rPr>
          <w:rFonts w:ascii="Times New Roman" w:hAnsi="Times New Roman" w:cs="Times New Roman"/>
          <w:b/>
          <w:bCs/>
          <w:sz w:val="24"/>
          <w:szCs w:val="24"/>
        </w:rPr>
        <w:t xml:space="preserve">Aranžavimas </w:t>
      </w:r>
      <w:r w:rsidRPr="00CB796B">
        <w:rPr>
          <w:rFonts w:ascii="Times New Roman" w:hAnsi="Times New Roman" w:cs="Times New Roman"/>
          <w:sz w:val="24"/>
          <w:szCs w:val="24"/>
        </w:rPr>
        <w:t>– kūrinio pritaikymas kitokiam atlikimui ar kitos sudėties ansambliui., nei numatyta pirminėje versijoje. Aranžuojant remiamasi tomis pačiomis žiniomis ir įgūdžiais, kaip ir komponuojant, todėl aranžavimas nelaikytinas visiškai nauja ar nuo komponavimo reikšmingai besiskiriančia muzikinės veiklos sritimi. 5-je ir 6-oje klasėje mokiniai aranžuoti mokosi šiais būdais: (a) dainai pritaikydami harmoninį-funkcinį pritarimą (pvz., iš G7 ir C akordų), tą pritarimą grodami ukulele ar gitara, klavišiniu instrumentu ar kanklėmis; (b) dainai ar instrumentinei melodijai pritaikydami burdoną ar ritmo ostinato; (c) vienbalsę dainą ar  instrumentinę melodiją.</w:t>
      </w:r>
    </w:p>
    <w:p w14:paraId="1508A6CF" w14:textId="2C12F52D" w:rsidR="00C262EF" w:rsidRPr="00CB796B" w:rsidRDefault="00C262EF" w:rsidP="00C262EF">
      <w:pPr>
        <w:jc w:val="both"/>
        <w:rPr>
          <w:rFonts w:ascii="Times New Roman" w:hAnsi="Times New Roman" w:cs="Times New Roman"/>
          <w:b/>
          <w:bCs/>
          <w:sz w:val="24"/>
          <w:szCs w:val="24"/>
        </w:rPr>
      </w:pPr>
      <w:r w:rsidRPr="161A3A76">
        <w:rPr>
          <w:rFonts w:ascii="Times New Roman" w:hAnsi="Times New Roman" w:cs="Times New Roman"/>
          <w:b/>
          <w:bCs/>
          <w:sz w:val="24"/>
          <w:szCs w:val="24"/>
        </w:rPr>
        <w:t>Muzikos pažinimas ir vertinimas</w:t>
      </w:r>
      <w:r w:rsidR="5475A3FA" w:rsidRPr="161A3A76">
        <w:rPr>
          <w:rFonts w:ascii="Times New Roman" w:hAnsi="Times New Roman" w:cs="Times New Roman"/>
          <w:b/>
          <w:bCs/>
          <w:sz w:val="24"/>
          <w:szCs w:val="24"/>
        </w:rPr>
        <w:t xml:space="preserve"> (C)</w:t>
      </w:r>
    </w:p>
    <w:p w14:paraId="07F413A4" w14:textId="77777777" w:rsidR="00C262EF" w:rsidRPr="00CB796B" w:rsidRDefault="00C262EF" w:rsidP="00C262EF">
      <w:pPr>
        <w:jc w:val="both"/>
        <w:rPr>
          <w:rFonts w:ascii="Times New Roman" w:hAnsi="Times New Roman" w:cs="Times New Roman"/>
          <w:sz w:val="24"/>
          <w:szCs w:val="24"/>
        </w:rPr>
      </w:pPr>
      <w:r w:rsidRPr="00B815D0">
        <w:rPr>
          <w:rFonts w:ascii="Times New Roman" w:hAnsi="Times New Roman" w:cs="Times New Roman"/>
          <w:sz w:val="24"/>
          <w:szCs w:val="24"/>
        </w:rPr>
        <w:t>Ši veiklos sritis apima muzikos kūrinių klausymąsi, jų nagrinėjimą įvairiais aspektais, vertinimą. Muzikos kūrinių klausymasis atsietai nuo tam tikro kultūrinio konteksto pažinimo yra netikslingas ir beprasmis, lygiai kaip ir muzikinės kultūros faktų nagrinėjimas be muzikos klausymosi patirties yra bevertis. Renkantis kūrinius muzikos klausymuisi būtina atsižvelgti į mokinių muzikinę patirtį, jų interesus ir kultūrinį akiratį. Temas ir kūrinius tikslinga pateikti taip, kad jie vestų nuo žinomo link mažiau žinomo, nuo mokiniams įdomios, priimtinos muzikos link mažiau pažįstamos. Muzikos stilių ir kultūrų įvairtovė padeda formuoti platesnį kultūros akiratį, prisideda prie empatiškumo ugdymo.</w:t>
      </w:r>
    </w:p>
    <w:p w14:paraId="39A23626" w14:textId="77777777" w:rsidR="00C262EF" w:rsidRDefault="00C262EF" w:rsidP="00C262EF">
      <w:pPr>
        <w:jc w:val="both"/>
        <w:rPr>
          <w:rFonts w:ascii="Times New Roman" w:hAnsi="Times New Roman" w:cs="Times New Roman"/>
          <w:sz w:val="24"/>
          <w:szCs w:val="24"/>
        </w:rPr>
      </w:pPr>
      <w:r w:rsidRPr="00CB796B">
        <w:rPr>
          <w:rFonts w:ascii="Times New Roman" w:hAnsi="Times New Roman" w:cs="Times New Roman"/>
          <w:sz w:val="24"/>
          <w:szCs w:val="24"/>
        </w:rPr>
        <w:t>Svarbiausi 5-6 klasių koncetro muzikinio ugdymo uždaviniai – plėsti mokinių muzikinį kultūrinį horizontą, turtinti jų muzikinės kalbos žodyną, todėl muzikos klausymuisi skirti kūriniai turėtų būti parenkami taip, kad padėtų šių uždavinių siekti. Ugdymo požiūriu ypač veiksminga yra muzikos klausymosi jungtis su muzikos atlikimu ir kūryba. Muzikos atlikimo ir kūrybos praktika leidžia į muzik</w:t>
      </w:r>
      <w:r>
        <w:rPr>
          <w:rFonts w:ascii="Times New Roman" w:hAnsi="Times New Roman" w:cs="Times New Roman"/>
          <w:sz w:val="24"/>
          <w:szCs w:val="24"/>
        </w:rPr>
        <w:t>ą</w:t>
      </w:r>
      <w:r w:rsidRPr="00CB796B">
        <w:rPr>
          <w:rFonts w:ascii="Times New Roman" w:hAnsi="Times New Roman" w:cs="Times New Roman"/>
          <w:sz w:val="24"/>
          <w:szCs w:val="24"/>
        </w:rPr>
        <w:t xml:space="preserve"> pažvelgti „iš vidaus“, iš pirmojo asmens perspektyvos. Pvz., klasikinio rondo formos kūrinio klausymąsi pravartu sieti su rondo formos kūrinio komponavimo praktika; pasaulio šokių klausymąsi ir nagrinėjimą – su tų šokių būdingų ritmo figūrų atlikimu.</w:t>
      </w:r>
    </w:p>
    <w:p w14:paraId="360D8C4B" w14:textId="77777777" w:rsidR="0042661C" w:rsidRDefault="00C262EF" w:rsidP="0042661C">
      <w:pPr>
        <w:jc w:val="both"/>
        <w:rPr>
          <w:rFonts w:ascii="Times New Roman" w:hAnsi="Times New Roman" w:cs="Times New Roman"/>
          <w:sz w:val="24"/>
          <w:szCs w:val="24"/>
        </w:rPr>
      </w:pPr>
      <w:r w:rsidRPr="00CB796B">
        <w:rPr>
          <w:rFonts w:ascii="Times New Roman" w:hAnsi="Times New Roman" w:cs="Times New Roman"/>
          <w:b/>
          <w:bCs/>
          <w:sz w:val="24"/>
          <w:szCs w:val="24"/>
        </w:rPr>
        <w:t>Rekomenduojami kūriniai</w:t>
      </w:r>
      <w:r w:rsidRPr="00CB796B">
        <w:rPr>
          <w:rFonts w:ascii="Times New Roman" w:hAnsi="Times New Roman" w:cs="Times New Roman"/>
          <w:sz w:val="24"/>
          <w:szCs w:val="24"/>
        </w:rPr>
        <w:t xml:space="preserve">: B. Dvarino „Prie ežerėlio“ (kontrastinė 3-jų dalių forma); L. van Beethoveno „Elizai“; M. K. Oginskio „Polonezas a moll“, C. Saint-Saens „Introdukcija ir </w:t>
      </w:r>
      <w:r w:rsidRPr="00CB796B">
        <w:rPr>
          <w:rFonts w:ascii="Times New Roman" w:hAnsi="Times New Roman" w:cs="Times New Roman"/>
          <w:i/>
          <w:iCs/>
          <w:sz w:val="24"/>
          <w:szCs w:val="24"/>
        </w:rPr>
        <w:t>Rondo capriccioso</w:t>
      </w:r>
      <w:r w:rsidRPr="00CB796B">
        <w:rPr>
          <w:rFonts w:ascii="Times New Roman" w:hAnsi="Times New Roman" w:cs="Times New Roman"/>
          <w:sz w:val="24"/>
          <w:szCs w:val="24"/>
        </w:rPr>
        <w:t>“ (rondo forma, mažoras ir minoras, melodijos grožis); N. Paganini 24-asis kaprisas a-moll (varacijos); Čiurlionio simf. poema „Miške“ ir „Jūra“ (muzikos tapybiškumas); N. Rimskis-Korsakovas, Šachrezada“ (programinės muzikos pavyzdys, pagal arabų pasakas); W. A. Mozart. Sonata fortepijonui nr. 1 C-dur (absoliučiosios muzikos pavyzdys).</w:t>
      </w:r>
    </w:p>
    <w:p w14:paraId="75E11ED9" w14:textId="046872EC" w:rsidR="0042661C" w:rsidRPr="0042661C" w:rsidRDefault="0042661C" w:rsidP="006C6913">
      <w:pPr>
        <w:spacing w:after="0" w:line="240" w:lineRule="auto"/>
        <w:jc w:val="both"/>
        <w:rPr>
          <w:rFonts w:ascii="Times New Roman" w:hAnsi="Times New Roman" w:cs="Times New Roman"/>
          <w:sz w:val="24"/>
          <w:szCs w:val="24"/>
        </w:rPr>
      </w:pPr>
      <w:r w:rsidRPr="0042661C">
        <w:rPr>
          <w:rFonts w:ascii="Times New Roman" w:hAnsi="Times New Roman" w:cs="Times New Roman"/>
          <w:bCs/>
          <w:sz w:val="24"/>
          <w:szCs w:val="24"/>
        </w:rPr>
        <w:t>M. K. Čiurlionis simfoninė poema „Miške“</w:t>
      </w:r>
    </w:p>
    <w:p w14:paraId="58695D65" w14:textId="77777777" w:rsidR="0042661C" w:rsidRPr="00B360EB" w:rsidRDefault="00015E82" w:rsidP="006C6913">
      <w:pPr>
        <w:spacing w:after="0" w:line="240" w:lineRule="auto"/>
        <w:rPr>
          <w:rFonts w:ascii="Times New Roman" w:hAnsi="Times New Roman" w:cs="Times New Roman"/>
          <w:color w:val="2E74B5" w:themeColor="accent5" w:themeShade="BF"/>
          <w:sz w:val="24"/>
          <w:szCs w:val="24"/>
          <w:lang w:eastAsia="lt-LT"/>
        </w:rPr>
      </w:pPr>
      <w:hyperlink r:id="rId21" w:history="1">
        <w:r w:rsidR="0042661C" w:rsidRPr="00B360EB">
          <w:rPr>
            <w:rStyle w:val="Hipersaitas"/>
            <w:rFonts w:ascii="Times New Roman" w:hAnsi="Times New Roman" w:cs="Times New Roman"/>
            <w:color w:val="2E74B5" w:themeColor="accent5" w:themeShade="BF"/>
            <w:sz w:val="24"/>
            <w:szCs w:val="24"/>
            <w:lang w:eastAsia="lt-LT"/>
          </w:rPr>
          <w:t>https://www.youtube.com/watch?v=Z7_6TaDRlOs</w:t>
        </w:r>
      </w:hyperlink>
    </w:p>
    <w:p w14:paraId="722C41E2" w14:textId="6698542E" w:rsidR="0042661C" w:rsidRPr="0042661C" w:rsidRDefault="0042661C" w:rsidP="006C6913">
      <w:pPr>
        <w:spacing w:after="0" w:line="240" w:lineRule="auto"/>
        <w:jc w:val="both"/>
        <w:rPr>
          <w:rFonts w:ascii="Times New Roman" w:hAnsi="Times New Roman" w:cs="Times New Roman"/>
          <w:sz w:val="24"/>
          <w:szCs w:val="24"/>
        </w:rPr>
      </w:pPr>
      <w:r w:rsidRPr="0042661C">
        <w:rPr>
          <w:rFonts w:ascii="Times New Roman" w:hAnsi="Times New Roman" w:cs="Times New Roman"/>
          <w:sz w:val="24"/>
          <w:szCs w:val="24"/>
        </w:rPr>
        <w:lastRenderedPageBreak/>
        <w:t xml:space="preserve">M. K. Čiurlionis – </w:t>
      </w:r>
      <w:r w:rsidR="006C6913">
        <w:rPr>
          <w:rFonts w:ascii="Times New Roman" w:hAnsi="Times New Roman" w:cs="Times New Roman"/>
          <w:sz w:val="24"/>
          <w:szCs w:val="24"/>
        </w:rPr>
        <w:t>„</w:t>
      </w:r>
      <w:r w:rsidRPr="0042661C">
        <w:rPr>
          <w:rFonts w:ascii="Times New Roman" w:hAnsi="Times New Roman" w:cs="Times New Roman"/>
          <w:sz w:val="24"/>
          <w:szCs w:val="24"/>
        </w:rPr>
        <w:t>Jūra</w:t>
      </w:r>
      <w:r w:rsidR="006C6913">
        <w:rPr>
          <w:rFonts w:ascii="Times New Roman" w:hAnsi="Times New Roman" w:cs="Times New Roman"/>
          <w:sz w:val="24"/>
          <w:szCs w:val="24"/>
        </w:rPr>
        <w:t>“</w:t>
      </w:r>
    </w:p>
    <w:p w14:paraId="26E86FEB" w14:textId="77777777" w:rsidR="0042661C" w:rsidRPr="00B360EB" w:rsidRDefault="00015E82" w:rsidP="006C6913">
      <w:pPr>
        <w:spacing w:after="0" w:line="240" w:lineRule="auto"/>
        <w:rPr>
          <w:rFonts w:ascii="Times New Roman" w:hAnsi="Times New Roman" w:cs="Times New Roman"/>
          <w:color w:val="2E74B5" w:themeColor="accent5" w:themeShade="BF"/>
          <w:sz w:val="24"/>
          <w:szCs w:val="24"/>
          <w:lang w:eastAsia="lt-LT"/>
        </w:rPr>
      </w:pPr>
      <w:hyperlink r:id="rId22" w:history="1">
        <w:r w:rsidR="0042661C" w:rsidRPr="00B360EB">
          <w:rPr>
            <w:rStyle w:val="Hipersaitas"/>
            <w:rFonts w:ascii="Times New Roman" w:hAnsi="Times New Roman" w:cs="Times New Roman"/>
            <w:color w:val="2E74B5" w:themeColor="accent5" w:themeShade="BF"/>
            <w:sz w:val="24"/>
            <w:szCs w:val="24"/>
            <w:lang w:eastAsia="lt-LT"/>
          </w:rPr>
          <w:t>https://www.youtube.com/watch?v=BY4o2G6hmaQ</w:t>
        </w:r>
      </w:hyperlink>
    </w:p>
    <w:p w14:paraId="4E3B6D9F" w14:textId="77777777" w:rsidR="006C6913" w:rsidRPr="006C6913" w:rsidRDefault="006C6913" w:rsidP="006C6913">
      <w:pPr>
        <w:spacing w:after="0" w:line="240" w:lineRule="auto"/>
        <w:jc w:val="both"/>
        <w:rPr>
          <w:rFonts w:ascii="Times New Roman" w:hAnsi="Times New Roman" w:cs="Times New Roman"/>
          <w:sz w:val="24"/>
          <w:szCs w:val="24"/>
        </w:rPr>
      </w:pPr>
      <w:r w:rsidRPr="006C6913">
        <w:rPr>
          <w:rFonts w:ascii="Times New Roman" w:hAnsi="Times New Roman" w:cs="Times New Roman"/>
          <w:sz w:val="24"/>
          <w:szCs w:val="24"/>
        </w:rPr>
        <w:t>Mozart - Piano Sonata No. 16 in C Major, K.545 (1st Mvt)</w:t>
      </w:r>
    </w:p>
    <w:p w14:paraId="58E93C56" w14:textId="77777777" w:rsidR="006C6913" w:rsidRPr="00B360EB" w:rsidRDefault="00015E82" w:rsidP="006C6913">
      <w:pPr>
        <w:spacing w:after="0" w:line="240" w:lineRule="auto"/>
        <w:rPr>
          <w:rFonts w:ascii="Times New Roman" w:hAnsi="Times New Roman" w:cs="Times New Roman"/>
          <w:color w:val="2E74B5" w:themeColor="accent5" w:themeShade="BF"/>
          <w:sz w:val="24"/>
          <w:szCs w:val="24"/>
          <w:lang w:eastAsia="lt-LT"/>
        </w:rPr>
      </w:pPr>
      <w:hyperlink r:id="rId23" w:history="1">
        <w:r w:rsidR="006C6913" w:rsidRPr="00B360EB">
          <w:rPr>
            <w:rStyle w:val="Hipersaitas"/>
            <w:rFonts w:ascii="Times New Roman" w:hAnsi="Times New Roman" w:cs="Times New Roman"/>
            <w:color w:val="2E74B5" w:themeColor="accent5" w:themeShade="BF"/>
            <w:sz w:val="24"/>
            <w:szCs w:val="24"/>
            <w:lang w:eastAsia="lt-LT"/>
          </w:rPr>
          <w:t>https://www.youtube.com/watch?v=qjk-YRuQZDE</w:t>
        </w:r>
      </w:hyperlink>
    </w:p>
    <w:p w14:paraId="2C3069AB" w14:textId="77777777" w:rsidR="006C6913" w:rsidRPr="006C6913" w:rsidRDefault="006C6913" w:rsidP="006C6913">
      <w:pPr>
        <w:spacing w:after="0" w:line="240" w:lineRule="auto"/>
        <w:jc w:val="both"/>
        <w:rPr>
          <w:rFonts w:ascii="Times New Roman" w:hAnsi="Times New Roman" w:cs="Times New Roman"/>
          <w:sz w:val="24"/>
          <w:szCs w:val="24"/>
        </w:rPr>
      </w:pPr>
      <w:r w:rsidRPr="006C6913">
        <w:rPr>
          <w:rFonts w:ascii="Times New Roman" w:hAnsi="Times New Roman" w:cs="Times New Roman"/>
          <w:sz w:val="24"/>
          <w:szCs w:val="24"/>
        </w:rPr>
        <w:t>Mozart - Piano Sonata No. 16 in C Major, K.545 (1st Mvt)</w:t>
      </w:r>
    </w:p>
    <w:p w14:paraId="58527E71" w14:textId="77777777" w:rsidR="006C6913" w:rsidRPr="00B360EB" w:rsidRDefault="00015E82" w:rsidP="006C6913">
      <w:pPr>
        <w:spacing w:after="0" w:line="240" w:lineRule="auto"/>
        <w:rPr>
          <w:rFonts w:ascii="Times New Roman" w:hAnsi="Times New Roman" w:cs="Times New Roman"/>
          <w:color w:val="2E74B5" w:themeColor="accent5" w:themeShade="BF"/>
          <w:sz w:val="24"/>
          <w:szCs w:val="24"/>
          <w:lang w:eastAsia="lt-LT"/>
        </w:rPr>
      </w:pPr>
      <w:hyperlink r:id="rId24" w:history="1">
        <w:r w:rsidR="006C6913" w:rsidRPr="00B360EB">
          <w:rPr>
            <w:rStyle w:val="Hipersaitas"/>
            <w:rFonts w:ascii="Times New Roman" w:hAnsi="Times New Roman" w:cs="Times New Roman"/>
            <w:color w:val="2E74B5" w:themeColor="accent5" w:themeShade="BF"/>
            <w:sz w:val="24"/>
            <w:szCs w:val="24"/>
            <w:lang w:eastAsia="lt-LT"/>
          </w:rPr>
          <w:t>https://www.youtube.com/watch?v=qjk-YRuQZDE</w:t>
        </w:r>
      </w:hyperlink>
    </w:p>
    <w:p w14:paraId="115C8E7B" w14:textId="77777777" w:rsidR="006C6913" w:rsidRPr="006C6913" w:rsidRDefault="006C6913" w:rsidP="006C6913">
      <w:pPr>
        <w:spacing w:after="0" w:line="240" w:lineRule="auto"/>
        <w:jc w:val="both"/>
        <w:rPr>
          <w:rFonts w:ascii="Times New Roman" w:hAnsi="Times New Roman" w:cs="Times New Roman"/>
          <w:sz w:val="24"/>
          <w:szCs w:val="24"/>
        </w:rPr>
      </w:pPr>
      <w:r w:rsidRPr="006C6913">
        <w:rPr>
          <w:rFonts w:ascii="Times New Roman" w:hAnsi="Times New Roman" w:cs="Times New Roman"/>
          <w:sz w:val="24"/>
          <w:szCs w:val="24"/>
        </w:rPr>
        <w:t>M.K.Oginskis - „Atsisveikinimas su tėvyne"</w:t>
      </w:r>
    </w:p>
    <w:p w14:paraId="26D2D143" w14:textId="77777777" w:rsidR="006C6913" w:rsidRDefault="00015E82" w:rsidP="006C6913">
      <w:pPr>
        <w:spacing w:after="0" w:line="240" w:lineRule="auto"/>
        <w:rPr>
          <w:rFonts w:ascii="Times New Roman" w:hAnsi="Times New Roman" w:cs="Times New Roman"/>
          <w:color w:val="2E74B5" w:themeColor="accent5" w:themeShade="BF"/>
          <w:sz w:val="24"/>
          <w:szCs w:val="24"/>
        </w:rPr>
      </w:pPr>
      <w:hyperlink r:id="rId25" w:history="1">
        <w:r w:rsidR="006C6913" w:rsidRPr="00412C7F">
          <w:rPr>
            <w:rStyle w:val="Hipersaitas"/>
            <w:rFonts w:ascii="Times New Roman" w:hAnsi="Times New Roman" w:cs="Times New Roman"/>
            <w:color w:val="2E74B5" w:themeColor="accent5" w:themeShade="BF"/>
            <w:sz w:val="24"/>
            <w:szCs w:val="24"/>
          </w:rPr>
          <w:t>https://www.youtube.com/watch?v=-qWP1InlWtA</w:t>
        </w:r>
      </w:hyperlink>
    </w:p>
    <w:p w14:paraId="4666EEBA" w14:textId="77777777" w:rsidR="0042661C" w:rsidRPr="00CB796B" w:rsidRDefault="0042661C" w:rsidP="00C262EF">
      <w:pPr>
        <w:jc w:val="both"/>
        <w:rPr>
          <w:rFonts w:ascii="Times New Roman" w:hAnsi="Times New Roman" w:cs="Times New Roman"/>
          <w:b/>
          <w:bCs/>
          <w:sz w:val="24"/>
          <w:szCs w:val="24"/>
        </w:rPr>
      </w:pPr>
    </w:p>
    <w:p w14:paraId="7A51B80E" w14:textId="4109F233" w:rsidR="00C262EF" w:rsidRDefault="00C262EF" w:rsidP="00C262EF">
      <w:pPr>
        <w:spacing w:after="0" w:line="276" w:lineRule="auto"/>
        <w:jc w:val="both"/>
        <w:rPr>
          <w:rFonts w:ascii="Times New Roman" w:hAnsi="Times New Roman" w:cs="Times New Roman"/>
          <w:sz w:val="24"/>
          <w:szCs w:val="24"/>
        </w:rPr>
      </w:pPr>
      <w:r w:rsidRPr="00CB796B">
        <w:rPr>
          <w:rFonts w:ascii="Times New Roman" w:hAnsi="Times New Roman" w:cs="Times New Roman"/>
          <w:sz w:val="24"/>
          <w:szCs w:val="24"/>
        </w:rPr>
        <w:t>Svarbios sėkmingo muzikos klausymosi sąlygos yra šios: (a) kokybiška reikiamo galingumo garso (ir vaizdo) atkūrimo aparatūra; (b) kokybiški garso (vaizdo) įrašai; (c) mokytojo dalykinis pasirengimas ir kultūrinis horizontas.</w:t>
      </w:r>
    </w:p>
    <w:p w14:paraId="359D5928" w14:textId="77777777" w:rsidR="003A264E" w:rsidRPr="00CB796B" w:rsidRDefault="003A264E" w:rsidP="00C262EF">
      <w:pPr>
        <w:spacing w:after="0" w:line="276" w:lineRule="auto"/>
        <w:jc w:val="both"/>
        <w:rPr>
          <w:rFonts w:ascii="Times New Roman" w:hAnsi="Times New Roman" w:cs="Times New Roman"/>
          <w:sz w:val="24"/>
          <w:szCs w:val="24"/>
        </w:rPr>
      </w:pPr>
    </w:p>
    <w:p w14:paraId="2C0EE7C6" w14:textId="0EB3D168" w:rsidR="00C262EF" w:rsidRPr="00CB796B" w:rsidRDefault="00C262EF" w:rsidP="00C262EF">
      <w:pPr>
        <w:jc w:val="both"/>
        <w:rPr>
          <w:rFonts w:ascii="Times New Roman" w:hAnsi="Times New Roman" w:cs="Times New Roman"/>
          <w:b/>
          <w:bCs/>
          <w:sz w:val="24"/>
          <w:szCs w:val="24"/>
        </w:rPr>
      </w:pPr>
      <w:r w:rsidRPr="161A3A76">
        <w:rPr>
          <w:rFonts w:ascii="Times New Roman" w:hAnsi="Times New Roman" w:cs="Times New Roman"/>
          <w:b/>
          <w:bCs/>
          <w:sz w:val="24"/>
          <w:szCs w:val="24"/>
        </w:rPr>
        <w:t>Muzikinės kultūros kontekstai ir jungtys</w:t>
      </w:r>
      <w:r w:rsidR="59289FDB" w:rsidRPr="161A3A76">
        <w:rPr>
          <w:rFonts w:ascii="Times New Roman" w:hAnsi="Times New Roman" w:cs="Times New Roman"/>
          <w:b/>
          <w:bCs/>
          <w:sz w:val="24"/>
          <w:szCs w:val="24"/>
        </w:rPr>
        <w:t xml:space="preserve"> (D)</w:t>
      </w:r>
    </w:p>
    <w:p w14:paraId="52DE65FA" w14:textId="77777777" w:rsidR="00C262EF" w:rsidRDefault="00C262EF" w:rsidP="00C262EF">
      <w:pPr>
        <w:spacing w:after="0" w:line="276" w:lineRule="auto"/>
        <w:jc w:val="both"/>
        <w:rPr>
          <w:rFonts w:ascii="Times New Roman" w:hAnsi="Times New Roman" w:cs="Times New Roman"/>
          <w:sz w:val="24"/>
          <w:szCs w:val="24"/>
        </w:rPr>
      </w:pPr>
      <w:r w:rsidRPr="00CB796B">
        <w:rPr>
          <w:rFonts w:ascii="Times New Roman" w:hAnsi="Times New Roman" w:cs="Times New Roman"/>
          <w:sz w:val="24"/>
          <w:szCs w:val="24"/>
        </w:rPr>
        <w:t>Pažymėtina, kad muzikos kūrinių klausymasis</w:t>
      </w:r>
      <w:r>
        <w:rPr>
          <w:rFonts w:ascii="Times New Roman" w:hAnsi="Times New Roman" w:cs="Times New Roman"/>
          <w:sz w:val="24"/>
          <w:szCs w:val="24"/>
        </w:rPr>
        <w:t>,</w:t>
      </w:r>
      <w:r w:rsidRPr="00CB796B">
        <w:rPr>
          <w:rFonts w:ascii="Times New Roman" w:hAnsi="Times New Roman" w:cs="Times New Roman"/>
          <w:sz w:val="24"/>
          <w:szCs w:val="24"/>
        </w:rPr>
        <w:t xml:space="preserve"> </w:t>
      </w:r>
      <w:r>
        <w:rPr>
          <w:rFonts w:ascii="Times New Roman" w:hAnsi="Times New Roman" w:cs="Times New Roman"/>
          <w:sz w:val="24"/>
          <w:szCs w:val="24"/>
        </w:rPr>
        <w:t>b</w:t>
      </w:r>
      <w:r w:rsidRPr="00CB796B">
        <w:rPr>
          <w:rFonts w:ascii="Times New Roman" w:hAnsi="Times New Roman" w:cs="Times New Roman"/>
          <w:sz w:val="24"/>
          <w:szCs w:val="24"/>
        </w:rPr>
        <w:t>ei nagrinėjimas muzikos reiškinių bei kontekstų (socialinių, kultūrinių) pažinimas yra tarpusavyje glaudžiai susiję.</w:t>
      </w:r>
      <w:r>
        <w:rPr>
          <w:rFonts w:ascii="Times New Roman" w:hAnsi="Times New Roman" w:cs="Times New Roman"/>
          <w:sz w:val="24"/>
          <w:szCs w:val="24"/>
        </w:rPr>
        <w:t xml:space="preserve"> </w:t>
      </w:r>
      <w:r w:rsidRPr="00A51202">
        <w:rPr>
          <w:rFonts w:ascii="Times New Roman" w:hAnsi="Times New Roman" w:cs="Times New Roman"/>
          <w:sz w:val="24"/>
          <w:szCs w:val="24"/>
        </w:rPr>
        <w:t>Muzikinė kultūra ir jos kontekstai bei jungtys suvokiami ir per mokinių dalyvavimą muzikiniame kultūriniame gyvenime.</w:t>
      </w:r>
      <w:r>
        <w:rPr>
          <w:rFonts w:ascii="Times New Roman" w:hAnsi="Times New Roman" w:cs="Times New Roman"/>
          <w:sz w:val="24"/>
          <w:szCs w:val="24"/>
        </w:rPr>
        <w:t xml:space="preserve"> S</w:t>
      </w:r>
      <w:r w:rsidRPr="00A01C4C">
        <w:rPr>
          <w:rFonts w:ascii="Times New Roman" w:hAnsi="Times New Roman" w:cs="Times New Roman"/>
          <w:sz w:val="24"/>
          <w:szCs w:val="24"/>
        </w:rPr>
        <w:t xml:space="preserve">varbu paskatinti mokinius </w:t>
      </w:r>
      <w:r>
        <w:rPr>
          <w:rFonts w:ascii="Times New Roman" w:hAnsi="Times New Roman" w:cs="Times New Roman"/>
          <w:sz w:val="24"/>
          <w:szCs w:val="24"/>
        </w:rPr>
        <w:t xml:space="preserve">stebėti ir analizuoti </w:t>
      </w:r>
      <w:r w:rsidRPr="00ED570C">
        <w:rPr>
          <w:rFonts w:ascii="Times New Roman" w:hAnsi="Times New Roman" w:cs="Times New Roman"/>
          <w:sz w:val="24"/>
          <w:szCs w:val="24"/>
        </w:rPr>
        <w:t>pasaulio muzikini</w:t>
      </w:r>
      <w:r>
        <w:rPr>
          <w:rFonts w:ascii="Times New Roman" w:hAnsi="Times New Roman" w:cs="Times New Roman"/>
          <w:sz w:val="24"/>
          <w:szCs w:val="24"/>
        </w:rPr>
        <w:t xml:space="preserve">us </w:t>
      </w:r>
      <w:r w:rsidRPr="00ED570C">
        <w:rPr>
          <w:rFonts w:ascii="Times New Roman" w:hAnsi="Times New Roman" w:cs="Times New Roman"/>
          <w:sz w:val="24"/>
          <w:szCs w:val="24"/>
        </w:rPr>
        <w:t>reiškinius</w:t>
      </w:r>
      <w:r w:rsidRPr="00A01C4C">
        <w:rPr>
          <w:rFonts w:ascii="Times New Roman" w:hAnsi="Times New Roman" w:cs="Times New Roman"/>
          <w:sz w:val="24"/>
          <w:szCs w:val="24"/>
        </w:rPr>
        <w:t xml:space="preserve"> </w:t>
      </w:r>
      <w:r w:rsidRPr="00ED570C">
        <w:rPr>
          <w:rFonts w:ascii="Times New Roman" w:hAnsi="Times New Roman" w:cs="Times New Roman"/>
          <w:sz w:val="24"/>
          <w:szCs w:val="24"/>
        </w:rPr>
        <w:t>Atpažinti</w:t>
      </w:r>
      <w:r>
        <w:rPr>
          <w:rFonts w:ascii="Times New Roman" w:hAnsi="Times New Roman" w:cs="Times New Roman"/>
          <w:sz w:val="24"/>
          <w:szCs w:val="24"/>
        </w:rPr>
        <w:t xml:space="preserve"> </w:t>
      </w:r>
      <w:r w:rsidRPr="00ED570C">
        <w:rPr>
          <w:rFonts w:ascii="Times New Roman" w:hAnsi="Times New Roman" w:cs="Times New Roman"/>
          <w:sz w:val="24"/>
          <w:szCs w:val="24"/>
        </w:rPr>
        <w:t>juos, lyginti ir vertinti</w:t>
      </w:r>
      <w:r w:rsidRPr="00A01C4C">
        <w:rPr>
          <w:rFonts w:ascii="Times New Roman" w:hAnsi="Times New Roman" w:cs="Times New Roman"/>
          <w:sz w:val="24"/>
          <w:szCs w:val="24"/>
        </w:rPr>
        <w:t>.</w:t>
      </w:r>
    </w:p>
    <w:p w14:paraId="38FB19DD" w14:textId="77777777" w:rsidR="00C262EF" w:rsidRDefault="00C262EF" w:rsidP="00C262EF">
      <w:pPr>
        <w:spacing w:after="0" w:line="276" w:lineRule="auto"/>
        <w:jc w:val="both"/>
        <w:rPr>
          <w:rFonts w:ascii="Times New Roman" w:hAnsi="Times New Roman" w:cs="Times New Roman"/>
          <w:sz w:val="24"/>
          <w:szCs w:val="24"/>
        </w:rPr>
      </w:pPr>
      <w:r>
        <w:rPr>
          <w:rFonts w:ascii="Times New Roman" w:hAnsi="Times New Roman" w:cs="Times New Roman"/>
          <w:sz w:val="24"/>
          <w:szCs w:val="24"/>
        </w:rPr>
        <w:t>Klausant muzikos pavyzdžių, r</w:t>
      </w:r>
      <w:r w:rsidRPr="00A01C4C">
        <w:rPr>
          <w:rFonts w:ascii="Times New Roman" w:hAnsi="Times New Roman" w:cs="Times New Roman"/>
          <w:sz w:val="24"/>
          <w:szCs w:val="24"/>
        </w:rPr>
        <w:t>ekomenduojama apibūdinti Lietuvos muzikinės kultūros bruožus, raidos tendencijas, ieškoti sąsajų su kitomis kultūromis</w:t>
      </w:r>
      <w:r>
        <w:rPr>
          <w:rFonts w:ascii="Times New Roman" w:hAnsi="Times New Roman" w:cs="Times New Roman"/>
          <w:sz w:val="24"/>
          <w:szCs w:val="24"/>
        </w:rPr>
        <w:t>.</w:t>
      </w:r>
    </w:p>
    <w:p w14:paraId="141BF84C" w14:textId="77777777" w:rsidR="00C262EF" w:rsidRPr="00CB796B" w:rsidRDefault="00C262EF" w:rsidP="003A264E">
      <w:pPr>
        <w:numPr>
          <w:ilvl w:val="0"/>
          <w:numId w:val="4"/>
        </w:numPr>
        <w:tabs>
          <w:tab w:val="clear" w:pos="1080"/>
          <w:tab w:val="left" w:pos="720"/>
        </w:tabs>
        <w:spacing w:after="0" w:line="240" w:lineRule="auto"/>
        <w:ind w:left="426" w:hanging="284"/>
        <w:jc w:val="both"/>
        <w:rPr>
          <w:rFonts w:ascii="Times New Roman" w:hAnsi="Times New Roman" w:cs="Times New Roman"/>
          <w:sz w:val="24"/>
          <w:szCs w:val="24"/>
        </w:rPr>
      </w:pPr>
      <w:r w:rsidRPr="00CB796B">
        <w:rPr>
          <w:rFonts w:ascii="Times New Roman" w:hAnsi="Times New Roman" w:cs="Times New Roman"/>
          <w:sz w:val="24"/>
          <w:szCs w:val="24"/>
        </w:rPr>
        <w:t>simfoninio orkestro instrumentų grupių pažinimą tikslinga sieti su instrumentų tipologija, jų rūšimis ir klasifikacija (aerofonai, chordofonai, idiofonai, memranofonai);</w:t>
      </w:r>
    </w:p>
    <w:p w14:paraId="10113A41" w14:textId="77777777" w:rsidR="00C262EF" w:rsidRPr="00CB796B" w:rsidRDefault="00C262EF" w:rsidP="003A264E">
      <w:pPr>
        <w:numPr>
          <w:ilvl w:val="0"/>
          <w:numId w:val="4"/>
        </w:numPr>
        <w:tabs>
          <w:tab w:val="clear" w:pos="1080"/>
          <w:tab w:val="left" w:pos="720"/>
        </w:tabs>
        <w:spacing w:after="0" w:line="240" w:lineRule="auto"/>
        <w:ind w:left="426" w:hanging="284"/>
        <w:jc w:val="both"/>
        <w:rPr>
          <w:rFonts w:ascii="Times New Roman" w:hAnsi="Times New Roman" w:cs="Times New Roman"/>
          <w:sz w:val="24"/>
          <w:szCs w:val="24"/>
        </w:rPr>
      </w:pPr>
      <w:r w:rsidRPr="00CB796B">
        <w:rPr>
          <w:rFonts w:ascii="Times New Roman" w:hAnsi="Times New Roman" w:cs="Times New Roman"/>
          <w:sz w:val="24"/>
          <w:szCs w:val="24"/>
        </w:rPr>
        <w:t>klasikinių instrumentų pažinimą sieti su instrumentų giminyste, pristatant ir kitų kultūrų, kitų žemynų giminigus instrumentus;</w:t>
      </w:r>
    </w:p>
    <w:p w14:paraId="7FF47D64" w14:textId="77777777" w:rsidR="00C262EF" w:rsidRPr="00CB796B" w:rsidRDefault="00C262EF" w:rsidP="003A264E">
      <w:pPr>
        <w:numPr>
          <w:ilvl w:val="0"/>
          <w:numId w:val="4"/>
        </w:numPr>
        <w:tabs>
          <w:tab w:val="clear" w:pos="1080"/>
          <w:tab w:val="left" w:pos="720"/>
        </w:tabs>
        <w:spacing w:after="0" w:line="240" w:lineRule="auto"/>
        <w:ind w:left="426" w:hanging="284"/>
        <w:jc w:val="both"/>
        <w:rPr>
          <w:rFonts w:ascii="Times New Roman" w:hAnsi="Times New Roman" w:cs="Times New Roman"/>
          <w:sz w:val="24"/>
          <w:szCs w:val="24"/>
        </w:rPr>
      </w:pPr>
      <w:r w:rsidRPr="00CB796B">
        <w:rPr>
          <w:rFonts w:ascii="Times New Roman" w:hAnsi="Times New Roman" w:cs="Times New Roman"/>
          <w:sz w:val="24"/>
          <w:szCs w:val="24"/>
        </w:rPr>
        <w:t>Būdingus tam tikrų tautų instrumentus sieti su tam tikrų tautų šokiais ir instrumentinės muzikos tradicijomis;</w:t>
      </w:r>
    </w:p>
    <w:p w14:paraId="617B64DB" w14:textId="77777777" w:rsidR="00C262EF" w:rsidRPr="00CB796B" w:rsidRDefault="00C262EF" w:rsidP="003A264E">
      <w:pPr>
        <w:numPr>
          <w:ilvl w:val="0"/>
          <w:numId w:val="4"/>
        </w:numPr>
        <w:tabs>
          <w:tab w:val="clear" w:pos="1080"/>
          <w:tab w:val="left" w:pos="720"/>
        </w:tabs>
        <w:spacing w:after="0" w:line="240" w:lineRule="auto"/>
        <w:ind w:left="426" w:hanging="284"/>
        <w:jc w:val="both"/>
        <w:rPr>
          <w:rFonts w:ascii="Times New Roman" w:hAnsi="Times New Roman" w:cs="Times New Roman"/>
          <w:sz w:val="24"/>
          <w:szCs w:val="24"/>
        </w:rPr>
      </w:pPr>
      <w:r w:rsidRPr="00CB796B">
        <w:rPr>
          <w:rFonts w:ascii="Times New Roman" w:hAnsi="Times New Roman" w:cs="Times New Roman"/>
          <w:sz w:val="24"/>
          <w:szCs w:val="24"/>
        </w:rPr>
        <w:t>simfoninį orkestrą tikslinga palyginti su kitų kultūrų orkestrais (pvz., japonų gagaku, Indonezijos gamelanu, Meksijos mariači, Trinidado ir Tobago plieno būgnų orkestru);</w:t>
      </w:r>
    </w:p>
    <w:p w14:paraId="58EF2E89" w14:textId="2471B6AF" w:rsidR="006C6913" w:rsidRPr="00E1662A" w:rsidRDefault="00C262EF" w:rsidP="003A264E">
      <w:pPr>
        <w:numPr>
          <w:ilvl w:val="0"/>
          <w:numId w:val="4"/>
        </w:numPr>
        <w:tabs>
          <w:tab w:val="clear" w:pos="1080"/>
          <w:tab w:val="left" w:pos="720"/>
        </w:tabs>
        <w:spacing w:after="0" w:line="240" w:lineRule="auto"/>
        <w:ind w:left="426" w:hanging="284"/>
        <w:jc w:val="both"/>
        <w:rPr>
          <w:rStyle w:val="Hipersaitas"/>
          <w:rFonts w:ascii="Times New Roman" w:hAnsi="Times New Roman" w:cs="Times New Roman"/>
          <w:color w:val="000000" w:themeColor="text1"/>
          <w:sz w:val="24"/>
          <w:szCs w:val="24"/>
          <w:lang w:eastAsia="lt-LT"/>
        </w:rPr>
      </w:pPr>
      <w:r w:rsidRPr="00CB796B">
        <w:rPr>
          <w:rFonts w:ascii="Times New Roman" w:hAnsi="Times New Roman" w:cs="Times New Roman"/>
          <w:sz w:val="24"/>
          <w:szCs w:val="24"/>
        </w:rPr>
        <w:t>pristatant operos žandrą (šio amžiaus mokiniams ypač tinka W. A. Mozarto „Užburtoji fleita“</w:t>
      </w:r>
      <w:r w:rsidR="006C6913">
        <w:rPr>
          <w:rFonts w:ascii="Times New Roman" w:hAnsi="Times New Roman" w:cs="Times New Roman"/>
          <w:sz w:val="24"/>
          <w:szCs w:val="24"/>
        </w:rPr>
        <w:t xml:space="preserve"> (</w:t>
      </w:r>
      <w:r w:rsidR="006C6913" w:rsidRPr="006C6913">
        <w:rPr>
          <w:rFonts w:ascii="Times New Roman" w:hAnsi="Times New Roman" w:cs="Times New Roman"/>
          <w:sz w:val="24"/>
          <w:szCs w:val="24"/>
        </w:rPr>
        <w:t>The Magic</w:t>
      </w:r>
      <w:r w:rsidR="006C6913" w:rsidRPr="00E1662A">
        <w:rPr>
          <w:rFonts w:ascii="Times New Roman" w:hAnsi="Times New Roman" w:cs="Times New Roman"/>
          <w:sz w:val="24"/>
          <w:szCs w:val="24"/>
        </w:rPr>
        <w:t xml:space="preserve"> </w:t>
      </w:r>
      <w:r w:rsidR="006C6913" w:rsidRPr="006C6913">
        <w:rPr>
          <w:rFonts w:ascii="Times New Roman" w:hAnsi="Times New Roman" w:cs="Times New Roman"/>
          <w:sz w:val="24"/>
          <w:szCs w:val="24"/>
        </w:rPr>
        <w:t>Flute – Queen of the Night aria (Mozart; Diana Damrau, The Royal Opera</w:t>
      </w:r>
      <w:r w:rsidR="006C6913">
        <w:rPr>
          <w:rFonts w:ascii="Times New Roman" w:hAnsi="Times New Roman" w:cs="Times New Roman"/>
          <w:sz w:val="24"/>
          <w:szCs w:val="24"/>
        </w:rPr>
        <w:t>)</w:t>
      </w:r>
      <w:r w:rsidR="006C6913" w:rsidRPr="00E1662A">
        <w:t xml:space="preserve"> </w:t>
      </w:r>
      <w:hyperlink r:id="rId26" w:history="1">
        <w:r w:rsidR="006C6913" w:rsidRPr="00E1662A">
          <w:rPr>
            <w:rFonts w:ascii="Times New Roman" w:hAnsi="Times New Roman" w:cs="Times New Roman"/>
            <w:color w:val="4472C4" w:themeColor="accent1"/>
            <w:sz w:val="24"/>
            <w:szCs w:val="24"/>
          </w:rPr>
          <w:t>https://www.youtube.com/watch?v=YuBeBjqKSGQ</w:t>
        </w:r>
      </w:hyperlink>
      <w:r w:rsidR="00E1662A" w:rsidRPr="00E1662A">
        <w:rPr>
          <w:rFonts w:ascii="Times New Roman" w:hAnsi="Times New Roman" w:cs="Times New Roman"/>
          <w:color w:val="000000" w:themeColor="text1"/>
          <w:sz w:val="24"/>
          <w:szCs w:val="24"/>
        </w:rPr>
        <w:t>)</w:t>
      </w:r>
    </w:p>
    <w:p w14:paraId="55D90564" w14:textId="65AD1AD8" w:rsidR="00C262EF" w:rsidRPr="00CB796B" w:rsidRDefault="00C262EF" w:rsidP="003A264E">
      <w:pPr>
        <w:numPr>
          <w:ilvl w:val="0"/>
          <w:numId w:val="4"/>
        </w:numPr>
        <w:tabs>
          <w:tab w:val="clear" w:pos="1080"/>
          <w:tab w:val="left" w:pos="720"/>
        </w:tabs>
        <w:spacing w:after="0" w:line="240" w:lineRule="auto"/>
        <w:ind w:left="426" w:hanging="284"/>
        <w:jc w:val="both"/>
        <w:rPr>
          <w:rFonts w:ascii="Times New Roman" w:hAnsi="Times New Roman" w:cs="Times New Roman"/>
          <w:b/>
          <w:bCs/>
          <w:sz w:val="24"/>
          <w:szCs w:val="24"/>
        </w:rPr>
      </w:pPr>
      <w:r w:rsidRPr="00CB796B">
        <w:rPr>
          <w:rFonts w:ascii="Times New Roman" w:hAnsi="Times New Roman" w:cs="Times New Roman"/>
          <w:sz w:val="24"/>
          <w:szCs w:val="24"/>
        </w:rPr>
        <w:t xml:space="preserve">palyginti Europos operą su kitų kultūrų muzikinio teatro pavyzdžiais (pvz., kinų klasikine </w:t>
      </w:r>
      <w:r w:rsidRPr="00CB796B">
        <w:rPr>
          <w:rFonts w:ascii="Times New Roman" w:hAnsi="Times New Roman" w:cs="Times New Roman"/>
          <w:i/>
          <w:iCs/>
          <w:sz w:val="24"/>
          <w:szCs w:val="24"/>
        </w:rPr>
        <w:t>Kun Qu</w:t>
      </w:r>
      <w:r w:rsidRPr="00CB796B">
        <w:rPr>
          <w:rFonts w:ascii="Times New Roman" w:hAnsi="Times New Roman" w:cs="Times New Roman"/>
          <w:sz w:val="24"/>
          <w:szCs w:val="24"/>
        </w:rPr>
        <w:t xml:space="preserve"> opera, indų </w:t>
      </w:r>
      <w:r w:rsidRPr="00CB796B">
        <w:rPr>
          <w:rFonts w:ascii="Times New Roman" w:hAnsi="Times New Roman" w:cs="Times New Roman"/>
          <w:i/>
          <w:iCs/>
          <w:sz w:val="24"/>
          <w:szCs w:val="24"/>
        </w:rPr>
        <w:t>Kathakali</w:t>
      </w:r>
      <w:r w:rsidRPr="00CB796B">
        <w:rPr>
          <w:rFonts w:ascii="Times New Roman" w:hAnsi="Times New Roman" w:cs="Times New Roman"/>
          <w:sz w:val="24"/>
          <w:szCs w:val="24"/>
        </w:rPr>
        <w:t xml:space="preserve"> teatru).</w:t>
      </w:r>
    </w:p>
    <w:p w14:paraId="01B0B362" w14:textId="6441D6DA" w:rsidR="00C262EF" w:rsidRPr="003A264E" w:rsidRDefault="00C262EF" w:rsidP="003A264E">
      <w:pPr>
        <w:numPr>
          <w:ilvl w:val="0"/>
          <w:numId w:val="4"/>
        </w:numPr>
        <w:tabs>
          <w:tab w:val="clear" w:pos="1080"/>
          <w:tab w:val="left" w:pos="720"/>
        </w:tabs>
        <w:spacing w:after="0" w:line="240" w:lineRule="auto"/>
        <w:ind w:left="426" w:hanging="284"/>
        <w:jc w:val="both"/>
        <w:rPr>
          <w:rFonts w:ascii="Times New Roman" w:hAnsi="Times New Roman" w:cs="Times New Roman"/>
          <w:b/>
          <w:bCs/>
          <w:sz w:val="24"/>
          <w:szCs w:val="24"/>
        </w:rPr>
      </w:pPr>
      <w:r w:rsidRPr="00CB796B">
        <w:rPr>
          <w:rFonts w:ascii="Times New Roman" w:hAnsi="Times New Roman" w:cs="Times New Roman"/>
          <w:sz w:val="24"/>
          <w:szCs w:val="24"/>
        </w:rPr>
        <w:t>nagrinėjant liaudies muzikos atspindžius kompozitorių kūryboje, muzikos klausymą sieti su atitinkamų liaudies dainų (kalendorinių, sutartinių ir kt.) dainavimu.</w:t>
      </w:r>
    </w:p>
    <w:p w14:paraId="4CDC6606" w14:textId="77777777" w:rsidR="003A264E" w:rsidRPr="00E513B7" w:rsidRDefault="003A264E" w:rsidP="003A264E">
      <w:pPr>
        <w:tabs>
          <w:tab w:val="left" w:pos="720"/>
        </w:tabs>
        <w:spacing w:after="0" w:line="240" w:lineRule="auto"/>
        <w:ind w:left="426"/>
        <w:jc w:val="both"/>
        <w:rPr>
          <w:rFonts w:ascii="Times New Roman" w:hAnsi="Times New Roman" w:cs="Times New Roman"/>
          <w:b/>
          <w:bCs/>
          <w:sz w:val="24"/>
          <w:szCs w:val="24"/>
        </w:rPr>
      </w:pPr>
    </w:p>
    <w:p w14:paraId="72DE7936" w14:textId="77777777" w:rsidR="00C262EF" w:rsidRPr="0044742D" w:rsidRDefault="00C262EF" w:rsidP="00C262EF">
      <w:pPr>
        <w:spacing w:after="0" w:line="240" w:lineRule="auto"/>
        <w:jc w:val="both"/>
        <w:rPr>
          <w:rFonts w:ascii="Times New Roman" w:hAnsi="Times New Roman" w:cs="Times New Roman"/>
          <w:b/>
          <w:bCs/>
          <w:sz w:val="24"/>
          <w:szCs w:val="24"/>
        </w:rPr>
      </w:pPr>
    </w:p>
    <w:p w14:paraId="5BDCF8D1" w14:textId="77777777" w:rsidR="00C262EF" w:rsidRPr="00CB796B" w:rsidRDefault="00C262EF" w:rsidP="00C262EF">
      <w:pPr>
        <w:spacing w:after="0" w:line="276" w:lineRule="auto"/>
        <w:jc w:val="both"/>
        <w:rPr>
          <w:rFonts w:ascii="Times New Roman" w:hAnsi="Times New Roman" w:cs="Times New Roman"/>
          <w:b/>
          <w:bCs/>
          <w:sz w:val="24"/>
          <w:szCs w:val="24"/>
        </w:rPr>
      </w:pPr>
      <w:r w:rsidRPr="00CB796B">
        <w:rPr>
          <w:rFonts w:ascii="Times New Roman" w:hAnsi="Times New Roman" w:cs="Times New Roman"/>
          <w:b/>
          <w:bCs/>
          <w:sz w:val="24"/>
          <w:szCs w:val="24"/>
        </w:rPr>
        <w:t>1.2.2.</w:t>
      </w:r>
      <w:r>
        <w:rPr>
          <w:rFonts w:ascii="Times New Roman" w:hAnsi="Times New Roman" w:cs="Times New Roman"/>
          <w:b/>
          <w:bCs/>
          <w:sz w:val="24"/>
          <w:szCs w:val="24"/>
        </w:rPr>
        <w:t> </w:t>
      </w:r>
      <w:r w:rsidRPr="00CB796B">
        <w:rPr>
          <w:rFonts w:ascii="Times New Roman" w:hAnsi="Times New Roman" w:cs="Times New Roman"/>
          <w:b/>
          <w:bCs/>
          <w:sz w:val="24"/>
          <w:szCs w:val="24"/>
        </w:rPr>
        <w:t>7–8 klasių koncentras</w:t>
      </w:r>
    </w:p>
    <w:p w14:paraId="47423F92" w14:textId="30DA0703" w:rsidR="00C262EF" w:rsidRPr="00CB796B" w:rsidRDefault="00C262EF" w:rsidP="161A3A76">
      <w:pPr>
        <w:spacing w:before="100" w:beforeAutospacing="1"/>
        <w:jc w:val="both"/>
        <w:rPr>
          <w:rFonts w:ascii="Times New Roman" w:hAnsi="Times New Roman" w:cs="Times New Roman"/>
          <w:sz w:val="24"/>
          <w:szCs w:val="24"/>
        </w:rPr>
      </w:pPr>
      <w:r w:rsidRPr="161A3A76">
        <w:rPr>
          <w:rFonts w:ascii="Times New Roman" w:hAnsi="Times New Roman" w:cs="Times New Roman"/>
          <w:b/>
          <w:bCs/>
          <w:sz w:val="24"/>
          <w:szCs w:val="24"/>
        </w:rPr>
        <w:t xml:space="preserve">Muzikavimas </w:t>
      </w:r>
      <w:r w:rsidRPr="161A3A76">
        <w:rPr>
          <w:rFonts w:ascii="Times New Roman" w:hAnsi="Times New Roman" w:cs="Times New Roman"/>
          <w:sz w:val="24"/>
          <w:szCs w:val="24"/>
        </w:rPr>
        <w:t>(dainavimas, grojimas)</w:t>
      </w:r>
      <w:r w:rsidR="4AEB78DA" w:rsidRPr="161A3A76">
        <w:rPr>
          <w:rFonts w:ascii="Times New Roman" w:hAnsi="Times New Roman" w:cs="Times New Roman"/>
          <w:sz w:val="24"/>
          <w:szCs w:val="24"/>
        </w:rPr>
        <w:t xml:space="preserve"> </w:t>
      </w:r>
      <w:r w:rsidR="4AEB78DA" w:rsidRPr="161A3A76">
        <w:rPr>
          <w:rFonts w:ascii="Times New Roman" w:hAnsi="Times New Roman" w:cs="Times New Roman"/>
          <w:b/>
          <w:bCs/>
          <w:sz w:val="24"/>
          <w:szCs w:val="24"/>
        </w:rPr>
        <w:t>(A)</w:t>
      </w:r>
    </w:p>
    <w:p w14:paraId="538D8F1E" w14:textId="101E6BB4" w:rsidR="00C262EF" w:rsidRPr="00CB796B" w:rsidRDefault="00C262EF" w:rsidP="00C262EF">
      <w:pPr>
        <w:jc w:val="both"/>
        <w:rPr>
          <w:rFonts w:ascii="Times New Roman" w:hAnsi="Times New Roman" w:cs="Times New Roman"/>
          <w:sz w:val="24"/>
          <w:szCs w:val="24"/>
        </w:rPr>
      </w:pPr>
      <w:r w:rsidRPr="00CB796B">
        <w:rPr>
          <w:rFonts w:ascii="Times New Roman" w:hAnsi="Times New Roman" w:cs="Times New Roman"/>
          <w:sz w:val="24"/>
          <w:szCs w:val="24"/>
        </w:rPr>
        <w:t>Septintoje ir aštuntoje klasėje daugiausia dėmesio skiriama paauglių muzikinės tapatybės paieškoms. Šio amžiaus mokiniai jau turi savo mėgstamus muzikos stilius ir atlikėjus; jų vertybiniai pasirinkimai dažniausiai (kai kada net pabrėžtinai) skiriasi nuo su</w:t>
      </w:r>
      <w:r>
        <w:rPr>
          <w:rFonts w:ascii="Times New Roman" w:hAnsi="Times New Roman" w:cs="Times New Roman"/>
          <w:sz w:val="24"/>
          <w:szCs w:val="24"/>
        </w:rPr>
        <w:t>a</w:t>
      </w:r>
      <w:r w:rsidRPr="00CB796B">
        <w:rPr>
          <w:rFonts w:ascii="Times New Roman" w:hAnsi="Times New Roman" w:cs="Times New Roman"/>
          <w:sz w:val="24"/>
          <w:szCs w:val="24"/>
        </w:rPr>
        <w:t>ugusiųjų. Todėl muzikavimui skirtą repertuarą pravartu konstruoti taip, kad jis kiek įmanoma platesnį pramoginės ir populiariosios muzikos žanrų ir stilių spektrą, at</w:t>
      </w:r>
      <w:r>
        <w:rPr>
          <w:rFonts w:ascii="Times New Roman" w:hAnsi="Times New Roman" w:cs="Times New Roman"/>
          <w:sz w:val="24"/>
          <w:szCs w:val="24"/>
        </w:rPr>
        <w:t>s</w:t>
      </w:r>
      <w:r w:rsidRPr="00CB796B">
        <w:rPr>
          <w:rFonts w:ascii="Times New Roman" w:hAnsi="Times New Roman" w:cs="Times New Roman"/>
          <w:sz w:val="24"/>
          <w:szCs w:val="24"/>
        </w:rPr>
        <w:t>k</w:t>
      </w:r>
      <w:r>
        <w:rPr>
          <w:rFonts w:ascii="Times New Roman" w:hAnsi="Times New Roman" w:cs="Times New Roman"/>
          <w:sz w:val="24"/>
          <w:szCs w:val="24"/>
        </w:rPr>
        <w:t>e</w:t>
      </w:r>
      <w:r w:rsidRPr="00CB796B">
        <w:rPr>
          <w:rFonts w:ascii="Times New Roman" w:hAnsi="Times New Roman" w:cs="Times New Roman"/>
          <w:sz w:val="24"/>
          <w:szCs w:val="24"/>
        </w:rPr>
        <w:t xml:space="preserve">leistų šios muzikos kontekstų ir išraiškos įvairovę. Sudarant muzikavimui skirtą repertuarą, vertėtų rinktis ryškius, meniškai vertingus skirtingų žanrų pavyzdžius, atskleidžiančius tų žanrų ypatumus ir taip parodant įvairesnes ir platesnes kūrinių pasirinkimo galimybes. Tikėtina, kad skirtingų tos pačios klasės mokinių pasirinkimai smarkiai skirsis. Ši individualių skonių ir požiūrių įvairovė atveria galimybes </w:t>
      </w:r>
      <w:r w:rsidRPr="00CB796B">
        <w:rPr>
          <w:rFonts w:ascii="Times New Roman" w:hAnsi="Times New Roman" w:cs="Times New Roman"/>
          <w:sz w:val="24"/>
          <w:szCs w:val="24"/>
        </w:rPr>
        <w:lastRenderedPageBreak/>
        <w:t>pra</w:t>
      </w:r>
      <w:r>
        <w:rPr>
          <w:rFonts w:ascii="Times New Roman" w:hAnsi="Times New Roman" w:cs="Times New Roman"/>
          <w:sz w:val="24"/>
          <w:szCs w:val="24"/>
        </w:rPr>
        <w:t>s</w:t>
      </w:r>
      <w:r w:rsidRPr="00CB796B">
        <w:rPr>
          <w:rFonts w:ascii="Times New Roman" w:hAnsi="Times New Roman" w:cs="Times New Roman"/>
          <w:sz w:val="24"/>
          <w:szCs w:val="24"/>
        </w:rPr>
        <w:t xml:space="preserve">mingoms diskusijoms, kuo vienas ar kitas žanras, vienas ar kitas kūrinys yra savitas ir vertingas. Tokie pokalbiai ir aptarimai, kuriuose mokomasi kultūringai, argumentuotai išsakyti </w:t>
      </w:r>
      <w:r w:rsidRPr="00CB796B">
        <w:rPr>
          <w:rFonts w:ascii="Times New Roman" w:hAnsi="Times New Roman" w:cs="Times New Roman"/>
          <w:i/>
          <w:iCs/>
          <w:sz w:val="24"/>
          <w:szCs w:val="24"/>
        </w:rPr>
        <w:t xml:space="preserve">pro </w:t>
      </w:r>
      <w:r w:rsidRPr="00CB796B">
        <w:rPr>
          <w:rFonts w:ascii="Times New Roman" w:hAnsi="Times New Roman" w:cs="Times New Roman"/>
          <w:sz w:val="24"/>
          <w:szCs w:val="24"/>
        </w:rPr>
        <w:t xml:space="preserve">ir </w:t>
      </w:r>
      <w:r w:rsidRPr="00CB796B">
        <w:rPr>
          <w:rFonts w:ascii="Times New Roman" w:hAnsi="Times New Roman" w:cs="Times New Roman"/>
          <w:i/>
          <w:iCs/>
          <w:sz w:val="24"/>
          <w:szCs w:val="24"/>
        </w:rPr>
        <w:t>contra</w:t>
      </w:r>
      <w:r w:rsidRPr="00CB796B">
        <w:rPr>
          <w:rFonts w:ascii="Times New Roman" w:hAnsi="Times New Roman" w:cs="Times New Roman"/>
          <w:sz w:val="24"/>
          <w:szCs w:val="24"/>
        </w:rPr>
        <w:t>, reikšmingai pris</w:t>
      </w:r>
      <w:r>
        <w:rPr>
          <w:rFonts w:ascii="Times New Roman" w:hAnsi="Times New Roman" w:cs="Times New Roman"/>
          <w:sz w:val="24"/>
          <w:szCs w:val="24"/>
        </w:rPr>
        <w:t>i</w:t>
      </w:r>
      <w:r w:rsidRPr="00CB796B">
        <w:rPr>
          <w:rFonts w:ascii="Times New Roman" w:hAnsi="Times New Roman" w:cs="Times New Roman"/>
          <w:sz w:val="24"/>
          <w:szCs w:val="24"/>
        </w:rPr>
        <w:t>deda prie diskusijų kultūros ugdymo. Taip skatinama domėtis kitokia, nei mokinys mėgsta, muzika, ugdoma pagarba kultūrų ir vertybių įvairovei, empatiškumas.</w:t>
      </w:r>
    </w:p>
    <w:p w14:paraId="78B84BE2" w14:textId="77777777" w:rsidR="00C262EF" w:rsidRPr="00CB796B" w:rsidRDefault="00C262EF" w:rsidP="00C262EF">
      <w:pPr>
        <w:jc w:val="both"/>
        <w:rPr>
          <w:rFonts w:ascii="Times New Roman" w:hAnsi="Times New Roman" w:cs="Times New Roman"/>
          <w:sz w:val="24"/>
          <w:szCs w:val="24"/>
        </w:rPr>
      </w:pPr>
      <w:r w:rsidRPr="00CB796B">
        <w:rPr>
          <w:rFonts w:ascii="Times New Roman" w:hAnsi="Times New Roman" w:cs="Times New Roman"/>
          <w:b/>
          <w:bCs/>
          <w:sz w:val="24"/>
          <w:szCs w:val="24"/>
        </w:rPr>
        <w:t>Dainavimas</w:t>
      </w:r>
      <w:r w:rsidRPr="00CB796B">
        <w:rPr>
          <w:rFonts w:ascii="Times New Roman" w:hAnsi="Times New Roman" w:cs="Times New Roman"/>
          <w:sz w:val="24"/>
          <w:szCs w:val="24"/>
        </w:rPr>
        <w:t>: Parenkant šio amžiaus mokiniams tinkamas dainas, reikėtų atsižvelgti ir į mokinių balsų mutaciją, pomutacinį laikotarpį ir iš to kylančias intonavimo problemas. Todėl dainavimui reikėtų parinkti siauresnio diapazono, patogios tesitūro dainas. Dainos su burdono (ar „vaikštančio burodono“) vokalinio pritarimo partija į dainavimo veiklą padės įtraukti ir silpniau dainuojančius vaikus, kartu nesudėtingo daugiabalsio dainavimo įgūdžius. Vertėtų pasinaudoti ir hiphopo muzikos galimybėmis ir pasitelkti repą</w:t>
      </w:r>
      <w:r w:rsidRPr="00CB796B">
        <w:rPr>
          <w:rFonts w:ascii="Times New Roman" w:hAnsi="Times New Roman" w:cs="Times New Roman"/>
          <w:sz w:val="24"/>
          <w:szCs w:val="24"/>
          <w:lang w:val="ru-RU"/>
        </w:rPr>
        <w:t xml:space="preserve"> –</w:t>
      </w:r>
      <w:r w:rsidRPr="00CB796B">
        <w:rPr>
          <w:rFonts w:ascii="Times New Roman" w:hAnsi="Times New Roman" w:cs="Times New Roman"/>
          <w:sz w:val="24"/>
          <w:szCs w:val="24"/>
        </w:rPr>
        <w:t xml:space="preserve"> repavimo techniką</w:t>
      </w:r>
      <w:r w:rsidRPr="00CB796B">
        <w:rPr>
          <w:rFonts w:ascii="Times New Roman" w:hAnsi="Times New Roman" w:cs="Times New Roman"/>
          <w:sz w:val="24"/>
          <w:szCs w:val="24"/>
          <w:lang w:val="ru-RU"/>
        </w:rPr>
        <w:t xml:space="preserve"> (</w:t>
      </w:r>
      <w:r w:rsidRPr="00CB796B">
        <w:rPr>
          <w:rFonts w:ascii="Times New Roman" w:hAnsi="Times New Roman" w:cs="Times New Roman"/>
          <w:sz w:val="24"/>
          <w:szCs w:val="24"/>
        </w:rPr>
        <w:t>ritmišką teksto skandavimą be melodijos). Renkantis repertuarą, vertėtų nepamiršti ir įsimintinesnių lietuvių liaudies dainų, kitų tautų ir kultūrų liaudies dainų, popul</w:t>
      </w:r>
      <w:r>
        <w:rPr>
          <w:rFonts w:ascii="Times New Roman" w:hAnsi="Times New Roman" w:cs="Times New Roman"/>
          <w:sz w:val="24"/>
          <w:szCs w:val="24"/>
        </w:rPr>
        <w:t>i</w:t>
      </w:r>
      <w:r w:rsidRPr="00CB796B">
        <w:rPr>
          <w:rFonts w:ascii="Times New Roman" w:hAnsi="Times New Roman" w:cs="Times New Roman"/>
          <w:sz w:val="24"/>
          <w:szCs w:val="24"/>
        </w:rPr>
        <w:t>ariosios klasikos, dainuojamosios poezijos pav</w:t>
      </w:r>
      <w:r>
        <w:rPr>
          <w:rFonts w:ascii="Times New Roman" w:hAnsi="Times New Roman" w:cs="Times New Roman"/>
          <w:sz w:val="24"/>
          <w:szCs w:val="24"/>
        </w:rPr>
        <w:t>y</w:t>
      </w:r>
      <w:r w:rsidRPr="00CB796B">
        <w:rPr>
          <w:rFonts w:ascii="Times New Roman" w:hAnsi="Times New Roman" w:cs="Times New Roman"/>
          <w:sz w:val="24"/>
          <w:szCs w:val="24"/>
        </w:rPr>
        <w:t>zdžių.</w:t>
      </w:r>
    </w:p>
    <w:p w14:paraId="51442313" w14:textId="77777777" w:rsidR="00C262EF" w:rsidRPr="00CB796B" w:rsidRDefault="00C262EF" w:rsidP="00C262EF">
      <w:pPr>
        <w:jc w:val="both"/>
        <w:rPr>
          <w:rFonts w:ascii="Times New Roman" w:hAnsi="Times New Roman" w:cs="Times New Roman"/>
          <w:sz w:val="24"/>
          <w:szCs w:val="24"/>
        </w:rPr>
      </w:pPr>
      <w:r w:rsidRPr="00CB796B">
        <w:rPr>
          <w:rFonts w:ascii="Times New Roman" w:hAnsi="Times New Roman" w:cs="Times New Roman"/>
          <w:b/>
          <w:bCs/>
          <w:sz w:val="24"/>
          <w:szCs w:val="24"/>
        </w:rPr>
        <w:t>Grojimas</w:t>
      </w:r>
      <w:r w:rsidRPr="00CB796B">
        <w:rPr>
          <w:rFonts w:ascii="Times New Roman" w:hAnsi="Times New Roman" w:cs="Times New Roman"/>
          <w:sz w:val="24"/>
          <w:szCs w:val="24"/>
        </w:rPr>
        <w:t>: Populiariosios muzikos stilių ir žanrų įvairovė, pasaulio kultūrų muzikos pavyzdžiai atveria platesnes ir įvairesnes instrumentinio muzikavimo galimybes. Išlavėję septintokų, aštuntokų intelektiniai ir smulkiosios motorikos gebėjimai leidžia jiems išmokti ir ukulele ar klavišiniu instrumentu pargroti įdomesnius, rečiau vartojamus akordus (pvz., Dm, Gm, Am, F7, C7, G7) ar įsiminti sudėtingesnes jų sekas. Ypač verta klasės repertuarą praturtinti ritmenbliuzo ir rokenrolo, ankstyvojo roko, Lotynų Amerikos dainų, regio (</w:t>
      </w:r>
      <w:r w:rsidRPr="00CB796B">
        <w:rPr>
          <w:rFonts w:ascii="Times New Roman" w:hAnsi="Times New Roman" w:cs="Times New Roman"/>
          <w:i/>
          <w:iCs/>
          <w:sz w:val="24"/>
          <w:szCs w:val="24"/>
        </w:rPr>
        <w:t>reggae</w:t>
      </w:r>
      <w:r w:rsidRPr="00CB796B">
        <w:rPr>
          <w:rFonts w:ascii="Times New Roman" w:hAnsi="Times New Roman" w:cs="Times New Roman"/>
          <w:sz w:val="24"/>
          <w:szCs w:val="24"/>
        </w:rPr>
        <w:t>) pavyzdžiais (pvz., V. Kernagio „Niekų dainelė“, M. Noviko „Pasakų malūnai“, meksiki</w:t>
      </w:r>
      <w:r>
        <w:rPr>
          <w:rFonts w:ascii="Times New Roman" w:hAnsi="Times New Roman" w:cs="Times New Roman"/>
          <w:sz w:val="24"/>
          <w:szCs w:val="24"/>
        </w:rPr>
        <w:t>e</w:t>
      </w:r>
      <w:r w:rsidRPr="00CB796B">
        <w:rPr>
          <w:rFonts w:ascii="Times New Roman" w:hAnsi="Times New Roman" w:cs="Times New Roman"/>
          <w:sz w:val="24"/>
          <w:szCs w:val="24"/>
        </w:rPr>
        <w:t xml:space="preserve">čių „La Bamba“, Bob Marley „Three little Birds“ ir kt.). Pasitelkus Vakarų Afrikos ir Lotynų Amerikos (ypač sambos ir </w:t>
      </w:r>
      <w:r w:rsidRPr="00CB796B">
        <w:rPr>
          <w:rFonts w:ascii="Times New Roman" w:hAnsi="Times New Roman" w:cs="Times New Roman"/>
          <w:i/>
          <w:iCs/>
          <w:sz w:val="24"/>
          <w:szCs w:val="24"/>
        </w:rPr>
        <w:t>bossa nova</w:t>
      </w:r>
      <w:r w:rsidRPr="00CB796B">
        <w:rPr>
          <w:rFonts w:ascii="Times New Roman" w:hAnsi="Times New Roman" w:cs="Times New Roman"/>
          <w:sz w:val="24"/>
          <w:szCs w:val="24"/>
        </w:rPr>
        <w:t>) ritmus bei poliritmijos pavyzdžius, galima lavinti mokinių grojimo ritminiais, perskusiniais instrumentais ir amsamblinio muzikavimo įgūdžius.</w:t>
      </w:r>
    </w:p>
    <w:p w14:paraId="3E02610D" w14:textId="0C8526BF" w:rsidR="00C262EF" w:rsidRPr="00CB796B" w:rsidRDefault="00C262EF" w:rsidP="161A3A76">
      <w:pPr>
        <w:jc w:val="both"/>
        <w:rPr>
          <w:rFonts w:ascii="Times New Roman" w:hAnsi="Times New Roman" w:cs="Times New Roman"/>
          <w:b/>
          <w:bCs/>
          <w:sz w:val="24"/>
          <w:szCs w:val="24"/>
        </w:rPr>
      </w:pPr>
      <w:r w:rsidRPr="161A3A76">
        <w:rPr>
          <w:rFonts w:ascii="Times New Roman" w:hAnsi="Times New Roman" w:cs="Times New Roman"/>
          <w:b/>
          <w:bCs/>
          <w:sz w:val="24"/>
          <w:szCs w:val="24"/>
        </w:rPr>
        <w:t xml:space="preserve">Muzikos kūryba </w:t>
      </w:r>
      <w:r w:rsidRPr="161A3A76">
        <w:rPr>
          <w:rFonts w:ascii="Times New Roman" w:hAnsi="Times New Roman" w:cs="Times New Roman"/>
          <w:sz w:val="24"/>
          <w:szCs w:val="24"/>
        </w:rPr>
        <w:t>(improvizavimas, komponavimas, aranžavimas)</w:t>
      </w:r>
      <w:r w:rsidR="2E7F88F3" w:rsidRPr="161A3A76">
        <w:rPr>
          <w:rFonts w:ascii="Times New Roman" w:hAnsi="Times New Roman" w:cs="Times New Roman"/>
          <w:b/>
          <w:bCs/>
          <w:sz w:val="24"/>
          <w:szCs w:val="24"/>
        </w:rPr>
        <w:t xml:space="preserve"> (B)</w:t>
      </w:r>
    </w:p>
    <w:p w14:paraId="1EB95DF6" w14:textId="46AEDDD1" w:rsidR="00C262EF" w:rsidRPr="00CB796B" w:rsidRDefault="00C262EF" w:rsidP="00C262EF">
      <w:pPr>
        <w:jc w:val="both"/>
        <w:rPr>
          <w:rFonts w:ascii="Times New Roman" w:hAnsi="Times New Roman" w:cs="Times New Roman"/>
          <w:sz w:val="24"/>
          <w:szCs w:val="24"/>
        </w:rPr>
      </w:pPr>
      <w:r w:rsidRPr="00CB796B">
        <w:rPr>
          <w:rFonts w:ascii="Times New Roman" w:hAnsi="Times New Roman" w:cs="Times New Roman"/>
          <w:sz w:val="24"/>
          <w:szCs w:val="24"/>
        </w:rPr>
        <w:t>Atsižvelgiant į septin</w:t>
      </w:r>
      <w:r>
        <w:rPr>
          <w:rFonts w:ascii="Times New Roman" w:hAnsi="Times New Roman" w:cs="Times New Roman"/>
          <w:sz w:val="24"/>
          <w:szCs w:val="24"/>
        </w:rPr>
        <w:t>t</w:t>
      </w:r>
      <w:r w:rsidRPr="00CB796B">
        <w:rPr>
          <w:rFonts w:ascii="Times New Roman" w:hAnsi="Times New Roman" w:cs="Times New Roman"/>
          <w:sz w:val="24"/>
          <w:szCs w:val="24"/>
        </w:rPr>
        <w:t xml:space="preserve">os ir aštuntos klasės mokinių muzikinius interesus ir pomėgius, jų susidomėjimą populiariąją ir pramogine muzika, pravartu supažindinti mokinius su būdingais įvairių žanrų muzikinės kalbos elementais ir struktūromis, būdingomis stilistinės raiškos priemonėmis. Šiame koncentre pravartu susipažinti su 12-os taktų </w:t>
      </w:r>
      <w:r w:rsidRPr="0044742D">
        <w:rPr>
          <w:rFonts w:ascii="Times New Roman" w:hAnsi="Times New Roman" w:cs="Times New Roman"/>
          <w:bCs/>
          <w:i/>
          <w:sz w:val="24"/>
          <w:szCs w:val="24"/>
        </w:rPr>
        <w:t>bliuzo forma</w:t>
      </w:r>
      <w:r w:rsidRPr="00CB796B">
        <w:rPr>
          <w:rFonts w:ascii="Times New Roman" w:hAnsi="Times New Roman" w:cs="Times New Roman"/>
          <w:b/>
          <w:bCs/>
          <w:sz w:val="24"/>
          <w:szCs w:val="24"/>
        </w:rPr>
        <w:t xml:space="preserve"> </w:t>
      </w:r>
      <w:r w:rsidRPr="00CB796B">
        <w:rPr>
          <w:rFonts w:ascii="Times New Roman" w:hAnsi="Times New Roman" w:cs="Times New Roman"/>
          <w:sz w:val="24"/>
          <w:szCs w:val="24"/>
        </w:rPr>
        <w:t xml:space="preserve">(ją užpildo trijų eilučių AAB posmai), </w:t>
      </w:r>
      <w:r w:rsidRPr="0044742D">
        <w:rPr>
          <w:rFonts w:ascii="Times New Roman" w:hAnsi="Times New Roman" w:cs="Times New Roman"/>
          <w:bCs/>
          <w:i/>
          <w:sz w:val="24"/>
          <w:szCs w:val="24"/>
        </w:rPr>
        <w:t>bliuzo harmonija</w:t>
      </w:r>
      <w:r w:rsidRPr="00CB796B">
        <w:rPr>
          <w:rFonts w:ascii="Times New Roman" w:hAnsi="Times New Roman" w:cs="Times New Roman"/>
          <w:sz w:val="24"/>
          <w:szCs w:val="24"/>
        </w:rPr>
        <w:t xml:space="preserve"> (ją sudaro C, F7 ir G7 akordų kaita) ir </w:t>
      </w:r>
      <w:r w:rsidRPr="0044742D">
        <w:rPr>
          <w:rFonts w:ascii="Times New Roman" w:hAnsi="Times New Roman" w:cs="Times New Roman"/>
          <w:bCs/>
          <w:i/>
          <w:sz w:val="24"/>
          <w:szCs w:val="24"/>
        </w:rPr>
        <w:t>bliuzo derme</w:t>
      </w:r>
      <w:r w:rsidRPr="00CB796B">
        <w:rPr>
          <w:rFonts w:ascii="Times New Roman" w:hAnsi="Times New Roman" w:cs="Times New Roman"/>
          <w:b/>
          <w:bCs/>
          <w:sz w:val="24"/>
          <w:szCs w:val="24"/>
        </w:rPr>
        <w:t xml:space="preserve"> </w:t>
      </w:r>
      <w:r w:rsidRPr="00CB796B">
        <w:rPr>
          <w:rFonts w:ascii="Times New Roman" w:hAnsi="Times New Roman" w:cs="Times New Roman"/>
          <w:sz w:val="24"/>
          <w:szCs w:val="24"/>
        </w:rPr>
        <w:t xml:space="preserve">(ją sudaro virš minėtų funkcijų skambanti minorinė pentatonika d-es-f-g-b-c, su nestabiliai skambančiais 3-ju ir 7-ju laipsniais – tai </w:t>
      </w:r>
      <w:r w:rsidRPr="00CB796B">
        <w:rPr>
          <w:rFonts w:ascii="Times New Roman" w:hAnsi="Times New Roman" w:cs="Times New Roman"/>
          <w:i/>
          <w:iCs/>
          <w:sz w:val="24"/>
          <w:szCs w:val="24"/>
        </w:rPr>
        <w:t>blue notes</w:t>
      </w:r>
      <w:r w:rsidRPr="00CB796B">
        <w:rPr>
          <w:rFonts w:ascii="Times New Roman" w:hAnsi="Times New Roman" w:cs="Times New Roman"/>
          <w:sz w:val="24"/>
          <w:szCs w:val="24"/>
        </w:rPr>
        <w:t>). Su mokiniais pravartu pasimokyti improvizuoti bliuzo derme ir komponuoti bliuzo formos dainą, prieš tai pasiklausius bliuzo pavyzdžių ir išanalizavus jų formą, melodiką ir harmoniją. Muzikinės bliuzo formos supratimas ir bliuzo improvizacijos išbandymas ir patyrimas yra nepaprastai svarbus gilesniam populiariosios muzikos supratimui. Mat iš bliuzo kilo daugybė kitų muzikos žanrų: ritmenbliuzas, bugivugis, rokenrolas; bliuzas padarė reikšmingą poveikį džiazo muzikos formavimuisi ir tolesnei raidai. Suprasti bliuzo muzikos formą palyginti nesunku, tereikia žinoti, kad bliuzą sudaro trys muzikiniai sakiniai (kiekvienas jų - po 4-is taktus), paremti būdinga harmonine seka:</w:t>
      </w:r>
      <w:r w:rsidR="000B42EF">
        <w:rPr>
          <w:rFonts w:ascii="Times New Roman" w:hAnsi="Times New Roman" w:cs="Times New Roman"/>
          <w:sz w:val="24"/>
          <w:szCs w:val="24"/>
        </w:rPr>
        <w:t xml:space="preserve"> </w:t>
      </w:r>
      <w:hyperlink r:id="rId27" w:history="1">
        <w:r w:rsidR="000B42EF" w:rsidRPr="00CC4529">
          <w:rPr>
            <w:rStyle w:val="Hipersaitas"/>
            <w:rFonts w:ascii="Times New Roman" w:hAnsi="Times New Roman" w:cs="Times New Roman"/>
            <w:sz w:val="24"/>
            <w:szCs w:val="24"/>
          </w:rPr>
          <w:t>https://feelyoursound.com/scale-chords/c-blues/</w:t>
        </w:r>
      </w:hyperlink>
    </w:p>
    <w:p w14:paraId="48565A98" w14:textId="77777777" w:rsidR="00C262EF" w:rsidRPr="00CB796B" w:rsidRDefault="00C262EF" w:rsidP="00C262EF">
      <w:pPr>
        <w:widowControl w:val="0"/>
        <w:jc w:val="both"/>
        <w:rPr>
          <w:rFonts w:ascii="Times New Roman" w:hAnsi="Times New Roman" w:cs="Times New Roman"/>
          <w:sz w:val="24"/>
          <w:szCs w:val="24"/>
        </w:rPr>
      </w:pPr>
      <w:r w:rsidRPr="00CB796B">
        <w:rPr>
          <w:rFonts w:ascii="Times New Roman" w:hAnsi="Times New Roman" w:cs="Times New Roman"/>
          <w:sz w:val="24"/>
          <w:szCs w:val="24"/>
        </w:rPr>
        <w:t>Pagal šią harmoninę seką su mokiniais galima improvizuoti minorinės pentatonikos garsais (c-es-f-g-b-c)</w:t>
      </w:r>
      <w:r>
        <w:rPr>
          <w:rFonts w:ascii="Times New Roman" w:hAnsi="Times New Roman" w:cs="Times New Roman"/>
          <w:sz w:val="24"/>
          <w:szCs w:val="24"/>
        </w:rPr>
        <w:t> </w:t>
      </w:r>
      <w:r w:rsidRPr="00CB796B">
        <w:rPr>
          <w:rFonts w:ascii="Times New Roman" w:hAnsi="Times New Roman" w:cs="Times New Roman"/>
          <w:sz w:val="24"/>
          <w:szCs w:val="24"/>
        </w:rPr>
        <w:t>– tai ir bus esminė patirtis, leidžianti suvokti bliuzo muzikinę struktūrą.</w:t>
      </w:r>
    </w:p>
    <w:p w14:paraId="33DE43D9" w14:textId="77777777" w:rsidR="00C262EF" w:rsidRPr="00CB796B" w:rsidRDefault="00C262EF" w:rsidP="00C262EF">
      <w:pPr>
        <w:widowControl w:val="0"/>
        <w:jc w:val="both"/>
        <w:rPr>
          <w:rFonts w:ascii="Times New Roman" w:hAnsi="Times New Roman" w:cs="Times New Roman"/>
          <w:i/>
          <w:iCs/>
          <w:sz w:val="24"/>
          <w:szCs w:val="24"/>
        </w:rPr>
      </w:pPr>
      <w:r w:rsidRPr="00CB796B">
        <w:rPr>
          <w:rFonts w:ascii="Times New Roman" w:hAnsi="Times New Roman" w:cs="Times New Roman"/>
          <w:sz w:val="24"/>
          <w:szCs w:val="24"/>
        </w:rPr>
        <w:t xml:space="preserve">Dar viena svarbi improvizavimo patirtis yra susijusi su </w:t>
      </w:r>
      <w:r w:rsidRPr="00CB796B">
        <w:rPr>
          <w:rFonts w:ascii="Times New Roman" w:hAnsi="Times New Roman" w:cs="Times New Roman"/>
          <w:b/>
          <w:bCs/>
          <w:sz w:val="24"/>
          <w:szCs w:val="24"/>
        </w:rPr>
        <w:t>svingo ritmu</w:t>
      </w:r>
      <w:r w:rsidRPr="00CB796B">
        <w:rPr>
          <w:rFonts w:ascii="Times New Roman" w:hAnsi="Times New Roman" w:cs="Times New Roman"/>
          <w:sz w:val="24"/>
          <w:szCs w:val="24"/>
        </w:rPr>
        <w:t xml:space="preserve"> ir ritminio svingavimo pojūčiu. Svingas – tai toks ritmo atlikimo būdas, kai ketvirtinę sudarančios dvi aštuntinės atliekamos nelygiai: pirmoji yra ilginama antrosios sąskaita (kita šios sąvokos reikšmė – klasikinio džaizo stilius, paremtas svingo ritmu ir atliekamas džiazo orkestro). Svingo supratimą ir pojūtį ypač lavina svingo ritmo improvizavimo pratybos. Mokytis improvizuoti svingo ritmus patogu skanduojant sutartus skiemenis: </w:t>
      </w:r>
      <w:r w:rsidRPr="00CB796B">
        <w:rPr>
          <w:rFonts w:ascii="Times New Roman" w:hAnsi="Times New Roman" w:cs="Times New Roman"/>
          <w:i/>
          <w:iCs/>
          <w:sz w:val="24"/>
          <w:szCs w:val="24"/>
        </w:rPr>
        <w:t>diub</w:t>
      </w:r>
      <w:r w:rsidRPr="00CB796B">
        <w:rPr>
          <w:rFonts w:ascii="Times New Roman" w:hAnsi="Times New Roman" w:cs="Times New Roman"/>
          <w:sz w:val="24"/>
          <w:szCs w:val="24"/>
        </w:rPr>
        <w:t xml:space="preserve"> – ketvirtinė, </w:t>
      </w:r>
      <w:r w:rsidRPr="00CB796B">
        <w:rPr>
          <w:rFonts w:ascii="Times New Roman" w:hAnsi="Times New Roman" w:cs="Times New Roman"/>
          <w:i/>
          <w:iCs/>
          <w:sz w:val="24"/>
          <w:szCs w:val="24"/>
        </w:rPr>
        <w:t>diu-ba</w:t>
      </w:r>
      <w:r w:rsidRPr="00CB796B">
        <w:rPr>
          <w:rFonts w:ascii="Times New Roman" w:hAnsi="Times New Roman" w:cs="Times New Roman"/>
          <w:sz w:val="24"/>
          <w:szCs w:val="24"/>
        </w:rPr>
        <w:t xml:space="preserve"> – dvi aštuntinės, </w:t>
      </w:r>
      <w:r w:rsidRPr="00CB796B">
        <w:rPr>
          <w:rFonts w:ascii="Times New Roman" w:hAnsi="Times New Roman" w:cs="Times New Roman"/>
          <w:i/>
          <w:iCs/>
          <w:sz w:val="24"/>
          <w:szCs w:val="24"/>
        </w:rPr>
        <w:t>m</w:t>
      </w:r>
      <w:r w:rsidRPr="00CB796B">
        <w:rPr>
          <w:rFonts w:ascii="Times New Roman" w:hAnsi="Times New Roman" w:cs="Times New Roman"/>
          <w:sz w:val="24"/>
          <w:szCs w:val="24"/>
        </w:rPr>
        <w:t xml:space="preserve"> - ketvirtinė pauzė, </w:t>
      </w:r>
      <w:r w:rsidRPr="00CB796B">
        <w:rPr>
          <w:rFonts w:ascii="Times New Roman" w:hAnsi="Times New Roman" w:cs="Times New Roman"/>
          <w:i/>
          <w:iCs/>
          <w:sz w:val="24"/>
          <w:szCs w:val="24"/>
        </w:rPr>
        <w:t>m-ba</w:t>
      </w:r>
      <w:r w:rsidRPr="00CB796B">
        <w:rPr>
          <w:rFonts w:ascii="Times New Roman" w:hAnsi="Times New Roman" w:cs="Times New Roman"/>
          <w:sz w:val="24"/>
          <w:szCs w:val="24"/>
        </w:rPr>
        <w:t xml:space="preserve"> – aštuntinė pauzė ir aštuntinė nata. Remiantis šiais elementais, mokiniai mokosi improvizuoti 4/4 trukmės ritminius darinius. Iš improvizuoja mokytojas, o mokiniai jį kartoja, vėliau improvizuoti skatinami ir patys mokiniai. Nuo vieno takto apimties ritminių struktūrų pamažu pereinama prie ilgesnių: dviejų arba keturių taktų. Improvizuoti galima skambant </w:t>
      </w:r>
      <w:r w:rsidRPr="00CB796B">
        <w:rPr>
          <w:rFonts w:ascii="Times New Roman" w:hAnsi="Times New Roman" w:cs="Times New Roman"/>
          <w:sz w:val="24"/>
          <w:szCs w:val="24"/>
        </w:rPr>
        <w:lastRenderedPageBreak/>
        <w:t>gyvai svingo muzikai ir žingnsniuojant vietoje pristatomaisiais žingsneliais ketvirtinių rimtu. Improvizacijų pavyzdžiai:</w:t>
      </w:r>
    </w:p>
    <w:p w14:paraId="70DDB25F" w14:textId="77777777" w:rsidR="00C262EF" w:rsidRPr="00CB796B" w:rsidRDefault="00C262EF" w:rsidP="00C262EF">
      <w:pPr>
        <w:ind w:firstLine="720"/>
        <w:jc w:val="both"/>
        <w:rPr>
          <w:rFonts w:ascii="Times New Roman" w:hAnsi="Times New Roman" w:cs="Times New Roman"/>
          <w:i/>
          <w:iCs/>
          <w:sz w:val="24"/>
          <w:szCs w:val="24"/>
        </w:rPr>
      </w:pPr>
      <w:r w:rsidRPr="00CB796B">
        <w:rPr>
          <w:rFonts w:ascii="Times New Roman" w:hAnsi="Times New Roman" w:cs="Times New Roman"/>
          <w:i/>
          <w:iCs/>
          <w:sz w:val="24"/>
          <w:szCs w:val="24"/>
        </w:rPr>
        <w:t>diub diub diu-ba diub / diub diu-ba diub m //</w:t>
      </w:r>
    </w:p>
    <w:p w14:paraId="0410DEDA" w14:textId="77777777" w:rsidR="00C262EF" w:rsidRPr="00CB796B" w:rsidRDefault="00C262EF" w:rsidP="00C262EF">
      <w:pPr>
        <w:ind w:firstLine="720"/>
        <w:jc w:val="both"/>
        <w:rPr>
          <w:rFonts w:ascii="Times New Roman" w:hAnsi="Times New Roman" w:cs="Times New Roman"/>
          <w:i/>
          <w:iCs/>
          <w:sz w:val="24"/>
          <w:szCs w:val="24"/>
        </w:rPr>
      </w:pPr>
      <w:r w:rsidRPr="00CB796B">
        <w:rPr>
          <w:rFonts w:ascii="Times New Roman" w:hAnsi="Times New Roman" w:cs="Times New Roman"/>
          <w:i/>
          <w:iCs/>
          <w:sz w:val="24"/>
          <w:szCs w:val="24"/>
        </w:rPr>
        <w:t xml:space="preserve">diub diub diu-ba m </w:t>
      </w:r>
      <w:r w:rsidRPr="00CB796B">
        <w:rPr>
          <w:rFonts w:ascii="Times New Roman" w:hAnsi="Times New Roman" w:cs="Times New Roman"/>
          <w:sz w:val="24"/>
          <w:szCs w:val="24"/>
        </w:rPr>
        <w:t xml:space="preserve">/ </w:t>
      </w:r>
      <w:r w:rsidRPr="00CB796B">
        <w:rPr>
          <w:rFonts w:ascii="Times New Roman" w:hAnsi="Times New Roman" w:cs="Times New Roman"/>
          <w:i/>
          <w:iCs/>
          <w:sz w:val="24"/>
          <w:szCs w:val="24"/>
        </w:rPr>
        <w:t>diub diu-ba m m //</w:t>
      </w:r>
    </w:p>
    <w:p w14:paraId="1641F9E2" w14:textId="77777777" w:rsidR="00C262EF" w:rsidRDefault="00C262EF" w:rsidP="00C262EF">
      <w:pPr>
        <w:ind w:firstLine="720"/>
        <w:jc w:val="both"/>
        <w:rPr>
          <w:rFonts w:ascii="Times New Roman" w:hAnsi="Times New Roman" w:cs="Times New Roman"/>
          <w:i/>
          <w:iCs/>
          <w:sz w:val="24"/>
          <w:szCs w:val="24"/>
        </w:rPr>
      </w:pPr>
      <w:r w:rsidRPr="00CB796B">
        <w:rPr>
          <w:rFonts w:ascii="Times New Roman" w:hAnsi="Times New Roman" w:cs="Times New Roman"/>
          <w:i/>
          <w:iCs/>
          <w:sz w:val="24"/>
          <w:szCs w:val="24"/>
        </w:rPr>
        <w:t>diub diu-ba m diub / diu-ba m diu-ba m //</w:t>
      </w:r>
    </w:p>
    <w:p w14:paraId="7C1C1EC7" w14:textId="77777777" w:rsidR="00C262EF" w:rsidRDefault="00C262EF" w:rsidP="00C262EF">
      <w:pPr>
        <w:ind w:firstLine="720"/>
        <w:jc w:val="both"/>
        <w:rPr>
          <w:rFonts w:ascii="Times New Roman" w:hAnsi="Times New Roman" w:cs="Times New Roman"/>
          <w:i/>
          <w:iCs/>
          <w:sz w:val="24"/>
          <w:szCs w:val="24"/>
        </w:rPr>
      </w:pPr>
      <w:r>
        <w:rPr>
          <w:noProof/>
          <w:lang w:eastAsia="lt-LT"/>
        </w:rPr>
        <w:drawing>
          <wp:inline distT="0" distB="0" distL="0" distR="0" wp14:anchorId="1E25AEAB" wp14:editId="3F1648B3">
            <wp:extent cx="3108960" cy="2089306"/>
            <wp:effectExtent l="0" t="0" r="0" b="6350"/>
            <wp:docPr id="2"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91961" cy="2145085"/>
                    </a:xfrm>
                    <a:prstGeom prst="rect">
                      <a:avLst/>
                    </a:prstGeom>
                  </pic:spPr>
                </pic:pic>
              </a:graphicData>
            </a:graphic>
          </wp:inline>
        </w:drawing>
      </w:r>
    </w:p>
    <w:p w14:paraId="5DD5A3AA" w14:textId="77777777" w:rsidR="00C262EF" w:rsidRPr="00CB796B" w:rsidRDefault="00015E82" w:rsidP="00C262EF">
      <w:pPr>
        <w:ind w:firstLine="720"/>
        <w:jc w:val="both"/>
        <w:rPr>
          <w:rFonts w:ascii="Times New Roman" w:hAnsi="Times New Roman" w:cs="Times New Roman"/>
          <w:sz w:val="24"/>
          <w:szCs w:val="24"/>
        </w:rPr>
      </w:pPr>
      <w:hyperlink r:id="rId29" w:history="1">
        <w:r w:rsidR="00C262EF" w:rsidRPr="0072131E">
          <w:rPr>
            <w:rStyle w:val="Hipersaitas"/>
            <w:rFonts w:ascii="Times New Roman" w:hAnsi="Times New Roman" w:cs="Times New Roman"/>
            <w:sz w:val="24"/>
            <w:szCs w:val="24"/>
          </w:rPr>
          <w:t>https://wyntonmarsalis.org/harvard-lectures/view/the-meaning-of-swing</w:t>
        </w:r>
      </w:hyperlink>
    </w:p>
    <w:p w14:paraId="67F495D5" w14:textId="7E667498" w:rsidR="00C262EF" w:rsidRPr="00CB796B" w:rsidRDefault="00C262EF" w:rsidP="00C262EF">
      <w:pPr>
        <w:jc w:val="both"/>
        <w:rPr>
          <w:rFonts w:ascii="Times New Roman" w:hAnsi="Times New Roman" w:cs="Times New Roman"/>
          <w:sz w:val="24"/>
          <w:szCs w:val="24"/>
        </w:rPr>
      </w:pPr>
      <w:r w:rsidRPr="00CB796B">
        <w:rPr>
          <w:rFonts w:ascii="Times New Roman" w:hAnsi="Times New Roman" w:cs="Times New Roman"/>
          <w:b/>
          <w:bCs/>
          <w:sz w:val="24"/>
          <w:szCs w:val="24"/>
        </w:rPr>
        <w:t>Aranžuoti</w:t>
      </w:r>
      <w:r w:rsidRPr="00CB796B">
        <w:rPr>
          <w:rFonts w:ascii="Times New Roman" w:hAnsi="Times New Roman" w:cs="Times New Roman"/>
          <w:sz w:val="24"/>
          <w:szCs w:val="24"/>
        </w:rPr>
        <w:t xml:space="preserve"> su 7</w:t>
      </w:r>
      <w:r w:rsidR="007C6742">
        <w:rPr>
          <w:rFonts w:ascii="Times New Roman" w:hAnsi="Times New Roman" w:cs="Times New Roman"/>
          <w:sz w:val="24"/>
          <w:szCs w:val="24"/>
        </w:rPr>
        <w:t>–</w:t>
      </w:r>
      <w:r w:rsidRPr="00CB796B">
        <w:rPr>
          <w:rFonts w:ascii="Times New Roman" w:hAnsi="Times New Roman" w:cs="Times New Roman"/>
          <w:sz w:val="24"/>
          <w:szCs w:val="24"/>
        </w:rPr>
        <w:t>8 klasių mokiniais mokomasi pritaikant žinomų dainų melodijas klasės ansambliui, sudarytam iš nevienarūšių muzikos instrumentų (pvz., kelios išilginės fleitos, kelios ukulelės, kanklės, ksilofonas ir dž</w:t>
      </w:r>
      <w:r>
        <w:rPr>
          <w:rFonts w:ascii="Times New Roman" w:hAnsi="Times New Roman" w:cs="Times New Roman"/>
          <w:sz w:val="24"/>
          <w:szCs w:val="24"/>
        </w:rPr>
        <w:t>i</w:t>
      </w:r>
      <w:r w:rsidRPr="00CB796B">
        <w:rPr>
          <w:rFonts w:ascii="Times New Roman" w:hAnsi="Times New Roman" w:cs="Times New Roman"/>
          <w:sz w:val="24"/>
          <w:szCs w:val="24"/>
        </w:rPr>
        <w:t xml:space="preserve">ambė). Tam puikiai tinka populiarios ar liaudies dainos iš klasės repertuaro. Aranžuotėje svarbu nenaudoti visų instrumentų iškart, bet įjungti juos palaipsniui, siekiant kompozicinės logikos. Skirtingi dainos posmai gali būti aranžuojami skirtingai (pvz., vienas posmas </w:t>
      </w:r>
      <w:r w:rsidRPr="00CB796B">
        <w:rPr>
          <w:rFonts w:ascii="Times New Roman" w:hAnsi="Times New Roman" w:cs="Times New Roman"/>
          <w:i/>
          <w:iCs/>
          <w:sz w:val="24"/>
          <w:szCs w:val="24"/>
        </w:rPr>
        <w:t>- a cappella</w:t>
      </w:r>
      <w:r w:rsidRPr="00CB796B">
        <w:rPr>
          <w:rFonts w:ascii="Times New Roman" w:hAnsi="Times New Roman" w:cs="Times New Roman"/>
          <w:sz w:val="24"/>
          <w:szCs w:val="24"/>
        </w:rPr>
        <w:t>, antrasis – su bu</w:t>
      </w:r>
      <w:r>
        <w:rPr>
          <w:rFonts w:ascii="Times New Roman" w:hAnsi="Times New Roman" w:cs="Times New Roman"/>
          <w:sz w:val="24"/>
          <w:szCs w:val="24"/>
        </w:rPr>
        <w:t>r</w:t>
      </w:r>
      <w:r w:rsidRPr="00CB796B">
        <w:rPr>
          <w:rFonts w:ascii="Times New Roman" w:hAnsi="Times New Roman" w:cs="Times New Roman"/>
          <w:sz w:val="24"/>
          <w:szCs w:val="24"/>
        </w:rPr>
        <w:t>dono pritarimu, trečiasis – su ukulelėmis atliekamais akordais).</w:t>
      </w:r>
    </w:p>
    <w:p w14:paraId="2D250DDB" w14:textId="613DD6B6" w:rsidR="00C262EF" w:rsidRDefault="00C262EF" w:rsidP="00C262EF">
      <w:pPr>
        <w:jc w:val="both"/>
        <w:rPr>
          <w:rFonts w:ascii="Times New Roman" w:hAnsi="Times New Roman" w:cs="Times New Roman"/>
          <w:b/>
          <w:bCs/>
          <w:sz w:val="24"/>
          <w:szCs w:val="24"/>
        </w:rPr>
      </w:pPr>
      <w:r w:rsidRPr="161A3A76">
        <w:rPr>
          <w:rFonts w:ascii="Times New Roman" w:hAnsi="Times New Roman" w:cs="Times New Roman"/>
          <w:b/>
          <w:bCs/>
          <w:sz w:val="24"/>
          <w:szCs w:val="24"/>
        </w:rPr>
        <w:t>Muzikos pažinimas ir vertinimas</w:t>
      </w:r>
      <w:r w:rsidR="45091498" w:rsidRPr="161A3A76">
        <w:rPr>
          <w:rFonts w:ascii="Times New Roman" w:hAnsi="Times New Roman" w:cs="Times New Roman"/>
          <w:b/>
          <w:bCs/>
          <w:sz w:val="24"/>
          <w:szCs w:val="24"/>
        </w:rPr>
        <w:t xml:space="preserve"> (C)</w:t>
      </w:r>
    </w:p>
    <w:p w14:paraId="01915F9B" w14:textId="77777777" w:rsidR="00C262EF" w:rsidRPr="00EE1112" w:rsidRDefault="00C262EF" w:rsidP="00C262EF">
      <w:pPr>
        <w:widowControl w:val="0"/>
        <w:spacing w:after="0" w:line="240" w:lineRule="auto"/>
        <w:jc w:val="both"/>
        <w:rPr>
          <w:rFonts w:ascii="Times New Roman" w:hAnsi="Times New Roman" w:cs="Times New Roman"/>
          <w:sz w:val="24"/>
          <w:szCs w:val="24"/>
        </w:rPr>
      </w:pPr>
      <w:r w:rsidRPr="00EE1112">
        <w:rPr>
          <w:rFonts w:ascii="Times New Roman" w:hAnsi="Times New Roman" w:cs="Times New Roman"/>
          <w:sz w:val="24"/>
          <w:szCs w:val="24"/>
        </w:rPr>
        <w:t>Muzikos pažinimas ir vertinimas apima muzikos kūrinių klausymąsi ir jų nagrinėjimą įvairiais aspektais, asmeninio estetinio santykio su muzika suvokimu, kūrinių ir muzikos reiškinių (kūrinių, žanrų ir stilių, kultūrų ir subkultūrų, asmenybių) bei jų kontekstų (sociokultūrinių, istorinių) plėtojimą ir nagrinėjimą, aplinkos muzikinio gyvenimo stebėjimą ir sąsajas su mokinių asmenine patirtimi bei pasirinkimais.</w:t>
      </w:r>
      <w:r w:rsidRPr="00EE1112">
        <w:rPr>
          <w:rFonts w:ascii="Times New Roman" w:hAnsi="Times New Roman" w:cs="Times New Roman"/>
          <w:b/>
          <w:sz w:val="24"/>
          <w:szCs w:val="24"/>
        </w:rPr>
        <w:t xml:space="preserve"> </w:t>
      </w:r>
      <w:r w:rsidRPr="00EE1112">
        <w:rPr>
          <w:rFonts w:ascii="Times New Roman" w:hAnsi="Times New Roman" w:cs="Times New Roman"/>
          <w:sz w:val="24"/>
          <w:szCs w:val="24"/>
        </w:rPr>
        <w:t>Muzikos pažinimas ją klausant, analizuojant ir vertinant papildo muzikavimo ir muzikos kūrybos veiklas asmeninio estetinio santykio su muzika suvokimu. Muzikos pažinimas ir vertinimas leidžia pažinti sukauptas istorijos bėgyje muzikinės kultūros vertybes, kurios yra būtinas kiekvieno asmens kultūros komponentas, išprususio muzikos klausytojo savastis. Muzikos kūrėjo – atlikėjo – klausytojo vaidmenų perpratimas įgalina įgyti visybišką muzikinę patirtį. Šios pasiekimų srities rekomenduojamas turinys.</w:t>
      </w:r>
    </w:p>
    <w:p w14:paraId="410D7701" w14:textId="77777777" w:rsidR="00C262EF" w:rsidRPr="00EE1112" w:rsidRDefault="00C262EF" w:rsidP="00C262EF">
      <w:pPr>
        <w:widowControl w:val="0"/>
        <w:spacing w:after="0" w:line="240" w:lineRule="auto"/>
        <w:ind w:firstLine="720"/>
        <w:jc w:val="both"/>
        <w:rPr>
          <w:rFonts w:ascii="Times New Roman" w:hAnsi="Times New Roman" w:cs="Times New Roman"/>
          <w:sz w:val="24"/>
          <w:szCs w:val="24"/>
        </w:rPr>
      </w:pPr>
      <w:r w:rsidRPr="00EE1112">
        <w:rPr>
          <w:rFonts w:ascii="Times New Roman" w:hAnsi="Times New Roman" w:cs="Times New Roman"/>
          <w:sz w:val="24"/>
          <w:szCs w:val="24"/>
        </w:rPr>
        <w:t>Aptariama pasaulio muzikos dermių įvairovė (pvz., pentatonika, bliuzo dermė, kt.), šalia minėtų, natūralios raidos keliu susiklosčiusių dermių įvardijamos profesinėje muzikoje pačių kompozitorių sukurtos dirbtinės dermės</w:t>
      </w:r>
      <w:r w:rsidRPr="00EE1112">
        <w:rPr>
          <w:rFonts w:ascii="Times New Roman" w:hAnsi="Times New Roman" w:cs="Times New Roman"/>
          <w:color w:val="202122"/>
          <w:sz w:val="24"/>
          <w:szCs w:val="24"/>
          <w:shd w:val="clear" w:color="auto" w:fill="FFFFFF"/>
        </w:rPr>
        <w:t xml:space="preserve">, </w:t>
      </w:r>
      <w:r w:rsidRPr="00EE1112">
        <w:rPr>
          <w:rStyle w:val="normaltextrun"/>
          <w:rFonts w:ascii="Times New Roman" w:hAnsi="Times New Roman" w:cs="Times New Roman"/>
          <w:sz w:val="24"/>
          <w:szCs w:val="24"/>
        </w:rPr>
        <w:t>stengiantis į tai pažvelgti per mokymosi visą gyvenimą prizmę. Dermių sudėtingumas ir kiekis parenkamas pagal mokinių brandą ir sugebėjimą jas įsisavinti.</w:t>
      </w:r>
    </w:p>
    <w:p w14:paraId="568A02EC" w14:textId="079F0043" w:rsidR="00973BF7" w:rsidRDefault="00C262EF" w:rsidP="00973BF7">
      <w:pPr>
        <w:widowControl w:val="0"/>
        <w:spacing w:after="0" w:line="240" w:lineRule="auto"/>
        <w:ind w:firstLine="720"/>
        <w:jc w:val="both"/>
        <w:rPr>
          <w:rFonts w:ascii="Times New Roman" w:hAnsi="Times New Roman" w:cs="Times New Roman"/>
          <w:sz w:val="24"/>
          <w:szCs w:val="24"/>
        </w:rPr>
      </w:pPr>
      <w:r w:rsidRPr="00EE1112">
        <w:rPr>
          <w:rFonts w:ascii="Times New Roman" w:hAnsi="Times New Roman" w:cs="Times New Roman"/>
          <w:sz w:val="24"/>
          <w:szCs w:val="24"/>
        </w:rPr>
        <w:t>Analizuojama ritmo samprata</w:t>
      </w:r>
      <w:r>
        <w:rPr>
          <w:rFonts w:ascii="Times New Roman" w:hAnsi="Times New Roman" w:cs="Times New Roman"/>
          <w:sz w:val="24"/>
          <w:szCs w:val="24"/>
        </w:rPr>
        <w:t xml:space="preserve"> </w:t>
      </w:r>
      <w:r w:rsidRPr="00EE1112">
        <w:rPr>
          <w:rFonts w:ascii="Times New Roman" w:hAnsi="Times New Roman" w:cs="Times New Roman"/>
          <w:sz w:val="24"/>
          <w:szCs w:val="24"/>
        </w:rPr>
        <w:t>–</w:t>
      </w:r>
      <w:r>
        <w:rPr>
          <w:rFonts w:ascii="Times New Roman" w:hAnsi="Times New Roman" w:cs="Times New Roman"/>
          <w:sz w:val="24"/>
          <w:szCs w:val="24"/>
        </w:rPr>
        <w:t xml:space="preserve"> </w:t>
      </w:r>
      <w:r w:rsidRPr="00EE1112">
        <w:rPr>
          <w:rFonts w:ascii="Times New Roman" w:hAnsi="Times New Roman" w:cs="Times New Roman"/>
          <w:sz w:val="24"/>
          <w:szCs w:val="24"/>
        </w:rPr>
        <w:t>svarbi išraiškos priemonė, muzikos charakteriui išreikšti (pvz., Afrikos, Lotynų Amerikos, arabų ritmai, džiazo sinkopės ir svingas; paprastieji ir mišrieji metrai). Ritmus mokytojas parenka atsižvelgdamas į klasės mokinių brandą ir pajėgumą.</w:t>
      </w:r>
    </w:p>
    <w:p w14:paraId="640F2B02" w14:textId="4AAC7ED1" w:rsidR="007F03B5" w:rsidRPr="00973BF7" w:rsidRDefault="007F03B5" w:rsidP="00973BF7">
      <w:pPr>
        <w:widowControl w:val="0"/>
        <w:spacing w:after="0" w:line="240" w:lineRule="auto"/>
        <w:ind w:firstLine="720"/>
        <w:jc w:val="both"/>
        <w:rPr>
          <w:rFonts w:ascii="Times New Roman" w:hAnsi="Times New Roman" w:cs="Times New Roman"/>
          <w:sz w:val="24"/>
          <w:szCs w:val="24"/>
        </w:rPr>
      </w:pPr>
      <w:r w:rsidRPr="005F708A">
        <w:rPr>
          <w:rFonts w:ascii="Times New Roman" w:hAnsi="Times New Roman" w:cs="Times New Roman"/>
          <w:b/>
          <w:sz w:val="24"/>
          <w:szCs w:val="24"/>
        </w:rPr>
        <w:t>Pvz.,</w:t>
      </w:r>
    </w:p>
    <w:p w14:paraId="22306340" w14:textId="77777777" w:rsidR="00113880" w:rsidRPr="007F03B5" w:rsidRDefault="00113880" w:rsidP="007F03B5">
      <w:pPr>
        <w:widowControl w:val="0"/>
        <w:spacing w:after="0" w:line="240" w:lineRule="auto"/>
        <w:ind w:firstLine="720"/>
        <w:jc w:val="both"/>
        <w:rPr>
          <w:rFonts w:ascii="Times New Roman" w:hAnsi="Times New Roman" w:cs="Times New Roman"/>
          <w:sz w:val="24"/>
          <w:szCs w:val="24"/>
        </w:rPr>
      </w:pPr>
      <w:r w:rsidRPr="007F03B5">
        <w:rPr>
          <w:rFonts w:ascii="Times New Roman" w:hAnsi="Times New Roman" w:cs="Times New Roman"/>
          <w:sz w:val="24"/>
          <w:szCs w:val="24"/>
        </w:rPr>
        <w:t>Kroke SPIEL KLEZMER - YIDDISH FREYLEKHS</w:t>
      </w:r>
    </w:p>
    <w:p w14:paraId="355C4EC4" w14:textId="77777777" w:rsidR="00113880" w:rsidRPr="00B360EB" w:rsidRDefault="00015E82" w:rsidP="00113880">
      <w:pPr>
        <w:rPr>
          <w:rFonts w:ascii="Times New Roman" w:hAnsi="Times New Roman" w:cs="Times New Roman"/>
          <w:color w:val="2E74B5" w:themeColor="accent5" w:themeShade="BF"/>
          <w:sz w:val="24"/>
          <w:szCs w:val="24"/>
          <w:lang w:eastAsia="lt-LT"/>
        </w:rPr>
      </w:pPr>
      <w:hyperlink r:id="rId30" w:history="1">
        <w:r w:rsidR="00113880" w:rsidRPr="00B360EB">
          <w:rPr>
            <w:rStyle w:val="Hipersaitas"/>
            <w:rFonts w:ascii="Times New Roman" w:hAnsi="Times New Roman" w:cs="Times New Roman"/>
            <w:color w:val="2E74B5" w:themeColor="accent5" w:themeShade="BF"/>
            <w:sz w:val="24"/>
            <w:szCs w:val="24"/>
            <w:lang w:eastAsia="lt-LT"/>
          </w:rPr>
          <w:t>https://www.youtube.com/watch?v=iKkSZY9a_6Y</w:t>
        </w:r>
      </w:hyperlink>
    </w:p>
    <w:p w14:paraId="21F348B6" w14:textId="77777777" w:rsidR="007F03B5" w:rsidRPr="007F03B5" w:rsidRDefault="007F03B5" w:rsidP="007F03B5">
      <w:pPr>
        <w:widowControl w:val="0"/>
        <w:spacing w:after="0" w:line="240" w:lineRule="auto"/>
        <w:ind w:firstLine="720"/>
        <w:jc w:val="both"/>
        <w:rPr>
          <w:rFonts w:ascii="Times New Roman" w:hAnsi="Times New Roman" w:cs="Times New Roman"/>
          <w:sz w:val="24"/>
          <w:szCs w:val="24"/>
        </w:rPr>
      </w:pPr>
      <w:r w:rsidRPr="007F03B5">
        <w:rPr>
          <w:rFonts w:ascii="Times New Roman" w:hAnsi="Times New Roman" w:cs="Times New Roman"/>
          <w:sz w:val="24"/>
          <w:szCs w:val="24"/>
        </w:rPr>
        <w:t>Toumani &amp; Sidiki Diabaté live - "Lampedusa"</w:t>
      </w:r>
    </w:p>
    <w:p w14:paraId="0D392472" w14:textId="77777777" w:rsidR="007F03B5" w:rsidRPr="00B360EB" w:rsidRDefault="00015E82" w:rsidP="007F03B5">
      <w:pPr>
        <w:rPr>
          <w:rFonts w:ascii="Times New Roman" w:hAnsi="Times New Roman" w:cs="Times New Roman"/>
          <w:color w:val="2E74B5" w:themeColor="accent5" w:themeShade="BF"/>
          <w:sz w:val="24"/>
          <w:szCs w:val="24"/>
          <w:lang w:eastAsia="lt-LT"/>
        </w:rPr>
      </w:pPr>
      <w:hyperlink r:id="rId31" w:history="1">
        <w:r w:rsidR="007F03B5" w:rsidRPr="00B360EB">
          <w:rPr>
            <w:rStyle w:val="Hipersaitas"/>
            <w:rFonts w:ascii="Times New Roman" w:hAnsi="Times New Roman" w:cs="Times New Roman"/>
            <w:color w:val="2E74B5" w:themeColor="accent5" w:themeShade="BF"/>
            <w:sz w:val="24"/>
            <w:szCs w:val="24"/>
            <w:lang w:eastAsia="lt-LT"/>
          </w:rPr>
          <w:t>https://www.youtube.com/watch?v=Usf0qtrBVW8&amp;list=RDEMXK6zjxanSKtCI2cesX8ypg&amp;index=2</w:t>
        </w:r>
      </w:hyperlink>
    </w:p>
    <w:p w14:paraId="3C699D2B" w14:textId="77777777" w:rsidR="007F03B5" w:rsidRPr="007F03B5" w:rsidRDefault="007F03B5" w:rsidP="007F03B5">
      <w:pPr>
        <w:widowControl w:val="0"/>
        <w:spacing w:after="0" w:line="240" w:lineRule="auto"/>
        <w:ind w:firstLine="720"/>
        <w:jc w:val="both"/>
        <w:rPr>
          <w:rFonts w:ascii="Times New Roman" w:hAnsi="Times New Roman" w:cs="Times New Roman"/>
          <w:sz w:val="24"/>
          <w:szCs w:val="24"/>
        </w:rPr>
      </w:pPr>
      <w:r w:rsidRPr="007F03B5">
        <w:rPr>
          <w:rFonts w:ascii="Times New Roman" w:hAnsi="Times New Roman" w:cs="Times New Roman"/>
          <w:sz w:val="24"/>
          <w:szCs w:val="24"/>
        </w:rPr>
        <w:lastRenderedPageBreak/>
        <w:t>Tuvan Throat Singing</w:t>
      </w:r>
    </w:p>
    <w:p w14:paraId="3ABF55F6" w14:textId="77777777" w:rsidR="007F03B5" w:rsidRPr="00B360EB" w:rsidRDefault="00015E82" w:rsidP="007F03B5">
      <w:pPr>
        <w:rPr>
          <w:rFonts w:ascii="Times New Roman" w:hAnsi="Times New Roman" w:cs="Times New Roman"/>
          <w:color w:val="2E74B5" w:themeColor="accent5" w:themeShade="BF"/>
          <w:sz w:val="24"/>
          <w:szCs w:val="24"/>
          <w:lang w:eastAsia="lt-LT"/>
        </w:rPr>
      </w:pPr>
      <w:hyperlink r:id="rId32" w:history="1">
        <w:r w:rsidR="007F03B5" w:rsidRPr="00B360EB">
          <w:rPr>
            <w:rStyle w:val="Hipersaitas"/>
            <w:rFonts w:ascii="Times New Roman" w:hAnsi="Times New Roman" w:cs="Times New Roman"/>
            <w:color w:val="2E74B5" w:themeColor="accent5" w:themeShade="BF"/>
            <w:sz w:val="24"/>
            <w:szCs w:val="24"/>
            <w:lang w:eastAsia="lt-LT"/>
          </w:rPr>
          <w:t>https://www.youtube.com/watch?v=qx8hrhBZJ98</w:t>
        </w:r>
      </w:hyperlink>
    </w:p>
    <w:p w14:paraId="5D1E55F5" w14:textId="77777777" w:rsidR="007F03B5" w:rsidRPr="007F03B5" w:rsidRDefault="007F03B5" w:rsidP="007F03B5">
      <w:pPr>
        <w:widowControl w:val="0"/>
        <w:spacing w:after="0" w:line="240" w:lineRule="auto"/>
        <w:ind w:firstLine="720"/>
        <w:jc w:val="both"/>
        <w:rPr>
          <w:rFonts w:ascii="Times New Roman" w:hAnsi="Times New Roman" w:cs="Times New Roman"/>
          <w:sz w:val="24"/>
          <w:szCs w:val="24"/>
        </w:rPr>
      </w:pPr>
      <w:r w:rsidRPr="007F03B5">
        <w:rPr>
          <w:rFonts w:ascii="Times New Roman" w:hAnsi="Times New Roman" w:cs="Times New Roman"/>
          <w:sz w:val="24"/>
          <w:szCs w:val="24"/>
        </w:rPr>
        <w:t>Balinese Dance</w:t>
      </w:r>
    </w:p>
    <w:p w14:paraId="2B18598E" w14:textId="7C9F9697" w:rsidR="00BE4941" w:rsidRPr="007F03B5" w:rsidRDefault="00015E82" w:rsidP="007F03B5">
      <w:pPr>
        <w:rPr>
          <w:rFonts w:ascii="Times New Roman" w:hAnsi="Times New Roman" w:cs="Times New Roman"/>
          <w:color w:val="2E74B5" w:themeColor="accent5" w:themeShade="BF"/>
          <w:sz w:val="24"/>
          <w:szCs w:val="24"/>
          <w:u w:val="single"/>
          <w:lang w:eastAsia="lt-LT"/>
        </w:rPr>
      </w:pPr>
      <w:hyperlink r:id="rId33" w:history="1">
        <w:r w:rsidR="007F03B5" w:rsidRPr="00B360EB">
          <w:rPr>
            <w:rStyle w:val="Hipersaitas"/>
            <w:rFonts w:ascii="Times New Roman" w:hAnsi="Times New Roman" w:cs="Times New Roman"/>
            <w:color w:val="2E74B5" w:themeColor="accent5" w:themeShade="BF"/>
            <w:sz w:val="24"/>
            <w:szCs w:val="24"/>
            <w:lang w:eastAsia="lt-LT"/>
          </w:rPr>
          <w:t>https://www.youtube.com/watch?v=DFysewLAbZo</w:t>
        </w:r>
      </w:hyperlink>
    </w:p>
    <w:p w14:paraId="61626682" w14:textId="7FB512C8" w:rsidR="00E77DAF" w:rsidRDefault="00C262EF" w:rsidP="00E77DAF">
      <w:pPr>
        <w:spacing w:after="0"/>
        <w:ind w:firstLine="720"/>
        <w:jc w:val="both"/>
        <w:rPr>
          <w:rFonts w:ascii="Times New Roman" w:hAnsi="Times New Roman" w:cs="Times New Roman"/>
          <w:i/>
          <w:iCs/>
          <w:sz w:val="24"/>
          <w:szCs w:val="24"/>
        </w:rPr>
      </w:pPr>
      <w:r w:rsidRPr="00EE1112">
        <w:rPr>
          <w:rFonts w:ascii="Times New Roman" w:hAnsi="Times New Roman" w:cs="Times New Roman"/>
          <w:sz w:val="24"/>
          <w:szCs w:val="24"/>
        </w:rPr>
        <w:t>Svarbi temų grupė susijusi su populiariosios muzikos kilme ir žanriniais ypatumais. Pažymėtina, kad visi stiliai vienaip ar kitaip susiję su kultūrinėmis ar subultūrinėmis grupėmis, jų socialiniais ypatumais. Antai bliuzas atsirado kaip Misisipės deltos juodaodžių folklorinės muzikos žanras, o kantri muzika (</w:t>
      </w:r>
      <w:r w:rsidRPr="00EE1112">
        <w:rPr>
          <w:rFonts w:ascii="Times New Roman" w:hAnsi="Times New Roman" w:cs="Times New Roman"/>
          <w:i/>
          <w:iCs/>
          <w:sz w:val="24"/>
          <w:szCs w:val="24"/>
        </w:rPr>
        <w:t>country</w:t>
      </w:r>
      <w:r w:rsidRPr="00EE1112">
        <w:rPr>
          <w:rFonts w:ascii="Times New Roman" w:hAnsi="Times New Roman" w:cs="Times New Roman"/>
          <w:sz w:val="24"/>
          <w:szCs w:val="24"/>
        </w:rPr>
        <w:t>) – kaip Apalačų kalnų baltųjų fermerių muzika. Ritmenbliuzo ir rokenrolo skirtumas tik tas, kad pirmąjį atlikdavo juodaodžiai, o antrąjį - baltieji. Roko muzika atsirado kaip baltųjų kultūrinis atsakas į dauogiausia juodaodžių kuriamą ir atliekamą džiazą. Tuo tarpu fankas (</w:t>
      </w:r>
      <w:r w:rsidRPr="00EE1112">
        <w:rPr>
          <w:rFonts w:ascii="Times New Roman" w:hAnsi="Times New Roman" w:cs="Times New Roman"/>
          <w:i/>
          <w:iCs/>
          <w:sz w:val="24"/>
          <w:szCs w:val="24"/>
        </w:rPr>
        <w:t>funk</w:t>
      </w:r>
      <w:r w:rsidRPr="00EE1112">
        <w:rPr>
          <w:rFonts w:ascii="Times New Roman" w:hAnsi="Times New Roman" w:cs="Times New Roman"/>
          <w:sz w:val="24"/>
          <w:szCs w:val="24"/>
        </w:rPr>
        <w:t>) – kaip juodaodžių atsakas į baltųjų roko kultūrą. Dauguma populiariosios muzikos žanrų yra atsiradę kaip protesto muzika, arba kaip sublultūrinių bendrijų kultūrinės savimonės išraiška. Tas ypač pasakytina apie Jamaikoje susiformavusį regio (</w:t>
      </w:r>
      <w:r w:rsidRPr="00EE1112">
        <w:rPr>
          <w:rFonts w:ascii="Times New Roman" w:hAnsi="Times New Roman" w:cs="Times New Roman"/>
          <w:i/>
          <w:iCs/>
          <w:sz w:val="24"/>
          <w:szCs w:val="24"/>
        </w:rPr>
        <w:t>reggae</w:t>
      </w:r>
      <w:r w:rsidRPr="00EE1112">
        <w:rPr>
          <w:rFonts w:ascii="Times New Roman" w:hAnsi="Times New Roman" w:cs="Times New Roman"/>
          <w:sz w:val="24"/>
          <w:szCs w:val="24"/>
        </w:rPr>
        <w:t>) žanrą, ar Niujorko Bronkso priemiestyje atsiradusią hi</w:t>
      </w:r>
      <w:r w:rsidR="00BE4941">
        <w:rPr>
          <w:rFonts w:ascii="Times New Roman" w:hAnsi="Times New Roman" w:cs="Times New Roman"/>
          <w:sz w:val="24"/>
          <w:szCs w:val="24"/>
        </w:rPr>
        <w:t>p</w:t>
      </w:r>
      <w:r w:rsidRPr="00EE1112">
        <w:rPr>
          <w:rFonts w:ascii="Times New Roman" w:hAnsi="Times New Roman" w:cs="Times New Roman"/>
          <w:sz w:val="24"/>
          <w:szCs w:val="24"/>
        </w:rPr>
        <w:t xml:space="preserve">hopo subkultūrą apimančią grojimą plokšelėmis (DJ) repo meną (MC), breiko šokį ir gatvės sienų grafiką - </w:t>
      </w:r>
      <w:r w:rsidRPr="00EE1112">
        <w:rPr>
          <w:rFonts w:ascii="Times New Roman" w:hAnsi="Times New Roman" w:cs="Times New Roman"/>
          <w:i/>
          <w:iCs/>
          <w:sz w:val="24"/>
          <w:szCs w:val="24"/>
        </w:rPr>
        <w:t>graffiti.</w:t>
      </w:r>
    </w:p>
    <w:p w14:paraId="2971E015" w14:textId="35322FD9" w:rsidR="00C262EF" w:rsidRPr="005F708A" w:rsidRDefault="00BC49CE" w:rsidP="00E77DAF">
      <w:pPr>
        <w:spacing w:after="0"/>
        <w:ind w:firstLine="720"/>
        <w:jc w:val="both"/>
        <w:rPr>
          <w:rFonts w:ascii="Times New Roman" w:hAnsi="Times New Roman" w:cs="Times New Roman"/>
          <w:b/>
          <w:i/>
          <w:iCs/>
          <w:sz w:val="24"/>
          <w:szCs w:val="24"/>
        </w:rPr>
      </w:pPr>
      <w:r w:rsidRPr="005F708A">
        <w:rPr>
          <w:rFonts w:ascii="Times New Roman" w:hAnsi="Times New Roman" w:cs="Times New Roman"/>
          <w:b/>
          <w:sz w:val="24"/>
          <w:szCs w:val="24"/>
        </w:rPr>
        <w:t>Pvz.,</w:t>
      </w:r>
    </w:p>
    <w:p w14:paraId="2AAFF402" w14:textId="77777777" w:rsidR="007F03B5" w:rsidRPr="007F03B5" w:rsidRDefault="007F03B5" w:rsidP="00E77DAF">
      <w:pPr>
        <w:spacing w:after="0" w:line="240" w:lineRule="auto"/>
        <w:ind w:firstLine="720"/>
        <w:jc w:val="both"/>
        <w:rPr>
          <w:rFonts w:ascii="Times New Roman" w:hAnsi="Times New Roman" w:cs="Times New Roman"/>
          <w:sz w:val="24"/>
          <w:szCs w:val="24"/>
        </w:rPr>
      </w:pPr>
      <w:r w:rsidRPr="007F03B5">
        <w:rPr>
          <w:rFonts w:ascii="Times New Roman" w:hAnsi="Times New Roman" w:cs="Times New Roman"/>
          <w:sz w:val="24"/>
          <w:szCs w:val="24"/>
        </w:rPr>
        <w:t>B.B. King - Everyday I Have The Blues (Live)</w:t>
      </w:r>
    </w:p>
    <w:p w14:paraId="53C723D5" w14:textId="0F666B27" w:rsidR="00BE4941" w:rsidRPr="00224394" w:rsidRDefault="00015E82" w:rsidP="00E77DAF">
      <w:pPr>
        <w:spacing w:after="0" w:line="240" w:lineRule="auto"/>
        <w:jc w:val="both"/>
        <w:rPr>
          <w:rStyle w:val="Hipersaitas"/>
          <w:rFonts w:ascii="Times New Roman" w:hAnsi="Times New Roman" w:cs="Times New Roman"/>
          <w:color w:val="2E74B5" w:themeColor="accent5" w:themeShade="BF"/>
          <w:sz w:val="24"/>
          <w:szCs w:val="24"/>
          <w:lang w:eastAsia="lt-LT"/>
        </w:rPr>
      </w:pPr>
      <w:hyperlink r:id="rId34" w:history="1">
        <w:r w:rsidR="00224394" w:rsidRPr="0088532C">
          <w:rPr>
            <w:rStyle w:val="Hipersaitas"/>
            <w:rFonts w:ascii="Times New Roman" w:hAnsi="Times New Roman" w:cs="Times New Roman"/>
            <w:sz w:val="24"/>
            <w:szCs w:val="24"/>
            <w:lang w:eastAsia="lt-LT"/>
          </w:rPr>
          <w:t>https://www.youtube.com/watch?v=E4tL-zeVRbk</w:t>
        </w:r>
      </w:hyperlink>
    </w:p>
    <w:p w14:paraId="7914BD89" w14:textId="77777777" w:rsidR="00224394" w:rsidRPr="00E77DAF" w:rsidRDefault="00224394" w:rsidP="00E77DAF">
      <w:pPr>
        <w:spacing w:after="0" w:line="240" w:lineRule="auto"/>
        <w:ind w:firstLine="720"/>
        <w:jc w:val="both"/>
        <w:rPr>
          <w:rFonts w:ascii="Times New Roman" w:hAnsi="Times New Roman" w:cs="Times New Roman"/>
          <w:sz w:val="24"/>
          <w:szCs w:val="24"/>
        </w:rPr>
      </w:pPr>
      <w:r w:rsidRPr="00224394">
        <w:rPr>
          <w:rFonts w:ascii="Times New Roman" w:hAnsi="Times New Roman" w:cs="Times New Roman"/>
          <w:sz w:val="24"/>
          <w:szCs w:val="24"/>
        </w:rPr>
        <w:t>Steve Goodman - City Of New Orleans</w:t>
      </w:r>
    </w:p>
    <w:p w14:paraId="0C155BFF" w14:textId="2B67E6A4" w:rsidR="00BE4941" w:rsidRPr="00224394" w:rsidRDefault="00224394" w:rsidP="00E77DAF">
      <w:pPr>
        <w:spacing w:after="0" w:line="240" w:lineRule="auto"/>
        <w:jc w:val="both"/>
        <w:rPr>
          <w:rStyle w:val="Hipersaitas"/>
          <w:rFonts w:ascii="Times New Roman" w:hAnsi="Times New Roman" w:cs="Times New Roman"/>
          <w:sz w:val="24"/>
          <w:szCs w:val="24"/>
          <w:lang w:eastAsia="lt-LT"/>
        </w:rPr>
      </w:pPr>
      <w:r w:rsidRPr="00224394">
        <w:rPr>
          <w:rStyle w:val="Hipersaitas"/>
          <w:rFonts w:ascii="Times New Roman" w:hAnsi="Times New Roman" w:cs="Times New Roman"/>
          <w:sz w:val="24"/>
          <w:szCs w:val="24"/>
          <w:lang w:eastAsia="lt-LT"/>
        </w:rPr>
        <w:t>https://www.youtube.com/watch?v=2SfPyg-mGhU</w:t>
      </w:r>
    </w:p>
    <w:p w14:paraId="64C3B82A" w14:textId="77777777" w:rsidR="007F03B5" w:rsidRPr="007F03B5" w:rsidRDefault="007F03B5" w:rsidP="00E77DAF">
      <w:pPr>
        <w:spacing w:after="0" w:line="240" w:lineRule="auto"/>
        <w:ind w:firstLine="720"/>
        <w:jc w:val="both"/>
        <w:rPr>
          <w:rFonts w:ascii="Times New Roman" w:hAnsi="Times New Roman" w:cs="Times New Roman"/>
          <w:sz w:val="24"/>
          <w:szCs w:val="24"/>
        </w:rPr>
      </w:pPr>
      <w:r w:rsidRPr="007F03B5">
        <w:rPr>
          <w:rFonts w:ascii="Times New Roman" w:hAnsi="Times New Roman" w:cs="Times New Roman"/>
          <w:sz w:val="24"/>
          <w:szCs w:val="24"/>
        </w:rPr>
        <w:t>Cardi B - Bodak Yellow</w:t>
      </w:r>
    </w:p>
    <w:p w14:paraId="39FA2A53" w14:textId="594AC41D" w:rsidR="00E77DAF" w:rsidRPr="00E77DAF" w:rsidRDefault="00015E82" w:rsidP="00E77DAF">
      <w:pPr>
        <w:spacing w:after="0" w:line="240" w:lineRule="auto"/>
        <w:jc w:val="both"/>
        <w:rPr>
          <w:rFonts w:ascii="Times New Roman" w:hAnsi="Times New Roman" w:cs="Times New Roman"/>
          <w:i/>
          <w:iCs/>
          <w:sz w:val="24"/>
          <w:szCs w:val="24"/>
        </w:rPr>
      </w:pPr>
      <w:hyperlink r:id="rId35" w:history="1">
        <w:r w:rsidR="00224394" w:rsidRPr="0088532C">
          <w:rPr>
            <w:rStyle w:val="Hipersaitas"/>
            <w:rFonts w:ascii="Times New Roman" w:hAnsi="Times New Roman" w:cs="Times New Roman"/>
            <w:sz w:val="24"/>
            <w:szCs w:val="24"/>
            <w:lang w:eastAsia="lt-LT"/>
          </w:rPr>
          <w:t>https://www.youtube.com/watch?v=PEGccV-NOm8</w:t>
        </w:r>
      </w:hyperlink>
    </w:p>
    <w:p w14:paraId="1A3FFE4E" w14:textId="3CD45CD5" w:rsidR="00BE4941" w:rsidRDefault="00C262EF" w:rsidP="00BE4941">
      <w:pPr>
        <w:widowControl w:val="0"/>
        <w:spacing w:after="0" w:line="240" w:lineRule="auto"/>
        <w:ind w:firstLine="720"/>
        <w:jc w:val="both"/>
        <w:rPr>
          <w:rStyle w:val="normaltextrun"/>
          <w:rFonts w:ascii="Times New Roman" w:hAnsi="Times New Roman" w:cs="Times New Roman"/>
          <w:sz w:val="24"/>
          <w:szCs w:val="24"/>
          <w:lang w:eastAsia="en-GB"/>
        </w:rPr>
      </w:pPr>
      <w:r w:rsidRPr="00EE1112">
        <w:rPr>
          <w:rFonts w:ascii="Times New Roman" w:hAnsi="Times New Roman" w:cs="Times New Roman"/>
          <w:sz w:val="24"/>
          <w:szCs w:val="24"/>
        </w:rPr>
        <w:t xml:space="preserve">Rokas ir džiazas. Susipažįstama su roko ir džiazo harmonijos ypatumais (būdingos akordų sekos; pažintis su septakordu, nonakordu). </w:t>
      </w:r>
      <w:r w:rsidRPr="00EE1112">
        <w:rPr>
          <w:rStyle w:val="normaltextrun"/>
          <w:rFonts w:ascii="Times New Roman" w:hAnsi="Times New Roman" w:cs="Times New Roman"/>
          <w:sz w:val="24"/>
          <w:szCs w:val="24"/>
          <w:lang w:eastAsia="en-GB"/>
        </w:rPr>
        <w:t>Aptariami ir demonstruojami žymiausi kūriniai ir pristatomi jų kūrėjai pasirinktinai.</w:t>
      </w:r>
    </w:p>
    <w:p w14:paraId="341FF9ED" w14:textId="0E241B82" w:rsidR="002A3F46" w:rsidRPr="005F708A" w:rsidRDefault="002A3F46" w:rsidP="00BE4941">
      <w:pPr>
        <w:widowControl w:val="0"/>
        <w:spacing w:after="0" w:line="240" w:lineRule="auto"/>
        <w:ind w:firstLine="720"/>
        <w:jc w:val="both"/>
        <w:rPr>
          <w:rStyle w:val="normaltextrun"/>
          <w:rFonts w:ascii="Times New Roman" w:hAnsi="Times New Roman" w:cs="Times New Roman"/>
          <w:b/>
          <w:sz w:val="24"/>
          <w:szCs w:val="24"/>
          <w:lang w:eastAsia="en-GB"/>
        </w:rPr>
      </w:pPr>
      <w:r w:rsidRPr="005F708A">
        <w:rPr>
          <w:rStyle w:val="normaltextrun"/>
          <w:rFonts w:ascii="Times New Roman" w:hAnsi="Times New Roman" w:cs="Times New Roman"/>
          <w:b/>
          <w:sz w:val="24"/>
          <w:szCs w:val="24"/>
          <w:lang w:eastAsia="en-GB"/>
        </w:rPr>
        <w:t>Pvz.,</w:t>
      </w:r>
    </w:p>
    <w:p w14:paraId="5D6A24D3" w14:textId="5AF5A584" w:rsidR="002A3F46" w:rsidRDefault="002A3F46" w:rsidP="00C262EF">
      <w:pPr>
        <w:widowControl w:val="0"/>
        <w:spacing w:after="0" w:line="240" w:lineRule="auto"/>
        <w:ind w:firstLine="720"/>
        <w:jc w:val="both"/>
        <w:rPr>
          <w:rStyle w:val="normaltextrun"/>
          <w:rFonts w:ascii="Times New Roman" w:hAnsi="Times New Roman" w:cs="Times New Roman"/>
          <w:sz w:val="24"/>
          <w:szCs w:val="24"/>
          <w:lang w:eastAsia="en-GB"/>
        </w:rPr>
      </w:pPr>
      <w:r>
        <w:rPr>
          <w:rStyle w:val="normaltextrun"/>
          <w:rFonts w:ascii="Times New Roman" w:hAnsi="Times New Roman" w:cs="Times New Roman"/>
          <w:sz w:val="24"/>
          <w:szCs w:val="24"/>
          <w:lang w:eastAsia="en-GB"/>
        </w:rPr>
        <w:t>The Wall the Pink Floyds Rock Opera</w:t>
      </w:r>
    </w:p>
    <w:p w14:paraId="29FDD607" w14:textId="7590B5C2" w:rsidR="002A3F46" w:rsidRDefault="00015E82" w:rsidP="00BE4941">
      <w:pPr>
        <w:widowControl w:val="0"/>
        <w:spacing w:after="0" w:line="240" w:lineRule="auto"/>
        <w:jc w:val="both"/>
        <w:rPr>
          <w:rStyle w:val="normaltextrun"/>
          <w:rFonts w:ascii="Times New Roman" w:hAnsi="Times New Roman" w:cs="Times New Roman"/>
          <w:sz w:val="24"/>
          <w:szCs w:val="24"/>
          <w:lang w:eastAsia="en-GB"/>
        </w:rPr>
      </w:pPr>
      <w:hyperlink r:id="rId36" w:history="1">
        <w:r w:rsidR="00BE4941" w:rsidRPr="0088532C">
          <w:rPr>
            <w:rStyle w:val="Hipersaitas"/>
            <w:rFonts w:ascii="Times New Roman" w:hAnsi="Times New Roman" w:cs="Times New Roman"/>
            <w:sz w:val="24"/>
            <w:szCs w:val="24"/>
            <w:lang w:eastAsia="lt-LT"/>
          </w:rPr>
          <w:t>https://www.youtube.com/watch?v=eWska_oYR5Y</w:t>
        </w:r>
      </w:hyperlink>
    </w:p>
    <w:p w14:paraId="04868418" w14:textId="300ED9C6" w:rsidR="002A3F46" w:rsidRDefault="002A3F46" w:rsidP="00C262EF">
      <w:pPr>
        <w:widowControl w:val="0"/>
        <w:spacing w:after="0" w:line="240" w:lineRule="auto"/>
        <w:ind w:firstLine="720"/>
        <w:jc w:val="both"/>
        <w:rPr>
          <w:rStyle w:val="normaltextrun"/>
          <w:rFonts w:ascii="Times New Roman" w:hAnsi="Times New Roman" w:cs="Times New Roman"/>
          <w:sz w:val="24"/>
          <w:szCs w:val="24"/>
          <w:lang w:eastAsia="en-GB"/>
        </w:rPr>
      </w:pPr>
      <w:r>
        <w:rPr>
          <w:rStyle w:val="normaltextrun"/>
          <w:rFonts w:ascii="Times New Roman" w:hAnsi="Times New Roman" w:cs="Times New Roman"/>
          <w:sz w:val="24"/>
          <w:szCs w:val="24"/>
          <w:lang w:eastAsia="en-GB"/>
        </w:rPr>
        <w:t xml:space="preserve">Meilė </w:t>
      </w:r>
      <w:r w:rsidR="00BE4941">
        <w:rPr>
          <w:rStyle w:val="normaltextrun"/>
          <w:rFonts w:ascii="Times New Roman" w:hAnsi="Times New Roman" w:cs="Times New Roman"/>
          <w:sz w:val="24"/>
          <w:szCs w:val="24"/>
          <w:lang w:eastAsia="en-GB"/>
        </w:rPr>
        <w:t>ir mirtis Veronoje</w:t>
      </w:r>
    </w:p>
    <w:p w14:paraId="4FE5110F" w14:textId="77777777" w:rsidR="00BE4941" w:rsidRPr="00B360EB" w:rsidRDefault="00015E82" w:rsidP="00BE4941">
      <w:pPr>
        <w:rPr>
          <w:rFonts w:ascii="Times New Roman" w:hAnsi="Times New Roman" w:cs="Times New Roman"/>
          <w:color w:val="2E74B5" w:themeColor="accent5" w:themeShade="BF"/>
          <w:sz w:val="24"/>
          <w:szCs w:val="24"/>
          <w:lang w:eastAsia="lt-LT"/>
        </w:rPr>
      </w:pPr>
      <w:hyperlink r:id="rId37" w:history="1">
        <w:r w:rsidR="00BE4941" w:rsidRPr="00B360EB">
          <w:rPr>
            <w:rStyle w:val="Hipersaitas"/>
            <w:rFonts w:ascii="Times New Roman" w:hAnsi="Times New Roman" w:cs="Times New Roman"/>
            <w:color w:val="2E74B5" w:themeColor="accent5" w:themeShade="BF"/>
            <w:sz w:val="24"/>
            <w:szCs w:val="24"/>
            <w:lang w:eastAsia="lt-LT"/>
          </w:rPr>
          <w:t>https://www.youtube.com/watch?v=ILaQ2tYp44g</w:t>
        </w:r>
      </w:hyperlink>
    </w:p>
    <w:p w14:paraId="44C54005" w14:textId="7CC53C30" w:rsidR="00BE4941" w:rsidRDefault="00BE4941" w:rsidP="00C262EF">
      <w:pPr>
        <w:widowControl w:val="0"/>
        <w:spacing w:after="0" w:line="240" w:lineRule="auto"/>
        <w:ind w:firstLine="720"/>
        <w:jc w:val="both"/>
        <w:rPr>
          <w:rStyle w:val="normaltextrun"/>
          <w:rFonts w:ascii="Times New Roman" w:hAnsi="Times New Roman" w:cs="Times New Roman"/>
          <w:sz w:val="24"/>
          <w:szCs w:val="24"/>
          <w:lang w:eastAsia="en-GB"/>
        </w:rPr>
      </w:pPr>
      <w:r>
        <w:rPr>
          <w:rStyle w:val="normaltextrun"/>
          <w:rFonts w:ascii="Times New Roman" w:hAnsi="Times New Roman" w:cs="Times New Roman"/>
          <w:sz w:val="24"/>
          <w:szCs w:val="24"/>
          <w:lang w:eastAsia="en-GB"/>
        </w:rPr>
        <w:t>Elektronische Musik zum Lernen</w:t>
      </w:r>
    </w:p>
    <w:p w14:paraId="3C98DEB2" w14:textId="1AC4898E" w:rsidR="002A3F46" w:rsidRPr="00EE1112" w:rsidRDefault="00015E82" w:rsidP="00BE4941">
      <w:pPr>
        <w:widowControl w:val="0"/>
        <w:spacing w:after="0" w:line="240" w:lineRule="auto"/>
        <w:jc w:val="both"/>
        <w:rPr>
          <w:rStyle w:val="normaltextrun"/>
          <w:rFonts w:ascii="Times New Roman" w:hAnsi="Times New Roman" w:cs="Times New Roman"/>
          <w:sz w:val="24"/>
          <w:szCs w:val="24"/>
          <w:lang w:eastAsia="en-GB"/>
        </w:rPr>
      </w:pPr>
      <w:hyperlink r:id="rId38" w:history="1">
        <w:r w:rsidR="00BE4941" w:rsidRPr="0088532C">
          <w:rPr>
            <w:rStyle w:val="Hipersaitas"/>
            <w:rFonts w:ascii="Times New Roman" w:hAnsi="Times New Roman" w:cs="Times New Roman"/>
            <w:sz w:val="24"/>
            <w:szCs w:val="24"/>
            <w:lang w:eastAsia="lt-LT"/>
          </w:rPr>
          <w:t>https://www.youtube.com/watch?v=y6pQvbj5uyw</w:t>
        </w:r>
      </w:hyperlink>
    </w:p>
    <w:p w14:paraId="08895EB3" w14:textId="7A5F8E9E" w:rsidR="00C262EF" w:rsidRDefault="00C262EF" w:rsidP="00C262EF">
      <w:pPr>
        <w:widowControl w:val="0"/>
        <w:spacing w:after="0" w:line="240" w:lineRule="auto"/>
        <w:ind w:firstLine="720"/>
        <w:jc w:val="both"/>
        <w:rPr>
          <w:rFonts w:ascii="Times New Roman" w:hAnsi="Times New Roman" w:cs="Times New Roman"/>
          <w:sz w:val="24"/>
          <w:szCs w:val="24"/>
        </w:rPr>
      </w:pPr>
      <w:r w:rsidRPr="00EE1112">
        <w:rPr>
          <w:rFonts w:ascii="Times New Roman" w:hAnsi="Times New Roman" w:cs="Times New Roman"/>
          <w:bCs/>
          <w:sz w:val="24"/>
          <w:szCs w:val="24"/>
        </w:rPr>
        <w:t>Su mokiniais aptariami p</w:t>
      </w:r>
      <w:r w:rsidRPr="00EE1112">
        <w:rPr>
          <w:rFonts w:ascii="Times New Roman" w:hAnsi="Times New Roman" w:cs="Times New Roman"/>
          <w:sz w:val="24"/>
          <w:szCs w:val="24"/>
        </w:rPr>
        <w:t xml:space="preserve">opuliarios muzikos stiliai. </w:t>
      </w:r>
      <w:r w:rsidRPr="00EE1112">
        <w:rPr>
          <w:rStyle w:val="normaltextrun"/>
          <w:rFonts w:ascii="Times New Roman" w:hAnsi="Times New Roman" w:cs="Times New Roman"/>
          <w:sz w:val="24"/>
          <w:szCs w:val="24"/>
        </w:rPr>
        <w:t>Apibrėžiamos ir komentuojamos žymiausios šio laikotarpio meno kryptys, nagrinėjami ryškiausi bruožai</w:t>
      </w:r>
      <w:r w:rsidRPr="00EE1112">
        <w:rPr>
          <w:rFonts w:ascii="Times New Roman" w:hAnsi="Times New Roman" w:cs="Times New Roman"/>
          <w:sz w:val="24"/>
          <w:szCs w:val="24"/>
        </w:rPr>
        <w:t xml:space="preserve"> (ritmenbliuzas ir rokenrolas; fankas ir soulas, regis ir hiphopas); išskiriama protesto muzika ir kūrėjai </w:t>
      </w:r>
      <w:r>
        <w:rPr>
          <w:rFonts w:ascii="Times New Roman" w:hAnsi="Times New Roman" w:cs="Times New Roman"/>
          <w:sz w:val="24"/>
          <w:szCs w:val="24"/>
        </w:rPr>
        <w:t>(</w:t>
      </w:r>
      <w:r w:rsidRPr="00EE1112">
        <w:rPr>
          <w:rFonts w:ascii="Times New Roman" w:hAnsi="Times New Roman" w:cs="Times New Roman"/>
          <w:sz w:val="24"/>
          <w:szCs w:val="24"/>
        </w:rPr>
        <w:t>atlikėjai</w:t>
      </w:r>
      <w:r>
        <w:rPr>
          <w:rFonts w:ascii="Times New Roman" w:hAnsi="Times New Roman" w:cs="Times New Roman"/>
          <w:sz w:val="24"/>
          <w:szCs w:val="24"/>
        </w:rPr>
        <w:t>)</w:t>
      </w:r>
      <w:r w:rsidRPr="00EE1112">
        <w:rPr>
          <w:rFonts w:ascii="Times New Roman" w:hAnsi="Times New Roman" w:cs="Times New Roman"/>
          <w:sz w:val="24"/>
          <w:szCs w:val="24"/>
        </w:rPr>
        <w:t xml:space="preserve"> (pvz., Miriam Makeba, Bob Marley, Peter Gabriel).</w:t>
      </w:r>
    </w:p>
    <w:p w14:paraId="3EEF372A" w14:textId="77801779" w:rsidR="00BA1F42" w:rsidRPr="005F708A" w:rsidRDefault="00BA1F42" w:rsidP="00C262EF">
      <w:pPr>
        <w:widowControl w:val="0"/>
        <w:spacing w:after="0" w:line="240" w:lineRule="auto"/>
        <w:ind w:firstLine="720"/>
        <w:jc w:val="both"/>
        <w:rPr>
          <w:rFonts w:ascii="Times New Roman" w:hAnsi="Times New Roman" w:cs="Times New Roman"/>
          <w:b/>
          <w:sz w:val="24"/>
          <w:szCs w:val="24"/>
        </w:rPr>
      </w:pPr>
      <w:r w:rsidRPr="005F708A">
        <w:rPr>
          <w:rFonts w:ascii="Times New Roman" w:hAnsi="Times New Roman" w:cs="Times New Roman"/>
          <w:b/>
          <w:sz w:val="24"/>
          <w:szCs w:val="24"/>
        </w:rPr>
        <w:t>Pvz.,</w:t>
      </w:r>
    </w:p>
    <w:p w14:paraId="61DD6AFD" w14:textId="77777777" w:rsidR="00BA1F42" w:rsidRPr="00BA1F42" w:rsidRDefault="00BA1F42" w:rsidP="00BA1F42">
      <w:pPr>
        <w:widowControl w:val="0"/>
        <w:spacing w:after="0" w:line="240" w:lineRule="auto"/>
        <w:ind w:firstLine="720"/>
        <w:jc w:val="both"/>
        <w:rPr>
          <w:rStyle w:val="normaltextrun"/>
          <w:rFonts w:ascii="Times New Roman" w:hAnsi="Times New Roman" w:cs="Times New Roman"/>
          <w:sz w:val="24"/>
          <w:szCs w:val="24"/>
        </w:rPr>
      </w:pPr>
      <w:r w:rsidRPr="00BA1F42">
        <w:rPr>
          <w:rStyle w:val="normaltextrun"/>
          <w:rFonts w:ascii="Times New Roman" w:hAnsi="Times New Roman" w:cs="Times New Roman"/>
          <w:sz w:val="24"/>
          <w:szCs w:val="24"/>
        </w:rPr>
        <w:t>Miriam Makeba - Qongqothwane (The Click Song) (Live, 1963)</w:t>
      </w:r>
    </w:p>
    <w:p w14:paraId="67C96239" w14:textId="43804BF2" w:rsidR="00BE4941" w:rsidRDefault="00015E82" w:rsidP="00BA1F42">
      <w:pPr>
        <w:widowControl w:val="0"/>
        <w:spacing w:after="0" w:line="240" w:lineRule="auto"/>
        <w:jc w:val="both"/>
        <w:rPr>
          <w:rFonts w:ascii="Times New Roman" w:hAnsi="Times New Roman" w:cs="Times New Roman"/>
          <w:sz w:val="24"/>
          <w:szCs w:val="24"/>
        </w:rPr>
      </w:pPr>
      <w:hyperlink r:id="rId39" w:history="1">
        <w:r w:rsidR="00BA1F42" w:rsidRPr="0088532C">
          <w:rPr>
            <w:rStyle w:val="Hipersaitas"/>
            <w:rFonts w:ascii="Times New Roman" w:hAnsi="Times New Roman" w:cs="Times New Roman"/>
            <w:sz w:val="24"/>
            <w:szCs w:val="24"/>
          </w:rPr>
          <w:t>https://www.youtube.com/watch?v=rjo8h5qLpU0</w:t>
        </w:r>
      </w:hyperlink>
    </w:p>
    <w:p w14:paraId="273236B4" w14:textId="77777777" w:rsidR="00224394" w:rsidRPr="00224394" w:rsidRDefault="00224394" w:rsidP="00224394">
      <w:pPr>
        <w:widowControl w:val="0"/>
        <w:spacing w:after="0" w:line="240" w:lineRule="auto"/>
        <w:ind w:firstLine="720"/>
        <w:jc w:val="both"/>
        <w:rPr>
          <w:rStyle w:val="normaltextrun"/>
          <w:rFonts w:ascii="Times New Roman" w:hAnsi="Times New Roman" w:cs="Times New Roman"/>
          <w:sz w:val="24"/>
          <w:szCs w:val="24"/>
        </w:rPr>
      </w:pPr>
      <w:r w:rsidRPr="00224394">
        <w:rPr>
          <w:rStyle w:val="normaltextrun"/>
          <w:rFonts w:ascii="Times New Roman" w:hAnsi="Times New Roman" w:cs="Times New Roman"/>
          <w:sz w:val="24"/>
          <w:szCs w:val="24"/>
        </w:rPr>
        <w:t>Bob Marley - One Love</w:t>
      </w:r>
    </w:p>
    <w:p w14:paraId="6D2A8DFC" w14:textId="015B72D5" w:rsidR="00BE4941" w:rsidRDefault="00015E82" w:rsidP="00224394">
      <w:pPr>
        <w:widowControl w:val="0"/>
        <w:spacing w:after="0" w:line="240" w:lineRule="auto"/>
        <w:jc w:val="both"/>
        <w:rPr>
          <w:rFonts w:ascii="Times New Roman" w:hAnsi="Times New Roman" w:cs="Times New Roman"/>
          <w:sz w:val="24"/>
          <w:szCs w:val="24"/>
        </w:rPr>
      </w:pPr>
      <w:hyperlink r:id="rId40" w:history="1">
        <w:r w:rsidR="00224394" w:rsidRPr="0088532C">
          <w:rPr>
            <w:rStyle w:val="Hipersaitas"/>
            <w:rFonts w:ascii="Times New Roman" w:hAnsi="Times New Roman" w:cs="Times New Roman"/>
            <w:sz w:val="24"/>
            <w:szCs w:val="24"/>
          </w:rPr>
          <w:t>https://www.youtube.com/watch?v=vdB-8eLEW8g</w:t>
        </w:r>
      </w:hyperlink>
    </w:p>
    <w:p w14:paraId="5AF2D9C0" w14:textId="77777777" w:rsidR="00BA1F42" w:rsidRPr="00BA1F42" w:rsidRDefault="00BA1F42" w:rsidP="00BA1F42">
      <w:pPr>
        <w:widowControl w:val="0"/>
        <w:spacing w:after="0" w:line="240" w:lineRule="auto"/>
        <w:ind w:firstLine="720"/>
        <w:jc w:val="both"/>
        <w:rPr>
          <w:rStyle w:val="normaltextrun"/>
          <w:rFonts w:ascii="Times New Roman" w:hAnsi="Times New Roman" w:cs="Times New Roman"/>
          <w:sz w:val="24"/>
          <w:szCs w:val="24"/>
        </w:rPr>
      </w:pPr>
      <w:r w:rsidRPr="00BA1F42">
        <w:rPr>
          <w:rStyle w:val="normaltextrun"/>
          <w:rFonts w:ascii="Times New Roman" w:hAnsi="Times New Roman" w:cs="Times New Roman"/>
          <w:sz w:val="24"/>
          <w:szCs w:val="24"/>
        </w:rPr>
        <w:t>Peter Gabriel - In Your Eyes</w:t>
      </w:r>
    </w:p>
    <w:p w14:paraId="27AAD8EA" w14:textId="5261ECE2" w:rsidR="00BA1F42" w:rsidRPr="00EE1112" w:rsidRDefault="00015E82" w:rsidP="00E77DAF">
      <w:pPr>
        <w:widowControl w:val="0"/>
        <w:spacing w:after="0" w:line="240" w:lineRule="auto"/>
        <w:jc w:val="both"/>
        <w:rPr>
          <w:rFonts w:ascii="Times New Roman" w:hAnsi="Times New Roman" w:cs="Times New Roman"/>
          <w:sz w:val="24"/>
          <w:szCs w:val="24"/>
        </w:rPr>
      </w:pPr>
      <w:hyperlink r:id="rId41" w:history="1">
        <w:r w:rsidR="00BA1F42" w:rsidRPr="0088532C">
          <w:rPr>
            <w:rStyle w:val="Hipersaitas"/>
            <w:rFonts w:ascii="Times New Roman" w:hAnsi="Times New Roman" w:cs="Times New Roman"/>
            <w:sz w:val="24"/>
            <w:szCs w:val="24"/>
          </w:rPr>
          <w:t>https://www.youtube.com/watch?v=kU8OJAOMbPg</w:t>
        </w:r>
      </w:hyperlink>
    </w:p>
    <w:p w14:paraId="35413A52" w14:textId="6AE2CBE6" w:rsidR="00BE4941" w:rsidRPr="00BA1F42" w:rsidRDefault="00C262EF" w:rsidP="00BA1F42">
      <w:pPr>
        <w:pStyle w:val="Sraopastraipa"/>
        <w:widowControl w:val="0"/>
        <w:spacing w:after="0" w:line="240" w:lineRule="auto"/>
        <w:ind w:left="0" w:firstLine="720"/>
        <w:contextualSpacing w:val="0"/>
        <w:jc w:val="both"/>
        <w:rPr>
          <w:rFonts w:ascii="Times New Roman" w:hAnsi="Times New Roman" w:cs="Times New Roman"/>
          <w:sz w:val="24"/>
          <w:szCs w:val="24"/>
        </w:rPr>
      </w:pPr>
      <w:r w:rsidRPr="00EE1112">
        <w:rPr>
          <w:rFonts w:ascii="Times New Roman" w:hAnsi="Times New Roman" w:cs="Times New Roman"/>
          <w:sz w:val="24"/>
          <w:szCs w:val="24"/>
        </w:rPr>
        <w:t xml:space="preserve">Populiarios muzikos kontekste pristatomi džiazo muzikos ypatumai. </w:t>
      </w:r>
      <w:r w:rsidRPr="00EE1112">
        <w:rPr>
          <w:rStyle w:val="normaltextrun"/>
          <w:rFonts w:ascii="Times New Roman" w:hAnsi="Times New Roman" w:cs="Times New Roman"/>
          <w:sz w:val="24"/>
          <w:szCs w:val="24"/>
        </w:rPr>
        <w:t>Apibūdinami, nagrinėjami ir komentuojami pagrindiniai džiazo principai</w:t>
      </w:r>
      <w:r w:rsidRPr="00EE1112">
        <w:rPr>
          <w:rFonts w:ascii="Times New Roman" w:hAnsi="Times New Roman" w:cs="Times New Roman"/>
          <w:sz w:val="24"/>
          <w:szCs w:val="24"/>
        </w:rPr>
        <w:t xml:space="preserve"> (svingavimas, harmonija, improvizacija) ir stiliai: pvz., klasikinis, bibopas, „vėsusis“, laisvasis. </w:t>
      </w:r>
      <w:r w:rsidRPr="00EE1112">
        <w:rPr>
          <w:rStyle w:val="normaltextrun"/>
          <w:rFonts w:ascii="Times New Roman" w:hAnsi="Times New Roman" w:cs="Times New Roman"/>
          <w:sz w:val="24"/>
          <w:szCs w:val="24"/>
        </w:rPr>
        <w:t xml:space="preserve">Įvardijamos ir įvertinamos to laikotarpio </w:t>
      </w:r>
      <w:r w:rsidRPr="00EE1112">
        <w:rPr>
          <w:rFonts w:ascii="Times New Roman" w:hAnsi="Times New Roman" w:cs="Times New Roman"/>
          <w:sz w:val="24"/>
          <w:szCs w:val="24"/>
        </w:rPr>
        <w:t>žmogaus teisės, lygios galimybės bei jų poveikis kūrybai.</w:t>
      </w:r>
    </w:p>
    <w:p w14:paraId="00A227CE" w14:textId="5D9706B8" w:rsidR="00BA1F42" w:rsidRPr="00BA1F42" w:rsidRDefault="00C262EF" w:rsidP="00BA1F42">
      <w:pPr>
        <w:widowControl w:val="0"/>
        <w:spacing w:after="0" w:line="240" w:lineRule="auto"/>
        <w:ind w:firstLine="720"/>
        <w:jc w:val="both"/>
        <w:rPr>
          <w:rStyle w:val="normaltextrun"/>
          <w:rFonts w:ascii="Times New Roman" w:hAnsi="Times New Roman" w:cs="Times New Roman"/>
          <w:sz w:val="24"/>
          <w:szCs w:val="24"/>
        </w:rPr>
      </w:pPr>
      <w:r w:rsidRPr="00EE1112">
        <w:rPr>
          <w:rFonts w:ascii="Times New Roman" w:hAnsi="Times New Roman" w:cs="Times New Roman"/>
          <w:sz w:val="24"/>
          <w:szCs w:val="24"/>
        </w:rPr>
        <w:t>Susipažįstant su disko ir elektronine šokių muzika, a</w:t>
      </w:r>
      <w:r w:rsidRPr="00EE1112">
        <w:rPr>
          <w:rStyle w:val="normaltextrun"/>
          <w:rFonts w:ascii="Times New Roman" w:hAnsi="Times New Roman" w:cs="Times New Roman"/>
          <w:sz w:val="24"/>
          <w:szCs w:val="24"/>
        </w:rPr>
        <w:t xml:space="preserve">pibūdinami </w:t>
      </w:r>
      <w:r w:rsidRPr="00EE1112">
        <w:rPr>
          <w:rFonts w:ascii="Times New Roman" w:hAnsi="Times New Roman" w:cs="Times New Roman"/>
          <w:sz w:val="24"/>
          <w:szCs w:val="24"/>
        </w:rPr>
        <w:t xml:space="preserve">elektroniniai instrumentai, </w:t>
      </w:r>
      <w:r w:rsidRPr="00EE1112">
        <w:rPr>
          <w:rStyle w:val="normaltextrun"/>
          <w:rFonts w:ascii="Times New Roman" w:hAnsi="Times New Roman" w:cs="Times New Roman"/>
          <w:sz w:val="24"/>
          <w:szCs w:val="24"/>
        </w:rPr>
        <w:t xml:space="preserve">nagrinėjamos ir komentuojamos </w:t>
      </w:r>
      <w:r w:rsidRPr="00EE1112">
        <w:rPr>
          <w:rFonts w:ascii="Times New Roman" w:hAnsi="Times New Roman" w:cs="Times New Roman"/>
          <w:sz w:val="24"/>
          <w:szCs w:val="24"/>
        </w:rPr>
        <w:t>kūrimo priemonės (DJ, ritmo mašinos, semplavimas ir garso kilpos).</w:t>
      </w:r>
    </w:p>
    <w:p w14:paraId="74B63CD4" w14:textId="77777777" w:rsidR="005F708A" w:rsidRPr="005F708A" w:rsidRDefault="00BA1F42" w:rsidP="00BA1F42">
      <w:pPr>
        <w:widowControl w:val="0"/>
        <w:spacing w:after="0" w:line="240" w:lineRule="auto"/>
        <w:ind w:firstLine="720"/>
        <w:jc w:val="both"/>
        <w:rPr>
          <w:rStyle w:val="normaltextrun"/>
          <w:rFonts w:ascii="Times New Roman" w:hAnsi="Times New Roman" w:cs="Times New Roman"/>
          <w:b/>
          <w:sz w:val="24"/>
          <w:szCs w:val="24"/>
        </w:rPr>
      </w:pPr>
      <w:r w:rsidRPr="005F708A">
        <w:rPr>
          <w:rStyle w:val="normaltextrun"/>
          <w:rFonts w:ascii="Times New Roman" w:hAnsi="Times New Roman" w:cs="Times New Roman"/>
          <w:b/>
          <w:sz w:val="24"/>
          <w:szCs w:val="24"/>
        </w:rPr>
        <w:t>Pvz.,</w:t>
      </w:r>
    </w:p>
    <w:p w14:paraId="53A18B56" w14:textId="05143EB4" w:rsidR="00BA1F42" w:rsidRPr="00BA1F42" w:rsidRDefault="00BA1F42" w:rsidP="00BA1F42">
      <w:pPr>
        <w:widowControl w:val="0"/>
        <w:spacing w:after="0" w:line="240" w:lineRule="auto"/>
        <w:ind w:firstLine="720"/>
        <w:jc w:val="both"/>
        <w:rPr>
          <w:rStyle w:val="normaltextrun"/>
          <w:rFonts w:ascii="Times New Roman" w:hAnsi="Times New Roman" w:cs="Times New Roman"/>
        </w:rPr>
      </w:pPr>
      <w:r w:rsidRPr="00BA1F42">
        <w:rPr>
          <w:rStyle w:val="normaltextrun"/>
          <w:rFonts w:ascii="Times New Roman" w:hAnsi="Times New Roman" w:cs="Times New Roman"/>
        </w:rPr>
        <w:t>Matt Herskowitz: Bach a la Jazz</w:t>
      </w:r>
    </w:p>
    <w:p w14:paraId="3950522D" w14:textId="31C0EF80" w:rsidR="00BE4941" w:rsidRPr="00E77DAF" w:rsidRDefault="00015E82" w:rsidP="00BA1F42">
      <w:pPr>
        <w:widowControl w:val="0"/>
        <w:spacing w:after="0" w:line="240" w:lineRule="auto"/>
        <w:jc w:val="both"/>
        <w:rPr>
          <w:color w:val="0563C1" w:themeColor="hyperlink"/>
          <w:u w:val="single"/>
        </w:rPr>
      </w:pPr>
      <w:hyperlink r:id="rId42" w:history="1">
        <w:r w:rsidR="00BA1F42" w:rsidRPr="00BA1F42">
          <w:rPr>
            <w:rStyle w:val="Hipersaitas"/>
            <w:rFonts w:ascii="Times New Roman" w:hAnsi="Times New Roman" w:cs="Times New Roman"/>
            <w:sz w:val="24"/>
            <w:szCs w:val="24"/>
          </w:rPr>
          <w:t>https://www.youtube.com/watch?v=WsWCSL3-Zdg</w:t>
        </w:r>
      </w:hyperlink>
    </w:p>
    <w:p w14:paraId="3FC70F98" w14:textId="114D4E3D" w:rsidR="002A3F46" w:rsidRDefault="00C262EF" w:rsidP="00C262EF">
      <w:pPr>
        <w:widowControl w:val="0"/>
        <w:spacing w:after="0" w:line="240" w:lineRule="auto"/>
        <w:ind w:firstLine="720"/>
        <w:jc w:val="both"/>
        <w:rPr>
          <w:rFonts w:ascii="Times New Roman" w:hAnsi="Times New Roman" w:cs="Times New Roman"/>
          <w:sz w:val="24"/>
          <w:szCs w:val="24"/>
        </w:rPr>
      </w:pPr>
      <w:r w:rsidRPr="00EE1112">
        <w:rPr>
          <w:rFonts w:ascii="Times New Roman" w:hAnsi="Times New Roman" w:cs="Times New Roman"/>
          <w:bCs/>
          <w:sz w:val="24"/>
          <w:szCs w:val="24"/>
        </w:rPr>
        <w:t>Mokiniai susipažįsta su o</w:t>
      </w:r>
      <w:r w:rsidRPr="00EE1112">
        <w:rPr>
          <w:rFonts w:ascii="Times New Roman" w:hAnsi="Times New Roman" w:cs="Times New Roman"/>
          <w:sz w:val="24"/>
          <w:szCs w:val="24"/>
        </w:rPr>
        <w:t xml:space="preserve">perete, miuziklu, roko opera; lietuvių miuziklu ir roko opera. </w:t>
      </w:r>
      <w:r w:rsidRPr="00EE1112">
        <w:rPr>
          <w:rStyle w:val="normaltextrun"/>
          <w:rFonts w:ascii="Times New Roman" w:hAnsi="Times New Roman" w:cs="Times New Roman"/>
          <w:sz w:val="24"/>
          <w:szCs w:val="24"/>
        </w:rPr>
        <w:t>Apžvelgiamos ir reflektuojamos žanrų įvairovės, aplinkos tvarumo, ugdymo karjerai temos bei jų atspindys mene.</w:t>
      </w:r>
      <w:r w:rsidRPr="00EE1112">
        <w:rPr>
          <w:rFonts w:ascii="Times New Roman" w:hAnsi="Times New Roman" w:cs="Times New Roman"/>
          <w:sz w:val="24"/>
          <w:szCs w:val="24"/>
        </w:rPr>
        <w:t xml:space="preserve"> (pvz., G. Kuprevičius, V. Ganelinas, K. Antanėlis).</w:t>
      </w:r>
    </w:p>
    <w:p w14:paraId="407D469B" w14:textId="5A4E84E6" w:rsidR="002A3F46" w:rsidRPr="005F708A" w:rsidRDefault="002A3F46" w:rsidP="002A3F46">
      <w:pPr>
        <w:widowControl w:val="0"/>
        <w:spacing w:after="0" w:line="240" w:lineRule="auto"/>
        <w:ind w:firstLine="720"/>
        <w:jc w:val="both"/>
        <w:rPr>
          <w:rFonts w:ascii="Times New Roman" w:hAnsi="Times New Roman" w:cs="Times New Roman"/>
          <w:b/>
          <w:sz w:val="24"/>
          <w:szCs w:val="24"/>
        </w:rPr>
      </w:pPr>
      <w:r w:rsidRPr="005F708A">
        <w:rPr>
          <w:rFonts w:ascii="Times New Roman" w:hAnsi="Times New Roman" w:cs="Times New Roman"/>
          <w:b/>
          <w:sz w:val="24"/>
          <w:szCs w:val="24"/>
        </w:rPr>
        <w:t>Pvz.,</w:t>
      </w:r>
    </w:p>
    <w:p w14:paraId="080C7398" w14:textId="77777777" w:rsidR="00E77DAF" w:rsidRPr="00E77DAF" w:rsidRDefault="002A3F46" w:rsidP="002A3F46">
      <w:pPr>
        <w:widowControl w:val="0"/>
        <w:spacing w:after="0" w:line="240" w:lineRule="auto"/>
        <w:ind w:firstLine="720"/>
        <w:jc w:val="both"/>
        <w:rPr>
          <w:rStyle w:val="normaltextrun"/>
          <w:rFonts w:ascii="Times New Roman" w:hAnsi="Times New Roman" w:cs="Times New Roman"/>
          <w:sz w:val="24"/>
          <w:szCs w:val="24"/>
        </w:rPr>
      </w:pPr>
      <w:r w:rsidRPr="00E77DAF">
        <w:rPr>
          <w:rStyle w:val="normaltextrun"/>
          <w:rFonts w:ascii="Times New Roman" w:hAnsi="Times New Roman" w:cs="Times New Roman"/>
          <w:sz w:val="24"/>
          <w:szCs w:val="24"/>
        </w:rPr>
        <w:t xml:space="preserve">Gėlių vaikai - Gėlių vaikai </w:t>
      </w:r>
    </w:p>
    <w:p w14:paraId="18EB340B" w14:textId="03EA8228" w:rsidR="002A3F46" w:rsidRPr="00E77DAF" w:rsidRDefault="00015E82" w:rsidP="00E77DAF">
      <w:pPr>
        <w:widowControl w:val="0"/>
        <w:spacing w:after="0" w:line="240" w:lineRule="auto"/>
        <w:jc w:val="both"/>
        <w:rPr>
          <w:rStyle w:val="normaltextrun"/>
          <w:rFonts w:ascii="Times New Roman" w:hAnsi="Times New Roman" w:cs="Times New Roman"/>
          <w:b/>
          <w:sz w:val="24"/>
          <w:szCs w:val="24"/>
        </w:rPr>
      </w:pPr>
      <w:hyperlink r:id="rId43" w:history="1">
        <w:r w:rsidR="00E77DAF" w:rsidRPr="0088532C">
          <w:rPr>
            <w:rStyle w:val="Hipersaitas"/>
            <w:rFonts w:ascii="Times New Roman" w:hAnsi="Times New Roman" w:cs="Times New Roman"/>
            <w:sz w:val="24"/>
            <w:szCs w:val="24"/>
            <w:lang w:eastAsia="en-GB"/>
          </w:rPr>
          <w:t>https://www.youtube.com/watch?v=EtVfZwB_oE8</w:t>
        </w:r>
      </w:hyperlink>
    </w:p>
    <w:p w14:paraId="20B3E96F" w14:textId="77777777" w:rsidR="00E77DAF" w:rsidRPr="00E77DAF" w:rsidRDefault="002A3F46" w:rsidP="002A3F46">
      <w:pPr>
        <w:widowControl w:val="0"/>
        <w:spacing w:after="0" w:line="240" w:lineRule="auto"/>
        <w:ind w:firstLine="720"/>
        <w:jc w:val="both"/>
        <w:rPr>
          <w:rStyle w:val="normaltextrun"/>
          <w:rFonts w:ascii="Times New Roman" w:hAnsi="Times New Roman" w:cs="Times New Roman"/>
          <w:sz w:val="24"/>
          <w:szCs w:val="24"/>
        </w:rPr>
      </w:pPr>
      <w:r w:rsidRPr="00E77DAF">
        <w:rPr>
          <w:rStyle w:val="normaltextrun"/>
          <w:rFonts w:ascii="Times New Roman" w:hAnsi="Times New Roman" w:cs="Times New Roman"/>
          <w:sz w:val="24"/>
          <w:szCs w:val="24"/>
        </w:rPr>
        <w:t xml:space="preserve">Antaneliai - Nieko man nereik </w:t>
      </w:r>
    </w:p>
    <w:p w14:paraId="7132D04B" w14:textId="3E09F636" w:rsidR="00231BFE" w:rsidRDefault="00015E82" w:rsidP="00E77DAF">
      <w:pPr>
        <w:widowControl w:val="0"/>
        <w:spacing w:after="0" w:line="240" w:lineRule="auto"/>
        <w:jc w:val="both"/>
        <w:rPr>
          <w:rStyle w:val="Hipersaitas"/>
          <w:rFonts w:ascii="Times New Roman" w:hAnsi="Times New Roman" w:cs="Times New Roman"/>
          <w:sz w:val="24"/>
          <w:szCs w:val="24"/>
        </w:rPr>
      </w:pPr>
      <w:hyperlink r:id="rId44" w:history="1">
        <w:r w:rsidR="005E5FFD" w:rsidRPr="0088532C">
          <w:rPr>
            <w:rStyle w:val="Hipersaitas"/>
            <w:rFonts w:ascii="Times New Roman" w:hAnsi="Times New Roman" w:cs="Times New Roman"/>
            <w:sz w:val="24"/>
            <w:szCs w:val="24"/>
          </w:rPr>
          <w:t>https://www.youtube.com/watch?v=xBryEXpmh2I</w:t>
        </w:r>
      </w:hyperlink>
    </w:p>
    <w:p w14:paraId="64A7B78F" w14:textId="77777777" w:rsidR="005A0109" w:rsidRDefault="005A0109" w:rsidP="005A0109">
      <w:pPr>
        <w:widowControl w:val="0"/>
        <w:spacing w:after="0" w:line="240" w:lineRule="auto"/>
        <w:jc w:val="both"/>
        <w:rPr>
          <w:rStyle w:val="normaltextrun"/>
          <w:rFonts w:ascii="Times New Roman" w:hAnsi="Times New Roman" w:cs="Times New Roman"/>
          <w:b/>
          <w:sz w:val="24"/>
          <w:szCs w:val="24"/>
        </w:rPr>
      </w:pPr>
    </w:p>
    <w:p w14:paraId="0CCAFE1D" w14:textId="628347D2" w:rsidR="007E3966" w:rsidRDefault="00C262EF" w:rsidP="0063499C">
      <w:pPr>
        <w:widowControl w:val="0"/>
        <w:spacing w:after="0" w:line="240" w:lineRule="auto"/>
        <w:jc w:val="both"/>
        <w:rPr>
          <w:rFonts w:ascii="Times New Roman" w:hAnsi="Times New Roman" w:cs="Times New Roman"/>
          <w:sz w:val="24"/>
          <w:szCs w:val="24"/>
        </w:rPr>
      </w:pPr>
      <w:r w:rsidRPr="00EE1112">
        <w:rPr>
          <w:rFonts w:ascii="Times New Roman" w:hAnsi="Times New Roman" w:cs="Times New Roman"/>
          <w:sz w:val="24"/>
          <w:szCs w:val="24"/>
        </w:rPr>
        <w:t>Nagrinėja objektyvius ir subjektyvius kūrinio poveikio aspektus, sieja juos su kūrinio savybėmis. Aptaria įspūdį iš skirtingų perspektyvų. Svaru, kad mokiniai būtų mokomi suvokti ir apibūdinti savo muzikines patirtis.</w:t>
      </w:r>
    </w:p>
    <w:p w14:paraId="19AA6384" w14:textId="0A80DDD6" w:rsidR="00C262EF" w:rsidRPr="00EE1112" w:rsidRDefault="00C262EF" w:rsidP="0063499C">
      <w:pPr>
        <w:widowControl w:val="0"/>
        <w:spacing w:after="0" w:line="240" w:lineRule="auto"/>
        <w:jc w:val="both"/>
        <w:rPr>
          <w:rFonts w:ascii="Times New Roman" w:hAnsi="Times New Roman" w:cs="Times New Roman"/>
          <w:sz w:val="24"/>
          <w:szCs w:val="24"/>
        </w:rPr>
      </w:pPr>
      <w:r w:rsidRPr="00EE1112">
        <w:rPr>
          <w:rFonts w:ascii="Times New Roman" w:hAnsi="Times New Roman" w:cs="Times New Roman"/>
          <w:sz w:val="24"/>
          <w:szCs w:val="24"/>
        </w:rPr>
        <w:t>Analizuodami muziką iš skirtingų perspektyvų (atliekamų funkcijų, muzikos kalbos, kultūrinių) palygina įvairių žanrų stilių ir subkultūrų muzikos reiškinius. Įžvelgia sąsajas su kitais menais ir dalykais.</w:t>
      </w:r>
    </w:p>
    <w:p w14:paraId="38B88ADB" w14:textId="77777777" w:rsidR="00C262EF" w:rsidRPr="00EE1112" w:rsidRDefault="00C262EF" w:rsidP="00C262EF">
      <w:pPr>
        <w:widowControl w:val="0"/>
        <w:spacing w:after="0" w:line="240" w:lineRule="auto"/>
        <w:jc w:val="both"/>
        <w:rPr>
          <w:rFonts w:ascii="Times New Roman" w:hAnsi="Times New Roman" w:cs="Times New Roman"/>
          <w:sz w:val="24"/>
          <w:szCs w:val="24"/>
        </w:rPr>
      </w:pPr>
    </w:p>
    <w:p w14:paraId="1AB3CD7A" w14:textId="2C8A5D3F" w:rsidR="00C262EF" w:rsidRPr="0044742D" w:rsidRDefault="00C262EF" w:rsidP="161A3A76">
      <w:pPr>
        <w:jc w:val="both"/>
        <w:rPr>
          <w:rFonts w:ascii="Times New Roman" w:hAnsi="Times New Roman" w:cs="Times New Roman"/>
          <w:b/>
          <w:bCs/>
          <w:sz w:val="24"/>
          <w:szCs w:val="24"/>
        </w:rPr>
      </w:pPr>
      <w:r w:rsidRPr="161A3A76">
        <w:rPr>
          <w:rFonts w:ascii="Times New Roman" w:hAnsi="Times New Roman" w:cs="Times New Roman"/>
          <w:b/>
          <w:bCs/>
          <w:sz w:val="24"/>
          <w:szCs w:val="24"/>
        </w:rPr>
        <w:t>Muzikinės kultūros kontekstai ir jungtys</w:t>
      </w:r>
      <w:r w:rsidR="03E5CE33" w:rsidRPr="161A3A76">
        <w:rPr>
          <w:rFonts w:ascii="Times New Roman" w:hAnsi="Times New Roman" w:cs="Times New Roman"/>
          <w:b/>
          <w:bCs/>
          <w:sz w:val="24"/>
          <w:szCs w:val="24"/>
        </w:rPr>
        <w:t xml:space="preserve"> (D)</w:t>
      </w:r>
    </w:p>
    <w:p w14:paraId="0D68EF4C" w14:textId="77777777" w:rsidR="005A0109" w:rsidRDefault="00C262EF" w:rsidP="005A0109">
      <w:pPr>
        <w:jc w:val="both"/>
        <w:rPr>
          <w:rFonts w:ascii="Times New Roman" w:hAnsi="Times New Roman" w:cs="Times New Roman"/>
          <w:sz w:val="24"/>
          <w:szCs w:val="24"/>
        </w:rPr>
      </w:pPr>
      <w:r w:rsidRPr="00EE1112">
        <w:rPr>
          <w:rFonts w:ascii="Times New Roman" w:hAnsi="Times New Roman" w:cs="Times New Roman"/>
          <w:sz w:val="24"/>
          <w:szCs w:val="24"/>
        </w:rPr>
        <w:t>Šiame koncentre didžiausias dėmesys skiriamas lietuvių muzikinės kultūros ir pasaulio muzikinių kultūrų ir subkultūrų įvairovei, įvairių žanrų populiariosios muzikos sociokultūriniams kontekstams. Ypač naudinga išsamiau panagrinėti pasaulio kultūrų muzikos bruožus, šios muzikos kultūrinius ir socialinius ypatumus santykyje su lietuviška muzika.</w:t>
      </w:r>
    </w:p>
    <w:p w14:paraId="4EFB8743" w14:textId="77777777" w:rsidR="0063499C" w:rsidRDefault="00C262EF" w:rsidP="0063499C">
      <w:pPr>
        <w:jc w:val="both"/>
        <w:rPr>
          <w:rFonts w:ascii="Times New Roman" w:hAnsi="Times New Roman" w:cs="Times New Roman"/>
          <w:sz w:val="24"/>
          <w:szCs w:val="24"/>
        </w:rPr>
      </w:pPr>
      <w:r w:rsidRPr="00EE1112">
        <w:rPr>
          <w:rFonts w:ascii="Times New Roman" w:hAnsi="Times New Roman" w:cs="Times New Roman"/>
          <w:sz w:val="24"/>
          <w:szCs w:val="24"/>
        </w:rPr>
        <w:t>Pravartu išsamiau susipažinti su Afrikos, Okeanijos, Azijos, Lotynų Amerikos, Šiaurės Amerikos tradicinės muzikos stiliais ir žanrais, muzikos instrumentais. Panašių ir giminingų muzikos instrumentų palyginimas formuoja platesnį mokinių mzikinį kultūrinį horizontą. Pvz., Europos liutnę tikslinga lyginti su arabų ūdu, persų taru, setaru, indų sitaru, kinų pipa ir japonų biva. Pažymėtina, kad visi šie instrumentai yra priskiriami liutnioms (ilgakaklėms ar trumpakaklėms); jie tarpusavyje susiję ir po Euraziją išplito viduramžiais Šilko keliu.</w:t>
      </w:r>
    </w:p>
    <w:p w14:paraId="6A863EF1" w14:textId="6195E83E" w:rsidR="00C262EF" w:rsidRPr="00EE1112" w:rsidRDefault="00C262EF" w:rsidP="0063499C">
      <w:pPr>
        <w:jc w:val="both"/>
        <w:rPr>
          <w:rFonts w:ascii="Times New Roman" w:hAnsi="Times New Roman" w:cs="Times New Roman"/>
          <w:sz w:val="24"/>
          <w:szCs w:val="24"/>
        </w:rPr>
      </w:pPr>
      <w:r w:rsidRPr="00EE1112">
        <w:rPr>
          <w:rFonts w:ascii="Times New Roman" w:hAnsi="Times New Roman" w:cs="Times New Roman"/>
          <w:sz w:val="24"/>
          <w:szCs w:val="24"/>
        </w:rPr>
        <w:t>Nagrinėjant žemynų muziką, p</w:t>
      </w:r>
      <w:r w:rsidRPr="00EE1112">
        <w:rPr>
          <w:rStyle w:val="normaltextrun"/>
          <w:rFonts w:ascii="Times New Roman" w:hAnsi="Times New Roman" w:cs="Times New Roman"/>
          <w:sz w:val="24"/>
          <w:szCs w:val="24"/>
        </w:rPr>
        <w:t>ristatoma</w:t>
      </w:r>
      <w:r w:rsidRPr="00EE1112">
        <w:rPr>
          <w:rFonts w:ascii="Times New Roman" w:hAnsi="Times New Roman" w:cs="Times New Roman"/>
          <w:sz w:val="24"/>
          <w:szCs w:val="24"/>
        </w:rPr>
        <w:t xml:space="preserve"> žemynų (Australija ir Okeanija, Afrika, Azija, Lotynų Amerika, Šiaurės Amerika) kultūrų muzika. Įvardijami būdingiausi bruožai, </w:t>
      </w:r>
      <w:r w:rsidRPr="00EE1112">
        <w:rPr>
          <w:rStyle w:val="normaltextrun"/>
          <w:rFonts w:ascii="Times New Roman" w:hAnsi="Times New Roman" w:cs="Times New Roman"/>
          <w:sz w:val="24"/>
          <w:szCs w:val="24"/>
        </w:rPr>
        <w:t>s</w:t>
      </w:r>
      <w:r w:rsidRPr="00EE1112">
        <w:rPr>
          <w:rFonts w:ascii="Times New Roman" w:hAnsi="Times New Roman" w:cs="Times New Roman"/>
          <w:sz w:val="24"/>
          <w:szCs w:val="24"/>
          <w:shd w:val="clear" w:color="auto" w:fill="FFFFFF"/>
        </w:rPr>
        <w:t xml:space="preserve">pecifiniai kultūriniai ypatumai ir įvertinamas </w:t>
      </w:r>
      <w:r w:rsidRPr="00EE1112">
        <w:rPr>
          <w:rStyle w:val="normaltextrun"/>
          <w:rFonts w:ascii="Times New Roman" w:hAnsi="Times New Roman" w:cs="Times New Roman"/>
          <w:sz w:val="24"/>
          <w:szCs w:val="24"/>
        </w:rPr>
        <w:t>globalizacijos poveikis.</w:t>
      </w:r>
    </w:p>
    <w:p w14:paraId="3B29A015" w14:textId="24BCD209" w:rsidR="00C262EF" w:rsidRDefault="00C262EF" w:rsidP="00C262EF">
      <w:pPr>
        <w:widowControl w:val="0"/>
        <w:spacing w:after="0" w:line="240" w:lineRule="auto"/>
        <w:ind w:firstLine="720"/>
        <w:jc w:val="both"/>
        <w:rPr>
          <w:rFonts w:ascii="Times New Roman" w:hAnsi="Times New Roman" w:cs="Times New Roman"/>
          <w:sz w:val="24"/>
          <w:szCs w:val="24"/>
        </w:rPr>
      </w:pPr>
      <w:r w:rsidRPr="00EE1112">
        <w:rPr>
          <w:rFonts w:ascii="Times New Roman" w:hAnsi="Times New Roman" w:cs="Times New Roman"/>
          <w:sz w:val="24"/>
          <w:szCs w:val="24"/>
        </w:rPr>
        <w:t>Mokiniai susipažįsta su kitų kultūrų muzikos instrumentais, jų sandara ir kilmės istorija. Klausomasi muzikos instrumentų įrašų fragmentų, atkreipiamas dėmesys į jų skambesį ir  giminystę (pvz., Europos liutnė ir arabų ūdas, kinų pipa, japonų biva).</w:t>
      </w:r>
    </w:p>
    <w:p w14:paraId="7AD26DE5" w14:textId="77777777" w:rsidR="00870D63" w:rsidRPr="00EE1112" w:rsidRDefault="00870D63" w:rsidP="00C262EF">
      <w:pPr>
        <w:widowControl w:val="0"/>
        <w:spacing w:after="0" w:line="240" w:lineRule="auto"/>
        <w:ind w:firstLine="720"/>
        <w:jc w:val="both"/>
        <w:rPr>
          <w:rFonts w:ascii="Times New Roman" w:hAnsi="Times New Roman" w:cs="Times New Roman"/>
          <w:sz w:val="24"/>
          <w:szCs w:val="24"/>
        </w:rPr>
      </w:pPr>
    </w:p>
    <w:p w14:paraId="46EF1B1F" w14:textId="77777777" w:rsidR="00C262EF" w:rsidRPr="00EE1112" w:rsidRDefault="00C262EF" w:rsidP="00C262EF">
      <w:pPr>
        <w:widowControl w:val="0"/>
        <w:spacing w:after="0" w:line="240" w:lineRule="auto"/>
        <w:ind w:firstLine="720"/>
        <w:jc w:val="both"/>
        <w:rPr>
          <w:rFonts w:ascii="Times New Roman" w:hAnsi="Times New Roman" w:cs="Times New Roman"/>
          <w:sz w:val="24"/>
          <w:szCs w:val="24"/>
        </w:rPr>
      </w:pPr>
      <w:r w:rsidRPr="00EE1112">
        <w:rPr>
          <w:rFonts w:ascii="Times New Roman" w:hAnsi="Times New Roman" w:cs="Times New Roman"/>
          <w:sz w:val="24"/>
          <w:szCs w:val="24"/>
        </w:rPr>
        <w:t xml:space="preserve">Mokiniams pristatoma ir antikinio pasaulio muzika. </w:t>
      </w:r>
      <w:r w:rsidRPr="00EE1112">
        <w:rPr>
          <w:rStyle w:val="normaltextrun"/>
          <w:rFonts w:ascii="Times New Roman" w:hAnsi="Times New Roman" w:cs="Times New Roman"/>
          <w:sz w:val="24"/>
          <w:szCs w:val="24"/>
          <w:lang w:eastAsia="en-GB"/>
        </w:rPr>
        <w:t xml:space="preserve">Analizuojami ir apibrėžiami pagrindiniai </w:t>
      </w:r>
      <w:r w:rsidRPr="00EE1112">
        <w:rPr>
          <w:rFonts w:ascii="Times New Roman" w:hAnsi="Times New Roman" w:cs="Times New Roman"/>
          <w:sz w:val="24"/>
          <w:szCs w:val="24"/>
        </w:rPr>
        <w:t xml:space="preserve">antikinio pasaulio </w:t>
      </w:r>
      <w:r w:rsidRPr="00EE1112">
        <w:rPr>
          <w:rStyle w:val="normaltextrun"/>
          <w:rFonts w:ascii="Times New Roman" w:hAnsi="Times New Roman" w:cs="Times New Roman"/>
          <w:sz w:val="24"/>
          <w:szCs w:val="24"/>
          <w:lang w:eastAsia="en-GB"/>
        </w:rPr>
        <w:t xml:space="preserve">epochos laikotarpiai. </w:t>
      </w:r>
      <w:r w:rsidRPr="00EE1112">
        <w:rPr>
          <w:rStyle w:val="normaltextrun"/>
          <w:rFonts w:ascii="Times New Roman" w:hAnsi="Times New Roman" w:cs="Times New Roman"/>
          <w:sz w:val="24"/>
          <w:szCs w:val="24"/>
        </w:rPr>
        <w:t>nagrinėjamos šio laikotarpio meno sąvokos</w:t>
      </w:r>
      <w:r w:rsidRPr="00EE1112">
        <w:rPr>
          <w:rFonts w:ascii="Times New Roman" w:hAnsi="Times New Roman" w:cs="Times New Roman"/>
          <w:sz w:val="24"/>
          <w:szCs w:val="24"/>
        </w:rPr>
        <w:t xml:space="preserve"> (pvz., mūzos; kitara, lyra, aulas; Pitagoras ir muzikos intervalai; hegzametras, poetinės pėdos ir ritmika; teatras ir choras).</w:t>
      </w:r>
    </w:p>
    <w:p w14:paraId="5DF057C4" w14:textId="75CEE718" w:rsidR="00C262EF" w:rsidRDefault="00C262EF" w:rsidP="00C262EF">
      <w:pPr>
        <w:pStyle w:val="paragraph"/>
        <w:widowControl w:val="0"/>
        <w:spacing w:before="0" w:beforeAutospacing="0" w:after="0" w:afterAutospacing="0"/>
        <w:ind w:firstLine="720"/>
        <w:jc w:val="both"/>
        <w:textAlignment w:val="baseline"/>
      </w:pPr>
      <w:r w:rsidRPr="00EE1112">
        <w:rPr>
          <w:bCs/>
        </w:rPr>
        <w:t>Susipažįstant su v</w:t>
      </w:r>
      <w:r w:rsidRPr="00EE1112">
        <w:t xml:space="preserve">iduramžių muzika, </w:t>
      </w:r>
      <w:r w:rsidRPr="00EE1112">
        <w:rPr>
          <w:rStyle w:val="normaltextrun"/>
          <w:lang w:eastAsia="en-GB"/>
        </w:rPr>
        <w:t>analizuojami ir apibrėžiami pagrindiniai viduramžių epochos laikotarpio ypatumai, aptariamos ir išvardijamos jų susiformavimo priežastys, komentuojami būdingi bruožai, demonstruojami žymiausi meno kūriniai (</w:t>
      </w:r>
      <w:r w:rsidRPr="00EE1112">
        <w:t>grigališkasis choralas ir vienbalsumas); pristatoma natų rašto pradžia; riterių muzika.</w:t>
      </w:r>
    </w:p>
    <w:p w14:paraId="1D847C22" w14:textId="77777777" w:rsidR="00870D63" w:rsidRPr="00EE1112" w:rsidRDefault="00870D63" w:rsidP="00C262EF">
      <w:pPr>
        <w:pStyle w:val="paragraph"/>
        <w:widowControl w:val="0"/>
        <w:spacing w:before="0" w:beforeAutospacing="0" w:after="0" w:afterAutospacing="0"/>
        <w:ind w:firstLine="720"/>
        <w:jc w:val="both"/>
        <w:textAlignment w:val="baseline"/>
        <w:rPr>
          <w:lang w:eastAsia="en-GB"/>
        </w:rPr>
      </w:pPr>
    </w:p>
    <w:p w14:paraId="6863DC6F" w14:textId="77777777" w:rsidR="00C262EF" w:rsidRDefault="00C262EF" w:rsidP="00C262EF">
      <w:pPr>
        <w:widowControl w:val="0"/>
        <w:spacing w:after="0" w:line="240" w:lineRule="auto"/>
        <w:ind w:firstLine="720"/>
        <w:jc w:val="both"/>
        <w:rPr>
          <w:rFonts w:ascii="Times New Roman" w:hAnsi="Times New Roman" w:cs="Times New Roman"/>
          <w:sz w:val="24"/>
          <w:szCs w:val="24"/>
        </w:rPr>
      </w:pPr>
      <w:r w:rsidRPr="00EE1112">
        <w:rPr>
          <w:rFonts w:ascii="Times New Roman" w:hAnsi="Times New Roman" w:cs="Times New Roman"/>
          <w:bCs/>
          <w:sz w:val="24"/>
          <w:szCs w:val="24"/>
        </w:rPr>
        <w:t xml:space="preserve">Tinka apžvelgti ir </w:t>
      </w:r>
      <w:r w:rsidRPr="00EE1112">
        <w:rPr>
          <w:rFonts w:ascii="Times New Roman" w:hAnsi="Times New Roman" w:cs="Times New Roman"/>
          <w:sz w:val="24"/>
          <w:szCs w:val="24"/>
        </w:rPr>
        <w:t xml:space="preserve">Lietuvių folkloro atspindžius šiuolaikinėje džiazo, roko, elektroninėje muzikoje. </w:t>
      </w:r>
      <w:r w:rsidRPr="00EE1112">
        <w:rPr>
          <w:rStyle w:val="normaltextrun"/>
          <w:rFonts w:ascii="Times New Roman" w:hAnsi="Times New Roman" w:cs="Times New Roman"/>
          <w:sz w:val="24"/>
          <w:szCs w:val="24"/>
        </w:rPr>
        <w:t>Analizuojamos ir aptariamos netradiciškumo, provokacijos mene apraiškų priežastys, konceptualizmo, instaliacijų, videomedijų sintezės galimybės</w:t>
      </w:r>
      <w:r w:rsidRPr="00EE1112">
        <w:rPr>
          <w:rFonts w:ascii="Times New Roman" w:hAnsi="Times New Roman" w:cs="Times New Roman"/>
          <w:sz w:val="24"/>
          <w:szCs w:val="24"/>
        </w:rPr>
        <w:t xml:space="preserve"> (pvz., V. Povilionienė ir P. Vyšniauskas, Atalyja, Žalvarinis).</w:t>
      </w:r>
    </w:p>
    <w:p w14:paraId="0C0B9D5F" w14:textId="77777777" w:rsidR="007E3966" w:rsidRPr="00EE1112" w:rsidRDefault="007E3966" w:rsidP="00C262EF">
      <w:pPr>
        <w:widowControl w:val="0"/>
        <w:spacing w:after="0" w:line="240" w:lineRule="auto"/>
        <w:ind w:firstLine="720"/>
        <w:jc w:val="both"/>
        <w:rPr>
          <w:rFonts w:ascii="Times New Roman" w:hAnsi="Times New Roman" w:cs="Times New Roman"/>
          <w:sz w:val="24"/>
          <w:szCs w:val="24"/>
        </w:rPr>
      </w:pPr>
    </w:p>
    <w:p w14:paraId="5A0C6D2F" w14:textId="58BF17C9" w:rsidR="00C262EF" w:rsidRDefault="00C262EF" w:rsidP="00C262EF">
      <w:pPr>
        <w:widowControl w:val="0"/>
        <w:spacing w:after="0" w:line="240" w:lineRule="auto"/>
        <w:ind w:firstLine="720"/>
        <w:jc w:val="both"/>
        <w:rPr>
          <w:rFonts w:ascii="Times New Roman" w:hAnsi="Times New Roman" w:cs="Times New Roman"/>
          <w:sz w:val="24"/>
          <w:szCs w:val="24"/>
        </w:rPr>
      </w:pPr>
      <w:r w:rsidRPr="00EE1112">
        <w:rPr>
          <w:rFonts w:ascii="Times New Roman" w:hAnsi="Times New Roman" w:cs="Times New Roman"/>
          <w:sz w:val="24"/>
          <w:szCs w:val="24"/>
        </w:rPr>
        <w:t>Mokiniams siūloma nagrinėti aktualius Lietuvos, Europos ir pasaulio muzikos įvykius ir reiškinius, juos vertinti, remiantis klasėje aptartais kriterijais. Mokiniai mokosi nusakyti ir argumentuotai pagrįsti savo muzikinius pasirinkimus ir pomėgius.</w:t>
      </w:r>
    </w:p>
    <w:p w14:paraId="14C1386A" w14:textId="77777777" w:rsidR="00870D63" w:rsidRPr="00EE1112" w:rsidRDefault="00870D63" w:rsidP="00C262EF">
      <w:pPr>
        <w:widowControl w:val="0"/>
        <w:spacing w:after="0" w:line="240" w:lineRule="auto"/>
        <w:ind w:firstLine="720"/>
        <w:jc w:val="both"/>
        <w:rPr>
          <w:rFonts w:ascii="Times New Roman" w:hAnsi="Times New Roman" w:cs="Times New Roman"/>
          <w:sz w:val="24"/>
          <w:szCs w:val="24"/>
        </w:rPr>
      </w:pPr>
    </w:p>
    <w:p w14:paraId="183D0E87" w14:textId="073D82BB" w:rsidR="00C262EF" w:rsidRDefault="00C262EF" w:rsidP="00F0748F">
      <w:pPr>
        <w:widowControl w:val="0"/>
        <w:spacing w:after="0" w:line="240" w:lineRule="auto"/>
        <w:ind w:firstLine="720"/>
        <w:jc w:val="both"/>
        <w:rPr>
          <w:rFonts w:ascii="Times New Roman" w:hAnsi="Times New Roman" w:cs="Times New Roman"/>
          <w:i/>
          <w:iCs/>
          <w:sz w:val="24"/>
          <w:szCs w:val="24"/>
        </w:rPr>
      </w:pPr>
      <w:r w:rsidRPr="00EE1112">
        <w:rPr>
          <w:rFonts w:ascii="Times New Roman" w:hAnsi="Times New Roman" w:cs="Times New Roman"/>
          <w:i/>
          <w:iCs/>
          <w:sz w:val="24"/>
          <w:szCs w:val="24"/>
        </w:rPr>
        <w:t>Mokytojui rekomenduojama pasirinkti temas pagal realiai įvertintas mokinių galimybes.</w:t>
      </w:r>
    </w:p>
    <w:p w14:paraId="5DCCEB64" w14:textId="77777777" w:rsidR="00F0748F" w:rsidRDefault="00F0748F" w:rsidP="00F0748F">
      <w:pPr>
        <w:widowControl w:val="0"/>
        <w:spacing w:after="0" w:line="240" w:lineRule="auto"/>
        <w:ind w:firstLine="720"/>
        <w:jc w:val="both"/>
        <w:rPr>
          <w:rFonts w:ascii="Times New Roman" w:hAnsi="Times New Roman" w:cs="Times New Roman"/>
          <w:i/>
          <w:iCs/>
          <w:sz w:val="24"/>
          <w:szCs w:val="24"/>
        </w:rPr>
      </w:pPr>
    </w:p>
    <w:p w14:paraId="21A2F89A" w14:textId="77777777" w:rsidR="007E3966" w:rsidRPr="00F0748F" w:rsidRDefault="007E3966" w:rsidP="007E3966">
      <w:pPr>
        <w:widowControl w:val="0"/>
        <w:spacing w:after="0" w:line="240" w:lineRule="auto"/>
        <w:jc w:val="both"/>
        <w:rPr>
          <w:rFonts w:ascii="Times New Roman" w:hAnsi="Times New Roman" w:cs="Times New Roman"/>
          <w:i/>
          <w:iCs/>
          <w:sz w:val="24"/>
          <w:szCs w:val="24"/>
        </w:rPr>
      </w:pPr>
    </w:p>
    <w:p w14:paraId="79631201" w14:textId="77777777" w:rsidR="00C262EF" w:rsidRDefault="00C262EF" w:rsidP="00C262EF">
      <w:pPr>
        <w:jc w:val="both"/>
        <w:rPr>
          <w:rFonts w:ascii="Times New Roman" w:hAnsi="Times New Roman" w:cs="Times New Roman"/>
          <w:b/>
          <w:sz w:val="24"/>
          <w:szCs w:val="24"/>
        </w:rPr>
      </w:pPr>
      <w:r w:rsidRPr="00CB796B">
        <w:rPr>
          <w:rFonts w:ascii="Times New Roman" w:hAnsi="Times New Roman" w:cs="Times New Roman"/>
          <w:b/>
          <w:bCs/>
          <w:sz w:val="24"/>
          <w:szCs w:val="24"/>
        </w:rPr>
        <w:t>1.2.3.</w:t>
      </w:r>
      <w:r>
        <w:rPr>
          <w:rFonts w:ascii="Times New Roman" w:hAnsi="Times New Roman" w:cs="Times New Roman"/>
          <w:b/>
          <w:bCs/>
          <w:sz w:val="24"/>
          <w:szCs w:val="24"/>
        </w:rPr>
        <w:t> </w:t>
      </w:r>
      <w:r w:rsidRPr="00CB796B">
        <w:rPr>
          <w:rFonts w:ascii="Times New Roman" w:hAnsi="Times New Roman" w:cs="Times New Roman"/>
          <w:b/>
          <w:bCs/>
          <w:sz w:val="24"/>
          <w:szCs w:val="24"/>
        </w:rPr>
        <w:t xml:space="preserve">9–10 </w:t>
      </w:r>
      <w:r>
        <w:rPr>
          <w:rFonts w:ascii="Times New Roman" w:hAnsi="Times New Roman" w:cs="Times New Roman"/>
          <w:b/>
          <w:bCs/>
          <w:sz w:val="24"/>
          <w:szCs w:val="24"/>
        </w:rPr>
        <w:t xml:space="preserve">ir I–II gimnazijos </w:t>
      </w:r>
      <w:r w:rsidRPr="00CB796B">
        <w:rPr>
          <w:rFonts w:ascii="Times New Roman" w:hAnsi="Times New Roman" w:cs="Times New Roman"/>
          <w:b/>
          <w:bCs/>
          <w:sz w:val="24"/>
          <w:szCs w:val="24"/>
        </w:rPr>
        <w:t>klasės</w:t>
      </w:r>
    </w:p>
    <w:p w14:paraId="68B69CB5" w14:textId="21456A03" w:rsidR="00C262EF" w:rsidRPr="0044742D" w:rsidRDefault="00C262EF" w:rsidP="161A3A76">
      <w:pPr>
        <w:jc w:val="both"/>
        <w:rPr>
          <w:rFonts w:ascii="Times New Roman" w:hAnsi="Times New Roman" w:cs="Times New Roman"/>
          <w:b/>
          <w:bCs/>
          <w:sz w:val="24"/>
          <w:szCs w:val="24"/>
        </w:rPr>
      </w:pPr>
      <w:r w:rsidRPr="161A3A76">
        <w:rPr>
          <w:rFonts w:ascii="Times New Roman" w:hAnsi="Times New Roman" w:cs="Times New Roman"/>
          <w:b/>
          <w:bCs/>
          <w:sz w:val="24"/>
          <w:szCs w:val="24"/>
        </w:rPr>
        <w:t xml:space="preserve">Muzikavimas </w:t>
      </w:r>
      <w:r w:rsidRPr="161A3A76">
        <w:rPr>
          <w:rFonts w:ascii="Times New Roman" w:hAnsi="Times New Roman" w:cs="Times New Roman"/>
          <w:sz w:val="24"/>
          <w:szCs w:val="24"/>
        </w:rPr>
        <w:t>(dainavimas, grojimas)</w:t>
      </w:r>
      <w:r w:rsidR="005F708A" w:rsidRPr="161A3A76">
        <w:rPr>
          <w:rFonts w:ascii="Times New Roman" w:hAnsi="Times New Roman" w:cs="Times New Roman"/>
          <w:b/>
          <w:bCs/>
          <w:sz w:val="24"/>
          <w:szCs w:val="24"/>
        </w:rPr>
        <w:t xml:space="preserve"> </w:t>
      </w:r>
      <w:r w:rsidR="3F26B056" w:rsidRPr="161A3A76">
        <w:rPr>
          <w:rFonts w:ascii="Times New Roman" w:hAnsi="Times New Roman" w:cs="Times New Roman"/>
          <w:b/>
          <w:bCs/>
          <w:sz w:val="24"/>
          <w:szCs w:val="24"/>
        </w:rPr>
        <w:t>(A)</w:t>
      </w:r>
    </w:p>
    <w:p w14:paraId="40A6BEC5" w14:textId="77777777" w:rsidR="00C262EF" w:rsidRPr="00CB796B" w:rsidRDefault="00C262EF" w:rsidP="00C262EF">
      <w:pPr>
        <w:jc w:val="both"/>
        <w:rPr>
          <w:rFonts w:ascii="Times New Roman" w:hAnsi="Times New Roman" w:cs="Times New Roman"/>
          <w:sz w:val="24"/>
          <w:szCs w:val="24"/>
        </w:rPr>
      </w:pPr>
      <w:r w:rsidRPr="00CB796B">
        <w:rPr>
          <w:rFonts w:ascii="Times New Roman" w:hAnsi="Times New Roman" w:cs="Times New Roman"/>
          <w:sz w:val="24"/>
          <w:szCs w:val="24"/>
        </w:rPr>
        <w:t>Šiame koncentre didžiausias dėmesys skiriamas muzikos stilių supratimo ugdymui. Siekiant ugdyti gilesnį įvairių muzikos stilių (įskaitant istorinių) supratimą, pravartu pasitelkti įvairesnes muzikavimo formas: skatinama muzikuoti grupelėmis, dainuoti vienu, dviem ar daugiau balsų. Muzikavimo repertuarą turėtų sudaryti skirtingų stilių ir žanrų vokalinė bei instrumentinė muzika. Pravartu daugiau iniciatyvos skirti tiems mokin</w:t>
      </w:r>
      <w:r>
        <w:rPr>
          <w:rFonts w:ascii="Times New Roman" w:hAnsi="Times New Roman" w:cs="Times New Roman"/>
          <w:sz w:val="24"/>
          <w:szCs w:val="24"/>
        </w:rPr>
        <w:t>i</w:t>
      </w:r>
      <w:r w:rsidRPr="00CB796B">
        <w:rPr>
          <w:rFonts w:ascii="Times New Roman" w:hAnsi="Times New Roman" w:cs="Times New Roman"/>
          <w:sz w:val="24"/>
          <w:szCs w:val="24"/>
        </w:rPr>
        <w:t>ams, kurie papildomai mokosi muzikos: lanko vokalo studiją ar chorą, mokosi groti kuriuo nors muzikos instrumentu. Šie mokiniai gali reikšmingai prisidėti pamokoje organizuojant gyvo muzikavimo procesą. Muzikavimo veiklą tikslinga organ</w:t>
      </w:r>
      <w:r>
        <w:rPr>
          <w:rFonts w:ascii="Times New Roman" w:hAnsi="Times New Roman" w:cs="Times New Roman"/>
          <w:sz w:val="24"/>
          <w:szCs w:val="24"/>
        </w:rPr>
        <w:t>i</w:t>
      </w:r>
      <w:r w:rsidRPr="00CB796B">
        <w:rPr>
          <w:rFonts w:ascii="Times New Roman" w:hAnsi="Times New Roman" w:cs="Times New Roman"/>
          <w:sz w:val="24"/>
          <w:szCs w:val="24"/>
        </w:rPr>
        <w:t>zuoti taip, kad klasė taptų besimokančiųjų bendrija, kuomet mokiniai muzikavimo įgūdžių moko vieni kitus. Muzikavimas (pasirinktos muzikavimo formos, stiliai ir žanrai, repertuaras) turėtų būti organizuojamas atsižvelgiant į mokinių kasdienio muzikinio gyvenimo poreikius. Mokiniai skatinami mokytis akomponuoti pasirinktoms ar savo su</w:t>
      </w:r>
      <w:r>
        <w:rPr>
          <w:rFonts w:ascii="Times New Roman" w:hAnsi="Times New Roman" w:cs="Times New Roman"/>
          <w:sz w:val="24"/>
          <w:szCs w:val="24"/>
        </w:rPr>
        <w:t>k</w:t>
      </w:r>
      <w:r w:rsidRPr="00CB796B">
        <w:rPr>
          <w:rFonts w:ascii="Times New Roman" w:hAnsi="Times New Roman" w:cs="Times New Roman"/>
          <w:sz w:val="24"/>
          <w:szCs w:val="24"/>
        </w:rPr>
        <w:t>urtoms dainoms: išmokti keletą būdingų akordų bei jų junginių gitara ar klavišiniu instrumentu).</w:t>
      </w:r>
    </w:p>
    <w:p w14:paraId="57F15E70" w14:textId="77777777" w:rsidR="00C262EF" w:rsidRPr="00CB796B" w:rsidRDefault="00C262EF" w:rsidP="00C262EF">
      <w:pPr>
        <w:jc w:val="both"/>
        <w:rPr>
          <w:rFonts w:ascii="Times New Roman" w:hAnsi="Times New Roman" w:cs="Times New Roman"/>
          <w:sz w:val="24"/>
          <w:szCs w:val="24"/>
        </w:rPr>
      </w:pPr>
      <w:r w:rsidRPr="00CB796B">
        <w:rPr>
          <w:rFonts w:ascii="Times New Roman" w:hAnsi="Times New Roman" w:cs="Times New Roman"/>
          <w:sz w:val="24"/>
          <w:szCs w:val="24"/>
        </w:rPr>
        <w:t>Mokinių muzikavimo įgūdžius aktualizuoti padeda dalyvavimas klasės, mokyklos, miesto ar neformalioje aplinkoje vykstančiuose renginiuose.</w:t>
      </w:r>
    </w:p>
    <w:p w14:paraId="61C0C47B" w14:textId="439BA499" w:rsidR="00C262EF" w:rsidRPr="00CB796B" w:rsidRDefault="00C262EF" w:rsidP="00C262EF">
      <w:pPr>
        <w:jc w:val="both"/>
        <w:rPr>
          <w:rFonts w:ascii="Times New Roman" w:hAnsi="Times New Roman" w:cs="Times New Roman"/>
          <w:sz w:val="24"/>
          <w:szCs w:val="24"/>
        </w:rPr>
      </w:pPr>
      <w:r w:rsidRPr="161A3A76">
        <w:rPr>
          <w:rFonts w:ascii="Times New Roman" w:hAnsi="Times New Roman" w:cs="Times New Roman"/>
          <w:b/>
          <w:bCs/>
          <w:sz w:val="24"/>
          <w:szCs w:val="24"/>
        </w:rPr>
        <w:t xml:space="preserve">Muzikos kūryba </w:t>
      </w:r>
      <w:r w:rsidRPr="161A3A76">
        <w:rPr>
          <w:rFonts w:ascii="Times New Roman" w:hAnsi="Times New Roman" w:cs="Times New Roman"/>
          <w:sz w:val="24"/>
          <w:szCs w:val="24"/>
        </w:rPr>
        <w:t>(improvizavimas, komponavimas, aranžavimas)</w:t>
      </w:r>
      <w:r w:rsidR="005F708A" w:rsidRPr="161A3A76">
        <w:rPr>
          <w:rFonts w:ascii="Times New Roman" w:hAnsi="Times New Roman" w:cs="Times New Roman"/>
          <w:b/>
          <w:bCs/>
          <w:sz w:val="24"/>
          <w:szCs w:val="24"/>
        </w:rPr>
        <w:t xml:space="preserve"> </w:t>
      </w:r>
      <w:r w:rsidR="594C1378" w:rsidRPr="161A3A76">
        <w:rPr>
          <w:rFonts w:ascii="Times New Roman" w:hAnsi="Times New Roman" w:cs="Times New Roman"/>
          <w:b/>
          <w:bCs/>
          <w:sz w:val="24"/>
          <w:szCs w:val="24"/>
        </w:rPr>
        <w:t>(B)</w:t>
      </w:r>
    </w:p>
    <w:p w14:paraId="3B3E7BB3" w14:textId="77777777" w:rsidR="00C262EF" w:rsidRPr="00CB796B" w:rsidRDefault="00C262EF" w:rsidP="00C262EF">
      <w:pPr>
        <w:jc w:val="both"/>
        <w:rPr>
          <w:rFonts w:ascii="Times New Roman" w:hAnsi="Times New Roman" w:cs="Times New Roman"/>
          <w:sz w:val="24"/>
          <w:szCs w:val="24"/>
        </w:rPr>
      </w:pPr>
      <w:r w:rsidRPr="00CB796B">
        <w:rPr>
          <w:rFonts w:ascii="Times New Roman" w:hAnsi="Times New Roman" w:cs="Times New Roman"/>
          <w:sz w:val="24"/>
          <w:szCs w:val="24"/>
        </w:rPr>
        <w:t xml:space="preserve">9-10 </w:t>
      </w:r>
      <w:r>
        <w:rPr>
          <w:rFonts w:ascii="Times New Roman" w:hAnsi="Times New Roman" w:cs="Times New Roman"/>
          <w:sz w:val="24"/>
          <w:szCs w:val="24"/>
        </w:rPr>
        <w:t xml:space="preserve">ir I–II gimnazijos </w:t>
      </w:r>
      <w:r w:rsidRPr="00CB796B">
        <w:rPr>
          <w:rFonts w:ascii="Times New Roman" w:hAnsi="Times New Roman" w:cs="Times New Roman"/>
          <w:sz w:val="24"/>
          <w:szCs w:val="24"/>
        </w:rPr>
        <w:t>klasių mokiniai jau turi pakankamai žinių ir muzikinės patirties, padedančios sąmoningiau užsiimti muzikine kūrybine veikla. Šiame koncentre rekomenduojama daugiausia dėmesio skirti šiems trims kūrybos aspektams:</w:t>
      </w:r>
    </w:p>
    <w:p w14:paraId="671C53C6" w14:textId="3467BCDF" w:rsidR="00C262EF" w:rsidRPr="00CB796B" w:rsidRDefault="00C262EF" w:rsidP="00C262EF">
      <w:pPr>
        <w:jc w:val="both"/>
        <w:rPr>
          <w:rFonts w:ascii="Times New Roman" w:hAnsi="Times New Roman" w:cs="Times New Roman"/>
          <w:sz w:val="24"/>
          <w:szCs w:val="24"/>
        </w:rPr>
      </w:pPr>
      <w:r w:rsidRPr="161A3A76">
        <w:rPr>
          <w:rFonts w:ascii="Times New Roman" w:hAnsi="Times New Roman" w:cs="Times New Roman"/>
          <w:sz w:val="24"/>
          <w:szCs w:val="24"/>
        </w:rPr>
        <w:t>1) Mokymasis pritarti autorinei dainai. Mokiniai mokosi aranžuoti pritarimus, akomponuoti pasirinktoms ar savo sukurtoms dainoms. Atsižvelgiant į šio amžiaus mokinių išlavėjusį intelektą ir motorikos galimybes, rekomenduojama pradėti mokytis dažniausiai naudojamų gitaros akordų (pvz., E, Em, A, B7) ir būdingų harmoninių junginių (pvz., Dm-G7-C). Kie</w:t>
      </w:r>
      <w:r w:rsidR="5C99D5FE" w:rsidRPr="161A3A76">
        <w:rPr>
          <w:rFonts w:ascii="Times New Roman" w:hAnsi="Times New Roman" w:cs="Times New Roman"/>
          <w:sz w:val="24"/>
          <w:szCs w:val="24"/>
        </w:rPr>
        <w:t>k</w:t>
      </w:r>
      <w:r w:rsidRPr="161A3A76">
        <w:rPr>
          <w:rFonts w:ascii="Times New Roman" w:hAnsi="Times New Roman" w:cs="Times New Roman"/>
          <w:sz w:val="24"/>
          <w:szCs w:val="24"/>
        </w:rPr>
        <w:t>vienoje klasėje esama mokinių, kurie jau yra pramokę skambinti gitara ar fortepijonu, todėl pravartu juos pasitelkti, mokantis pritaikyti dainai tinkamus akordus (mokiniai moko vieni kitus akordų, jų junginių; tuo metu kiti mokiniai aranžuoja, kuria ritmo aranžuotę, mokosi ją atlikti perkusiniais instrumentais).</w:t>
      </w:r>
    </w:p>
    <w:p w14:paraId="44C6B34A" w14:textId="70CA8996" w:rsidR="00C262EF" w:rsidRPr="00CB796B" w:rsidRDefault="00C262EF" w:rsidP="00C262EF">
      <w:pPr>
        <w:jc w:val="both"/>
        <w:rPr>
          <w:rFonts w:ascii="Times New Roman" w:hAnsi="Times New Roman" w:cs="Times New Roman"/>
          <w:sz w:val="24"/>
          <w:szCs w:val="24"/>
        </w:rPr>
      </w:pPr>
      <w:r w:rsidRPr="161A3A76">
        <w:rPr>
          <w:rFonts w:ascii="Times New Roman" w:hAnsi="Times New Roman" w:cs="Times New Roman"/>
          <w:sz w:val="24"/>
          <w:szCs w:val="24"/>
        </w:rPr>
        <w:t>2) Autorinės dainos kūryba. Autorinei dainai kurti pravartu naudoti pačių mokinių poeziją, arba pasirinktas kitų poetų eiles. Kuriant dainą, tikslinga pasiremti anksčiau įgytomis muzikos teorijos žiniomis apie muzikos formas, stilius, žanrus. Kuriama daina turi turėti aiškią muzikinę formą (pvz., paprasta posminė daina; daina su priedainiu; AABA formos daina; bliuzo formos daina; originalios ar laisvos formos daina). Pageidautina, kad daina būtų tam tikro pasirinkto stiliaus, ir joje būtų panaudoti būdingi to stiliaus elementai ir priemonės (pvz., bliuzas, kantri, rokenrolas, soulas, regis, fankas, hiphopas, dainuojamoji poezija, baladė ar kt.). Su mokiniais tikslinga aptarti, kokio stiliaus jie siek</w:t>
      </w:r>
      <w:r w:rsidR="2072941D" w:rsidRPr="161A3A76">
        <w:rPr>
          <w:rFonts w:ascii="Times New Roman" w:hAnsi="Times New Roman" w:cs="Times New Roman"/>
          <w:sz w:val="24"/>
          <w:szCs w:val="24"/>
        </w:rPr>
        <w:t>i</w:t>
      </w:r>
      <w:r w:rsidRPr="161A3A76">
        <w:rPr>
          <w:rFonts w:ascii="Times New Roman" w:hAnsi="Times New Roman" w:cs="Times New Roman"/>
          <w:sz w:val="24"/>
          <w:szCs w:val="24"/>
        </w:rPr>
        <w:t>a, ir kokias pri</w:t>
      </w:r>
      <w:r w:rsidR="2E911022" w:rsidRPr="161A3A76">
        <w:rPr>
          <w:rFonts w:ascii="Times New Roman" w:hAnsi="Times New Roman" w:cs="Times New Roman"/>
          <w:sz w:val="24"/>
          <w:szCs w:val="24"/>
        </w:rPr>
        <w:t>e</w:t>
      </w:r>
      <w:r w:rsidRPr="161A3A76">
        <w:rPr>
          <w:rFonts w:ascii="Times New Roman" w:hAnsi="Times New Roman" w:cs="Times New Roman"/>
          <w:sz w:val="24"/>
          <w:szCs w:val="24"/>
        </w:rPr>
        <w:t>mones pasirinktam stiliui jie renkasi.</w:t>
      </w:r>
    </w:p>
    <w:p w14:paraId="15D8E7FD" w14:textId="0E43FEE5" w:rsidR="00C262EF" w:rsidRPr="00CB796B" w:rsidRDefault="00C262EF" w:rsidP="00C262EF">
      <w:pPr>
        <w:jc w:val="both"/>
        <w:rPr>
          <w:rFonts w:ascii="Times New Roman" w:hAnsi="Times New Roman" w:cs="Times New Roman"/>
          <w:sz w:val="24"/>
          <w:szCs w:val="24"/>
        </w:rPr>
      </w:pPr>
      <w:r w:rsidRPr="00CB796B">
        <w:rPr>
          <w:rFonts w:ascii="Times New Roman" w:hAnsi="Times New Roman" w:cs="Times New Roman"/>
          <w:sz w:val="24"/>
          <w:szCs w:val="24"/>
        </w:rPr>
        <w:t xml:space="preserve">3) </w:t>
      </w:r>
      <w:r w:rsidRPr="00E513B7">
        <w:rPr>
          <w:rFonts w:ascii="Times New Roman" w:hAnsi="Times New Roman" w:cs="Times New Roman"/>
          <w:sz w:val="24"/>
          <w:szCs w:val="24"/>
        </w:rPr>
        <w:t>Originali kompozicija (instrumentinė, vokalinė ar vokalinė instrumentinė),</w:t>
      </w:r>
      <w:r w:rsidRPr="00CB796B">
        <w:rPr>
          <w:rFonts w:ascii="Times New Roman" w:hAnsi="Times New Roman" w:cs="Times New Roman"/>
          <w:sz w:val="24"/>
          <w:szCs w:val="24"/>
        </w:rPr>
        <w:t xml:space="preserve"> kurios tikslas – pažintis su modernios ar postmodernios muzikos komponavimo būdais ir technikomis. Mokiniai mokosi kūrybiškai pritaikyti pasirinktą priemonę ar techniką, apie kurią sužinojo per ankstesnes muzikos pamokas. Priemones galima pasirinkti iš plataus jų arsenalo (pvz., minimalistinė repeticija; poliritmija; atonalumas; kombinatorika ar aleatorika; sonoristika; serijinė kompozicija).</w:t>
      </w:r>
    </w:p>
    <w:p w14:paraId="74DA0E6D" w14:textId="0811AD65" w:rsidR="00F0748F" w:rsidRPr="00CB796B" w:rsidRDefault="00C262EF" w:rsidP="00C262EF">
      <w:pPr>
        <w:jc w:val="both"/>
        <w:rPr>
          <w:rFonts w:ascii="Times New Roman" w:hAnsi="Times New Roman" w:cs="Times New Roman"/>
          <w:sz w:val="24"/>
          <w:szCs w:val="24"/>
        </w:rPr>
      </w:pPr>
      <w:r w:rsidRPr="161A3A76">
        <w:rPr>
          <w:rFonts w:ascii="Times New Roman" w:hAnsi="Times New Roman" w:cs="Times New Roman"/>
          <w:sz w:val="24"/>
          <w:szCs w:val="24"/>
        </w:rPr>
        <w:lastRenderedPageBreak/>
        <w:t xml:space="preserve">Antai, </w:t>
      </w:r>
      <w:r w:rsidRPr="161A3A76">
        <w:rPr>
          <w:rFonts w:ascii="Times New Roman" w:hAnsi="Times New Roman" w:cs="Times New Roman"/>
          <w:b/>
          <w:bCs/>
          <w:sz w:val="24"/>
          <w:szCs w:val="24"/>
        </w:rPr>
        <w:t>serijinė kompozcija</w:t>
      </w:r>
      <w:r w:rsidRPr="161A3A76">
        <w:rPr>
          <w:rFonts w:ascii="Times New Roman" w:hAnsi="Times New Roman" w:cs="Times New Roman"/>
          <w:sz w:val="24"/>
          <w:szCs w:val="24"/>
        </w:rPr>
        <w:t xml:space="preserve"> (vienas iš žinomiausių jos atvejų – </w:t>
      </w:r>
      <w:r w:rsidRPr="161A3A76">
        <w:rPr>
          <w:rFonts w:ascii="Times New Roman" w:hAnsi="Times New Roman" w:cs="Times New Roman"/>
          <w:b/>
          <w:bCs/>
          <w:sz w:val="24"/>
          <w:szCs w:val="24"/>
        </w:rPr>
        <w:t>dodekafonija</w:t>
      </w:r>
      <w:r w:rsidRPr="161A3A76">
        <w:rPr>
          <w:rFonts w:ascii="Times New Roman" w:hAnsi="Times New Roman" w:cs="Times New Roman"/>
          <w:sz w:val="24"/>
          <w:szCs w:val="24"/>
        </w:rPr>
        <w:t>) yra viena racionaliausių ir matematiniam mąstymui artimiausių muzikos kūrimo būdų. Norint sukurti dodekafoninę (dvylikos tonų seka paremtą) kompoziciją, pi</w:t>
      </w:r>
      <w:r w:rsidR="3BEC4897" w:rsidRPr="161A3A76">
        <w:rPr>
          <w:rFonts w:ascii="Times New Roman" w:hAnsi="Times New Roman" w:cs="Times New Roman"/>
          <w:sz w:val="24"/>
          <w:szCs w:val="24"/>
        </w:rPr>
        <w:t>r</w:t>
      </w:r>
      <w:r w:rsidRPr="161A3A76">
        <w:rPr>
          <w:rFonts w:ascii="Times New Roman" w:hAnsi="Times New Roman" w:cs="Times New Roman"/>
          <w:sz w:val="24"/>
          <w:szCs w:val="24"/>
        </w:rPr>
        <w:t>miausia būtina sukurti dodekafininę seriją. Vienas iš paprastesnių būdų tą padaryti – chromatinės gamos 12-ka garsų sunumeruoti pasirinkta (arba atsitiktine) eilės tvarka; chromatinės gamos garsai užrašomi penklinėje taip, kaip jie yra sunumeruoti: taip sukuriama dodekafoninė serija. Tolesnis etapas – serijos vedinių sudarymas. Serijos retrogradas („vėžys“) sudaromas serijos garsus penkinėje perrašant atbuline eilės tvarka. Serijos inversija („veidrodis“) sudaroma žemyneigę chromatinę gamą sunumeruojant taip pat, kaip buvo sunumeruota aukštyn einanti chromatinė gama. Taip sudarant seriją, visi originalioje serijoję esantys intervalai inversijoje tais pačiais priešingos krypties intervalais. Kompozicijoje galima vartoti vien tik pačia seriją, arba visus (ar kelis pasirinktus) jos vedinius. Komponuojant dodekafoninę pjesę, pakanka sukurti tik jos ritmą, vėliau prie jau sukurto ritmo prirašyti serijos garsus pagal jų eilės tvarką. Kompozicija gali būti vienbalsė (monofoninė), dvibalsė ar daugiabalsė, arba homofininė (t. y. melodija su pritarimu).</w:t>
      </w:r>
    </w:p>
    <w:p w14:paraId="2656C517" w14:textId="4F0218BB" w:rsidR="00C262EF" w:rsidRPr="00CB796B" w:rsidRDefault="00C262EF" w:rsidP="00C262EF">
      <w:pPr>
        <w:jc w:val="both"/>
        <w:rPr>
          <w:rFonts w:ascii="Times New Roman" w:hAnsi="Times New Roman" w:cs="Times New Roman"/>
          <w:b/>
          <w:bCs/>
          <w:sz w:val="24"/>
          <w:szCs w:val="24"/>
        </w:rPr>
      </w:pPr>
      <w:r w:rsidRPr="161A3A76">
        <w:rPr>
          <w:rFonts w:ascii="Times New Roman" w:hAnsi="Times New Roman" w:cs="Times New Roman"/>
          <w:b/>
          <w:bCs/>
          <w:sz w:val="24"/>
          <w:szCs w:val="24"/>
        </w:rPr>
        <w:t>Muzikos reiškinių ir kontekstų pažinimas</w:t>
      </w:r>
      <w:r w:rsidR="005F708A" w:rsidRPr="161A3A76">
        <w:rPr>
          <w:rFonts w:ascii="Times New Roman" w:hAnsi="Times New Roman" w:cs="Times New Roman"/>
          <w:b/>
          <w:bCs/>
          <w:sz w:val="24"/>
          <w:szCs w:val="24"/>
        </w:rPr>
        <w:t xml:space="preserve"> </w:t>
      </w:r>
      <w:r w:rsidR="62F57514" w:rsidRPr="161A3A76">
        <w:rPr>
          <w:rFonts w:ascii="Times New Roman" w:hAnsi="Times New Roman" w:cs="Times New Roman"/>
          <w:b/>
          <w:bCs/>
          <w:sz w:val="24"/>
          <w:szCs w:val="24"/>
        </w:rPr>
        <w:t>(C)</w:t>
      </w:r>
    </w:p>
    <w:p w14:paraId="69D3CFA1" w14:textId="77777777" w:rsidR="00C262EF" w:rsidRPr="009E774C" w:rsidRDefault="00C262EF" w:rsidP="00C262EF">
      <w:pPr>
        <w:jc w:val="both"/>
        <w:rPr>
          <w:rFonts w:ascii="Times New Roman" w:hAnsi="Times New Roman" w:cs="Times New Roman"/>
          <w:sz w:val="24"/>
          <w:szCs w:val="24"/>
        </w:rPr>
      </w:pPr>
      <w:r w:rsidRPr="009E774C">
        <w:rPr>
          <w:rFonts w:ascii="Times New Roman" w:hAnsi="Times New Roman" w:cs="Times New Roman"/>
          <w:sz w:val="24"/>
          <w:szCs w:val="24"/>
        </w:rPr>
        <w:t>Šiame koncentre tikslinga su mokiniais aptarti ir panagrinėti muzikos socialinių funkcijų įvairovę, pateikiant įvairių pavyzdžių. Muzikos antropologas Alanas Meriamas išskiria net 10 tokių muzikos funkcijų: (1) emocinės išraiškos, (2) estetinio pasigėrėjimo; (3) pramoginė, (4) komunikacinė, (5) simbolinės reprezentacijos, (6) fizinio atsako, (7) socialinių normų laikymosi užtikrinimo, (8) socialinių institucijų ir religinių ritualų patvirtinimo, (9) kultūros tęstinumo ir stabilumo; (10) visuomenės integravimo. Pažymėtina, kad įvairios muzikos rūšys šias funkcijas atlieka ligi šiol (pvz., akademinė ir pramoginė muzika, valstybių himnai, kino</w:t>
      </w:r>
      <w:r>
        <w:rPr>
          <w:rFonts w:ascii="Times New Roman" w:hAnsi="Times New Roman" w:cs="Times New Roman"/>
          <w:sz w:val="24"/>
          <w:szCs w:val="24"/>
        </w:rPr>
        <w:t xml:space="preserve"> </w:t>
      </w:r>
      <w:r w:rsidRPr="009E774C">
        <w:rPr>
          <w:rFonts w:ascii="Times New Roman" w:hAnsi="Times New Roman" w:cs="Times New Roman"/>
          <w:sz w:val="24"/>
          <w:szCs w:val="24"/>
        </w:rPr>
        <w:t>fi</w:t>
      </w:r>
      <w:r>
        <w:rPr>
          <w:rFonts w:ascii="Times New Roman" w:hAnsi="Times New Roman" w:cs="Times New Roman"/>
          <w:sz w:val="24"/>
          <w:szCs w:val="24"/>
        </w:rPr>
        <w:t>l</w:t>
      </w:r>
      <w:r w:rsidRPr="009E774C">
        <w:rPr>
          <w:rFonts w:ascii="Times New Roman" w:hAnsi="Times New Roman" w:cs="Times New Roman"/>
          <w:sz w:val="24"/>
          <w:szCs w:val="24"/>
        </w:rPr>
        <w:t>mų ir teatro muzika, reperių dvikovos ir chorų karai, religinių apeigų muzika, folkloro ansambliai, mėgėjų orkestrai ir kt.).</w:t>
      </w:r>
    </w:p>
    <w:p w14:paraId="7DD1503E" w14:textId="77777777" w:rsidR="00C262EF" w:rsidRPr="009E774C" w:rsidRDefault="00C262EF" w:rsidP="00C262EF">
      <w:pPr>
        <w:jc w:val="both"/>
        <w:rPr>
          <w:rFonts w:ascii="Times New Roman" w:hAnsi="Times New Roman" w:cs="Times New Roman"/>
          <w:sz w:val="24"/>
          <w:szCs w:val="24"/>
        </w:rPr>
      </w:pPr>
      <w:r w:rsidRPr="009E774C">
        <w:rPr>
          <w:rFonts w:ascii="Times New Roman" w:hAnsi="Times New Roman" w:cs="Times New Roman"/>
          <w:sz w:val="24"/>
          <w:szCs w:val="24"/>
        </w:rPr>
        <w:t>Su 9–10 ir I–II gimnazijos klasių mokiniais pravartu nuodugniau paanalizuoti Vakarų muzikos istorinius stilius (antikos ir viduramžių muzika, renesansas, barokas, klasicizmas, romantizmas), aptarti būdingiausius jų bruožus ir asmenybes, pasiklausyti šiuos stilius reprezentuojančių kūrinių ir juos paanalizuoti. Pažintis su istoriniais muzikos stiliais tačiau neturėtų virsti vien muzikos istorijos disciplina. Būtina ieškoti gilesnių sąsajų su kultūros istorija, literatūra, kitais menais. Tai padės muzikos istorijos reiškinius mokiniams pateikti aktualiai, patraukliai, skatins vertingas pažintines diskusijas.</w:t>
      </w:r>
    </w:p>
    <w:p w14:paraId="620044EB" w14:textId="77777777" w:rsidR="00C262EF" w:rsidRPr="009E774C" w:rsidRDefault="00C262EF" w:rsidP="00C262EF">
      <w:pPr>
        <w:jc w:val="both"/>
        <w:rPr>
          <w:rFonts w:ascii="Times New Roman" w:hAnsi="Times New Roman" w:cs="Times New Roman"/>
          <w:sz w:val="24"/>
          <w:szCs w:val="24"/>
        </w:rPr>
      </w:pPr>
      <w:r w:rsidRPr="009E774C">
        <w:rPr>
          <w:rFonts w:ascii="Times New Roman" w:hAnsi="Times New Roman" w:cs="Times New Roman"/>
          <w:sz w:val="24"/>
          <w:szCs w:val="24"/>
        </w:rPr>
        <w:t>Atsižvelgiant į tai, jog Vakarų muzikoje tradiciškai dominavo vien vyrai, ypatingo aktualumo įgauna tema „Moterys muzikoje“. Akademinė muzikos istorija šią temą buvo linkusi nustumti į paraštes, tačiau šiandien ši tema tampa vėl aktuali. Iš ryškiausią pėdsaką muzikos istorijoje palikusių moterų minėtinos: Sapfo (Antikinės Graikijos poetė ir dainų kūrėja), Hildegarda Bingenietė (vėlyvųjų viduramžių kompozitorė mistikė), Mira Bai (XVI a. indų poetė ir religinių dainų kūrėja), Miriam Makeba (XX a. Pietų Afrikos dainininkė ir dainų kūrėja, geros valios ambasadorė, pilietinių teisių aktyvistė).</w:t>
      </w:r>
    </w:p>
    <w:p w14:paraId="43994DCB" w14:textId="044233F6" w:rsidR="00D61342" w:rsidRDefault="00C262EF" w:rsidP="00C262EF">
      <w:pPr>
        <w:jc w:val="both"/>
        <w:rPr>
          <w:rFonts w:ascii="Times New Roman" w:hAnsi="Times New Roman" w:cs="Times New Roman"/>
          <w:sz w:val="24"/>
          <w:szCs w:val="24"/>
        </w:rPr>
      </w:pPr>
      <w:r w:rsidRPr="009E774C">
        <w:rPr>
          <w:rFonts w:ascii="Times New Roman" w:hAnsi="Times New Roman" w:cs="Times New Roman"/>
          <w:sz w:val="24"/>
          <w:szCs w:val="24"/>
        </w:rPr>
        <w:t>Esant galimybei, galima nagrinėti ir kitas aktualias ir jaunimui įdomias temas – šiuolaikinės populiariosios, elektroninės ir alternatyvios muzikos kryptis (</w:t>
      </w:r>
      <w:r w:rsidRPr="009E774C">
        <w:rPr>
          <w:rFonts w:ascii="Times New Roman" w:hAnsi="Times New Roman" w:cs="Times New Roman"/>
          <w:i/>
          <w:iCs/>
          <w:sz w:val="24"/>
          <w:szCs w:val="24"/>
        </w:rPr>
        <w:t>ambient, indie rock, free jazz, World fusion</w:t>
      </w:r>
      <w:r w:rsidRPr="009E774C">
        <w:rPr>
          <w:rFonts w:ascii="Times New Roman" w:hAnsi="Times New Roman" w:cs="Times New Roman"/>
          <w:sz w:val="24"/>
          <w:szCs w:val="24"/>
        </w:rPr>
        <w:t>). Šiame kontekste pravartu su mokiniais panagrinėti elektroninių instrumentų atsiradimą, jų raidą (termenvoksas, Marteno bangos, trauteniumas, mūgo sintezatorius, skaitmeniniai sintezatoriai), paminėti kai kuriuos žymesnius kūrėjus (Isao Tomita, Vangelis, Jean-Michel Jarre, Klaus Schulze), aptarti elektroninės šokių muzikos stilius (</w:t>
      </w:r>
      <w:r w:rsidRPr="009E774C">
        <w:rPr>
          <w:rFonts w:ascii="Times New Roman" w:hAnsi="Times New Roman" w:cs="Times New Roman"/>
          <w:i/>
          <w:iCs/>
          <w:sz w:val="24"/>
          <w:szCs w:val="24"/>
        </w:rPr>
        <w:t>disco</w:t>
      </w:r>
      <w:r w:rsidRPr="009E774C">
        <w:rPr>
          <w:rFonts w:ascii="Times New Roman" w:hAnsi="Times New Roman" w:cs="Times New Roman"/>
          <w:sz w:val="24"/>
          <w:szCs w:val="24"/>
        </w:rPr>
        <w:t xml:space="preserve">, </w:t>
      </w:r>
      <w:r w:rsidRPr="009E774C">
        <w:rPr>
          <w:rFonts w:ascii="Times New Roman" w:hAnsi="Times New Roman" w:cs="Times New Roman"/>
          <w:i/>
          <w:iCs/>
          <w:sz w:val="24"/>
          <w:szCs w:val="24"/>
        </w:rPr>
        <w:t>house</w:t>
      </w:r>
      <w:r w:rsidRPr="009E774C">
        <w:rPr>
          <w:rFonts w:ascii="Times New Roman" w:hAnsi="Times New Roman" w:cs="Times New Roman"/>
          <w:sz w:val="24"/>
          <w:szCs w:val="24"/>
        </w:rPr>
        <w:t xml:space="preserve">, </w:t>
      </w:r>
      <w:r w:rsidRPr="009E774C">
        <w:rPr>
          <w:rFonts w:ascii="Times New Roman" w:hAnsi="Times New Roman" w:cs="Times New Roman"/>
          <w:i/>
          <w:iCs/>
          <w:sz w:val="24"/>
          <w:szCs w:val="24"/>
        </w:rPr>
        <w:t>techno</w:t>
      </w:r>
      <w:r w:rsidRPr="009E774C">
        <w:rPr>
          <w:rFonts w:ascii="Times New Roman" w:hAnsi="Times New Roman" w:cs="Times New Roman"/>
          <w:sz w:val="24"/>
          <w:szCs w:val="24"/>
        </w:rPr>
        <w:t xml:space="preserve">, </w:t>
      </w:r>
      <w:r w:rsidRPr="009E774C">
        <w:rPr>
          <w:rFonts w:ascii="Times New Roman" w:hAnsi="Times New Roman" w:cs="Times New Roman"/>
          <w:i/>
          <w:iCs/>
          <w:sz w:val="24"/>
          <w:szCs w:val="24"/>
        </w:rPr>
        <w:t>drum</w:t>
      </w:r>
      <w:r w:rsidRPr="009E774C">
        <w:rPr>
          <w:rFonts w:ascii="Times New Roman" w:hAnsi="Times New Roman" w:cs="Times New Roman"/>
          <w:i/>
          <w:iCs/>
          <w:sz w:val="24"/>
          <w:szCs w:val="24"/>
          <w:lang w:val="en-US"/>
        </w:rPr>
        <w:t>&amp;base</w:t>
      </w:r>
      <w:r w:rsidRPr="009E774C">
        <w:rPr>
          <w:rFonts w:ascii="Times New Roman" w:hAnsi="Times New Roman" w:cs="Times New Roman"/>
          <w:sz w:val="24"/>
          <w:szCs w:val="24"/>
          <w:lang w:val="en-US"/>
        </w:rPr>
        <w:t xml:space="preserve">, </w:t>
      </w:r>
      <w:r w:rsidRPr="009E774C">
        <w:rPr>
          <w:rFonts w:ascii="Times New Roman" w:hAnsi="Times New Roman" w:cs="Times New Roman"/>
          <w:i/>
          <w:iCs/>
          <w:sz w:val="24"/>
          <w:szCs w:val="24"/>
          <w:lang w:val="en-US"/>
        </w:rPr>
        <w:t>acid house, rave, trance</w:t>
      </w:r>
      <w:r w:rsidRPr="009E774C">
        <w:rPr>
          <w:rFonts w:ascii="Times New Roman" w:hAnsi="Times New Roman" w:cs="Times New Roman"/>
          <w:sz w:val="24"/>
          <w:szCs w:val="24"/>
        </w:rPr>
        <w:t>).</w:t>
      </w:r>
    </w:p>
    <w:p w14:paraId="036A7AC5" w14:textId="346B27BF" w:rsidR="00D61342" w:rsidRPr="00987C80" w:rsidRDefault="00D61342" w:rsidP="00D61342">
      <w:pPr>
        <w:spacing w:after="0" w:line="240" w:lineRule="auto"/>
        <w:jc w:val="both"/>
        <w:rPr>
          <w:rFonts w:ascii="Times New Roman" w:hAnsi="Times New Roman" w:cs="Times New Roman"/>
          <w:b/>
          <w:sz w:val="24"/>
          <w:szCs w:val="24"/>
        </w:rPr>
      </w:pPr>
      <w:r w:rsidRPr="00987C80">
        <w:rPr>
          <w:rFonts w:ascii="Times New Roman" w:hAnsi="Times New Roman" w:cs="Times New Roman"/>
          <w:b/>
          <w:sz w:val="24"/>
          <w:szCs w:val="24"/>
        </w:rPr>
        <w:t>Pvz.,</w:t>
      </w:r>
    </w:p>
    <w:p w14:paraId="42310645" w14:textId="1E5D7BFE" w:rsidR="00D61342" w:rsidRPr="00D61342" w:rsidRDefault="00D61342" w:rsidP="00D61342">
      <w:pPr>
        <w:spacing w:after="0" w:line="240" w:lineRule="auto"/>
        <w:jc w:val="both"/>
        <w:rPr>
          <w:rFonts w:ascii="Times New Roman" w:hAnsi="Times New Roman" w:cs="Times New Roman"/>
          <w:sz w:val="24"/>
          <w:szCs w:val="24"/>
        </w:rPr>
      </w:pPr>
      <w:r w:rsidRPr="00D61342">
        <w:rPr>
          <w:rFonts w:ascii="Times New Roman" w:hAnsi="Times New Roman" w:cs="Times New Roman"/>
          <w:sz w:val="24"/>
          <w:szCs w:val="24"/>
        </w:rPr>
        <w:t>Tomita - Pictures at an Exhibition</w:t>
      </w:r>
    </w:p>
    <w:p w14:paraId="53FE39A8" w14:textId="77777777" w:rsidR="00D61342" w:rsidRDefault="00015E82" w:rsidP="00D61342">
      <w:pPr>
        <w:spacing w:after="0" w:line="240" w:lineRule="auto"/>
        <w:jc w:val="both"/>
        <w:rPr>
          <w:rFonts w:ascii="Times New Roman" w:hAnsi="Times New Roman" w:cs="Times New Roman"/>
          <w:sz w:val="24"/>
          <w:szCs w:val="24"/>
        </w:rPr>
      </w:pPr>
      <w:hyperlink r:id="rId45" w:history="1">
        <w:r w:rsidR="00D61342" w:rsidRPr="00D61342">
          <w:rPr>
            <w:rStyle w:val="Hipersaitas"/>
            <w:rFonts w:ascii="Times New Roman" w:hAnsi="Times New Roman" w:cs="Times New Roman"/>
            <w:sz w:val="24"/>
            <w:szCs w:val="24"/>
          </w:rPr>
          <w:t>https://www.youtube.com/watch?v=IVvQQMrEUzQ</w:t>
        </w:r>
      </w:hyperlink>
    </w:p>
    <w:p w14:paraId="0BE5860D" w14:textId="108B8872" w:rsidR="00D61342" w:rsidRPr="00D61342" w:rsidRDefault="00D61342" w:rsidP="00D61342">
      <w:pPr>
        <w:spacing w:after="0" w:line="240" w:lineRule="auto"/>
        <w:jc w:val="both"/>
        <w:rPr>
          <w:rFonts w:ascii="Times New Roman" w:hAnsi="Times New Roman" w:cs="Times New Roman"/>
          <w:sz w:val="24"/>
          <w:szCs w:val="24"/>
        </w:rPr>
      </w:pPr>
      <w:r w:rsidRPr="00D61342">
        <w:rPr>
          <w:rFonts w:ascii="Times New Roman" w:hAnsi="Times New Roman" w:cs="Times New Roman"/>
          <w:sz w:val="24"/>
          <w:szCs w:val="24"/>
        </w:rPr>
        <w:t>Vangelis - Conquest of paradise</w:t>
      </w:r>
    </w:p>
    <w:p w14:paraId="7AA21DED" w14:textId="6B4E52BC" w:rsidR="00D61342" w:rsidRDefault="00015E82" w:rsidP="00D61342">
      <w:pPr>
        <w:spacing w:after="0" w:line="240" w:lineRule="auto"/>
        <w:jc w:val="both"/>
        <w:rPr>
          <w:rFonts w:ascii="Times New Roman" w:hAnsi="Times New Roman" w:cs="Times New Roman"/>
          <w:sz w:val="24"/>
          <w:szCs w:val="24"/>
        </w:rPr>
      </w:pPr>
      <w:hyperlink r:id="rId46" w:history="1">
        <w:r w:rsidR="00D61342" w:rsidRPr="00D61342">
          <w:rPr>
            <w:rStyle w:val="Hipersaitas"/>
            <w:rFonts w:ascii="Times New Roman" w:hAnsi="Times New Roman" w:cs="Times New Roman"/>
            <w:sz w:val="24"/>
            <w:szCs w:val="24"/>
          </w:rPr>
          <w:t>https://www.youtube.com/watch?v=WYeDsa4Tw0c</w:t>
        </w:r>
      </w:hyperlink>
    </w:p>
    <w:p w14:paraId="5A532A40" w14:textId="08478C6E" w:rsidR="00D61342" w:rsidRDefault="00D61342" w:rsidP="00D61342">
      <w:pPr>
        <w:spacing w:after="0" w:line="240" w:lineRule="auto"/>
        <w:jc w:val="both"/>
        <w:rPr>
          <w:rFonts w:ascii="Times New Roman" w:hAnsi="Times New Roman" w:cs="Times New Roman"/>
          <w:sz w:val="24"/>
          <w:szCs w:val="24"/>
        </w:rPr>
      </w:pPr>
      <w:r w:rsidRPr="00D61342">
        <w:rPr>
          <w:rFonts w:ascii="Times New Roman" w:hAnsi="Times New Roman" w:cs="Times New Roman"/>
          <w:sz w:val="24"/>
          <w:szCs w:val="24"/>
        </w:rPr>
        <w:t>Jean-Michel Jarre - Oxygene, Pt. 4</w:t>
      </w:r>
    </w:p>
    <w:p w14:paraId="3BE31B9F" w14:textId="5E716519" w:rsidR="00D61342" w:rsidRPr="00D61342" w:rsidRDefault="00015E82" w:rsidP="00D61342">
      <w:pPr>
        <w:spacing w:after="0" w:line="240" w:lineRule="auto"/>
        <w:jc w:val="both"/>
        <w:rPr>
          <w:rFonts w:ascii="Times New Roman" w:hAnsi="Times New Roman" w:cs="Times New Roman"/>
          <w:sz w:val="24"/>
          <w:szCs w:val="24"/>
        </w:rPr>
      </w:pPr>
      <w:hyperlink r:id="rId47" w:history="1">
        <w:r w:rsidR="00D61342" w:rsidRPr="00D61342">
          <w:rPr>
            <w:rStyle w:val="Hipersaitas"/>
            <w:rFonts w:ascii="Times New Roman" w:hAnsi="Times New Roman" w:cs="Times New Roman"/>
            <w:sz w:val="24"/>
            <w:szCs w:val="24"/>
          </w:rPr>
          <w:t>https://www.youtube.com/watch?v=kSIMVnPA994</w:t>
        </w:r>
      </w:hyperlink>
    </w:p>
    <w:p w14:paraId="36C8E052" w14:textId="77777777" w:rsidR="00D61342" w:rsidRDefault="00D61342" w:rsidP="00D61342">
      <w:pPr>
        <w:spacing w:after="0" w:line="240" w:lineRule="auto"/>
        <w:jc w:val="both"/>
        <w:rPr>
          <w:rFonts w:ascii="Times New Roman" w:hAnsi="Times New Roman" w:cs="Times New Roman"/>
          <w:sz w:val="24"/>
          <w:szCs w:val="24"/>
        </w:rPr>
      </w:pPr>
    </w:p>
    <w:p w14:paraId="2A831C91" w14:textId="059F0477" w:rsidR="00870D63" w:rsidRDefault="00C262EF" w:rsidP="00870D63">
      <w:pPr>
        <w:jc w:val="both"/>
        <w:rPr>
          <w:rFonts w:ascii="Times New Roman" w:hAnsi="Times New Roman" w:cs="Times New Roman"/>
          <w:sz w:val="24"/>
          <w:szCs w:val="24"/>
        </w:rPr>
      </w:pPr>
      <w:r w:rsidRPr="009E774C">
        <w:rPr>
          <w:rFonts w:ascii="Times New Roman" w:hAnsi="Times New Roman" w:cs="Times New Roman"/>
          <w:sz w:val="24"/>
          <w:szCs w:val="24"/>
        </w:rPr>
        <w:t>Atsižvelgiant į tai, jog mokiniai šiuolaikinės elektroninės ir pramoginės muzikos kryptis dažniausiai išmano kur kas geriau, negu mokytojai, ugdomąją veiklą pravartu organizuoti pasitelkiant projektinio darbo metodus (pvz., pasirinktus stilius, žanrus ar jų kūrėjus pamokoje turi pristatyti ne mokytojas, o patys mokiniai).</w:t>
      </w:r>
    </w:p>
    <w:p w14:paraId="03D2BCBC" w14:textId="1F200596" w:rsidR="00C262EF" w:rsidRPr="009E774C" w:rsidRDefault="00C262EF" w:rsidP="00870D63">
      <w:pPr>
        <w:jc w:val="both"/>
        <w:rPr>
          <w:rFonts w:ascii="Times New Roman" w:hAnsi="Times New Roman" w:cs="Times New Roman"/>
          <w:sz w:val="24"/>
          <w:szCs w:val="24"/>
        </w:rPr>
      </w:pPr>
      <w:r w:rsidRPr="009E774C">
        <w:rPr>
          <w:rFonts w:ascii="Times New Roman" w:hAnsi="Times New Roman" w:cs="Times New Roman"/>
          <w:sz w:val="24"/>
          <w:szCs w:val="24"/>
        </w:rPr>
        <w:t>Analizuojant įvairių žanrų, stilių muzikos kūrinių savybes ir meninį įspūdį, jis interpretuojamas pagal objektyvius (muzikinė kalba, formos ypatybės, stiliaus, kultūrų bruožai) ir subjektyvius (patiriamos emocijos, interpretacijos bruožai, kylantys vaizdiniai) kriterijus. Mokiniai toliau gilinasi į savo muzikines patirtis, įgunda jas apibūdinti, mokytojo padedami ugdosi muzikinį skonį, identitetą.</w:t>
      </w:r>
    </w:p>
    <w:p w14:paraId="469F263A" w14:textId="77777777" w:rsidR="00C262EF" w:rsidRDefault="00C262EF" w:rsidP="00C262EF">
      <w:pPr>
        <w:widowControl w:val="0"/>
        <w:spacing w:after="0" w:line="240" w:lineRule="auto"/>
        <w:jc w:val="both"/>
        <w:rPr>
          <w:rFonts w:ascii="Times New Roman" w:hAnsi="Times New Roman" w:cs="Times New Roman"/>
          <w:sz w:val="24"/>
          <w:szCs w:val="24"/>
        </w:rPr>
      </w:pPr>
      <w:r w:rsidRPr="009E774C">
        <w:rPr>
          <w:rFonts w:ascii="Times New Roman" w:hAnsi="Times New Roman" w:cs="Times New Roman"/>
          <w:sz w:val="24"/>
          <w:szCs w:val="24"/>
        </w:rPr>
        <w:t>Mokiniai skatinami Įvertinti ir palyginti įvairių stilių, ir kultūrų, pasirinktų žymiausių kompozitorių ir atlikėjų muziką, stilių ir epochų skirtumus, individualybių bruožus, skirtingas interpretacijas. Siekiant atskleisti ryšius su kitomis gyvenimo sritimis, giliau nagrinėti muzikos atliekamas funkcijas, ieško, analizuoja ir komentuoja sąsajas su kitais menais ir mokomaisiais dalykais</w:t>
      </w:r>
      <w:r>
        <w:rPr>
          <w:rFonts w:ascii="Times New Roman" w:hAnsi="Times New Roman" w:cs="Times New Roman"/>
          <w:sz w:val="24"/>
          <w:szCs w:val="24"/>
        </w:rPr>
        <w:t>.</w:t>
      </w:r>
    </w:p>
    <w:p w14:paraId="628A662B" w14:textId="77777777" w:rsidR="00C262EF" w:rsidRPr="001F4BB8" w:rsidRDefault="00C262EF" w:rsidP="00C262EF">
      <w:pPr>
        <w:widowControl w:val="0"/>
        <w:spacing w:after="0" w:line="240" w:lineRule="auto"/>
        <w:jc w:val="both"/>
        <w:rPr>
          <w:rFonts w:ascii="Times New Roman" w:hAnsi="Times New Roman" w:cs="Times New Roman"/>
          <w:sz w:val="24"/>
          <w:szCs w:val="24"/>
        </w:rPr>
      </w:pPr>
    </w:p>
    <w:p w14:paraId="727E7D6C" w14:textId="2B9847C1" w:rsidR="00C262EF" w:rsidRDefault="00C262EF" w:rsidP="161A3A76">
      <w:pPr>
        <w:jc w:val="both"/>
        <w:rPr>
          <w:rFonts w:ascii="Times New Roman" w:hAnsi="Times New Roman" w:cs="Times New Roman"/>
          <w:b/>
          <w:bCs/>
          <w:sz w:val="24"/>
          <w:szCs w:val="24"/>
        </w:rPr>
      </w:pPr>
      <w:r w:rsidRPr="161A3A76">
        <w:rPr>
          <w:rFonts w:ascii="Times New Roman" w:hAnsi="Times New Roman" w:cs="Times New Roman"/>
          <w:b/>
          <w:bCs/>
          <w:sz w:val="24"/>
          <w:szCs w:val="24"/>
        </w:rPr>
        <w:t>Muzikinės kultūros kontekstai ir jungtys</w:t>
      </w:r>
      <w:r w:rsidR="00987C80" w:rsidRPr="161A3A76">
        <w:rPr>
          <w:rFonts w:ascii="Times New Roman" w:hAnsi="Times New Roman" w:cs="Times New Roman"/>
          <w:b/>
          <w:bCs/>
          <w:sz w:val="24"/>
          <w:szCs w:val="24"/>
        </w:rPr>
        <w:t xml:space="preserve"> </w:t>
      </w:r>
      <w:r w:rsidR="0CBC8CB1" w:rsidRPr="161A3A76">
        <w:rPr>
          <w:rFonts w:ascii="Times New Roman" w:hAnsi="Times New Roman" w:cs="Times New Roman"/>
          <w:b/>
          <w:bCs/>
          <w:sz w:val="24"/>
          <w:szCs w:val="24"/>
        </w:rPr>
        <w:t>(D)</w:t>
      </w:r>
    </w:p>
    <w:p w14:paraId="799E9776" w14:textId="77777777" w:rsidR="00C262EF" w:rsidRPr="009E774C" w:rsidRDefault="00C262EF" w:rsidP="00C262EF">
      <w:pPr>
        <w:widowControl w:val="0"/>
        <w:spacing w:after="0" w:line="240" w:lineRule="auto"/>
        <w:jc w:val="both"/>
        <w:rPr>
          <w:rFonts w:ascii="Times New Roman" w:hAnsi="Times New Roman" w:cs="Times New Roman"/>
          <w:sz w:val="24"/>
          <w:szCs w:val="24"/>
        </w:rPr>
      </w:pPr>
      <w:r w:rsidRPr="009E774C">
        <w:rPr>
          <w:rFonts w:ascii="Times New Roman" w:hAnsi="Times New Roman" w:cs="Times New Roman"/>
          <w:sz w:val="24"/>
          <w:szCs w:val="24"/>
        </w:rPr>
        <w:t>Analizuojamas lietuvių folkloras įvairiuose laikmečiuose ir kontekstuose. Analizuojama lietuvių muzikinio folkloro žanrinė ir funkcinė įvairovė; regionų ypatumai (Dzūkija, Aukštaitija, Suvalkija, Žemaitija, Mažoji Lietuva). Lietuvoje formavęsi specifiniai atskirų etnografinių regionų kultūriniai ypatumai, radę atgarsį to meto muzikos kūrėjų darbuose.</w:t>
      </w:r>
    </w:p>
    <w:p w14:paraId="54257431" w14:textId="334AC613" w:rsidR="00C262EF" w:rsidRDefault="00C262EF" w:rsidP="00C262EF">
      <w:pPr>
        <w:widowControl w:val="0"/>
        <w:spacing w:after="0" w:line="240" w:lineRule="auto"/>
        <w:jc w:val="both"/>
        <w:rPr>
          <w:rFonts w:ascii="Times New Roman" w:hAnsi="Times New Roman" w:cs="Times New Roman"/>
          <w:sz w:val="24"/>
          <w:szCs w:val="24"/>
        </w:rPr>
      </w:pPr>
      <w:r w:rsidRPr="009E774C">
        <w:rPr>
          <w:rFonts w:ascii="Times New Roman" w:hAnsi="Times New Roman" w:cs="Times New Roman"/>
          <w:sz w:val="24"/>
          <w:szCs w:val="24"/>
        </w:rPr>
        <w:t>Aptariami folkloro atspindžiai XX a. muzikoje. Ieškoma būdingų pavyzdžių, analizuojamos jų susiformavimo priežastys, nagrinėjami ir aptariami pagrindiniai šio laikotarpio ypatumai, aptariami žymiausi muzikos kūrėjai ir jų darbai (pvz., J. Juzeliūnas, I. Stravinskis, B. Bartokas). Apibūdinamas ir interpretuojamas muzikinės kultūros ryšys su dabarties pilietinės visuomenės vertybėmis, savikūra.</w:t>
      </w:r>
    </w:p>
    <w:p w14:paraId="569D9A26" w14:textId="599B96F9" w:rsidR="00D61342" w:rsidRPr="00987C80" w:rsidRDefault="00D61342" w:rsidP="00C262EF">
      <w:pPr>
        <w:widowControl w:val="0"/>
        <w:spacing w:after="0" w:line="240" w:lineRule="auto"/>
        <w:jc w:val="both"/>
        <w:rPr>
          <w:rFonts w:ascii="Times New Roman" w:hAnsi="Times New Roman" w:cs="Times New Roman"/>
          <w:b/>
          <w:sz w:val="24"/>
          <w:szCs w:val="24"/>
        </w:rPr>
      </w:pPr>
      <w:r w:rsidRPr="00987C80">
        <w:rPr>
          <w:rFonts w:ascii="Times New Roman" w:hAnsi="Times New Roman" w:cs="Times New Roman"/>
          <w:b/>
          <w:sz w:val="24"/>
          <w:szCs w:val="24"/>
        </w:rPr>
        <w:t>Pvz.,</w:t>
      </w:r>
    </w:p>
    <w:p w14:paraId="75C8BD65" w14:textId="77777777" w:rsidR="007A6CF1" w:rsidRPr="007A6CF1" w:rsidRDefault="007A6CF1" w:rsidP="007A6CF1">
      <w:pPr>
        <w:widowControl w:val="0"/>
        <w:spacing w:after="0" w:line="240" w:lineRule="auto"/>
        <w:jc w:val="both"/>
        <w:rPr>
          <w:rFonts w:ascii="Times New Roman" w:hAnsi="Times New Roman" w:cs="Times New Roman"/>
          <w:sz w:val="24"/>
          <w:szCs w:val="24"/>
        </w:rPr>
      </w:pPr>
      <w:r w:rsidRPr="007A6CF1">
        <w:rPr>
          <w:rFonts w:ascii="Times New Roman" w:hAnsi="Times New Roman" w:cs="Times New Roman"/>
          <w:sz w:val="24"/>
          <w:szCs w:val="24"/>
        </w:rPr>
        <w:t>Igor Stravinsky - The Devil's Dance (The Soldier's Tale)</w:t>
      </w:r>
    </w:p>
    <w:p w14:paraId="5C66354E" w14:textId="7C35B417" w:rsidR="005E5FFD" w:rsidRPr="00D61342" w:rsidRDefault="00015E82" w:rsidP="00D61342">
      <w:pPr>
        <w:rPr>
          <w:rFonts w:ascii="Times New Roman" w:hAnsi="Times New Roman" w:cs="Times New Roman"/>
          <w:color w:val="2E74B5" w:themeColor="accent5" w:themeShade="BF"/>
          <w:sz w:val="24"/>
          <w:szCs w:val="24"/>
          <w:lang w:eastAsia="lt-LT"/>
        </w:rPr>
      </w:pPr>
      <w:hyperlink r:id="rId48" w:history="1">
        <w:r w:rsidR="007A6CF1" w:rsidRPr="00B360EB">
          <w:rPr>
            <w:rStyle w:val="Hipersaitas"/>
            <w:rFonts w:ascii="Times New Roman" w:hAnsi="Times New Roman" w:cs="Times New Roman"/>
            <w:color w:val="2E74B5" w:themeColor="accent5" w:themeShade="BF"/>
            <w:sz w:val="24"/>
            <w:szCs w:val="24"/>
            <w:lang w:eastAsia="lt-LT"/>
          </w:rPr>
          <w:t>https://www.youtube.com/watch?v=uKh22pG0GXw</w:t>
        </w:r>
      </w:hyperlink>
    </w:p>
    <w:p w14:paraId="3BE74C0D" w14:textId="77777777" w:rsidR="00C262EF" w:rsidRPr="009E774C" w:rsidRDefault="00C262EF" w:rsidP="00C262EF">
      <w:pPr>
        <w:widowControl w:val="0"/>
        <w:spacing w:after="0" w:line="240" w:lineRule="auto"/>
        <w:jc w:val="both"/>
        <w:rPr>
          <w:rFonts w:ascii="Times New Roman" w:hAnsi="Times New Roman" w:cs="Times New Roman"/>
          <w:sz w:val="24"/>
          <w:szCs w:val="24"/>
        </w:rPr>
      </w:pPr>
      <w:r w:rsidRPr="009E774C">
        <w:rPr>
          <w:rFonts w:ascii="Times New Roman" w:hAnsi="Times New Roman" w:cs="Times New Roman"/>
          <w:sz w:val="24"/>
          <w:szCs w:val="24"/>
        </w:rPr>
        <w:t xml:space="preserve">Analizuojamas muzikos vaidmuo mūsų gyvenime. Parodomos ir aptariamos virtualios Lietuvos ir žymiausios pasaulio koncertų, spektaklių scenos, virtualūs audio gidai, audio ekskursijos, virtualių koncertų platformos. Pristatoma ir analizuojama Lietuvos integrali muziejų informacinė sistema (LIMIS), leidžianti susipažinti su meno parodomis ar atskirais meno objektais (Nacionalinis M. K. Čiurlionio dailės muziejus: </w:t>
      </w:r>
      <w:hyperlink r:id="rId49" w:history="1">
        <w:r w:rsidRPr="00BC49CE">
          <w:rPr>
            <w:rFonts w:ascii="Times New Roman" w:hAnsi="Times New Roman" w:cs="Times New Roman"/>
            <w:color w:val="4472C4" w:themeColor="accent1"/>
            <w:sz w:val="24"/>
            <w:szCs w:val="24"/>
          </w:rPr>
          <w:t>turai.limis.lt/ciurlionis-lt/</w:t>
        </w:r>
      </w:hyperlink>
      <w:r w:rsidRPr="009E774C">
        <w:rPr>
          <w:rFonts w:ascii="Times New Roman" w:hAnsi="Times New Roman" w:cs="Times New Roman"/>
          <w:sz w:val="24"/>
          <w:szCs w:val="24"/>
        </w:rPr>
        <w:t>). Aptariant skirtingus muzikos vaidmenis padedama mokiniams formuotis savo muzikinį identitetą.</w:t>
      </w:r>
    </w:p>
    <w:p w14:paraId="335D56CE" w14:textId="77777777" w:rsidR="00C262EF" w:rsidRPr="009E774C" w:rsidRDefault="00C262EF" w:rsidP="00C262EF">
      <w:pPr>
        <w:widowControl w:val="0"/>
        <w:spacing w:after="0" w:line="240" w:lineRule="auto"/>
        <w:jc w:val="both"/>
        <w:rPr>
          <w:rFonts w:ascii="Times New Roman" w:hAnsi="Times New Roman" w:cs="Times New Roman"/>
          <w:sz w:val="24"/>
          <w:szCs w:val="24"/>
        </w:rPr>
      </w:pPr>
      <w:r w:rsidRPr="009E774C">
        <w:rPr>
          <w:rFonts w:ascii="Times New Roman" w:hAnsi="Times New Roman" w:cs="Times New Roman"/>
          <w:sz w:val="24"/>
          <w:szCs w:val="24"/>
        </w:rPr>
        <w:t>Galima aptarti muzikos ir psichologinės savireguliacijos temą, analizuoti, kokią įtaka gali daryti muzika psichikai, žmogaus charakteriui. Aptariami natūralūs savireguliacijos būdai (mano muzikinio grojaraščio temos: muzika ir meditacija; muzika ir identitetas; muzika ir judesys).</w:t>
      </w:r>
    </w:p>
    <w:p w14:paraId="1ED7ECA3" w14:textId="77777777" w:rsidR="00C262EF" w:rsidRPr="009E774C" w:rsidRDefault="00C262EF" w:rsidP="00C262EF">
      <w:pPr>
        <w:widowControl w:val="0"/>
        <w:spacing w:after="0" w:line="240" w:lineRule="auto"/>
        <w:jc w:val="both"/>
        <w:rPr>
          <w:rFonts w:ascii="Times New Roman" w:hAnsi="Times New Roman" w:cs="Times New Roman"/>
          <w:sz w:val="24"/>
          <w:szCs w:val="24"/>
        </w:rPr>
      </w:pPr>
      <w:r w:rsidRPr="009E774C">
        <w:rPr>
          <w:rFonts w:ascii="Times New Roman" w:hAnsi="Times New Roman" w:cs="Times New Roman"/>
          <w:sz w:val="24"/>
          <w:szCs w:val="24"/>
        </w:rPr>
        <w:t>Mokiniai susipažįsta su Vakarų muzikos istorijos raida. Aptariami ir apibrėžiami istoriniai tarpsniai, muzikos ypatumų susiformavimo priežastys, stiliai (viduramžiai, Renesansas, Barokas, Klasicizmas, Romantizmas). Pristatomos ryškiausios asmenybės, jų kūrybos pavyzdžiai, komentuojami šiam laikotarpiui būdingi ypatumai, jų susiformavimo priežastys.</w:t>
      </w:r>
    </w:p>
    <w:p w14:paraId="5C9DEDD9" w14:textId="6908D052" w:rsidR="00C262EF" w:rsidRDefault="00C262EF" w:rsidP="00C262EF">
      <w:pPr>
        <w:widowControl w:val="0"/>
        <w:spacing w:after="0" w:line="240" w:lineRule="auto"/>
        <w:jc w:val="both"/>
        <w:rPr>
          <w:rFonts w:ascii="Times New Roman" w:hAnsi="Times New Roman" w:cs="Times New Roman"/>
          <w:sz w:val="24"/>
          <w:szCs w:val="24"/>
        </w:rPr>
      </w:pPr>
      <w:r w:rsidRPr="009E774C">
        <w:rPr>
          <w:rFonts w:ascii="Times New Roman" w:hAnsi="Times New Roman" w:cs="Times New Roman"/>
          <w:sz w:val="24"/>
          <w:szCs w:val="24"/>
        </w:rPr>
        <w:t>Tinkama paanalizuoti ir moterų kompozitorių vaidmenį bei kūrybą. Šiame kontekste paliečiamos  lyčių lygybės, lygių galimybių temos. Analizuojamos ryškiausios asmenybės bei muzikos kūriniuose įprasmintos svarbiausios vertybės, idealai ir idėjos: (pvz., Sapfo, Hildegarda von Bingen, Mira Bai, G. Baciewicz); pristatomos lietuvių moterys kompozitorės (pvz., K. Brunzaitė, O. Narbutaitė, R. Šerkšnytė</w:t>
      </w:r>
      <w:r w:rsidR="00BC49CE">
        <w:rPr>
          <w:rFonts w:ascii="Times New Roman" w:hAnsi="Times New Roman" w:cs="Times New Roman"/>
          <w:sz w:val="24"/>
          <w:szCs w:val="24"/>
        </w:rPr>
        <w:t>, Ž. Martinaitytė</w:t>
      </w:r>
      <w:r w:rsidRPr="009E774C">
        <w:rPr>
          <w:rFonts w:ascii="Times New Roman" w:hAnsi="Times New Roman" w:cs="Times New Roman"/>
          <w:sz w:val="24"/>
          <w:szCs w:val="24"/>
        </w:rPr>
        <w:t>).</w:t>
      </w:r>
    </w:p>
    <w:p w14:paraId="3DDB4252" w14:textId="44E6DD79" w:rsidR="00BC49CE" w:rsidRPr="00870D63" w:rsidRDefault="00BC49CE" w:rsidP="00BC49CE">
      <w:pPr>
        <w:widowControl w:val="0"/>
        <w:spacing w:after="0" w:line="240" w:lineRule="auto"/>
        <w:jc w:val="both"/>
        <w:rPr>
          <w:rFonts w:ascii="Times New Roman" w:hAnsi="Times New Roman" w:cs="Times New Roman"/>
          <w:b/>
          <w:sz w:val="24"/>
          <w:szCs w:val="24"/>
        </w:rPr>
      </w:pPr>
      <w:r w:rsidRPr="00987C80">
        <w:rPr>
          <w:rFonts w:ascii="Times New Roman" w:hAnsi="Times New Roman" w:cs="Times New Roman"/>
          <w:b/>
          <w:sz w:val="24"/>
          <w:szCs w:val="24"/>
        </w:rPr>
        <w:t>Pvz.,</w:t>
      </w:r>
      <w:r w:rsidR="00870D63">
        <w:rPr>
          <w:rFonts w:ascii="Times New Roman" w:hAnsi="Times New Roman" w:cs="Times New Roman"/>
          <w:b/>
          <w:sz w:val="24"/>
          <w:szCs w:val="24"/>
        </w:rPr>
        <w:t xml:space="preserve"> </w:t>
      </w:r>
      <w:r w:rsidRPr="00BC49CE">
        <w:rPr>
          <w:rFonts w:ascii="Times New Roman" w:hAnsi="Times New Roman" w:cs="Times New Roman"/>
          <w:sz w:val="24"/>
          <w:szCs w:val="24"/>
        </w:rPr>
        <w:t>Žibuoklė Martinaitytė’s “Inhabited Silences” from "In Search of Lost Beauty…"</w:t>
      </w:r>
    </w:p>
    <w:p w14:paraId="35A9DD44" w14:textId="5F15B68A" w:rsidR="00BC49CE" w:rsidRDefault="00015E82" w:rsidP="00BC49CE">
      <w:pPr>
        <w:widowControl w:val="0"/>
        <w:spacing w:after="0" w:line="240" w:lineRule="auto"/>
        <w:jc w:val="both"/>
        <w:rPr>
          <w:rStyle w:val="Hipersaitas"/>
          <w:rFonts w:ascii="Times New Roman" w:hAnsi="Times New Roman" w:cs="Times New Roman"/>
          <w:color w:val="2E74B5" w:themeColor="accent5" w:themeShade="BF"/>
          <w:sz w:val="24"/>
          <w:szCs w:val="24"/>
        </w:rPr>
      </w:pPr>
      <w:hyperlink r:id="rId50" w:history="1">
        <w:r w:rsidR="00BC49CE" w:rsidRPr="00BC49CE">
          <w:rPr>
            <w:rStyle w:val="Hipersaitas"/>
            <w:rFonts w:ascii="Times New Roman" w:hAnsi="Times New Roman" w:cs="Times New Roman"/>
            <w:color w:val="2E74B5" w:themeColor="accent5" w:themeShade="BF"/>
            <w:sz w:val="24"/>
            <w:szCs w:val="24"/>
          </w:rPr>
          <w:t>https://www.youtube.com/watch?v=NWQQr8_ZkXQ</w:t>
        </w:r>
      </w:hyperlink>
    </w:p>
    <w:p w14:paraId="47F2EC4C" w14:textId="77777777" w:rsidR="00BA5C70" w:rsidRPr="00870D63" w:rsidRDefault="00BA5C70" w:rsidP="00BC49CE">
      <w:pPr>
        <w:widowControl w:val="0"/>
        <w:spacing w:after="0" w:line="240" w:lineRule="auto"/>
        <w:jc w:val="both"/>
        <w:rPr>
          <w:rFonts w:ascii="Times New Roman" w:hAnsi="Times New Roman" w:cs="Times New Roman"/>
          <w:color w:val="2E74B5" w:themeColor="accent5" w:themeShade="BF"/>
          <w:sz w:val="24"/>
          <w:szCs w:val="24"/>
          <w:u w:val="single"/>
        </w:rPr>
      </w:pPr>
    </w:p>
    <w:p w14:paraId="7DF93AEC" w14:textId="1A37D47B" w:rsidR="00BA64B3" w:rsidRDefault="00C262EF" w:rsidP="00C262EF">
      <w:pPr>
        <w:widowControl w:val="0"/>
        <w:spacing w:after="0" w:line="240" w:lineRule="auto"/>
        <w:jc w:val="both"/>
        <w:rPr>
          <w:rFonts w:ascii="Times New Roman" w:hAnsi="Times New Roman" w:cs="Times New Roman"/>
          <w:sz w:val="24"/>
          <w:szCs w:val="24"/>
        </w:rPr>
      </w:pPr>
      <w:r w:rsidRPr="009E774C">
        <w:rPr>
          <w:rFonts w:ascii="Times New Roman" w:hAnsi="Times New Roman" w:cs="Times New Roman"/>
          <w:sz w:val="24"/>
          <w:szCs w:val="24"/>
        </w:rPr>
        <w:t xml:space="preserve">Analizuojami, tyrinėjami ir apibendrinami šiuolaikinio laikotarpio muzikinės kultūros ypatumai tiek Lietuvoje, tiek ir pasaulyje, ieškoma jų jungčių, panašumų ir skirtumų. Apžvelgiamos ir reflektuojamos </w:t>
      </w:r>
      <w:r w:rsidRPr="009E774C">
        <w:rPr>
          <w:rFonts w:ascii="Times New Roman" w:hAnsi="Times New Roman" w:cs="Times New Roman"/>
          <w:sz w:val="24"/>
          <w:szCs w:val="24"/>
        </w:rPr>
        <w:lastRenderedPageBreak/>
        <w:t>kultūros įvairovės, aplinkos tvarumo, ugdymo karjerai, finansinio raštingumo temos bei jų atspindys XXI pradžios mene, pateikiami ryškiausi populiariosios, elektroninės, alternatyviosios (pvz., ambient, indie rock, free jazz) muzikos pavyzdžiai, interpretacinės galimybės (klasikos kūrinių šiuolaikinės transkripcijos: pvz., A. Vivaldi ar J. S. Bacho kūriniai, atliekami elektrinėmis gitaromis, sintezatoriumi) išskiriama kino filmų, teatro muzika (pvz., lietuviškas filmas, amerikiečių Holivudas, indų Bolivudas, kt.).</w:t>
      </w:r>
      <w:bookmarkEnd w:id="2"/>
    </w:p>
    <w:p w14:paraId="6ADF2243" w14:textId="4BC9B0E2" w:rsidR="00BA1F42" w:rsidRDefault="00BC49CE" w:rsidP="00C262EF">
      <w:pPr>
        <w:widowControl w:val="0"/>
        <w:spacing w:after="0" w:line="240" w:lineRule="auto"/>
        <w:jc w:val="both"/>
        <w:rPr>
          <w:rFonts w:ascii="Times New Roman" w:hAnsi="Times New Roman" w:cs="Times New Roman"/>
          <w:sz w:val="24"/>
          <w:szCs w:val="24"/>
        </w:rPr>
      </w:pPr>
      <w:r w:rsidRPr="00B360EB">
        <w:rPr>
          <w:rFonts w:ascii="Times New Roman" w:hAnsi="Times New Roman" w:cs="Times New Roman"/>
          <w:noProof/>
          <w:sz w:val="24"/>
          <w:szCs w:val="24"/>
          <w:lang w:eastAsia="lt-LT"/>
        </w:rPr>
        <w:drawing>
          <wp:inline distT="0" distB="0" distL="0" distR="0" wp14:anchorId="1393A266" wp14:editId="71162679">
            <wp:extent cx="3188473" cy="1862380"/>
            <wp:effectExtent l="0" t="0" r="0" b="508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5027" t="32768" r="47576" b="28378"/>
                    <a:stretch/>
                  </pic:blipFill>
                  <pic:spPr bwMode="auto">
                    <a:xfrm>
                      <a:off x="0" y="0"/>
                      <a:ext cx="3212050" cy="1876151"/>
                    </a:xfrm>
                    <a:prstGeom prst="rect">
                      <a:avLst/>
                    </a:prstGeom>
                    <a:ln>
                      <a:noFill/>
                    </a:ln>
                    <a:extLst>
                      <a:ext uri="{53640926-AAD7-44D8-BBD7-CCE9431645EC}">
                        <a14:shadowObscured xmlns:a14="http://schemas.microsoft.com/office/drawing/2010/main"/>
                      </a:ext>
                    </a:extLst>
                  </pic:spPr>
                </pic:pic>
              </a:graphicData>
            </a:graphic>
          </wp:inline>
        </w:drawing>
      </w:r>
    </w:p>
    <w:p w14:paraId="057E285D" w14:textId="77777777" w:rsidR="00BC49CE" w:rsidRPr="00BC49CE" w:rsidRDefault="00BC49CE" w:rsidP="00BC49CE">
      <w:pPr>
        <w:widowControl w:val="0"/>
        <w:spacing w:after="0" w:line="240" w:lineRule="auto"/>
        <w:jc w:val="both"/>
        <w:rPr>
          <w:rFonts w:ascii="Times New Roman" w:hAnsi="Times New Roman" w:cs="Times New Roman"/>
          <w:sz w:val="24"/>
          <w:szCs w:val="24"/>
        </w:rPr>
      </w:pPr>
      <w:r w:rsidRPr="00BC49CE">
        <w:rPr>
          <w:rFonts w:ascii="Times New Roman" w:hAnsi="Times New Roman" w:cs="Times New Roman"/>
          <w:sz w:val="24"/>
          <w:szCs w:val="24"/>
        </w:rPr>
        <w:t>A. Vivaldi: Concerti con molti strumenti</w:t>
      </w:r>
    </w:p>
    <w:p w14:paraId="555DAB36" w14:textId="586B2FED" w:rsidR="00BC49CE" w:rsidRPr="00BC49CE" w:rsidRDefault="00015E82" w:rsidP="00BC49CE">
      <w:pPr>
        <w:widowControl w:val="0"/>
        <w:spacing w:after="0" w:line="240" w:lineRule="auto"/>
        <w:jc w:val="both"/>
        <w:rPr>
          <w:rStyle w:val="Hipersaitas"/>
          <w:color w:val="2E74B5" w:themeColor="accent5" w:themeShade="BF"/>
          <w:lang w:eastAsia="lt-LT"/>
        </w:rPr>
      </w:pPr>
      <w:hyperlink r:id="rId52" w:history="1">
        <w:r w:rsidR="00BC49CE" w:rsidRPr="00BC49CE">
          <w:rPr>
            <w:rStyle w:val="Hipersaitas"/>
            <w:rFonts w:ascii="Times New Roman" w:hAnsi="Times New Roman" w:cs="Times New Roman"/>
            <w:color w:val="2E74B5" w:themeColor="accent5" w:themeShade="BF"/>
            <w:sz w:val="24"/>
            <w:szCs w:val="24"/>
            <w:lang w:eastAsia="lt-LT"/>
          </w:rPr>
          <w:t>https://www.youtube.com/watch?v=ZgE_x1-kkqY</w:t>
        </w:r>
      </w:hyperlink>
    </w:p>
    <w:p w14:paraId="2AAF9C55" w14:textId="2FB53276" w:rsidR="00BC49CE" w:rsidRPr="00BC49CE" w:rsidRDefault="00BC49CE" w:rsidP="00BC49CE">
      <w:pPr>
        <w:widowControl w:val="0"/>
        <w:spacing w:after="0" w:line="240" w:lineRule="auto"/>
        <w:jc w:val="both"/>
        <w:rPr>
          <w:rFonts w:ascii="Times New Roman" w:hAnsi="Times New Roman" w:cs="Times New Roman"/>
          <w:sz w:val="24"/>
          <w:szCs w:val="24"/>
        </w:rPr>
      </w:pPr>
      <w:r w:rsidRPr="00BC49CE">
        <w:rPr>
          <w:rFonts w:ascii="Times New Roman" w:hAnsi="Times New Roman" w:cs="Times New Roman"/>
          <w:sz w:val="24"/>
          <w:szCs w:val="24"/>
        </w:rPr>
        <w:t>Bach for Brass</w:t>
      </w:r>
    </w:p>
    <w:p w14:paraId="5D7F45E6" w14:textId="2E0D2AAB" w:rsidR="00BA1F42" w:rsidRDefault="00015E82" w:rsidP="00BC49CE">
      <w:pPr>
        <w:widowControl w:val="0"/>
        <w:spacing w:after="0" w:line="240" w:lineRule="auto"/>
        <w:jc w:val="both"/>
        <w:rPr>
          <w:rFonts w:ascii="Times New Roman" w:hAnsi="Times New Roman" w:cs="Times New Roman"/>
          <w:sz w:val="24"/>
          <w:szCs w:val="24"/>
        </w:rPr>
      </w:pPr>
      <w:hyperlink r:id="rId53" w:history="1">
        <w:r w:rsidR="00BC49CE" w:rsidRPr="00B360EB">
          <w:rPr>
            <w:rStyle w:val="Hipersaitas"/>
            <w:rFonts w:ascii="Times New Roman" w:hAnsi="Times New Roman" w:cs="Times New Roman"/>
            <w:color w:val="2E74B5" w:themeColor="accent5" w:themeShade="BF"/>
            <w:sz w:val="24"/>
            <w:szCs w:val="24"/>
            <w:lang w:eastAsia="lt-LT"/>
          </w:rPr>
          <w:t>https://www.youtube.com/watch?v=nwEkBt6A6S0</w:t>
        </w:r>
      </w:hyperlink>
    </w:p>
    <w:p w14:paraId="55A2140A" w14:textId="77777777" w:rsidR="00BC49CE" w:rsidRPr="00BC49CE" w:rsidRDefault="00BC49CE" w:rsidP="00BC49CE">
      <w:pPr>
        <w:widowControl w:val="0"/>
        <w:spacing w:after="0" w:line="240" w:lineRule="auto"/>
        <w:jc w:val="both"/>
        <w:rPr>
          <w:rFonts w:ascii="Times New Roman" w:hAnsi="Times New Roman" w:cs="Times New Roman"/>
          <w:sz w:val="24"/>
          <w:szCs w:val="24"/>
        </w:rPr>
      </w:pPr>
      <w:r w:rsidRPr="00BC49CE">
        <w:rPr>
          <w:rFonts w:ascii="Times New Roman" w:hAnsi="Times New Roman" w:cs="Times New Roman"/>
          <w:sz w:val="24"/>
          <w:szCs w:val="24"/>
        </w:rPr>
        <w:t>Bach Mendelssohn St. Matthew Passion Part</w:t>
      </w:r>
      <w:r w:rsidRPr="00BC49CE">
        <w:rPr>
          <w:rFonts w:ascii="MS Gothic" w:eastAsia="MS Gothic" w:hAnsi="MS Gothic" w:cs="MS Gothic" w:hint="eastAsia"/>
          <w:sz w:val="24"/>
          <w:szCs w:val="24"/>
        </w:rPr>
        <w:t>１</w:t>
      </w:r>
    </w:p>
    <w:p w14:paraId="76F998D3" w14:textId="52986BFF" w:rsidR="00BA1F42" w:rsidRPr="00BC49CE" w:rsidRDefault="00015E82" w:rsidP="00BC49CE">
      <w:pPr>
        <w:rPr>
          <w:rFonts w:ascii="Times New Roman" w:hAnsi="Times New Roman" w:cs="Times New Roman"/>
          <w:color w:val="2E74B5" w:themeColor="accent5" w:themeShade="BF"/>
          <w:sz w:val="24"/>
          <w:szCs w:val="24"/>
          <w:u w:val="single"/>
          <w:lang w:eastAsia="lt-LT"/>
        </w:rPr>
      </w:pPr>
      <w:hyperlink r:id="rId54" w:history="1">
        <w:r w:rsidR="00BC49CE" w:rsidRPr="00B360EB">
          <w:rPr>
            <w:rStyle w:val="Hipersaitas"/>
            <w:rFonts w:ascii="Times New Roman" w:hAnsi="Times New Roman" w:cs="Times New Roman"/>
            <w:color w:val="2E74B5" w:themeColor="accent5" w:themeShade="BF"/>
            <w:sz w:val="24"/>
            <w:szCs w:val="24"/>
            <w:lang w:eastAsia="lt-LT"/>
          </w:rPr>
          <w:t>https://www.youtube.com/watch?v=xJNs6-FRWE0</w:t>
        </w:r>
      </w:hyperlink>
    </w:p>
    <w:p w14:paraId="5E645744" w14:textId="23126CEC" w:rsidR="00253CF2" w:rsidRDefault="00CB796B" w:rsidP="00BA64B3">
      <w:pPr>
        <w:pStyle w:val="Antrat1"/>
        <w:rPr>
          <w:rFonts w:ascii="Times New Roman" w:hAnsi="Times New Roman" w:cs="Times New Roman"/>
          <w:sz w:val="24"/>
          <w:szCs w:val="24"/>
        </w:rPr>
      </w:pPr>
      <w:bookmarkStart w:id="5" w:name="_Toc162520590"/>
      <w:r w:rsidRPr="161A3A76">
        <w:rPr>
          <w:rFonts w:ascii="Times New Roman" w:hAnsi="Times New Roman" w:cs="Times New Roman"/>
          <w:sz w:val="24"/>
          <w:szCs w:val="24"/>
        </w:rPr>
        <w:t>2.</w:t>
      </w:r>
      <w:r w:rsidR="007409E7" w:rsidRPr="161A3A76">
        <w:rPr>
          <w:rFonts w:ascii="Times New Roman" w:hAnsi="Times New Roman" w:cs="Times New Roman"/>
          <w:sz w:val="24"/>
          <w:szCs w:val="24"/>
        </w:rPr>
        <w:t> </w:t>
      </w:r>
      <w:r w:rsidRPr="161A3A76">
        <w:rPr>
          <w:rFonts w:ascii="Times New Roman" w:hAnsi="Times New Roman" w:cs="Times New Roman"/>
          <w:sz w:val="24"/>
          <w:szCs w:val="24"/>
        </w:rPr>
        <w:t>Kaip ugdyti aukštesnius pasiekimus</w:t>
      </w:r>
      <w:bookmarkEnd w:id="5"/>
    </w:p>
    <w:p w14:paraId="5E645746" w14:textId="6234FE3C" w:rsidR="00253CF2" w:rsidRDefault="00CB796B">
      <w:pPr>
        <w:pStyle w:val="prastasiniatinklio"/>
        <w:spacing w:before="0" w:beforeAutospacing="0" w:after="0" w:afterAutospacing="0"/>
        <w:jc w:val="both"/>
      </w:pPr>
      <w:r>
        <w:t>Siekdami ugdyti mokinių aukštesnius muzikinius pasiekimus, privalome atsižvelgti į itin nevienodą jų muzikinių gabumų, gebėjimų ir muzikinio pasirengimo lygį. Dalis vaikų auga muzikuojančiose šeimose, kitų muzikinė patritis yra gerokai skurdesnė. Dėl to muzikos mokymosi tempas ir mokinių galimybės smarkiai skiriasi. Siekiant, kad motyvuojančią mokymosi sėkmę patirtų visi mokiniai, nepaisant skirtingų jų muzkinių gabumų ar muzikinio pasirengimo lygio, rekomenduojama ugdomąją veiklą per muzikos pamoką organizuoti taip, kad klasė taptų besimokančiųjų bendruomene.</w:t>
      </w:r>
    </w:p>
    <w:p w14:paraId="5E645747" w14:textId="77777777" w:rsidR="00253CF2" w:rsidRDefault="00CB796B">
      <w:pPr>
        <w:pStyle w:val="prastasiniatinklio"/>
        <w:numPr>
          <w:ilvl w:val="0"/>
          <w:numId w:val="5"/>
        </w:numPr>
        <w:spacing w:before="0" w:beforeAutospacing="0" w:after="0" w:afterAutospacing="0"/>
        <w:jc w:val="both"/>
      </w:pPr>
      <w:r>
        <w:t>Idiografinis vertinimas, atsižvelgiant į kiekvieno mokinio individualią pažangą, skatina mokinių motyvaciją; būtina įvertinti kiekvieno mokinio asmeninę, kad ir nedidelę, pažangą, nurodant, kas tobulintina, ką būtina pataisyti.</w:t>
      </w:r>
    </w:p>
    <w:p w14:paraId="5E645748" w14:textId="77777777" w:rsidR="00253CF2" w:rsidRDefault="00CB796B">
      <w:pPr>
        <w:pStyle w:val="prastasiniatinklio"/>
        <w:numPr>
          <w:ilvl w:val="0"/>
          <w:numId w:val="5"/>
        </w:numPr>
        <w:spacing w:before="0" w:beforeAutospacing="0" w:after="0" w:afterAutospacing="0"/>
        <w:jc w:val="both"/>
      </w:pPr>
      <w:r>
        <w:t>Muzikai gabūs vaikai išryškėja kaip muzikos pamokos lyderiai; bendras klasės mokymosi tempas jų dažniausiai netenkina. Tokiems vaikams būtina skirti sudėtingesnių muzikinių užduočių, kurios sukurtų jų jėgas atitinkantį iššūkį.</w:t>
      </w:r>
    </w:p>
    <w:p w14:paraId="5E645749" w14:textId="6A96AD55" w:rsidR="00253CF2" w:rsidRDefault="00CB796B">
      <w:pPr>
        <w:pStyle w:val="prastasiniatinklio"/>
        <w:numPr>
          <w:ilvl w:val="0"/>
          <w:numId w:val="5"/>
        </w:numPr>
        <w:spacing w:before="0" w:beforeAutospacing="0" w:after="0" w:afterAutospacing="0"/>
        <w:jc w:val="both"/>
      </w:pPr>
      <w:r>
        <w:t>Muzikai gabius ir iniciatyvius vaikus tikslinga įveiklinti kaip muzikos mokytojo asistentus. Kai mokomasi groti muzikos instrumentais, atliekamos muzikos raš</w:t>
      </w:r>
      <w:r w:rsidR="00D05064">
        <w:t>t</w:t>
      </w:r>
      <w:r>
        <w:t>o ar komponavimo užduotys, muzikiniai klasės lyderiai gali teikti individualią pagalbą tiems klasės draugams, kuriems tokia pagalba yra būtina. Tikslingai įveiklintų gabiųjų mokinių dėka muzikos mokymasis tampa spartesnis ir efektyvesnis</w:t>
      </w:r>
    </w:p>
    <w:p w14:paraId="5E64574A" w14:textId="77777777" w:rsidR="00253CF2" w:rsidRDefault="00CB796B">
      <w:pPr>
        <w:pStyle w:val="prastasiniatinklio"/>
        <w:numPr>
          <w:ilvl w:val="0"/>
          <w:numId w:val="5"/>
        </w:numPr>
        <w:spacing w:before="0" w:beforeAutospacing="0" w:after="0" w:afterAutospacing="0"/>
        <w:jc w:val="both"/>
      </w:pPr>
      <w:r>
        <w:t>Sudėtingesnius gebėjimus ugdyti ir aukšesnių pasiekimų veiksmingai pasiekti padeda tinkamai organizuoti grupinio darbo metodai. Ypač fektyvus darbas pogrupiais po 4–5 mokinius kiekviename; pogrupiai sudaromi taip, kad juose būtų skirtingų muzikinių gabumų mokinių. Pogrupiuose mokinai padeda vieni kitiems įveikti mokymosi sunkumus ir iššūkius, jie mokosi vieni iš kitų. Jie mokosi bendrauti ir bendradarbiauti. Darbas pogrupais ne tik paspartina mokymosi procesą, bet ir telkia klasės benduomenę, ugdo mokinių empatiškumą.</w:t>
      </w:r>
    </w:p>
    <w:p w14:paraId="5E64574B" w14:textId="77777777" w:rsidR="00253CF2" w:rsidRDefault="00CB796B">
      <w:pPr>
        <w:pStyle w:val="prastasiniatinklio"/>
        <w:numPr>
          <w:ilvl w:val="0"/>
          <w:numId w:val="5"/>
        </w:numPr>
        <w:spacing w:before="0" w:beforeAutospacing="0" w:after="0" w:afterAutospacing="0"/>
        <w:jc w:val="both"/>
      </w:pPr>
      <w:r>
        <w:t>Mokantis dainuoti ar groti instrumentu mokinių individualus pasirodymas prieš klasės draugus skatina siekti pažangos ir muzikos atlikimo kokybės. Individualiems pasirodymams prieš klasę kviečiami savanoriai, norintys pademonstruoti savo muzikinius pasiekimus. Užduotis klasės draugams – atidžiai išklausyti ir pagirti, išsakant teigiamus atlikimo ar kūrinio momentus. Mokiniai taip pat skatinami išsakyti savo pastebėjimus, įvardyti tobulintinus atlikimo / kūrybos aspektus.</w:t>
      </w:r>
    </w:p>
    <w:p w14:paraId="5E64574D" w14:textId="394504E7" w:rsidR="00253CF2" w:rsidRDefault="00CB796B" w:rsidP="00BA64B3">
      <w:pPr>
        <w:pStyle w:val="prastasiniatinklio"/>
        <w:numPr>
          <w:ilvl w:val="0"/>
          <w:numId w:val="5"/>
        </w:numPr>
        <w:spacing w:before="0" w:beforeAutospacing="0" w:after="0" w:afterAutospacing="0"/>
        <w:jc w:val="both"/>
      </w:pPr>
      <w:r>
        <w:lastRenderedPageBreak/>
        <w:t>Mokymosi tempo individualizavimas. Tinkamai parinktas mokymosi tempas, mokinio individualų pajėgumą atitinkančios užduotys muzikuojant leidžia patirti „srautą“, skatina savivertę, savižiną ir asmenybės ūgtį (Csikszentmihalyi, 2016).</w:t>
      </w:r>
    </w:p>
    <w:p w14:paraId="5E64574F" w14:textId="5A2929E7" w:rsidR="00253CF2" w:rsidRPr="00BA64B3" w:rsidRDefault="00CB796B" w:rsidP="00BA64B3">
      <w:pPr>
        <w:pStyle w:val="Antrat2"/>
        <w:rPr>
          <w:rFonts w:ascii="Times New Roman" w:hAnsi="Times New Roman" w:cs="Times New Roman"/>
          <w:color w:val="auto"/>
          <w:sz w:val="24"/>
          <w:szCs w:val="24"/>
        </w:rPr>
      </w:pPr>
      <w:bookmarkStart w:id="6" w:name="_Toc162520591"/>
      <w:r w:rsidRPr="161A3A76">
        <w:rPr>
          <w:rFonts w:ascii="Times New Roman" w:hAnsi="Times New Roman" w:cs="Times New Roman"/>
          <w:color w:val="auto"/>
          <w:sz w:val="24"/>
          <w:szCs w:val="24"/>
        </w:rPr>
        <w:t>2.1.</w:t>
      </w:r>
      <w:r w:rsidR="007409E7" w:rsidRPr="161A3A76">
        <w:rPr>
          <w:rFonts w:ascii="Times New Roman" w:hAnsi="Times New Roman" w:cs="Times New Roman"/>
          <w:color w:val="auto"/>
          <w:sz w:val="24"/>
          <w:szCs w:val="24"/>
        </w:rPr>
        <w:t> </w:t>
      </w:r>
      <w:r w:rsidRPr="161A3A76">
        <w:rPr>
          <w:rFonts w:ascii="Times New Roman" w:hAnsi="Times New Roman" w:cs="Times New Roman"/>
          <w:color w:val="auto"/>
          <w:sz w:val="24"/>
          <w:szCs w:val="24"/>
        </w:rPr>
        <w:t>Pasiekimų sritys</w:t>
      </w:r>
      <w:bookmarkEnd w:id="6"/>
    </w:p>
    <w:p w14:paraId="404BE50B" w14:textId="15B52880" w:rsidR="00BA64B3" w:rsidRDefault="00CB796B" w:rsidP="00BA64B3">
      <w:pPr>
        <w:spacing w:after="0" w:line="276" w:lineRule="auto"/>
        <w:jc w:val="both"/>
        <w:rPr>
          <w:rStyle w:val="normaltextrun"/>
          <w:rFonts w:ascii="Times New Roman" w:hAnsi="Times New Roman" w:cs="Times New Roman"/>
          <w:color w:val="000000"/>
          <w:sz w:val="24"/>
          <w:szCs w:val="24"/>
          <w:shd w:val="clear" w:color="auto" w:fill="FFFFFF"/>
        </w:rPr>
      </w:pPr>
      <w:r>
        <w:rPr>
          <w:rStyle w:val="normaltextrun"/>
          <w:rFonts w:ascii="Times New Roman" w:hAnsi="Times New Roman" w:cs="Times New Roman"/>
          <w:color w:val="000000"/>
          <w:sz w:val="24"/>
          <w:szCs w:val="24"/>
          <w:shd w:val="clear" w:color="auto" w:fill="FFFFFF"/>
        </w:rPr>
        <w:t>Muzikos dalyko programoje išskiriamos trys esminės pasiekimų sritys:</w:t>
      </w:r>
      <w:r w:rsidR="5FC604A3">
        <w:rPr>
          <w:rStyle w:val="normaltextrun"/>
          <w:rFonts w:ascii="Times New Roman" w:hAnsi="Times New Roman" w:cs="Times New Roman"/>
          <w:color w:val="000000"/>
          <w:sz w:val="24"/>
          <w:szCs w:val="24"/>
          <w:shd w:val="clear" w:color="auto" w:fill="FFFFFF"/>
        </w:rPr>
        <w:t xml:space="preserve"> </w:t>
      </w:r>
      <w:r w:rsidR="00BA64B3" w:rsidRPr="007409E7">
        <w:rPr>
          <w:rStyle w:val="normaltextrun"/>
          <w:rFonts w:ascii="Times New Roman" w:hAnsi="Times New Roman" w:cs="Times New Roman"/>
          <w:color w:val="000000"/>
          <w:sz w:val="24"/>
          <w:szCs w:val="24"/>
          <w:shd w:val="clear" w:color="auto" w:fill="FFFFFF"/>
        </w:rPr>
        <w:t>Muzikavimas (dainavimas, grojimas)</w:t>
      </w:r>
      <w:r w:rsidR="5517D2B5" w:rsidRPr="007409E7">
        <w:rPr>
          <w:rStyle w:val="normaltextrun"/>
          <w:rFonts w:ascii="Times New Roman" w:hAnsi="Times New Roman" w:cs="Times New Roman"/>
          <w:color w:val="000000"/>
          <w:sz w:val="24"/>
          <w:szCs w:val="24"/>
          <w:shd w:val="clear" w:color="auto" w:fill="FFFFFF"/>
        </w:rPr>
        <w:t xml:space="preserve"> (A)</w:t>
      </w:r>
      <w:r w:rsidR="00BA64B3" w:rsidRPr="007409E7">
        <w:rPr>
          <w:rStyle w:val="normaltextrun"/>
          <w:rFonts w:ascii="Times New Roman" w:hAnsi="Times New Roman" w:cs="Times New Roman"/>
          <w:color w:val="000000"/>
          <w:sz w:val="24"/>
          <w:szCs w:val="24"/>
          <w:shd w:val="clear" w:color="auto" w:fill="FFFFFF"/>
        </w:rPr>
        <w:t>;</w:t>
      </w:r>
      <w:r w:rsidRPr="007409E7">
        <w:rPr>
          <w:rStyle w:val="normaltextrun"/>
          <w:rFonts w:ascii="Times New Roman" w:hAnsi="Times New Roman" w:cs="Times New Roman"/>
          <w:color w:val="000000"/>
          <w:sz w:val="24"/>
          <w:szCs w:val="24"/>
          <w:shd w:val="clear" w:color="auto" w:fill="FFFFFF"/>
        </w:rPr>
        <w:t xml:space="preserve"> </w:t>
      </w:r>
      <w:r w:rsidR="00BA64B3" w:rsidRPr="007409E7">
        <w:rPr>
          <w:rStyle w:val="normaltextrun"/>
          <w:rFonts w:ascii="Times New Roman" w:hAnsi="Times New Roman" w:cs="Times New Roman"/>
          <w:color w:val="000000"/>
          <w:sz w:val="24"/>
          <w:szCs w:val="24"/>
          <w:shd w:val="clear" w:color="auto" w:fill="FFFFFF"/>
        </w:rPr>
        <w:t>Muzikos kūryba (improvizavimas, komponavimas, aranžavimas)</w:t>
      </w:r>
      <w:r w:rsidR="460D98F6" w:rsidRPr="007409E7">
        <w:rPr>
          <w:rStyle w:val="normaltextrun"/>
          <w:rFonts w:ascii="Times New Roman" w:hAnsi="Times New Roman" w:cs="Times New Roman"/>
          <w:color w:val="000000"/>
          <w:sz w:val="24"/>
          <w:szCs w:val="24"/>
          <w:shd w:val="clear" w:color="auto" w:fill="FFFFFF"/>
        </w:rPr>
        <w:t xml:space="preserve"> (B)</w:t>
      </w:r>
      <w:r w:rsidR="00BA64B3" w:rsidRPr="007409E7">
        <w:rPr>
          <w:rStyle w:val="normaltextrun"/>
          <w:rFonts w:ascii="Times New Roman" w:hAnsi="Times New Roman" w:cs="Times New Roman"/>
          <w:color w:val="000000"/>
          <w:sz w:val="24"/>
          <w:szCs w:val="24"/>
          <w:shd w:val="clear" w:color="auto" w:fill="FFFFFF"/>
        </w:rPr>
        <w:t>;</w:t>
      </w:r>
      <w:r w:rsidRPr="007409E7">
        <w:rPr>
          <w:rStyle w:val="normaltextrun"/>
          <w:rFonts w:ascii="Times New Roman" w:hAnsi="Times New Roman" w:cs="Times New Roman"/>
          <w:color w:val="000000"/>
          <w:sz w:val="24"/>
          <w:szCs w:val="24"/>
          <w:shd w:val="clear" w:color="auto" w:fill="FFFFFF"/>
        </w:rPr>
        <w:t xml:space="preserve"> </w:t>
      </w:r>
      <w:r w:rsidR="00BA64B3" w:rsidRPr="007409E7">
        <w:rPr>
          <w:rStyle w:val="normaltextrun"/>
          <w:rFonts w:ascii="Times New Roman" w:hAnsi="Times New Roman" w:cs="Times New Roman"/>
          <w:color w:val="000000"/>
          <w:sz w:val="24"/>
          <w:szCs w:val="24"/>
          <w:shd w:val="clear" w:color="auto" w:fill="FFFFFF"/>
        </w:rPr>
        <w:t>Muzikos pažinimas ir vertinimas</w:t>
      </w:r>
      <w:r w:rsidR="0DCCB836" w:rsidRPr="007409E7">
        <w:rPr>
          <w:rStyle w:val="normaltextrun"/>
          <w:rFonts w:ascii="Times New Roman" w:hAnsi="Times New Roman" w:cs="Times New Roman"/>
          <w:color w:val="000000"/>
          <w:sz w:val="24"/>
          <w:szCs w:val="24"/>
          <w:shd w:val="clear" w:color="auto" w:fill="FFFFFF"/>
        </w:rPr>
        <w:t xml:space="preserve"> (C)</w:t>
      </w:r>
      <w:r w:rsidR="00BA64B3" w:rsidRPr="007409E7">
        <w:rPr>
          <w:rStyle w:val="normaltextrun"/>
          <w:rFonts w:ascii="Times New Roman" w:hAnsi="Times New Roman" w:cs="Times New Roman"/>
          <w:color w:val="000000"/>
          <w:sz w:val="24"/>
          <w:szCs w:val="24"/>
          <w:shd w:val="clear" w:color="auto" w:fill="FFFFFF"/>
        </w:rPr>
        <w:t>;</w:t>
      </w:r>
      <w:r>
        <w:rPr>
          <w:rStyle w:val="normaltextrun"/>
          <w:rFonts w:ascii="Times New Roman" w:hAnsi="Times New Roman" w:cs="Times New Roman"/>
          <w:color w:val="000000"/>
          <w:sz w:val="24"/>
          <w:szCs w:val="24"/>
          <w:shd w:val="clear" w:color="auto" w:fill="FFFFFF"/>
        </w:rPr>
        <w:t>.</w:t>
      </w:r>
      <w:r w:rsidR="00BA64B3" w:rsidRPr="007409E7">
        <w:rPr>
          <w:rStyle w:val="normaltextrun"/>
          <w:rFonts w:ascii="Times New Roman" w:hAnsi="Times New Roman" w:cs="Times New Roman"/>
          <w:color w:val="000000"/>
          <w:sz w:val="24"/>
          <w:szCs w:val="24"/>
          <w:shd w:val="clear" w:color="auto" w:fill="FFFFFF"/>
        </w:rPr>
        <w:t xml:space="preserve"> Muzikinės kultūros kontekstai ir jungtys</w:t>
      </w:r>
      <w:r w:rsidR="4D9AA5BB" w:rsidRPr="007409E7">
        <w:rPr>
          <w:rStyle w:val="normaltextrun"/>
          <w:rFonts w:ascii="Times New Roman" w:hAnsi="Times New Roman" w:cs="Times New Roman"/>
          <w:color w:val="000000"/>
          <w:sz w:val="24"/>
          <w:szCs w:val="24"/>
          <w:shd w:val="clear" w:color="auto" w:fill="FFFFFF"/>
        </w:rPr>
        <w:t xml:space="preserve"> (D)</w:t>
      </w:r>
      <w:r w:rsidR="00BA64B3" w:rsidRPr="007409E7">
        <w:rPr>
          <w:rStyle w:val="normaltextrun"/>
          <w:rFonts w:ascii="Times New Roman" w:hAnsi="Times New Roman" w:cs="Times New Roman"/>
          <w:color w:val="000000"/>
          <w:sz w:val="24"/>
          <w:szCs w:val="24"/>
          <w:shd w:val="clear" w:color="auto" w:fill="FFFFFF"/>
        </w:rPr>
        <w:t>, bei kiekvieno koncentro mokinių muzikinių pasiekimų raida pagal šias sritis.</w:t>
      </w:r>
    </w:p>
    <w:p w14:paraId="3B842ED5" w14:textId="4DC11AD3" w:rsidR="161A3A76" w:rsidRPr="00370137" w:rsidRDefault="00CB796B" w:rsidP="00370137">
      <w:pPr>
        <w:spacing w:after="0" w:line="276" w:lineRule="auto"/>
        <w:jc w:val="both"/>
        <w:rPr>
          <w:rStyle w:val="normaltextrun"/>
          <w:rFonts w:ascii="Times New Roman" w:hAnsi="Times New Roman" w:cs="Times New Roman"/>
          <w:color w:val="000000"/>
          <w:sz w:val="24"/>
          <w:szCs w:val="24"/>
          <w:shd w:val="clear" w:color="auto" w:fill="FFFFFF"/>
        </w:rPr>
      </w:pPr>
      <w:r>
        <w:rPr>
          <w:rStyle w:val="normaltextrun"/>
          <w:rFonts w:ascii="Times New Roman" w:hAnsi="Times New Roman" w:cs="Times New Roman"/>
          <w:color w:val="000000"/>
          <w:sz w:val="24"/>
          <w:szCs w:val="24"/>
          <w:shd w:val="clear" w:color="auto" w:fill="FFFFFF"/>
        </w:rPr>
        <w:t>Sritys viena kitą papildo ir glaudžiai siejasi tarpusavyje. Kiekvieno koncentro pasiekimai formuluojami atsižvelgiant į mokinių raidos ir amžiaus tarpsnių ypatumus bei anksčiau įgytą</w:t>
      </w:r>
      <w:r w:rsidR="00BA64B3">
        <w:rPr>
          <w:rStyle w:val="normaltextrun"/>
          <w:rFonts w:ascii="Times New Roman" w:hAnsi="Times New Roman" w:cs="Times New Roman"/>
          <w:color w:val="000000"/>
          <w:sz w:val="24"/>
          <w:szCs w:val="24"/>
          <w:shd w:val="clear" w:color="auto" w:fill="FFFFFF"/>
        </w:rPr>
        <w:t xml:space="preserve"> </w:t>
      </w:r>
      <w:r>
        <w:rPr>
          <w:rStyle w:val="normaltextrun"/>
          <w:rFonts w:ascii="Times New Roman" w:hAnsi="Times New Roman" w:cs="Times New Roman"/>
          <w:color w:val="000000"/>
          <w:sz w:val="24"/>
          <w:szCs w:val="24"/>
          <w:shd w:val="clear" w:color="auto" w:fill="FFFFFF"/>
        </w:rPr>
        <w:t>mokymosi patirtį. Pasiekimai siejasi su atitinkamų klasių mokymosi turiniu.</w:t>
      </w:r>
    </w:p>
    <w:p w14:paraId="5E645752" w14:textId="4E07DB6C" w:rsidR="00253CF2" w:rsidRDefault="00CB796B" w:rsidP="161A3A76">
      <w:pPr>
        <w:pStyle w:val="paragraph"/>
        <w:spacing w:before="0" w:beforeAutospacing="0" w:after="0" w:afterAutospacing="0" w:line="276" w:lineRule="auto"/>
        <w:jc w:val="both"/>
        <w:textAlignment w:val="baseline"/>
        <w:rPr>
          <w:b/>
          <w:bCs/>
        </w:rPr>
      </w:pPr>
      <w:r w:rsidRPr="161A3A76">
        <w:rPr>
          <w:rStyle w:val="normaltextrun"/>
          <w:b/>
          <w:bCs/>
        </w:rPr>
        <w:t>Muzikavimas (dainavimas, grojimas)</w:t>
      </w:r>
      <w:r w:rsidR="00987C80" w:rsidRPr="161A3A76">
        <w:rPr>
          <w:rStyle w:val="normaltextrun"/>
          <w:b/>
          <w:bCs/>
        </w:rPr>
        <w:t xml:space="preserve"> </w:t>
      </w:r>
      <w:r w:rsidR="54E88044" w:rsidRPr="161A3A76">
        <w:rPr>
          <w:rStyle w:val="normaltextrun"/>
          <w:b/>
          <w:bCs/>
        </w:rPr>
        <w:t>(A)</w:t>
      </w:r>
    </w:p>
    <w:p w14:paraId="5E645753" w14:textId="334F9DEC" w:rsidR="00253CF2" w:rsidRDefault="00BA64B3">
      <w:pPr>
        <w:pStyle w:val="paragraph"/>
        <w:spacing w:before="0" w:beforeAutospacing="0" w:after="0" w:afterAutospacing="0"/>
        <w:jc w:val="both"/>
        <w:textAlignment w:val="baseline"/>
      </w:pPr>
      <w:r w:rsidRPr="00424B13">
        <w:t xml:space="preserve">Remiantis mokinių turima muzikavimo patirtimi, ugdytiniams siūloma rinktis muzikavimo repertuarą, atsižvelgiant į jų muzikinį skonį, prioritetus, muzikavimo gebėjimus ir įgūdžius. Pasirenkamas repertuaras turėtų atitikti ir vystyti mokinių gebėjimus, atlikimo techniką, sudarant galimybes muzikuoti po vieną ar ansamblyje. Mokiniai kuria ir įgyvendina atliekamo kūrinio interpretacijas, jas pristato, aptaria ir tobulina. Muzikos atlikimo tobulinimas atskleidžia mokinių skonį, stiliaus pojūtį, muzikinio identiteto savitumą. </w:t>
      </w:r>
      <w:r w:rsidRPr="00424B13">
        <w:rPr>
          <w:lang w:eastAsia="en-US"/>
        </w:rPr>
        <w:t>Šios pasiekimų srities mokinių pasiekimai:</w:t>
      </w:r>
      <w:r w:rsidR="00CB796B">
        <w:rPr>
          <w:rStyle w:val="normaltextrun"/>
          <w:color w:val="000000"/>
        </w:rPr>
        <w:t>.</w:t>
      </w:r>
    </w:p>
    <w:p w14:paraId="37833069" w14:textId="335A22E0" w:rsidR="00BA64B3" w:rsidRPr="00BA64B3" w:rsidRDefault="00BA64B3" w:rsidP="161A3A76">
      <w:pPr>
        <w:pStyle w:val="paragraph"/>
        <w:spacing w:before="0" w:beforeAutospacing="0" w:after="0" w:afterAutospacing="0"/>
        <w:ind w:left="426" w:hanging="426"/>
        <w:textAlignment w:val="baseline"/>
      </w:pPr>
      <w:r w:rsidRPr="161A3A76">
        <w:rPr>
          <w:color w:val="000000" w:themeColor="text1"/>
        </w:rPr>
        <w:t>Nagrinėja atliekamą kūrinį, aptaria jo interpretavimą</w:t>
      </w:r>
      <w:r w:rsidR="4ED7EF35" w:rsidRPr="161A3A76">
        <w:rPr>
          <w:color w:val="000000" w:themeColor="text1"/>
        </w:rPr>
        <w:t xml:space="preserve"> (A</w:t>
      </w:r>
      <w:r w:rsidR="6C93316B" w:rsidRPr="161A3A76">
        <w:rPr>
          <w:color w:val="000000" w:themeColor="text1"/>
        </w:rPr>
        <w:t>1).</w:t>
      </w:r>
    </w:p>
    <w:p w14:paraId="306E7AF1" w14:textId="507AFBD6" w:rsidR="00BA64B3" w:rsidRPr="00BA64B3" w:rsidRDefault="00BA64B3" w:rsidP="161A3A76">
      <w:pPr>
        <w:pStyle w:val="paragraph"/>
        <w:spacing w:before="0" w:beforeAutospacing="0" w:after="0" w:afterAutospacing="0"/>
        <w:ind w:left="426" w:hanging="426"/>
        <w:textAlignment w:val="baseline"/>
      </w:pPr>
      <w:r w:rsidRPr="161A3A76">
        <w:rPr>
          <w:color w:val="000000" w:themeColor="text1"/>
        </w:rPr>
        <w:t>Pristato, atlieka (vienas ar su kitais) pasirinktą kūrinį, vertina savo ir kitų atlikimą</w:t>
      </w:r>
      <w:r w:rsidR="2B0F8CB4" w:rsidRPr="161A3A76">
        <w:rPr>
          <w:color w:val="000000" w:themeColor="text1"/>
        </w:rPr>
        <w:t xml:space="preserve"> (A2)</w:t>
      </w:r>
      <w:r w:rsidR="00A6497E" w:rsidRPr="161A3A76">
        <w:rPr>
          <w:color w:val="000000" w:themeColor="text1"/>
        </w:rPr>
        <w:t>.</w:t>
      </w:r>
    </w:p>
    <w:p w14:paraId="78E8C037" w14:textId="0C6485EE" w:rsidR="00A6497E" w:rsidRPr="00370137" w:rsidRDefault="00BA64B3" w:rsidP="00370137">
      <w:pPr>
        <w:pStyle w:val="paragraph"/>
        <w:spacing w:before="0" w:beforeAutospacing="0" w:after="0" w:afterAutospacing="0"/>
        <w:ind w:left="426" w:hanging="426"/>
        <w:textAlignment w:val="baseline"/>
        <w:rPr>
          <w:color w:val="000000"/>
        </w:rPr>
      </w:pPr>
      <w:r w:rsidRPr="161A3A76">
        <w:rPr>
          <w:color w:val="000000" w:themeColor="text1"/>
        </w:rPr>
        <w:t>Dalyvauja muzikiniame ir kultūriniame gyvenime</w:t>
      </w:r>
      <w:r w:rsidR="13666AC3" w:rsidRPr="161A3A76">
        <w:rPr>
          <w:color w:val="000000" w:themeColor="text1"/>
        </w:rPr>
        <w:t xml:space="preserve"> (A3)</w:t>
      </w:r>
      <w:r w:rsidR="00A6497E" w:rsidRPr="161A3A76">
        <w:rPr>
          <w:color w:val="000000" w:themeColor="text1"/>
        </w:rPr>
        <w:t>.</w:t>
      </w:r>
    </w:p>
    <w:p w14:paraId="5E645758" w14:textId="610D508C" w:rsidR="00253CF2" w:rsidRDefault="00CB796B" w:rsidP="161A3A76">
      <w:pPr>
        <w:pStyle w:val="paragraph"/>
        <w:spacing w:before="0" w:beforeAutospacing="0" w:after="0" w:afterAutospacing="0"/>
        <w:textAlignment w:val="baseline"/>
        <w:rPr>
          <w:b/>
          <w:bCs/>
        </w:rPr>
      </w:pPr>
      <w:r w:rsidRPr="161A3A76">
        <w:rPr>
          <w:rStyle w:val="normaltextrun"/>
          <w:b/>
          <w:bCs/>
        </w:rPr>
        <w:t>Muzikos kūryba (improvizavimas, komponavimas, aranžavimas)</w:t>
      </w:r>
      <w:r w:rsidR="7DBD5C6D" w:rsidRPr="161A3A76">
        <w:rPr>
          <w:rStyle w:val="normaltextrun"/>
          <w:b/>
          <w:bCs/>
        </w:rPr>
        <w:t xml:space="preserve"> (B)</w:t>
      </w:r>
    </w:p>
    <w:p w14:paraId="5E645759" w14:textId="7F241D90" w:rsidR="00253CF2" w:rsidRDefault="00265C77">
      <w:pPr>
        <w:pStyle w:val="paragraph"/>
        <w:spacing w:before="0" w:beforeAutospacing="0" w:after="0" w:afterAutospacing="0"/>
        <w:jc w:val="both"/>
        <w:textAlignment w:val="baseline"/>
      </w:pPr>
      <w:r w:rsidRPr="00424B13">
        <w:rPr>
          <w:color w:val="000000"/>
        </w:rPr>
        <w:t>Muzikinė kūryba padeda mokiniams gyvai patirti ir suprasti, kaip yra kuriama muzika. Mokiniai susipažįsta su muzikinių idėjų generavimo, atrankos, konstravimo, fiksavimo procedūromis, jas išmėgina praktiškai, skatinant juos improvizuoti balsu ar instrumentais individualiai ir ansamblyje, remiantis individualiais improvizavimo įgūdžiais įgytais ankstesniais mokymosi metais.</w:t>
      </w:r>
      <w:r w:rsidRPr="00424B13">
        <w:t xml:space="preserve"> Užduočių atlikimas turėtų būti individualizuotas, atskleidžiantis individualius mokinių gebėjimus ir įgūdžius, skatinantis pajusti sėkmę ir tobulėti. </w:t>
      </w:r>
      <w:r w:rsidRPr="00424B13">
        <w:rPr>
          <w:color w:val="000000"/>
        </w:rPr>
        <w:t>Improvizuojama naudojant vaizdus, analogijas, simbolius, metaforas, nukreipiant mokinių pastangas tinkama linkme užduočių pagalba. Kūrybinės užduotys turėtų sietis su mokinių improvizacijos procese įgytais įgūdžiais ir gebėjimais. Mokiniai kuria (komponuoja, aranžuoja) individualiai arba bendradarbiaujant; generuoja meninę idėją ir ją įgyvendina įvairiais būdais ir technikomis.</w:t>
      </w:r>
      <w:r w:rsidRPr="00424B13">
        <w:t xml:space="preserve"> </w:t>
      </w:r>
      <w:r w:rsidRPr="00424B13">
        <w:rPr>
          <w:color w:val="000000"/>
        </w:rPr>
        <w:t xml:space="preserve">Šios srities pasiekimus nusako trys požymiai: gebėjimas improvizuoti muzikinius darinius, gebėjimas komponuoti taikant muzikinės kalbos elementus nei struktūras, gebėjimas pristatyti bei vertinti savo ar kitų kūrybą. </w:t>
      </w:r>
      <w:r w:rsidRPr="00424B13">
        <w:rPr>
          <w:lang w:eastAsia="en-US"/>
        </w:rPr>
        <w:t>Šios pasiekimų srities mokinių pasiekimai</w:t>
      </w:r>
      <w:r>
        <w:rPr>
          <w:rStyle w:val="normaltextrun"/>
          <w:color w:val="000000"/>
        </w:rPr>
        <w:t>:</w:t>
      </w:r>
    </w:p>
    <w:p w14:paraId="5E64575A" w14:textId="4C286E91" w:rsidR="00253CF2" w:rsidRDefault="00265C77" w:rsidP="161A3A76">
      <w:pPr>
        <w:pStyle w:val="paragraph"/>
        <w:spacing w:before="0" w:beforeAutospacing="0" w:after="0" w:afterAutospacing="0"/>
        <w:ind w:left="567" w:hanging="567"/>
        <w:textAlignment w:val="baseline"/>
      </w:pPr>
      <w:r>
        <w:t>Improvizuoja muzikinius darinius</w:t>
      </w:r>
      <w:r w:rsidR="1CA0759C">
        <w:t xml:space="preserve"> (B1)</w:t>
      </w:r>
      <w:r w:rsidR="00A6497E">
        <w:t>.</w:t>
      </w:r>
    </w:p>
    <w:p w14:paraId="0621F0CA" w14:textId="6874BB8F" w:rsidR="00265C77" w:rsidRDefault="00265C77" w:rsidP="161A3A76">
      <w:pPr>
        <w:pStyle w:val="paragraph"/>
        <w:spacing w:before="0" w:beforeAutospacing="0" w:after="0" w:afterAutospacing="0"/>
        <w:ind w:left="567" w:hanging="567"/>
        <w:textAlignment w:val="baseline"/>
      </w:pPr>
      <w:r>
        <w:t>Komponuoja vienas ir su kitais, taikydamas muzikinės kalbos elementus ir struktūras</w:t>
      </w:r>
      <w:r w:rsidR="59778743">
        <w:t xml:space="preserve"> (B2)</w:t>
      </w:r>
      <w:r w:rsidR="00A6497E">
        <w:t>.</w:t>
      </w:r>
    </w:p>
    <w:p w14:paraId="657112CC" w14:textId="3A44F0E5" w:rsidR="00A6497E" w:rsidRDefault="00265C77" w:rsidP="00370137">
      <w:pPr>
        <w:pStyle w:val="paragraph"/>
        <w:spacing w:before="0" w:beforeAutospacing="0" w:after="0" w:afterAutospacing="0"/>
        <w:ind w:left="567" w:hanging="567"/>
        <w:textAlignment w:val="baseline"/>
      </w:pPr>
      <w:r>
        <w:t>Pristato ir vertina savo bei kitų kūrybą</w:t>
      </w:r>
      <w:r w:rsidR="32C33218">
        <w:t xml:space="preserve"> (B3)</w:t>
      </w:r>
      <w:r w:rsidR="00A6497E">
        <w:t>.</w:t>
      </w:r>
    </w:p>
    <w:p w14:paraId="5E64575E" w14:textId="4A51B13F" w:rsidR="00253CF2" w:rsidRDefault="00CB796B" w:rsidP="161A3A76">
      <w:pPr>
        <w:pStyle w:val="paragraph"/>
        <w:spacing w:before="0" w:beforeAutospacing="0" w:after="0" w:afterAutospacing="0"/>
        <w:textAlignment w:val="baseline"/>
        <w:rPr>
          <w:b/>
          <w:bCs/>
        </w:rPr>
      </w:pPr>
      <w:r w:rsidRPr="161A3A76">
        <w:rPr>
          <w:rStyle w:val="normaltextrun"/>
          <w:b/>
          <w:bCs/>
        </w:rPr>
        <w:t>Muzikos reiškinių ir kontekstų pažinimas</w:t>
      </w:r>
      <w:r w:rsidR="1EEF1BF7" w:rsidRPr="161A3A76">
        <w:rPr>
          <w:rStyle w:val="normaltextrun"/>
          <w:b/>
          <w:bCs/>
        </w:rPr>
        <w:t xml:space="preserve"> (C)</w:t>
      </w:r>
    </w:p>
    <w:p w14:paraId="5E64575F" w14:textId="0FE9836C" w:rsidR="00253CF2" w:rsidRDefault="00265C77">
      <w:pPr>
        <w:pStyle w:val="paragraph"/>
        <w:spacing w:before="0" w:beforeAutospacing="0" w:after="0" w:afterAutospacing="0"/>
        <w:jc w:val="both"/>
        <w:textAlignment w:val="baseline"/>
      </w:pPr>
      <w:r w:rsidRPr="00424B13">
        <w:t>Muzikos pažinimas ir vertinimas apima muzikos kūrinių klausymąsi ir jų nagrinėjimą įvairiais aspektais, asmeninio estetinio santykio su muzika suvokimu, kūrinių ir muzikos reiškinių (kūrinių, žanrų ir stilių, kultūrų ir subkultūrų, asmenybių) bei jų kontekstų (sociokultūrinių, istorinių) plėtojimą ir nagrinėjimą, aplinkos muzikinio gyvenimo stebėjimą ir sąsajas su mokinių asmenine patirtimi bei pasirinkimais.</w:t>
      </w:r>
      <w:r w:rsidRPr="00424B13">
        <w:rPr>
          <w:b/>
        </w:rPr>
        <w:t xml:space="preserve"> </w:t>
      </w:r>
      <w:r w:rsidRPr="00424B13">
        <w:t xml:space="preserve">Muzikos pažinimas ją klausant, analizuojant ir vertinant papildo muzikavimo ir muzikos kūrybos veiklas asmeninio estetinio santykio su muzika suvokimu. Muzikos pažinimas ir vertinimas leidžia pažinti sukauptas istorijos bėgyje muzikinės kultūros vertybes, kurios yra būtinas kiekvieno asmens kultūros komponentas, išprususio muzikos klausytojo savastis. Muzikos kūrėjo </w:t>
      </w:r>
      <w:r>
        <w:t>– atlikėjo –</w:t>
      </w:r>
      <w:r w:rsidRPr="00424B13">
        <w:t xml:space="preserve"> klausytojo vaidmenų perpratimas įgalina įgyti visybišką muzikinę patirtį.</w:t>
      </w:r>
      <w:r>
        <w:t xml:space="preserve"> </w:t>
      </w:r>
      <w:r w:rsidRPr="00424B13">
        <w:rPr>
          <w:lang w:eastAsia="en-US"/>
        </w:rPr>
        <w:t>Šios pasiekimų srities mokinių pasiekimai:</w:t>
      </w:r>
    </w:p>
    <w:p w14:paraId="5E645760" w14:textId="5E2B3F7B" w:rsidR="00253CF2" w:rsidRDefault="00265C77" w:rsidP="161A3A76">
      <w:pPr>
        <w:pStyle w:val="paragraph"/>
        <w:spacing w:before="0" w:beforeAutospacing="0" w:after="0" w:afterAutospacing="0"/>
        <w:jc w:val="both"/>
        <w:textAlignment w:val="baseline"/>
      </w:pPr>
      <w:r>
        <w:t>Nagrinėja kūrinio muzikinės kalbos ir formos ypatybes</w:t>
      </w:r>
      <w:r w:rsidR="5A7FB6E6">
        <w:t xml:space="preserve"> (C1)</w:t>
      </w:r>
      <w:r w:rsidR="00A6497E">
        <w:t>.</w:t>
      </w:r>
    </w:p>
    <w:p w14:paraId="5E645761" w14:textId="11E2FF3B" w:rsidR="00253CF2" w:rsidRDefault="00265C77" w:rsidP="161A3A76">
      <w:pPr>
        <w:pStyle w:val="paragraph"/>
        <w:spacing w:before="0" w:beforeAutospacing="0" w:after="0" w:afterAutospacing="0"/>
        <w:jc w:val="both"/>
        <w:textAlignment w:val="baseline"/>
      </w:pPr>
      <w:r>
        <w:t>Kūrinio meninį įspūdį sieja su jo muzikinėmis savybėmis skirtingomis perspektyvomis, reflektu</w:t>
      </w:r>
      <w:r w:rsidR="7C1155A2">
        <w:t>o</w:t>
      </w:r>
      <w:r>
        <w:t>ja savo estetinę patirtį</w:t>
      </w:r>
      <w:r w:rsidR="7E418E8F">
        <w:t xml:space="preserve"> (C2)</w:t>
      </w:r>
      <w:r w:rsidR="00A6497E">
        <w:t>.</w:t>
      </w:r>
    </w:p>
    <w:p w14:paraId="4B3E786F" w14:textId="18E248FE" w:rsidR="00A6497E" w:rsidRDefault="00265C77" w:rsidP="00370137">
      <w:pPr>
        <w:pStyle w:val="paragraph"/>
        <w:spacing w:before="0" w:beforeAutospacing="0" w:after="0" w:afterAutospacing="0"/>
        <w:jc w:val="both"/>
        <w:textAlignment w:val="baseline"/>
        <w:rPr>
          <w:rStyle w:val="normaltextrun"/>
        </w:rPr>
      </w:pPr>
      <w:r>
        <w:lastRenderedPageBreak/>
        <w:t>Tyrinėja muzikos kūrinio kontekstus, paskirtį, integracines sąsajas, komentuoja muzikinių stilių ir kultūrų įvairovę</w:t>
      </w:r>
      <w:r w:rsidR="1D0297DE">
        <w:t xml:space="preserve"> (C3)</w:t>
      </w:r>
      <w:r w:rsidR="00A6497E">
        <w:t>.</w:t>
      </w:r>
    </w:p>
    <w:p w14:paraId="4D66D1D4" w14:textId="0B0ED521" w:rsidR="00265C77" w:rsidRPr="00265C77" w:rsidRDefault="00265C77" w:rsidP="161A3A76">
      <w:pPr>
        <w:pStyle w:val="paragraph"/>
        <w:spacing w:before="0" w:beforeAutospacing="0" w:after="0" w:afterAutospacing="0"/>
        <w:jc w:val="both"/>
        <w:textAlignment w:val="baseline"/>
        <w:rPr>
          <w:rStyle w:val="normaltextrun"/>
          <w:b/>
          <w:bCs/>
        </w:rPr>
      </w:pPr>
      <w:r w:rsidRPr="161A3A76">
        <w:rPr>
          <w:rStyle w:val="normaltextrun"/>
          <w:b/>
          <w:bCs/>
        </w:rPr>
        <w:t>Muzikinės kultūros kontekstai ir jungtys</w:t>
      </w:r>
      <w:r w:rsidR="00987C80" w:rsidRPr="161A3A76">
        <w:rPr>
          <w:rStyle w:val="normaltextrun"/>
          <w:b/>
          <w:bCs/>
        </w:rPr>
        <w:t xml:space="preserve"> </w:t>
      </w:r>
      <w:r w:rsidR="57DF4FBC" w:rsidRPr="161A3A76">
        <w:rPr>
          <w:rStyle w:val="normaltextrun"/>
          <w:b/>
          <w:bCs/>
        </w:rPr>
        <w:t>(D)</w:t>
      </w:r>
    </w:p>
    <w:p w14:paraId="748989BB" w14:textId="48B50D8F" w:rsidR="00265C77" w:rsidRDefault="00265C77" w:rsidP="00265C77">
      <w:pPr>
        <w:pStyle w:val="paragraph"/>
        <w:spacing w:before="0" w:beforeAutospacing="0" w:after="0" w:afterAutospacing="0"/>
        <w:jc w:val="both"/>
        <w:textAlignment w:val="baseline"/>
      </w:pPr>
      <w:r w:rsidRPr="00424B13">
        <w:t>Šios srities pasiekimai apima Lietuvos ir pasaulio muzikinio kultūrinio konteksto pažinimą: muzikos reiškinių bei jų kontekstų (sociokultūrinių, istorinių) nagrinėjimą, savitumų analizę ir tarpusavio ryšių bei jungčių paiešką. Mokiniai skatinami stebėti muzikinį gyvenimą ir ieškoti sąsajų su asmenine patirtimi bei pasirinkimais. Muzikinė kultūra ir jos kontekstai bei jungtys suvokiami ir per mokinių dalyvavimą muzikiniame kultūriniame gyvenime. Šios pasiekimų srities mokinių pasiekimai:</w:t>
      </w:r>
    </w:p>
    <w:p w14:paraId="2CD6499A" w14:textId="470FEFF5" w:rsidR="00265C77" w:rsidRPr="00424B13" w:rsidRDefault="00265C77" w:rsidP="161A3A76">
      <w:pPr>
        <w:pStyle w:val="paragraph"/>
        <w:spacing w:before="0" w:beforeAutospacing="0" w:after="0" w:afterAutospacing="0"/>
        <w:jc w:val="both"/>
        <w:textAlignment w:val="baseline"/>
      </w:pPr>
      <w:r>
        <w:t>Apibūdina Lietuvos muzikinės kultūros bruožus, raidos tendencijas, ieško sąsajų su kitomis kultūromis</w:t>
      </w:r>
      <w:r w:rsidR="67F4E8B5">
        <w:t xml:space="preserve"> (D1)</w:t>
      </w:r>
      <w:r w:rsidR="00A6497E">
        <w:t>.</w:t>
      </w:r>
    </w:p>
    <w:p w14:paraId="33D26FF0" w14:textId="0B680EFF" w:rsidR="00265C77" w:rsidRPr="00424B13" w:rsidRDefault="00265C77" w:rsidP="161A3A76">
      <w:pPr>
        <w:pStyle w:val="paragraph"/>
        <w:spacing w:before="0" w:beforeAutospacing="0" w:after="0" w:afterAutospacing="0"/>
        <w:jc w:val="both"/>
        <w:textAlignment w:val="baseline"/>
      </w:pPr>
      <w:r>
        <w:t>Atpažįsta, lygina ir vertina pasaulio muzikinių kultūrų reiškinius</w:t>
      </w:r>
      <w:r w:rsidR="327F139A">
        <w:t xml:space="preserve"> (D2)</w:t>
      </w:r>
      <w:r w:rsidR="00A6497E">
        <w:t>.</w:t>
      </w:r>
    </w:p>
    <w:p w14:paraId="64D5FA1E" w14:textId="158ABFD9" w:rsidR="00265C77" w:rsidRDefault="00265C77" w:rsidP="161A3A76">
      <w:pPr>
        <w:pStyle w:val="paragraph"/>
        <w:spacing w:before="0" w:beforeAutospacing="0" w:after="0" w:afterAutospacing="0"/>
        <w:jc w:val="both"/>
        <w:textAlignment w:val="baseline"/>
      </w:pPr>
      <w:r>
        <w:t>Dalyvauja muzikiniame-kultūriniame gyvenime ir vertina asmeninės patirties kontekste</w:t>
      </w:r>
      <w:r w:rsidR="514B0682">
        <w:t xml:space="preserve"> D3)</w:t>
      </w:r>
      <w:r w:rsidR="00A6497E">
        <w:t>.</w:t>
      </w:r>
    </w:p>
    <w:p w14:paraId="520B9AE3" w14:textId="0961D3F4" w:rsidR="007409E7" w:rsidRPr="007409E7" w:rsidRDefault="00CB796B" w:rsidP="007409E7">
      <w:pPr>
        <w:pStyle w:val="Antrat2"/>
        <w:rPr>
          <w:rFonts w:ascii="Times New Roman" w:hAnsi="Times New Roman" w:cs="Times New Roman"/>
          <w:color w:val="auto"/>
          <w:sz w:val="24"/>
          <w:szCs w:val="24"/>
          <w:lang w:val="lt-LT"/>
        </w:rPr>
      </w:pPr>
      <w:bookmarkStart w:id="7" w:name="_Toc162520592"/>
      <w:r w:rsidRPr="161A3A76">
        <w:rPr>
          <w:rFonts w:ascii="Times New Roman" w:hAnsi="Times New Roman" w:cs="Times New Roman"/>
          <w:color w:val="auto"/>
          <w:sz w:val="24"/>
          <w:szCs w:val="24"/>
        </w:rPr>
        <w:t>2.</w:t>
      </w:r>
      <w:r w:rsidRPr="161A3A76">
        <w:rPr>
          <w:rFonts w:ascii="Times New Roman" w:hAnsi="Times New Roman" w:cs="Times New Roman"/>
          <w:color w:val="auto"/>
          <w:sz w:val="24"/>
          <w:szCs w:val="24"/>
          <w:lang w:val="lt-LT"/>
        </w:rPr>
        <w:t>2</w:t>
      </w:r>
      <w:r w:rsidRPr="161A3A76">
        <w:rPr>
          <w:rFonts w:ascii="Times New Roman" w:hAnsi="Times New Roman" w:cs="Times New Roman"/>
          <w:color w:val="auto"/>
          <w:sz w:val="24"/>
          <w:szCs w:val="24"/>
        </w:rPr>
        <w:t>.</w:t>
      </w:r>
      <w:r w:rsidR="00CF608E" w:rsidRPr="161A3A76">
        <w:rPr>
          <w:rFonts w:ascii="Times New Roman" w:hAnsi="Times New Roman" w:cs="Times New Roman"/>
          <w:color w:val="auto"/>
          <w:sz w:val="24"/>
          <w:szCs w:val="24"/>
        </w:rPr>
        <w:t> </w:t>
      </w:r>
      <w:r w:rsidRPr="161A3A76">
        <w:rPr>
          <w:rFonts w:ascii="Times New Roman" w:hAnsi="Times New Roman" w:cs="Times New Roman"/>
          <w:color w:val="auto"/>
          <w:sz w:val="24"/>
          <w:szCs w:val="24"/>
          <w:lang w:val="lt-LT"/>
        </w:rPr>
        <w:t>Aukštesnius mokinių pasiekimus skatinantys būdai</w:t>
      </w:r>
      <w:bookmarkEnd w:id="7"/>
    </w:p>
    <w:p w14:paraId="5E645768" w14:textId="77777777" w:rsidR="00253CF2" w:rsidRDefault="00CB796B" w:rsidP="00A6497E">
      <w:pPr>
        <w:pStyle w:val="prastasiniatinklio"/>
        <w:spacing w:before="0" w:beforeAutospacing="0" w:after="0" w:afterAutospacing="0"/>
        <w:jc w:val="both"/>
      </w:pPr>
      <w:r>
        <w:rPr>
          <w:color w:val="000000"/>
          <w:lang w:val="en-US"/>
        </w:rPr>
        <w:t>Auk</w:t>
      </w:r>
      <w:r>
        <w:rPr>
          <w:color w:val="000000"/>
        </w:rPr>
        <w:t>š</w:t>
      </w:r>
      <w:r>
        <w:rPr>
          <w:color w:val="000000"/>
          <w:lang w:val="en-US"/>
        </w:rPr>
        <w:t>tesniams</w:t>
      </w:r>
      <w:r>
        <w:rPr>
          <w:color w:val="000000"/>
        </w:rPr>
        <w:t xml:space="preserve"> mokinių muzikiniams pasiekimams ugdyti naudotini įvairūs pažangą ir mokymosi sėkmę efektingai skatinantys būdai:</w:t>
      </w:r>
    </w:p>
    <w:p w14:paraId="5E645769" w14:textId="77777777" w:rsidR="00253CF2" w:rsidRDefault="00CB796B" w:rsidP="00A6497E">
      <w:pPr>
        <w:pStyle w:val="prastasiniatinklio"/>
        <w:spacing w:before="0" w:beforeAutospacing="0" w:after="0" w:afterAutospacing="0"/>
        <w:jc w:val="both"/>
      </w:pPr>
      <w:r>
        <w:rPr>
          <w:color w:val="000000"/>
        </w:rPr>
        <w:t>1. Formuojamasis (ugdomasis) vertinimas taikant nustatytus ar sutartus vertinimo kriterijus;</w:t>
      </w:r>
    </w:p>
    <w:p w14:paraId="5E64576A" w14:textId="3C0B5753" w:rsidR="00253CF2" w:rsidRDefault="00CB796B" w:rsidP="00A6497E">
      <w:pPr>
        <w:pStyle w:val="prastasiniatinklio"/>
        <w:spacing w:before="0" w:beforeAutospacing="0" w:after="0" w:afterAutospacing="0"/>
        <w:jc w:val="both"/>
        <w:rPr>
          <w:color w:val="000000"/>
        </w:rPr>
      </w:pPr>
      <w:r>
        <w:rPr>
          <w:color w:val="000000"/>
        </w:rPr>
        <w:t>2. Užduoties suskaidymo į etapus  taikymas muzikavimo ir kūrybos pasiekimų ugdymui (1 pav.)</w:t>
      </w:r>
    </w:p>
    <w:p w14:paraId="2ED2771E" w14:textId="77777777" w:rsidR="00637BB9" w:rsidRDefault="00637BB9" w:rsidP="00A6497E">
      <w:pPr>
        <w:pStyle w:val="prastasiniatinklio"/>
        <w:spacing w:before="0" w:beforeAutospacing="0" w:after="0" w:afterAutospacing="0"/>
        <w:jc w:val="both"/>
        <w:rPr>
          <w:color w:val="000000"/>
        </w:rPr>
      </w:pPr>
    </w:p>
    <w:p w14:paraId="1A21CEAA" w14:textId="155FCD40" w:rsidR="007409E7" w:rsidRPr="00637BB9" w:rsidRDefault="00637BB9" w:rsidP="00637BB9">
      <w:pPr>
        <w:pStyle w:val="prastasiniatinklio"/>
        <w:spacing w:before="120" w:beforeAutospacing="0" w:after="0" w:afterAutospacing="0"/>
        <w:rPr>
          <w:color w:val="000000"/>
        </w:rPr>
      </w:pPr>
      <w:r>
        <w:rPr>
          <w:color w:val="000000"/>
        </w:rPr>
        <w:t>1 pav. Muzikavimo ir kūrybos užduočių atlikimo procesas:</w:t>
      </w:r>
    </w:p>
    <w:p w14:paraId="5E64576D" w14:textId="77777777" w:rsidR="00253CF2" w:rsidRDefault="00253CF2">
      <w:pPr>
        <w:pStyle w:val="prastasiniatinklio"/>
        <w:spacing w:before="0" w:beforeAutospacing="0" w:after="0" w:afterAutospacing="0"/>
        <w:ind w:firstLine="567"/>
        <w:jc w:val="center"/>
        <w:rPr>
          <w:color w:val="000000"/>
        </w:rPr>
      </w:pPr>
    </w:p>
    <w:tbl>
      <w:tblPr>
        <w:tblStyle w:val="Lentelstinklelis"/>
        <w:tblW w:w="9242" w:type="dxa"/>
        <w:tblLayout w:type="fixed"/>
        <w:tblLook w:val="04A0" w:firstRow="1" w:lastRow="0" w:firstColumn="1" w:lastColumn="0" w:noHBand="0" w:noVBand="1"/>
      </w:tblPr>
      <w:tblGrid>
        <w:gridCol w:w="1827"/>
        <w:gridCol w:w="1862"/>
        <w:gridCol w:w="1797"/>
        <w:gridCol w:w="1878"/>
        <w:gridCol w:w="1878"/>
      </w:tblGrid>
      <w:tr w:rsidR="00253CF2" w14:paraId="5E645773" w14:textId="77777777" w:rsidTr="161A3A76">
        <w:tc>
          <w:tcPr>
            <w:tcW w:w="1827" w:type="dxa"/>
            <w:vAlign w:val="center"/>
          </w:tcPr>
          <w:p w14:paraId="5E64576E" w14:textId="72EEC45B" w:rsidR="00253CF2" w:rsidRDefault="00CB796B" w:rsidP="161A3A76">
            <w:pPr>
              <w:pStyle w:val="prastasiniatinklio"/>
              <w:spacing w:before="0" w:beforeAutospacing="0" w:after="0" w:afterAutospacing="0"/>
              <w:jc w:val="center"/>
            </w:pPr>
            <w:r>
              <w:t>1. Užduoties pateikimas ir anal</w:t>
            </w:r>
            <w:r w:rsidR="09EFE11F">
              <w:t>i</w:t>
            </w:r>
            <w:r>
              <w:t>zė; kriterijų aptarimas</w:t>
            </w:r>
          </w:p>
        </w:tc>
        <w:tc>
          <w:tcPr>
            <w:tcW w:w="1862" w:type="dxa"/>
            <w:vAlign w:val="center"/>
          </w:tcPr>
          <w:p w14:paraId="5E64576F" w14:textId="77777777" w:rsidR="00253CF2" w:rsidRDefault="00CB796B">
            <w:pPr>
              <w:pStyle w:val="prastasiniatinklio"/>
              <w:spacing w:before="0" w:beforeAutospacing="0" w:after="0" w:afterAutospacing="0"/>
              <w:jc w:val="center"/>
            </w:pPr>
            <w:r>
              <w:t>2. Tyrinėjimas ir mokymasis</w:t>
            </w:r>
          </w:p>
        </w:tc>
        <w:tc>
          <w:tcPr>
            <w:tcW w:w="1797" w:type="dxa"/>
            <w:vAlign w:val="center"/>
          </w:tcPr>
          <w:p w14:paraId="5E645770" w14:textId="77777777" w:rsidR="00253CF2" w:rsidRDefault="00CB796B">
            <w:pPr>
              <w:pStyle w:val="prastasiniatinklio"/>
              <w:spacing w:before="0" w:beforeAutospacing="0" w:after="0" w:afterAutospacing="0"/>
              <w:jc w:val="center"/>
            </w:pPr>
            <w:r>
              <w:t>3. Priežiūra ir aptarimas</w:t>
            </w:r>
          </w:p>
        </w:tc>
        <w:tc>
          <w:tcPr>
            <w:tcW w:w="1878" w:type="dxa"/>
            <w:vAlign w:val="center"/>
          </w:tcPr>
          <w:p w14:paraId="5E645771" w14:textId="77777777" w:rsidR="00253CF2" w:rsidRDefault="00CB796B">
            <w:pPr>
              <w:pStyle w:val="prastasiniatinklio"/>
              <w:spacing w:before="0" w:beforeAutospacing="0" w:after="0" w:afterAutospacing="0"/>
              <w:jc w:val="center"/>
            </w:pPr>
            <w:r>
              <w:t>4. Tobulinimas</w:t>
            </w:r>
          </w:p>
        </w:tc>
        <w:tc>
          <w:tcPr>
            <w:tcW w:w="1878" w:type="dxa"/>
            <w:vAlign w:val="center"/>
          </w:tcPr>
          <w:p w14:paraId="5E645772" w14:textId="77777777" w:rsidR="00253CF2" w:rsidRDefault="00CB796B">
            <w:pPr>
              <w:pStyle w:val="prastasiniatinklio"/>
              <w:spacing w:before="0" w:beforeAutospacing="0" w:after="0" w:afterAutospacing="0"/>
              <w:jc w:val="center"/>
            </w:pPr>
            <w:r>
              <w:t>5. Galutinis pasirodymas</w:t>
            </w:r>
          </w:p>
        </w:tc>
      </w:tr>
    </w:tbl>
    <w:p w14:paraId="5E645777" w14:textId="09591ECF" w:rsidR="00253CF2" w:rsidRDefault="00CB796B">
      <w:pPr>
        <w:pStyle w:val="Antrat2"/>
        <w:rPr>
          <w:rFonts w:ascii="Times New Roman" w:hAnsi="Times New Roman" w:cs="Times New Roman"/>
          <w:color w:val="auto"/>
          <w:sz w:val="24"/>
          <w:szCs w:val="24"/>
          <w:lang w:val="lt-LT"/>
        </w:rPr>
      </w:pPr>
      <w:bookmarkStart w:id="8" w:name="_Toc162520593"/>
      <w:r w:rsidRPr="161A3A76">
        <w:rPr>
          <w:rFonts w:ascii="Times New Roman" w:hAnsi="Times New Roman" w:cs="Times New Roman"/>
          <w:color w:val="auto"/>
          <w:sz w:val="24"/>
          <w:szCs w:val="24"/>
        </w:rPr>
        <w:t>2.</w:t>
      </w:r>
      <w:r w:rsidRPr="161A3A76">
        <w:rPr>
          <w:rFonts w:ascii="Times New Roman" w:hAnsi="Times New Roman" w:cs="Times New Roman"/>
          <w:color w:val="auto"/>
          <w:sz w:val="24"/>
          <w:szCs w:val="24"/>
          <w:lang w:val="lt-LT"/>
        </w:rPr>
        <w:t>3</w:t>
      </w:r>
      <w:r w:rsidRPr="161A3A76">
        <w:rPr>
          <w:rFonts w:ascii="Times New Roman" w:hAnsi="Times New Roman" w:cs="Times New Roman"/>
          <w:color w:val="auto"/>
          <w:sz w:val="24"/>
          <w:szCs w:val="24"/>
        </w:rPr>
        <w:t>.</w:t>
      </w:r>
      <w:r w:rsidR="00CF608E" w:rsidRPr="161A3A76">
        <w:rPr>
          <w:rFonts w:ascii="Times New Roman" w:hAnsi="Times New Roman" w:cs="Times New Roman"/>
          <w:color w:val="auto"/>
          <w:sz w:val="24"/>
          <w:szCs w:val="24"/>
        </w:rPr>
        <w:t> </w:t>
      </w:r>
      <w:r w:rsidRPr="161A3A76">
        <w:rPr>
          <w:rFonts w:ascii="Times New Roman" w:hAnsi="Times New Roman" w:cs="Times New Roman"/>
          <w:color w:val="auto"/>
          <w:sz w:val="24"/>
          <w:szCs w:val="24"/>
          <w:lang w:val="lt-LT"/>
        </w:rPr>
        <w:t>Formuojamasis vertinimas ir vertinimo kriterijai</w:t>
      </w:r>
      <w:bookmarkEnd w:id="8"/>
    </w:p>
    <w:p w14:paraId="5E645779" w14:textId="7FAE53B1" w:rsidR="00253CF2" w:rsidRDefault="00CB796B">
      <w:pPr>
        <w:pStyle w:val="prastasiniatinklio"/>
        <w:spacing w:before="0" w:beforeAutospacing="0" w:after="0" w:afterAutospacing="0"/>
      </w:pPr>
      <w:r>
        <w:t>Formuojamasis vertinimas ir vertinimo kriterijai.</w:t>
      </w:r>
    </w:p>
    <w:p w14:paraId="5E64577A" w14:textId="77777777" w:rsidR="00253CF2" w:rsidRDefault="00CB796B">
      <w:pPr>
        <w:pStyle w:val="prastasiniatinklio"/>
        <w:spacing w:before="0" w:beforeAutospacing="0" w:after="0" w:afterAutospacing="0"/>
        <w:jc w:val="both"/>
      </w:pPr>
      <w:r>
        <w:rPr>
          <w:color w:val="000000"/>
        </w:rPr>
        <w:t xml:space="preserve">Kokybiška grįžtamoji informacija – formuojamasis vertinimas – padeda mokiniui suprasti savo mokymąsi ir kontroliuoti mokymosi kokybę. Ji orientuota į mokinių </w:t>
      </w:r>
      <w:r>
        <w:rPr>
          <w:b/>
          <w:bCs/>
          <w:color w:val="000000"/>
        </w:rPr>
        <w:t>pažangą:</w:t>
      </w:r>
      <w:r>
        <w:rPr>
          <w:color w:val="000000"/>
        </w:rPr>
        <w:t xml:space="preserve"> pažanga daroma kai mokiniai žino ir supranta, ką jie turi pagerinti ir jiems duodama laiko atlikti reikiamus pataisymus; ir </w:t>
      </w:r>
      <w:r>
        <w:rPr>
          <w:b/>
          <w:bCs/>
          <w:color w:val="000000"/>
        </w:rPr>
        <w:t>pasiekimus:</w:t>
      </w:r>
      <w:r>
        <w:rPr>
          <w:color w:val="000000"/>
        </w:rPr>
        <w:t xml:space="preserve"> jei kiekviename mokymosi cikle mokiniai darys pažangą, tai galimybės pademonstruoti geresnius pasiekimus tikrai išaugs.</w:t>
      </w:r>
    </w:p>
    <w:p w14:paraId="5E64577B" w14:textId="77777777" w:rsidR="00253CF2" w:rsidRDefault="00CB796B">
      <w:pPr>
        <w:pStyle w:val="prastasiniatinklio"/>
        <w:numPr>
          <w:ilvl w:val="0"/>
          <w:numId w:val="6"/>
        </w:numPr>
        <w:tabs>
          <w:tab w:val="clear" w:pos="720"/>
          <w:tab w:val="left" w:pos="426"/>
        </w:tabs>
        <w:spacing w:before="0" w:beforeAutospacing="0" w:after="0" w:afterAutospacing="0"/>
        <w:ind w:left="0" w:firstLine="142"/>
        <w:textAlignment w:val="baseline"/>
        <w:rPr>
          <w:color w:val="000000"/>
        </w:rPr>
      </w:pPr>
      <w:r>
        <w:rPr>
          <w:color w:val="000000"/>
        </w:rPr>
        <w:t>Formuojamasis vertinimas įkomponuojamas į mokymosi procesą ir yra orientuotas į ateitį, geresnius mokinių pasiekimus.</w:t>
      </w:r>
    </w:p>
    <w:p w14:paraId="5E64577C" w14:textId="77777777" w:rsidR="00253CF2" w:rsidRDefault="00CB796B">
      <w:pPr>
        <w:pStyle w:val="prastasiniatinklio"/>
        <w:numPr>
          <w:ilvl w:val="0"/>
          <w:numId w:val="6"/>
        </w:numPr>
        <w:tabs>
          <w:tab w:val="clear" w:pos="720"/>
          <w:tab w:val="left" w:pos="426"/>
        </w:tabs>
        <w:spacing w:before="0" w:beforeAutospacing="0" w:after="0" w:afterAutospacing="0"/>
        <w:ind w:hanging="578"/>
        <w:textAlignment w:val="baseline"/>
        <w:rPr>
          <w:color w:val="000000"/>
        </w:rPr>
      </w:pPr>
      <w:r>
        <w:rPr>
          <w:color w:val="000000"/>
        </w:rPr>
        <w:t>Formuojamasis vertinimas siekia žinojimą ir supratimą plėtoti.</w:t>
      </w:r>
    </w:p>
    <w:p w14:paraId="5E64577D" w14:textId="77777777" w:rsidR="00253CF2" w:rsidRDefault="00CB796B">
      <w:pPr>
        <w:pStyle w:val="prastasiniatinklio"/>
        <w:numPr>
          <w:ilvl w:val="0"/>
          <w:numId w:val="6"/>
        </w:numPr>
        <w:tabs>
          <w:tab w:val="clear" w:pos="720"/>
          <w:tab w:val="left" w:pos="426"/>
        </w:tabs>
        <w:spacing w:before="0" w:beforeAutospacing="0" w:after="0" w:afterAutospacing="0"/>
        <w:ind w:hanging="578"/>
        <w:textAlignment w:val="baseline"/>
        <w:rPr>
          <w:color w:val="000000"/>
        </w:rPr>
      </w:pPr>
      <w:r>
        <w:rPr>
          <w:color w:val="000000"/>
        </w:rPr>
        <w:t>Formuojamasis vertinimas yra tęstinis ir dinamiškas.</w:t>
      </w:r>
    </w:p>
    <w:p w14:paraId="5E64577E" w14:textId="77777777" w:rsidR="00253CF2" w:rsidRDefault="00CB796B">
      <w:pPr>
        <w:pStyle w:val="prastasiniatinklio"/>
        <w:numPr>
          <w:ilvl w:val="0"/>
          <w:numId w:val="6"/>
        </w:numPr>
        <w:tabs>
          <w:tab w:val="clear" w:pos="720"/>
          <w:tab w:val="left" w:pos="426"/>
        </w:tabs>
        <w:spacing w:before="0" w:beforeAutospacing="0" w:after="0" w:afterAutospacing="0"/>
        <w:ind w:hanging="578"/>
        <w:textAlignment w:val="baseline"/>
        <w:rPr>
          <w:color w:val="000000"/>
        </w:rPr>
      </w:pPr>
      <w:r>
        <w:rPr>
          <w:color w:val="000000"/>
        </w:rPr>
        <w:t>Formuojamasis vertinimas išsivysto iš spontaniško dialogo ir sąveikos.</w:t>
      </w:r>
    </w:p>
    <w:p w14:paraId="06229608" w14:textId="247D6364" w:rsidR="00CB796B" w:rsidRDefault="00CB796B" w:rsidP="00CB796B">
      <w:pPr>
        <w:pStyle w:val="prastasiniatinklio"/>
        <w:spacing w:before="0" w:beforeAutospacing="0" w:after="0" w:afterAutospacing="0"/>
        <w:jc w:val="both"/>
        <w:rPr>
          <w:color w:val="000000"/>
        </w:rPr>
      </w:pPr>
      <w:r>
        <w:rPr>
          <w:color w:val="000000"/>
        </w:rPr>
        <w:t>Svarbu, kad mokytojas pateiktų mokiniams aukštos kokybės standartų pavyzdžius, mokytų atpažinti kokybės skirtumus, parodytų, kaip judėti į priekį, siekiant aukštesnės kokybės. Teigiantieji, kad vertinimas gali pakenkti motyvacijai, neskiria pakankamai reikšmės vidinei motyvacijai, kurios vienas pagrindinių elementų yra siekti meistriškumo bei tobulėjimo. Neretai mokiniai per daug susitelkia į pažymį, kuriuo jie bus apdovanoti už atliktą darbą. Jiems nesvarbu pastebėjimai ir komentarai, kurie padėtų pagerinti rezultatus. Tokie mokiniai turėtų būti mokomi suprasti grįžtamojo ryšio naudą – tai neįvyks savaime. Mokiniams turi būti sudaromos galimybės tinkamai pasinaudoti grįžtamąja informacija, patirti jos poveikį mokymuisi.</w:t>
      </w:r>
    </w:p>
    <w:p w14:paraId="795ABEC7" w14:textId="77777777" w:rsidR="009364C5" w:rsidRPr="00CB796B" w:rsidRDefault="009364C5" w:rsidP="00CB796B">
      <w:pPr>
        <w:pStyle w:val="prastasiniatinklio"/>
        <w:spacing w:before="0" w:beforeAutospacing="0" w:after="0" w:afterAutospacing="0"/>
        <w:jc w:val="both"/>
        <w:rPr>
          <w:color w:val="000000"/>
        </w:rPr>
      </w:pPr>
    </w:p>
    <w:p w14:paraId="5E645781" w14:textId="77777777" w:rsidR="00253CF2" w:rsidRPr="00CB796B" w:rsidRDefault="00CB796B" w:rsidP="00CB796B">
      <w:pPr>
        <w:pStyle w:val="prastasiniatinklio"/>
        <w:spacing w:before="0" w:beforeAutospacing="0" w:after="0" w:afterAutospacing="0"/>
        <w:jc w:val="both"/>
      </w:pPr>
      <w:r w:rsidRPr="00CB796B">
        <w:rPr>
          <w:color w:val="000000"/>
        </w:rPr>
        <w:t>Grįžtamosios informacijos tipai:</w:t>
      </w:r>
    </w:p>
    <w:p w14:paraId="5E645782" w14:textId="77777777" w:rsidR="00253CF2" w:rsidRPr="00CB796B" w:rsidRDefault="00CB796B" w:rsidP="00CB796B">
      <w:pPr>
        <w:pStyle w:val="prastasiniatinklio"/>
        <w:spacing w:before="0" w:beforeAutospacing="0" w:after="0" w:afterAutospacing="0"/>
        <w:jc w:val="both"/>
      </w:pPr>
      <w:r w:rsidRPr="00CB796B">
        <w:rPr>
          <w:b/>
          <w:bCs/>
          <w:color w:val="000000"/>
        </w:rPr>
        <w:t>Patvirtinimas</w:t>
      </w:r>
      <w:r w:rsidRPr="00CB796B">
        <w:rPr>
          <w:color w:val="000000"/>
        </w:rPr>
        <w:t xml:space="preserve"> – teikiamas kaip galint greičiau atlikus užduotį: „Puikiai padirbėta, Benai, tu prisiminei saugaus elgesio taisykles, kol ruošei stiklo pagrindą savo dailės darbui.</w:t>
      </w:r>
    </w:p>
    <w:p w14:paraId="5E645783" w14:textId="77777777" w:rsidR="00253CF2" w:rsidRPr="00CB796B" w:rsidRDefault="00CB796B" w:rsidP="00CB796B">
      <w:pPr>
        <w:pStyle w:val="prastasiniatinklio"/>
        <w:spacing w:before="0" w:beforeAutospacing="0" w:after="0" w:afterAutospacing="0"/>
        <w:jc w:val="both"/>
      </w:pPr>
      <w:r w:rsidRPr="00CB796B">
        <w:rPr>
          <w:b/>
          <w:bCs/>
          <w:color w:val="000000"/>
        </w:rPr>
        <w:t>Plėtros</w:t>
      </w:r>
      <w:r w:rsidRPr="00CB796B">
        <w:rPr>
          <w:color w:val="000000"/>
        </w:rPr>
        <w:t xml:space="preserve"> – „Elena, kitą kartą dainuodama aiškiau tark žodžių galūne, taip klausytojas geriau supras tekstą.</w:t>
      </w:r>
    </w:p>
    <w:p w14:paraId="5E645784" w14:textId="77777777" w:rsidR="00253CF2" w:rsidRPr="00CB796B" w:rsidRDefault="00CB796B" w:rsidP="00CB796B">
      <w:pPr>
        <w:pStyle w:val="prastasiniatinklio"/>
        <w:spacing w:before="0" w:beforeAutospacing="0" w:after="0" w:afterAutospacing="0"/>
        <w:jc w:val="both"/>
      </w:pPr>
      <w:r w:rsidRPr="00CB796B">
        <w:rPr>
          <w:color w:val="000000"/>
        </w:rPr>
        <w:t>Grįžtamosios informacijos veiksmingumas:</w:t>
      </w:r>
    </w:p>
    <w:p w14:paraId="5E645785" w14:textId="165053BE" w:rsidR="00253CF2" w:rsidRPr="00CB796B" w:rsidRDefault="00CB796B" w:rsidP="00CB796B">
      <w:pPr>
        <w:pStyle w:val="prastasiniatinklio"/>
        <w:spacing w:before="0" w:beforeAutospacing="0" w:after="0" w:afterAutospacing="0"/>
        <w:jc w:val="both"/>
      </w:pPr>
      <w:r w:rsidRPr="00CB796B">
        <w:rPr>
          <w:color w:val="000000"/>
        </w:rPr>
        <w:lastRenderedPageBreak/>
        <w:t>informacija pritaikyta tenkinti skirtingus individualius mokinių poreikius ir orientuotas į pastebimus įrodymus – mokinio rašto ar praktinius darbus, arba duotos užduoties atlikimą </w:t>
      </w:r>
    </w:p>
    <w:p w14:paraId="5E645786" w14:textId="75B23816" w:rsidR="00253CF2" w:rsidRPr="00CB796B" w:rsidRDefault="00CB796B">
      <w:pPr>
        <w:pStyle w:val="prastasiniatinklio"/>
        <w:numPr>
          <w:ilvl w:val="0"/>
          <w:numId w:val="7"/>
        </w:numPr>
        <w:spacing w:before="0" w:beforeAutospacing="0" w:after="0" w:afterAutospacing="0"/>
        <w:jc w:val="both"/>
      </w:pPr>
      <w:r w:rsidRPr="00CB796B">
        <w:rPr>
          <w:color w:val="000000"/>
        </w:rPr>
        <w:t>sutelkta į individualios veiklos dalykus</w:t>
      </w:r>
      <w:r w:rsidR="00CF608E">
        <w:rPr>
          <w:color w:val="000000"/>
        </w:rPr>
        <w:t>.</w:t>
      </w:r>
    </w:p>
    <w:p w14:paraId="5E645787" w14:textId="77777777" w:rsidR="00253CF2" w:rsidRPr="00CB796B" w:rsidRDefault="00CB796B">
      <w:pPr>
        <w:pStyle w:val="prastasiniatinklio"/>
        <w:numPr>
          <w:ilvl w:val="0"/>
          <w:numId w:val="7"/>
        </w:numPr>
        <w:spacing w:before="0" w:beforeAutospacing="0" w:after="0" w:afterAutospacing="0"/>
        <w:jc w:val="both"/>
      </w:pPr>
      <w:r w:rsidRPr="00CB796B">
        <w:rPr>
          <w:color w:val="000000"/>
        </w:rPr>
        <w:t>vienu metu susijusi tik su vienu dalyku.</w:t>
      </w:r>
    </w:p>
    <w:p w14:paraId="5E645788" w14:textId="511E9210" w:rsidR="00253CF2" w:rsidRPr="00CB796B" w:rsidRDefault="00CB796B" w:rsidP="00CB796B">
      <w:pPr>
        <w:pStyle w:val="prastasiniatinklio"/>
        <w:spacing w:before="0" w:beforeAutospacing="0" w:after="0" w:afterAutospacing="0"/>
        <w:jc w:val="both"/>
      </w:pPr>
      <w:r w:rsidRPr="00CB796B">
        <w:rPr>
          <w:color w:val="000000"/>
        </w:rPr>
        <w:t>Veiksmingos grįžtamosios informacijos naudingumas</w:t>
      </w:r>
      <w:r w:rsidR="00CF608E">
        <w:rPr>
          <w:color w:val="000000"/>
        </w:rPr>
        <w:t>.</w:t>
      </w:r>
    </w:p>
    <w:p w14:paraId="5E645789" w14:textId="1CD64336" w:rsidR="00253CF2" w:rsidRPr="00CB796B" w:rsidRDefault="00CB796B" w:rsidP="00CB796B">
      <w:pPr>
        <w:pStyle w:val="prastasiniatinklio"/>
        <w:spacing w:before="0" w:beforeAutospacing="0" w:after="0" w:afterAutospacing="0"/>
        <w:jc w:val="both"/>
      </w:pPr>
      <w:r w:rsidRPr="00CB796B">
        <w:rPr>
          <w:color w:val="000000"/>
        </w:rPr>
        <w:t>Nekyla abejonių, kad mokiniai gali ir gauna naudos iš grįžtamosios informacijos:</w:t>
      </w:r>
    </w:p>
    <w:p w14:paraId="5E64578A" w14:textId="62DD2876" w:rsidR="00253CF2" w:rsidRPr="00CB796B" w:rsidRDefault="00CB796B">
      <w:pPr>
        <w:pStyle w:val="prastasiniatinklio"/>
        <w:numPr>
          <w:ilvl w:val="0"/>
          <w:numId w:val="8"/>
        </w:numPr>
        <w:spacing w:before="0" w:beforeAutospacing="0" w:after="0" w:afterAutospacing="0"/>
        <w:jc w:val="both"/>
      </w:pPr>
      <w:r w:rsidRPr="00CB796B">
        <w:rPr>
          <w:color w:val="000000"/>
        </w:rPr>
        <w:t>jie sužino, kaip sekasi judėti į priekį</w:t>
      </w:r>
      <w:r w:rsidR="00CF608E">
        <w:rPr>
          <w:color w:val="000000"/>
        </w:rPr>
        <w:t>.</w:t>
      </w:r>
    </w:p>
    <w:p w14:paraId="5E64578B" w14:textId="3CE9326D" w:rsidR="00253CF2" w:rsidRPr="00CB796B" w:rsidRDefault="00CB796B">
      <w:pPr>
        <w:pStyle w:val="prastasiniatinklio"/>
        <w:numPr>
          <w:ilvl w:val="0"/>
          <w:numId w:val="8"/>
        </w:numPr>
        <w:spacing w:before="0" w:beforeAutospacing="0" w:after="0" w:afterAutospacing="0"/>
        <w:jc w:val="both"/>
      </w:pPr>
      <w:r w:rsidRPr="00CB796B">
        <w:rPr>
          <w:color w:val="000000"/>
        </w:rPr>
        <w:t>jei yra informuoti apie savo stiprybes ir žino, ką dar reikia pagerinti</w:t>
      </w:r>
      <w:r w:rsidR="00CF608E">
        <w:rPr>
          <w:color w:val="000000"/>
        </w:rPr>
        <w:t>.</w:t>
      </w:r>
    </w:p>
    <w:p w14:paraId="5E64578C" w14:textId="5940474E" w:rsidR="00253CF2" w:rsidRPr="00CB796B" w:rsidRDefault="00CB796B">
      <w:pPr>
        <w:pStyle w:val="prastasiniatinklio"/>
        <w:numPr>
          <w:ilvl w:val="0"/>
          <w:numId w:val="8"/>
        </w:numPr>
        <w:spacing w:before="0" w:beforeAutospacing="0" w:after="0" w:afterAutospacing="0"/>
        <w:jc w:val="both"/>
      </w:pPr>
      <w:r w:rsidRPr="00CB796B">
        <w:rPr>
          <w:color w:val="000000"/>
        </w:rPr>
        <w:t>jie žino, ką turi daryti, kad rezultatai pagerėtų.</w:t>
      </w:r>
    </w:p>
    <w:p w14:paraId="5E64578D" w14:textId="11FC4EA9" w:rsidR="00253CF2" w:rsidRPr="00CB796B" w:rsidRDefault="00CB796B" w:rsidP="00CB796B">
      <w:pPr>
        <w:pStyle w:val="prastasiniatinklio"/>
        <w:spacing w:before="0" w:beforeAutospacing="0" w:after="0" w:afterAutospacing="0"/>
        <w:jc w:val="both"/>
      </w:pPr>
      <w:r w:rsidRPr="00CB796B">
        <w:rPr>
          <w:color w:val="000000"/>
        </w:rPr>
        <w:t>Veiksminga grįžtamoji informacija ir tinkamas jos naudojimas gali pagerinti:</w:t>
      </w:r>
    </w:p>
    <w:p w14:paraId="5E64578E" w14:textId="77777777" w:rsidR="00253CF2" w:rsidRPr="00CB796B" w:rsidRDefault="00CB796B" w:rsidP="00CB796B">
      <w:pPr>
        <w:pStyle w:val="prastasiniatinklio"/>
        <w:spacing w:before="0" w:beforeAutospacing="0" w:after="0" w:afterAutospacing="0"/>
        <w:ind w:firstLine="567"/>
        <w:jc w:val="both"/>
      </w:pPr>
      <w:r w:rsidRPr="00CB796B">
        <w:rPr>
          <w:color w:val="000000"/>
        </w:rPr>
        <w:t>Lietuvos muzikiniame ugdyme mokiniai dažnai giriami, skatinami pasitikėti savo jėgomis, pabrėžiama jų mokymosi sėkmė. Tačiau čia kyla kitokia problema. Neteisingai manydami, kad mokinius motyvuoja nuolatinis gyrimas, geriausių norų vedini mokytojai dažnai apipila juos perdėtomis liaupsėmis (pvz., „Puikiai atlikta!“), kurios yra pernelyg bendros, todėl nenaudingos, arba per daug pozityvios, todėl netikslingos. Daugelis motyvacijos teoretikų pabrėžia, kad mokiniai, galintys suvokti bei kontroliuoti savo mokymosi rezultatus, yra labiau motyvuoti siekti aukštesnių rezultatų.</w:t>
      </w:r>
    </w:p>
    <w:p w14:paraId="5E64578F" w14:textId="77777777" w:rsidR="00253CF2" w:rsidRPr="00CB796B" w:rsidRDefault="00CB796B" w:rsidP="00CB796B">
      <w:pPr>
        <w:pStyle w:val="prastasiniatinklio"/>
        <w:spacing w:before="0" w:beforeAutospacing="0" w:after="0" w:afterAutospacing="0"/>
        <w:ind w:firstLine="567"/>
        <w:jc w:val="both"/>
      </w:pPr>
      <w:r w:rsidRPr="00CB796B">
        <w:rPr>
          <w:color w:val="000000"/>
        </w:rPr>
        <w:t>Kokybiškas formuojamasis vertinimas muzikos pamokose neatsiejamas nuo vertinimo kriterijų. Kriterijai ypač reikalingi siekiant ugdyti aukštesniu mokinių muzikavimo ir muzikos kūrybos pasiekimus. Kriterinio vertinimo pagrindas – tam tikri kriterijai ar standartai, su kuriais lyginami mokinio pasiekimai.</w:t>
      </w:r>
    </w:p>
    <w:p w14:paraId="5E645790" w14:textId="77777777" w:rsidR="00253CF2" w:rsidRPr="00CB796B" w:rsidRDefault="00CB796B" w:rsidP="00CF608E">
      <w:pPr>
        <w:pStyle w:val="prastasiniatinklio"/>
        <w:spacing w:before="0" w:beforeAutospacing="0" w:after="0" w:afterAutospacing="0"/>
        <w:jc w:val="both"/>
      </w:pPr>
      <w:r w:rsidRPr="00CB796B">
        <w:rPr>
          <w:color w:val="000000"/>
        </w:rPr>
        <w:t>Atlikimo kriterijai yra gairės, taisyklės ir principai, pagal kuriuos mokinių atsakymai, produktai ar atlikimas bus vertinami. Jais apibrėžiama, į kokius mokinių atlikimo ar produkto aspektus reikia atkreipti dėmesį, siekiant vertinti šių kokybę.</w:t>
      </w:r>
    </w:p>
    <w:p w14:paraId="5E645791" w14:textId="17625C46" w:rsidR="00253CF2" w:rsidRPr="00CB796B" w:rsidRDefault="00CB796B" w:rsidP="00CF608E">
      <w:pPr>
        <w:pStyle w:val="prastasiniatinklio"/>
        <w:spacing w:before="0" w:beforeAutospacing="0" w:after="0" w:afterAutospacing="0"/>
        <w:jc w:val="both"/>
      </w:pPr>
      <w:r w:rsidRPr="161A3A76">
        <w:rPr>
          <w:color w:val="000000" w:themeColor="text1"/>
        </w:rPr>
        <w:t>Gerai suformuluotiems kriterijams būdingos tam tikros savybės. Mokiniai iš jų sužino, kas laikoma „geru kokybišku darbu“, ir ko jie turėtų išmokti.</w:t>
      </w:r>
    </w:p>
    <w:p w14:paraId="0F18F93D" w14:textId="6C1217A2" w:rsidR="161A3A76" w:rsidRDefault="161A3A76" w:rsidP="161A3A76">
      <w:pPr>
        <w:pStyle w:val="prastasiniatinklio"/>
        <w:spacing w:before="0" w:beforeAutospacing="0" w:after="0" w:afterAutospacing="0"/>
        <w:jc w:val="both"/>
        <w:rPr>
          <w:color w:val="000000" w:themeColor="text1"/>
        </w:rPr>
      </w:pPr>
    </w:p>
    <w:p w14:paraId="5E645792" w14:textId="77777777" w:rsidR="00253CF2" w:rsidRPr="00CB796B" w:rsidRDefault="00CB796B" w:rsidP="00CB796B">
      <w:pPr>
        <w:pStyle w:val="prastasiniatinklio"/>
        <w:spacing w:before="0" w:beforeAutospacing="0" w:after="0" w:afterAutospacing="0"/>
        <w:jc w:val="both"/>
        <w:rPr>
          <w:color w:val="000000"/>
        </w:rPr>
      </w:pPr>
      <w:r w:rsidRPr="00CB796B">
        <w:rPr>
          <w:color w:val="000000"/>
        </w:rPr>
        <w:t>Norimos vertinimo rubrikų kriterijų savybės (Brookhart, 2013, p. 25)</w:t>
      </w:r>
    </w:p>
    <w:p w14:paraId="5E645793" w14:textId="77777777" w:rsidR="00253CF2" w:rsidRDefault="00253CF2">
      <w:pPr>
        <w:pStyle w:val="prastasiniatinklio"/>
        <w:spacing w:before="0" w:beforeAutospacing="0" w:after="0" w:afterAutospacing="0"/>
      </w:pPr>
    </w:p>
    <w:tbl>
      <w:tblPr>
        <w:tblW w:w="10314" w:type="dxa"/>
        <w:tblLayout w:type="fixed"/>
        <w:tblCellMar>
          <w:top w:w="15" w:type="dxa"/>
          <w:left w:w="15" w:type="dxa"/>
          <w:bottom w:w="15" w:type="dxa"/>
          <w:right w:w="15" w:type="dxa"/>
        </w:tblCellMar>
        <w:tblLook w:val="04A0" w:firstRow="1" w:lastRow="0" w:firstColumn="1" w:lastColumn="0" w:noHBand="0" w:noVBand="1"/>
      </w:tblPr>
      <w:tblGrid>
        <w:gridCol w:w="3794"/>
        <w:gridCol w:w="6520"/>
      </w:tblGrid>
      <w:tr w:rsidR="00253CF2" w14:paraId="5E645797" w14:textId="77777777" w:rsidTr="00931522">
        <w:tc>
          <w:tcPr>
            <w:tcW w:w="37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645794" w14:textId="77777777" w:rsidR="00253CF2" w:rsidRDefault="00CB796B">
            <w:pPr>
              <w:pStyle w:val="prastasiniatinklio"/>
              <w:spacing w:before="0" w:beforeAutospacing="0" w:after="0" w:afterAutospacing="0"/>
            </w:pPr>
            <w:r>
              <w:rPr>
                <w:b/>
                <w:bCs/>
                <w:color w:val="000000"/>
              </w:rPr>
              <w:t>Savybės. Kriterijai yra...</w:t>
            </w:r>
          </w:p>
        </w:tc>
        <w:tc>
          <w:tcPr>
            <w:tcW w:w="65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645796" w14:textId="33BAEDFE" w:rsidR="00253CF2" w:rsidRDefault="00CB796B" w:rsidP="00833AE7">
            <w:pPr>
              <w:pStyle w:val="prastasiniatinklio"/>
              <w:spacing w:before="0" w:beforeAutospacing="0" w:after="0" w:afterAutospacing="0"/>
            </w:pPr>
            <w:r>
              <w:rPr>
                <w:b/>
                <w:bCs/>
                <w:color w:val="000000"/>
              </w:rPr>
              <w:t>Aiškinimas</w:t>
            </w:r>
          </w:p>
        </w:tc>
      </w:tr>
      <w:tr w:rsidR="00253CF2" w14:paraId="5E64579A" w14:textId="77777777" w:rsidTr="00931522">
        <w:tc>
          <w:tcPr>
            <w:tcW w:w="37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645798" w14:textId="77777777" w:rsidR="00253CF2" w:rsidRDefault="00CB796B">
            <w:pPr>
              <w:pStyle w:val="prastasiniatinklio"/>
              <w:spacing w:before="0" w:beforeAutospacing="0" w:after="0" w:afterAutospacing="0"/>
            </w:pPr>
            <w:r>
              <w:rPr>
                <w:b/>
                <w:bCs/>
                <w:color w:val="000000"/>
              </w:rPr>
              <w:t>... tinkami</w:t>
            </w:r>
          </w:p>
        </w:tc>
        <w:tc>
          <w:tcPr>
            <w:tcW w:w="65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645799" w14:textId="77777777" w:rsidR="00253CF2" w:rsidRDefault="00CB796B">
            <w:pPr>
              <w:pStyle w:val="prastasiniatinklio"/>
              <w:spacing w:before="0" w:beforeAutospacing="0" w:after="0" w:afterAutospacing="0"/>
            </w:pPr>
            <w:r>
              <w:rPr>
                <w:color w:val="000000"/>
              </w:rPr>
              <w:t>Kiekvienas kriterijus atspindi standarto, programos tikslo ar ugdymo rezultato aspektą, kurį tikimės, kad mokinys bus įgijęs.</w:t>
            </w:r>
          </w:p>
        </w:tc>
      </w:tr>
      <w:tr w:rsidR="00253CF2" w14:paraId="5E64579E" w14:textId="77777777" w:rsidTr="00931522">
        <w:tc>
          <w:tcPr>
            <w:tcW w:w="37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64579C" w14:textId="48A82572" w:rsidR="00253CF2" w:rsidRDefault="00CB796B" w:rsidP="00931522">
            <w:pPr>
              <w:pStyle w:val="prastasiniatinklio"/>
              <w:spacing w:before="0" w:beforeAutospacing="0" w:after="0" w:afterAutospacing="0"/>
            </w:pPr>
            <w:r>
              <w:rPr>
                <w:b/>
                <w:bCs/>
                <w:color w:val="000000"/>
              </w:rPr>
              <w:t>... apibrėžiami </w:t>
            </w:r>
          </w:p>
        </w:tc>
        <w:tc>
          <w:tcPr>
            <w:tcW w:w="65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64579D" w14:textId="77777777" w:rsidR="00253CF2" w:rsidRDefault="00CB796B">
            <w:pPr>
              <w:pStyle w:val="prastasiniatinklio"/>
              <w:spacing w:before="0" w:beforeAutospacing="0" w:after="0" w:afterAutospacing="0"/>
            </w:pPr>
            <w:r>
              <w:rPr>
                <w:color w:val="000000"/>
              </w:rPr>
              <w:t>Kiekvieno kriterijaus apibrėžimas yra suprantamas. Dėl jo reikšmės sutaria ir mokiniai, ir mokytojai.</w:t>
            </w:r>
          </w:p>
        </w:tc>
      </w:tr>
      <w:tr w:rsidR="00253CF2" w14:paraId="5E6457A1" w14:textId="77777777" w:rsidTr="00931522">
        <w:tc>
          <w:tcPr>
            <w:tcW w:w="37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64579F" w14:textId="77777777" w:rsidR="00253CF2" w:rsidRDefault="00CB796B">
            <w:pPr>
              <w:pStyle w:val="prastasiniatinklio"/>
              <w:spacing w:before="0" w:beforeAutospacing="0" w:after="0" w:afterAutospacing="0"/>
            </w:pPr>
            <w:r>
              <w:rPr>
                <w:b/>
                <w:bCs/>
                <w:color w:val="000000"/>
              </w:rPr>
              <w:t>... suvokiami</w:t>
            </w:r>
          </w:p>
        </w:tc>
        <w:tc>
          <w:tcPr>
            <w:tcW w:w="65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6457A0" w14:textId="77777777" w:rsidR="00253CF2" w:rsidRDefault="00CB796B">
            <w:pPr>
              <w:pStyle w:val="prastasiniatinklio"/>
              <w:spacing w:before="0" w:beforeAutospacing="0" w:after="0" w:afterAutospacing="0"/>
            </w:pPr>
            <w:r>
              <w:rPr>
                <w:color w:val="000000"/>
              </w:rPr>
              <w:t>Kiekvienas kriterijus apibrėžia atlikimo savybę, kurią suvokia (paprastai pamatęs ar išgirdęs) ne atliekantysis, bet kitas.</w:t>
            </w:r>
          </w:p>
        </w:tc>
      </w:tr>
      <w:tr w:rsidR="00253CF2" w14:paraId="5E6457A4" w14:textId="77777777" w:rsidTr="00931522">
        <w:tc>
          <w:tcPr>
            <w:tcW w:w="37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6457A2" w14:textId="77777777" w:rsidR="00253CF2" w:rsidRDefault="00CB796B">
            <w:pPr>
              <w:pStyle w:val="prastasiniatinklio"/>
              <w:spacing w:before="0" w:beforeAutospacing="0" w:after="0" w:afterAutospacing="0"/>
            </w:pPr>
            <w:r>
              <w:rPr>
                <w:b/>
                <w:bCs/>
                <w:color w:val="000000"/>
              </w:rPr>
              <w:t>... saviti, skiriasi vienas nuo kito</w:t>
            </w:r>
          </w:p>
        </w:tc>
        <w:tc>
          <w:tcPr>
            <w:tcW w:w="65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6457A3" w14:textId="77777777" w:rsidR="00253CF2" w:rsidRDefault="00CB796B">
            <w:pPr>
              <w:pStyle w:val="prastasiniatinklio"/>
              <w:spacing w:before="0" w:beforeAutospacing="0" w:after="0" w:afterAutospacing="0"/>
            </w:pPr>
            <w:r>
              <w:rPr>
                <w:color w:val="000000"/>
              </w:rPr>
              <w:t>Kiekvienas kriterijus įvardija skirtingą mokymosi rezultato aspektą, kurį atlikimu ketinama vertinti.</w:t>
            </w:r>
          </w:p>
        </w:tc>
      </w:tr>
      <w:tr w:rsidR="00253CF2" w14:paraId="5E6457A7" w14:textId="77777777" w:rsidTr="00931522">
        <w:tc>
          <w:tcPr>
            <w:tcW w:w="37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6457A5" w14:textId="77777777" w:rsidR="00253CF2" w:rsidRDefault="00CB796B">
            <w:pPr>
              <w:pStyle w:val="prastasiniatinklio"/>
              <w:spacing w:before="0" w:beforeAutospacing="0" w:after="0" w:afterAutospacing="0"/>
            </w:pPr>
            <w:r>
              <w:rPr>
                <w:b/>
                <w:bCs/>
                <w:color w:val="000000"/>
              </w:rPr>
              <w:t>... kompleksiški</w:t>
            </w:r>
          </w:p>
        </w:tc>
        <w:tc>
          <w:tcPr>
            <w:tcW w:w="65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6457A6" w14:textId="77777777" w:rsidR="00253CF2" w:rsidRDefault="00CB796B">
            <w:pPr>
              <w:pStyle w:val="prastasiniatinklio"/>
              <w:spacing w:before="0" w:beforeAutospacing="0" w:after="0" w:afterAutospacing="0"/>
            </w:pPr>
            <w:r>
              <w:rPr>
                <w:color w:val="000000"/>
              </w:rPr>
              <w:t>Paėmus visus kriterijus kartu, apibrėžiama atlikimu vertinamo mokymosi rezultatų visuma.</w:t>
            </w:r>
          </w:p>
        </w:tc>
      </w:tr>
      <w:tr w:rsidR="00253CF2" w14:paraId="5E6457AA" w14:textId="77777777" w:rsidTr="00931522">
        <w:trPr>
          <w:trHeight w:val="562"/>
        </w:trPr>
        <w:tc>
          <w:tcPr>
            <w:tcW w:w="37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6457A8" w14:textId="2955D520" w:rsidR="00253CF2" w:rsidRDefault="00CB796B">
            <w:pPr>
              <w:pStyle w:val="prastasiniatinklio"/>
              <w:spacing w:before="0" w:beforeAutospacing="0" w:after="0" w:afterAutospacing="0"/>
            </w:pPr>
            <w:r>
              <w:rPr>
                <w:b/>
                <w:bCs/>
                <w:color w:val="000000"/>
              </w:rPr>
              <w:t>... tokie, kurių apibrėžimai išsidėsto kokybės kontinume</w:t>
            </w:r>
          </w:p>
        </w:tc>
        <w:tc>
          <w:tcPr>
            <w:tcW w:w="65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E6457A9" w14:textId="77777777" w:rsidR="00253CF2" w:rsidRDefault="00CB796B">
            <w:pPr>
              <w:pStyle w:val="prastasiniatinklio"/>
              <w:spacing w:before="0" w:beforeAutospacing="0" w:after="0" w:afterAutospacing="0"/>
            </w:pPr>
            <w:r>
              <w:rPr>
                <w:color w:val="000000"/>
              </w:rPr>
              <w:t>Kiekvieną kriterijų galima apibrėžti skirtingais atlikimo lygiais.</w:t>
            </w:r>
          </w:p>
        </w:tc>
      </w:tr>
    </w:tbl>
    <w:p w14:paraId="024DC0BA" w14:textId="77777777" w:rsidR="006F273D" w:rsidRDefault="006F273D">
      <w:pPr>
        <w:pStyle w:val="prastasiniatinklio"/>
        <w:spacing w:before="0" w:beforeAutospacing="0" w:after="0" w:afterAutospacing="0"/>
        <w:ind w:firstLine="567"/>
        <w:jc w:val="both"/>
        <w:rPr>
          <w:color w:val="000000"/>
        </w:rPr>
      </w:pPr>
    </w:p>
    <w:p w14:paraId="5E6457AC" w14:textId="13A6D533" w:rsidR="00253CF2" w:rsidRDefault="00CB796B" w:rsidP="00CF608E">
      <w:pPr>
        <w:pStyle w:val="prastasiniatinklio"/>
        <w:spacing w:before="0" w:beforeAutospacing="0" w:after="0" w:afterAutospacing="0"/>
        <w:jc w:val="both"/>
      </w:pPr>
      <w:r>
        <w:rPr>
          <w:color w:val="000000"/>
        </w:rPr>
        <w:t>Mokytojui yra labai svarbu aptarti vertinimo kriterijus su mokiniais. Taip padidinamos mokinių galimybės įsitraukti ir kontroliuoti savąjį mokymosi procesą. Vertinimo kriterijai turi būti aiškūs ir pateikiami prieš atliekant užduotis. Tai yra svarbu todėl, kad visi mokiniai suprastų, ką jie stengiasi pasiekti duotoje užduotyje ir kodėl jie tai daro. Mokytojui reikia:</w:t>
      </w:r>
    </w:p>
    <w:p w14:paraId="5E6457AD" w14:textId="2CEEBBEE" w:rsidR="00253CF2" w:rsidRDefault="00CB796B">
      <w:pPr>
        <w:pStyle w:val="prastasiniatinklio"/>
        <w:numPr>
          <w:ilvl w:val="0"/>
          <w:numId w:val="8"/>
        </w:numPr>
        <w:spacing w:before="0" w:beforeAutospacing="0" w:after="0" w:afterAutospacing="0"/>
        <w:jc w:val="both"/>
      </w:pPr>
      <w:r>
        <w:rPr>
          <w:color w:val="000000"/>
        </w:rPr>
        <w:t>pateikiant mokymosi uždavinius ir vertinimo kriterijus vartoti mokiniams suprantamą kalbą, patikrinti supratimą.</w:t>
      </w:r>
    </w:p>
    <w:p w14:paraId="5E6457AE" w14:textId="49879B6A" w:rsidR="00253CF2" w:rsidRDefault="00CB796B">
      <w:pPr>
        <w:pStyle w:val="prastasiniatinklio"/>
        <w:numPr>
          <w:ilvl w:val="0"/>
          <w:numId w:val="8"/>
        </w:numPr>
        <w:spacing w:before="0" w:beforeAutospacing="0" w:after="0" w:afterAutospacing="0"/>
        <w:jc w:val="both"/>
      </w:pPr>
      <w:r>
        <w:rPr>
          <w:color w:val="000000"/>
        </w:rPr>
        <w:t>pasitelkiant pavyzdžius parodyti, kaip vertinimo kriterijai gali būti išpildyti.</w:t>
      </w:r>
    </w:p>
    <w:p w14:paraId="5E6457AF" w14:textId="592FC615" w:rsidR="00253CF2" w:rsidRDefault="00CB796B">
      <w:pPr>
        <w:pStyle w:val="prastasiniatinklio"/>
        <w:numPr>
          <w:ilvl w:val="0"/>
          <w:numId w:val="8"/>
        </w:numPr>
        <w:spacing w:before="0" w:beforeAutospacing="0" w:after="0" w:afterAutospacing="0"/>
        <w:jc w:val="both"/>
      </w:pPr>
      <w:r>
        <w:rPr>
          <w:color w:val="000000"/>
        </w:rPr>
        <w:t>įtraukti vieni kitų vertinimą taikant nurodytus kriterijus.</w:t>
      </w:r>
    </w:p>
    <w:p w14:paraId="5E6457B1" w14:textId="193FC013" w:rsidR="00253CF2" w:rsidRPr="006F273D" w:rsidRDefault="00CB796B">
      <w:pPr>
        <w:pStyle w:val="prastasiniatinklio"/>
        <w:numPr>
          <w:ilvl w:val="0"/>
          <w:numId w:val="8"/>
        </w:numPr>
        <w:spacing w:before="0" w:beforeAutospacing="0" w:after="0" w:afterAutospacing="0"/>
        <w:jc w:val="both"/>
      </w:pPr>
      <w:r>
        <w:t>skatinti įsivertinimą efektyviai panaudojant vertinimo kriterijus.</w:t>
      </w:r>
    </w:p>
    <w:p w14:paraId="5E6457B2" w14:textId="7B1848C9" w:rsidR="00253CF2" w:rsidRDefault="00CB796B">
      <w:pPr>
        <w:pStyle w:val="Antrat2"/>
        <w:rPr>
          <w:rFonts w:ascii="Times New Roman" w:hAnsi="Times New Roman" w:cs="Times New Roman"/>
          <w:color w:val="auto"/>
          <w:sz w:val="24"/>
          <w:szCs w:val="24"/>
        </w:rPr>
      </w:pPr>
      <w:bookmarkStart w:id="9" w:name="_Toc162520594"/>
      <w:r w:rsidRPr="161A3A76">
        <w:rPr>
          <w:rFonts w:ascii="Times New Roman" w:hAnsi="Times New Roman" w:cs="Times New Roman"/>
          <w:color w:val="auto"/>
          <w:sz w:val="24"/>
          <w:szCs w:val="24"/>
        </w:rPr>
        <w:lastRenderedPageBreak/>
        <w:t>2.</w:t>
      </w:r>
      <w:r w:rsidRPr="161A3A76">
        <w:rPr>
          <w:rFonts w:ascii="Times New Roman" w:hAnsi="Times New Roman" w:cs="Times New Roman"/>
          <w:color w:val="auto"/>
          <w:sz w:val="24"/>
          <w:szCs w:val="24"/>
          <w:lang w:val="lt-LT"/>
        </w:rPr>
        <w:t>4</w:t>
      </w:r>
      <w:r w:rsidRPr="161A3A76">
        <w:rPr>
          <w:rFonts w:ascii="Times New Roman" w:hAnsi="Times New Roman" w:cs="Times New Roman"/>
          <w:color w:val="auto"/>
          <w:sz w:val="24"/>
          <w:szCs w:val="24"/>
        </w:rPr>
        <w:t>.</w:t>
      </w:r>
      <w:r w:rsidR="00CF608E" w:rsidRPr="161A3A76">
        <w:rPr>
          <w:rFonts w:ascii="Times New Roman" w:hAnsi="Times New Roman" w:cs="Times New Roman"/>
          <w:color w:val="auto"/>
          <w:sz w:val="24"/>
          <w:szCs w:val="24"/>
        </w:rPr>
        <w:t> </w:t>
      </w:r>
      <w:r w:rsidRPr="161A3A76">
        <w:rPr>
          <w:rFonts w:ascii="Times New Roman" w:hAnsi="Times New Roman" w:cs="Times New Roman"/>
          <w:color w:val="auto"/>
          <w:sz w:val="24"/>
          <w:szCs w:val="24"/>
          <w:lang w:val="lt-LT"/>
        </w:rPr>
        <w:t>Muzikavimo ir kūrybos užduočių atlikimo procesas</w:t>
      </w:r>
      <w:bookmarkEnd w:id="9"/>
    </w:p>
    <w:p w14:paraId="5E6457B4" w14:textId="44228FD7" w:rsidR="00253CF2" w:rsidRDefault="00CB796B" w:rsidP="00CF608E">
      <w:pPr>
        <w:pStyle w:val="prastasiniatinklio"/>
        <w:spacing w:before="0" w:beforeAutospacing="0" w:after="0" w:afterAutospacing="0"/>
        <w:jc w:val="both"/>
      </w:pPr>
      <w:r>
        <w:rPr>
          <w:color w:val="000000"/>
        </w:rPr>
        <w:t>Kaip rodo mokytojų patirtis, sunkiausia jiems įvertinti mokinių muzikavimo ir muzikos kūrybos pasiekimus. Kai stokojama efektyvių vertinimo įrankių (kriterijų, formuojamųjų komentarų), sunku padėti mokinimas pasiekti geresn</w:t>
      </w:r>
      <w:r w:rsidR="00270E8F">
        <w:rPr>
          <w:color w:val="000000"/>
        </w:rPr>
        <w:t>ių muzikinės raiškos pasiekimų.</w:t>
      </w:r>
    </w:p>
    <w:p w14:paraId="5E6457B5" w14:textId="77777777" w:rsidR="00253CF2" w:rsidRDefault="00CB796B" w:rsidP="00CF608E">
      <w:pPr>
        <w:pStyle w:val="prastasiniatinklio"/>
        <w:spacing w:before="0" w:beforeAutospacing="0" w:after="0" w:afterAutospacing="0"/>
        <w:jc w:val="both"/>
      </w:pPr>
      <w:r>
        <w:rPr>
          <w:color w:val="000000"/>
        </w:rPr>
        <w:t>Vienas iš efektyviausių būdų padėti mokiniams pasiekti geresnių muzikinės raiškos pasiekimų yra užduoties skaidymas į logiškus etapus, iš kurių pasiekimų gerinimui turi ypatingos svarbos turi peržiūrėjimo ir tobulinimo etapai. Būtina priminti, kad pateikiamoje raiškos užduotyje jau turi būti integruoti jos atlikimo kokybę apibrėžiantys vertinimo kriterijai, arba jie turi būti aptariami atskirai.</w:t>
      </w:r>
    </w:p>
    <w:p w14:paraId="5E6457B7" w14:textId="60B30177" w:rsidR="00253CF2" w:rsidRDefault="00CB796B" w:rsidP="00CF608E">
      <w:pPr>
        <w:pStyle w:val="prastasiniatinklio"/>
        <w:spacing w:before="0" w:beforeAutospacing="0" w:after="0" w:afterAutospacing="0"/>
        <w:jc w:val="both"/>
        <w:rPr>
          <w:color w:val="000000"/>
        </w:rPr>
      </w:pPr>
      <w:r>
        <w:rPr>
          <w:color w:val="000000"/>
        </w:rPr>
        <w:t>Kai taikomas vienas kito vertinimas pagal kriterijus, mokiniai turi geresnes galimybes suprasti, kokio rezultato tikimasi. Iš visų mokinių visada atsiras toks (ar mokinių grupė), kuris geriausiai atitiks kriterijus ar net juos viršys. Taip turėsime gero, siektino darbo pavyzdį</w:t>
      </w:r>
      <w:r w:rsidR="006F273D">
        <w:rPr>
          <w:color w:val="000000"/>
        </w:rPr>
        <w:t>.</w:t>
      </w:r>
    </w:p>
    <w:p w14:paraId="60BA2890" w14:textId="77777777" w:rsidR="006F273D" w:rsidRDefault="006F273D" w:rsidP="006F273D">
      <w:pPr>
        <w:pStyle w:val="prastasiniatinklio"/>
        <w:spacing w:before="0" w:beforeAutospacing="0" w:after="0" w:afterAutospacing="0"/>
        <w:ind w:firstLine="567"/>
        <w:jc w:val="both"/>
      </w:pPr>
    </w:p>
    <w:p w14:paraId="5E6457B8" w14:textId="77777777" w:rsidR="00253CF2" w:rsidRDefault="00CB796B" w:rsidP="00A21FB7">
      <w:pPr>
        <w:pStyle w:val="prastasiniatinklio"/>
        <w:spacing w:before="0" w:beforeAutospacing="0" w:after="0" w:afterAutospacing="0"/>
        <w:rPr>
          <w:b/>
          <w:bCs/>
          <w:color w:val="000000"/>
        </w:rPr>
      </w:pPr>
      <w:r>
        <w:rPr>
          <w:b/>
          <w:bCs/>
          <w:color w:val="000000"/>
        </w:rPr>
        <w:t>Į geresnius mokinių pasiekimus orientuotos muzikos kūrybos užduoties ir mokymosi proceso taikymo pavyzdys</w:t>
      </w:r>
    </w:p>
    <w:p w14:paraId="3ACB8986" w14:textId="77777777" w:rsidR="00A21FB7" w:rsidRDefault="00A21FB7" w:rsidP="00A21FB7">
      <w:pPr>
        <w:pStyle w:val="prastasiniatinklio"/>
        <w:spacing w:before="0" w:beforeAutospacing="0" w:after="0" w:afterAutospacing="0"/>
      </w:pPr>
    </w:p>
    <w:p w14:paraId="5E6457B9" w14:textId="77777777" w:rsidR="00253CF2" w:rsidRDefault="00CB796B">
      <w:pPr>
        <w:pStyle w:val="prastasiniatinklio"/>
        <w:spacing w:before="0" w:beforeAutospacing="0" w:after="0" w:afterAutospacing="0"/>
        <w:jc w:val="both"/>
      </w:pPr>
      <w:r>
        <w:rPr>
          <w:b/>
          <w:bCs/>
          <w:color w:val="000000"/>
        </w:rPr>
        <w:t>Instrumentinis teatras</w:t>
      </w:r>
    </w:p>
    <w:p w14:paraId="5E6457BA" w14:textId="77777777" w:rsidR="00253CF2" w:rsidRDefault="00CB796B">
      <w:pPr>
        <w:pStyle w:val="prastasiniatinklio"/>
        <w:spacing w:before="0" w:beforeAutospacing="0" w:after="0" w:afterAutospacing="0"/>
        <w:jc w:val="both"/>
      </w:pPr>
      <w:r w:rsidRPr="161A3A76">
        <w:rPr>
          <w:color w:val="000000" w:themeColor="text1"/>
        </w:rPr>
        <w:t>Užduoties atlikimas skaidomas etapais, kurie po vieną ar jungiant po kelis, atsižvelgiant į klasės pajėgumą, atliekami pamokose. Šios užduoties sėkmė priklauso nuo mokytojo gebėjimo paskirstyti ir valdyti laiką.</w:t>
      </w:r>
    </w:p>
    <w:p w14:paraId="64CD55F1" w14:textId="38FCFD09" w:rsidR="161A3A76" w:rsidRDefault="161A3A76" w:rsidP="161A3A76">
      <w:pPr>
        <w:pStyle w:val="prastasiniatinklio"/>
        <w:spacing w:before="0" w:beforeAutospacing="0" w:after="0" w:afterAutospacing="0"/>
        <w:jc w:val="both"/>
        <w:rPr>
          <w:color w:val="000000" w:themeColor="text1"/>
        </w:rPr>
      </w:pPr>
    </w:p>
    <w:p w14:paraId="394BA172" w14:textId="7CC1D406" w:rsidR="00CB796B" w:rsidRDefault="00CB796B" w:rsidP="161A3A76">
      <w:pPr>
        <w:pStyle w:val="prastasiniatinklio"/>
        <w:spacing w:before="0" w:beforeAutospacing="0" w:after="0" w:afterAutospacing="0"/>
        <w:jc w:val="both"/>
      </w:pPr>
      <w:r w:rsidRPr="161A3A76">
        <w:rPr>
          <w:b/>
          <w:bCs/>
          <w:i/>
          <w:iCs/>
          <w:color w:val="000000" w:themeColor="text1"/>
        </w:rPr>
        <w:t>1 etapas</w:t>
      </w:r>
      <w:r w:rsidRPr="161A3A76">
        <w:rPr>
          <w:color w:val="000000" w:themeColor="text1"/>
        </w:rPr>
        <w:t>: užduoties paskelbimas.</w:t>
      </w:r>
    </w:p>
    <w:p w14:paraId="5E6457BC" w14:textId="77777777" w:rsidR="00253CF2" w:rsidRDefault="00CB796B">
      <w:pPr>
        <w:pStyle w:val="prastasiniatinklio"/>
        <w:spacing w:before="0" w:beforeAutospacing="0" w:after="0" w:afterAutospacing="0"/>
        <w:jc w:val="both"/>
      </w:pPr>
      <w:r>
        <w:rPr>
          <w:b/>
          <w:bCs/>
          <w:i/>
          <w:iCs/>
          <w:color w:val="000000"/>
        </w:rPr>
        <w:t>2 etapas</w:t>
      </w:r>
      <w:r>
        <w:rPr>
          <w:color w:val="000000"/>
        </w:rPr>
        <w:t>: tyrinėjimas. Mokiniai iš klasės aplinkos pasirenka objektą (gali būti bet koks daiktas ar instrumentas), kuris bus jo instrumentas. Tuomet skiriamos 2–3 minutės ištyrinėti to instrumento garsinę medžiagą, – kaip ir kokius garsus juo galima išgauti. Paskatiname mokinius ieškoti kad ir keisčiausių technikų, grojimo būdų.</w:t>
      </w:r>
    </w:p>
    <w:p w14:paraId="5E6457BD" w14:textId="77777777" w:rsidR="00253CF2" w:rsidRDefault="00CB796B">
      <w:pPr>
        <w:pStyle w:val="prastasiniatinklio"/>
        <w:spacing w:before="0" w:beforeAutospacing="0" w:after="0" w:afterAutospacing="0"/>
        <w:jc w:val="both"/>
      </w:pPr>
      <w:r>
        <w:rPr>
          <w:b/>
          <w:bCs/>
          <w:i/>
          <w:iCs/>
          <w:color w:val="000000"/>
        </w:rPr>
        <w:t>3 etapas</w:t>
      </w:r>
      <w:r>
        <w:rPr>
          <w:color w:val="000000"/>
        </w:rPr>
        <w:t>: organizavimasis. Klasė skirstoma į 2–4 grupes (grupės sudaromos iš greta sėdinčių mokinių). Kiekviena grupė turi sukurti savo ritminę frazę (4 taktus). Galime mokiniams nurodyti, kokius ritmo darinius derėtų įtraukti (pvz., sinkopes, trioles, šešioliktaines, ar pauzes). Šiam etapui skiriame iki 5 min.</w:t>
      </w:r>
    </w:p>
    <w:p w14:paraId="5E6457BE" w14:textId="580E2144" w:rsidR="00253CF2" w:rsidRDefault="00CB796B">
      <w:pPr>
        <w:pStyle w:val="prastasiniatinklio"/>
        <w:spacing w:before="0" w:beforeAutospacing="0" w:after="0" w:afterAutospacing="0"/>
        <w:jc w:val="both"/>
      </w:pPr>
      <w:r>
        <w:rPr>
          <w:b/>
          <w:bCs/>
          <w:i/>
          <w:iCs/>
          <w:color w:val="000000"/>
        </w:rPr>
        <w:t>4 etapas</w:t>
      </w:r>
      <w:r>
        <w:rPr>
          <w:color w:val="000000"/>
        </w:rPr>
        <w:t>: aranžavimas ir instrumentavimas. Mokiniai prisimena pagrindinius instrumentinio teatro bruožus</w:t>
      </w:r>
      <w:r w:rsidR="00833AE7">
        <w:rPr>
          <w:color w:val="000000"/>
        </w:rPr>
        <w:t> </w:t>
      </w:r>
      <w:r>
        <w:rPr>
          <w:color w:val="000000"/>
        </w:rPr>
        <w:t>– atrasti kuo daugiau instrumento galimybių, grojimo technikų, garso išgavimo būdų, fiziškai demonstruoti grojimą, svarbu judesio ekspresija, viso pasirodymo vizualumas. Šiame etape kiekvienas grupės narys savo instrumentu įgarsina sukurtą ritmą. Grupei svarbu susitarti, kiek kartų ritmo frazė bus kartojama, kaip instrumentai jį atliks (kanono principu, paeiliui, visi kartu ar pan.), kaip bus pasiektas teatrališkumo efektas. Svarbu ir kiekvieno atlikėjo individualus ekspresyvumas, ir bendras grupės vaizdas. Šiam etapui skiriame apie 10 min.</w:t>
      </w:r>
    </w:p>
    <w:p w14:paraId="5E6457BF" w14:textId="77777777" w:rsidR="00253CF2" w:rsidRDefault="00CB796B">
      <w:pPr>
        <w:pStyle w:val="prastasiniatinklio"/>
        <w:spacing w:before="0" w:beforeAutospacing="0" w:after="0" w:afterAutospacing="0"/>
        <w:jc w:val="both"/>
      </w:pPr>
      <w:r>
        <w:rPr>
          <w:b/>
          <w:bCs/>
          <w:i/>
          <w:iCs/>
          <w:color w:val="000000"/>
        </w:rPr>
        <w:t>5 etapas</w:t>
      </w:r>
      <w:r>
        <w:rPr>
          <w:color w:val="000000"/>
        </w:rPr>
        <w:t>: peržiūra. Grupės paeiliui atlieka savo kompozicijas viena kitai. Prašome mokinių aptarti pasirodymus – kaip pavyko realizuoti instrumentinio teatro ypatumus, – kiekvienai grupei įvardijant, ką jau pavyko pasiekti, o ką dar derėtų patobulinti. Aptariant pasirodymus taikomi aptarti užduoties vertinimo kriterijai. Skiriame apie 15 min.</w:t>
      </w:r>
    </w:p>
    <w:p w14:paraId="5E6457C0" w14:textId="77777777" w:rsidR="00253CF2" w:rsidRDefault="00CB796B">
      <w:pPr>
        <w:pStyle w:val="prastasiniatinklio"/>
        <w:spacing w:before="0" w:beforeAutospacing="0" w:after="0" w:afterAutospacing="0"/>
        <w:jc w:val="both"/>
      </w:pPr>
      <w:r>
        <w:rPr>
          <w:b/>
          <w:bCs/>
          <w:i/>
          <w:iCs/>
          <w:color w:val="000000"/>
        </w:rPr>
        <w:t>6 etapas</w:t>
      </w:r>
      <w:r>
        <w:rPr>
          <w:color w:val="000000"/>
        </w:rPr>
        <w:t>: tobulinimas. Kiekviena grupė tobulina savo kompozicijas pagal išsakytus pasiūlymus ir vadovaudamasi savo įžvalgomis – po revizijos etapo kiekvienai grupei tikrai kilo minčių, ką padaryti geriau.</w:t>
      </w:r>
    </w:p>
    <w:p w14:paraId="5E6457C1" w14:textId="77777777" w:rsidR="00253CF2" w:rsidRDefault="00CB796B">
      <w:pPr>
        <w:pStyle w:val="prastasiniatinklio"/>
        <w:spacing w:before="0" w:beforeAutospacing="0" w:after="0" w:afterAutospacing="0"/>
        <w:jc w:val="both"/>
      </w:pPr>
      <w:r>
        <w:rPr>
          <w:b/>
          <w:bCs/>
          <w:i/>
          <w:iCs/>
          <w:color w:val="000000"/>
        </w:rPr>
        <w:t>7 etapas</w:t>
      </w:r>
      <w:r>
        <w:rPr>
          <w:color w:val="000000"/>
        </w:rPr>
        <w:t>: baigiamasis pasirodymas – koncertas. Kiekviena grupė dar kartą atlieka savo kompozicijas. Įvyksta jų aptarimas ir įvertinimas. Etapui skiriama iki 15 min.</w:t>
      </w:r>
    </w:p>
    <w:p w14:paraId="5E6457C4" w14:textId="25FC0B3D" w:rsidR="00253CF2" w:rsidRDefault="00CB796B" w:rsidP="00270E8F">
      <w:pPr>
        <w:pStyle w:val="prastasiniatinklio"/>
        <w:spacing w:before="0" w:beforeAutospacing="0" w:after="0" w:afterAutospacing="0"/>
        <w:jc w:val="both"/>
        <w:rPr>
          <w:rStyle w:val="normaltextrun"/>
        </w:rPr>
      </w:pPr>
      <w:r>
        <w:t>Etapas plius: orkestro koncertas. Kiekvienas orkestras yra sudarytas iš instrumentų grupių. Šio metodo kontekste orkestro grupe tampa kiekviena kūrusi klasės grupė, o partitūra susideda iš grupių sukurtų kompozicijų. Pasitelkiant dirigentą, visos grupės sujungiamos į bendrą kūrinį: dirigentas parodo, kuri grupė pradeda groti, kurios ir kokia tvarka prisijungia ar nutyla, kokia dinamika grojama, kada užbaigiama. Dirigentų gali būti keli, kartu iš tos pačios medžiagos gausime keletą skirtingų kompozicijų. Galima bandyti jungti kompoziciją vadovaujantis vien tik muzikine intuicija – tuomet grupės pradeda ir nustoja groti kontroliuodamos bendrą muzikinį-teatrinį vyksmą klausa. Šiuos koncertinius pasirodymus tikrai verta nufilmuoti ir panagrinėti rezultatus. Tikėtina, kad mokinius nustebins jų pačių kūrybiškumas.</w:t>
      </w:r>
    </w:p>
    <w:p w14:paraId="5E6457C5" w14:textId="5CABD632" w:rsidR="00253CF2" w:rsidRPr="00270E8F" w:rsidRDefault="00CB796B">
      <w:pPr>
        <w:pStyle w:val="Antrat1"/>
        <w:rPr>
          <w:rFonts w:ascii="Times New Roman" w:hAnsi="Times New Roman" w:cs="Times New Roman"/>
          <w:sz w:val="24"/>
          <w:szCs w:val="24"/>
        </w:rPr>
      </w:pPr>
      <w:bookmarkStart w:id="10" w:name="_Toc162520595"/>
      <w:r w:rsidRPr="161A3A76">
        <w:rPr>
          <w:rFonts w:ascii="Times New Roman" w:hAnsi="Times New Roman" w:cs="Times New Roman"/>
          <w:sz w:val="24"/>
          <w:szCs w:val="24"/>
        </w:rPr>
        <w:lastRenderedPageBreak/>
        <w:t>3.</w:t>
      </w:r>
      <w:r w:rsidR="00CF608E" w:rsidRPr="161A3A76">
        <w:rPr>
          <w:rFonts w:ascii="Times New Roman" w:hAnsi="Times New Roman" w:cs="Times New Roman"/>
          <w:sz w:val="24"/>
          <w:szCs w:val="24"/>
        </w:rPr>
        <w:t> </w:t>
      </w:r>
      <w:r w:rsidRPr="161A3A76">
        <w:rPr>
          <w:rFonts w:ascii="Times New Roman" w:hAnsi="Times New Roman" w:cs="Times New Roman"/>
          <w:sz w:val="24"/>
          <w:szCs w:val="24"/>
        </w:rPr>
        <w:t>Tarpdalykinių temų integravimas. Dalykų dermė</w:t>
      </w:r>
      <w:bookmarkEnd w:id="10"/>
    </w:p>
    <w:p w14:paraId="5E6457C8" w14:textId="5CAE9236" w:rsidR="00253CF2" w:rsidRPr="00270E8F" w:rsidRDefault="00CB796B" w:rsidP="00270E8F">
      <w:pPr>
        <w:jc w:val="both"/>
        <w:rPr>
          <w:rFonts w:ascii="Times New Roman" w:hAnsi="Times New Roman" w:cs="Times New Roman"/>
          <w:sz w:val="24"/>
          <w:szCs w:val="24"/>
        </w:rPr>
      </w:pPr>
      <w:r w:rsidRPr="00270E8F">
        <w:rPr>
          <w:rFonts w:ascii="Times New Roman" w:hAnsi="Times New Roman" w:cs="Times New Roman"/>
          <w:sz w:val="24"/>
          <w:szCs w:val="24"/>
        </w:rPr>
        <w:t>Muzika pasižymi plačiomis tarpdalykinės integracijos galimybėmis. Ją įmanoma sieti su praktiškai visais mokomaisiais dalykais. Tačiau tos sąsajos ir integraciniai ryšiai turėtų būti lankstūs ir situatyvūs, pritaikyti konkrečiai situacijai. Svarbiausios tam sąlygos: (1) mokytojų lankstumas, atvirumas, kūrybiškumas; (2) glaudus muzikos ir kitų dalykų mokytojų kūrybinis bendradarbiavimas.</w:t>
      </w:r>
    </w:p>
    <w:p w14:paraId="5E6457CA" w14:textId="085924B4" w:rsidR="00253CF2" w:rsidRDefault="00CB796B" w:rsidP="00270E8F">
      <w:pPr>
        <w:pStyle w:val="Antrat2"/>
        <w:rPr>
          <w:rFonts w:ascii="Times New Roman" w:hAnsi="Times New Roman" w:cs="Times New Roman"/>
          <w:color w:val="000000" w:themeColor="text1"/>
          <w:sz w:val="24"/>
          <w:szCs w:val="24"/>
        </w:rPr>
      </w:pPr>
      <w:bookmarkStart w:id="11" w:name="_Toc162520596"/>
      <w:r w:rsidRPr="161A3A76">
        <w:rPr>
          <w:rFonts w:ascii="Times New Roman" w:hAnsi="Times New Roman" w:cs="Times New Roman"/>
          <w:color w:val="000000" w:themeColor="text1"/>
          <w:sz w:val="24"/>
          <w:szCs w:val="24"/>
        </w:rPr>
        <w:t>3.1.</w:t>
      </w:r>
      <w:r w:rsidR="00CF608E" w:rsidRPr="161A3A76">
        <w:rPr>
          <w:rFonts w:ascii="Times New Roman" w:hAnsi="Times New Roman" w:cs="Times New Roman"/>
          <w:color w:val="000000" w:themeColor="text1"/>
          <w:sz w:val="24"/>
          <w:szCs w:val="24"/>
        </w:rPr>
        <w:t> </w:t>
      </w:r>
      <w:r w:rsidRPr="161A3A76">
        <w:rPr>
          <w:rFonts w:ascii="Times New Roman" w:hAnsi="Times New Roman" w:cs="Times New Roman"/>
          <w:color w:val="000000" w:themeColor="text1"/>
          <w:sz w:val="24"/>
          <w:szCs w:val="24"/>
        </w:rPr>
        <w:t>Muzikos ir kitų mokomųjų dalykų integravimas pagrindiniame ugdyme (5–10 kl)</w:t>
      </w:r>
      <w:bookmarkEnd w:id="11"/>
    </w:p>
    <w:p w14:paraId="5E6457CB" w14:textId="77777777" w:rsidR="00253CF2" w:rsidRDefault="00CB796B">
      <w:p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Tarpdalykinė integracija plėtojama ir pagrindinės mokyklos pakopoje (5–10 klasėse). Būtina atsižvelgti į tai, kad (a) pagrindinėje mokykloje skirtingi mokytojai dalykininkai veda skirtingų dalykų pamokas; (b) šioje pakopoje muzikai skiriama viena savaitinė valanda. Todėl tarpdalykinė integracija yra situatyvi; ji remiasi pedagogų tarpusavio susitarimais ir mokinių tarpusavio susitarimais ir kūrybiniu bendradarbiavimu. Galimos įvairios tarpdalykinės integracijos formos, pvz., bendros temos, bendra projektinė veikla.</w:t>
      </w:r>
    </w:p>
    <w:p w14:paraId="5E6457CD" w14:textId="21CBD9D0" w:rsidR="00253CF2" w:rsidRDefault="00CB796B">
      <w:pPr>
        <w:rPr>
          <w:rFonts w:ascii="Times New Roman" w:hAnsi="Times New Roman" w:cs="Times New Roman"/>
          <w:b/>
          <w:bCs/>
          <w:sz w:val="24"/>
          <w:szCs w:val="24"/>
        </w:rPr>
      </w:pPr>
      <w:r>
        <w:rPr>
          <w:rFonts w:ascii="Times New Roman" w:hAnsi="Times New Roman" w:cs="Times New Roman"/>
          <w:b/>
          <w:bCs/>
          <w:sz w:val="24"/>
          <w:szCs w:val="24"/>
        </w:rPr>
        <w:t>3.1.1.</w:t>
      </w:r>
      <w:r w:rsidR="00CF608E">
        <w:rPr>
          <w:rFonts w:ascii="Times New Roman" w:hAnsi="Times New Roman" w:cs="Times New Roman"/>
          <w:b/>
          <w:bCs/>
          <w:sz w:val="24"/>
          <w:szCs w:val="24"/>
        </w:rPr>
        <w:t> </w:t>
      </w:r>
      <w:r>
        <w:rPr>
          <w:rFonts w:ascii="Times New Roman" w:hAnsi="Times New Roman" w:cs="Times New Roman"/>
          <w:b/>
          <w:bCs/>
          <w:sz w:val="24"/>
          <w:szCs w:val="24"/>
        </w:rPr>
        <w:t>Muzikos integracija su lietuvių kalba</w:t>
      </w:r>
    </w:p>
    <w:p w14:paraId="36D8D612" w14:textId="77777777" w:rsidR="00E77B99" w:rsidRPr="00E77B99" w:rsidRDefault="00E77B99" w:rsidP="007912FD">
      <w:pPr>
        <w:numPr>
          <w:ilvl w:val="0"/>
          <w:numId w:val="85"/>
        </w:numPr>
        <w:spacing w:before="120" w:after="0"/>
        <w:rPr>
          <w:rFonts w:ascii="Times New Roman" w:hAnsi="Times New Roman" w:cs="Times New Roman"/>
          <w:sz w:val="24"/>
          <w:szCs w:val="24"/>
        </w:rPr>
      </w:pPr>
      <w:r w:rsidRPr="00E77B99">
        <w:rPr>
          <w:rFonts w:ascii="Times New Roman" w:hAnsi="Times New Roman" w:cs="Times New Roman"/>
          <w:sz w:val="24"/>
          <w:szCs w:val="24"/>
        </w:rPr>
        <w:t xml:space="preserve">Kalbos ir muzikos garsų trukmės sąsajos. Mokiniai lygina lietuvių kalbos ilgųjų ir trumpųjų garsų bei skiemenų trukmę su muzikos garsų trukmėmis – ilgomis ir trumpomis gaidomis (ketvirtinėmis, aštuntinėmis, pusinėmis). Per praktines užduotis ugdomas ritmo ir kalbos skambesio suvokimas. </w:t>
      </w:r>
    </w:p>
    <w:p w14:paraId="37994EA6" w14:textId="77777777" w:rsidR="00E77B99" w:rsidRPr="00E77B99" w:rsidRDefault="00E77B99" w:rsidP="007912FD">
      <w:pPr>
        <w:numPr>
          <w:ilvl w:val="0"/>
          <w:numId w:val="85"/>
        </w:numPr>
        <w:spacing w:before="120" w:after="0"/>
        <w:rPr>
          <w:rFonts w:ascii="Times New Roman" w:hAnsi="Times New Roman" w:cs="Times New Roman"/>
          <w:sz w:val="24"/>
          <w:szCs w:val="24"/>
        </w:rPr>
      </w:pPr>
      <w:r w:rsidRPr="00E77B99">
        <w:rPr>
          <w:rFonts w:ascii="Times New Roman" w:hAnsi="Times New Roman" w:cs="Times New Roman"/>
          <w:sz w:val="24"/>
          <w:szCs w:val="24"/>
        </w:rPr>
        <w:t xml:space="preserve">Muzikinė klausimo ir atsakymo struktūra. Analizuojamos ir atliekamos dainos, kuriose atsiskleidžia dialogo principas. Mokiniai atpažįsta klausimo ir atsakymo intonacijas kalboje bei muzikoje, mokosi kurti trumpus muzikinius dialogus. Pavyzdžiai: lietuvių liaudies dainos ir žaidimai „Kam tavo, vilkeli“, „Sodai, sodai, leliumoj“. </w:t>
      </w:r>
    </w:p>
    <w:p w14:paraId="0F6B158B" w14:textId="77777777" w:rsidR="00E77B99" w:rsidRPr="00E77B99" w:rsidRDefault="00E77B99" w:rsidP="007912FD">
      <w:pPr>
        <w:numPr>
          <w:ilvl w:val="0"/>
          <w:numId w:val="85"/>
        </w:numPr>
        <w:spacing w:before="120" w:after="0"/>
        <w:rPr>
          <w:rFonts w:ascii="Times New Roman" w:hAnsi="Times New Roman" w:cs="Times New Roman"/>
          <w:sz w:val="24"/>
          <w:szCs w:val="24"/>
        </w:rPr>
      </w:pPr>
      <w:r w:rsidRPr="00E77B99">
        <w:rPr>
          <w:rFonts w:ascii="Times New Roman" w:hAnsi="Times New Roman" w:cs="Times New Roman"/>
          <w:sz w:val="24"/>
          <w:szCs w:val="24"/>
        </w:rPr>
        <w:t xml:space="preserve">Kirčiavimas ir muzikinis akcentavimas. Tyrinėjami kirčiuoti ir nekirčiuoti skiemenys lietuvių kalboje bei jų ryšys su muzikiniu akcentu ir stipriąja takto dalimi. Mokiniai mokosi pajusti ritminę kalbos ir muzikos struktūrą, taisyklingai kirčiuoti tekstą dainuojant. </w:t>
      </w:r>
    </w:p>
    <w:p w14:paraId="1A2623CE" w14:textId="77777777" w:rsidR="00E77B99" w:rsidRPr="00E77B99" w:rsidRDefault="00E77B99" w:rsidP="007912FD">
      <w:pPr>
        <w:numPr>
          <w:ilvl w:val="0"/>
          <w:numId w:val="85"/>
        </w:numPr>
        <w:spacing w:before="120" w:after="0"/>
        <w:rPr>
          <w:rFonts w:ascii="Times New Roman" w:hAnsi="Times New Roman" w:cs="Times New Roman"/>
          <w:sz w:val="24"/>
          <w:szCs w:val="24"/>
        </w:rPr>
      </w:pPr>
      <w:r w:rsidRPr="00E77B99">
        <w:rPr>
          <w:rFonts w:ascii="Times New Roman" w:hAnsi="Times New Roman" w:cs="Times New Roman"/>
          <w:sz w:val="24"/>
          <w:szCs w:val="24"/>
        </w:rPr>
        <w:t xml:space="preserve">Smulkiosios tautosakos ritmika. Mįslės, patarlės, priežodžiai ir greitakalbės naudojami ritmo pojūčiui ugdyti. Kalbos ritmai perteikiami plojimu, mušamaisiais instrumentais ar kūno perkusija, mokantis būdingų ritmo formulių (tam-ti, ti-tam, ti-ti-ti). Pavyzdžiai: „Meška su lokiu – abudu tokiu“, „Kaip pasiklosi, taip išmiegosi“, „Kuo vilkas senyn, tuo dantys aštryn“. </w:t>
      </w:r>
    </w:p>
    <w:p w14:paraId="4438530D" w14:textId="77777777" w:rsidR="00E77B99" w:rsidRPr="00E77B99" w:rsidRDefault="00E77B99" w:rsidP="007912FD">
      <w:pPr>
        <w:numPr>
          <w:ilvl w:val="0"/>
          <w:numId w:val="85"/>
        </w:numPr>
        <w:spacing w:before="120" w:after="0"/>
        <w:rPr>
          <w:rFonts w:ascii="Times New Roman" w:hAnsi="Times New Roman" w:cs="Times New Roman"/>
          <w:sz w:val="24"/>
          <w:szCs w:val="24"/>
        </w:rPr>
      </w:pPr>
      <w:r w:rsidRPr="00E77B99">
        <w:rPr>
          <w:rFonts w:ascii="Times New Roman" w:hAnsi="Times New Roman" w:cs="Times New Roman"/>
          <w:sz w:val="24"/>
          <w:szCs w:val="24"/>
        </w:rPr>
        <w:t xml:space="preserve">Lietuvių dainuojamosios tautosakos pažinimas. Mokiniai susipažįsta su įvairiais lietuvių dainuojamosios tautosakos žanrais: paukščių balsų pamėgdžiojimais, vaikų dainomis apie gyvūnus, grandininėmis ir kumuliatyvinėmis dainomis, kalendorinių švenčių bei apeigų dainomis. Dainuodami ir aptardami tekstus, jie plečia žodyną, ugdo kalbinę raišką ir kultūrinį sąmoningumą. </w:t>
      </w:r>
    </w:p>
    <w:p w14:paraId="3FD702EC" w14:textId="77777777" w:rsidR="00E77B99" w:rsidRPr="00E77B99" w:rsidRDefault="00E77B99" w:rsidP="007912FD">
      <w:pPr>
        <w:numPr>
          <w:ilvl w:val="0"/>
          <w:numId w:val="85"/>
        </w:numPr>
        <w:spacing w:before="120" w:after="0"/>
        <w:rPr>
          <w:rFonts w:ascii="Times New Roman" w:hAnsi="Times New Roman" w:cs="Times New Roman"/>
          <w:sz w:val="24"/>
          <w:szCs w:val="24"/>
        </w:rPr>
      </w:pPr>
      <w:r w:rsidRPr="00E77B99">
        <w:rPr>
          <w:rFonts w:ascii="Times New Roman" w:hAnsi="Times New Roman" w:cs="Times New Roman"/>
          <w:sz w:val="24"/>
          <w:szCs w:val="24"/>
        </w:rPr>
        <w:t xml:space="preserve">Žodžio ir melodijos kūryba. Remdamiesi eilėraščiais, skaičiuotėmis ar trumpais tekstais, mokiniai kuria ritminius bei melodinius darinius, improvizuoja, ieško tinkamiausių muzikinių priemonių tekstui perteikti. </w:t>
      </w:r>
    </w:p>
    <w:p w14:paraId="3697F279" w14:textId="77777777" w:rsidR="00E77B99" w:rsidRPr="00E77B99" w:rsidRDefault="00E77B99" w:rsidP="007912FD">
      <w:pPr>
        <w:numPr>
          <w:ilvl w:val="0"/>
          <w:numId w:val="85"/>
        </w:numPr>
        <w:spacing w:before="120" w:after="0"/>
        <w:rPr>
          <w:rFonts w:ascii="Times New Roman" w:hAnsi="Times New Roman" w:cs="Times New Roman"/>
          <w:sz w:val="24"/>
          <w:szCs w:val="24"/>
        </w:rPr>
      </w:pPr>
      <w:r w:rsidRPr="00E77B99">
        <w:rPr>
          <w:rFonts w:ascii="Times New Roman" w:hAnsi="Times New Roman" w:cs="Times New Roman"/>
          <w:sz w:val="24"/>
          <w:szCs w:val="24"/>
        </w:rPr>
        <w:t xml:space="preserve">Intonacijos raiška kalboje ir muzikoje. Mokiniai tyrinėja, kaip kalbos intonacija padeda perteikti emocijas, ir lygina ją su muzikos melodijos kryptimi, tempu bei dinamika. Praktinėse veiklose kuriamos nuotaiką atspindinčios muzikinės frazės. </w:t>
      </w:r>
    </w:p>
    <w:p w14:paraId="7E3DE485" w14:textId="77777777" w:rsidR="00E77B99" w:rsidRPr="00E77B99" w:rsidRDefault="00E77B99" w:rsidP="00E77B99">
      <w:pPr>
        <w:spacing w:before="120" w:after="0"/>
        <w:rPr>
          <w:rFonts w:ascii="Times New Roman" w:hAnsi="Times New Roman" w:cs="Times New Roman"/>
          <w:sz w:val="24"/>
          <w:szCs w:val="24"/>
        </w:rPr>
      </w:pPr>
      <w:r w:rsidRPr="00E77B99">
        <w:rPr>
          <w:rFonts w:ascii="Times New Roman" w:hAnsi="Times New Roman" w:cs="Times New Roman"/>
          <w:sz w:val="24"/>
          <w:szCs w:val="24"/>
        </w:rPr>
        <w:t>Ugdomos kompetencijos</w:t>
      </w:r>
    </w:p>
    <w:p w14:paraId="2774B6FB" w14:textId="77777777" w:rsidR="00E77B99" w:rsidRPr="00E77B99" w:rsidRDefault="00E77B99" w:rsidP="007912FD">
      <w:pPr>
        <w:numPr>
          <w:ilvl w:val="0"/>
          <w:numId w:val="86"/>
        </w:numPr>
        <w:spacing w:before="120" w:after="0"/>
        <w:rPr>
          <w:rFonts w:ascii="Times New Roman" w:hAnsi="Times New Roman" w:cs="Times New Roman"/>
          <w:sz w:val="24"/>
          <w:szCs w:val="24"/>
        </w:rPr>
      </w:pPr>
      <w:r w:rsidRPr="00E77B99">
        <w:rPr>
          <w:rFonts w:ascii="Times New Roman" w:hAnsi="Times New Roman" w:cs="Times New Roman"/>
          <w:sz w:val="24"/>
          <w:szCs w:val="24"/>
        </w:rPr>
        <w:t xml:space="preserve">Kalbinė ir komunikavimo kompetencija. </w:t>
      </w:r>
    </w:p>
    <w:p w14:paraId="439C8DFB" w14:textId="77777777" w:rsidR="00E77B99" w:rsidRPr="00E77B99" w:rsidRDefault="00E77B99" w:rsidP="007912FD">
      <w:pPr>
        <w:numPr>
          <w:ilvl w:val="0"/>
          <w:numId w:val="86"/>
        </w:numPr>
        <w:spacing w:before="120" w:after="0"/>
        <w:rPr>
          <w:rFonts w:ascii="Times New Roman" w:hAnsi="Times New Roman" w:cs="Times New Roman"/>
          <w:sz w:val="24"/>
          <w:szCs w:val="24"/>
        </w:rPr>
      </w:pPr>
      <w:r w:rsidRPr="00E77B99">
        <w:rPr>
          <w:rFonts w:ascii="Times New Roman" w:hAnsi="Times New Roman" w:cs="Times New Roman"/>
          <w:sz w:val="24"/>
          <w:szCs w:val="24"/>
        </w:rPr>
        <w:t xml:space="preserve">Kultūrinė kompetencija ir tautinio tapatumo pažinimas. </w:t>
      </w:r>
    </w:p>
    <w:p w14:paraId="67FFA502" w14:textId="77777777" w:rsidR="00E77B99" w:rsidRPr="00E77B99" w:rsidRDefault="00E77B99" w:rsidP="007912FD">
      <w:pPr>
        <w:numPr>
          <w:ilvl w:val="0"/>
          <w:numId w:val="86"/>
        </w:numPr>
        <w:spacing w:before="120" w:after="0"/>
        <w:rPr>
          <w:rFonts w:ascii="Times New Roman" w:hAnsi="Times New Roman" w:cs="Times New Roman"/>
          <w:sz w:val="24"/>
          <w:szCs w:val="24"/>
        </w:rPr>
      </w:pPr>
      <w:r w:rsidRPr="00E77B99">
        <w:rPr>
          <w:rFonts w:ascii="Times New Roman" w:hAnsi="Times New Roman" w:cs="Times New Roman"/>
          <w:sz w:val="24"/>
          <w:szCs w:val="24"/>
        </w:rPr>
        <w:t xml:space="preserve">Kūrybiškumo kompetencija. </w:t>
      </w:r>
    </w:p>
    <w:p w14:paraId="556A1ADD" w14:textId="77777777" w:rsidR="00E77B99" w:rsidRPr="00E77B99" w:rsidRDefault="00E77B99" w:rsidP="007912FD">
      <w:pPr>
        <w:numPr>
          <w:ilvl w:val="0"/>
          <w:numId w:val="86"/>
        </w:numPr>
        <w:spacing w:before="120" w:after="0"/>
        <w:rPr>
          <w:rFonts w:ascii="Times New Roman" w:hAnsi="Times New Roman" w:cs="Times New Roman"/>
          <w:sz w:val="24"/>
          <w:szCs w:val="24"/>
        </w:rPr>
      </w:pPr>
      <w:r w:rsidRPr="00E77B99">
        <w:rPr>
          <w:rFonts w:ascii="Times New Roman" w:hAnsi="Times New Roman" w:cs="Times New Roman"/>
          <w:sz w:val="24"/>
          <w:szCs w:val="24"/>
        </w:rPr>
        <w:t xml:space="preserve">Muzikinio klausymo, ritmo ir intonavimo gebėjimai. </w:t>
      </w:r>
    </w:p>
    <w:p w14:paraId="629561A8" w14:textId="77777777" w:rsidR="00E77B99" w:rsidRPr="00E77B99" w:rsidRDefault="00E77B99" w:rsidP="007912FD">
      <w:pPr>
        <w:numPr>
          <w:ilvl w:val="0"/>
          <w:numId w:val="86"/>
        </w:numPr>
        <w:spacing w:before="120" w:after="0"/>
        <w:rPr>
          <w:rFonts w:ascii="Times New Roman" w:hAnsi="Times New Roman" w:cs="Times New Roman"/>
          <w:sz w:val="24"/>
          <w:szCs w:val="24"/>
        </w:rPr>
      </w:pPr>
      <w:r w:rsidRPr="00E77B99">
        <w:rPr>
          <w:rFonts w:ascii="Times New Roman" w:hAnsi="Times New Roman" w:cs="Times New Roman"/>
          <w:sz w:val="24"/>
          <w:szCs w:val="24"/>
        </w:rPr>
        <w:lastRenderedPageBreak/>
        <w:t xml:space="preserve">Bendradarbiavimo ir saviraiškos įgūdžiai. </w:t>
      </w:r>
    </w:p>
    <w:p w14:paraId="17D04DEA" w14:textId="77777777" w:rsidR="00E77B99" w:rsidRDefault="00E77B99" w:rsidP="00E77B99">
      <w:pPr>
        <w:spacing w:before="120" w:after="0"/>
        <w:rPr>
          <w:rFonts w:ascii="Times New Roman" w:hAnsi="Times New Roman" w:cs="Times New Roman"/>
          <w:sz w:val="24"/>
          <w:szCs w:val="24"/>
        </w:rPr>
      </w:pPr>
      <w:r w:rsidRPr="00E77B99">
        <w:rPr>
          <w:rFonts w:ascii="Times New Roman" w:hAnsi="Times New Roman" w:cs="Times New Roman"/>
          <w:sz w:val="24"/>
          <w:szCs w:val="24"/>
        </w:rPr>
        <w:t>Pamokos tikslas: padėti mokiniams suvokti muzikos ir lietuvių kalbos ryšius, ugdyti ritminį, kalbinį ir kūrybinį mąstymą, puoselėti lietuvių tautosakos ir muzikinio paveldo pažinimą.</w:t>
      </w:r>
    </w:p>
    <w:p w14:paraId="7279C72F" w14:textId="77777777" w:rsidR="0063067A" w:rsidRPr="00E77B99" w:rsidRDefault="0063067A" w:rsidP="00E77B99">
      <w:pPr>
        <w:spacing w:before="120" w:after="0"/>
        <w:rPr>
          <w:rFonts w:ascii="Times New Roman" w:hAnsi="Times New Roman" w:cs="Times New Roman"/>
          <w:sz w:val="24"/>
          <w:szCs w:val="24"/>
        </w:rPr>
      </w:pPr>
    </w:p>
    <w:p w14:paraId="5E6457D4" w14:textId="6592C7EB" w:rsidR="00253CF2" w:rsidRDefault="00CB796B" w:rsidP="00931522">
      <w:pPr>
        <w:spacing w:before="120" w:after="0"/>
        <w:rPr>
          <w:rFonts w:ascii="Times New Roman" w:hAnsi="Times New Roman" w:cs="Times New Roman"/>
          <w:sz w:val="24"/>
          <w:szCs w:val="24"/>
        </w:rPr>
      </w:pPr>
      <w:r>
        <w:rPr>
          <w:rFonts w:ascii="Times New Roman" w:hAnsi="Times New Roman" w:cs="Times New Roman"/>
          <w:b/>
          <w:bCs/>
          <w:sz w:val="24"/>
          <w:szCs w:val="24"/>
        </w:rPr>
        <w:t>3.1.2.</w:t>
      </w:r>
      <w:r w:rsidR="00CF608E">
        <w:rPr>
          <w:rFonts w:ascii="Times New Roman" w:hAnsi="Times New Roman" w:cs="Times New Roman"/>
          <w:b/>
          <w:bCs/>
          <w:sz w:val="24"/>
          <w:szCs w:val="24"/>
        </w:rPr>
        <w:t> </w:t>
      </w:r>
      <w:r>
        <w:rPr>
          <w:rFonts w:ascii="Times New Roman" w:hAnsi="Times New Roman" w:cs="Times New Roman"/>
          <w:b/>
          <w:bCs/>
          <w:sz w:val="24"/>
          <w:szCs w:val="24"/>
        </w:rPr>
        <w:t>Muzikos integracija su matematika:</w:t>
      </w:r>
    </w:p>
    <w:p w14:paraId="35516E4A" w14:textId="77777777" w:rsidR="00FA2194" w:rsidRPr="00FA2194" w:rsidRDefault="00FA2194" w:rsidP="007912FD">
      <w:pPr>
        <w:numPr>
          <w:ilvl w:val="0"/>
          <w:numId w:val="87"/>
        </w:numPr>
        <w:spacing w:before="120" w:after="0"/>
        <w:rPr>
          <w:rFonts w:ascii="Times New Roman" w:hAnsi="Times New Roman" w:cs="Times New Roman"/>
          <w:sz w:val="24"/>
          <w:szCs w:val="24"/>
        </w:rPr>
      </w:pPr>
      <w:r w:rsidRPr="00FA2194">
        <w:rPr>
          <w:rFonts w:ascii="Times New Roman" w:hAnsi="Times New Roman" w:cs="Times New Roman"/>
          <w:sz w:val="24"/>
          <w:szCs w:val="24"/>
        </w:rPr>
        <w:t xml:space="preserve">Paprastosios trupmenos ir muzikinis metras. Mokiniai susipažįsta su muzikinio metro žymėjimu (2/4, 3/4, 4/4, 3/8) ir sieja jį su matematinėmis trupmenomis. Analizuojama, ką reiškia skaitiklis ir vardiklis, kaip skaičiuojamos takto dalys ir kaip jos organizuoja muzikinį laiką. </w:t>
      </w:r>
    </w:p>
    <w:p w14:paraId="1000CDC6" w14:textId="77777777" w:rsidR="00FA2194" w:rsidRPr="00FA2194" w:rsidRDefault="00FA2194" w:rsidP="007912FD">
      <w:pPr>
        <w:numPr>
          <w:ilvl w:val="0"/>
          <w:numId w:val="87"/>
        </w:numPr>
        <w:spacing w:before="120" w:after="0"/>
        <w:rPr>
          <w:rFonts w:ascii="Times New Roman" w:hAnsi="Times New Roman" w:cs="Times New Roman"/>
          <w:sz w:val="24"/>
          <w:szCs w:val="24"/>
        </w:rPr>
      </w:pPr>
      <w:r w:rsidRPr="00FA2194">
        <w:rPr>
          <w:rFonts w:ascii="Times New Roman" w:hAnsi="Times New Roman" w:cs="Times New Roman"/>
          <w:sz w:val="24"/>
          <w:szCs w:val="24"/>
        </w:rPr>
        <w:t xml:space="preserve">Natų trukmių ir proporcijų pažinimas. Tyrinėjami skirtingų natų ritminių verčių tarpusavio santykiai (1:2:4:8:16). Mokiniai praktiškai lygina visąją, pusinę, ketvirtinę, aštuntinę ir šešioliktinę natas, sudaro ritmo verčių „piramidę“, supranta dalies ir visumos ryšį. </w:t>
      </w:r>
    </w:p>
    <w:p w14:paraId="09E2E3F3" w14:textId="77777777" w:rsidR="00FA2194" w:rsidRPr="00FA2194" w:rsidRDefault="00FA2194" w:rsidP="007912FD">
      <w:pPr>
        <w:numPr>
          <w:ilvl w:val="0"/>
          <w:numId w:val="87"/>
        </w:numPr>
        <w:spacing w:before="120" w:after="0"/>
        <w:rPr>
          <w:rFonts w:ascii="Times New Roman" w:hAnsi="Times New Roman" w:cs="Times New Roman"/>
          <w:sz w:val="24"/>
          <w:szCs w:val="24"/>
        </w:rPr>
      </w:pPr>
      <w:r w:rsidRPr="00FA2194">
        <w:rPr>
          <w:rFonts w:ascii="Times New Roman" w:hAnsi="Times New Roman" w:cs="Times New Roman"/>
          <w:sz w:val="24"/>
          <w:szCs w:val="24"/>
        </w:rPr>
        <w:t xml:space="preserve">Matematiniai dėsningumai ritme. Mokiniai skaičiuoja ritminius vienetus, lygina jų trukmes, atlieka paprastus sudėties ir dalybos veiksmus kurdami bei atlikdami ritminius darinius. Taip ugdomas loginis mąstymas ir gebėjimas atpažinti struktūras. </w:t>
      </w:r>
    </w:p>
    <w:p w14:paraId="604F8B89" w14:textId="77777777" w:rsidR="00FA2194" w:rsidRPr="00FA2194" w:rsidRDefault="00FA2194" w:rsidP="007912FD">
      <w:pPr>
        <w:numPr>
          <w:ilvl w:val="0"/>
          <w:numId w:val="87"/>
        </w:numPr>
        <w:spacing w:before="120" w:after="0"/>
        <w:rPr>
          <w:rFonts w:ascii="Times New Roman" w:hAnsi="Times New Roman" w:cs="Times New Roman"/>
          <w:sz w:val="24"/>
          <w:szCs w:val="24"/>
        </w:rPr>
      </w:pPr>
      <w:r w:rsidRPr="00FA2194">
        <w:rPr>
          <w:rFonts w:ascii="Times New Roman" w:hAnsi="Times New Roman" w:cs="Times New Roman"/>
          <w:sz w:val="24"/>
          <w:szCs w:val="24"/>
        </w:rPr>
        <w:t xml:space="preserve">Simetrija muzikoje. Nagrinėjami paprasti melodinės ir ritminės simetrijos pavyzdžiai. Mokiniai mokosi atpažinti pasikartojančius elementus, veidrodinės simetrijos principus bei kuria simetriškas ritmines ar melodines sekas. </w:t>
      </w:r>
    </w:p>
    <w:p w14:paraId="66A8F1B1" w14:textId="77777777" w:rsidR="00FA2194" w:rsidRPr="00FA2194" w:rsidRDefault="00FA2194" w:rsidP="007912FD">
      <w:pPr>
        <w:numPr>
          <w:ilvl w:val="0"/>
          <w:numId w:val="87"/>
        </w:numPr>
        <w:spacing w:before="120" w:after="0"/>
        <w:rPr>
          <w:rFonts w:ascii="Times New Roman" w:hAnsi="Times New Roman" w:cs="Times New Roman"/>
          <w:sz w:val="24"/>
          <w:szCs w:val="24"/>
        </w:rPr>
      </w:pPr>
      <w:r w:rsidRPr="00FA2194">
        <w:rPr>
          <w:rFonts w:ascii="Times New Roman" w:hAnsi="Times New Roman" w:cs="Times New Roman"/>
          <w:sz w:val="24"/>
          <w:szCs w:val="24"/>
        </w:rPr>
        <w:t xml:space="preserve">Muzikinių formų struktūra. Analizuojamos paprastos muzikinės formos – trijų dalių forma (ABA) ir rondo forma (ABACA). Mokiniai tyrinėja pasikartojimo, kontrasto ir sekos principus, lygina juos su matematiniais modeliais ir schemomis. </w:t>
      </w:r>
    </w:p>
    <w:p w14:paraId="7A4CF4DB" w14:textId="77777777" w:rsidR="00FA2194" w:rsidRPr="00FA2194" w:rsidRDefault="00FA2194" w:rsidP="007912FD">
      <w:pPr>
        <w:numPr>
          <w:ilvl w:val="0"/>
          <w:numId w:val="87"/>
        </w:numPr>
        <w:spacing w:before="120" w:after="0"/>
        <w:rPr>
          <w:rFonts w:ascii="Times New Roman" w:hAnsi="Times New Roman" w:cs="Times New Roman"/>
          <w:sz w:val="24"/>
          <w:szCs w:val="24"/>
        </w:rPr>
      </w:pPr>
      <w:r w:rsidRPr="00FA2194">
        <w:rPr>
          <w:rFonts w:ascii="Times New Roman" w:hAnsi="Times New Roman" w:cs="Times New Roman"/>
          <w:sz w:val="24"/>
          <w:szCs w:val="24"/>
        </w:rPr>
        <w:t xml:space="preserve">Kombinatorikos pradmenys muzikoje. Atliekant praktines užduotis nagrinėjama, kiek skirtingų variantų galima sudaryti keičiant trijų raidžių, skaitmenų, geometrinių figūrų ar natų išdėstymą. Mokiniai eksperimentuoja su garsų sekomis, kuria įvairius ritminius ir melodinius derinius. </w:t>
      </w:r>
    </w:p>
    <w:p w14:paraId="755A626D" w14:textId="77777777" w:rsidR="00FA2194" w:rsidRPr="00FA2194" w:rsidRDefault="00FA2194" w:rsidP="007912FD">
      <w:pPr>
        <w:numPr>
          <w:ilvl w:val="0"/>
          <w:numId w:val="87"/>
        </w:numPr>
        <w:spacing w:before="120" w:after="0"/>
        <w:rPr>
          <w:rFonts w:ascii="Times New Roman" w:hAnsi="Times New Roman" w:cs="Times New Roman"/>
          <w:sz w:val="24"/>
          <w:szCs w:val="24"/>
        </w:rPr>
      </w:pPr>
      <w:r w:rsidRPr="00FA2194">
        <w:rPr>
          <w:rFonts w:ascii="Times New Roman" w:hAnsi="Times New Roman" w:cs="Times New Roman"/>
          <w:sz w:val="24"/>
          <w:szCs w:val="24"/>
        </w:rPr>
        <w:t xml:space="preserve">Sekos ir pasikartojimai. Muzikiniuose kūriniuose ieškoma pasikartojančių ritminių ir melodinių modelių, aptariami dėsningumai, kuriamos ir tęsiamos muzikinės sekos pagal nustatytą taisyklę. </w:t>
      </w:r>
    </w:p>
    <w:p w14:paraId="277EECF4" w14:textId="77777777" w:rsidR="00FA2194" w:rsidRPr="00FA2194" w:rsidRDefault="00FA2194" w:rsidP="007912FD">
      <w:pPr>
        <w:numPr>
          <w:ilvl w:val="0"/>
          <w:numId w:val="87"/>
        </w:numPr>
        <w:spacing w:before="120" w:after="0"/>
        <w:rPr>
          <w:rFonts w:ascii="Times New Roman" w:hAnsi="Times New Roman" w:cs="Times New Roman"/>
          <w:sz w:val="24"/>
          <w:szCs w:val="24"/>
        </w:rPr>
      </w:pPr>
      <w:r w:rsidRPr="00FA2194">
        <w:rPr>
          <w:rFonts w:ascii="Times New Roman" w:hAnsi="Times New Roman" w:cs="Times New Roman"/>
          <w:sz w:val="24"/>
          <w:szCs w:val="24"/>
        </w:rPr>
        <w:t xml:space="preserve">Matavimas ir tempo suvokimas. Mokiniai susipažįsta su tempo sąvoka, mokosi skaičiuoti pulsą, matuoti ir lyginti muzikos atlikimo greitį, suprasti laiko matavimo reikšmę muzikoje. </w:t>
      </w:r>
    </w:p>
    <w:p w14:paraId="4B552222" w14:textId="77777777" w:rsidR="00FA2194" w:rsidRPr="00FA2194" w:rsidRDefault="00FA2194" w:rsidP="00FA2194">
      <w:pPr>
        <w:spacing w:before="120" w:after="0"/>
        <w:rPr>
          <w:rFonts w:ascii="Times New Roman" w:hAnsi="Times New Roman" w:cs="Times New Roman"/>
          <w:sz w:val="24"/>
          <w:szCs w:val="24"/>
        </w:rPr>
      </w:pPr>
      <w:r w:rsidRPr="00FA2194">
        <w:rPr>
          <w:rFonts w:ascii="Times New Roman" w:hAnsi="Times New Roman" w:cs="Times New Roman"/>
          <w:sz w:val="24"/>
          <w:szCs w:val="24"/>
        </w:rPr>
        <w:t>Ugdomos kompetencijos</w:t>
      </w:r>
    </w:p>
    <w:p w14:paraId="1C0B55DC" w14:textId="77777777" w:rsidR="00FA2194" w:rsidRPr="00FA2194" w:rsidRDefault="00FA2194" w:rsidP="007912FD">
      <w:pPr>
        <w:numPr>
          <w:ilvl w:val="0"/>
          <w:numId w:val="88"/>
        </w:numPr>
        <w:spacing w:before="120" w:after="0"/>
        <w:rPr>
          <w:rFonts w:ascii="Times New Roman" w:hAnsi="Times New Roman" w:cs="Times New Roman"/>
          <w:sz w:val="24"/>
          <w:szCs w:val="24"/>
        </w:rPr>
      </w:pPr>
      <w:r w:rsidRPr="00FA2194">
        <w:rPr>
          <w:rFonts w:ascii="Times New Roman" w:hAnsi="Times New Roman" w:cs="Times New Roman"/>
          <w:sz w:val="24"/>
          <w:szCs w:val="24"/>
        </w:rPr>
        <w:t xml:space="preserve">Matematinio mąstymo ir problemų sprendimo kompetencija. </w:t>
      </w:r>
    </w:p>
    <w:p w14:paraId="79E994C9" w14:textId="77777777" w:rsidR="00FA2194" w:rsidRPr="00FA2194" w:rsidRDefault="00FA2194" w:rsidP="007912FD">
      <w:pPr>
        <w:numPr>
          <w:ilvl w:val="0"/>
          <w:numId w:val="88"/>
        </w:numPr>
        <w:spacing w:before="120" w:after="0"/>
        <w:rPr>
          <w:rFonts w:ascii="Times New Roman" w:hAnsi="Times New Roman" w:cs="Times New Roman"/>
          <w:sz w:val="24"/>
          <w:szCs w:val="24"/>
        </w:rPr>
      </w:pPr>
      <w:r w:rsidRPr="00FA2194">
        <w:rPr>
          <w:rFonts w:ascii="Times New Roman" w:hAnsi="Times New Roman" w:cs="Times New Roman"/>
          <w:sz w:val="24"/>
          <w:szCs w:val="24"/>
        </w:rPr>
        <w:t xml:space="preserve">Loginio ir analitinio mąstymo gebėjimai. </w:t>
      </w:r>
    </w:p>
    <w:p w14:paraId="10FDE83F" w14:textId="77777777" w:rsidR="00FA2194" w:rsidRPr="00FA2194" w:rsidRDefault="00FA2194" w:rsidP="007912FD">
      <w:pPr>
        <w:numPr>
          <w:ilvl w:val="0"/>
          <w:numId w:val="88"/>
        </w:numPr>
        <w:spacing w:before="120" w:after="0"/>
        <w:rPr>
          <w:rFonts w:ascii="Times New Roman" w:hAnsi="Times New Roman" w:cs="Times New Roman"/>
          <w:sz w:val="24"/>
          <w:szCs w:val="24"/>
        </w:rPr>
      </w:pPr>
      <w:r w:rsidRPr="00FA2194">
        <w:rPr>
          <w:rFonts w:ascii="Times New Roman" w:hAnsi="Times New Roman" w:cs="Times New Roman"/>
          <w:sz w:val="24"/>
          <w:szCs w:val="24"/>
        </w:rPr>
        <w:t xml:space="preserve">Ritmo, metro ir muzikinės struktūros suvokimas. </w:t>
      </w:r>
    </w:p>
    <w:p w14:paraId="77C36ADC" w14:textId="77777777" w:rsidR="00FA2194" w:rsidRPr="00FA2194" w:rsidRDefault="00FA2194" w:rsidP="007912FD">
      <w:pPr>
        <w:numPr>
          <w:ilvl w:val="0"/>
          <w:numId w:val="88"/>
        </w:numPr>
        <w:spacing w:before="120" w:after="0"/>
        <w:rPr>
          <w:rFonts w:ascii="Times New Roman" w:hAnsi="Times New Roman" w:cs="Times New Roman"/>
          <w:sz w:val="24"/>
          <w:szCs w:val="24"/>
        </w:rPr>
      </w:pPr>
      <w:r w:rsidRPr="00FA2194">
        <w:rPr>
          <w:rFonts w:ascii="Times New Roman" w:hAnsi="Times New Roman" w:cs="Times New Roman"/>
          <w:sz w:val="24"/>
          <w:szCs w:val="24"/>
        </w:rPr>
        <w:t xml:space="preserve">Kūrybiškumo ir modeliavimo įgūdžiai. </w:t>
      </w:r>
    </w:p>
    <w:p w14:paraId="1EE7800C" w14:textId="77777777" w:rsidR="00FA2194" w:rsidRPr="00FA2194" w:rsidRDefault="00FA2194" w:rsidP="007912FD">
      <w:pPr>
        <w:numPr>
          <w:ilvl w:val="0"/>
          <w:numId w:val="88"/>
        </w:numPr>
        <w:spacing w:before="120" w:after="0"/>
        <w:rPr>
          <w:rFonts w:ascii="Times New Roman" w:hAnsi="Times New Roman" w:cs="Times New Roman"/>
          <w:sz w:val="24"/>
          <w:szCs w:val="24"/>
        </w:rPr>
      </w:pPr>
      <w:r w:rsidRPr="00FA2194">
        <w:rPr>
          <w:rFonts w:ascii="Times New Roman" w:hAnsi="Times New Roman" w:cs="Times New Roman"/>
          <w:sz w:val="24"/>
          <w:szCs w:val="24"/>
        </w:rPr>
        <w:t xml:space="preserve">Gebėjimas taikyti matematines sąvokas praktinėje muzikinėje veikloje. </w:t>
      </w:r>
    </w:p>
    <w:p w14:paraId="3228053B" w14:textId="77777777" w:rsidR="00FA2194" w:rsidRPr="00FA2194" w:rsidRDefault="00FA2194" w:rsidP="00FA2194">
      <w:pPr>
        <w:spacing w:before="120" w:after="0"/>
        <w:rPr>
          <w:rFonts w:ascii="Times New Roman" w:hAnsi="Times New Roman" w:cs="Times New Roman"/>
          <w:sz w:val="24"/>
          <w:szCs w:val="24"/>
        </w:rPr>
      </w:pPr>
      <w:r w:rsidRPr="00FA2194">
        <w:rPr>
          <w:rFonts w:ascii="Times New Roman" w:hAnsi="Times New Roman" w:cs="Times New Roman"/>
          <w:sz w:val="24"/>
          <w:szCs w:val="24"/>
        </w:rPr>
        <w:t>Pamokos tikslas: padėti mokiniams atrasti muzikos ir matematikos sąsajas, suprasti muzikos struktūrų logiką, ugdyti ritminį tikslumą, gebėjimą atpažinti dėsningumus bei kūrybiškai taikyti matematines žinias muzikinėje veikloje.</w:t>
      </w:r>
    </w:p>
    <w:p w14:paraId="5E6457DA" w14:textId="35C143B4" w:rsidR="00253CF2" w:rsidRDefault="00CB796B" w:rsidP="00931522">
      <w:pPr>
        <w:spacing w:before="120" w:after="0"/>
        <w:rPr>
          <w:rFonts w:ascii="Times New Roman" w:hAnsi="Times New Roman" w:cs="Times New Roman"/>
          <w:b/>
          <w:bCs/>
          <w:sz w:val="24"/>
          <w:szCs w:val="24"/>
        </w:rPr>
      </w:pPr>
      <w:r>
        <w:rPr>
          <w:rFonts w:ascii="Times New Roman" w:hAnsi="Times New Roman" w:cs="Times New Roman"/>
          <w:b/>
          <w:bCs/>
          <w:sz w:val="24"/>
          <w:szCs w:val="24"/>
        </w:rPr>
        <w:t>3.1.3.</w:t>
      </w:r>
      <w:r w:rsidR="00CF608E">
        <w:rPr>
          <w:rFonts w:ascii="Times New Roman" w:hAnsi="Times New Roman" w:cs="Times New Roman"/>
          <w:b/>
          <w:bCs/>
          <w:sz w:val="24"/>
          <w:szCs w:val="24"/>
        </w:rPr>
        <w:t> </w:t>
      </w:r>
      <w:r>
        <w:rPr>
          <w:rFonts w:ascii="Times New Roman" w:hAnsi="Times New Roman" w:cs="Times New Roman"/>
          <w:b/>
          <w:bCs/>
          <w:sz w:val="24"/>
          <w:szCs w:val="24"/>
        </w:rPr>
        <w:t>Muzika ir Pasaulio pažinimas:</w:t>
      </w:r>
    </w:p>
    <w:p w14:paraId="38E3DC66" w14:textId="77777777" w:rsidR="00085594" w:rsidRPr="00085594" w:rsidRDefault="00085594" w:rsidP="007912FD">
      <w:pPr>
        <w:numPr>
          <w:ilvl w:val="0"/>
          <w:numId w:val="89"/>
        </w:numPr>
        <w:spacing w:after="0" w:line="360" w:lineRule="auto"/>
        <w:rPr>
          <w:rFonts w:ascii="Times New Roman" w:hAnsi="Times New Roman" w:cs="Times New Roman"/>
          <w:sz w:val="24"/>
          <w:szCs w:val="24"/>
        </w:rPr>
      </w:pPr>
      <w:r w:rsidRPr="00085594">
        <w:rPr>
          <w:rFonts w:ascii="Times New Roman" w:hAnsi="Times New Roman" w:cs="Times New Roman"/>
          <w:b/>
          <w:bCs/>
          <w:sz w:val="24"/>
          <w:szCs w:val="24"/>
        </w:rPr>
        <w:t>Baltų tautų muzikinis paveldas.</w:t>
      </w:r>
      <w:r w:rsidRPr="00085594">
        <w:rPr>
          <w:rFonts w:ascii="Times New Roman" w:hAnsi="Times New Roman" w:cs="Times New Roman"/>
          <w:sz w:val="24"/>
          <w:szCs w:val="24"/>
        </w:rPr>
        <w:t xml:space="preserve"> Mokiniai susipažįsta su latvių ir estų vaikų dainomis, klausosi jų įrašų, dainuoja ir lygina su lietuvių liaudies dainomis. Aptariami Baltijos šalių kultūriniai panašumai ir skirtumai, bendros tradicijos bei muzikinio paveldo ypatumai. </w:t>
      </w:r>
    </w:p>
    <w:p w14:paraId="188B108B" w14:textId="77777777" w:rsidR="00085594" w:rsidRPr="00085594" w:rsidRDefault="00085594" w:rsidP="007912FD">
      <w:pPr>
        <w:numPr>
          <w:ilvl w:val="0"/>
          <w:numId w:val="89"/>
        </w:numPr>
        <w:spacing w:after="0" w:line="360" w:lineRule="auto"/>
        <w:rPr>
          <w:rFonts w:ascii="Times New Roman" w:hAnsi="Times New Roman" w:cs="Times New Roman"/>
          <w:sz w:val="24"/>
          <w:szCs w:val="24"/>
        </w:rPr>
      </w:pPr>
      <w:r w:rsidRPr="00085594">
        <w:rPr>
          <w:rFonts w:ascii="Times New Roman" w:hAnsi="Times New Roman" w:cs="Times New Roman"/>
          <w:b/>
          <w:bCs/>
          <w:sz w:val="24"/>
          <w:szCs w:val="24"/>
        </w:rPr>
        <w:lastRenderedPageBreak/>
        <w:t>Lietuvos etniniai regionai ir jų muzika.</w:t>
      </w:r>
      <w:r w:rsidRPr="00085594">
        <w:rPr>
          <w:rFonts w:ascii="Times New Roman" w:hAnsi="Times New Roman" w:cs="Times New Roman"/>
          <w:sz w:val="24"/>
          <w:szCs w:val="24"/>
        </w:rPr>
        <w:t xml:space="preserve"> Tyrinėjami Lietuvos etnografiniai regionai – Aukštaitija, Žemaitija, Dzūkija, Suvalkija (Sūduva) ir Mažoji Lietuva. Mokiniai susipažįsta su regionų tarmėmis, tradicinėmis dainomis, jų atlikimo būdais ir kultūriniais savitumais. </w:t>
      </w:r>
    </w:p>
    <w:p w14:paraId="2A067605" w14:textId="77777777" w:rsidR="00085594" w:rsidRPr="00085594" w:rsidRDefault="00085594" w:rsidP="007912FD">
      <w:pPr>
        <w:numPr>
          <w:ilvl w:val="0"/>
          <w:numId w:val="89"/>
        </w:numPr>
        <w:spacing w:after="0" w:line="360" w:lineRule="auto"/>
        <w:rPr>
          <w:rFonts w:ascii="Times New Roman" w:hAnsi="Times New Roman" w:cs="Times New Roman"/>
          <w:sz w:val="24"/>
          <w:szCs w:val="24"/>
        </w:rPr>
      </w:pPr>
      <w:r w:rsidRPr="00085594">
        <w:rPr>
          <w:rFonts w:ascii="Times New Roman" w:hAnsi="Times New Roman" w:cs="Times New Roman"/>
          <w:b/>
          <w:bCs/>
          <w:sz w:val="24"/>
          <w:szCs w:val="24"/>
        </w:rPr>
        <w:t>Tarmės ir dainuojamoji tradicija.</w:t>
      </w:r>
      <w:r w:rsidRPr="00085594">
        <w:rPr>
          <w:rFonts w:ascii="Times New Roman" w:hAnsi="Times New Roman" w:cs="Times New Roman"/>
          <w:sz w:val="24"/>
          <w:szCs w:val="24"/>
        </w:rPr>
        <w:t xml:space="preserve"> Klausydamiesi ir atlikdami skirtingų regionų dainas, mokiniai atpažįsta tarmių skambesio ypatumus, plečia žinias apie Lietuvos kultūrinę įvairovę ir kalbinį paveldą. </w:t>
      </w:r>
    </w:p>
    <w:p w14:paraId="54EA6945" w14:textId="77777777" w:rsidR="00085594" w:rsidRPr="00085594" w:rsidRDefault="00085594" w:rsidP="007912FD">
      <w:pPr>
        <w:numPr>
          <w:ilvl w:val="0"/>
          <w:numId w:val="89"/>
        </w:numPr>
        <w:spacing w:after="0" w:line="360" w:lineRule="auto"/>
        <w:rPr>
          <w:rFonts w:ascii="Times New Roman" w:hAnsi="Times New Roman" w:cs="Times New Roman"/>
          <w:sz w:val="24"/>
          <w:szCs w:val="24"/>
        </w:rPr>
      </w:pPr>
      <w:r w:rsidRPr="00085594">
        <w:rPr>
          <w:rFonts w:ascii="Times New Roman" w:hAnsi="Times New Roman" w:cs="Times New Roman"/>
          <w:b/>
          <w:bCs/>
          <w:sz w:val="24"/>
          <w:szCs w:val="24"/>
        </w:rPr>
        <w:t>Lietuvoje gyvenančių tautų muzika.</w:t>
      </w:r>
      <w:r w:rsidRPr="00085594">
        <w:rPr>
          <w:rFonts w:ascii="Times New Roman" w:hAnsi="Times New Roman" w:cs="Times New Roman"/>
          <w:sz w:val="24"/>
          <w:szCs w:val="24"/>
        </w:rPr>
        <w:t xml:space="preserve"> Mokiniai susipažįsta su Lietuvoje gyvenančių tautinių bendrijų (lenkų, rusų, baltarusių, karaimų, totorių, žydų ir kt.) dainomis bei muzikinėmis tradicijomis. Aptariama kultūrų įvairovės reikšmė Lietuvos visuomenei. </w:t>
      </w:r>
    </w:p>
    <w:p w14:paraId="3FD55289" w14:textId="77777777" w:rsidR="00085594" w:rsidRPr="00085594" w:rsidRDefault="00085594" w:rsidP="007912FD">
      <w:pPr>
        <w:numPr>
          <w:ilvl w:val="0"/>
          <w:numId w:val="89"/>
        </w:numPr>
        <w:spacing w:after="0" w:line="360" w:lineRule="auto"/>
        <w:rPr>
          <w:rFonts w:ascii="Times New Roman" w:hAnsi="Times New Roman" w:cs="Times New Roman"/>
          <w:sz w:val="24"/>
          <w:szCs w:val="24"/>
        </w:rPr>
      </w:pPr>
      <w:r w:rsidRPr="00085594">
        <w:rPr>
          <w:rFonts w:ascii="Times New Roman" w:hAnsi="Times New Roman" w:cs="Times New Roman"/>
          <w:b/>
          <w:bCs/>
          <w:sz w:val="24"/>
          <w:szCs w:val="24"/>
        </w:rPr>
        <w:t>Europos šalių vaikų dainos.</w:t>
      </w:r>
      <w:r w:rsidRPr="00085594">
        <w:rPr>
          <w:rFonts w:ascii="Times New Roman" w:hAnsi="Times New Roman" w:cs="Times New Roman"/>
          <w:sz w:val="24"/>
          <w:szCs w:val="24"/>
        </w:rPr>
        <w:t xml:space="preserve"> Klausomos, mokomasi atlikti ir lyginti įvairių Europos tautų vaikų dainas, pavyzdžiui, vokiečių „O Tannenbaum“, italų „L'inverno è passato“ ir kitus kūrinius. Mokiniai atpažįsta skirtingų šalių kalbas, tradicijas ir muzikos ypatumus. </w:t>
      </w:r>
    </w:p>
    <w:p w14:paraId="75CC1CC5" w14:textId="77777777" w:rsidR="00085594" w:rsidRPr="00085594" w:rsidRDefault="00085594" w:rsidP="007912FD">
      <w:pPr>
        <w:numPr>
          <w:ilvl w:val="0"/>
          <w:numId w:val="89"/>
        </w:numPr>
        <w:spacing w:after="0" w:line="360" w:lineRule="auto"/>
        <w:rPr>
          <w:rFonts w:ascii="Times New Roman" w:hAnsi="Times New Roman" w:cs="Times New Roman"/>
          <w:sz w:val="24"/>
          <w:szCs w:val="24"/>
        </w:rPr>
      </w:pPr>
      <w:r w:rsidRPr="00085594">
        <w:rPr>
          <w:rFonts w:ascii="Times New Roman" w:hAnsi="Times New Roman" w:cs="Times New Roman"/>
          <w:b/>
          <w:bCs/>
          <w:sz w:val="24"/>
          <w:szCs w:val="24"/>
        </w:rPr>
        <w:t>Pasaulio tautų muzikinė įvairovė.</w:t>
      </w:r>
      <w:r w:rsidRPr="00085594">
        <w:rPr>
          <w:rFonts w:ascii="Times New Roman" w:hAnsi="Times New Roman" w:cs="Times New Roman"/>
          <w:sz w:val="24"/>
          <w:szCs w:val="24"/>
        </w:rPr>
        <w:t xml:space="preserve"> Susipažįstama su Afrikos, Azijos, Okeanijos, Šiaurės ir Pietų Amerikos vaikų dainomis bei žaidimais. Mokiniai tyrinėja įvairių pasaulio regionų muzikos skambesį, ritmus, instrumentus ir tradicijas. </w:t>
      </w:r>
    </w:p>
    <w:p w14:paraId="3278AAF4" w14:textId="77777777" w:rsidR="00085594" w:rsidRPr="00085594" w:rsidRDefault="00085594" w:rsidP="007912FD">
      <w:pPr>
        <w:numPr>
          <w:ilvl w:val="0"/>
          <w:numId w:val="89"/>
        </w:numPr>
        <w:spacing w:after="0" w:line="360" w:lineRule="auto"/>
        <w:rPr>
          <w:rFonts w:ascii="Times New Roman" w:hAnsi="Times New Roman" w:cs="Times New Roman"/>
          <w:sz w:val="24"/>
          <w:szCs w:val="24"/>
        </w:rPr>
      </w:pPr>
      <w:r w:rsidRPr="00085594">
        <w:rPr>
          <w:rFonts w:ascii="Times New Roman" w:hAnsi="Times New Roman" w:cs="Times New Roman"/>
          <w:b/>
          <w:bCs/>
          <w:sz w:val="24"/>
          <w:szCs w:val="24"/>
        </w:rPr>
        <w:t>Muzika kaip kultūros pažinimo priemonė.</w:t>
      </w:r>
      <w:r w:rsidRPr="00085594">
        <w:rPr>
          <w:rFonts w:ascii="Times New Roman" w:hAnsi="Times New Roman" w:cs="Times New Roman"/>
          <w:sz w:val="24"/>
          <w:szCs w:val="24"/>
        </w:rPr>
        <w:t xml:space="preserve"> Per dainas ir muzikinius žaidimus mokiniai susipažįsta su skirtingų tautų gyvenimo būdu, papročiais, šventėmis, gamtine aplinka ir vertybėmis. Ugdomas pagarbus požiūris į kultūrų įvairovę ir tarpkultūrinis supratimas. </w:t>
      </w:r>
    </w:p>
    <w:p w14:paraId="5A431001" w14:textId="77777777" w:rsidR="00085594" w:rsidRPr="00085594" w:rsidRDefault="00085594" w:rsidP="007912FD">
      <w:pPr>
        <w:numPr>
          <w:ilvl w:val="0"/>
          <w:numId w:val="89"/>
        </w:numPr>
        <w:spacing w:after="0" w:line="360" w:lineRule="auto"/>
        <w:rPr>
          <w:rFonts w:ascii="Times New Roman" w:hAnsi="Times New Roman" w:cs="Times New Roman"/>
          <w:sz w:val="24"/>
          <w:szCs w:val="24"/>
        </w:rPr>
      </w:pPr>
      <w:r w:rsidRPr="00085594">
        <w:rPr>
          <w:rFonts w:ascii="Times New Roman" w:hAnsi="Times New Roman" w:cs="Times New Roman"/>
          <w:b/>
          <w:bCs/>
          <w:sz w:val="24"/>
          <w:szCs w:val="24"/>
        </w:rPr>
        <w:t>Žemėlapiai ir muzikinės kelionės.</w:t>
      </w:r>
      <w:r w:rsidRPr="00085594">
        <w:rPr>
          <w:rFonts w:ascii="Times New Roman" w:hAnsi="Times New Roman" w:cs="Times New Roman"/>
          <w:sz w:val="24"/>
          <w:szCs w:val="24"/>
        </w:rPr>
        <w:t xml:space="preserve"> Naudojantis pasaulio ir Europos žemėlapiais, mokiniai nustato dainų kilmės šalis, susieja muziką su geografine aplinka, klimatu, tradicijomis ir istoriniu kontekstu. </w:t>
      </w:r>
    </w:p>
    <w:p w14:paraId="59C9ED7F" w14:textId="77777777" w:rsidR="00085594" w:rsidRPr="00085594" w:rsidRDefault="00085594" w:rsidP="00085594">
      <w:pPr>
        <w:spacing w:after="0" w:line="360" w:lineRule="auto"/>
        <w:rPr>
          <w:rFonts w:ascii="Times New Roman" w:hAnsi="Times New Roman" w:cs="Times New Roman"/>
          <w:b/>
          <w:bCs/>
          <w:sz w:val="24"/>
          <w:szCs w:val="24"/>
        </w:rPr>
      </w:pPr>
      <w:r w:rsidRPr="00085594">
        <w:rPr>
          <w:rFonts w:ascii="Times New Roman" w:hAnsi="Times New Roman" w:cs="Times New Roman"/>
          <w:b/>
          <w:bCs/>
          <w:sz w:val="24"/>
          <w:szCs w:val="24"/>
        </w:rPr>
        <w:t>Ugdomos kompetencijos</w:t>
      </w:r>
    </w:p>
    <w:p w14:paraId="32A919FF" w14:textId="77777777" w:rsidR="00085594" w:rsidRPr="00085594" w:rsidRDefault="00085594" w:rsidP="007912FD">
      <w:pPr>
        <w:numPr>
          <w:ilvl w:val="0"/>
          <w:numId w:val="90"/>
        </w:numPr>
        <w:spacing w:after="0" w:line="360" w:lineRule="auto"/>
        <w:rPr>
          <w:rFonts w:ascii="Times New Roman" w:hAnsi="Times New Roman" w:cs="Times New Roman"/>
          <w:sz w:val="24"/>
          <w:szCs w:val="24"/>
        </w:rPr>
      </w:pPr>
      <w:r w:rsidRPr="00085594">
        <w:rPr>
          <w:rFonts w:ascii="Times New Roman" w:hAnsi="Times New Roman" w:cs="Times New Roman"/>
          <w:sz w:val="24"/>
          <w:szCs w:val="24"/>
        </w:rPr>
        <w:t xml:space="preserve">Pažinimo kompetencija. </w:t>
      </w:r>
    </w:p>
    <w:p w14:paraId="1C5724F4" w14:textId="77777777" w:rsidR="00085594" w:rsidRPr="00085594" w:rsidRDefault="00085594" w:rsidP="007912FD">
      <w:pPr>
        <w:numPr>
          <w:ilvl w:val="0"/>
          <w:numId w:val="90"/>
        </w:numPr>
        <w:spacing w:after="0" w:line="360" w:lineRule="auto"/>
        <w:rPr>
          <w:rFonts w:ascii="Times New Roman" w:hAnsi="Times New Roman" w:cs="Times New Roman"/>
          <w:sz w:val="24"/>
          <w:szCs w:val="24"/>
        </w:rPr>
      </w:pPr>
      <w:r w:rsidRPr="00085594">
        <w:rPr>
          <w:rFonts w:ascii="Times New Roman" w:hAnsi="Times New Roman" w:cs="Times New Roman"/>
          <w:sz w:val="24"/>
          <w:szCs w:val="24"/>
        </w:rPr>
        <w:t xml:space="preserve">Kultūrinė ir pilietiškumo kompetencija. </w:t>
      </w:r>
    </w:p>
    <w:p w14:paraId="56316BE5" w14:textId="77777777" w:rsidR="00085594" w:rsidRPr="00085594" w:rsidRDefault="00085594" w:rsidP="007912FD">
      <w:pPr>
        <w:numPr>
          <w:ilvl w:val="0"/>
          <w:numId w:val="90"/>
        </w:numPr>
        <w:spacing w:after="0" w:line="360" w:lineRule="auto"/>
        <w:rPr>
          <w:rFonts w:ascii="Times New Roman" w:hAnsi="Times New Roman" w:cs="Times New Roman"/>
          <w:sz w:val="24"/>
          <w:szCs w:val="24"/>
        </w:rPr>
      </w:pPr>
      <w:r w:rsidRPr="00085594">
        <w:rPr>
          <w:rFonts w:ascii="Times New Roman" w:hAnsi="Times New Roman" w:cs="Times New Roman"/>
          <w:sz w:val="24"/>
          <w:szCs w:val="24"/>
        </w:rPr>
        <w:t xml:space="preserve">Komunikavimo ir bendradarbiavimo gebėjimai. </w:t>
      </w:r>
    </w:p>
    <w:p w14:paraId="4105266E" w14:textId="77777777" w:rsidR="00085594" w:rsidRPr="00085594" w:rsidRDefault="00085594" w:rsidP="007912FD">
      <w:pPr>
        <w:numPr>
          <w:ilvl w:val="0"/>
          <w:numId w:val="90"/>
        </w:numPr>
        <w:spacing w:after="0" w:line="360" w:lineRule="auto"/>
        <w:rPr>
          <w:rFonts w:ascii="Times New Roman" w:hAnsi="Times New Roman" w:cs="Times New Roman"/>
          <w:sz w:val="24"/>
          <w:szCs w:val="24"/>
        </w:rPr>
      </w:pPr>
      <w:r w:rsidRPr="00085594">
        <w:rPr>
          <w:rFonts w:ascii="Times New Roman" w:hAnsi="Times New Roman" w:cs="Times New Roman"/>
          <w:sz w:val="24"/>
          <w:szCs w:val="24"/>
        </w:rPr>
        <w:t xml:space="preserve">Tarpkultūrinio supratimo ir pagarbos įvairovei nuostatos. </w:t>
      </w:r>
    </w:p>
    <w:p w14:paraId="7DA0158F" w14:textId="77777777" w:rsidR="00085594" w:rsidRPr="00085594" w:rsidRDefault="00085594" w:rsidP="007912FD">
      <w:pPr>
        <w:numPr>
          <w:ilvl w:val="0"/>
          <w:numId w:val="90"/>
        </w:numPr>
        <w:spacing w:after="0" w:line="360" w:lineRule="auto"/>
        <w:rPr>
          <w:rFonts w:ascii="Times New Roman" w:hAnsi="Times New Roman" w:cs="Times New Roman"/>
          <w:sz w:val="24"/>
          <w:szCs w:val="24"/>
        </w:rPr>
      </w:pPr>
      <w:r w:rsidRPr="00085594">
        <w:rPr>
          <w:rFonts w:ascii="Times New Roman" w:hAnsi="Times New Roman" w:cs="Times New Roman"/>
          <w:sz w:val="24"/>
          <w:szCs w:val="24"/>
        </w:rPr>
        <w:t xml:space="preserve">Muzikinio klausymo ir atlikimo gebėjimai. </w:t>
      </w:r>
    </w:p>
    <w:p w14:paraId="016819B8" w14:textId="77777777" w:rsidR="00085594" w:rsidRPr="00085594" w:rsidRDefault="00085594" w:rsidP="00085594">
      <w:pPr>
        <w:spacing w:after="0" w:line="360" w:lineRule="auto"/>
        <w:rPr>
          <w:rFonts w:ascii="Times New Roman" w:hAnsi="Times New Roman" w:cs="Times New Roman"/>
          <w:sz w:val="24"/>
          <w:szCs w:val="24"/>
        </w:rPr>
      </w:pPr>
      <w:r w:rsidRPr="00085594">
        <w:rPr>
          <w:rFonts w:ascii="Times New Roman" w:hAnsi="Times New Roman" w:cs="Times New Roman"/>
          <w:b/>
          <w:bCs/>
          <w:sz w:val="24"/>
          <w:szCs w:val="24"/>
        </w:rPr>
        <w:t>Pamokos tikslas:</w:t>
      </w:r>
      <w:r w:rsidRPr="00085594">
        <w:rPr>
          <w:rFonts w:ascii="Times New Roman" w:hAnsi="Times New Roman" w:cs="Times New Roman"/>
          <w:sz w:val="24"/>
          <w:szCs w:val="24"/>
        </w:rPr>
        <w:t xml:space="preserve"> plėsti mokinių supratimą apie Lietuvos ir pasaulio kultūrų įvairovę, ugdyti pažinimo, kultūrinę ir muzikinę kompetencijas, skatinti domėjimąsi skirtingų tautų tradicijomis bei muzika kaip svarbia pasaulio pažinimo dalimi.</w:t>
      </w:r>
    </w:p>
    <w:p w14:paraId="5E6457E0" w14:textId="3E81D43B" w:rsidR="00253CF2" w:rsidRDefault="00CB796B" w:rsidP="006F273D">
      <w:pPr>
        <w:spacing w:after="0" w:line="360" w:lineRule="auto"/>
        <w:rPr>
          <w:rFonts w:ascii="Times New Roman" w:hAnsi="Times New Roman" w:cs="Times New Roman"/>
          <w:b/>
          <w:bCs/>
          <w:sz w:val="24"/>
          <w:szCs w:val="24"/>
        </w:rPr>
      </w:pPr>
      <w:r>
        <w:rPr>
          <w:rFonts w:ascii="Times New Roman" w:hAnsi="Times New Roman" w:cs="Times New Roman"/>
          <w:b/>
          <w:bCs/>
          <w:sz w:val="24"/>
          <w:szCs w:val="24"/>
        </w:rPr>
        <w:t>3.1.4.</w:t>
      </w:r>
      <w:r w:rsidR="00CF608E">
        <w:rPr>
          <w:rFonts w:ascii="Times New Roman" w:hAnsi="Times New Roman" w:cs="Times New Roman"/>
          <w:b/>
          <w:bCs/>
          <w:sz w:val="24"/>
          <w:szCs w:val="24"/>
        </w:rPr>
        <w:t> </w:t>
      </w:r>
      <w:r>
        <w:rPr>
          <w:rFonts w:ascii="Times New Roman" w:hAnsi="Times New Roman" w:cs="Times New Roman"/>
          <w:b/>
          <w:bCs/>
          <w:sz w:val="24"/>
          <w:szCs w:val="24"/>
        </w:rPr>
        <w:t>Muzika, dailė, šokis.</w:t>
      </w:r>
    </w:p>
    <w:p w14:paraId="399DBEA0" w14:textId="77777777" w:rsidR="002E7670" w:rsidRPr="002E7670" w:rsidRDefault="002E7670" w:rsidP="007912FD">
      <w:pPr>
        <w:numPr>
          <w:ilvl w:val="0"/>
          <w:numId w:val="91"/>
        </w:numPr>
        <w:spacing w:after="0" w:line="360" w:lineRule="auto"/>
        <w:rPr>
          <w:rFonts w:ascii="Times New Roman" w:hAnsi="Times New Roman" w:cs="Times New Roman"/>
          <w:sz w:val="24"/>
          <w:szCs w:val="24"/>
        </w:rPr>
      </w:pPr>
      <w:r w:rsidRPr="002E7670">
        <w:rPr>
          <w:rFonts w:ascii="Times New Roman" w:hAnsi="Times New Roman" w:cs="Times New Roman"/>
          <w:sz w:val="24"/>
          <w:szCs w:val="24"/>
        </w:rPr>
        <w:t xml:space="preserve">Muzikos raiška vizualiajame mene. Mokiniai klausosi įvairaus pobūdžio muzikos kūrinių ir perteikia savo įspūdžius spalvomis, linijomis, formomis bei kompozicijomis. Analizuojama, kaip muzikoje girdimos nuotaikos, tempas, dinamika ir charakteris gali atsispindėti dailės darbuose. </w:t>
      </w:r>
    </w:p>
    <w:p w14:paraId="73A6CC19" w14:textId="77777777" w:rsidR="002E7670" w:rsidRPr="002E7670" w:rsidRDefault="002E7670" w:rsidP="007912FD">
      <w:pPr>
        <w:numPr>
          <w:ilvl w:val="0"/>
          <w:numId w:val="91"/>
        </w:numPr>
        <w:spacing w:after="0" w:line="360" w:lineRule="auto"/>
        <w:rPr>
          <w:rFonts w:ascii="Times New Roman" w:hAnsi="Times New Roman" w:cs="Times New Roman"/>
          <w:sz w:val="24"/>
          <w:szCs w:val="24"/>
        </w:rPr>
      </w:pPr>
      <w:r w:rsidRPr="002E7670">
        <w:rPr>
          <w:rFonts w:ascii="Times New Roman" w:hAnsi="Times New Roman" w:cs="Times New Roman"/>
          <w:sz w:val="24"/>
          <w:szCs w:val="24"/>
        </w:rPr>
        <w:lastRenderedPageBreak/>
        <w:t xml:space="preserve">Piešimas klausantis muzikos. Kūrybinėse veiklose mokiniai piešia ar tapo skambant muzikai, siekdami vizualiai išreikšti girdimus garsus, ritmus ir emocijas. Ugdomas vaizduotės, kūrybiškumo ir meninės saviraiškos gebėjimas. </w:t>
      </w:r>
    </w:p>
    <w:p w14:paraId="60F0E253" w14:textId="77777777" w:rsidR="002E7670" w:rsidRPr="002E7670" w:rsidRDefault="002E7670" w:rsidP="007912FD">
      <w:pPr>
        <w:numPr>
          <w:ilvl w:val="0"/>
          <w:numId w:val="91"/>
        </w:numPr>
        <w:spacing w:after="0" w:line="360" w:lineRule="auto"/>
        <w:rPr>
          <w:rFonts w:ascii="Times New Roman" w:hAnsi="Times New Roman" w:cs="Times New Roman"/>
          <w:sz w:val="24"/>
          <w:szCs w:val="24"/>
        </w:rPr>
      </w:pPr>
      <w:r w:rsidRPr="002E7670">
        <w:rPr>
          <w:rFonts w:ascii="Times New Roman" w:hAnsi="Times New Roman" w:cs="Times New Roman"/>
          <w:sz w:val="24"/>
          <w:szCs w:val="24"/>
        </w:rPr>
        <w:t xml:space="preserve">Programinės muzikos pažinimas. Klausomasi programinės muzikos kūrinių, kuriuose muzikinėmis priemonėmis vaizduojami gamtos reiškiniai, gyvūnai, veikėjai ar įvairūs įvykiai. Mokiniai aptaria, kokius vaizdinius sukelia muzika, ir juos perteikia piešiniuose ar judesiu. Pavyzdžiai: Pavasaris, Kamanės skrydis, Rytas. </w:t>
      </w:r>
    </w:p>
    <w:p w14:paraId="1427851D" w14:textId="77777777" w:rsidR="002E7670" w:rsidRPr="002E7670" w:rsidRDefault="002E7670" w:rsidP="007912FD">
      <w:pPr>
        <w:numPr>
          <w:ilvl w:val="0"/>
          <w:numId w:val="91"/>
        </w:numPr>
        <w:spacing w:after="0" w:line="360" w:lineRule="auto"/>
        <w:rPr>
          <w:rFonts w:ascii="Times New Roman" w:hAnsi="Times New Roman" w:cs="Times New Roman"/>
          <w:sz w:val="24"/>
          <w:szCs w:val="24"/>
        </w:rPr>
      </w:pPr>
      <w:r w:rsidRPr="002E7670">
        <w:rPr>
          <w:rFonts w:ascii="Times New Roman" w:hAnsi="Times New Roman" w:cs="Times New Roman"/>
          <w:sz w:val="24"/>
          <w:szCs w:val="24"/>
        </w:rPr>
        <w:t xml:space="preserve">Muzikos ir judesio ryšys. Mokiniai tyrinėja, kaip muzikos tempas, ritmas, dinamika ir nuotaika veikia judesį. Praktinėse veiklose kuriami paprasti judesių deriniai, atspindintys muzikos charakterį. </w:t>
      </w:r>
    </w:p>
    <w:p w14:paraId="4B2A5FC8" w14:textId="77777777" w:rsidR="002E7670" w:rsidRPr="002E7670" w:rsidRDefault="002E7670" w:rsidP="007912FD">
      <w:pPr>
        <w:numPr>
          <w:ilvl w:val="0"/>
          <w:numId w:val="91"/>
        </w:numPr>
        <w:spacing w:after="0" w:line="360" w:lineRule="auto"/>
        <w:rPr>
          <w:rFonts w:ascii="Times New Roman" w:hAnsi="Times New Roman" w:cs="Times New Roman"/>
          <w:sz w:val="24"/>
          <w:szCs w:val="24"/>
        </w:rPr>
      </w:pPr>
      <w:r w:rsidRPr="002E7670">
        <w:rPr>
          <w:rFonts w:ascii="Times New Roman" w:hAnsi="Times New Roman" w:cs="Times New Roman"/>
          <w:sz w:val="24"/>
          <w:szCs w:val="24"/>
        </w:rPr>
        <w:t xml:space="preserve">Lietuvių liaudies rateliai ir žaidimai. Atliekami tradiciniai lietuvių liaudies rateliai ir muzikiniai žaidimai, kuriuose dera dainavimas, judesys ir bendravimas. Mokiniai susipažįsta su tradicine liaudies kultūra bei jos meninės raiškos formomis. </w:t>
      </w:r>
    </w:p>
    <w:p w14:paraId="33A968FA" w14:textId="77777777" w:rsidR="002E7670" w:rsidRPr="002E7670" w:rsidRDefault="002E7670" w:rsidP="007912FD">
      <w:pPr>
        <w:numPr>
          <w:ilvl w:val="0"/>
          <w:numId w:val="91"/>
        </w:numPr>
        <w:spacing w:after="0" w:line="360" w:lineRule="auto"/>
        <w:rPr>
          <w:rFonts w:ascii="Times New Roman" w:hAnsi="Times New Roman" w:cs="Times New Roman"/>
          <w:sz w:val="24"/>
          <w:szCs w:val="24"/>
        </w:rPr>
      </w:pPr>
      <w:r w:rsidRPr="002E7670">
        <w:rPr>
          <w:rFonts w:ascii="Times New Roman" w:hAnsi="Times New Roman" w:cs="Times New Roman"/>
          <w:sz w:val="24"/>
          <w:szCs w:val="24"/>
        </w:rPr>
        <w:t xml:space="preserve">Lietuvių liaudies šokiai ir muzikavimas. Mokomasi liaudies šokių, kuriuose muzikavimas ir šokis sudaro vientisą meninę veiklą. Mokiniai gali ne tik šokti, bet ir pritarti instrumentais ar atlikti paprastas melodijas dūdele, skudučiais, mušamaisiais instrumentais. Pavyzdžiai: Pjoviau šieną, Trepsiukas. </w:t>
      </w:r>
    </w:p>
    <w:p w14:paraId="052D1930" w14:textId="77777777" w:rsidR="002E7670" w:rsidRPr="002E7670" w:rsidRDefault="002E7670" w:rsidP="007912FD">
      <w:pPr>
        <w:numPr>
          <w:ilvl w:val="0"/>
          <w:numId w:val="91"/>
        </w:numPr>
        <w:spacing w:after="0" w:line="360" w:lineRule="auto"/>
        <w:rPr>
          <w:rFonts w:ascii="Times New Roman" w:hAnsi="Times New Roman" w:cs="Times New Roman"/>
          <w:sz w:val="24"/>
          <w:szCs w:val="24"/>
        </w:rPr>
      </w:pPr>
      <w:r w:rsidRPr="002E7670">
        <w:rPr>
          <w:rFonts w:ascii="Times New Roman" w:hAnsi="Times New Roman" w:cs="Times New Roman"/>
          <w:sz w:val="24"/>
          <w:szCs w:val="24"/>
        </w:rPr>
        <w:t xml:space="preserve">Integruoti meniniai projektai. Mokiniai kuria bendrus projektus, kuriuose derinami muzikos, dailės ir šokio elementai: piešia muzikos įkvėptus vaizdus, kuria judesius ar inscenizacijas, pristato savo kūrybą klasei. </w:t>
      </w:r>
    </w:p>
    <w:p w14:paraId="2E2BFC2A" w14:textId="77777777" w:rsidR="002E7670" w:rsidRPr="002E7670" w:rsidRDefault="002E7670" w:rsidP="007912FD">
      <w:pPr>
        <w:numPr>
          <w:ilvl w:val="0"/>
          <w:numId w:val="91"/>
        </w:numPr>
        <w:spacing w:after="0" w:line="360" w:lineRule="auto"/>
        <w:rPr>
          <w:rFonts w:ascii="Times New Roman" w:hAnsi="Times New Roman" w:cs="Times New Roman"/>
          <w:sz w:val="24"/>
          <w:szCs w:val="24"/>
        </w:rPr>
      </w:pPr>
      <w:r w:rsidRPr="002E7670">
        <w:rPr>
          <w:rFonts w:ascii="Times New Roman" w:hAnsi="Times New Roman" w:cs="Times New Roman"/>
          <w:sz w:val="24"/>
          <w:szCs w:val="24"/>
        </w:rPr>
        <w:t xml:space="preserve">Emocijų ir meninės raiškos pažinimas. Per muzikos klausymąsi, piešimą ir judesį mokiniai mokosi atpažinti, įvardyti bei kūrybiškai išreikšti emocijas, ugdo estetinį suvokimą ir saviraiškos gebėjimus. </w:t>
      </w:r>
    </w:p>
    <w:p w14:paraId="687593CC" w14:textId="77777777" w:rsidR="002E7670" w:rsidRPr="002E7670" w:rsidRDefault="002E7670" w:rsidP="002E7670">
      <w:pPr>
        <w:spacing w:after="0" w:line="360" w:lineRule="auto"/>
        <w:rPr>
          <w:rFonts w:ascii="Times New Roman" w:hAnsi="Times New Roman" w:cs="Times New Roman"/>
          <w:sz w:val="24"/>
          <w:szCs w:val="24"/>
        </w:rPr>
      </w:pPr>
      <w:r w:rsidRPr="002E7670">
        <w:rPr>
          <w:rFonts w:ascii="Times New Roman" w:hAnsi="Times New Roman" w:cs="Times New Roman"/>
          <w:sz w:val="24"/>
          <w:szCs w:val="24"/>
        </w:rPr>
        <w:t>Ugdomos kompetencijos</w:t>
      </w:r>
    </w:p>
    <w:p w14:paraId="01B3F053" w14:textId="77777777" w:rsidR="002E7670" w:rsidRPr="002E7670" w:rsidRDefault="002E7670" w:rsidP="007912FD">
      <w:pPr>
        <w:numPr>
          <w:ilvl w:val="0"/>
          <w:numId w:val="92"/>
        </w:numPr>
        <w:spacing w:after="0" w:line="360" w:lineRule="auto"/>
        <w:rPr>
          <w:rFonts w:ascii="Times New Roman" w:hAnsi="Times New Roman" w:cs="Times New Roman"/>
          <w:sz w:val="24"/>
          <w:szCs w:val="24"/>
        </w:rPr>
      </w:pPr>
      <w:r w:rsidRPr="002E7670">
        <w:rPr>
          <w:rFonts w:ascii="Times New Roman" w:hAnsi="Times New Roman" w:cs="Times New Roman"/>
          <w:sz w:val="24"/>
          <w:szCs w:val="24"/>
        </w:rPr>
        <w:t xml:space="preserve">Kultūrinė kompetencija. </w:t>
      </w:r>
    </w:p>
    <w:p w14:paraId="6F175340" w14:textId="77777777" w:rsidR="002E7670" w:rsidRPr="002E7670" w:rsidRDefault="002E7670" w:rsidP="007912FD">
      <w:pPr>
        <w:numPr>
          <w:ilvl w:val="0"/>
          <w:numId w:val="92"/>
        </w:numPr>
        <w:spacing w:after="0" w:line="360" w:lineRule="auto"/>
        <w:rPr>
          <w:rFonts w:ascii="Times New Roman" w:hAnsi="Times New Roman" w:cs="Times New Roman"/>
          <w:sz w:val="24"/>
          <w:szCs w:val="24"/>
        </w:rPr>
      </w:pPr>
      <w:r w:rsidRPr="002E7670">
        <w:rPr>
          <w:rFonts w:ascii="Times New Roman" w:hAnsi="Times New Roman" w:cs="Times New Roman"/>
          <w:sz w:val="24"/>
          <w:szCs w:val="24"/>
        </w:rPr>
        <w:t xml:space="preserve">Kūrybiškumo kompetencija. </w:t>
      </w:r>
    </w:p>
    <w:p w14:paraId="6CE1B9CF" w14:textId="77777777" w:rsidR="002E7670" w:rsidRPr="002E7670" w:rsidRDefault="002E7670" w:rsidP="007912FD">
      <w:pPr>
        <w:numPr>
          <w:ilvl w:val="0"/>
          <w:numId w:val="92"/>
        </w:numPr>
        <w:spacing w:after="0" w:line="360" w:lineRule="auto"/>
        <w:rPr>
          <w:rFonts w:ascii="Times New Roman" w:hAnsi="Times New Roman" w:cs="Times New Roman"/>
          <w:sz w:val="24"/>
          <w:szCs w:val="24"/>
        </w:rPr>
      </w:pPr>
      <w:r w:rsidRPr="002E7670">
        <w:rPr>
          <w:rFonts w:ascii="Times New Roman" w:hAnsi="Times New Roman" w:cs="Times New Roman"/>
          <w:sz w:val="24"/>
          <w:szCs w:val="24"/>
        </w:rPr>
        <w:t xml:space="preserve">Meninės raiškos ir estetinės nuovokos gebėjimai. </w:t>
      </w:r>
    </w:p>
    <w:p w14:paraId="2AA218D6" w14:textId="77777777" w:rsidR="002E7670" w:rsidRPr="002E7670" w:rsidRDefault="002E7670" w:rsidP="007912FD">
      <w:pPr>
        <w:numPr>
          <w:ilvl w:val="0"/>
          <w:numId w:val="92"/>
        </w:numPr>
        <w:spacing w:after="0" w:line="360" w:lineRule="auto"/>
        <w:rPr>
          <w:rFonts w:ascii="Times New Roman" w:hAnsi="Times New Roman" w:cs="Times New Roman"/>
          <w:sz w:val="24"/>
          <w:szCs w:val="24"/>
        </w:rPr>
      </w:pPr>
      <w:r w:rsidRPr="002E7670">
        <w:rPr>
          <w:rFonts w:ascii="Times New Roman" w:hAnsi="Times New Roman" w:cs="Times New Roman"/>
          <w:sz w:val="24"/>
          <w:szCs w:val="24"/>
        </w:rPr>
        <w:t xml:space="preserve">Bendradarbiavimo ir komunikavimo įgūdžiai. </w:t>
      </w:r>
    </w:p>
    <w:p w14:paraId="279F8D1B" w14:textId="77777777" w:rsidR="002E7670" w:rsidRPr="002E7670" w:rsidRDefault="002E7670" w:rsidP="007912FD">
      <w:pPr>
        <w:numPr>
          <w:ilvl w:val="0"/>
          <w:numId w:val="92"/>
        </w:numPr>
        <w:spacing w:after="0" w:line="360" w:lineRule="auto"/>
        <w:rPr>
          <w:rFonts w:ascii="Times New Roman" w:hAnsi="Times New Roman" w:cs="Times New Roman"/>
          <w:sz w:val="24"/>
          <w:szCs w:val="24"/>
        </w:rPr>
      </w:pPr>
      <w:r w:rsidRPr="002E7670">
        <w:rPr>
          <w:rFonts w:ascii="Times New Roman" w:hAnsi="Times New Roman" w:cs="Times New Roman"/>
          <w:sz w:val="24"/>
          <w:szCs w:val="24"/>
        </w:rPr>
        <w:t xml:space="preserve">Muzikinio klausymo, judesio ir vizualinės raiškos gebėjimai. </w:t>
      </w:r>
    </w:p>
    <w:p w14:paraId="6975084C" w14:textId="02EEF1C7" w:rsidR="002E7670" w:rsidRPr="002E7670" w:rsidRDefault="002E7670" w:rsidP="006F273D">
      <w:pPr>
        <w:spacing w:after="0" w:line="360" w:lineRule="auto"/>
        <w:rPr>
          <w:rFonts w:ascii="Times New Roman" w:hAnsi="Times New Roman" w:cs="Times New Roman"/>
          <w:sz w:val="24"/>
          <w:szCs w:val="24"/>
        </w:rPr>
      </w:pPr>
      <w:r w:rsidRPr="002E7670">
        <w:rPr>
          <w:rFonts w:ascii="Times New Roman" w:hAnsi="Times New Roman" w:cs="Times New Roman"/>
          <w:sz w:val="24"/>
          <w:szCs w:val="24"/>
        </w:rPr>
        <w:t>Pamokos tikslas: atskleisti muzikos, dailės ir šokio tarpusavio ryšius, ugdyti mokinių kūrybiškumą, meninę saviraišką ir estetinį suvokimą, sudarant galimybes muzikinius įspūdžius perteikti įvairiomis meno kalbomis.</w:t>
      </w:r>
    </w:p>
    <w:p w14:paraId="5E6457E6" w14:textId="448C8646" w:rsidR="00253CF2" w:rsidRDefault="00CB796B">
      <w:pPr>
        <w:pStyle w:val="Antrat2"/>
        <w:rPr>
          <w:rFonts w:ascii="Times New Roman" w:hAnsi="Times New Roman" w:cs="Times New Roman"/>
          <w:color w:val="auto"/>
          <w:sz w:val="24"/>
          <w:szCs w:val="24"/>
        </w:rPr>
      </w:pPr>
      <w:bookmarkStart w:id="12" w:name="_Toc162520597"/>
      <w:r w:rsidRPr="161A3A76">
        <w:rPr>
          <w:rFonts w:ascii="Times New Roman" w:hAnsi="Times New Roman" w:cs="Times New Roman"/>
          <w:color w:val="auto"/>
          <w:sz w:val="24"/>
          <w:szCs w:val="24"/>
        </w:rPr>
        <w:t>3.2.</w:t>
      </w:r>
      <w:r w:rsidR="00CF608E" w:rsidRPr="161A3A76">
        <w:rPr>
          <w:rFonts w:ascii="Times New Roman" w:hAnsi="Times New Roman" w:cs="Times New Roman"/>
          <w:color w:val="auto"/>
          <w:sz w:val="24"/>
          <w:szCs w:val="24"/>
        </w:rPr>
        <w:t> </w:t>
      </w:r>
      <w:r w:rsidRPr="161A3A76">
        <w:rPr>
          <w:rFonts w:ascii="Times New Roman" w:hAnsi="Times New Roman" w:cs="Times New Roman"/>
          <w:color w:val="auto"/>
          <w:sz w:val="24"/>
          <w:szCs w:val="24"/>
        </w:rPr>
        <w:t>Ugdymo muzika metodai tarpdalykinėse pamokose.</w:t>
      </w:r>
      <w:bookmarkEnd w:id="12"/>
    </w:p>
    <w:p w14:paraId="4A16A1F4" w14:textId="77777777" w:rsidR="0063067A" w:rsidRPr="0063067A" w:rsidRDefault="0063067A" w:rsidP="0063067A">
      <w:pPr>
        <w:rPr>
          <w:rFonts w:ascii="Times New Roman" w:hAnsi="Times New Roman" w:cs="Times New Roman"/>
          <w:sz w:val="24"/>
          <w:szCs w:val="24"/>
        </w:rPr>
      </w:pPr>
      <w:r w:rsidRPr="0063067A">
        <w:rPr>
          <w:rFonts w:ascii="Times New Roman" w:hAnsi="Times New Roman" w:cs="Times New Roman"/>
          <w:sz w:val="24"/>
          <w:szCs w:val="24"/>
        </w:rPr>
        <w:t xml:space="preserve">Muzikinio ugdymo metodai gali būti sėkmingai taikomi tarpdalykinėse pamokose, integruotuose projektuose ir įvairiose ugdymo veiklose. Jie padeda mokiniams geriau suprasti skirtingų mokomųjų </w:t>
      </w:r>
      <w:r w:rsidRPr="0063067A">
        <w:rPr>
          <w:rFonts w:ascii="Times New Roman" w:hAnsi="Times New Roman" w:cs="Times New Roman"/>
          <w:sz w:val="24"/>
          <w:szCs w:val="24"/>
        </w:rPr>
        <w:lastRenderedPageBreak/>
        <w:t>dalykų tarpusavio ryšius, skatina aktyvų mokymąsi, kūrybiškumą, kritinį mąstymą bei padeda veiksmingiau ugdyti bendrąsias kompetencijas.</w:t>
      </w:r>
    </w:p>
    <w:p w14:paraId="614FF929" w14:textId="77777777" w:rsidR="0063067A" w:rsidRPr="0063067A" w:rsidRDefault="0063067A" w:rsidP="0063067A">
      <w:pPr>
        <w:rPr>
          <w:rFonts w:ascii="Times New Roman" w:hAnsi="Times New Roman" w:cs="Times New Roman"/>
          <w:sz w:val="24"/>
          <w:szCs w:val="24"/>
        </w:rPr>
      </w:pPr>
      <w:r w:rsidRPr="0063067A">
        <w:rPr>
          <w:rFonts w:ascii="Times New Roman" w:hAnsi="Times New Roman" w:cs="Times New Roman"/>
          <w:sz w:val="24"/>
          <w:szCs w:val="24"/>
        </w:rPr>
        <w:t>Tarpdalykinė integracija suteikia galimybę muziką panaudoti ne tik kaip savarankišką meninės raiškos sritį, bet ir kaip pažinimo, komunikavimo, kultūrinio supratimo bei kūrybinės veiklos priemonę. Muzikinės veiklos padeda mokiniams patirti mokymosi džiaugsmą, geriau įsiminti informaciją ir praktiškai taikyti įgytas žinias.</w:t>
      </w:r>
    </w:p>
    <w:p w14:paraId="54168CD5" w14:textId="77777777" w:rsidR="0063067A" w:rsidRPr="0063067A" w:rsidRDefault="0063067A" w:rsidP="0063067A">
      <w:pPr>
        <w:rPr>
          <w:rFonts w:ascii="Times New Roman" w:hAnsi="Times New Roman" w:cs="Times New Roman"/>
          <w:sz w:val="24"/>
          <w:szCs w:val="24"/>
        </w:rPr>
      </w:pPr>
      <w:r w:rsidRPr="0063067A">
        <w:rPr>
          <w:rFonts w:ascii="Times New Roman" w:hAnsi="Times New Roman" w:cs="Times New Roman"/>
          <w:sz w:val="24"/>
          <w:szCs w:val="24"/>
        </w:rPr>
        <w:t>Muzikos ir kitų mokomųjų dalykų integracija gali būti įgyvendinama dviem pagrindiniais būdais:</w:t>
      </w:r>
    </w:p>
    <w:p w14:paraId="0025B9A6" w14:textId="77777777" w:rsidR="0063067A" w:rsidRPr="0063067A" w:rsidRDefault="0063067A" w:rsidP="0063067A">
      <w:pPr>
        <w:rPr>
          <w:rFonts w:ascii="Times New Roman" w:hAnsi="Times New Roman" w:cs="Times New Roman"/>
          <w:sz w:val="24"/>
          <w:szCs w:val="24"/>
        </w:rPr>
      </w:pPr>
      <w:r w:rsidRPr="0063067A">
        <w:rPr>
          <w:rFonts w:ascii="Times New Roman" w:hAnsi="Times New Roman" w:cs="Times New Roman"/>
          <w:sz w:val="24"/>
          <w:szCs w:val="24"/>
        </w:rPr>
        <w:t>1. Kitų dalykų turinio integravimas į muzikos pamokas.</w:t>
      </w:r>
      <w:r w:rsidRPr="0063067A">
        <w:rPr>
          <w:rFonts w:ascii="Times New Roman" w:hAnsi="Times New Roman" w:cs="Times New Roman"/>
          <w:sz w:val="24"/>
          <w:szCs w:val="24"/>
        </w:rPr>
        <w:br/>
        <w:t>Muzikos pamokose nagrinėjamos kitų mokomųjų dalykų temos, sąvokos, reiškiniai ar ugdymo(si) priemonės. Pavyzdžiui, mokantis liaudies dainų pažįstami etnografiniai regionai ir tarmės (pasaulio pažinimas), analizuojami dainų tekstai ir kalbinės raiškos priemonės (lietuvių kalba), ritminės struktūros siejamos su trupmenomis ir dėsningumais (matematika), o muzikos įspūdžiai perteikiami piešiniais ar judesiu (dailė ir šokis).</w:t>
      </w:r>
    </w:p>
    <w:p w14:paraId="424FC8DB" w14:textId="77777777" w:rsidR="0063067A" w:rsidRPr="0063067A" w:rsidRDefault="0063067A" w:rsidP="0063067A">
      <w:pPr>
        <w:rPr>
          <w:rFonts w:ascii="Times New Roman" w:hAnsi="Times New Roman" w:cs="Times New Roman"/>
          <w:sz w:val="24"/>
          <w:szCs w:val="24"/>
        </w:rPr>
      </w:pPr>
      <w:r w:rsidRPr="0063067A">
        <w:rPr>
          <w:rFonts w:ascii="Times New Roman" w:hAnsi="Times New Roman" w:cs="Times New Roman"/>
          <w:sz w:val="24"/>
          <w:szCs w:val="24"/>
        </w:rPr>
        <w:t>2. Muzikos elementų integravimas į kitų dalykų ugdymo procesą.</w:t>
      </w:r>
      <w:r w:rsidRPr="0063067A">
        <w:rPr>
          <w:rFonts w:ascii="Times New Roman" w:hAnsi="Times New Roman" w:cs="Times New Roman"/>
          <w:sz w:val="24"/>
          <w:szCs w:val="24"/>
        </w:rPr>
        <w:br/>
        <w:t>Muzikos veiklos, metodai ir priemonės naudojami mokantis kitų dalykų. Ritmas, dainavimas, muzikavimas, klausymasis, improvizacija ar judesys gali būti taikomi siekiant geriau įsisavinti kalbos, matematikos, pasaulio pažinimo, istorijos, užsienio kalbų ar kitų mokomųjų dalykų turinį. Muzika tampa mokymosi priemone, padedančia stiprinti mokinių motyvaciją, dėmesio koncentraciją, atmintį ir aktyvų dalyvavimą ugdymo procese.</w:t>
      </w:r>
    </w:p>
    <w:p w14:paraId="09D95234" w14:textId="77777777" w:rsidR="0063067A" w:rsidRPr="0063067A" w:rsidRDefault="0063067A" w:rsidP="0063067A">
      <w:pPr>
        <w:rPr>
          <w:rFonts w:ascii="Times New Roman" w:hAnsi="Times New Roman" w:cs="Times New Roman"/>
          <w:sz w:val="24"/>
          <w:szCs w:val="24"/>
        </w:rPr>
      </w:pPr>
      <w:r w:rsidRPr="0063067A">
        <w:rPr>
          <w:rFonts w:ascii="Times New Roman" w:hAnsi="Times New Roman" w:cs="Times New Roman"/>
          <w:sz w:val="24"/>
          <w:szCs w:val="24"/>
        </w:rPr>
        <w:t>Tarpdalykinėse pamokose taikomi muzikinio ugdymo metodai</w:t>
      </w:r>
    </w:p>
    <w:p w14:paraId="7133522E" w14:textId="77777777" w:rsidR="0063067A" w:rsidRPr="0063067A" w:rsidRDefault="0063067A" w:rsidP="007912FD">
      <w:pPr>
        <w:numPr>
          <w:ilvl w:val="0"/>
          <w:numId w:val="93"/>
        </w:numPr>
        <w:rPr>
          <w:rFonts w:ascii="Times New Roman" w:hAnsi="Times New Roman" w:cs="Times New Roman"/>
          <w:sz w:val="24"/>
          <w:szCs w:val="24"/>
        </w:rPr>
      </w:pPr>
      <w:r w:rsidRPr="0063067A">
        <w:rPr>
          <w:rFonts w:ascii="Times New Roman" w:hAnsi="Times New Roman" w:cs="Times New Roman"/>
          <w:sz w:val="24"/>
          <w:szCs w:val="24"/>
        </w:rPr>
        <w:t xml:space="preserve">Dainavimas ir dainų tekstų analizė. </w:t>
      </w:r>
    </w:p>
    <w:p w14:paraId="58E49EE1" w14:textId="77777777" w:rsidR="0063067A" w:rsidRPr="0063067A" w:rsidRDefault="0063067A" w:rsidP="007912FD">
      <w:pPr>
        <w:numPr>
          <w:ilvl w:val="0"/>
          <w:numId w:val="93"/>
        </w:numPr>
        <w:rPr>
          <w:rFonts w:ascii="Times New Roman" w:hAnsi="Times New Roman" w:cs="Times New Roman"/>
          <w:sz w:val="24"/>
          <w:szCs w:val="24"/>
        </w:rPr>
      </w:pPr>
      <w:r w:rsidRPr="0063067A">
        <w:rPr>
          <w:rFonts w:ascii="Times New Roman" w:hAnsi="Times New Roman" w:cs="Times New Roman"/>
          <w:sz w:val="24"/>
          <w:szCs w:val="24"/>
        </w:rPr>
        <w:t xml:space="preserve">Ritmavimas, kūno perkusija ir ritminiai žaidimai. </w:t>
      </w:r>
    </w:p>
    <w:p w14:paraId="55AFF46E" w14:textId="77777777" w:rsidR="0063067A" w:rsidRPr="0063067A" w:rsidRDefault="0063067A" w:rsidP="007912FD">
      <w:pPr>
        <w:numPr>
          <w:ilvl w:val="0"/>
          <w:numId w:val="93"/>
        </w:numPr>
        <w:rPr>
          <w:rFonts w:ascii="Times New Roman" w:hAnsi="Times New Roman" w:cs="Times New Roman"/>
          <w:sz w:val="24"/>
          <w:szCs w:val="24"/>
        </w:rPr>
      </w:pPr>
      <w:r w:rsidRPr="0063067A">
        <w:rPr>
          <w:rFonts w:ascii="Times New Roman" w:hAnsi="Times New Roman" w:cs="Times New Roman"/>
          <w:sz w:val="24"/>
          <w:szCs w:val="24"/>
        </w:rPr>
        <w:t xml:space="preserve">Muzikos klausymasis ir refleksija. </w:t>
      </w:r>
    </w:p>
    <w:p w14:paraId="5A40FFDE" w14:textId="77777777" w:rsidR="0063067A" w:rsidRPr="0063067A" w:rsidRDefault="0063067A" w:rsidP="007912FD">
      <w:pPr>
        <w:numPr>
          <w:ilvl w:val="0"/>
          <w:numId w:val="93"/>
        </w:numPr>
        <w:rPr>
          <w:rFonts w:ascii="Times New Roman" w:hAnsi="Times New Roman" w:cs="Times New Roman"/>
          <w:sz w:val="24"/>
          <w:szCs w:val="24"/>
        </w:rPr>
      </w:pPr>
      <w:r w:rsidRPr="0063067A">
        <w:rPr>
          <w:rFonts w:ascii="Times New Roman" w:hAnsi="Times New Roman" w:cs="Times New Roman"/>
          <w:sz w:val="24"/>
          <w:szCs w:val="24"/>
        </w:rPr>
        <w:t xml:space="preserve">Muzikinė improvizacija ir kūrybinės užduotys. </w:t>
      </w:r>
    </w:p>
    <w:p w14:paraId="0AA4D4AC" w14:textId="77777777" w:rsidR="0063067A" w:rsidRPr="0063067A" w:rsidRDefault="0063067A" w:rsidP="007912FD">
      <w:pPr>
        <w:numPr>
          <w:ilvl w:val="0"/>
          <w:numId w:val="93"/>
        </w:numPr>
        <w:rPr>
          <w:rFonts w:ascii="Times New Roman" w:hAnsi="Times New Roman" w:cs="Times New Roman"/>
          <w:sz w:val="24"/>
          <w:szCs w:val="24"/>
        </w:rPr>
      </w:pPr>
      <w:r w:rsidRPr="0063067A">
        <w:rPr>
          <w:rFonts w:ascii="Times New Roman" w:hAnsi="Times New Roman" w:cs="Times New Roman"/>
          <w:sz w:val="24"/>
          <w:szCs w:val="24"/>
        </w:rPr>
        <w:t xml:space="preserve">Judesio, šokio ir muzikinių žaidimų taikymas. </w:t>
      </w:r>
    </w:p>
    <w:p w14:paraId="707F88F9" w14:textId="77777777" w:rsidR="0063067A" w:rsidRPr="0063067A" w:rsidRDefault="0063067A" w:rsidP="007912FD">
      <w:pPr>
        <w:numPr>
          <w:ilvl w:val="0"/>
          <w:numId w:val="93"/>
        </w:numPr>
        <w:rPr>
          <w:rFonts w:ascii="Times New Roman" w:hAnsi="Times New Roman" w:cs="Times New Roman"/>
          <w:sz w:val="24"/>
          <w:szCs w:val="24"/>
        </w:rPr>
      </w:pPr>
      <w:r w:rsidRPr="0063067A">
        <w:rPr>
          <w:rFonts w:ascii="Times New Roman" w:hAnsi="Times New Roman" w:cs="Times New Roman"/>
          <w:sz w:val="24"/>
          <w:szCs w:val="24"/>
        </w:rPr>
        <w:t xml:space="preserve">Muzikos ir vaizduojamojo meno integravimas. </w:t>
      </w:r>
    </w:p>
    <w:p w14:paraId="67B6A507" w14:textId="77777777" w:rsidR="0063067A" w:rsidRPr="0063067A" w:rsidRDefault="0063067A" w:rsidP="007912FD">
      <w:pPr>
        <w:numPr>
          <w:ilvl w:val="0"/>
          <w:numId w:val="93"/>
        </w:numPr>
        <w:rPr>
          <w:rFonts w:ascii="Times New Roman" w:hAnsi="Times New Roman" w:cs="Times New Roman"/>
          <w:sz w:val="24"/>
          <w:szCs w:val="24"/>
        </w:rPr>
      </w:pPr>
      <w:r w:rsidRPr="0063067A">
        <w:rPr>
          <w:rFonts w:ascii="Times New Roman" w:hAnsi="Times New Roman" w:cs="Times New Roman"/>
          <w:sz w:val="24"/>
          <w:szCs w:val="24"/>
        </w:rPr>
        <w:t xml:space="preserve">Projektinė ir tiriamoji veikla. </w:t>
      </w:r>
    </w:p>
    <w:p w14:paraId="64E5DF06" w14:textId="77777777" w:rsidR="0063067A" w:rsidRPr="0063067A" w:rsidRDefault="0063067A" w:rsidP="007912FD">
      <w:pPr>
        <w:numPr>
          <w:ilvl w:val="0"/>
          <w:numId w:val="93"/>
        </w:numPr>
        <w:rPr>
          <w:rFonts w:ascii="Times New Roman" w:hAnsi="Times New Roman" w:cs="Times New Roman"/>
          <w:sz w:val="24"/>
          <w:szCs w:val="24"/>
        </w:rPr>
      </w:pPr>
      <w:r w:rsidRPr="0063067A">
        <w:rPr>
          <w:rFonts w:ascii="Times New Roman" w:hAnsi="Times New Roman" w:cs="Times New Roman"/>
          <w:sz w:val="24"/>
          <w:szCs w:val="24"/>
        </w:rPr>
        <w:t xml:space="preserve">Garso, kalbos ir aplinkos reiškinių tyrinėjimas. </w:t>
      </w:r>
    </w:p>
    <w:p w14:paraId="61A9CF15" w14:textId="77777777" w:rsidR="0063067A" w:rsidRPr="0063067A" w:rsidRDefault="0063067A" w:rsidP="007912FD">
      <w:pPr>
        <w:numPr>
          <w:ilvl w:val="0"/>
          <w:numId w:val="93"/>
        </w:numPr>
        <w:rPr>
          <w:rFonts w:ascii="Times New Roman" w:hAnsi="Times New Roman" w:cs="Times New Roman"/>
          <w:sz w:val="24"/>
          <w:szCs w:val="24"/>
        </w:rPr>
      </w:pPr>
      <w:r w:rsidRPr="0063067A">
        <w:rPr>
          <w:rFonts w:ascii="Times New Roman" w:hAnsi="Times New Roman" w:cs="Times New Roman"/>
          <w:sz w:val="24"/>
          <w:szCs w:val="24"/>
        </w:rPr>
        <w:t xml:space="preserve">Skaitmeninių muzikos kūrimo ir pažinimo priemonių naudojimas. </w:t>
      </w:r>
    </w:p>
    <w:p w14:paraId="4A7A33AB" w14:textId="0A7A3B49" w:rsidR="0063067A" w:rsidRPr="0063067A" w:rsidRDefault="0063067A" w:rsidP="0063067A">
      <w:pPr>
        <w:rPr>
          <w:rFonts w:ascii="Times New Roman" w:hAnsi="Times New Roman" w:cs="Times New Roman"/>
          <w:sz w:val="24"/>
          <w:szCs w:val="24"/>
        </w:rPr>
      </w:pPr>
      <w:r w:rsidRPr="0063067A">
        <w:rPr>
          <w:rFonts w:ascii="Times New Roman" w:hAnsi="Times New Roman" w:cs="Times New Roman"/>
          <w:sz w:val="24"/>
          <w:szCs w:val="24"/>
        </w:rPr>
        <w:t>Tarpdalykinės integracijos nauda</w:t>
      </w:r>
      <w:r>
        <w:rPr>
          <w:rFonts w:ascii="Times New Roman" w:hAnsi="Times New Roman" w:cs="Times New Roman"/>
          <w:sz w:val="24"/>
          <w:szCs w:val="24"/>
        </w:rPr>
        <w:t>.</w:t>
      </w:r>
    </w:p>
    <w:p w14:paraId="7A98DC38" w14:textId="7DE6633E" w:rsidR="0063067A" w:rsidRPr="0063067A" w:rsidRDefault="0063067A" w:rsidP="0063067A">
      <w:pPr>
        <w:rPr>
          <w:rFonts w:ascii="Times New Roman" w:hAnsi="Times New Roman" w:cs="Times New Roman"/>
          <w:sz w:val="24"/>
          <w:szCs w:val="24"/>
        </w:rPr>
      </w:pPr>
      <w:r w:rsidRPr="0063067A">
        <w:rPr>
          <w:rFonts w:ascii="Times New Roman" w:hAnsi="Times New Roman" w:cs="Times New Roman"/>
          <w:sz w:val="24"/>
          <w:szCs w:val="24"/>
        </w:rPr>
        <w:t>Tarpdalykinis muzikinis ugdymas padeda mokiniams visapusiškai pažinti pasaulį, suprasti skirtingų mokomųjų dalykų sąsajas, ugdo kūrybiškumą, komunikavimo, pažinimo, kultūrinę, socialinę ir emocinę kompetencijas. Tokia integracija skatina mokymosi prasmingumą, aktyvų dalyvavimą ir suteikia daugiau galimybių mokytis per patirtį, kūrybą bei bendradarbiavimą.</w:t>
      </w:r>
    </w:p>
    <w:p w14:paraId="5E6457ED" w14:textId="73BC4560" w:rsidR="00253CF2" w:rsidRPr="00270E8F" w:rsidRDefault="00CB796B" w:rsidP="00270E8F">
      <w:pPr>
        <w:pStyle w:val="Antrat2"/>
        <w:rPr>
          <w:rFonts w:ascii="Times New Roman" w:hAnsi="Times New Roman" w:cs="Times New Roman"/>
          <w:color w:val="auto"/>
          <w:sz w:val="24"/>
          <w:szCs w:val="24"/>
        </w:rPr>
      </w:pPr>
      <w:bookmarkStart w:id="13" w:name="_Toc162520598"/>
      <w:r w:rsidRPr="161A3A76">
        <w:rPr>
          <w:rFonts w:ascii="Times New Roman" w:hAnsi="Times New Roman" w:cs="Times New Roman"/>
          <w:color w:val="auto"/>
          <w:sz w:val="24"/>
          <w:szCs w:val="24"/>
        </w:rPr>
        <w:t>3.</w:t>
      </w:r>
      <w:r w:rsidRPr="161A3A76">
        <w:rPr>
          <w:rFonts w:ascii="Times New Roman" w:hAnsi="Times New Roman" w:cs="Times New Roman"/>
          <w:color w:val="auto"/>
          <w:sz w:val="24"/>
          <w:szCs w:val="24"/>
          <w:lang w:val="lt-LT"/>
        </w:rPr>
        <w:t>3</w:t>
      </w:r>
      <w:r w:rsidRPr="161A3A76">
        <w:rPr>
          <w:rFonts w:ascii="Times New Roman" w:hAnsi="Times New Roman" w:cs="Times New Roman"/>
          <w:color w:val="auto"/>
          <w:sz w:val="24"/>
          <w:szCs w:val="24"/>
        </w:rPr>
        <w:t>.</w:t>
      </w:r>
      <w:r w:rsidR="00CF608E" w:rsidRPr="161A3A76">
        <w:rPr>
          <w:rFonts w:ascii="Times New Roman" w:hAnsi="Times New Roman" w:cs="Times New Roman"/>
          <w:color w:val="auto"/>
          <w:sz w:val="24"/>
          <w:szCs w:val="24"/>
        </w:rPr>
        <w:t> </w:t>
      </w:r>
      <w:r w:rsidRPr="161A3A76">
        <w:rPr>
          <w:rFonts w:ascii="Times New Roman" w:hAnsi="Times New Roman" w:cs="Times New Roman"/>
          <w:color w:val="auto"/>
          <w:sz w:val="24"/>
          <w:szCs w:val="24"/>
          <w:lang w:val="lt-LT"/>
        </w:rPr>
        <w:t>Integruotų muzikos ir kt. Dalykų pavyzdžiai</w:t>
      </w:r>
      <w:r w:rsidRPr="161A3A76">
        <w:rPr>
          <w:rFonts w:ascii="Times New Roman" w:hAnsi="Times New Roman" w:cs="Times New Roman"/>
          <w:color w:val="auto"/>
          <w:sz w:val="24"/>
          <w:szCs w:val="24"/>
        </w:rPr>
        <w:t>.</w:t>
      </w:r>
      <w:bookmarkEnd w:id="13"/>
    </w:p>
    <w:p w14:paraId="5E6457EE" w14:textId="77777777" w:rsidR="00253CF2" w:rsidRDefault="00CB796B" w:rsidP="006F273D">
      <w:pPr>
        <w:pStyle w:val="prastasiniatinklio"/>
        <w:spacing w:before="240" w:beforeAutospacing="0" w:after="240" w:afterAutospacing="0"/>
        <w:jc w:val="both"/>
        <w:rPr>
          <w:b/>
          <w:bCs/>
          <w:color w:val="000000" w:themeColor="text1"/>
        </w:rPr>
      </w:pPr>
      <w:r>
        <w:rPr>
          <w:b/>
          <w:bCs/>
          <w:color w:val="000000" w:themeColor="text1"/>
        </w:rPr>
        <w:t>Kūrybinė užduotis „8 taktai“</w:t>
      </w:r>
    </w:p>
    <w:p w14:paraId="5E6457EF" w14:textId="77777777" w:rsidR="00253CF2" w:rsidRPr="00270E8F" w:rsidRDefault="00CB796B" w:rsidP="006F273D">
      <w:pPr>
        <w:pStyle w:val="prastasiniatinklio"/>
        <w:spacing w:before="240" w:beforeAutospacing="0" w:after="240" w:afterAutospacing="0"/>
        <w:jc w:val="both"/>
        <w:rPr>
          <w:color w:val="000000" w:themeColor="text1"/>
        </w:rPr>
      </w:pPr>
      <w:r w:rsidRPr="00270E8F">
        <w:rPr>
          <w:color w:val="000000" w:themeColor="text1"/>
        </w:rPr>
        <w:t xml:space="preserve">„8 taktai“ – tai integruotas muzikos ir informacinių technologijų projektas. Užduotis gali būti pritaikoma visiems klasių koncentrams nuo 5 klasės. Jei pradinėse klasėse mokiniai turi informacinių technologijų </w:t>
      </w:r>
      <w:r w:rsidRPr="00270E8F">
        <w:rPr>
          <w:color w:val="000000" w:themeColor="text1"/>
        </w:rPr>
        <w:lastRenderedPageBreak/>
        <w:t>pamokų, tuomet ir pradinių klasių mokiniams ši užduotis yra įveikiama. Ji gali būti skiriama kaip projektinis darbas arba atliekama tuo metu, kai mokyklos nuožiūra yra organizuojama veikla birželio mėnesį, ar kitu pasirinktu metu. Užduoties metu įtvirtinami raidiniai natų pavadinimai.</w:t>
      </w:r>
    </w:p>
    <w:p w14:paraId="5E6457F0" w14:textId="77777777" w:rsidR="00253CF2" w:rsidRPr="00270E8F" w:rsidRDefault="00CB796B" w:rsidP="006F273D">
      <w:pPr>
        <w:pStyle w:val="prastasiniatinklio"/>
        <w:spacing w:before="240" w:beforeAutospacing="0" w:after="240" w:afterAutospacing="0"/>
        <w:jc w:val="both"/>
        <w:rPr>
          <w:color w:val="000000" w:themeColor="text1"/>
        </w:rPr>
      </w:pPr>
      <w:r w:rsidRPr="00270E8F">
        <w:rPr>
          <w:b/>
          <w:bCs/>
          <w:iCs/>
          <w:color w:val="000000" w:themeColor="text1"/>
        </w:rPr>
        <w:t>1 etapas. Kūryba</w:t>
      </w:r>
      <w:r w:rsidRPr="00270E8F">
        <w:rPr>
          <w:iCs/>
          <w:color w:val="000000" w:themeColor="text1"/>
        </w:rPr>
        <w:t>.</w:t>
      </w:r>
      <w:r w:rsidRPr="00270E8F">
        <w:rPr>
          <w:color w:val="000000" w:themeColor="text1"/>
        </w:rPr>
        <w:t xml:space="preserve"> Muzikos pamokoje su mokiniais sutariama sukurti 8 taktų melodiją (C-dur arba a-moll tonacijos) naudojant pirmosios oktavos natas. Vyresniųjų klasių mokiniai gali pasirinkti kitą tonaciją, kurti platesnės apimties melodijas. Kuriant melodiją kitoje tonacijoje ar platesniame diapazone vertėtų žinoti, kad programuojant rasis daugiau darbo, reikės užkoduoti daugiau skirtingų natų.</w:t>
      </w:r>
    </w:p>
    <w:p w14:paraId="5E6457F1" w14:textId="5FCA1CAE" w:rsidR="00253CF2" w:rsidRPr="00270E8F" w:rsidRDefault="00CB796B" w:rsidP="006F273D">
      <w:pPr>
        <w:pStyle w:val="prastasiniatinklio"/>
        <w:spacing w:before="240" w:beforeAutospacing="0" w:after="240" w:afterAutospacing="0"/>
        <w:jc w:val="both"/>
        <w:rPr>
          <w:color w:val="000000" w:themeColor="text1"/>
        </w:rPr>
      </w:pPr>
      <w:r w:rsidRPr="00270E8F">
        <w:rPr>
          <w:color w:val="000000" w:themeColor="text1"/>
        </w:rPr>
        <w:t xml:space="preserve">Kurdami melodiją mokiniai pasirenka tinkamą metrą. Pradinių klasių mokiniams rekomenduojama rinktis nesudėtingą metrą (2/4 ar </w:t>
      </w:r>
      <w:r w:rsidR="005466DA">
        <w:rPr>
          <w:color w:val="000000" w:themeColor="text1"/>
        </w:rPr>
        <w:t>3/4</w:t>
      </w:r>
      <w:r w:rsidRPr="00270E8F">
        <w:rPr>
          <w:color w:val="000000" w:themeColor="text1"/>
        </w:rPr>
        <w:t>), naudoti ketvirtines bei aštuntines natas. Nuo 5 klasės skirtingų ritminių verčių galėtų daugėti, o vyresnių klasių mokiniai galėtų kurti sudėtiniuose ar kintamuose metruose.</w:t>
      </w:r>
    </w:p>
    <w:p w14:paraId="5E6457F2" w14:textId="77777777" w:rsidR="00253CF2" w:rsidRPr="00270E8F" w:rsidRDefault="00CB796B" w:rsidP="006F273D">
      <w:pPr>
        <w:pStyle w:val="prastasiniatinklio"/>
        <w:spacing w:before="240" w:beforeAutospacing="0" w:after="240" w:afterAutospacing="0"/>
        <w:jc w:val="both"/>
        <w:rPr>
          <w:color w:val="000000" w:themeColor="text1"/>
        </w:rPr>
      </w:pPr>
      <w:r w:rsidRPr="00270E8F">
        <w:rPr>
          <w:b/>
          <w:bCs/>
          <w:iCs/>
          <w:color w:val="000000" w:themeColor="text1"/>
        </w:rPr>
        <w:t>2 etapas. Peržvalga</w:t>
      </w:r>
      <w:r w:rsidRPr="00270E8F">
        <w:rPr>
          <w:iCs/>
          <w:color w:val="000000" w:themeColor="text1"/>
        </w:rPr>
        <w:t>.</w:t>
      </w:r>
      <w:r w:rsidRPr="00270E8F">
        <w:rPr>
          <w:color w:val="000000" w:themeColor="text1"/>
        </w:rPr>
        <w:t xml:space="preserve"> Mokiniai savo sukurtas 8 taktų melodijas solfedžiuoja, groja pasirinktais melodiniais instrumentais ar virtualia klaviatūra.</w:t>
      </w:r>
    </w:p>
    <w:p w14:paraId="5E6457F3" w14:textId="77777777" w:rsidR="00253CF2" w:rsidRPr="00270E8F" w:rsidRDefault="00CB796B" w:rsidP="006F273D">
      <w:pPr>
        <w:pStyle w:val="prastasiniatinklio"/>
        <w:spacing w:before="240" w:beforeAutospacing="0" w:after="240" w:afterAutospacing="0"/>
        <w:jc w:val="both"/>
        <w:rPr>
          <w:color w:val="000000" w:themeColor="text1"/>
        </w:rPr>
      </w:pPr>
      <w:r w:rsidRPr="00270E8F">
        <w:rPr>
          <w:b/>
          <w:bCs/>
          <w:iCs/>
          <w:color w:val="000000" w:themeColor="text1"/>
        </w:rPr>
        <w:t>3 etapas.</w:t>
      </w:r>
      <w:r w:rsidRPr="00270E8F">
        <w:rPr>
          <w:b/>
          <w:bCs/>
          <w:color w:val="000000" w:themeColor="text1"/>
        </w:rPr>
        <w:t xml:space="preserve"> </w:t>
      </w:r>
      <w:r w:rsidRPr="00270E8F">
        <w:rPr>
          <w:b/>
          <w:bCs/>
          <w:iCs/>
          <w:color w:val="000000" w:themeColor="text1"/>
        </w:rPr>
        <w:t>Tobulinimas</w:t>
      </w:r>
      <w:r w:rsidRPr="00270E8F">
        <w:rPr>
          <w:iCs/>
          <w:color w:val="000000" w:themeColor="text1"/>
        </w:rPr>
        <w:t xml:space="preserve">. </w:t>
      </w:r>
      <w:r w:rsidRPr="00270E8F">
        <w:rPr>
          <w:color w:val="000000" w:themeColor="text1"/>
        </w:rPr>
        <w:t>Jei reikia, mokiniai koreguoja savo sukurtą melodiją.</w:t>
      </w:r>
    </w:p>
    <w:p w14:paraId="5E6457F4" w14:textId="064FF458" w:rsidR="00253CF2" w:rsidRPr="00CF608E" w:rsidRDefault="00E77D13" w:rsidP="006F273D">
      <w:pPr>
        <w:pStyle w:val="prastasiniatinklio"/>
        <w:spacing w:before="240" w:beforeAutospacing="0" w:after="240" w:afterAutospacing="0"/>
        <w:jc w:val="both"/>
        <w:rPr>
          <w:color w:val="4472C4" w:themeColor="accent1"/>
        </w:rPr>
      </w:pPr>
      <w:r>
        <w:rPr>
          <w:b/>
          <w:bCs/>
          <w:iCs/>
          <w:color w:val="000000" w:themeColor="text1"/>
        </w:rPr>
        <w:t xml:space="preserve">4 </w:t>
      </w:r>
      <w:r w:rsidR="00CB796B" w:rsidRPr="00270E8F">
        <w:rPr>
          <w:b/>
          <w:bCs/>
          <w:iCs/>
          <w:color w:val="000000" w:themeColor="text1"/>
        </w:rPr>
        <w:t>etapas</w:t>
      </w:r>
      <w:r w:rsidR="00CB796B" w:rsidRPr="00270E8F">
        <w:rPr>
          <w:b/>
          <w:bCs/>
          <w:color w:val="000000" w:themeColor="text1"/>
        </w:rPr>
        <w:t xml:space="preserve">. </w:t>
      </w:r>
      <w:r w:rsidR="00CB796B" w:rsidRPr="00270E8F">
        <w:rPr>
          <w:b/>
          <w:bCs/>
          <w:iCs/>
          <w:color w:val="000000" w:themeColor="text1"/>
        </w:rPr>
        <w:t>Programavimas</w:t>
      </w:r>
      <w:r w:rsidR="00CB796B" w:rsidRPr="00270E8F">
        <w:rPr>
          <w:iCs/>
          <w:color w:val="000000" w:themeColor="text1"/>
        </w:rPr>
        <w:t xml:space="preserve">. </w:t>
      </w:r>
      <w:r w:rsidR="00CB796B" w:rsidRPr="00270E8F">
        <w:rPr>
          <w:color w:val="000000" w:themeColor="text1"/>
        </w:rPr>
        <w:t>Informacinių technologijų pamokoje, naudodamiesi</w:t>
      </w:r>
      <w:hyperlink r:id="rId55" w:history="1">
        <w:r w:rsidR="00CF608E" w:rsidRPr="00047C7A">
          <w:rPr>
            <w:rStyle w:val="Hipersaitas"/>
          </w:rPr>
          <w:t xml:space="preserve"> https://scratch.mit.edu/</w:t>
        </w:r>
      </w:hyperlink>
      <w:r w:rsidR="00CB796B" w:rsidRPr="00270E8F">
        <w:rPr>
          <w:color w:val="000000" w:themeColor="text1"/>
        </w:rPr>
        <w:t xml:space="preserve"> platforma, programuoja muzikos garsus. Kiekvienai natai priskiria raidinį pavadinimą: do - c, re – d, mi – e, fa – f, sol – g, la -a, si – b (arba h – pagal klasės susitarimą). Mokosi atlikti savo sukurtą melodiją (grodami naudojasi klaviatūra). Scratch programoje programuojamos natos galėtų atrodyti taip:</w:t>
      </w:r>
      <w:hyperlink r:id="rId56" w:history="1">
        <w:r w:rsidR="00CB796B" w:rsidRPr="00CF608E">
          <w:rPr>
            <w:rStyle w:val="Hipersaitas"/>
            <w:color w:val="4472C4" w:themeColor="accent1"/>
          </w:rPr>
          <w:t xml:space="preserve"> https://scratch.mit.edu/projects/512715696</w:t>
        </w:r>
      </w:hyperlink>
    </w:p>
    <w:p w14:paraId="30E181C0" w14:textId="77777777" w:rsidR="0039143C" w:rsidRDefault="00CB796B" w:rsidP="006F273D">
      <w:pPr>
        <w:pStyle w:val="prastasiniatinklio"/>
        <w:spacing w:before="240" w:beforeAutospacing="0" w:after="240" w:afterAutospacing="0"/>
        <w:jc w:val="both"/>
        <w:rPr>
          <w:b/>
          <w:bCs/>
          <w:iCs/>
          <w:color w:val="000000" w:themeColor="text1"/>
        </w:rPr>
      </w:pPr>
      <w:r w:rsidRPr="00270E8F">
        <w:rPr>
          <w:b/>
          <w:bCs/>
          <w:iCs/>
          <w:color w:val="000000" w:themeColor="text1"/>
        </w:rPr>
        <w:t>5 etapas. Atlikimas</w:t>
      </w:r>
      <w:r w:rsidRPr="00270E8F">
        <w:rPr>
          <w:iCs/>
          <w:color w:val="000000" w:themeColor="text1"/>
        </w:rPr>
        <w:t>.</w:t>
      </w:r>
      <w:r w:rsidRPr="00270E8F">
        <w:rPr>
          <w:color w:val="000000" w:themeColor="text1"/>
        </w:rPr>
        <w:t xml:space="preserve"> Integruota muzikos ir informacinių technologijų pamoka. Mokiniai atlieka savo sukurtas melodijas, pristato klasės draugams.</w:t>
      </w:r>
      <w:r w:rsidRPr="00270E8F">
        <w:rPr>
          <w:b/>
          <w:bCs/>
          <w:iCs/>
          <w:color w:val="000000" w:themeColor="text1"/>
        </w:rPr>
        <w:t xml:space="preserve"> </w:t>
      </w:r>
    </w:p>
    <w:p w14:paraId="5E6457F6" w14:textId="6B0EC67C" w:rsidR="00253CF2" w:rsidRPr="006F273D" w:rsidRDefault="00E77D13" w:rsidP="006F273D">
      <w:pPr>
        <w:pStyle w:val="prastasiniatinklio"/>
        <w:spacing w:before="240" w:beforeAutospacing="0" w:after="240" w:afterAutospacing="0"/>
        <w:jc w:val="both"/>
        <w:rPr>
          <w:color w:val="000000" w:themeColor="text1"/>
        </w:rPr>
      </w:pPr>
      <w:r>
        <w:rPr>
          <w:b/>
          <w:bCs/>
          <w:iCs/>
          <w:color w:val="000000" w:themeColor="text1"/>
        </w:rPr>
        <w:t xml:space="preserve">6 etapas. </w:t>
      </w:r>
      <w:r w:rsidR="00CB796B" w:rsidRPr="00270E8F">
        <w:rPr>
          <w:b/>
          <w:bCs/>
          <w:iCs/>
          <w:color w:val="000000" w:themeColor="text1"/>
        </w:rPr>
        <w:t>Vertinimas.</w:t>
      </w:r>
      <w:r w:rsidR="00CB796B" w:rsidRPr="00270E8F">
        <w:rPr>
          <w:b/>
          <w:bCs/>
          <w:color w:val="000000" w:themeColor="text1"/>
        </w:rPr>
        <w:t xml:space="preserve"> </w:t>
      </w:r>
      <w:r w:rsidR="00CB796B" w:rsidRPr="00270E8F">
        <w:rPr>
          <w:color w:val="000000" w:themeColor="text1"/>
        </w:rPr>
        <w:t>Mokiniai vertinami už teisingai suprogramuotas natas. Už teisingai Scratch programėlėje įgrotą melodiją (aiški melodija, ritmas, išlaikomas tempas).</w:t>
      </w:r>
    </w:p>
    <w:p w14:paraId="5E6457F7" w14:textId="633BC1F2" w:rsidR="00253CF2" w:rsidRPr="00270E8F" w:rsidRDefault="00CB796B">
      <w:pPr>
        <w:pStyle w:val="Antrat1"/>
        <w:rPr>
          <w:rFonts w:ascii="Times New Roman" w:hAnsi="Times New Roman" w:cs="Times New Roman"/>
          <w:sz w:val="24"/>
          <w:szCs w:val="24"/>
        </w:rPr>
      </w:pPr>
      <w:bookmarkStart w:id="14" w:name="_Toc162520599"/>
      <w:r w:rsidRPr="161A3A76">
        <w:rPr>
          <w:rFonts w:ascii="Times New Roman" w:hAnsi="Times New Roman" w:cs="Times New Roman"/>
          <w:sz w:val="24"/>
          <w:szCs w:val="24"/>
        </w:rPr>
        <w:t>4.</w:t>
      </w:r>
      <w:r w:rsidR="00CF608E" w:rsidRPr="161A3A76">
        <w:rPr>
          <w:rFonts w:ascii="Times New Roman" w:hAnsi="Times New Roman" w:cs="Times New Roman"/>
          <w:sz w:val="24"/>
          <w:szCs w:val="24"/>
        </w:rPr>
        <w:t> </w:t>
      </w:r>
      <w:r w:rsidRPr="161A3A76">
        <w:rPr>
          <w:rFonts w:ascii="Times New Roman" w:hAnsi="Times New Roman" w:cs="Times New Roman"/>
          <w:sz w:val="24"/>
          <w:szCs w:val="24"/>
        </w:rPr>
        <w:t>Kalbinių gebėjimų ugdymas</w:t>
      </w:r>
      <w:r w:rsidR="00DF61EF" w:rsidRPr="161A3A76">
        <w:rPr>
          <w:rFonts w:ascii="Times New Roman" w:hAnsi="Times New Roman" w:cs="Times New Roman"/>
          <w:sz w:val="24"/>
          <w:szCs w:val="24"/>
        </w:rPr>
        <w:t xml:space="preserve"> per dalyko pamokas</w:t>
      </w:r>
      <w:bookmarkEnd w:id="14"/>
    </w:p>
    <w:p w14:paraId="5E6457F9" w14:textId="594759F4" w:rsidR="00253CF2" w:rsidRPr="00270E8F" w:rsidRDefault="00CB796B" w:rsidP="006F273D">
      <w:pPr>
        <w:jc w:val="both"/>
        <w:rPr>
          <w:rFonts w:ascii="Times New Roman" w:hAnsi="Times New Roman" w:cs="Times New Roman"/>
          <w:sz w:val="24"/>
          <w:szCs w:val="24"/>
        </w:rPr>
      </w:pPr>
      <w:r w:rsidRPr="00270E8F">
        <w:rPr>
          <w:rFonts w:ascii="Times New Roman" w:hAnsi="Times New Roman" w:cs="Times New Roman"/>
          <w:sz w:val="24"/>
          <w:szCs w:val="24"/>
        </w:rPr>
        <w:t>Per muzikos pamokas mokiniai turtina savo kalbą ir muzikos sąvokų žodyną, pratinasi sklandžiai reikšti savo mintis, apibūdindami ir apibūdindami klausomus/atliekamus muzikos kūrinius, išsakydami savo kūrybinius sumanymus, vertindami savo ir kitų atlikimą. Mokinių kalbiniai gebėjimai muzikos pamokose yra ugdomi nuolatos, o muzikinių sąvokų žodynas plėtojamas visuose klasių koncentruose. Pirmaisiais ir antraisiais mokymosi metais mokiniai aktualizuoja dar ikimokyklino ir priešmokyklinio amžiaus laikotarpiu sužinotas ir vartotas sąvokas, jas praturtina naujomis, taip suformuodami bazinį muzikinių dalykinių sąvokų žodyną. Kad šis žodynas būtų aktyvus, su savokomis reikia ne vien susipažinti, bet būtina jas nuolat vartoti tinkamuose kontekstuose. Nuolat vartojama sąvoka mokiniui tampa įprasta, nekelianti kognityvinės įtampos. Naujai pristatomas sąvokas būtina išaiškinti, tačiau nedera jų vengti arba specialiai keisti buitine kalba. Muzikinių dalykinių sąvokų vartosenos praktikoje šias sąvokas galima aiškinti vienas kitomis. Taip susiklosto aiški dalykinių sąvokų sistema, tampa geriau suprantami jų tarpusavio ryšiai.</w:t>
      </w:r>
    </w:p>
    <w:p w14:paraId="5E6457FA" w14:textId="0D9687B2" w:rsidR="00253CF2" w:rsidRDefault="00CB796B" w:rsidP="006F273D">
      <w:pPr>
        <w:jc w:val="both"/>
        <w:rPr>
          <w:rFonts w:ascii="Times New Roman" w:hAnsi="Times New Roman" w:cs="Times New Roman"/>
          <w:sz w:val="24"/>
          <w:szCs w:val="24"/>
        </w:rPr>
      </w:pPr>
      <w:r w:rsidRPr="00270E8F">
        <w:rPr>
          <w:rFonts w:ascii="Times New Roman" w:hAnsi="Times New Roman" w:cs="Times New Roman"/>
          <w:sz w:val="24"/>
          <w:szCs w:val="24"/>
        </w:rPr>
        <w:t>Muzika veiksmingai padeda mokytis svetimųjų kalbų. Dainų dainavimas</w:t>
      </w:r>
      <w:r>
        <w:rPr>
          <w:rFonts w:ascii="Times New Roman" w:hAnsi="Times New Roman" w:cs="Times New Roman"/>
          <w:sz w:val="24"/>
          <w:szCs w:val="24"/>
        </w:rPr>
        <w:t xml:space="preserve"> originalo kalbomis yra viena veiksmingiausių priemonių, padedančių itin greitai išmokti eiliuotus kitų kalbų tekstus. Drauge su melodija mokiniai ypač lengvai išmoksta tų kalbų leksiką ir fonetiką. Tai veiksminga ne tik pradinėse, bet ir vyresnėse klasėse. Mokytojų praktinė patirtirtis liudija, kad per vienus mokslo metus mokiniai gali išmokti neilgos apimties dainų maždaug 10-čia skirtingų svetimųjų (kai kada mokiniams visai nepažįstamų) kalbų.</w:t>
      </w:r>
    </w:p>
    <w:p w14:paraId="5E6457FB" w14:textId="5601214C" w:rsidR="00253CF2" w:rsidRDefault="00CB796B" w:rsidP="006F273D">
      <w:pPr>
        <w:jc w:val="both"/>
        <w:rPr>
          <w:rFonts w:ascii="Times New Roman" w:hAnsi="Times New Roman" w:cs="Times New Roman"/>
          <w:sz w:val="24"/>
          <w:szCs w:val="24"/>
        </w:rPr>
      </w:pPr>
      <w:r>
        <w:rPr>
          <w:rFonts w:ascii="Times New Roman" w:hAnsi="Times New Roman" w:cs="Times New Roman"/>
          <w:sz w:val="24"/>
          <w:szCs w:val="24"/>
        </w:rPr>
        <w:t xml:space="preserve">Viena svarbiausių sąlygų mokinių kalbiniams gebėjimams per muzikos pamokas ugdyti – tai raiški, turtinga, taisyklinga paties mokytojo kalba, jo kalbos kultūra, viešojo kalbėjimo įgūdžiai ir dalykinis žodynas. Mokytojas kalbos kultūros požiūriu mokiniams turėtų būti sektinas pavyzdys: kalbėti aiškiai, su </w:t>
      </w:r>
      <w:r>
        <w:rPr>
          <w:rFonts w:ascii="Times New Roman" w:hAnsi="Times New Roman" w:cs="Times New Roman"/>
          <w:sz w:val="24"/>
          <w:szCs w:val="24"/>
        </w:rPr>
        <w:lastRenderedPageBreak/>
        <w:t>tikslia artikuliacija ir raiškia intonacija. Vengtinos kai kurios dažnokai pasitaikančios kalbos klaidos, susijusios su netaisyklingai vartojamu vietininko linksniu: (a) neteisingai vartojamas vietininko linksnis kūrinio tonacijai nusakyti (pvz</w:t>
      </w:r>
      <w:r w:rsidR="00DC21BD">
        <w:rPr>
          <w:rFonts w:ascii="Times New Roman" w:hAnsi="Times New Roman" w:cs="Times New Roman"/>
          <w:sz w:val="24"/>
          <w:szCs w:val="24"/>
        </w:rPr>
        <w:t>.,</w:t>
      </w:r>
      <w:r>
        <w:rPr>
          <w:rFonts w:ascii="Times New Roman" w:hAnsi="Times New Roman" w:cs="Times New Roman"/>
          <w:sz w:val="24"/>
          <w:szCs w:val="24"/>
        </w:rPr>
        <w:t xml:space="preserve"> „kūrinys sukurtas</w:t>
      </w:r>
      <w:r w:rsidR="001444C3">
        <w:rPr>
          <w:rFonts w:ascii="Times New Roman" w:hAnsi="Times New Roman" w:cs="Times New Roman"/>
          <w:sz w:val="24"/>
          <w:szCs w:val="24"/>
        </w:rPr>
        <w:t xml:space="preserve"> (</w:t>
      </w:r>
      <w:r>
        <w:rPr>
          <w:rFonts w:ascii="Times New Roman" w:hAnsi="Times New Roman" w:cs="Times New Roman"/>
          <w:sz w:val="24"/>
          <w:szCs w:val="24"/>
        </w:rPr>
        <w:t>skamba</w:t>
      </w:r>
      <w:r w:rsidR="001444C3">
        <w:rPr>
          <w:rFonts w:ascii="Times New Roman" w:hAnsi="Times New Roman" w:cs="Times New Roman"/>
          <w:sz w:val="24"/>
          <w:szCs w:val="24"/>
        </w:rPr>
        <w:t>)</w:t>
      </w:r>
      <w:r w:rsidR="006268CF">
        <w:rPr>
          <w:rFonts w:ascii="Times New Roman" w:hAnsi="Times New Roman" w:cs="Times New Roman"/>
          <w:sz w:val="24"/>
          <w:szCs w:val="24"/>
        </w:rPr>
        <w:t xml:space="preserve"> </w:t>
      </w:r>
      <w:r w:rsidRPr="161A3A76">
        <w:rPr>
          <w:rFonts w:ascii="Times New Roman" w:hAnsi="Times New Roman" w:cs="Times New Roman"/>
          <w:sz w:val="24"/>
          <w:szCs w:val="24"/>
        </w:rPr>
        <w:t>C dur tonacijoje“; t. b. „kūrinys yra C dur tonacijos [kilm.]“ arba „... yra sukurtas</w:t>
      </w:r>
      <w:r w:rsidR="00CF608E" w:rsidRPr="161A3A76">
        <w:rPr>
          <w:rFonts w:ascii="Times New Roman" w:hAnsi="Times New Roman" w:cs="Times New Roman"/>
          <w:sz w:val="24"/>
          <w:szCs w:val="24"/>
        </w:rPr>
        <w:t xml:space="preserve"> (</w:t>
      </w:r>
      <w:r w:rsidRPr="161A3A76">
        <w:rPr>
          <w:rFonts w:ascii="Times New Roman" w:hAnsi="Times New Roman" w:cs="Times New Roman"/>
          <w:sz w:val="24"/>
          <w:szCs w:val="24"/>
        </w:rPr>
        <w:t>skamba</w:t>
      </w:r>
      <w:r w:rsidR="00CF608E" w:rsidRPr="161A3A76">
        <w:rPr>
          <w:rFonts w:ascii="Times New Roman" w:hAnsi="Times New Roman" w:cs="Times New Roman"/>
          <w:sz w:val="24"/>
          <w:szCs w:val="24"/>
        </w:rPr>
        <w:t>)</w:t>
      </w:r>
      <w:r w:rsidRPr="161A3A76">
        <w:rPr>
          <w:rFonts w:ascii="Times New Roman" w:hAnsi="Times New Roman" w:cs="Times New Roman"/>
          <w:sz w:val="24"/>
          <w:szCs w:val="24"/>
        </w:rPr>
        <w:t xml:space="preserve"> C dur tonacija“); (b) neteisingai vartojamas vietininko linksnis kūrinio metrui nusakyti (pvz.</w:t>
      </w:r>
      <w:r w:rsidR="00DC21BD" w:rsidRPr="161A3A76">
        <w:rPr>
          <w:rFonts w:ascii="Times New Roman" w:hAnsi="Times New Roman" w:cs="Times New Roman"/>
          <w:sz w:val="24"/>
          <w:szCs w:val="24"/>
        </w:rPr>
        <w:t>,</w:t>
      </w:r>
      <w:r w:rsidR="77B03263" w:rsidRPr="161A3A76">
        <w:rPr>
          <w:rFonts w:ascii="Times New Roman" w:hAnsi="Times New Roman" w:cs="Times New Roman"/>
          <w:sz w:val="24"/>
          <w:szCs w:val="24"/>
        </w:rPr>
        <w:t xml:space="preserve"> </w:t>
      </w:r>
      <w:r w:rsidRPr="161A3A76">
        <w:rPr>
          <w:rFonts w:ascii="Times New Roman" w:hAnsi="Times New Roman" w:cs="Times New Roman"/>
          <w:sz w:val="24"/>
          <w:szCs w:val="24"/>
        </w:rPr>
        <w:t>„menuetas sukurtas 3/4 metre“; turi būti: „menuetas yra 3/4 metro“).</w:t>
      </w:r>
    </w:p>
    <w:p w14:paraId="5E6457FD" w14:textId="4FAC4641" w:rsidR="00253CF2" w:rsidRPr="00270E8F" w:rsidRDefault="00CB796B" w:rsidP="161A3A76">
      <w:pPr>
        <w:jc w:val="both"/>
        <w:rPr>
          <w:rFonts w:ascii="Times New Roman" w:hAnsi="Times New Roman" w:cs="Times New Roman"/>
          <w:sz w:val="24"/>
          <w:szCs w:val="24"/>
        </w:rPr>
      </w:pPr>
      <w:r w:rsidRPr="161A3A76">
        <w:rPr>
          <w:rFonts w:ascii="Times New Roman" w:hAnsi="Times New Roman" w:cs="Times New Roman"/>
          <w:sz w:val="24"/>
          <w:szCs w:val="24"/>
        </w:rPr>
        <w:t>Būtina parb</w:t>
      </w:r>
      <w:r w:rsidR="29CE3AFE" w:rsidRPr="161A3A76">
        <w:rPr>
          <w:rFonts w:ascii="Times New Roman" w:hAnsi="Times New Roman" w:cs="Times New Roman"/>
          <w:sz w:val="24"/>
          <w:szCs w:val="24"/>
        </w:rPr>
        <w:t>r</w:t>
      </w:r>
      <w:r w:rsidRPr="161A3A76">
        <w:rPr>
          <w:rFonts w:ascii="Times New Roman" w:hAnsi="Times New Roman" w:cs="Times New Roman"/>
          <w:sz w:val="24"/>
          <w:szCs w:val="24"/>
        </w:rPr>
        <w:t>ėžti, kad pati muzika yra neverbalinė komunikavimo priemonė, generuojanti savitas muzikines (dažnai abstrakčias) reikšmes, kurių įprasta žodine kalba perteikti nėra įmanoma. Tai ypač akivaizdu klausantis instrumentinės muzikos kūrinių, juos kuriant ar atliekant. Todėl verbalinis (žodinis) bendravimas muzikos pamokoje nelaikytinas vienintele ar svarbiausia komunikavimo forma: pati muzika suteikia galimybę bendrauti ir neverbaliniu būdu. Vis dėlto įprasta žodinė kalba yra aptariant ir apibūdinant ir nagrinėjant muzikos kūrinius, reiškinius ir muzikos socialinius, istorinius, kultūrinius kontekstus. Tačiau greta žodinės kalbos, muzikos pamokoje vertėtų pasitelkti ir kitus komunikavimo būdus (pvz.</w:t>
      </w:r>
      <w:r w:rsidR="1C2A1BF6" w:rsidRPr="161A3A76">
        <w:rPr>
          <w:rFonts w:ascii="Times New Roman" w:hAnsi="Times New Roman" w:cs="Times New Roman"/>
          <w:sz w:val="24"/>
          <w:szCs w:val="24"/>
        </w:rPr>
        <w:t>,</w:t>
      </w:r>
      <w:r w:rsidRPr="161A3A76">
        <w:rPr>
          <w:rFonts w:ascii="Times New Roman" w:hAnsi="Times New Roman" w:cs="Times New Roman"/>
          <w:sz w:val="24"/>
          <w:szCs w:val="24"/>
        </w:rPr>
        <w:t xml:space="preserve"> judesiu parodyti frazių struktūra, atskleisti muzikos judėjimo pobūdį; veido mimika perteikti nuotaikų, dinamikos kaitą; grafine schema pavaizduoti kūrinio formą, linija ar kreive parodyti melodijos judėjim</w:t>
      </w:r>
      <w:r w:rsidR="1FC188DC" w:rsidRPr="161A3A76">
        <w:rPr>
          <w:rFonts w:ascii="Times New Roman" w:hAnsi="Times New Roman" w:cs="Times New Roman"/>
          <w:sz w:val="24"/>
          <w:szCs w:val="24"/>
        </w:rPr>
        <w:t>o</w:t>
      </w:r>
      <w:r w:rsidRPr="161A3A76">
        <w:rPr>
          <w:rFonts w:ascii="Times New Roman" w:hAnsi="Times New Roman" w:cs="Times New Roman"/>
          <w:sz w:val="24"/>
          <w:szCs w:val="24"/>
        </w:rPr>
        <w:t xml:space="preserve"> kryptį ir pan.). Raiškus judesys ir tikslingai vaizdinės priemonės gali reikšm</w:t>
      </w:r>
      <w:r w:rsidR="17A2DC16" w:rsidRPr="161A3A76">
        <w:rPr>
          <w:rFonts w:ascii="Times New Roman" w:hAnsi="Times New Roman" w:cs="Times New Roman"/>
          <w:sz w:val="24"/>
          <w:szCs w:val="24"/>
        </w:rPr>
        <w:t>i</w:t>
      </w:r>
      <w:r w:rsidRPr="161A3A76">
        <w:rPr>
          <w:rFonts w:ascii="Times New Roman" w:hAnsi="Times New Roman" w:cs="Times New Roman"/>
          <w:sz w:val="24"/>
          <w:szCs w:val="24"/>
        </w:rPr>
        <w:t>ngai papildyti žodinio komunikavimo priemonių arsenalą, mokantis perteikti muzikos pobūdį, jos struktūrą, formą, apibūdinant muzikos kūrinius.</w:t>
      </w:r>
    </w:p>
    <w:p w14:paraId="2B6E88F7" w14:textId="36A433B2" w:rsidR="00CB796B" w:rsidRDefault="00CB796B" w:rsidP="161A3A76">
      <w:pPr>
        <w:pStyle w:val="Antrat2"/>
        <w:rPr>
          <w:rFonts w:ascii="Times New Roman" w:hAnsi="Times New Roman" w:cs="Times New Roman"/>
          <w:color w:val="auto"/>
          <w:sz w:val="24"/>
          <w:szCs w:val="24"/>
        </w:rPr>
      </w:pPr>
      <w:bookmarkStart w:id="15" w:name="_Toc162520600"/>
      <w:r w:rsidRPr="161A3A76">
        <w:rPr>
          <w:rFonts w:ascii="Times New Roman" w:hAnsi="Times New Roman" w:cs="Times New Roman"/>
          <w:color w:val="auto"/>
          <w:sz w:val="24"/>
          <w:szCs w:val="24"/>
        </w:rPr>
        <w:t>4.1.</w:t>
      </w:r>
      <w:r w:rsidR="00CF608E" w:rsidRPr="161A3A76">
        <w:rPr>
          <w:rFonts w:ascii="Times New Roman" w:hAnsi="Times New Roman" w:cs="Times New Roman"/>
          <w:color w:val="auto"/>
          <w:sz w:val="24"/>
          <w:szCs w:val="24"/>
        </w:rPr>
        <w:t> </w:t>
      </w:r>
      <w:r w:rsidRPr="161A3A76">
        <w:rPr>
          <w:rFonts w:ascii="Times New Roman" w:hAnsi="Times New Roman" w:cs="Times New Roman"/>
          <w:color w:val="auto"/>
          <w:sz w:val="24"/>
          <w:szCs w:val="24"/>
        </w:rPr>
        <w:t>Dalykinių sąvokų vartojimas.</w:t>
      </w:r>
      <w:bookmarkEnd w:id="15"/>
    </w:p>
    <w:p w14:paraId="5E645800" w14:textId="423D9FE4" w:rsidR="00253CF2" w:rsidRDefault="00CB796B" w:rsidP="006F273D">
      <w:pPr>
        <w:jc w:val="both"/>
        <w:rPr>
          <w:rFonts w:ascii="Times New Roman" w:hAnsi="Times New Roman" w:cs="Times New Roman"/>
          <w:b/>
          <w:bCs/>
          <w:sz w:val="24"/>
          <w:szCs w:val="24"/>
        </w:rPr>
      </w:pPr>
      <w:r>
        <w:rPr>
          <w:rFonts w:ascii="Times New Roman" w:hAnsi="Times New Roman" w:cs="Times New Roman"/>
          <w:b/>
          <w:bCs/>
          <w:sz w:val="24"/>
          <w:szCs w:val="24"/>
        </w:rPr>
        <w:t>5</w:t>
      </w:r>
      <w:r w:rsidR="00DC21BD">
        <w:rPr>
          <w:rFonts w:ascii="Times New Roman" w:hAnsi="Times New Roman" w:cs="Times New Roman"/>
          <w:b/>
          <w:bCs/>
          <w:sz w:val="24"/>
          <w:szCs w:val="24"/>
        </w:rPr>
        <w:t>–</w:t>
      </w:r>
      <w:r>
        <w:rPr>
          <w:rFonts w:ascii="Times New Roman" w:hAnsi="Times New Roman" w:cs="Times New Roman"/>
          <w:b/>
          <w:bCs/>
          <w:sz w:val="24"/>
          <w:szCs w:val="24"/>
        </w:rPr>
        <w:t>6</w:t>
      </w:r>
      <w:r w:rsidR="00F0748F">
        <w:rPr>
          <w:rFonts w:ascii="Times New Roman" w:hAnsi="Times New Roman" w:cs="Times New Roman"/>
          <w:b/>
          <w:bCs/>
          <w:sz w:val="24"/>
          <w:szCs w:val="24"/>
        </w:rPr>
        <w:t xml:space="preserve"> </w:t>
      </w:r>
      <w:r>
        <w:rPr>
          <w:rFonts w:ascii="Times New Roman" w:hAnsi="Times New Roman" w:cs="Times New Roman"/>
          <w:b/>
          <w:bCs/>
          <w:sz w:val="24"/>
          <w:szCs w:val="24"/>
        </w:rPr>
        <w:t xml:space="preserve">klasės. </w:t>
      </w:r>
      <w:r>
        <w:rPr>
          <w:rFonts w:ascii="Times New Roman" w:hAnsi="Times New Roman" w:cs="Times New Roman"/>
          <w:sz w:val="24"/>
          <w:szCs w:val="24"/>
        </w:rPr>
        <w:t>Šiame koncentre rekomenduojama pakartoti pradinėse klasėse išmoktas sąvokas ir jas giliau įtvirtinti, vartojant jas tinkamose situacijose ir kontekstuose. Siūloma išmokti ar pakartoti šias sąvokas: nata ir gaida, melodija ir dermė (mažoras, minoras, pentatonika), ritmas ir metras (dvejiniai ir trejiniai, paprastieji ir sudėtiniai, mišrieji metrai). Muzikos formos: dviejų ir trijų dalių, rondo, variacijos, kanonas ir burdonas. Opera, arija, uvertiūra, duetas, trio, ansamblis; operos solistų balsai (sopranas, mecosopranas, kontraltas; tenoras, baritonas, bosas).</w:t>
      </w:r>
    </w:p>
    <w:p w14:paraId="5E645801" w14:textId="17FF3824" w:rsidR="00253CF2" w:rsidRDefault="00CB796B" w:rsidP="006F273D">
      <w:pPr>
        <w:jc w:val="both"/>
        <w:rPr>
          <w:rFonts w:ascii="Times New Roman" w:hAnsi="Times New Roman" w:cs="Times New Roman"/>
          <w:b/>
          <w:bCs/>
          <w:sz w:val="24"/>
          <w:szCs w:val="24"/>
        </w:rPr>
      </w:pPr>
      <w:r>
        <w:rPr>
          <w:rFonts w:ascii="Times New Roman" w:hAnsi="Times New Roman" w:cs="Times New Roman"/>
          <w:b/>
          <w:bCs/>
          <w:sz w:val="24"/>
          <w:szCs w:val="24"/>
        </w:rPr>
        <w:t>7</w:t>
      </w:r>
      <w:r w:rsidR="00DC21BD">
        <w:rPr>
          <w:rFonts w:ascii="Times New Roman" w:hAnsi="Times New Roman" w:cs="Times New Roman"/>
          <w:b/>
          <w:bCs/>
          <w:sz w:val="24"/>
          <w:szCs w:val="24"/>
        </w:rPr>
        <w:t>–</w:t>
      </w:r>
      <w:r>
        <w:rPr>
          <w:rFonts w:ascii="Times New Roman" w:hAnsi="Times New Roman" w:cs="Times New Roman"/>
          <w:b/>
          <w:bCs/>
          <w:sz w:val="24"/>
          <w:szCs w:val="24"/>
        </w:rPr>
        <w:t xml:space="preserve">8 klasės. </w:t>
      </w:r>
      <w:r>
        <w:rPr>
          <w:rFonts w:ascii="Times New Roman" w:hAnsi="Times New Roman" w:cs="Times New Roman"/>
          <w:sz w:val="24"/>
          <w:szCs w:val="24"/>
        </w:rPr>
        <w:t>Septintoje ir aštuntoje klasėse, atsižvelgiant į šio amžiaus tarpsnio psichologinės raidos ypatumus, mokinių poreikį ieškoti savosios muzikinės tapatybės, ypač rekomenduojama mokinius susipažinti su įvairių populiariosios muzikos žanrų, stilių bei subkultūrų muzikai būdingomis sąvokomis (įskaitant ir plačiai vartojamą slengą). Papildomai dėmesio vertėtų skirti korektiškam sąvokų vartojimui, mokantis atsikrti noriminę ir nenorminę kalbą (slengą), lietuviškos ir tarptautinės kilmės sąvokas (pvz., gaida, nata, melodija, harmonija, džiazas ir kt.), įprastus muzikos terminus ir subkultūrų muzikai būdingą žargoną. Šiame koncentre tikslinga susipažinti ir mokytis vartoti su įvairiais populiariosios muzikos žanrais ir stiliais susijusias technines sąvokas: kvadaras (pasikartojanti simetriška 4-ių, 8-ių, 16-os ar 32-jų taktų struktūra); septakordas, nonakordas (akoradai, tarp kurių kraštinių gaidų  yra septimos ar nonos intervalai). Bliuzas, džiazas, svingas, regis (</w:t>
      </w:r>
      <w:r>
        <w:rPr>
          <w:rFonts w:ascii="Times New Roman" w:hAnsi="Times New Roman" w:cs="Times New Roman"/>
          <w:i/>
          <w:iCs/>
          <w:sz w:val="24"/>
          <w:szCs w:val="24"/>
        </w:rPr>
        <w:t>reggae</w:t>
      </w:r>
      <w:r>
        <w:rPr>
          <w:rFonts w:ascii="Times New Roman" w:hAnsi="Times New Roman" w:cs="Times New Roman"/>
          <w:sz w:val="24"/>
          <w:szCs w:val="24"/>
        </w:rPr>
        <w:t>), soulas (</w:t>
      </w:r>
      <w:r>
        <w:rPr>
          <w:rFonts w:ascii="Times New Roman" w:hAnsi="Times New Roman" w:cs="Times New Roman"/>
          <w:i/>
          <w:iCs/>
          <w:sz w:val="24"/>
          <w:szCs w:val="24"/>
        </w:rPr>
        <w:t>soul</w:t>
      </w:r>
      <w:r>
        <w:rPr>
          <w:rFonts w:ascii="Times New Roman" w:hAnsi="Times New Roman" w:cs="Times New Roman"/>
          <w:sz w:val="24"/>
          <w:szCs w:val="24"/>
        </w:rPr>
        <w:t>), fankas (</w:t>
      </w:r>
      <w:r>
        <w:rPr>
          <w:rFonts w:ascii="Times New Roman" w:hAnsi="Times New Roman" w:cs="Times New Roman"/>
          <w:i/>
          <w:iCs/>
          <w:sz w:val="24"/>
          <w:szCs w:val="24"/>
        </w:rPr>
        <w:t>funk</w:t>
      </w:r>
      <w:r>
        <w:rPr>
          <w:rFonts w:ascii="Times New Roman" w:hAnsi="Times New Roman" w:cs="Times New Roman"/>
          <w:sz w:val="24"/>
          <w:szCs w:val="24"/>
        </w:rPr>
        <w:t>), hiphopas (</w:t>
      </w:r>
      <w:r>
        <w:rPr>
          <w:rFonts w:ascii="Times New Roman" w:hAnsi="Times New Roman" w:cs="Times New Roman"/>
          <w:i/>
          <w:iCs/>
          <w:sz w:val="24"/>
          <w:szCs w:val="24"/>
        </w:rPr>
        <w:t>hip-hop</w:t>
      </w:r>
      <w:r>
        <w:rPr>
          <w:rFonts w:ascii="Times New Roman" w:hAnsi="Times New Roman" w:cs="Times New Roman"/>
          <w:sz w:val="24"/>
          <w:szCs w:val="24"/>
        </w:rPr>
        <w:t>), grūvas (</w:t>
      </w:r>
      <w:r>
        <w:rPr>
          <w:rFonts w:ascii="Times New Roman" w:hAnsi="Times New Roman" w:cs="Times New Roman"/>
          <w:i/>
          <w:iCs/>
          <w:sz w:val="24"/>
          <w:szCs w:val="24"/>
        </w:rPr>
        <w:t>groove</w:t>
      </w:r>
      <w:r>
        <w:rPr>
          <w:rFonts w:ascii="Times New Roman" w:hAnsi="Times New Roman" w:cs="Times New Roman"/>
          <w:sz w:val="24"/>
          <w:szCs w:val="24"/>
        </w:rPr>
        <w:t>), ofbytas (</w:t>
      </w:r>
      <w:r>
        <w:rPr>
          <w:rFonts w:ascii="Times New Roman" w:hAnsi="Times New Roman" w:cs="Times New Roman"/>
          <w:i/>
          <w:iCs/>
          <w:sz w:val="24"/>
          <w:szCs w:val="24"/>
        </w:rPr>
        <w:t>off-beat</w:t>
      </w:r>
      <w:r>
        <w:rPr>
          <w:rFonts w:ascii="Times New Roman" w:hAnsi="Times New Roman" w:cs="Times New Roman"/>
          <w:sz w:val="24"/>
          <w:szCs w:val="24"/>
        </w:rPr>
        <w:t xml:space="preserve">). „Repas“ ir „repuoti“ (angl. </w:t>
      </w:r>
      <w:r>
        <w:rPr>
          <w:rFonts w:ascii="Times New Roman" w:hAnsi="Times New Roman" w:cs="Times New Roman"/>
          <w:i/>
          <w:iCs/>
          <w:sz w:val="24"/>
          <w:szCs w:val="24"/>
        </w:rPr>
        <w:t>rep</w:t>
      </w:r>
      <w:r>
        <w:rPr>
          <w:rFonts w:ascii="Times New Roman" w:hAnsi="Times New Roman" w:cs="Times New Roman"/>
          <w:sz w:val="24"/>
          <w:szCs w:val="24"/>
        </w:rPr>
        <w:t xml:space="preserve"> – lengvas smūgis) – ritmingas dainos žodžių sanadvimas; skanduoti ritmingai, tačiau be melodijos. „Rifas“ (</w:t>
      </w:r>
      <w:r>
        <w:rPr>
          <w:rFonts w:ascii="Times New Roman" w:hAnsi="Times New Roman" w:cs="Times New Roman"/>
          <w:i/>
          <w:iCs/>
          <w:sz w:val="24"/>
          <w:szCs w:val="24"/>
        </w:rPr>
        <w:t>riff</w:t>
      </w:r>
      <w:r>
        <w:rPr>
          <w:rFonts w:ascii="Times New Roman" w:hAnsi="Times New Roman" w:cs="Times New Roman"/>
          <w:sz w:val="24"/>
          <w:szCs w:val="24"/>
        </w:rPr>
        <w:t>) – pasikartojanti ritmo figūra, būdinga roko, fanko, metalo muzikai, ypač gitaros, bosinės gitaros ar pučiamųjų partijoms.</w:t>
      </w:r>
    </w:p>
    <w:p w14:paraId="5E645803" w14:textId="49C491DC" w:rsidR="00253CF2" w:rsidRDefault="00CB796B" w:rsidP="006F273D">
      <w:pPr>
        <w:jc w:val="both"/>
        <w:rPr>
          <w:rFonts w:ascii="Times New Roman" w:hAnsi="Times New Roman" w:cs="Times New Roman"/>
          <w:sz w:val="24"/>
          <w:szCs w:val="24"/>
        </w:rPr>
      </w:pPr>
      <w:r>
        <w:rPr>
          <w:rFonts w:ascii="Times New Roman" w:hAnsi="Times New Roman" w:cs="Times New Roman"/>
          <w:b/>
          <w:bCs/>
          <w:sz w:val="24"/>
          <w:szCs w:val="24"/>
        </w:rPr>
        <w:t>9–10</w:t>
      </w:r>
      <w:r w:rsidR="006A65DD" w:rsidRPr="006A65DD">
        <w:rPr>
          <w:rFonts w:ascii="Times New Roman" w:hAnsi="Times New Roman" w:cs="Times New Roman"/>
          <w:b/>
          <w:sz w:val="24"/>
          <w:szCs w:val="24"/>
        </w:rPr>
        <w:t xml:space="preserve"> </w:t>
      </w:r>
      <w:r w:rsidR="006A65DD">
        <w:rPr>
          <w:rFonts w:ascii="Times New Roman" w:hAnsi="Times New Roman" w:cs="Times New Roman"/>
          <w:b/>
          <w:sz w:val="24"/>
          <w:szCs w:val="24"/>
        </w:rPr>
        <w:t>ir I–II gimnazijos</w:t>
      </w:r>
      <w:r>
        <w:rPr>
          <w:rFonts w:ascii="Times New Roman" w:hAnsi="Times New Roman" w:cs="Times New Roman"/>
          <w:b/>
          <w:bCs/>
          <w:sz w:val="24"/>
          <w:szCs w:val="24"/>
        </w:rPr>
        <w:t xml:space="preserve"> klasės. </w:t>
      </w:r>
      <w:r>
        <w:rPr>
          <w:rFonts w:ascii="Times New Roman" w:hAnsi="Times New Roman" w:cs="Times New Roman"/>
          <w:sz w:val="24"/>
          <w:szCs w:val="24"/>
        </w:rPr>
        <w:t>Šiame koncentre tikslinga įvairias muzikines sąvokas (ypač susijusias su kūrinio žanru, stiliumi) mokytis vartoti platesniuose istoriniuose, socialiniuose ir kultūriniuose kontekstuose, šių sąvokų taikymą siejant su istorijos, geografijos, literatūros kontekstais, dailės, kitų meno dalykų ir kitų sričių žiniomis. Diskutuodami, analizuodami, argumentuodami, pristatydami muzikos kūrinius, kūrėjus ir atlikėjus, mokiniai pasitelkia ir pritaiko platesnį žodyną, lavina viešojo kalbėjimo įgūdžius,  Rekomenduojama daugiau dėmesio skirti pagrindinėms istorinių stilistinių muzikos epochų bei su jais susijusiomis sąvokomis. Pravartu aptarti ir nagrinėti Antikos, viduramžių (grigališkasis choras), renesanso, baroko, klasicizmo, romantizmo, modernizmo muziką, aptarti šioms epochoms būdingų žanrų pavadinimus ir sąvokas, susipažinti su XX a. muzikinės kūrybos kryptimis ir stilistinėmis tendencijomis, komponavimo technikomis (impresionizmas, ekspresionizmas, konkrečioji muzika, fovizmas, neofolklorizmas, minimalizmas, dodekafonija, serializmas, aleatorika, sonorsitika, puantilizmas).</w:t>
      </w:r>
    </w:p>
    <w:p w14:paraId="5E645804" w14:textId="3D42C5EC" w:rsidR="00253CF2" w:rsidRDefault="00CB796B">
      <w:pPr>
        <w:pStyle w:val="Antrat2"/>
        <w:rPr>
          <w:rFonts w:ascii="Times New Roman" w:hAnsi="Times New Roman" w:cs="Times New Roman"/>
          <w:color w:val="auto"/>
          <w:sz w:val="24"/>
          <w:szCs w:val="24"/>
        </w:rPr>
      </w:pPr>
      <w:bookmarkStart w:id="16" w:name="_Toc162520601"/>
      <w:r w:rsidRPr="161A3A76">
        <w:rPr>
          <w:rFonts w:ascii="Times New Roman" w:hAnsi="Times New Roman" w:cs="Times New Roman"/>
          <w:color w:val="auto"/>
          <w:sz w:val="24"/>
          <w:szCs w:val="24"/>
        </w:rPr>
        <w:lastRenderedPageBreak/>
        <w:t>4.2.</w:t>
      </w:r>
      <w:r w:rsidR="00CF608E" w:rsidRPr="161A3A76">
        <w:rPr>
          <w:rFonts w:ascii="Times New Roman" w:hAnsi="Times New Roman" w:cs="Times New Roman"/>
          <w:color w:val="auto"/>
          <w:sz w:val="24"/>
          <w:szCs w:val="24"/>
        </w:rPr>
        <w:t> </w:t>
      </w:r>
      <w:r w:rsidRPr="161A3A76">
        <w:rPr>
          <w:rFonts w:ascii="Times New Roman" w:hAnsi="Times New Roman" w:cs="Times New Roman"/>
          <w:color w:val="auto"/>
          <w:sz w:val="24"/>
          <w:szCs w:val="24"/>
        </w:rPr>
        <w:t>Nuotolinio ugdymo galimybės muzikos pamokoje, ugdant kalbinius gebėjimus.</w:t>
      </w:r>
      <w:bookmarkEnd w:id="16"/>
    </w:p>
    <w:p w14:paraId="5E645806" w14:textId="21DDFF4B" w:rsidR="00253CF2" w:rsidRDefault="00CB796B" w:rsidP="006F273D">
      <w:pPr>
        <w:spacing w:line="276" w:lineRule="auto"/>
        <w:jc w:val="both"/>
        <w:rPr>
          <w:rFonts w:ascii="Times New Roman" w:hAnsi="Times New Roman" w:cs="Times New Roman"/>
          <w:sz w:val="24"/>
          <w:szCs w:val="24"/>
        </w:rPr>
      </w:pPr>
      <w:r w:rsidRPr="161A3A76">
        <w:rPr>
          <w:rFonts w:ascii="Times New Roman" w:hAnsi="Times New Roman" w:cs="Times New Roman"/>
          <w:sz w:val="24"/>
          <w:szCs w:val="24"/>
        </w:rPr>
        <w:t>Nuotolinė muzikos pamoka – tai tokia pamoka, kurioje muzikos mokytojo ir mokinių tarpusavio sąveika vyksta vaizdo konferencijų ir pokalbių platformų aplinkoje (ZOOM, TEAMS, MOODLE ar kt.). Bendravimas per internetines pokalbių platformas turi savų ypatumų: jis vyks</w:t>
      </w:r>
      <w:r w:rsidR="0C98F747" w:rsidRPr="161A3A76">
        <w:rPr>
          <w:rFonts w:ascii="Times New Roman" w:hAnsi="Times New Roman" w:cs="Times New Roman"/>
          <w:sz w:val="24"/>
          <w:szCs w:val="24"/>
        </w:rPr>
        <w:t>t</w:t>
      </w:r>
      <w:r w:rsidRPr="161A3A76">
        <w:rPr>
          <w:rFonts w:ascii="Times New Roman" w:hAnsi="Times New Roman" w:cs="Times New Roman"/>
          <w:sz w:val="24"/>
          <w:szCs w:val="24"/>
        </w:rPr>
        <w:t xml:space="preserve">a asinchroniškai, t. y. su šiokiu tokiu vėlavimu, kuris būtinas signalui užkoduoti, perduoti ir jį vėl iškoduoti. Ši aplinkybė sinchroninį muzikavimą (dainavimą, grojimą) drauge su klase daro neįmanomą. Todėl tenka pripažinti, kad visavertė muzikos pamoka internetu vis dėlto yra ribotų galimybių, kontaktinę pamoką ji gali pakeisti tik iš dalies. Bendro muzikavimo stygių iš dalies galima kompensuoti, kai visi vaizdo konferencijos dalyviai, išskyrus mokytoją, muzikuoja išjungę savo mikrofonus: kiekvienas mokinys girdi tik mokytojo balsą </w:t>
      </w:r>
      <w:r w:rsidR="00987C80" w:rsidRPr="161A3A76">
        <w:rPr>
          <w:rFonts w:ascii="Times New Roman" w:hAnsi="Times New Roman" w:cs="Times New Roman"/>
          <w:sz w:val="24"/>
          <w:szCs w:val="24"/>
        </w:rPr>
        <w:t>(</w:t>
      </w:r>
      <w:r w:rsidRPr="161A3A76">
        <w:rPr>
          <w:rFonts w:ascii="Times New Roman" w:hAnsi="Times New Roman" w:cs="Times New Roman"/>
          <w:sz w:val="24"/>
          <w:szCs w:val="24"/>
        </w:rPr>
        <w:t>instrumentą</w:t>
      </w:r>
      <w:r w:rsidR="00987C80" w:rsidRPr="161A3A76">
        <w:rPr>
          <w:rFonts w:ascii="Times New Roman" w:hAnsi="Times New Roman" w:cs="Times New Roman"/>
          <w:sz w:val="24"/>
          <w:szCs w:val="24"/>
        </w:rPr>
        <w:t>)</w:t>
      </w:r>
      <w:r w:rsidRPr="161A3A76">
        <w:rPr>
          <w:rFonts w:ascii="Times New Roman" w:hAnsi="Times New Roman" w:cs="Times New Roman"/>
          <w:sz w:val="24"/>
          <w:szCs w:val="24"/>
        </w:rPr>
        <w:t xml:space="preserve"> ir gali prie jo prisiderinti. Tačiau tuomet mokytojas neturi atgalinio garsinio ryšio. Toks ryšys įmanomas tik muzikuojant po vieną. Tą mielai daro drąsesnieji klasės mokiniai. Kiti klasės mokiniai yra skatinami įvertinti, korektiškai išsakyti savo pagyrimus, patarimus, pastebėjimus.</w:t>
      </w:r>
    </w:p>
    <w:p w14:paraId="5E645807" w14:textId="77777777" w:rsidR="00253CF2" w:rsidRDefault="00CB796B" w:rsidP="006F273D">
      <w:pPr>
        <w:spacing w:line="276" w:lineRule="auto"/>
        <w:jc w:val="both"/>
        <w:rPr>
          <w:rFonts w:ascii="Times New Roman" w:hAnsi="Times New Roman" w:cs="Times New Roman"/>
          <w:sz w:val="24"/>
          <w:szCs w:val="24"/>
        </w:rPr>
      </w:pPr>
      <w:r>
        <w:rPr>
          <w:rFonts w:ascii="Times New Roman" w:hAnsi="Times New Roman" w:cs="Times New Roman"/>
          <w:sz w:val="24"/>
          <w:szCs w:val="24"/>
        </w:rPr>
        <w:t>Per vaizdo konferencijas galima mokytis improvizuoti, tačiau tik naudojant muzikinio pokalbio metodą (kai mokytojas improvizuoja frazę-klausimą, o vienas iš mokinių – „frazę-atsakymą“). Šio metodo galimybės taip pat ribotos: (1) muzikinis pokalbis gali vykti tik tarp dviejų iš anksto pasirinktų dalyvių, kitiems pasyviai klausant; (2) improvizuojant ritmo darinius dėl signalo vėlavimo iškyla keblumų (atsakymas visuomet truputį vėluoja).Mokiniai per vaizdo konferenciją gali demonstruoti ilgesnės apimties improvizacijas (pvz., virtualiu pianinu), su klasės draugais jas aptarti.</w:t>
      </w:r>
    </w:p>
    <w:p w14:paraId="5E645809" w14:textId="100F15BA" w:rsidR="00253CF2" w:rsidRDefault="00CB796B" w:rsidP="006F273D">
      <w:pPr>
        <w:spacing w:line="276" w:lineRule="auto"/>
        <w:jc w:val="both"/>
        <w:rPr>
          <w:rFonts w:ascii="Times New Roman" w:hAnsi="Times New Roman" w:cs="Times New Roman"/>
          <w:sz w:val="24"/>
          <w:szCs w:val="24"/>
        </w:rPr>
      </w:pPr>
      <w:r w:rsidRPr="161A3A76">
        <w:rPr>
          <w:rFonts w:ascii="Times New Roman" w:hAnsi="Times New Roman" w:cs="Times New Roman"/>
          <w:sz w:val="24"/>
          <w:szCs w:val="24"/>
        </w:rPr>
        <w:t>Platesnės galimybės atsiveria per vaizdo konferencijas organizuojant muzikos įrašų klaus</w:t>
      </w:r>
      <w:r w:rsidR="6BEB69DF" w:rsidRPr="161A3A76">
        <w:rPr>
          <w:rFonts w:ascii="Times New Roman" w:hAnsi="Times New Roman" w:cs="Times New Roman"/>
          <w:sz w:val="24"/>
          <w:szCs w:val="24"/>
        </w:rPr>
        <w:t>y</w:t>
      </w:r>
      <w:r w:rsidRPr="161A3A76">
        <w:rPr>
          <w:rFonts w:ascii="Times New Roman" w:hAnsi="Times New Roman" w:cs="Times New Roman"/>
          <w:sz w:val="24"/>
          <w:szCs w:val="24"/>
        </w:rPr>
        <w:t>mąsi ir jų aptarimą, nagrinėjimą. Mokiniai gali pristatyti ir aptarti jiems patikusį kūrinį ar atlikėją. Tokia veikla padeda lavinti mokinių kalbėjimo įgūdžius, turtinti jų dalykinį žodyną.</w:t>
      </w:r>
    </w:p>
    <w:p w14:paraId="36474448" w14:textId="599AC62E" w:rsidR="000735CB" w:rsidRPr="00860C7E" w:rsidRDefault="00CB796B" w:rsidP="00860C7E">
      <w:pPr>
        <w:pStyle w:val="Antrat1"/>
        <w:rPr>
          <w:rFonts w:ascii="Times New Roman" w:hAnsi="Times New Roman" w:cs="Times New Roman"/>
          <w:sz w:val="24"/>
          <w:szCs w:val="24"/>
        </w:rPr>
      </w:pPr>
      <w:bookmarkStart w:id="17" w:name="_Toc162520602"/>
      <w:r w:rsidRPr="161A3A76">
        <w:rPr>
          <w:rFonts w:ascii="Times New Roman" w:hAnsi="Times New Roman" w:cs="Times New Roman"/>
          <w:sz w:val="24"/>
          <w:szCs w:val="24"/>
        </w:rPr>
        <w:t>5.</w:t>
      </w:r>
      <w:r w:rsidR="00CF608E" w:rsidRPr="161A3A76">
        <w:rPr>
          <w:rFonts w:ascii="Times New Roman" w:hAnsi="Times New Roman" w:cs="Times New Roman"/>
          <w:sz w:val="24"/>
          <w:szCs w:val="24"/>
        </w:rPr>
        <w:t> </w:t>
      </w:r>
      <w:r w:rsidRPr="161A3A76">
        <w:rPr>
          <w:rFonts w:ascii="Times New Roman" w:hAnsi="Times New Roman" w:cs="Times New Roman"/>
          <w:sz w:val="24"/>
          <w:szCs w:val="24"/>
        </w:rPr>
        <w:t>Siūlymai mokytojų nuožiūra skirstomų 30 proc. pamokų</w:t>
      </w:r>
      <w:r w:rsidR="00DF61EF" w:rsidRPr="161A3A76">
        <w:rPr>
          <w:rFonts w:ascii="Times New Roman" w:hAnsi="Times New Roman" w:cs="Times New Roman"/>
          <w:sz w:val="24"/>
          <w:szCs w:val="24"/>
        </w:rPr>
        <w:t>.</w:t>
      </w:r>
      <w:bookmarkEnd w:id="17"/>
    </w:p>
    <w:p w14:paraId="18E6E340" w14:textId="77777777" w:rsidR="000735CB" w:rsidRPr="00860C7E" w:rsidRDefault="000735CB" w:rsidP="000735CB">
      <w:pPr>
        <w:rPr>
          <w:rFonts w:ascii="Times New Roman" w:hAnsi="Times New Roman" w:cs="Times New Roman"/>
          <w:sz w:val="24"/>
          <w:szCs w:val="24"/>
        </w:rPr>
      </w:pPr>
      <w:r w:rsidRPr="00860C7E">
        <w:rPr>
          <w:rFonts w:ascii="Times New Roman" w:hAnsi="Times New Roman" w:cs="Times New Roman"/>
          <w:sz w:val="24"/>
          <w:szCs w:val="24"/>
        </w:rPr>
        <w:t>Atnaujintose ugdymo programose rekomenduojama apie 70 proc. ugdymo laiko skirti privalomajam mokymosi turiniui, o likusius 30 proc. – mokytojo ir mokinių poreikiams pritaikytam pasirenkamajam turiniui. Toks santykis suteikia galimybę lanksčiai planuoti ugdymo procesą, atsižvelgiant į mokinių gebėjimus, interesus, klasės mokymosi tempą ir mokyklos bendruomenės savitumą.</w:t>
      </w:r>
    </w:p>
    <w:p w14:paraId="6CA8C518" w14:textId="77777777" w:rsidR="000735CB" w:rsidRPr="00860C7E" w:rsidRDefault="000735CB" w:rsidP="000735CB">
      <w:pPr>
        <w:rPr>
          <w:rFonts w:ascii="Times New Roman" w:hAnsi="Times New Roman" w:cs="Times New Roman"/>
          <w:sz w:val="24"/>
          <w:szCs w:val="24"/>
        </w:rPr>
      </w:pPr>
      <w:r w:rsidRPr="00860C7E">
        <w:rPr>
          <w:rFonts w:ascii="Times New Roman" w:hAnsi="Times New Roman" w:cs="Times New Roman"/>
          <w:sz w:val="24"/>
          <w:szCs w:val="24"/>
        </w:rPr>
        <w:t>Muzikos dalyko pasirenkamasis turinys gali būti formuojamas atsižvelgiant į:</w:t>
      </w:r>
    </w:p>
    <w:p w14:paraId="219E286D" w14:textId="77777777" w:rsidR="000735CB" w:rsidRPr="00860C7E" w:rsidRDefault="000735CB" w:rsidP="007912FD">
      <w:pPr>
        <w:numPr>
          <w:ilvl w:val="0"/>
          <w:numId w:val="94"/>
        </w:numPr>
        <w:rPr>
          <w:rFonts w:ascii="Times New Roman" w:hAnsi="Times New Roman" w:cs="Times New Roman"/>
          <w:sz w:val="24"/>
          <w:szCs w:val="24"/>
        </w:rPr>
      </w:pPr>
      <w:r w:rsidRPr="00860C7E">
        <w:rPr>
          <w:rFonts w:ascii="Times New Roman" w:hAnsi="Times New Roman" w:cs="Times New Roman"/>
          <w:sz w:val="24"/>
          <w:szCs w:val="24"/>
        </w:rPr>
        <w:t xml:space="preserve">mokinių muzikinio pasirengimo lygį ir mokymosi poreikius; </w:t>
      </w:r>
    </w:p>
    <w:p w14:paraId="4B819711" w14:textId="77777777" w:rsidR="000735CB" w:rsidRPr="00860C7E" w:rsidRDefault="000735CB" w:rsidP="007912FD">
      <w:pPr>
        <w:numPr>
          <w:ilvl w:val="0"/>
          <w:numId w:val="94"/>
        </w:numPr>
        <w:rPr>
          <w:rFonts w:ascii="Times New Roman" w:hAnsi="Times New Roman" w:cs="Times New Roman"/>
          <w:sz w:val="24"/>
          <w:szCs w:val="24"/>
        </w:rPr>
      </w:pPr>
      <w:r w:rsidRPr="00860C7E">
        <w:rPr>
          <w:rFonts w:ascii="Times New Roman" w:hAnsi="Times New Roman" w:cs="Times New Roman"/>
          <w:sz w:val="24"/>
          <w:szCs w:val="24"/>
        </w:rPr>
        <w:t xml:space="preserve">mokinių pomėgius, muzikinį skonį ir kūrybinius interesus; </w:t>
      </w:r>
    </w:p>
    <w:p w14:paraId="458D4D3A" w14:textId="77777777" w:rsidR="000735CB" w:rsidRPr="00860C7E" w:rsidRDefault="000735CB" w:rsidP="007912FD">
      <w:pPr>
        <w:numPr>
          <w:ilvl w:val="0"/>
          <w:numId w:val="94"/>
        </w:numPr>
        <w:rPr>
          <w:rFonts w:ascii="Times New Roman" w:hAnsi="Times New Roman" w:cs="Times New Roman"/>
          <w:sz w:val="24"/>
          <w:szCs w:val="24"/>
        </w:rPr>
      </w:pPr>
      <w:r w:rsidRPr="00860C7E">
        <w:rPr>
          <w:rFonts w:ascii="Times New Roman" w:hAnsi="Times New Roman" w:cs="Times New Roman"/>
          <w:sz w:val="24"/>
          <w:szCs w:val="24"/>
        </w:rPr>
        <w:t xml:space="preserve">mokytojo profesines stiprybes, kompetencijas ir menines patirtis; </w:t>
      </w:r>
    </w:p>
    <w:p w14:paraId="58D8930B" w14:textId="77777777" w:rsidR="000735CB" w:rsidRPr="00860C7E" w:rsidRDefault="000735CB" w:rsidP="007912FD">
      <w:pPr>
        <w:numPr>
          <w:ilvl w:val="0"/>
          <w:numId w:val="94"/>
        </w:numPr>
        <w:rPr>
          <w:rFonts w:ascii="Times New Roman" w:hAnsi="Times New Roman" w:cs="Times New Roman"/>
          <w:sz w:val="24"/>
          <w:szCs w:val="24"/>
        </w:rPr>
      </w:pPr>
      <w:r w:rsidRPr="00860C7E">
        <w:rPr>
          <w:rFonts w:ascii="Times New Roman" w:hAnsi="Times New Roman" w:cs="Times New Roman"/>
          <w:sz w:val="24"/>
          <w:szCs w:val="24"/>
        </w:rPr>
        <w:t xml:space="preserve">mokyklos, vietos bendruomenės, miesto ar regiono kultūrines tradicijas; </w:t>
      </w:r>
    </w:p>
    <w:p w14:paraId="078DF932" w14:textId="77777777" w:rsidR="000735CB" w:rsidRPr="00860C7E" w:rsidRDefault="000735CB" w:rsidP="007912FD">
      <w:pPr>
        <w:numPr>
          <w:ilvl w:val="0"/>
          <w:numId w:val="94"/>
        </w:numPr>
        <w:rPr>
          <w:rFonts w:ascii="Times New Roman" w:hAnsi="Times New Roman" w:cs="Times New Roman"/>
          <w:sz w:val="24"/>
          <w:szCs w:val="24"/>
        </w:rPr>
      </w:pPr>
      <w:r w:rsidRPr="00860C7E">
        <w:rPr>
          <w:rFonts w:ascii="Times New Roman" w:hAnsi="Times New Roman" w:cs="Times New Roman"/>
          <w:sz w:val="24"/>
          <w:szCs w:val="24"/>
        </w:rPr>
        <w:t xml:space="preserve">aktualius kultūrinius, meninius ir visuomeninius įvykius; </w:t>
      </w:r>
    </w:p>
    <w:p w14:paraId="6C9DB1BA" w14:textId="77777777" w:rsidR="000735CB" w:rsidRPr="00860C7E" w:rsidRDefault="000735CB" w:rsidP="007912FD">
      <w:pPr>
        <w:numPr>
          <w:ilvl w:val="0"/>
          <w:numId w:val="94"/>
        </w:numPr>
        <w:rPr>
          <w:rFonts w:ascii="Times New Roman" w:hAnsi="Times New Roman" w:cs="Times New Roman"/>
          <w:sz w:val="24"/>
          <w:szCs w:val="24"/>
        </w:rPr>
      </w:pPr>
      <w:r w:rsidRPr="00860C7E">
        <w:rPr>
          <w:rFonts w:ascii="Times New Roman" w:hAnsi="Times New Roman" w:cs="Times New Roman"/>
          <w:sz w:val="24"/>
          <w:szCs w:val="24"/>
        </w:rPr>
        <w:t xml:space="preserve">integruoto ugdymo ir projektinės veiklos galimybes. </w:t>
      </w:r>
    </w:p>
    <w:p w14:paraId="78B8201B" w14:textId="77777777" w:rsidR="000735CB" w:rsidRPr="00860C7E" w:rsidRDefault="000735CB" w:rsidP="000735CB">
      <w:pPr>
        <w:rPr>
          <w:rFonts w:ascii="Times New Roman" w:eastAsiaTheme="majorEastAsia" w:hAnsi="Times New Roman" w:cs="Times New Roman"/>
          <w:b/>
          <w:bCs/>
          <w:sz w:val="24"/>
          <w:szCs w:val="24"/>
          <w:lang w:val="en-US"/>
        </w:rPr>
      </w:pPr>
      <w:r w:rsidRPr="00860C7E">
        <w:rPr>
          <w:rFonts w:ascii="Times New Roman" w:eastAsiaTheme="majorEastAsia" w:hAnsi="Times New Roman" w:cs="Times New Roman"/>
          <w:b/>
          <w:bCs/>
          <w:sz w:val="24"/>
          <w:szCs w:val="24"/>
          <w:lang w:val="en-US"/>
        </w:rPr>
        <w:t>Privalomojo ir pasirenkamojo turinio modeliavimas</w:t>
      </w:r>
    </w:p>
    <w:p w14:paraId="4AB4AF9B" w14:textId="77777777" w:rsidR="000735CB" w:rsidRPr="00860C7E" w:rsidRDefault="000735CB" w:rsidP="000735CB">
      <w:pPr>
        <w:rPr>
          <w:rFonts w:ascii="Times New Roman" w:hAnsi="Times New Roman" w:cs="Times New Roman"/>
          <w:sz w:val="24"/>
          <w:szCs w:val="24"/>
        </w:rPr>
      </w:pPr>
      <w:r w:rsidRPr="00860C7E">
        <w:rPr>
          <w:rFonts w:ascii="Times New Roman" w:hAnsi="Times New Roman" w:cs="Times New Roman"/>
          <w:sz w:val="24"/>
          <w:szCs w:val="24"/>
        </w:rPr>
        <w:t>Atsižvelgiant į skirtingą klasių pasirengimą, mokymosi tempą ir ugdymo situaciją, privalomojo bei pasirenkamojo turinio santykis gali būti organizuojamas įvairiais būdais.</w:t>
      </w:r>
    </w:p>
    <w:p w14:paraId="10C1BAA2" w14:textId="77777777" w:rsidR="000735CB" w:rsidRPr="00860C7E" w:rsidRDefault="000735CB" w:rsidP="000735CB">
      <w:pPr>
        <w:rPr>
          <w:rFonts w:ascii="Times New Roman" w:eastAsiaTheme="majorEastAsia" w:hAnsi="Times New Roman" w:cs="Times New Roman"/>
          <w:b/>
          <w:bCs/>
          <w:sz w:val="24"/>
          <w:szCs w:val="24"/>
          <w:lang w:val="en-US"/>
        </w:rPr>
      </w:pPr>
      <w:r w:rsidRPr="00860C7E">
        <w:rPr>
          <w:rFonts w:ascii="Times New Roman" w:eastAsiaTheme="majorEastAsia" w:hAnsi="Times New Roman" w:cs="Times New Roman"/>
          <w:b/>
          <w:bCs/>
          <w:sz w:val="24"/>
          <w:szCs w:val="24"/>
          <w:lang w:val="en-US"/>
        </w:rPr>
        <w:t>1. Greitas mokymosi tempas</w:t>
      </w:r>
    </w:p>
    <w:p w14:paraId="73218CD9" w14:textId="77777777" w:rsidR="000735CB" w:rsidRPr="00860C7E" w:rsidRDefault="000735CB" w:rsidP="000735CB">
      <w:pPr>
        <w:rPr>
          <w:rFonts w:ascii="Times New Roman" w:hAnsi="Times New Roman" w:cs="Times New Roman"/>
          <w:sz w:val="24"/>
          <w:szCs w:val="24"/>
        </w:rPr>
      </w:pPr>
      <w:r w:rsidRPr="00860C7E">
        <w:rPr>
          <w:rFonts w:ascii="Times New Roman" w:hAnsi="Times New Roman" w:cs="Times New Roman"/>
          <w:sz w:val="24"/>
          <w:szCs w:val="24"/>
        </w:rPr>
        <w:t>Kai mokiniai greitai įsisavina mokymosi turinį, visas privalomasis programos turinys gali būti įgyvendinamas per maždaug 70 proc. ugdymui skirto laiko. Likusios pamokos skiriamos:</w:t>
      </w:r>
    </w:p>
    <w:p w14:paraId="69256348" w14:textId="77777777" w:rsidR="000735CB" w:rsidRPr="00860C7E" w:rsidRDefault="000735CB" w:rsidP="007912FD">
      <w:pPr>
        <w:numPr>
          <w:ilvl w:val="0"/>
          <w:numId w:val="95"/>
        </w:numPr>
        <w:rPr>
          <w:rFonts w:ascii="Times New Roman" w:hAnsi="Times New Roman" w:cs="Times New Roman"/>
          <w:sz w:val="24"/>
          <w:szCs w:val="24"/>
        </w:rPr>
      </w:pPr>
      <w:r w:rsidRPr="00860C7E">
        <w:rPr>
          <w:rFonts w:ascii="Times New Roman" w:hAnsi="Times New Roman" w:cs="Times New Roman"/>
          <w:sz w:val="24"/>
          <w:szCs w:val="24"/>
        </w:rPr>
        <w:lastRenderedPageBreak/>
        <w:t xml:space="preserve">pasirenkamosioms temoms; </w:t>
      </w:r>
    </w:p>
    <w:p w14:paraId="5A5EA423" w14:textId="77777777" w:rsidR="000735CB" w:rsidRPr="00860C7E" w:rsidRDefault="000735CB" w:rsidP="007912FD">
      <w:pPr>
        <w:numPr>
          <w:ilvl w:val="0"/>
          <w:numId w:val="95"/>
        </w:numPr>
        <w:rPr>
          <w:rFonts w:ascii="Times New Roman" w:hAnsi="Times New Roman" w:cs="Times New Roman"/>
          <w:sz w:val="24"/>
          <w:szCs w:val="24"/>
        </w:rPr>
      </w:pPr>
      <w:r w:rsidRPr="00860C7E">
        <w:rPr>
          <w:rFonts w:ascii="Times New Roman" w:hAnsi="Times New Roman" w:cs="Times New Roman"/>
          <w:sz w:val="24"/>
          <w:szCs w:val="24"/>
        </w:rPr>
        <w:t xml:space="preserve">integruotiems projektams; </w:t>
      </w:r>
    </w:p>
    <w:p w14:paraId="7BCBAA87" w14:textId="77777777" w:rsidR="000735CB" w:rsidRPr="00860C7E" w:rsidRDefault="000735CB" w:rsidP="007912FD">
      <w:pPr>
        <w:numPr>
          <w:ilvl w:val="0"/>
          <w:numId w:val="95"/>
        </w:numPr>
        <w:rPr>
          <w:rFonts w:ascii="Times New Roman" w:hAnsi="Times New Roman" w:cs="Times New Roman"/>
          <w:sz w:val="24"/>
          <w:szCs w:val="24"/>
        </w:rPr>
      </w:pPr>
      <w:r w:rsidRPr="00860C7E">
        <w:rPr>
          <w:rFonts w:ascii="Times New Roman" w:hAnsi="Times New Roman" w:cs="Times New Roman"/>
          <w:sz w:val="24"/>
          <w:szCs w:val="24"/>
        </w:rPr>
        <w:t xml:space="preserve">koncertinei veiklai; </w:t>
      </w:r>
    </w:p>
    <w:p w14:paraId="4F59F8C0" w14:textId="77777777" w:rsidR="000735CB" w:rsidRPr="00860C7E" w:rsidRDefault="000735CB" w:rsidP="007912FD">
      <w:pPr>
        <w:numPr>
          <w:ilvl w:val="0"/>
          <w:numId w:val="95"/>
        </w:numPr>
        <w:rPr>
          <w:rFonts w:ascii="Times New Roman" w:hAnsi="Times New Roman" w:cs="Times New Roman"/>
          <w:sz w:val="24"/>
          <w:szCs w:val="24"/>
        </w:rPr>
      </w:pPr>
      <w:r w:rsidRPr="00860C7E">
        <w:rPr>
          <w:rFonts w:ascii="Times New Roman" w:hAnsi="Times New Roman" w:cs="Times New Roman"/>
          <w:sz w:val="24"/>
          <w:szCs w:val="24"/>
        </w:rPr>
        <w:t xml:space="preserve">kūrybinėms užduotims ir improvizacijai; </w:t>
      </w:r>
    </w:p>
    <w:p w14:paraId="49A8B365" w14:textId="77777777" w:rsidR="000735CB" w:rsidRPr="00860C7E" w:rsidRDefault="000735CB" w:rsidP="007912FD">
      <w:pPr>
        <w:numPr>
          <w:ilvl w:val="0"/>
          <w:numId w:val="95"/>
        </w:numPr>
        <w:rPr>
          <w:rFonts w:ascii="Times New Roman" w:hAnsi="Times New Roman" w:cs="Times New Roman"/>
          <w:sz w:val="24"/>
          <w:szCs w:val="24"/>
        </w:rPr>
      </w:pPr>
      <w:r w:rsidRPr="00860C7E">
        <w:rPr>
          <w:rFonts w:ascii="Times New Roman" w:hAnsi="Times New Roman" w:cs="Times New Roman"/>
          <w:sz w:val="24"/>
          <w:szCs w:val="24"/>
        </w:rPr>
        <w:t xml:space="preserve">muzikavimui bei mokinių iniciatyvoms. </w:t>
      </w:r>
    </w:p>
    <w:p w14:paraId="67F6F4C4" w14:textId="77777777" w:rsidR="000735CB" w:rsidRPr="00860C7E" w:rsidRDefault="000735CB" w:rsidP="000735CB">
      <w:pPr>
        <w:rPr>
          <w:rFonts w:ascii="Times New Roman" w:eastAsiaTheme="majorEastAsia" w:hAnsi="Times New Roman" w:cs="Times New Roman"/>
          <w:b/>
          <w:bCs/>
          <w:sz w:val="24"/>
          <w:szCs w:val="24"/>
          <w:lang w:val="en-US"/>
        </w:rPr>
      </w:pPr>
      <w:r w:rsidRPr="00860C7E">
        <w:rPr>
          <w:rFonts w:ascii="Times New Roman" w:eastAsiaTheme="majorEastAsia" w:hAnsi="Times New Roman" w:cs="Times New Roman"/>
          <w:b/>
          <w:bCs/>
          <w:sz w:val="24"/>
          <w:szCs w:val="24"/>
          <w:lang w:val="en-US"/>
        </w:rPr>
        <w:t>2. Vidutinis mokymosi tempas</w:t>
      </w:r>
    </w:p>
    <w:p w14:paraId="0819038F" w14:textId="77777777" w:rsidR="000735CB" w:rsidRPr="00860C7E" w:rsidRDefault="000735CB" w:rsidP="000735CB">
      <w:pPr>
        <w:rPr>
          <w:rFonts w:ascii="Times New Roman" w:hAnsi="Times New Roman" w:cs="Times New Roman"/>
          <w:sz w:val="24"/>
          <w:szCs w:val="24"/>
        </w:rPr>
      </w:pPr>
      <w:r w:rsidRPr="00860C7E">
        <w:rPr>
          <w:rFonts w:ascii="Times New Roman" w:hAnsi="Times New Roman" w:cs="Times New Roman"/>
          <w:sz w:val="24"/>
          <w:szCs w:val="24"/>
        </w:rPr>
        <w:t>Esant vidutiniam mokymosi tempui, galimi du ugdymo organizavimo modeliai:</w:t>
      </w:r>
    </w:p>
    <w:p w14:paraId="42AA3E32" w14:textId="77777777" w:rsidR="000735CB" w:rsidRPr="00860C7E" w:rsidRDefault="000735CB" w:rsidP="007912FD">
      <w:pPr>
        <w:numPr>
          <w:ilvl w:val="0"/>
          <w:numId w:val="96"/>
        </w:numPr>
        <w:rPr>
          <w:rFonts w:ascii="Times New Roman" w:hAnsi="Times New Roman" w:cs="Times New Roman"/>
          <w:sz w:val="24"/>
          <w:szCs w:val="24"/>
        </w:rPr>
      </w:pPr>
      <w:r w:rsidRPr="00860C7E">
        <w:rPr>
          <w:rFonts w:ascii="Times New Roman" w:hAnsi="Times New Roman" w:cs="Times New Roman"/>
          <w:sz w:val="24"/>
          <w:szCs w:val="24"/>
        </w:rPr>
        <w:t xml:space="preserve">įgyvendinamas visas privalomasis ugdymo turinys; </w:t>
      </w:r>
    </w:p>
    <w:p w14:paraId="1820D550" w14:textId="77777777" w:rsidR="000735CB" w:rsidRPr="00860C7E" w:rsidRDefault="000735CB" w:rsidP="007912FD">
      <w:pPr>
        <w:numPr>
          <w:ilvl w:val="0"/>
          <w:numId w:val="96"/>
        </w:numPr>
        <w:rPr>
          <w:rFonts w:ascii="Times New Roman" w:hAnsi="Times New Roman" w:cs="Times New Roman"/>
          <w:sz w:val="24"/>
          <w:szCs w:val="24"/>
        </w:rPr>
      </w:pPr>
      <w:r w:rsidRPr="00860C7E">
        <w:rPr>
          <w:rFonts w:ascii="Times New Roman" w:hAnsi="Times New Roman" w:cs="Times New Roman"/>
          <w:sz w:val="24"/>
          <w:szCs w:val="24"/>
        </w:rPr>
        <w:t xml:space="preserve">įgyvendinama ne mažiau kaip 70 proc. privalomojo turinio, o likusi dalis keičiama mokiniams aktualesnėmis, jų poreikius ir interesus atitinkančiomis temomis. </w:t>
      </w:r>
    </w:p>
    <w:p w14:paraId="3EA42D0A" w14:textId="77777777" w:rsidR="000735CB" w:rsidRPr="00860C7E" w:rsidRDefault="000735CB" w:rsidP="000735CB">
      <w:pPr>
        <w:rPr>
          <w:rFonts w:ascii="Times New Roman" w:eastAsiaTheme="majorEastAsia" w:hAnsi="Times New Roman" w:cs="Times New Roman"/>
          <w:b/>
          <w:bCs/>
          <w:sz w:val="24"/>
          <w:szCs w:val="24"/>
          <w:lang w:val="en-US"/>
        </w:rPr>
      </w:pPr>
      <w:r w:rsidRPr="00860C7E">
        <w:rPr>
          <w:rFonts w:ascii="Times New Roman" w:eastAsiaTheme="majorEastAsia" w:hAnsi="Times New Roman" w:cs="Times New Roman"/>
          <w:b/>
          <w:bCs/>
          <w:sz w:val="24"/>
          <w:szCs w:val="24"/>
          <w:lang w:val="en-US"/>
        </w:rPr>
        <w:t>3. Lėtas mokymosi tempas</w:t>
      </w:r>
    </w:p>
    <w:p w14:paraId="0481021A" w14:textId="612EE788" w:rsidR="000735CB" w:rsidRPr="00860C7E" w:rsidRDefault="000735CB" w:rsidP="000735CB">
      <w:pPr>
        <w:rPr>
          <w:rFonts w:ascii="Times New Roman" w:hAnsi="Times New Roman" w:cs="Times New Roman"/>
          <w:sz w:val="24"/>
          <w:szCs w:val="24"/>
        </w:rPr>
      </w:pPr>
      <w:r w:rsidRPr="00860C7E">
        <w:rPr>
          <w:rFonts w:ascii="Times New Roman" w:hAnsi="Times New Roman" w:cs="Times New Roman"/>
          <w:sz w:val="24"/>
          <w:szCs w:val="24"/>
        </w:rPr>
        <w:t>Kai mokiniams reikia daugiau laiko mokymosi tikslams pasiekti, rekomenduojama orientuotis į svarbiausius programos pasiekimus ir įgyvendinti ne mažiau kaip 70 proc. privalomojo turinio, daugiau dėmesio skiriant mokymosi kokybei, įsitraukimui ir individualiai pažangai.</w:t>
      </w:r>
    </w:p>
    <w:p w14:paraId="643A5DB5" w14:textId="77777777" w:rsidR="000735CB" w:rsidRPr="00860C7E" w:rsidRDefault="000735CB" w:rsidP="000735CB">
      <w:pPr>
        <w:rPr>
          <w:rFonts w:ascii="Times New Roman" w:eastAsiaTheme="majorEastAsia" w:hAnsi="Times New Roman" w:cs="Times New Roman"/>
          <w:b/>
          <w:bCs/>
          <w:sz w:val="24"/>
          <w:szCs w:val="24"/>
          <w:lang w:val="en-US"/>
        </w:rPr>
      </w:pPr>
      <w:r w:rsidRPr="00860C7E">
        <w:rPr>
          <w:rFonts w:ascii="Times New Roman" w:eastAsiaTheme="majorEastAsia" w:hAnsi="Times New Roman" w:cs="Times New Roman"/>
          <w:b/>
          <w:bCs/>
          <w:sz w:val="24"/>
          <w:szCs w:val="24"/>
          <w:lang w:val="en-US"/>
        </w:rPr>
        <w:t>Rekomenduojamos pasirenkamosios temos</w:t>
      </w:r>
    </w:p>
    <w:p w14:paraId="2E29E6C9" w14:textId="77777777" w:rsidR="000735CB" w:rsidRPr="00860C7E" w:rsidRDefault="000735CB" w:rsidP="000735CB">
      <w:pPr>
        <w:rPr>
          <w:rFonts w:ascii="Times New Roman" w:eastAsiaTheme="majorEastAsia" w:hAnsi="Times New Roman" w:cs="Times New Roman"/>
          <w:b/>
          <w:bCs/>
          <w:sz w:val="24"/>
          <w:szCs w:val="24"/>
          <w:lang w:val="en-US"/>
        </w:rPr>
      </w:pPr>
      <w:r w:rsidRPr="00860C7E">
        <w:rPr>
          <w:rFonts w:ascii="Times New Roman" w:eastAsiaTheme="majorEastAsia" w:hAnsi="Times New Roman" w:cs="Times New Roman"/>
          <w:b/>
          <w:bCs/>
          <w:sz w:val="24"/>
          <w:szCs w:val="24"/>
          <w:lang w:val="en-US"/>
        </w:rPr>
        <w:t>5–6 klasės</w:t>
      </w:r>
    </w:p>
    <w:p w14:paraId="1887746E" w14:textId="77777777" w:rsidR="000735CB" w:rsidRPr="00860C7E" w:rsidRDefault="000735CB" w:rsidP="000735CB">
      <w:pPr>
        <w:rPr>
          <w:rFonts w:ascii="Times New Roman" w:eastAsiaTheme="majorEastAsia" w:hAnsi="Times New Roman" w:cs="Times New Roman"/>
          <w:b/>
          <w:bCs/>
          <w:sz w:val="24"/>
          <w:szCs w:val="24"/>
          <w:lang w:val="en-US"/>
        </w:rPr>
      </w:pPr>
      <w:r w:rsidRPr="00860C7E">
        <w:rPr>
          <w:rFonts w:ascii="Times New Roman" w:eastAsiaTheme="majorEastAsia" w:hAnsi="Times New Roman" w:cs="Times New Roman"/>
          <w:b/>
          <w:bCs/>
          <w:sz w:val="24"/>
          <w:szCs w:val="24"/>
          <w:lang w:val="en-US"/>
        </w:rPr>
        <w:t>Muzikos pasaulio atradimai</w:t>
      </w:r>
    </w:p>
    <w:p w14:paraId="1F8A5769" w14:textId="77777777" w:rsidR="000735CB" w:rsidRPr="00860C7E" w:rsidRDefault="000735CB" w:rsidP="007912FD">
      <w:pPr>
        <w:numPr>
          <w:ilvl w:val="0"/>
          <w:numId w:val="97"/>
        </w:numPr>
        <w:rPr>
          <w:rFonts w:ascii="Times New Roman" w:hAnsi="Times New Roman" w:cs="Times New Roman"/>
          <w:sz w:val="24"/>
          <w:szCs w:val="24"/>
        </w:rPr>
      </w:pPr>
      <w:r w:rsidRPr="00860C7E">
        <w:rPr>
          <w:rFonts w:ascii="Times New Roman" w:hAnsi="Times New Roman" w:cs="Times New Roman"/>
          <w:sz w:val="24"/>
          <w:szCs w:val="24"/>
        </w:rPr>
        <w:t xml:space="preserve">Žymiausių Vakarų muzikos klasikų pažinimas: Johanas Sebastianas Bachas, Volfgangas Amadėjus Mocartas, Liudvikas van Bethovenas ir kiti iškiliausi kompozitoriai. </w:t>
      </w:r>
    </w:p>
    <w:p w14:paraId="19481A82" w14:textId="77777777" w:rsidR="000735CB" w:rsidRPr="00860C7E" w:rsidRDefault="000735CB" w:rsidP="007912FD">
      <w:pPr>
        <w:numPr>
          <w:ilvl w:val="0"/>
          <w:numId w:val="97"/>
        </w:numPr>
        <w:rPr>
          <w:rFonts w:ascii="Times New Roman" w:hAnsi="Times New Roman" w:cs="Times New Roman"/>
          <w:sz w:val="24"/>
          <w:szCs w:val="24"/>
        </w:rPr>
      </w:pPr>
      <w:r w:rsidRPr="00860C7E">
        <w:rPr>
          <w:rFonts w:ascii="Times New Roman" w:hAnsi="Times New Roman" w:cs="Times New Roman"/>
          <w:sz w:val="24"/>
          <w:szCs w:val="24"/>
        </w:rPr>
        <w:t xml:space="preserve">Muzikinės istorijos pasakojimai ir kūrinių klausymosi projektai. </w:t>
      </w:r>
    </w:p>
    <w:p w14:paraId="7E2DAC03" w14:textId="77777777" w:rsidR="000735CB" w:rsidRPr="00860C7E" w:rsidRDefault="000735CB" w:rsidP="007912FD">
      <w:pPr>
        <w:numPr>
          <w:ilvl w:val="0"/>
          <w:numId w:val="97"/>
        </w:numPr>
        <w:rPr>
          <w:rFonts w:ascii="Times New Roman" w:hAnsi="Times New Roman" w:cs="Times New Roman"/>
          <w:sz w:val="24"/>
          <w:szCs w:val="24"/>
        </w:rPr>
      </w:pPr>
      <w:r w:rsidRPr="00860C7E">
        <w:rPr>
          <w:rFonts w:ascii="Times New Roman" w:hAnsi="Times New Roman" w:cs="Times New Roman"/>
          <w:sz w:val="24"/>
          <w:szCs w:val="24"/>
        </w:rPr>
        <w:t xml:space="preserve">„Kompozitoriaus portreto“ kūrimas. </w:t>
      </w:r>
    </w:p>
    <w:p w14:paraId="392CF789" w14:textId="77777777" w:rsidR="000735CB" w:rsidRPr="00860C7E" w:rsidRDefault="000735CB" w:rsidP="000735CB">
      <w:pPr>
        <w:rPr>
          <w:rFonts w:ascii="Times New Roman" w:eastAsiaTheme="majorEastAsia" w:hAnsi="Times New Roman" w:cs="Times New Roman"/>
          <w:b/>
          <w:bCs/>
          <w:sz w:val="24"/>
          <w:szCs w:val="24"/>
          <w:lang w:val="en-US"/>
        </w:rPr>
      </w:pPr>
      <w:r w:rsidRPr="00860C7E">
        <w:rPr>
          <w:rFonts w:ascii="Times New Roman" w:eastAsiaTheme="majorEastAsia" w:hAnsi="Times New Roman" w:cs="Times New Roman"/>
          <w:b/>
          <w:bCs/>
          <w:sz w:val="24"/>
          <w:szCs w:val="24"/>
          <w:lang w:val="en-US"/>
        </w:rPr>
        <w:t>Pasaulio tautų muzika</w:t>
      </w:r>
    </w:p>
    <w:p w14:paraId="0D2113C5" w14:textId="77777777" w:rsidR="000735CB" w:rsidRPr="00860C7E" w:rsidRDefault="000735CB" w:rsidP="007912FD">
      <w:pPr>
        <w:numPr>
          <w:ilvl w:val="0"/>
          <w:numId w:val="98"/>
        </w:numPr>
        <w:rPr>
          <w:rFonts w:ascii="Times New Roman" w:hAnsi="Times New Roman" w:cs="Times New Roman"/>
          <w:sz w:val="24"/>
          <w:szCs w:val="24"/>
        </w:rPr>
      </w:pPr>
      <w:r w:rsidRPr="00860C7E">
        <w:rPr>
          <w:rFonts w:ascii="Times New Roman" w:hAnsi="Times New Roman" w:cs="Times New Roman"/>
          <w:sz w:val="24"/>
          <w:szCs w:val="24"/>
        </w:rPr>
        <w:t xml:space="preserve">Įvairių šalių vaikų dainų, šokių ir muzikinių žaidimų pažinimas. </w:t>
      </w:r>
    </w:p>
    <w:p w14:paraId="49002D9B" w14:textId="77777777" w:rsidR="000735CB" w:rsidRPr="00860C7E" w:rsidRDefault="000735CB" w:rsidP="007912FD">
      <w:pPr>
        <w:numPr>
          <w:ilvl w:val="0"/>
          <w:numId w:val="98"/>
        </w:numPr>
        <w:rPr>
          <w:rFonts w:ascii="Times New Roman" w:hAnsi="Times New Roman" w:cs="Times New Roman"/>
          <w:sz w:val="24"/>
          <w:szCs w:val="24"/>
        </w:rPr>
      </w:pPr>
      <w:r w:rsidRPr="00860C7E">
        <w:rPr>
          <w:rFonts w:ascii="Times New Roman" w:hAnsi="Times New Roman" w:cs="Times New Roman"/>
          <w:sz w:val="24"/>
          <w:szCs w:val="24"/>
        </w:rPr>
        <w:t xml:space="preserve">Klasės koncertas arba projektas „Kelionė aplink pasaulį per muziką“. </w:t>
      </w:r>
    </w:p>
    <w:p w14:paraId="26E26043" w14:textId="77777777" w:rsidR="000735CB" w:rsidRPr="00860C7E" w:rsidRDefault="000735CB" w:rsidP="000735CB">
      <w:pPr>
        <w:rPr>
          <w:rFonts w:ascii="Times New Roman" w:eastAsiaTheme="majorEastAsia" w:hAnsi="Times New Roman" w:cs="Times New Roman"/>
          <w:b/>
          <w:bCs/>
          <w:sz w:val="24"/>
          <w:szCs w:val="24"/>
          <w:lang w:val="en-US"/>
        </w:rPr>
      </w:pPr>
      <w:r w:rsidRPr="00860C7E">
        <w:rPr>
          <w:rFonts w:ascii="Times New Roman" w:eastAsiaTheme="majorEastAsia" w:hAnsi="Times New Roman" w:cs="Times New Roman"/>
          <w:b/>
          <w:bCs/>
          <w:sz w:val="24"/>
          <w:szCs w:val="24"/>
          <w:lang w:val="en-US"/>
        </w:rPr>
        <w:t>Kalendorinis metų ratas</w:t>
      </w:r>
    </w:p>
    <w:p w14:paraId="5593B2B8" w14:textId="77777777" w:rsidR="000735CB" w:rsidRPr="00860C7E" w:rsidRDefault="000735CB" w:rsidP="007912FD">
      <w:pPr>
        <w:numPr>
          <w:ilvl w:val="0"/>
          <w:numId w:val="99"/>
        </w:numPr>
        <w:rPr>
          <w:rFonts w:ascii="Times New Roman" w:hAnsi="Times New Roman" w:cs="Times New Roman"/>
          <w:sz w:val="24"/>
          <w:szCs w:val="24"/>
        </w:rPr>
      </w:pPr>
      <w:r w:rsidRPr="00860C7E">
        <w:rPr>
          <w:rFonts w:ascii="Times New Roman" w:hAnsi="Times New Roman" w:cs="Times New Roman"/>
          <w:sz w:val="24"/>
          <w:szCs w:val="24"/>
        </w:rPr>
        <w:t xml:space="preserve">Lietuvių kalendorinių švenčių dainos, papročiai ir muzikinės tradicijos. </w:t>
      </w:r>
    </w:p>
    <w:p w14:paraId="04EB2A78" w14:textId="11CC70C3" w:rsidR="000735CB" w:rsidRPr="00860C7E" w:rsidRDefault="000735CB" w:rsidP="007912FD">
      <w:pPr>
        <w:numPr>
          <w:ilvl w:val="0"/>
          <w:numId w:val="99"/>
        </w:numPr>
        <w:rPr>
          <w:rFonts w:ascii="Times New Roman" w:hAnsi="Times New Roman" w:cs="Times New Roman"/>
          <w:sz w:val="24"/>
          <w:szCs w:val="24"/>
        </w:rPr>
      </w:pPr>
      <w:r w:rsidRPr="00860C7E">
        <w:rPr>
          <w:rFonts w:ascii="Times New Roman" w:hAnsi="Times New Roman" w:cs="Times New Roman"/>
          <w:sz w:val="24"/>
          <w:szCs w:val="24"/>
        </w:rPr>
        <w:t xml:space="preserve">Advento, Kalėdų, Užgavėnių, Velykų ir kitų švenčių muzikinio paveldo pažinimas. </w:t>
      </w:r>
    </w:p>
    <w:p w14:paraId="4CC90141" w14:textId="77777777" w:rsidR="000735CB" w:rsidRPr="00860C7E" w:rsidRDefault="000735CB" w:rsidP="000735CB">
      <w:pPr>
        <w:rPr>
          <w:rFonts w:ascii="Times New Roman" w:eastAsiaTheme="majorEastAsia" w:hAnsi="Times New Roman" w:cs="Times New Roman"/>
          <w:b/>
          <w:bCs/>
          <w:sz w:val="24"/>
          <w:szCs w:val="24"/>
          <w:lang w:val="en-US"/>
        </w:rPr>
      </w:pPr>
      <w:r w:rsidRPr="00860C7E">
        <w:rPr>
          <w:rFonts w:ascii="Times New Roman" w:eastAsiaTheme="majorEastAsia" w:hAnsi="Times New Roman" w:cs="Times New Roman"/>
          <w:b/>
          <w:bCs/>
          <w:sz w:val="24"/>
          <w:szCs w:val="24"/>
          <w:lang w:val="en-US"/>
        </w:rPr>
        <w:t>7–8 klasės</w:t>
      </w:r>
    </w:p>
    <w:p w14:paraId="5641F547" w14:textId="77777777" w:rsidR="000735CB" w:rsidRPr="00860C7E" w:rsidRDefault="000735CB" w:rsidP="000735CB">
      <w:pPr>
        <w:rPr>
          <w:rFonts w:ascii="Times New Roman" w:eastAsiaTheme="majorEastAsia" w:hAnsi="Times New Roman" w:cs="Times New Roman"/>
          <w:b/>
          <w:bCs/>
          <w:sz w:val="24"/>
          <w:szCs w:val="24"/>
          <w:lang w:val="en-US"/>
        </w:rPr>
      </w:pPr>
      <w:r w:rsidRPr="00860C7E">
        <w:rPr>
          <w:rFonts w:ascii="Times New Roman" w:eastAsiaTheme="majorEastAsia" w:hAnsi="Times New Roman" w:cs="Times New Roman"/>
          <w:b/>
          <w:bCs/>
          <w:sz w:val="24"/>
          <w:szCs w:val="24"/>
          <w:lang w:val="en-US"/>
        </w:rPr>
        <w:t>Mano mėgstamas atlikėjas ar grupė</w:t>
      </w:r>
    </w:p>
    <w:p w14:paraId="3B6B7664" w14:textId="77777777" w:rsidR="000735CB" w:rsidRPr="00860C7E" w:rsidRDefault="000735CB" w:rsidP="007912FD">
      <w:pPr>
        <w:numPr>
          <w:ilvl w:val="0"/>
          <w:numId w:val="100"/>
        </w:numPr>
        <w:rPr>
          <w:rFonts w:ascii="Times New Roman" w:hAnsi="Times New Roman" w:cs="Times New Roman"/>
          <w:sz w:val="24"/>
          <w:szCs w:val="24"/>
        </w:rPr>
      </w:pPr>
      <w:r w:rsidRPr="00860C7E">
        <w:rPr>
          <w:rFonts w:ascii="Times New Roman" w:hAnsi="Times New Roman" w:cs="Times New Roman"/>
          <w:sz w:val="24"/>
          <w:szCs w:val="24"/>
        </w:rPr>
        <w:t xml:space="preserve">Pasirinkto roko, bliuzo, soulo, fanko, hiphopo, elektroninės ar kitos muzikos atlikėjo (grupės) kūrybos analizė. </w:t>
      </w:r>
    </w:p>
    <w:p w14:paraId="24A9ACC0" w14:textId="77777777" w:rsidR="000735CB" w:rsidRPr="00860C7E" w:rsidRDefault="000735CB" w:rsidP="007912FD">
      <w:pPr>
        <w:numPr>
          <w:ilvl w:val="0"/>
          <w:numId w:val="100"/>
        </w:numPr>
        <w:rPr>
          <w:rFonts w:ascii="Times New Roman" w:hAnsi="Times New Roman" w:cs="Times New Roman"/>
          <w:sz w:val="24"/>
          <w:szCs w:val="24"/>
        </w:rPr>
      </w:pPr>
      <w:r w:rsidRPr="00860C7E">
        <w:rPr>
          <w:rFonts w:ascii="Times New Roman" w:hAnsi="Times New Roman" w:cs="Times New Roman"/>
          <w:sz w:val="24"/>
          <w:szCs w:val="24"/>
        </w:rPr>
        <w:t xml:space="preserve">Kūrybiniai pristatymai, tinklalaidės ar vaizdo projektai. </w:t>
      </w:r>
    </w:p>
    <w:p w14:paraId="1C551419" w14:textId="77777777" w:rsidR="000735CB" w:rsidRPr="00860C7E" w:rsidRDefault="000735CB" w:rsidP="000735CB">
      <w:pPr>
        <w:rPr>
          <w:rFonts w:ascii="Times New Roman" w:eastAsiaTheme="majorEastAsia" w:hAnsi="Times New Roman" w:cs="Times New Roman"/>
          <w:b/>
          <w:bCs/>
          <w:sz w:val="24"/>
          <w:szCs w:val="24"/>
          <w:lang w:val="en-US"/>
        </w:rPr>
      </w:pPr>
      <w:r w:rsidRPr="00860C7E">
        <w:rPr>
          <w:rFonts w:ascii="Times New Roman" w:eastAsiaTheme="majorEastAsia" w:hAnsi="Times New Roman" w:cs="Times New Roman"/>
          <w:b/>
          <w:bCs/>
          <w:sz w:val="24"/>
          <w:szCs w:val="24"/>
          <w:lang w:val="en-US"/>
        </w:rPr>
        <w:t>Mano mėgstamas muzikos žanras</w:t>
      </w:r>
    </w:p>
    <w:p w14:paraId="06F0CE77" w14:textId="77777777" w:rsidR="000735CB" w:rsidRPr="00860C7E" w:rsidRDefault="000735CB" w:rsidP="007912FD">
      <w:pPr>
        <w:numPr>
          <w:ilvl w:val="0"/>
          <w:numId w:val="101"/>
        </w:numPr>
        <w:rPr>
          <w:rFonts w:ascii="Times New Roman" w:hAnsi="Times New Roman" w:cs="Times New Roman"/>
          <w:sz w:val="24"/>
          <w:szCs w:val="24"/>
        </w:rPr>
      </w:pPr>
      <w:r w:rsidRPr="00860C7E">
        <w:rPr>
          <w:rFonts w:ascii="Times New Roman" w:hAnsi="Times New Roman" w:cs="Times New Roman"/>
          <w:sz w:val="24"/>
          <w:szCs w:val="24"/>
        </w:rPr>
        <w:t xml:space="preserve">Skirtingų muzikos stilių tyrinėjimas. </w:t>
      </w:r>
    </w:p>
    <w:p w14:paraId="5F2D545D" w14:textId="77777777" w:rsidR="000735CB" w:rsidRPr="00860C7E" w:rsidRDefault="000735CB" w:rsidP="007912FD">
      <w:pPr>
        <w:numPr>
          <w:ilvl w:val="0"/>
          <w:numId w:val="101"/>
        </w:numPr>
        <w:rPr>
          <w:rFonts w:ascii="Times New Roman" w:hAnsi="Times New Roman" w:cs="Times New Roman"/>
          <w:sz w:val="24"/>
          <w:szCs w:val="24"/>
        </w:rPr>
      </w:pPr>
      <w:r w:rsidRPr="00860C7E">
        <w:rPr>
          <w:rFonts w:ascii="Times New Roman" w:hAnsi="Times New Roman" w:cs="Times New Roman"/>
          <w:sz w:val="24"/>
          <w:szCs w:val="24"/>
        </w:rPr>
        <w:lastRenderedPageBreak/>
        <w:t xml:space="preserve">Muzikos klausymosi ir analizės projektai. </w:t>
      </w:r>
    </w:p>
    <w:p w14:paraId="690A6945" w14:textId="77777777" w:rsidR="000735CB" w:rsidRPr="00860C7E" w:rsidRDefault="000735CB" w:rsidP="007912FD">
      <w:pPr>
        <w:numPr>
          <w:ilvl w:val="0"/>
          <w:numId w:val="101"/>
        </w:numPr>
        <w:rPr>
          <w:rFonts w:ascii="Times New Roman" w:hAnsi="Times New Roman" w:cs="Times New Roman"/>
          <w:sz w:val="24"/>
          <w:szCs w:val="24"/>
        </w:rPr>
      </w:pPr>
      <w:r w:rsidRPr="00860C7E">
        <w:rPr>
          <w:rFonts w:ascii="Times New Roman" w:hAnsi="Times New Roman" w:cs="Times New Roman"/>
          <w:sz w:val="24"/>
          <w:szCs w:val="24"/>
        </w:rPr>
        <w:t xml:space="preserve">Diskusijos apie muzikos kultūrą ir jos poveikį visuomenei. </w:t>
      </w:r>
    </w:p>
    <w:p w14:paraId="4F757513" w14:textId="77777777" w:rsidR="000735CB" w:rsidRPr="00860C7E" w:rsidRDefault="000735CB" w:rsidP="000735CB">
      <w:pPr>
        <w:rPr>
          <w:rFonts w:ascii="Times New Roman" w:eastAsiaTheme="majorEastAsia" w:hAnsi="Times New Roman" w:cs="Times New Roman"/>
          <w:b/>
          <w:bCs/>
          <w:sz w:val="24"/>
          <w:szCs w:val="24"/>
          <w:lang w:val="en-US"/>
        </w:rPr>
      </w:pPr>
      <w:r w:rsidRPr="00860C7E">
        <w:rPr>
          <w:rFonts w:ascii="Times New Roman" w:eastAsiaTheme="majorEastAsia" w:hAnsi="Times New Roman" w:cs="Times New Roman"/>
          <w:b/>
          <w:bCs/>
          <w:sz w:val="24"/>
          <w:szCs w:val="24"/>
          <w:lang w:val="en-US"/>
        </w:rPr>
        <w:t>Autorinių dainų kūryba</w:t>
      </w:r>
    </w:p>
    <w:p w14:paraId="68194127" w14:textId="77777777" w:rsidR="000735CB" w:rsidRPr="00860C7E" w:rsidRDefault="000735CB" w:rsidP="007912FD">
      <w:pPr>
        <w:numPr>
          <w:ilvl w:val="0"/>
          <w:numId w:val="102"/>
        </w:numPr>
        <w:rPr>
          <w:rFonts w:ascii="Times New Roman" w:hAnsi="Times New Roman" w:cs="Times New Roman"/>
          <w:sz w:val="24"/>
          <w:szCs w:val="24"/>
        </w:rPr>
      </w:pPr>
      <w:r w:rsidRPr="00860C7E">
        <w:rPr>
          <w:rFonts w:ascii="Times New Roman" w:hAnsi="Times New Roman" w:cs="Times New Roman"/>
          <w:sz w:val="24"/>
          <w:szCs w:val="24"/>
        </w:rPr>
        <w:t xml:space="preserve">Dainų tekstų kūrimas. </w:t>
      </w:r>
    </w:p>
    <w:p w14:paraId="2BE55A8C" w14:textId="77777777" w:rsidR="000735CB" w:rsidRPr="00860C7E" w:rsidRDefault="000735CB" w:rsidP="007912FD">
      <w:pPr>
        <w:numPr>
          <w:ilvl w:val="0"/>
          <w:numId w:val="102"/>
        </w:numPr>
        <w:rPr>
          <w:rFonts w:ascii="Times New Roman" w:hAnsi="Times New Roman" w:cs="Times New Roman"/>
          <w:sz w:val="24"/>
          <w:szCs w:val="24"/>
        </w:rPr>
      </w:pPr>
      <w:r w:rsidRPr="00860C7E">
        <w:rPr>
          <w:rFonts w:ascii="Times New Roman" w:hAnsi="Times New Roman" w:cs="Times New Roman"/>
          <w:sz w:val="24"/>
          <w:szCs w:val="24"/>
        </w:rPr>
        <w:t xml:space="preserve">Melodijų ir akompanimento komponavimas. </w:t>
      </w:r>
    </w:p>
    <w:p w14:paraId="18CF7D7C" w14:textId="77777777" w:rsidR="000735CB" w:rsidRPr="00860C7E" w:rsidRDefault="000735CB" w:rsidP="007912FD">
      <w:pPr>
        <w:numPr>
          <w:ilvl w:val="0"/>
          <w:numId w:val="102"/>
        </w:numPr>
        <w:rPr>
          <w:rFonts w:ascii="Times New Roman" w:hAnsi="Times New Roman" w:cs="Times New Roman"/>
          <w:sz w:val="24"/>
          <w:szCs w:val="24"/>
        </w:rPr>
      </w:pPr>
      <w:r w:rsidRPr="00860C7E">
        <w:rPr>
          <w:rFonts w:ascii="Times New Roman" w:hAnsi="Times New Roman" w:cs="Times New Roman"/>
          <w:sz w:val="24"/>
          <w:szCs w:val="24"/>
        </w:rPr>
        <w:t xml:space="preserve">Klasės autorinių dainų koncertas arba įrašų projektas. </w:t>
      </w:r>
    </w:p>
    <w:p w14:paraId="6B0DC29B" w14:textId="77777777" w:rsidR="000735CB" w:rsidRPr="00860C7E" w:rsidRDefault="000735CB" w:rsidP="000735CB">
      <w:pPr>
        <w:rPr>
          <w:rFonts w:ascii="Times New Roman" w:eastAsiaTheme="majorEastAsia" w:hAnsi="Times New Roman" w:cs="Times New Roman"/>
          <w:b/>
          <w:bCs/>
          <w:sz w:val="24"/>
          <w:szCs w:val="24"/>
          <w:lang w:val="en-US"/>
        </w:rPr>
      </w:pPr>
      <w:r w:rsidRPr="00860C7E">
        <w:rPr>
          <w:rFonts w:ascii="Times New Roman" w:eastAsiaTheme="majorEastAsia" w:hAnsi="Times New Roman" w:cs="Times New Roman"/>
          <w:b/>
          <w:bCs/>
          <w:sz w:val="24"/>
          <w:szCs w:val="24"/>
          <w:lang w:val="en-US"/>
        </w:rPr>
        <w:t>Muzika ir geografija</w:t>
      </w:r>
    </w:p>
    <w:p w14:paraId="09EF95DE" w14:textId="77777777" w:rsidR="000735CB" w:rsidRPr="00860C7E" w:rsidRDefault="000735CB" w:rsidP="007912FD">
      <w:pPr>
        <w:numPr>
          <w:ilvl w:val="0"/>
          <w:numId w:val="103"/>
        </w:numPr>
        <w:rPr>
          <w:rFonts w:ascii="Times New Roman" w:hAnsi="Times New Roman" w:cs="Times New Roman"/>
          <w:sz w:val="24"/>
          <w:szCs w:val="24"/>
        </w:rPr>
      </w:pPr>
      <w:r w:rsidRPr="00860C7E">
        <w:rPr>
          <w:rFonts w:ascii="Times New Roman" w:hAnsi="Times New Roman" w:cs="Times New Roman"/>
          <w:sz w:val="24"/>
          <w:szCs w:val="24"/>
        </w:rPr>
        <w:t xml:space="preserve">Integruotų muzikos ir pasaulio geografijos pamokų ciklas. </w:t>
      </w:r>
    </w:p>
    <w:p w14:paraId="29919131" w14:textId="1A66CDE5" w:rsidR="000735CB" w:rsidRPr="00860C7E" w:rsidRDefault="000735CB" w:rsidP="007912FD">
      <w:pPr>
        <w:numPr>
          <w:ilvl w:val="0"/>
          <w:numId w:val="103"/>
        </w:numPr>
        <w:rPr>
          <w:rFonts w:ascii="Times New Roman" w:hAnsi="Times New Roman" w:cs="Times New Roman"/>
          <w:sz w:val="24"/>
          <w:szCs w:val="24"/>
        </w:rPr>
      </w:pPr>
      <w:r w:rsidRPr="00860C7E">
        <w:rPr>
          <w:rFonts w:ascii="Times New Roman" w:hAnsi="Times New Roman" w:cs="Times New Roman"/>
          <w:sz w:val="24"/>
          <w:szCs w:val="24"/>
        </w:rPr>
        <w:t xml:space="preserve">Muzikinių tradicijų, instrumentų ir kultūrų pažinimas skirtinguose pasaulio regionuose. </w:t>
      </w:r>
    </w:p>
    <w:p w14:paraId="507BCB02" w14:textId="77777777" w:rsidR="000735CB" w:rsidRPr="00860C7E" w:rsidRDefault="000735CB" w:rsidP="000735CB">
      <w:pPr>
        <w:rPr>
          <w:rFonts w:ascii="Times New Roman" w:eastAsiaTheme="majorEastAsia" w:hAnsi="Times New Roman" w:cs="Times New Roman"/>
          <w:b/>
          <w:bCs/>
          <w:sz w:val="24"/>
          <w:szCs w:val="24"/>
          <w:lang w:val="en-US"/>
        </w:rPr>
      </w:pPr>
      <w:r w:rsidRPr="00860C7E">
        <w:rPr>
          <w:rFonts w:ascii="Times New Roman" w:eastAsiaTheme="majorEastAsia" w:hAnsi="Times New Roman" w:cs="Times New Roman"/>
          <w:b/>
          <w:bCs/>
          <w:sz w:val="24"/>
          <w:szCs w:val="24"/>
          <w:lang w:val="en-US"/>
        </w:rPr>
        <w:t>9–10 klasės ir I–II gimnazijos klasės</w:t>
      </w:r>
    </w:p>
    <w:p w14:paraId="3827ED22" w14:textId="77777777" w:rsidR="000735CB" w:rsidRPr="00860C7E" w:rsidRDefault="000735CB" w:rsidP="000735CB">
      <w:pPr>
        <w:rPr>
          <w:rFonts w:ascii="Times New Roman" w:eastAsiaTheme="majorEastAsia" w:hAnsi="Times New Roman" w:cs="Times New Roman"/>
          <w:b/>
          <w:bCs/>
          <w:sz w:val="24"/>
          <w:szCs w:val="24"/>
          <w:lang w:val="en-US"/>
        </w:rPr>
      </w:pPr>
      <w:r w:rsidRPr="00860C7E">
        <w:rPr>
          <w:rFonts w:ascii="Times New Roman" w:eastAsiaTheme="majorEastAsia" w:hAnsi="Times New Roman" w:cs="Times New Roman"/>
          <w:b/>
          <w:bCs/>
          <w:sz w:val="24"/>
          <w:szCs w:val="24"/>
          <w:lang w:val="en-US"/>
        </w:rPr>
        <w:t>Pažintinė kelionė per muzikos istoriją</w:t>
      </w:r>
    </w:p>
    <w:p w14:paraId="6EC11048" w14:textId="77777777" w:rsidR="000735CB" w:rsidRPr="00860C7E" w:rsidRDefault="000735CB" w:rsidP="007912FD">
      <w:pPr>
        <w:numPr>
          <w:ilvl w:val="0"/>
          <w:numId w:val="104"/>
        </w:numPr>
        <w:rPr>
          <w:rFonts w:ascii="Times New Roman" w:hAnsi="Times New Roman" w:cs="Times New Roman"/>
          <w:sz w:val="24"/>
          <w:szCs w:val="24"/>
        </w:rPr>
      </w:pPr>
      <w:r w:rsidRPr="00860C7E">
        <w:rPr>
          <w:rFonts w:ascii="Times New Roman" w:hAnsi="Times New Roman" w:cs="Times New Roman"/>
          <w:sz w:val="24"/>
          <w:szCs w:val="24"/>
        </w:rPr>
        <w:t xml:space="preserve">Svarbiausių muzikos epochų pažinimas: nuo senosios muzikos iki šiuolaikinių stilių. </w:t>
      </w:r>
    </w:p>
    <w:p w14:paraId="7F9A9FAD" w14:textId="77777777" w:rsidR="000735CB" w:rsidRPr="00860C7E" w:rsidRDefault="000735CB" w:rsidP="007912FD">
      <w:pPr>
        <w:numPr>
          <w:ilvl w:val="0"/>
          <w:numId w:val="104"/>
        </w:numPr>
        <w:rPr>
          <w:rFonts w:ascii="Times New Roman" w:hAnsi="Times New Roman" w:cs="Times New Roman"/>
          <w:sz w:val="24"/>
          <w:szCs w:val="24"/>
        </w:rPr>
      </w:pPr>
      <w:r w:rsidRPr="00860C7E">
        <w:rPr>
          <w:rFonts w:ascii="Times New Roman" w:hAnsi="Times New Roman" w:cs="Times New Roman"/>
          <w:sz w:val="24"/>
          <w:szCs w:val="24"/>
        </w:rPr>
        <w:t xml:space="preserve">Muzikos istorijos laiko juostos kūrimas. </w:t>
      </w:r>
    </w:p>
    <w:p w14:paraId="69ECA40F" w14:textId="77777777" w:rsidR="000735CB" w:rsidRPr="00860C7E" w:rsidRDefault="000735CB" w:rsidP="007912FD">
      <w:pPr>
        <w:numPr>
          <w:ilvl w:val="0"/>
          <w:numId w:val="104"/>
        </w:numPr>
        <w:rPr>
          <w:rFonts w:ascii="Times New Roman" w:hAnsi="Times New Roman" w:cs="Times New Roman"/>
          <w:sz w:val="24"/>
          <w:szCs w:val="24"/>
        </w:rPr>
      </w:pPr>
      <w:r w:rsidRPr="00860C7E">
        <w:rPr>
          <w:rFonts w:ascii="Times New Roman" w:hAnsi="Times New Roman" w:cs="Times New Roman"/>
          <w:sz w:val="24"/>
          <w:szCs w:val="24"/>
        </w:rPr>
        <w:t xml:space="preserve">Virtualūs ar realūs kultūriniai maršrutai. </w:t>
      </w:r>
    </w:p>
    <w:p w14:paraId="365EC92A" w14:textId="77777777" w:rsidR="000735CB" w:rsidRPr="00860C7E" w:rsidRDefault="000735CB" w:rsidP="000735CB">
      <w:pPr>
        <w:rPr>
          <w:rFonts w:ascii="Times New Roman" w:eastAsiaTheme="majorEastAsia" w:hAnsi="Times New Roman" w:cs="Times New Roman"/>
          <w:b/>
          <w:bCs/>
          <w:sz w:val="24"/>
          <w:szCs w:val="24"/>
          <w:lang w:val="en-US"/>
        </w:rPr>
      </w:pPr>
      <w:r w:rsidRPr="00860C7E">
        <w:rPr>
          <w:rFonts w:ascii="Times New Roman" w:eastAsiaTheme="majorEastAsia" w:hAnsi="Times New Roman" w:cs="Times New Roman"/>
          <w:b/>
          <w:bCs/>
          <w:sz w:val="24"/>
          <w:szCs w:val="24"/>
          <w:lang w:val="en-US"/>
        </w:rPr>
        <w:t>Įvairių muzikos stilių vakaras</w:t>
      </w:r>
    </w:p>
    <w:p w14:paraId="6D581171" w14:textId="77777777" w:rsidR="000735CB" w:rsidRPr="00860C7E" w:rsidRDefault="000735CB" w:rsidP="007912FD">
      <w:pPr>
        <w:numPr>
          <w:ilvl w:val="0"/>
          <w:numId w:val="105"/>
        </w:numPr>
        <w:rPr>
          <w:rFonts w:ascii="Times New Roman" w:hAnsi="Times New Roman" w:cs="Times New Roman"/>
          <w:sz w:val="24"/>
          <w:szCs w:val="24"/>
        </w:rPr>
      </w:pPr>
      <w:r w:rsidRPr="00860C7E">
        <w:rPr>
          <w:rFonts w:ascii="Times New Roman" w:hAnsi="Times New Roman" w:cs="Times New Roman"/>
          <w:sz w:val="24"/>
          <w:szCs w:val="24"/>
        </w:rPr>
        <w:t xml:space="preserve">Skirtingų epochų ir žanrų muzikos pristatymas. </w:t>
      </w:r>
    </w:p>
    <w:p w14:paraId="66A21D4D" w14:textId="77777777" w:rsidR="000735CB" w:rsidRPr="00860C7E" w:rsidRDefault="000735CB" w:rsidP="007912FD">
      <w:pPr>
        <w:numPr>
          <w:ilvl w:val="0"/>
          <w:numId w:val="105"/>
        </w:numPr>
        <w:rPr>
          <w:rFonts w:ascii="Times New Roman" w:hAnsi="Times New Roman" w:cs="Times New Roman"/>
          <w:sz w:val="24"/>
          <w:szCs w:val="24"/>
        </w:rPr>
      </w:pPr>
      <w:r w:rsidRPr="00860C7E">
        <w:rPr>
          <w:rFonts w:ascii="Times New Roman" w:hAnsi="Times New Roman" w:cs="Times New Roman"/>
          <w:sz w:val="24"/>
          <w:szCs w:val="24"/>
        </w:rPr>
        <w:t xml:space="preserve">Teminiai koncertai, diskusijos ir kūrybiniai pasirodymai. </w:t>
      </w:r>
    </w:p>
    <w:p w14:paraId="744AF98C" w14:textId="77777777" w:rsidR="000735CB" w:rsidRPr="00860C7E" w:rsidRDefault="000735CB" w:rsidP="000735CB">
      <w:pPr>
        <w:rPr>
          <w:rFonts w:ascii="Times New Roman" w:eastAsiaTheme="majorEastAsia" w:hAnsi="Times New Roman" w:cs="Times New Roman"/>
          <w:b/>
          <w:bCs/>
          <w:sz w:val="24"/>
          <w:szCs w:val="24"/>
          <w:lang w:val="en-US"/>
        </w:rPr>
      </w:pPr>
      <w:r w:rsidRPr="00860C7E">
        <w:rPr>
          <w:rFonts w:ascii="Times New Roman" w:eastAsiaTheme="majorEastAsia" w:hAnsi="Times New Roman" w:cs="Times New Roman"/>
          <w:b/>
          <w:bCs/>
          <w:sz w:val="24"/>
          <w:szCs w:val="24"/>
          <w:lang w:val="en-US"/>
        </w:rPr>
        <w:t>Garso objektų ir instrumentų kūrimas</w:t>
      </w:r>
    </w:p>
    <w:p w14:paraId="7B54633F" w14:textId="77777777" w:rsidR="000735CB" w:rsidRPr="00860C7E" w:rsidRDefault="000735CB" w:rsidP="007912FD">
      <w:pPr>
        <w:numPr>
          <w:ilvl w:val="0"/>
          <w:numId w:val="106"/>
        </w:numPr>
        <w:rPr>
          <w:rFonts w:ascii="Times New Roman" w:hAnsi="Times New Roman" w:cs="Times New Roman"/>
          <w:sz w:val="24"/>
          <w:szCs w:val="24"/>
        </w:rPr>
      </w:pPr>
      <w:r w:rsidRPr="00860C7E">
        <w:rPr>
          <w:rFonts w:ascii="Times New Roman" w:hAnsi="Times New Roman" w:cs="Times New Roman"/>
          <w:sz w:val="24"/>
          <w:szCs w:val="24"/>
        </w:rPr>
        <w:t xml:space="preserve">Skambančių skulptūrų, lauko muzikos instrumentų ar netradicinių garso objektų gamyba. </w:t>
      </w:r>
    </w:p>
    <w:p w14:paraId="6F705D99" w14:textId="77777777" w:rsidR="000735CB" w:rsidRPr="00860C7E" w:rsidRDefault="000735CB" w:rsidP="007912FD">
      <w:pPr>
        <w:numPr>
          <w:ilvl w:val="0"/>
          <w:numId w:val="106"/>
        </w:numPr>
        <w:rPr>
          <w:rFonts w:ascii="Times New Roman" w:hAnsi="Times New Roman" w:cs="Times New Roman"/>
          <w:sz w:val="24"/>
          <w:szCs w:val="24"/>
        </w:rPr>
      </w:pPr>
      <w:r w:rsidRPr="00860C7E">
        <w:rPr>
          <w:rFonts w:ascii="Times New Roman" w:hAnsi="Times New Roman" w:cs="Times New Roman"/>
          <w:sz w:val="24"/>
          <w:szCs w:val="24"/>
        </w:rPr>
        <w:t xml:space="preserve">Muzikos, technologijų, dailės ir gamtos mokslų integracija. </w:t>
      </w:r>
    </w:p>
    <w:p w14:paraId="44C39E35" w14:textId="77777777" w:rsidR="000735CB" w:rsidRPr="00860C7E" w:rsidRDefault="000735CB" w:rsidP="000735CB">
      <w:pPr>
        <w:rPr>
          <w:rFonts w:ascii="Times New Roman" w:eastAsiaTheme="majorEastAsia" w:hAnsi="Times New Roman" w:cs="Times New Roman"/>
          <w:b/>
          <w:bCs/>
          <w:sz w:val="24"/>
          <w:szCs w:val="24"/>
          <w:lang w:val="en-US"/>
        </w:rPr>
      </w:pPr>
      <w:r w:rsidRPr="00860C7E">
        <w:rPr>
          <w:rFonts w:ascii="Times New Roman" w:eastAsiaTheme="majorEastAsia" w:hAnsi="Times New Roman" w:cs="Times New Roman"/>
          <w:b/>
          <w:bCs/>
          <w:sz w:val="24"/>
          <w:szCs w:val="24"/>
          <w:lang w:val="en-US"/>
        </w:rPr>
        <w:t>Autorinės kūrybos projektai</w:t>
      </w:r>
    </w:p>
    <w:p w14:paraId="1F993930" w14:textId="77777777" w:rsidR="000735CB" w:rsidRPr="00860C7E" w:rsidRDefault="000735CB" w:rsidP="007912FD">
      <w:pPr>
        <w:numPr>
          <w:ilvl w:val="0"/>
          <w:numId w:val="107"/>
        </w:numPr>
        <w:rPr>
          <w:rFonts w:ascii="Times New Roman" w:hAnsi="Times New Roman" w:cs="Times New Roman"/>
          <w:sz w:val="24"/>
          <w:szCs w:val="24"/>
        </w:rPr>
      </w:pPr>
      <w:r w:rsidRPr="00860C7E">
        <w:rPr>
          <w:rFonts w:ascii="Times New Roman" w:hAnsi="Times New Roman" w:cs="Times New Roman"/>
          <w:sz w:val="24"/>
          <w:szCs w:val="24"/>
        </w:rPr>
        <w:t xml:space="preserve">Dainų kūrimas, aranžavimas ir atlikimas. </w:t>
      </w:r>
    </w:p>
    <w:p w14:paraId="5433A96C" w14:textId="77777777" w:rsidR="000735CB" w:rsidRPr="00860C7E" w:rsidRDefault="000735CB" w:rsidP="007912FD">
      <w:pPr>
        <w:numPr>
          <w:ilvl w:val="0"/>
          <w:numId w:val="107"/>
        </w:numPr>
        <w:rPr>
          <w:rFonts w:ascii="Times New Roman" w:hAnsi="Times New Roman" w:cs="Times New Roman"/>
          <w:sz w:val="24"/>
          <w:szCs w:val="24"/>
        </w:rPr>
      </w:pPr>
      <w:r w:rsidRPr="00860C7E">
        <w:rPr>
          <w:rFonts w:ascii="Times New Roman" w:hAnsi="Times New Roman" w:cs="Times New Roman"/>
          <w:sz w:val="24"/>
          <w:szCs w:val="24"/>
        </w:rPr>
        <w:t xml:space="preserve">Garso įrašų kūrimas bei pristatymas mokyklos bendruomenei. </w:t>
      </w:r>
    </w:p>
    <w:p w14:paraId="5CF77CE8" w14:textId="77777777" w:rsidR="000735CB" w:rsidRPr="00860C7E" w:rsidRDefault="000735CB" w:rsidP="000735CB">
      <w:pPr>
        <w:rPr>
          <w:rFonts w:ascii="Times New Roman" w:eastAsiaTheme="majorEastAsia" w:hAnsi="Times New Roman" w:cs="Times New Roman"/>
          <w:b/>
          <w:bCs/>
          <w:sz w:val="24"/>
          <w:szCs w:val="24"/>
          <w:lang w:val="en-US"/>
        </w:rPr>
      </w:pPr>
      <w:r w:rsidRPr="00860C7E">
        <w:rPr>
          <w:rFonts w:ascii="Times New Roman" w:eastAsiaTheme="majorEastAsia" w:hAnsi="Times New Roman" w:cs="Times New Roman"/>
          <w:b/>
          <w:bCs/>
          <w:sz w:val="24"/>
          <w:szCs w:val="24"/>
          <w:lang w:val="en-US"/>
        </w:rPr>
        <w:t>Muzika ir istorija</w:t>
      </w:r>
    </w:p>
    <w:p w14:paraId="1D7FC6F8" w14:textId="77777777" w:rsidR="000735CB" w:rsidRPr="00860C7E" w:rsidRDefault="000735CB" w:rsidP="007912FD">
      <w:pPr>
        <w:numPr>
          <w:ilvl w:val="0"/>
          <w:numId w:val="108"/>
        </w:numPr>
        <w:rPr>
          <w:rFonts w:ascii="Times New Roman" w:hAnsi="Times New Roman" w:cs="Times New Roman"/>
          <w:sz w:val="24"/>
          <w:szCs w:val="24"/>
        </w:rPr>
      </w:pPr>
      <w:r w:rsidRPr="00860C7E">
        <w:rPr>
          <w:rFonts w:ascii="Times New Roman" w:hAnsi="Times New Roman" w:cs="Times New Roman"/>
          <w:sz w:val="24"/>
          <w:szCs w:val="24"/>
        </w:rPr>
        <w:t xml:space="preserve">Integruotų muzikos ir istorijos pamokų ciklas. </w:t>
      </w:r>
    </w:p>
    <w:p w14:paraId="4A00E725" w14:textId="77777777" w:rsidR="000735CB" w:rsidRPr="00860C7E" w:rsidRDefault="000735CB" w:rsidP="007912FD">
      <w:pPr>
        <w:numPr>
          <w:ilvl w:val="0"/>
          <w:numId w:val="108"/>
        </w:numPr>
        <w:rPr>
          <w:rFonts w:ascii="Times New Roman" w:hAnsi="Times New Roman" w:cs="Times New Roman"/>
          <w:sz w:val="24"/>
          <w:szCs w:val="24"/>
        </w:rPr>
      </w:pPr>
      <w:r w:rsidRPr="00860C7E">
        <w:rPr>
          <w:rFonts w:ascii="Times New Roman" w:hAnsi="Times New Roman" w:cs="Times New Roman"/>
          <w:sz w:val="24"/>
          <w:szCs w:val="24"/>
        </w:rPr>
        <w:t xml:space="preserve">Muzikos ir visuomenės ryšių tyrinėjimas skirtingais istoriniais laikotarpiais. </w:t>
      </w:r>
    </w:p>
    <w:p w14:paraId="1FB0421F" w14:textId="77777777" w:rsidR="000735CB" w:rsidRPr="00860C7E" w:rsidRDefault="000735CB" w:rsidP="007912FD">
      <w:pPr>
        <w:numPr>
          <w:ilvl w:val="0"/>
          <w:numId w:val="108"/>
        </w:numPr>
        <w:rPr>
          <w:rFonts w:ascii="Times New Roman" w:hAnsi="Times New Roman" w:cs="Times New Roman"/>
          <w:sz w:val="24"/>
          <w:szCs w:val="24"/>
        </w:rPr>
      </w:pPr>
      <w:r w:rsidRPr="00860C7E">
        <w:rPr>
          <w:rFonts w:ascii="Times New Roman" w:hAnsi="Times New Roman" w:cs="Times New Roman"/>
          <w:sz w:val="24"/>
          <w:szCs w:val="24"/>
        </w:rPr>
        <w:t xml:space="preserve">Istorinių įvykių atspindžiai muzikoje. </w:t>
      </w:r>
    </w:p>
    <w:p w14:paraId="47E56445" w14:textId="77777777" w:rsidR="000735CB" w:rsidRPr="00860C7E" w:rsidRDefault="000735CB" w:rsidP="000735CB">
      <w:pPr>
        <w:rPr>
          <w:rFonts w:ascii="Times New Roman" w:eastAsiaTheme="majorEastAsia" w:hAnsi="Times New Roman" w:cs="Times New Roman"/>
          <w:b/>
          <w:bCs/>
          <w:sz w:val="24"/>
          <w:szCs w:val="24"/>
          <w:lang w:val="en-US"/>
        </w:rPr>
      </w:pPr>
      <w:r w:rsidRPr="00860C7E">
        <w:rPr>
          <w:rFonts w:ascii="Times New Roman" w:eastAsiaTheme="majorEastAsia" w:hAnsi="Times New Roman" w:cs="Times New Roman"/>
          <w:b/>
          <w:bCs/>
          <w:sz w:val="24"/>
          <w:szCs w:val="24"/>
          <w:lang w:val="en-US"/>
        </w:rPr>
        <w:t>Rekomendacija mokytojui</w:t>
      </w:r>
    </w:p>
    <w:p w14:paraId="46449012" w14:textId="77777777" w:rsidR="000735CB" w:rsidRPr="00860C7E" w:rsidRDefault="000735CB" w:rsidP="000735CB">
      <w:pPr>
        <w:rPr>
          <w:rFonts w:ascii="Times New Roman" w:hAnsi="Times New Roman" w:cs="Times New Roman"/>
          <w:sz w:val="24"/>
          <w:szCs w:val="24"/>
        </w:rPr>
      </w:pPr>
      <w:r w:rsidRPr="00860C7E">
        <w:rPr>
          <w:rFonts w:ascii="Times New Roman" w:hAnsi="Times New Roman" w:cs="Times New Roman"/>
          <w:sz w:val="24"/>
          <w:szCs w:val="24"/>
        </w:rPr>
        <w:t>Pasirenkamąsias temas rekomenduojama planuoti taip, kad jos papildytų privalomąjį ugdymo turinį, skatintų mokinių kūrybiškumą, savarankiškumą ir aktyvų dalyvavimą muzikinėje veikloje. Pasirinktos temos gali būti įgyvendinamos kaip pavienės pamokos, ilgalaikiai projektai, koncertai, edukacinės išvykos, integruotų veiklų ciklai ar neformaliojo ugdymo iniciatyvos. Tokiu būdu mokymasis tampa prasmingesnis, labiau susietas su mokinių patirtimis ir šiuolaikiniu kultūriniu gyvenimu.</w:t>
      </w:r>
    </w:p>
    <w:p w14:paraId="5E645822" w14:textId="69254944" w:rsidR="00253CF2" w:rsidRPr="00270E8F" w:rsidRDefault="00CB796B">
      <w:pPr>
        <w:pStyle w:val="Antrat1"/>
        <w:rPr>
          <w:rFonts w:ascii="Times New Roman" w:hAnsi="Times New Roman" w:cs="Times New Roman"/>
          <w:sz w:val="24"/>
          <w:szCs w:val="24"/>
        </w:rPr>
      </w:pPr>
      <w:bookmarkStart w:id="18" w:name="_Toc162520603"/>
      <w:r w:rsidRPr="161A3A76">
        <w:rPr>
          <w:rFonts w:ascii="Times New Roman" w:hAnsi="Times New Roman" w:cs="Times New Roman"/>
          <w:sz w:val="24"/>
          <w:szCs w:val="24"/>
        </w:rPr>
        <w:lastRenderedPageBreak/>
        <w:t>6.</w:t>
      </w:r>
      <w:r w:rsidR="00CF608E" w:rsidRPr="161A3A76">
        <w:rPr>
          <w:rFonts w:ascii="Times New Roman" w:hAnsi="Times New Roman" w:cs="Times New Roman"/>
          <w:sz w:val="24"/>
          <w:szCs w:val="24"/>
        </w:rPr>
        <w:t> </w:t>
      </w:r>
      <w:r w:rsidRPr="161A3A76">
        <w:rPr>
          <w:rFonts w:ascii="Times New Roman" w:hAnsi="Times New Roman" w:cs="Times New Roman"/>
          <w:sz w:val="24"/>
          <w:szCs w:val="24"/>
        </w:rPr>
        <w:t>Veiklų planavimo ir kompetencijų ugdymo pavyzdžiai.</w:t>
      </w:r>
      <w:bookmarkEnd w:id="18"/>
    </w:p>
    <w:p w14:paraId="5E645823" w14:textId="77777777" w:rsidR="00253CF2" w:rsidRPr="00270E8F" w:rsidRDefault="00253CF2" w:rsidP="00CF608E">
      <w:pPr>
        <w:spacing w:after="0"/>
        <w:rPr>
          <w:rFonts w:ascii="Times New Roman" w:eastAsia="SimSun" w:hAnsi="Times New Roman" w:cs="Times New Roman"/>
          <w:sz w:val="24"/>
          <w:szCs w:val="24"/>
          <w:lang w:val="lt" w:eastAsia="zh-CN" w:bidi="ar"/>
        </w:rPr>
      </w:pPr>
    </w:p>
    <w:p w14:paraId="5E645824" w14:textId="63FA3F6C" w:rsidR="00253CF2" w:rsidRDefault="00CB796B" w:rsidP="006F273D">
      <w:pPr>
        <w:spacing w:after="0"/>
        <w:jc w:val="both"/>
        <w:rPr>
          <w:rStyle w:val="normaltextrunscxo261116851bcx2"/>
        </w:rPr>
      </w:pPr>
      <w:r w:rsidRPr="00270E8F">
        <w:rPr>
          <w:rFonts w:ascii="Times New Roman" w:eastAsia="SimSun" w:hAnsi="Times New Roman" w:cs="Times New Roman"/>
          <w:sz w:val="24"/>
          <w:szCs w:val="24"/>
          <w:lang w:val="lt" w:eastAsia="zh-CN" w:bidi="ar"/>
        </w:rPr>
        <w:t xml:space="preserve">Nuoseklus ir tinkamas ugdymo turinio planavimas – vienas svarbesnių sėkmingo muzikinio ugdymo veiksnių. </w:t>
      </w:r>
      <w:r w:rsidRPr="00270E8F">
        <w:rPr>
          <w:rFonts w:ascii="Times New Roman" w:hAnsi="Times New Roman" w:cs="Times New Roman"/>
          <w:sz w:val="24"/>
          <w:szCs w:val="24"/>
        </w:rPr>
        <w:t xml:space="preserve">Veiklos planavimas padeda nuosekliai įgyvendinti tikslus ir uždavinius. Muzikos pamokos vyksta kasmet, todėl mokytojas, planuodamas veiklas, turėtų atsižvelgti į muzikos dalyko programos nuoseklumą ir tęstinumą. </w:t>
      </w:r>
      <w:r w:rsidRPr="00270E8F">
        <w:rPr>
          <w:rFonts w:ascii="Times New Roman" w:eastAsia="SimSun" w:hAnsi="Times New Roman" w:cs="Times New Roman"/>
          <w:sz w:val="24"/>
          <w:szCs w:val="24"/>
          <w:lang w:val="lt" w:eastAsia="zh-CN" w:bidi="ar"/>
        </w:rPr>
        <w:t>Turinio planavim</w:t>
      </w:r>
      <w:r w:rsidRPr="00270E8F">
        <w:rPr>
          <w:rFonts w:ascii="Times New Roman" w:eastAsia="SimSun" w:hAnsi="Times New Roman" w:cs="Times New Roman"/>
          <w:sz w:val="24"/>
          <w:szCs w:val="24"/>
          <w:lang w:eastAsia="zh-CN" w:bidi="ar"/>
        </w:rPr>
        <w:t>ą</w:t>
      </w:r>
      <w:r w:rsidRPr="00270E8F">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eastAsia="zh-CN" w:bidi="ar"/>
        </w:rPr>
        <w:t xml:space="preserve">galima numatyti </w:t>
      </w:r>
      <w:r w:rsidRPr="00270E8F">
        <w:rPr>
          <w:rFonts w:ascii="Times New Roman" w:eastAsia="SimSun" w:hAnsi="Times New Roman" w:cs="Times New Roman"/>
          <w:sz w:val="24"/>
          <w:szCs w:val="24"/>
          <w:lang w:val="lt" w:eastAsia="zh-CN" w:bidi="ar"/>
        </w:rPr>
        <w:t xml:space="preserve">keliais lygiais (metų planas, mėnesio planas, konkrečios pamokos planas). Planuodamas muzikos pamokų turinį, priemones ir metodus, mokytojas turėtų atsižvelgti į: (a) bendrą klasės muzikalumo lygį; (b) Individualius vaikų muzikinius gabumus ir pasiekimus; (c) vaikų mokymosi tempą; (d) integracinius ryšius su kitais mokomaisiais dalykais; (e) klasės, mokyklos bendruomenės aktualijas. Neįmanoma pateikti universalių, kiekvienam mokytojui, mokyklai ar klasei tinkamų detaliųjų planų, todėl galutinį sprendimą dėl repertuaro, pamokų turinio, užduočių sudėtingumo ir </w:t>
      </w:r>
      <w:r w:rsidRPr="00E65689">
        <w:rPr>
          <w:rStyle w:val="normaltextrunscxo261116851bcx2"/>
        </w:rPr>
        <w:t>metodų tinkamumo turėtų priimti pats mokytojas.</w:t>
      </w:r>
    </w:p>
    <w:p w14:paraId="6A796930" w14:textId="77777777" w:rsidR="004A3864" w:rsidRPr="00E65689" w:rsidRDefault="004A3864" w:rsidP="006F273D">
      <w:pPr>
        <w:spacing w:after="0"/>
        <w:jc w:val="both"/>
        <w:rPr>
          <w:rStyle w:val="normaltextrunscxo261116851bcx2"/>
          <w:lang w:val="lt"/>
        </w:rPr>
      </w:pPr>
    </w:p>
    <w:p w14:paraId="78191A63" w14:textId="1BF8D3A5" w:rsidR="00C35A31" w:rsidRDefault="00CB796B" w:rsidP="00FE61D5">
      <w:pPr>
        <w:spacing w:after="0"/>
        <w:jc w:val="both"/>
        <w:rPr>
          <w:rFonts w:ascii="Times New Roman" w:eastAsia="SimSun" w:hAnsi="Times New Roman" w:cs="Times New Roman"/>
          <w:sz w:val="24"/>
          <w:szCs w:val="24"/>
          <w:lang w:eastAsia="zh-CN" w:bidi="ar"/>
        </w:rPr>
      </w:pPr>
      <w:r w:rsidRPr="00C35A31">
        <w:rPr>
          <w:rStyle w:val="normaltextrunscxo261116851bcx2"/>
          <w:sz w:val="24"/>
          <w:szCs w:val="24"/>
          <w:lang w:val="lt"/>
        </w:rPr>
        <w:t xml:space="preserve">Sudarant ilgalaikius planus, derėtų remtis bendrąja muzikos dalyko programa, apmąstyti veiklų sąsajas su numatomais mokinių pasiekimais, turėti omenyje </w:t>
      </w:r>
      <w:r w:rsidRPr="00C35A31">
        <w:rPr>
          <w:rStyle w:val="normaltextrunscxo261116851bcx2"/>
          <w:rFonts w:eastAsia="SimSun"/>
          <w:sz w:val="24"/>
          <w:szCs w:val="24"/>
          <w:lang w:val="lt" w:eastAsia="zh-CN" w:bidi="ar"/>
        </w:rPr>
        <w:t>kompetencijų ugdymą, galimas tarpdalykines sąsajas, laiko išteklius ir mokinių amžiaus grupės psichologinius ypatumus.</w:t>
      </w:r>
      <w:r w:rsidRPr="00E65689">
        <w:rPr>
          <w:rStyle w:val="normaltextrunscxo261116851bcx2"/>
          <w:lang w:val="lt"/>
        </w:rPr>
        <w:t xml:space="preserve"> </w:t>
      </w:r>
      <w:r w:rsidRPr="00270E8F">
        <w:rPr>
          <w:rStyle w:val="normaltextrunscxo261116851bcx2"/>
          <w:rFonts w:eastAsia="SimSun"/>
          <w:sz w:val="24"/>
          <w:szCs w:val="24"/>
          <w:lang w:val="lt" w:eastAsia="zh-CN" w:bidi="ar"/>
        </w:rPr>
        <w:t xml:space="preserve">Ilgalaikis planas turėtų būti sudaromas, atsižvelgiant į veiklos būdų ir metodų muzikos pamokoje įvairovę (dainavimas, mokymasis groti muzikos instrumentu, ritmavimas, solfedžiavimas iš klausos, natų skaitymo ir rašųymo pratybos, improvizavimas, muzikiniai žaidimai, muzikos klausymas, apibūdinimas ir vertinimas) ir akcentuoti tris esmines </w:t>
      </w:r>
      <w:r w:rsidRPr="00CF608E">
        <w:t xml:space="preserve">pasiekimų </w:t>
      </w:r>
      <w:r w:rsidRPr="003C4A1E">
        <w:rPr>
          <w:rStyle w:val="normaltextrunscxo261116851bcx2"/>
          <w:rFonts w:eastAsia="SimSun"/>
          <w:sz w:val="24"/>
          <w:szCs w:val="24"/>
          <w:lang w:val="lt" w:eastAsia="zh-CN" w:bidi="ar"/>
        </w:rPr>
        <w:t>sritis ir jų aspekt</w:t>
      </w:r>
      <w:r w:rsidRPr="003C4A1E">
        <w:rPr>
          <w:rStyle w:val="normaltextrunscxo261116851bcx2"/>
          <w:lang w:val="lt" w:eastAsia="zh-CN" w:bidi="ar"/>
        </w:rPr>
        <w:t>us:</w:t>
      </w:r>
      <w:r w:rsidR="00FE61D5" w:rsidRPr="003C4A1E">
        <w:rPr>
          <w:rStyle w:val="normaltextrunscxo261116851bcx2"/>
          <w:lang w:val="lt" w:eastAsia="zh-CN" w:bidi="ar"/>
        </w:rPr>
        <w:t xml:space="preserve"> </w:t>
      </w:r>
      <w:r w:rsidR="006F273D" w:rsidRPr="003C4A1E">
        <w:rPr>
          <w:rStyle w:val="normaltextrunscxo261116851bcx2"/>
          <w:lang w:val="lt" w:eastAsia="zh-CN" w:bidi="ar"/>
        </w:rPr>
        <w:t>Muzikavimas (dainavimas, grojimas)</w:t>
      </w:r>
      <w:r w:rsidR="00C07B16" w:rsidRPr="003C4A1E">
        <w:rPr>
          <w:rStyle w:val="normaltextrunscxo261116851bcx2"/>
          <w:lang w:val="lt" w:eastAsia="zh-CN" w:bidi="ar"/>
        </w:rPr>
        <w:t xml:space="preserve"> (A)</w:t>
      </w:r>
      <w:r w:rsidR="006F273D" w:rsidRPr="003C4A1E">
        <w:rPr>
          <w:rStyle w:val="normaltextrunscxo261116851bcx2"/>
          <w:lang w:val="lt" w:eastAsia="zh-CN" w:bidi="ar"/>
        </w:rPr>
        <w:t>; Muzikos kūryba (improvizavimas, komponavimas, aranžavimas)</w:t>
      </w:r>
      <w:r w:rsidR="00C07B16" w:rsidRPr="003C4A1E">
        <w:rPr>
          <w:rStyle w:val="normaltextrunscxo261116851bcx2"/>
          <w:lang w:val="lt" w:eastAsia="zh-CN" w:bidi="ar"/>
        </w:rPr>
        <w:t xml:space="preserve"> (B)</w:t>
      </w:r>
      <w:r w:rsidR="006F273D" w:rsidRPr="003C4A1E">
        <w:rPr>
          <w:rStyle w:val="normaltextrunscxo261116851bcx2"/>
          <w:lang w:val="lt" w:eastAsia="zh-CN" w:bidi="ar"/>
        </w:rPr>
        <w:t>;</w:t>
      </w:r>
      <w:r w:rsidR="006F273D" w:rsidRPr="00CF608E">
        <w:rPr>
          <w:rFonts w:ascii="Times New Roman" w:eastAsia="SimSun" w:hAnsi="Times New Roman" w:cs="Times New Roman"/>
          <w:sz w:val="24"/>
          <w:szCs w:val="24"/>
          <w:lang w:eastAsia="zh-CN" w:bidi="ar"/>
        </w:rPr>
        <w:t xml:space="preserve"> Muzikos pažinimas ir vertinimas</w:t>
      </w:r>
      <w:r w:rsidR="00C07B16" w:rsidRPr="00C07B16">
        <w:rPr>
          <w:rFonts w:ascii="Times New Roman" w:eastAsia="SimSun" w:hAnsi="Times New Roman" w:cs="Times New Roman"/>
          <w:sz w:val="24"/>
          <w:szCs w:val="24"/>
          <w:lang w:eastAsia="zh-CN" w:bidi="ar"/>
        </w:rPr>
        <w:t xml:space="preserve"> </w:t>
      </w:r>
      <w:r w:rsidR="00C07B16">
        <w:rPr>
          <w:rFonts w:ascii="Times New Roman" w:eastAsia="SimSun" w:hAnsi="Times New Roman" w:cs="Times New Roman"/>
          <w:sz w:val="24"/>
          <w:szCs w:val="24"/>
          <w:lang w:eastAsia="zh-CN" w:bidi="ar"/>
        </w:rPr>
        <w:t>(</w:t>
      </w:r>
      <w:r w:rsidR="00C07B16" w:rsidRPr="00CF608E">
        <w:rPr>
          <w:rFonts w:ascii="Times New Roman" w:eastAsia="SimSun" w:hAnsi="Times New Roman" w:cs="Times New Roman"/>
          <w:sz w:val="24"/>
          <w:szCs w:val="24"/>
          <w:lang w:eastAsia="zh-CN" w:bidi="ar"/>
        </w:rPr>
        <w:t>C</w:t>
      </w:r>
      <w:r w:rsidR="00C07B16">
        <w:rPr>
          <w:rFonts w:ascii="Times New Roman" w:eastAsia="SimSun" w:hAnsi="Times New Roman" w:cs="Times New Roman"/>
          <w:sz w:val="24"/>
          <w:szCs w:val="24"/>
          <w:lang w:eastAsia="zh-CN" w:bidi="ar"/>
        </w:rPr>
        <w:t>)</w:t>
      </w:r>
      <w:r w:rsidR="006F273D" w:rsidRPr="00CF608E">
        <w:rPr>
          <w:rFonts w:ascii="Times New Roman" w:eastAsia="SimSun" w:hAnsi="Times New Roman" w:cs="Times New Roman"/>
          <w:sz w:val="24"/>
          <w:szCs w:val="24"/>
          <w:lang w:eastAsia="zh-CN" w:bidi="ar"/>
        </w:rPr>
        <w:t>;. Muzikinės kultūros kontekstai ir jungtys</w:t>
      </w:r>
      <w:r w:rsidR="00C07B16" w:rsidRPr="00C07B16">
        <w:rPr>
          <w:rFonts w:ascii="Times New Roman" w:eastAsia="SimSun" w:hAnsi="Times New Roman" w:cs="Times New Roman"/>
          <w:sz w:val="24"/>
          <w:szCs w:val="24"/>
          <w:lang w:eastAsia="zh-CN" w:bidi="ar"/>
        </w:rPr>
        <w:t xml:space="preserve"> </w:t>
      </w:r>
      <w:r w:rsidR="00C07B16">
        <w:rPr>
          <w:rFonts w:ascii="Times New Roman" w:eastAsia="SimSun" w:hAnsi="Times New Roman" w:cs="Times New Roman"/>
          <w:sz w:val="24"/>
          <w:szCs w:val="24"/>
          <w:lang w:eastAsia="zh-CN" w:bidi="ar"/>
        </w:rPr>
        <w:t>(</w:t>
      </w:r>
      <w:r w:rsidR="00C07B16" w:rsidRPr="00CF608E">
        <w:rPr>
          <w:rFonts w:ascii="Times New Roman" w:eastAsia="SimSun" w:hAnsi="Times New Roman" w:cs="Times New Roman"/>
          <w:sz w:val="24"/>
          <w:szCs w:val="24"/>
          <w:lang w:eastAsia="zh-CN" w:bidi="ar"/>
        </w:rPr>
        <w:t>D</w:t>
      </w:r>
      <w:r w:rsidR="00C07B16">
        <w:rPr>
          <w:rFonts w:ascii="Times New Roman" w:eastAsia="SimSun" w:hAnsi="Times New Roman" w:cs="Times New Roman"/>
          <w:sz w:val="24"/>
          <w:szCs w:val="24"/>
          <w:lang w:eastAsia="zh-CN" w:bidi="ar"/>
        </w:rPr>
        <w:t>)</w:t>
      </w:r>
      <w:r w:rsidR="00CF608E" w:rsidRPr="00CF608E">
        <w:rPr>
          <w:rFonts w:ascii="Times New Roman" w:eastAsia="SimSun" w:hAnsi="Times New Roman" w:cs="Times New Roman"/>
          <w:sz w:val="24"/>
          <w:szCs w:val="24"/>
          <w:lang w:eastAsia="zh-CN" w:bidi="ar"/>
        </w:rPr>
        <w:t>.</w:t>
      </w:r>
    </w:p>
    <w:p w14:paraId="45956840" w14:textId="77777777" w:rsidR="004A3864" w:rsidRPr="00FE61D5" w:rsidRDefault="004A3864" w:rsidP="00FE61D5">
      <w:pPr>
        <w:spacing w:after="0"/>
        <w:jc w:val="both"/>
        <w:rPr>
          <w:rFonts w:ascii="Times New Roman" w:eastAsia="SimSun" w:hAnsi="Times New Roman" w:cs="Times New Roman"/>
          <w:sz w:val="24"/>
          <w:szCs w:val="24"/>
          <w:lang w:eastAsia="zh-CN" w:bidi="ar"/>
        </w:rPr>
      </w:pPr>
    </w:p>
    <w:p w14:paraId="6990A297" w14:textId="2DD7D23A" w:rsidR="161A3A76" w:rsidRPr="00860C7E" w:rsidRDefault="00CB796B" w:rsidP="00860C7E">
      <w:pPr>
        <w:pStyle w:val="Antrat2"/>
        <w:rPr>
          <w:rFonts w:ascii="Times New Roman" w:hAnsi="Times New Roman" w:cs="Times New Roman"/>
          <w:color w:val="auto"/>
          <w:sz w:val="24"/>
          <w:szCs w:val="24"/>
        </w:rPr>
      </w:pPr>
      <w:bookmarkStart w:id="19" w:name="_Toc162520604"/>
      <w:r w:rsidRPr="161A3A76">
        <w:rPr>
          <w:rFonts w:ascii="Times New Roman" w:hAnsi="Times New Roman" w:cs="Times New Roman"/>
          <w:color w:val="auto"/>
          <w:sz w:val="24"/>
          <w:szCs w:val="24"/>
        </w:rPr>
        <w:t>6.1.</w:t>
      </w:r>
      <w:r w:rsidR="00CF608E" w:rsidRPr="161A3A76">
        <w:rPr>
          <w:rFonts w:ascii="Times New Roman" w:hAnsi="Times New Roman" w:cs="Times New Roman"/>
          <w:color w:val="auto"/>
          <w:sz w:val="24"/>
          <w:szCs w:val="24"/>
        </w:rPr>
        <w:t> </w:t>
      </w:r>
      <w:r w:rsidR="00DD33BD" w:rsidRPr="161A3A76">
        <w:rPr>
          <w:rFonts w:ascii="Times New Roman" w:hAnsi="Times New Roman" w:cs="Times New Roman"/>
          <w:color w:val="auto"/>
          <w:sz w:val="24"/>
          <w:szCs w:val="24"/>
        </w:rPr>
        <w:t>Muzikos ilgalaikis planas 5–6 klasei</w:t>
      </w:r>
      <w:bookmarkEnd w:id="19"/>
    </w:p>
    <w:p w14:paraId="2DB87CAD" w14:textId="33DC2594" w:rsidR="00C35A31" w:rsidRDefault="00C35A31" w:rsidP="00C35A31">
      <w:pPr>
        <w:pStyle w:val="paragraph"/>
        <w:spacing w:before="0" w:beforeAutospacing="0" w:after="0" w:afterAutospacing="0"/>
        <w:jc w:val="both"/>
        <w:textAlignment w:val="baseline"/>
        <w:rPr>
          <w:rStyle w:val="eop"/>
        </w:rPr>
      </w:pPr>
      <w:r>
        <w:rPr>
          <w:rStyle w:val="normaltextrun"/>
        </w:rPr>
        <w:t xml:space="preserve">Dėl ilgalaikio plano formos susitaria mokyklos bendruomenė, tačiau nebūtina siekti vienodos formos. Skirtingų dalykų ar dalykų grupių ilgalaikių planų forma gali skirtis, svarbu atsižvelgti į dalyko(-ų) specifiką ir sudaryti ilgalaikį planą taip, kad jis būtų patogus ir informatyvus mokytojui, padėtų planuoti trumpesnio laikotarpio (pvz., pamokos, pamokų ciklo, savaitės) ugdymo procesą, kuriame galėtų būti nurodomi ugdomi pasiekimai, kompetencijos, sąsajos su tarpdalykinėmis temomis. Pamokų ir veiklų planavimo pavyzdžių galima rasti Muzikos bendrosios programos (toliau – BP) įgyvendinimo rekomendacijų dalyje </w:t>
      </w:r>
      <w:hyperlink r:id="rId57" w:tgtFrame="_blank" w:history="1">
        <w:r>
          <w:rPr>
            <w:rStyle w:val="normaltextrun"/>
            <w:i/>
            <w:iCs/>
            <w:color w:val="0563C1"/>
            <w:u w:val="single"/>
          </w:rPr>
          <w:t>Veiklų planavimo ir kompetencijų ugdymo pavyzdžiai</w:t>
        </w:r>
      </w:hyperlink>
      <w:r>
        <w:rPr>
          <w:rStyle w:val="normaltextrun"/>
          <w:i/>
          <w:iCs/>
        </w:rPr>
        <w:t xml:space="preserve">. </w:t>
      </w:r>
      <w:r>
        <w:rPr>
          <w:rStyle w:val="normaltextrun"/>
        </w:rPr>
        <w:t xml:space="preserve">Planuodamas mokymosi veiklas mokytojas tikslingai pasirenka, kurias kompetencijas ir pasiekimus ugdys atsižvelgdamas į konkrečios klasės mokinių pasiekimus ir poreikius. Šį darbą palengvins naudojimasis </w:t>
      </w:r>
      <w:hyperlink r:id="rId58" w:tgtFrame="_blank" w:history="1">
        <w:r>
          <w:rPr>
            <w:rStyle w:val="normaltextrun"/>
            <w:color w:val="0563C1"/>
            <w:u w:val="single"/>
          </w:rPr>
          <w:t>Švietimo portale</w:t>
        </w:r>
      </w:hyperlink>
      <w:r>
        <w:rPr>
          <w:rStyle w:val="normaltextrun"/>
        </w:rPr>
        <w:t xml:space="preserve"> pateiktos BP </w:t>
      </w:r>
      <w:hyperlink r:id="rId59" w:tgtFrame="_blank" w:history="1">
        <w:r>
          <w:rPr>
            <w:rStyle w:val="normaltextrun"/>
            <w:color w:val="0563C1"/>
            <w:u w:val="single"/>
          </w:rPr>
          <w:t>atvaizdavimu</w:t>
        </w:r>
      </w:hyperlink>
      <w:r>
        <w:rPr>
          <w:rStyle w:val="normaltextrun"/>
        </w:rPr>
        <w:t xml:space="preserve"> su mokymo(si) turinio, pasiekimų, kompetencijų ir tarpdalykinių temų nurodytomis sąsajomis.</w:t>
      </w:r>
      <w:r>
        <w:rPr>
          <w:rStyle w:val="eop"/>
        </w:rPr>
        <w:t> </w:t>
      </w:r>
    </w:p>
    <w:p w14:paraId="7EEAF92D" w14:textId="77777777" w:rsidR="004A3864" w:rsidRDefault="004A3864" w:rsidP="00C35A31">
      <w:pPr>
        <w:pStyle w:val="paragraph"/>
        <w:spacing w:before="0" w:beforeAutospacing="0" w:after="0" w:afterAutospacing="0"/>
        <w:jc w:val="both"/>
        <w:textAlignment w:val="baseline"/>
      </w:pPr>
    </w:p>
    <w:p w14:paraId="1993BDDC" w14:textId="77777777" w:rsidR="00C35A31" w:rsidRDefault="00015E82" w:rsidP="00C35A31">
      <w:pPr>
        <w:pStyle w:val="paragraph"/>
        <w:spacing w:before="0" w:beforeAutospacing="0" w:after="0" w:afterAutospacing="0"/>
        <w:ind w:firstLine="345"/>
        <w:jc w:val="both"/>
        <w:textAlignment w:val="baseline"/>
      </w:pPr>
      <w:hyperlink r:id="rId60" w:history="1">
        <w:r w:rsidR="00C35A31" w:rsidRPr="006A03EE">
          <w:rPr>
            <w:rStyle w:val="Hipersaitas"/>
          </w:rPr>
          <w:t>Kompetencijos</w:t>
        </w:r>
      </w:hyperlink>
      <w:r w:rsidR="00C35A31">
        <w:rPr>
          <w:rStyle w:val="normaltextrun"/>
        </w:rPr>
        <w:t xml:space="preserve"> nurodomos prie kiekvieno pasirinkto koncentro pasiekimo:</w:t>
      </w:r>
      <w:r w:rsidR="00C35A31">
        <w:rPr>
          <w:rStyle w:val="eop"/>
        </w:rPr>
        <w:t> </w:t>
      </w:r>
    </w:p>
    <w:p w14:paraId="53E75F90" w14:textId="77777777" w:rsidR="00C35A31" w:rsidRDefault="00C35A31" w:rsidP="00C35A31">
      <w:pPr>
        <w:spacing w:after="0" w:line="240" w:lineRule="auto"/>
        <w:ind w:left="-567" w:firstLine="567"/>
        <w:jc w:val="both"/>
        <w:textAlignment w:val="baseline"/>
        <w:rPr>
          <w:rFonts w:ascii="Times New Roman" w:eastAsia="Times New Roman" w:hAnsi="Times New Roman" w:cs="Times New Roman"/>
          <w:sz w:val="24"/>
          <w:szCs w:val="24"/>
          <w:lang w:eastAsia="lt-LT"/>
        </w:rPr>
      </w:pPr>
    </w:p>
    <w:p w14:paraId="6E49EB74" w14:textId="77777777" w:rsidR="00C35A31" w:rsidRDefault="00C35A31" w:rsidP="00C35A31">
      <w:pPr>
        <w:spacing w:after="0" w:line="240" w:lineRule="auto"/>
        <w:ind w:left="-567" w:firstLine="283"/>
        <w:jc w:val="both"/>
        <w:textAlignment w:val="baseline"/>
        <w:rPr>
          <w:rFonts w:ascii="Times New Roman" w:eastAsia="Times New Roman" w:hAnsi="Times New Roman" w:cs="Times New Roman"/>
          <w:sz w:val="24"/>
          <w:szCs w:val="24"/>
          <w:lang w:eastAsia="lt-LT"/>
        </w:rPr>
      </w:pPr>
      <w:r>
        <w:rPr>
          <w:noProof/>
          <w:lang w:eastAsia="lt-LT"/>
        </w:rPr>
        <w:drawing>
          <wp:inline distT="0" distB="0" distL="0" distR="0" wp14:anchorId="072A39EE" wp14:editId="7D1F3BC3">
            <wp:extent cx="4731026" cy="2298753"/>
            <wp:effectExtent l="0" t="0" r="0" b="6350"/>
            <wp:docPr id="9"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791586" cy="2328178"/>
                    </a:xfrm>
                    <a:prstGeom prst="rect">
                      <a:avLst/>
                    </a:prstGeom>
                  </pic:spPr>
                </pic:pic>
              </a:graphicData>
            </a:graphic>
          </wp:inline>
        </w:drawing>
      </w:r>
    </w:p>
    <w:p w14:paraId="24DAC0AC" w14:textId="77777777" w:rsidR="00C35A31" w:rsidRDefault="00C35A31" w:rsidP="00C35A31">
      <w:pPr>
        <w:spacing w:after="0" w:line="240" w:lineRule="auto"/>
        <w:ind w:left="-567" w:firstLine="567"/>
        <w:jc w:val="both"/>
        <w:textAlignment w:val="baseline"/>
        <w:rPr>
          <w:rFonts w:ascii="Times New Roman" w:eastAsia="Times New Roman" w:hAnsi="Times New Roman" w:cs="Times New Roman"/>
          <w:sz w:val="24"/>
          <w:szCs w:val="24"/>
          <w:lang w:eastAsia="lt-LT"/>
        </w:rPr>
      </w:pPr>
    </w:p>
    <w:p w14:paraId="771E3FF4" w14:textId="606EE57D" w:rsidR="00C35A31" w:rsidRDefault="00C35A31" w:rsidP="00C35A31">
      <w:pPr>
        <w:spacing w:after="0" w:line="240" w:lineRule="auto"/>
        <w:ind w:right="-1"/>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Spustelėjus ant pasirinkto pasiekimo atidaromas pasiekimo lygių požymių ir pasiekimui ugdyti skirto</w:t>
      </w:r>
      <w:r>
        <w:rPr>
          <w:rFonts w:ascii="Times New Roman" w:eastAsia="Times New Roman" w:hAnsi="Times New Roman" w:cs="Times New Roman"/>
          <w:sz w:val="24"/>
          <w:szCs w:val="24"/>
          <w:lang w:eastAsia="lt-LT"/>
        </w:rPr>
        <w:t xml:space="preserve"> </w:t>
      </w:r>
      <w:r w:rsidRPr="006F7986">
        <w:rPr>
          <w:rFonts w:ascii="Times New Roman" w:eastAsia="Times New Roman" w:hAnsi="Times New Roman" w:cs="Times New Roman"/>
          <w:sz w:val="24"/>
          <w:szCs w:val="24"/>
          <w:lang w:eastAsia="lt-LT"/>
        </w:rPr>
        <w:t>mokymo(si) turinio citatų langas: </w:t>
      </w:r>
    </w:p>
    <w:p w14:paraId="5E8859B1" w14:textId="77777777" w:rsidR="00C35A31" w:rsidRDefault="00C35A31" w:rsidP="00C35A31">
      <w:pPr>
        <w:spacing w:after="0" w:line="240" w:lineRule="auto"/>
        <w:textAlignment w:val="baseline"/>
        <w:rPr>
          <w:rFonts w:ascii="Times New Roman" w:eastAsia="Times New Roman" w:hAnsi="Times New Roman" w:cs="Times New Roman"/>
          <w:sz w:val="24"/>
          <w:szCs w:val="24"/>
          <w:lang w:eastAsia="lt-LT"/>
        </w:rPr>
      </w:pPr>
    </w:p>
    <w:p w14:paraId="2FE5C46D" w14:textId="77777777" w:rsidR="00C35A31" w:rsidRDefault="00C35A31" w:rsidP="00C35A31">
      <w:pPr>
        <w:spacing w:after="0" w:line="240" w:lineRule="auto"/>
        <w:textAlignment w:val="baseline"/>
        <w:rPr>
          <w:rFonts w:ascii="Times New Roman" w:eastAsia="Times New Roman" w:hAnsi="Times New Roman" w:cs="Times New Roman"/>
          <w:sz w:val="24"/>
          <w:szCs w:val="24"/>
          <w:lang w:eastAsia="lt-LT"/>
        </w:rPr>
      </w:pPr>
      <w:r>
        <w:rPr>
          <w:noProof/>
          <w:lang w:eastAsia="lt-LT"/>
        </w:rPr>
        <w:drawing>
          <wp:inline distT="0" distB="0" distL="0" distR="0" wp14:anchorId="7E226377" wp14:editId="0B82CC23">
            <wp:extent cx="4611756" cy="2688198"/>
            <wp:effectExtent l="0" t="0" r="0" b="0"/>
            <wp:docPr id="7"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638830" cy="2703979"/>
                    </a:xfrm>
                    <a:prstGeom prst="rect">
                      <a:avLst/>
                    </a:prstGeom>
                  </pic:spPr>
                </pic:pic>
              </a:graphicData>
            </a:graphic>
          </wp:inline>
        </w:drawing>
      </w:r>
    </w:p>
    <w:p w14:paraId="1CAD5D5F" w14:textId="77777777" w:rsidR="00C35A31" w:rsidRDefault="00C35A31" w:rsidP="00C35A31">
      <w:pPr>
        <w:spacing w:after="0" w:line="240" w:lineRule="auto"/>
        <w:jc w:val="both"/>
        <w:textAlignment w:val="baseline"/>
        <w:rPr>
          <w:rFonts w:ascii="Times New Roman" w:eastAsia="Times New Roman" w:hAnsi="Times New Roman" w:cs="Times New Roman"/>
          <w:sz w:val="24"/>
          <w:szCs w:val="24"/>
          <w:lang w:eastAsia="lt-LT"/>
        </w:rPr>
      </w:pPr>
    </w:p>
    <w:p w14:paraId="41E3BBD6" w14:textId="77777777" w:rsidR="00C35A31" w:rsidRDefault="00015E82" w:rsidP="00DD33BD">
      <w:pPr>
        <w:spacing w:after="0" w:line="240" w:lineRule="auto"/>
        <w:jc w:val="both"/>
        <w:textAlignment w:val="baseline"/>
        <w:rPr>
          <w:rFonts w:ascii="Times New Roman" w:eastAsia="Times New Roman" w:hAnsi="Times New Roman" w:cs="Times New Roman"/>
          <w:sz w:val="24"/>
          <w:szCs w:val="24"/>
          <w:lang w:eastAsia="lt-LT"/>
        </w:rPr>
      </w:pPr>
      <w:hyperlink r:id="rId63" w:history="1">
        <w:r w:rsidR="00C35A31" w:rsidRPr="006A03EE">
          <w:rPr>
            <w:rStyle w:val="Hipersaitas"/>
            <w:rFonts w:ascii="Times New Roman" w:eastAsia="Times New Roman" w:hAnsi="Times New Roman" w:cs="Times New Roman"/>
            <w:sz w:val="24"/>
            <w:szCs w:val="24"/>
            <w:lang w:eastAsia="lt-LT"/>
          </w:rPr>
          <w:t>Tarpdalykinės temos</w:t>
        </w:r>
      </w:hyperlink>
      <w:r w:rsidR="00C35A31" w:rsidRPr="006F7986">
        <w:rPr>
          <w:rFonts w:ascii="Times New Roman" w:eastAsia="Times New Roman" w:hAnsi="Times New Roman" w:cs="Times New Roman"/>
          <w:sz w:val="24"/>
          <w:szCs w:val="24"/>
          <w:lang w:eastAsia="lt-LT"/>
        </w:rPr>
        <w:t xml:space="preserve"> nurodomos prie kiekvienos mokymo(si) turinio temos. Užvedus žymeklį ant prie temų pateiktų ikonėlių atsiveria langas, kuriame matoma tarpdalykinė tema ir su ja susieto(-ų) pasiekimo(-ų) ir (ar) mokymo(si) turinio temos(-ų) citatos: </w:t>
      </w:r>
    </w:p>
    <w:p w14:paraId="58A9CEAB" w14:textId="77777777" w:rsidR="00C35A31" w:rsidRDefault="00C35A31" w:rsidP="00DD33BD">
      <w:pPr>
        <w:spacing w:after="0" w:line="240" w:lineRule="auto"/>
        <w:jc w:val="both"/>
        <w:textAlignment w:val="baseline"/>
        <w:rPr>
          <w:rFonts w:ascii="Times New Roman" w:eastAsia="Times New Roman" w:hAnsi="Times New Roman" w:cs="Times New Roman"/>
          <w:sz w:val="24"/>
          <w:szCs w:val="24"/>
          <w:lang w:eastAsia="lt-LT"/>
        </w:rPr>
      </w:pPr>
    </w:p>
    <w:p w14:paraId="056A4C5E" w14:textId="77777777" w:rsidR="00C35A31" w:rsidRDefault="00C35A31" w:rsidP="00C35A31">
      <w:pPr>
        <w:spacing w:after="0" w:line="240" w:lineRule="auto"/>
        <w:ind w:left="-567" w:firstLine="567"/>
        <w:jc w:val="both"/>
        <w:textAlignment w:val="baseline"/>
        <w:rPr>
          <w:rFonts w:ascii="Times New Roman" w:eastAsia="Times New Roman" w:hAnsi="Times New Roman" w:cs="Times New Roman"/>
          <w:sz w:val="24"/>
          <w:szCs w:val="24"/>
          <w:lang w:eastAsia="lt-LT"/>
        </w:rPr>
      </w:pPr>
      <w:r>
        <w:rPr>
          <w:noProof/>
          <w:lang w:eastAsia="lt-LT"/>
        </w:rPr>
        <w:drawing>
          <wp:inline distT="0" distB="0" distL="0" distR="0" wp14:anchorId="5336425D" wp14:editId="639CBB4E">
            <wp:extent cx="4186998" cy="2320505"/>
            <wp:effectExtent l="0" t="0" r="4445" b="3810"/>
            <wp:docPr id="10" name="Paveikslėli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224445" cy="2341259"/>
                    </a:xfrm>
                    <a:prstGeom prst="rect">
                      <a:avLst/>
                    </a:prstGeom>
                  </pic:spPr>
                </pic:pic>
              </a:graphicData>
            </a:graphic>
          </wp:inline>
        </w:drawing>
      </w:r>
    </w:p>
    <w:p w14:paraId="621C5F73" w14:textId="589DAF22" w:rsidR="00B66CED" w:rsidRPr="00B66CED" w:rsidRDefault="00B66CED" w:rsidP="00B66CED">
      <w:pPr>
        <w:pStyle w:val="paragraph"/>
        <w:spacing w:before="0" w:beforeAutospacing="0" w:after="0" w:afterAutospacing="0"/>
        <w:jc w:val="both"/>
        <w:textAlignment w:val="baseline"/>
      </w:pPr>
      <w:r w:rsidRPr="00B66CED">
        <w:t>Dalyko ilgalaikiai planai yra pateikiami skiltyje „</w:t>
      </w:r>
      <w:hyperlink r:id="rId65" w:history="1">
        <w:r w:rsidRPr="00B66CED">
          <w:rPr>
            <w:rStyle w:val="Hipersaitas"/>
          </w:rPr>
          <w:t>Ištekliai</w:t>
        </w:r>
      </w:hyperlink>
      <w:r w:rsidRPr="00B66CED">
        <w:t>“. Pateiktuose ilgalaikių planų pavyzdžiuose nurodomas preliminarus 70-ies procentų Bendruosiuose ugdymo planuose dalykui numatyto valandų skaičiaus paskirstymas:</w:t>
      </w:r>
    </w:p>
    <w:p w14:paraId="7586B144" w14:textId="045657CE" w:rsidR="00B66CED" w:rsidRPr="00B66CED" w:rsidRDefault="00B66CED" w:rsidP="007912FD">
      <w:pPr>
        <w:pStyle w:val="paragraph"/>
        <w:numPr>
          <w:ilvl w:val="0"/>
          <w:numId w:val="10"/>
        </w:numPr>
        <w:spacing w:before="0" w:beforeAutospacing="0" w:after="0" w:afterAutospacing="0"/>
        <w:jc w:val="both"/>
        <w:textAlignment w:val="baseline"/>
      </w:pPr>
      <w:r w:rsidRPr="00B66CED">
        <w:t>stulpelyje Mokymo(si) turinio tema yra pateikiamos BP temos;</w:t>
      </w:r>
    </w:p>
    <w:p w14:paraId="4B4B6C86" w14:textId="2FDDC232" w:rsidR="00B66CED" w:rsidRPr="00B66CED" w:rsidRDefault="00B66CED" w:rsidP="007912FD">
      <w:pPr>
        <w:pStyle w:val="paragraph"/>
        <w:numPr>
          <w:ilvl w:val="0"/>
          <w:numId w:val="10"/>
        </w:numPr>
        <w:spacing w:before="0" w:beforeAutospacing="0" w:after="0" w:afterAutospacing="0"/>
        <w:jc w:val="both"/>
        <w:textAlignment w:val="baseline"/>
      </w:pPr>
      <w:r w:rsidRPr="00B66CED">
        <w:t>stulpelyje Tema (</w:t>
      </w:r>
      <w:r w:rsidRPr="00B66CED">
        <w:rPr>
          <w:i/>
          <w:iCs/>
          <w:color w:val="70AD47" w:themeColor="accent6"/>
        </w:rPr>
        <w:t>+BP citata</w:t>
      </w:r>
      <w:r w:rsidRPr="00B66CED">
        <w:t>) pateiktos galimos pamokų temos, kurias mokytojas gali keisti savo nuožiūra;</w:t>
      </w:r>
    </w:p>
    <w:p w14:paraId="278F1D09" w14:textId="696FD705" w:rsidR="00B66CED" w:rsidRPr="00B66CED" w:rsidRDefault="00B66CED" w:rsidP="007912FD">
      <w:pPr>
        <w:pStyle w:val="paragraph"/>
        <w:numPr>
          <w:ilvl w:val="0"/>
          <w:numId w:val="10"/>
        </w:numPr>
        <w:spacing w:before="0" w:beforeAutospacing="0" w:after="0" w:afterAutospacing="0"/>
        <w:jc w:val="both"/>
        <w:textAlignment w:val="baseline"/>
      </w:pPr>
      <w:r w:rsidRPr="00B66CED">
        <w:t>stulpelyje Val. sk. yra nurodytas galimas nagrinėjant temą pasiekimams ugdyti skirtas pamokų skaičius. Daliai temų valandos nurodytos intervalu, pvz., 1–2. Lentelėje pateiktą pamokų skaičių mokytojas gali keisti atsižvelgdamas į mokinių poreikius, pasirinktas mokymosi veiklas ir ugdymo metodus;</w:t>
      </w:r>
    </w:p>
    <w:p w14:paraId="38599945" w14:textId="0298D960" w:rsidR="00B66CED" w:rsidRPr="00B66CED" w:rsidRDefault="00B66CED" w:rsidP="007912FD">
      <w:pPr>
        <w:pStyle w:val="paragraph"/>
        <w:numPr>
          <w:ilvl w:val="0"/>
          <w:numId w:val="10"/>
        </w:numPr>
        <w:spacing w:before="0" w:beforeAutospacing="0" w:after="0" w:afterAutospacing="0"/>
        <w:jc w:val="both"/>
        <w:textAlignment w:val="baseline"/>
      </w:pPr>
      <w:r w:rsidRPr="00B66CED">
        <w:t>stulpelyje Iki 30 proc. mokytojas, atsižvelgdamas į mokinių poreikius, pasirinktas mokymosi veiklas ir ugdymo metodus, galės nurodyti, kaip paskirsto valandas laisvai pasirenkamam turiniui;</w:t>
      </w:r>
    </w:p>
    <w:p w14:paraId="68158882" w14:textId="689F7736" w:rsidR="00363470" w:rsidRDefault="00B66CED" w:rsidP="007912FD">
      <w:pPr>
        <w:pStyle w:val="paragraph"/>
        <w:numPr>
          <w:ilvl w:val="0"/>
          <w:numId w:val="10"/>
        </w:numPr>
        <w:spacing w:before="0" w:beforeAutospacing="0" w:after="0" w:afterAutospacing="0"/>
        <w:jc w:val="both"/>
        <w:textAlignment w:val="baseline"/>
      </w:pPr>
      <w:r w:rsidRPr="00B66CED">
        <w:t xml:space="preserve">stulpelyje Galimos mokinių veiklos pateikiamas veiklų sąrašas yra susietas su BP įgyvendinimo rekomendacijomis </w:t>
      </w:r>
      <w:hyperlink r:id="rId66" w:history="1">
        <w:r w:rsidRPr="00B66CED">
          <w:rPr>
            <w:rStyle w:val="Hipersaitas"/>
          </w:rPr>
          <w:t>Dalyko naujo turinio mokymo rekomendacijos</w:t>
        </w:r>
      </w:hyperlink>
      <w:r w:rsidRPr="00B66CED">
        <w:t>, kuriose galima rasti išsamesnės informacijos apie ugdymo proceso organizavimą įgyvendinant atnaujintą B</w:t>
      </w:r>
      <w:r w:rsidR="00830A08">
        <w:t>P.</w:t>
      </w:r>
    </w:p>
    <w:p w14:paraId="5BFAC179" w14:textId="77777777" w:rsidR="00363470" w:rsidRDefault="00363470" w:rsidP="00830A08">
      <w:pPr>
        <w:pStyle w:val="paragraph"/>
        <w:spacing w:before="0" w:beforeAutospacing="0" w:after="0" w:afterAutospacing="0"/>
        <w:jc w:val="both"/>
        <w:textAlignment w:val="baseline"/>
      </w:pPr>
    </w:p>
    <w:p w14:paraId="4E22115B" w14:textId="3DDD16A0" w:rsidR="00363470" w:rsidRDefault="00363470" w:rsidP="00830A08">
      <w:pPr>
        <w:pStyle w:val="paragraph"/>
        <w:spacing w:before="0" w:beforeAutospacing="0" w:after="0" w:afterAutospacing="0"/>
        <w:jc w:val="both"/>
        <w:textAlignment w:val="baseline"/>
        <w:sectPr w:rsidR="00363470" w:rsidSect="00B859C9">
          <w:pgSz w:w="11906" w:h="16838" w:code="9"/>
          <w:pgMar w:top="1134" w:right="567" w:bottom="851" w:left="1134" w:header="709" w:footer="709" w:gutter="0"/>
          <w:cols w:space="708"/>
          <w:docGrid w:linePitch="360"/>
        </w:sectPr>
      </w:pPr>
      <w:r w:rsidRPr="00066BB9">
        <w:t>Patarimas: šį ilgalaikio plano pavyzdį patogiau naudoti skaitmeniniu formatu išsaugotą savo kompiuteryje, nes visos nuorodos yra interaktyvios, todėl jas galima atidaryti spustelint ant jų. Be to, Kita medžiaga ir SMP stulpelius galėsite papildyti kitų atrastų šaltinių nuorodomis. Tačiau, jeigu visgi norėtumėte turėti atspausdintą versiją, verta spausdinti tik pirmuosius 6 lentelės stulpelius.</w:t>
      </w:r>
    </w:p>
    <w:p w14:paraId="4D5E3A91" w14:textId="3BC9F753" w:rsidR="002D0DE0" w:rsidRDefault="002D0DE0" w:rsidP="00830A08">
      <w:pPr>
        <w:pStyle w:val="paragraph"/>
        <w:spacing w:before="0" w:beforeAutospacing="0" w:after="0" w:afterAutospacing="0"/>
        <w:jc w:val="both"/>
        <w:textAlignment w:val="baseline"/>
        <w:rPr>
          <w:rStyle w:val="eop"/>
        </w:rPr>
      </w:pPr>
    </w:p>
    <w:p w14:paraId="0B398AFF" w14:textId="77777777" w:rsidR="00C35A31" w:rsidRDefault="00C35A31" w:rsidP="00C35A31">
      <w:pPr>
        <w:pStyle w:val="paragraph"/>
        <w:spacing w:before="0" w:beforeAutospacing="0" w:after="0" w:afterAutospacing="0"/>
        <w:jc w:val="both"/>
        <w:textAlignment w:val="baseline"/>
        <w:rPr>
          <w:rStyle w:val="eop"/>
        </w:rPr>
      </w:pPr>
    </w:p>
    <w:p w14:paraId="675D18F9" w14:textId="77777777" w:rsidR="00C35A31" w:rsidRDefault="00C35A31" w:rsidP="00C35A31">
      <w:pPr>
        <w:pStyle w:val="paragraph"/>
        <w:spacing w:before="0" w:beforeAutospacing="0" w:after="0" w:afterAutospacing="0"/>
        <w:jc w:val="center"/>
        <w:textAlignment w:val="baseline"/>
        <w:rPr>
          <w:rStyle w:val="eop"/>
        </w:rPr>
      </w:pPr>
      <w:r>
        <w:rPr>
          <w:rStyle w:val="normaltextrun"/>
          <w:b/>
          <w:bCs/>
          <w:color w:val="000000"/>
          <w:shd w:val="clear" w:color="auto" w:fill="FFFFFF"/>
        </w:rPr>
        <w:t>MUZIKOS ILGALAIKIS PLANAS 5–6 KLASEI</w:t>
      </w:r>
    </w:p>
    <w:p w14:paraId="3A4904AD" w14:textId="4D541C3F" w:rsidR="00C35A31" w:rsidRPr="006F7986" w:rsidRDefault="00C35A31" w:rsidP="006245AA">
      <w:pPr>
        <w:spacing w:after="0" w:line="240" w:lineRule="auto"/>
        <w:textAlignment w:val="baseline"/>
        <w:rPr>
          <w:rFonts w:ascii="Segoe UI" w:eastAsia="Times New Roman" w:hAnsi="Segoe UI" w:cs="Segoe UI"/>
          <w:sz w:val="18"/>
          <w:szCs w:val="18"/>
          <w:lang w:eastAsia="lt-LT"/>
        </w:rPr>
      </w:pPr>
      <w:r w:rsidRPr="006F7986">
        <w:rPr>
          <w:rFonts w:ascii="Times New Roman" w:eastAsia="Times New Roman" w:hAnsi="Times New Roman" w:cs="Times New Roman"/>
          <w:sz w:val="24"/>
          <w:szCs w:val="24"/>
          <w:lang w:eastAsia="lt-LT"/>
        </w:rPr>
        <w:t> </w:t>
      </w:r>
    </w:p>
    <w:p w14:paraId="1E454195" w14:textId="77777777" w:rsidR="00C35A31" w:rsidRDefault="00C35A31" w:rsidP="00C35A31">
      <w:pPr>
        <w:spacing w:after="0" w:line="240" w:lineRule="auto"/>
        <w:ind w:left="-567" w:firstLine="567"/>
        <w:jc w:val="both"/>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b/>
          <w:bCs/>
          <w:sz w:val="24"/>
          <w:szCs w:val="24"/>
          <w:lang w:eastAsia="lt-LT"/>
        </w:rPr>
        <w:t>Bendra informacija:</w:t>
      </w:r>
      <w:r w:rsidRPr="006F7986">
        <w:rPr>
          <w:rFonts w:ascii="Times New Roman" w:eastAsia="Times New Roman" w:hAnsi="Times New Roman" w:cs="Times New Roman"/>
          <w:sz w:val="24"/>
          <w:szCs w:val="24"/>
          <w:lang w:eastAsia="lt-LT"/>
        </w:rPr>
        <w:t> </w:t>
      </w:r>
    </w:p>
    <w:p w14:paraId="61F1B7B6" w14:textId="77777777" w:rsidR="00C35A31" w:rsidRPr="006F7986" w:rsidRDefault="00C35A31" w:rsidP="00C35A31">
      <w:pPr>
        <w:spacing w:after="0" w:line="240" w:lineRule="auto"/>
        <w:ind w:left="-567" w:firstLine="567"/>
        <w:jc w:val="both"/>
        <w:textAlignment w:val="baseline"/>
        <w:rPr>
          <w:rFonts w:ascii="Segoe UI" w:eastAsia="Times New Roman" w:hAnsi="Segoe UI" w:cs="Segoe UI"/>
          <w:sz w:val="18"/>
          <w:szCs w:val="18"/>
          <w:lang w:eastAsia="lt-LT"/>
        </w:rPr>
      </w:pPr>
    </w:p>
    <w:p w14:paraId="11219F01" w14:textId="77777777" w:rsidR="00C35A31" w:rsidRPr="006F7986" w:rsidRDefault="00C35A31" w:rsidP="00C35A31">
      <w:pPr>
        <w:spacing w:after="0" w:line="240" w:lineRule="auto"/>
        <w:ind w:left="-567" w:firstLine="567"/>
        <w:textAlignment w:val="baseline"/>
        <w:rPr>
          <w:rFonts w:ascii="Segoe UI" w:eastAsia="Times New Roman" w:hAnsi="Segoe UI" w:cs="Segoe UI"/>
          <w:sz w:val="18"/>
          <w:szCs w:val="18"/>
          <w:lang w:eastAsia="lt-LT"/>
        </w:rPr>
      </w:pPr>
      <w:r w:rsidRPr="006F7986">
        <w:rPr>
          <w:rFonts w:ascii="Times New Roman" w:eastAsia="Times New Roman" w:hAnsi="Times New Roman" w:cs="Times New Roman"/>
          <w:sz w:val="24"/>
          <w:szCs w:val="24"/>
          <w:lang w:eastAsia="lt-LT"/>
        </w:rPr>
        <w:t>Mokslo metai _______________ </w:t>
      </w:r>
    </w:p>
    <w:p w14:paraId="51DDB3B1" w14:textId="77777777" w:rsidR="00C35A31" w:rsidRPr="006F7986" w:rsidRDefault="00C35A31" w:rsidP="00C35A31">
      <w:pPr>
        <w:spacing w:after="0" w:line="240" w:lineRule="auto"/>
        <w:ind w:left="-567" w:firstLine="567"/>
        <w:textAlignment w:val="baseline"/>
        <w:rPr>
          <w:rFonts w:ascii="Segoe UI" w:eastAsia="Times New Roman" w:hAnsi="Segoe UI" w:cs="Segoe UI"/>
          <w:sz w:val="18"/>
          <w:szCs w:val="18"/>
          <w:lang w:eastAsia="lt-LT"/>
        </w:rPr>
      </w:pPr>
      <w:r w:rsidRPr="006F7986">
        <w:rPr>
          <w:rFonts w:ascii="Times New Roman" w:eastAsia="Times New Roman" w:hAnsi="Times New Roman" w:cs="Times New Roman"/>
          <w:sz w:val="24"/>
          <w:szCs w:val="24"/>
          <w:lang w:eastAsia="lt-LT"/>
        </w:rPr>
        <w:t>Pamokų skaičius per savaitę ____ </w:t>
      </w:r>
    </w:p>
    <w:p w14:paraId="41436E55" w14:textId="77777777" w:rsidR="00C35A31" w:rsidRDefault="00C35A31" w:rsidP="00C35A31">
      <w:pPr>
        <w:spacing w:after="0" w:line="240" w:lineRule="auto"/>
        <w:ind w:left="-567" w:firstLine="567"/>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 xml:space="preserve">Vertinimas: </w:t>
      </w:r>
    </w:p>
    <w:p w14:paraId="52EC9555" w14:textId="0C874016" w:rsidR="00C35A31" w:rsidRDefault="00C35A31" w:rsidP="00DD33BD">
      <w:pPr>
        <w:spacing w:after="0" w:line="240" w:lineRule="auto"/>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8919AE">
        <w:rPr>
          <w:rFonts w:ascii="Times New Roman" w:eastAsia="Times New Roman" w:hAnsi="Times New Roman" w:cs="Times New Roman"/>
          <w:sz w:val="24"/>
          <w:szCs w:val="24"/>
          <w:lang w:eastAsia="lt-LT"/>
        </w:rPr>
        <w:t>_____________________________</w:t>
      </w:r>
    </w:p>
    <w:p w14:paraId="2D51F85A" w14:textId="77777777" w:rsidR="00C35A31" w:rsidRPr="00220C6E" w:rsidRDefault="00C35A31" w:rsidP="00636BFB">
      <w:pPr>
        <w:spacing w:after="0" w:line="240" w:lineRule="auto"/>
        <w:textAlignment w:val="baseline"/>
        <w:rPr>
          <w:rFonts w:ascii="Times New Roman" w:eastAsia="Times New Roman" w:hAnsi="Times New Roman" w:cs="Times New Roman"/>
          <w:sz w:val="24"/>
          <w:szCs w:val="24"/>
          <w:lang w:eastAsia="lt-LT"/>
        </w:rPr>
      </w:pPr>
    </w:p>
    <w:tbl>
      <w:tblPr>
        <w:tblW w:w="14742" w:type="dxa"/>
        <w:tblInd w:w="-8"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985"/>
        <w:gridCol w:w="1843"/>
        <w:gridCol w:w="708"/>
        <w:gridCol w:w="709"/>
        <w:gridCol w:w="2552"/>
        <w:gridCol w:w="2409"/>
        <w:gridCol w:w="2127"/>
        <w:gridCol w:w="2409"/>
      </w:tblGrid>
      <w:tr w:rsidR="008919AE" w:rsidRPr="006F7986" w14:paraId="6879C2CC" w14:textId="77777777" w:rsidTr="00C82DD3">
        <w:trPr>
          <w:trHeight w:val="1153"/>
        </w:trPr>
        <w:tc>
          <w:tcPr>
            <w:tcW w:w="1985" w:type="dxa"/>
            <w:tcBorders>
              <w:top w:val="single" w:sz="6" w:space="0" w:color="909090"/>
              <w:left w:val="single" w:sz="6" w:space="0" w:color="909090"/>
              <w:bottom w:val="single" w:sz="6" w:space="0" w:color="909090"/>
              <w:right w:val="single" w:sz="6" w:space="0" w:color="909090"/>
            </w:tcBorders>
            <w:vAlign w:val="center"/>
            <w:hideMark/>
          </w:tcPr>
          <w:p w14:paraId="4595DC95"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F36954">
              <w:rPr>
                <w:rFonts w:ascii="Times New Roman" w:eastAsia="Times New Roman" w:hAnsi="Times New Roman" w:cs="Times New Roman"/>
                <w:b/>
                <w:bCs/>
                <w:sz w:val="24"/>
                <w:szCs w:val="24"/>
                <w:lang w:eastAsia="lt-LT"/>
              </w:rPr>
              <w:t>Mokymo(si) turinio tem</w:t>
            </w:r>
            <w:r>
              <w:rPr>
                <w:rFonts w:ascii="Times New Roman" w:eastAsia="Times New Roman" w:hAnsi="Times New Roman" w:cs="Times New Roman"/>
                <w:b/>
                <w:bCs/>
                <w:sz w:val="24"/>
                <w:szCs w:val="24"/>
                <w:lang w:eastAsia="lt-LT"/>
              </w:rPr>
              <w:t>a</w:t>
            </w:r>
          </w:p>
        </w:tc>
        <w:tc>
          <w:tcPr>
            <w:tcW w:w="1843" w:type="dxa"/>
            <w:tcBorders>
              <w:top w:val="single" w:sz="6" w:space="0" w:color="909090"/>
              <w:left w:val="single" w:sz="6" w:space="0" w:color="909090"/>
              <w:bottom w:val="single" w:sz="6" w:space="0" w:color="909090"/>
              <w:right w:val="single" w:sz="6" w:space="0" w:color="909090"/>
            </w:tcBorders>
            <w:vAlign w:val="center"/>
            <w:hideMark/>
          </w:tcPr>
          <w:p w14:paraId="213C15C6"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F36954">
              <w:rPr>
                <w:rFonts w:ascii="Times New Roman" w:eastAsia="Times New Roman" w:hAnsi="Times New Roman" w:cs="Times New Roman"/>
                <w:b/>
                <w:bCs/>
                <w:sz w:val="24"/>
                <w:szCs w:val="24"/>
                <w:lang w:eastAsia="lt-LT"/>
              </w:rPr>
              <w:t>Tema (</w:t>
            </w:r>
            <w:r w:rsidRPr="00F36954">
              <w:rPr>
                <w:rFonts w:ascii="Times New Roman" w:eastAsia="Times New Roman" w:hAnsi="Times New Roman" w:cs="Times New Roman"/>
                <w:b/>
                <w:bCs/>
                <w:color w:val="70AD47" w:themeColor="accent6"/>
                <w:sz w:val="24"/>
                <w:szCs w:val="24"/>
                <w:lang w:eastAsia="lt-LT"/>
              </w:rPr>
              <w:t>+BP citata</w:t>
            </w:r>
            <w:r w:rsidRPr="00F36954">
              <w:rPr>
                <w:rFonts w:ascii="Times New Roman" w:eastAsia="Times New Roman" w:hAnsi="Times New Roman" w:cs="Times New Roman"/>
                <w:b/>
                <w:bCs/>
                <w:sz w:val="24"/>
                <w:szCs w:val="24"/>
                <w:lang w:eastAsia="lt-LT"/>
              </w:rPr>
              <w:t>)</w:t>
            </w:r>
          </w:p>
        </w:tc>
        <w:tc>
          <w:tcPr>
            <w:tcW w:w="708" w:type="dxa"/>
            <w:tcBorders>
              <w:top w:val="single" w:sz="6" w:space="0" w:color="909090"/>
              <w:left w:val="single" w:sz="6" w:space="0" w:color="909090"/>
              <w:bottom w:val="single" w:sz="6" w:space="0" w:color="909090"/>
              <w:right w:val="single" w:sz="6" w:space="0" w:color="909090"/>
            </w:tcBorders>
            <w:vAlign w:val="center"/>
            <w:hideMark/>
          </w:tcPr>
          <w:p w14:paraId="191C1803"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b/>
                <w:bCs/>
                <w:sz w:val="24"/>
                <w:szCs w:val="24"/>
                <w:lang w:eastAsia="lt-LT"/>
              </w:rPr>
              <w:t>Val. sk.</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vAlign w:val="center"/>
          </w:tcPr>
          <w:p w14:paraId="65D1DEB7" w14:textId="77777777" w:rsidR="008919AE" w:rsidRPr="006F7986" w:rsidRDefault="008919AE" w:rsidP="00155C29">
            <w:pPr>
              <w:spacing w:after="0" w:line="240" w:lineRule="auto"/>
              <w:jc w:val="center"/>
              <w:textAlignment w:val="baseline"/>
              <w:rPr>
                <w:rFonts w:ascii="Times New Roman" w:eastAsia="Times New Roman" w:hAnsi="Times New Roman" w:cs="Times New Roman"/>
                <w:b/>
                <w:bCs/>
                <w:sz w:val="24"/>
                <w:szCs w:val="24"/>
                <w:lang w:eastAsia="lt-LT"/>
              </w:rPr>
            </w:pPr>
            <w:r>
              <w:rPr>
                <w:rFonts w:ascii="Times New Roman" w:eastAsia="Times New Roman" w:hAnsi="Times New Roman" w:cs="Times New Roman"/>
                <w:b/>
                <w:bCs/>
                <w:sz w:val="24"/>
                <w:szCs w:val="24"/>
                <w:lang w:eastAsia="lt-LT"/>
              </w:rPr>
              <w:t>Iki 30 proc.</w:t>
            </w:r>
          </w:p>
        </w:tc>
        <w:tc>
          <w:tcPr>
            <w:tcW w:w="2552" w:type="dxa"/>
            <w:tcBorders>
              <w:top w:val="single" w:sz="6" w:space="0" w:color="909090"/>
              <w:left w:val="single" w:sz="6" w:space="0" w:color="909090"/>
              <w:bottom w:val="single" w:sz="6" w:space="0" w:color="909090"/>
              <w:right w:val="single" w:sz="6" w:space="0" w:color="909090"/>
            </w:tcBorders>
            <w:vAlign w:val="center"/>
          </w:tcPr>
          <w:p w14:paraId="3F59F217" w14:textId="77777777" w:rsidR="008919AE" w:rsidRPr="006F7986" w:rsidRDefault="008919AE" w:rsidP="00155C29">
            <w:pPr>
              <w:spacing w:after="0" w:line="240" w:lineRule="auto"/>
              <w:jc w:val="center"/>
              <w:textAlignment w:val="baseline"/>
              <w:rPr>
                <w:rFonts w:ascii="Times New Roman" w:eastAsia="Times New Roman" w:hAnsi="Times New Roman" w:cs="Times New Roman"/>
                <w:b/>
                <w:bCs/>
                <w:sz w:val="24"/>
                <w:szCs w:val="24"/>
                <w:lang w:eastAsia="lt-LT"/>
              </w:rPr>
            </w:pPr>
            <w:r w:rsidRPr="00785201">
              <w:rPr>
                <w:rFonts w:ascii="Times New Roman" w:eastAsia="Times New Roman" w:hAnsi="Times New Roman" w:cs="Times New Roman"/>
                <w:b/>
                <w:bCs/>
                <w:sz w:val="24"/>
                <w:szCs w:val="24"/>
                <w:lang w:eastAsia="lt-LT"/>
              </w:rPr>
              <w:t>Galimos mokinių veiklos (laisvai pasirenka mokytojas)</w:t>
            </w:r>
          </w:p>
        </w:tc>
        <w:tc>
          <w:tcPr>
            <w:tcW w:w="2409" w:type="dxa"/>
            <w:tcBorders>
              <w:top w:val="single" w:sz="6" w:space="0" w:color="909090"/>
              <w:left w:val="single" w:sz="6" w:space="0" w:color="909090"/>
              <w:bottom w:val="single" w:sz="6" w:space="0" w:color="909090"/>
              <w:right w:val="single" w:sz="6" w:space="0" w:color="909090"/>
            </w:tcBorders>
            <w:vAlign w:val="center"/>
          </w:tcPr>
          <w:p w14:paraId="78A92D80" w14:textId="77777777" w:rsidR="008919AE" w:rsidRPr="006F7986" w:rsidRDefault="008919AE" w:rsidP="00155C29">
            <w:pPr>
              <w:spacing w:after="0" w:line="240" w:lineRule="auto"/>
              <w:jc w:val="center"/>
              <w:textAlignment w:val="baseline"/>
              <w:rPr>
                <w:rFonts w:ascii="Times New Roman" w:eastAsia="Times New Roman" w:hAnsi="Times New Roman" w:cs="Times New Roman"/>
                <w:b/>
                <w:bCs/>
                <w:sz w:val="24"/>
                <w:szCs w:val="24"/>
                <w:lang w:eastAsia="lt-LT"/>
              </w:rPr>
            </w:pPr>
            <w:r w:rsidRPr="00785201">
              <w:rPr>
                <w:rFonts w:ascii="Times New Roman" w:eastAsia="Times New Roman" w:hAnsi="Times New Roman" w:cs="Times New Roman"/>
                <w:b/>
                <w:bCs/>
                <w:sz w:val="24"/>
                <w:szCs w:val="24"/>
                <w:lang w:eastAsia="lt-LT"/>
              </w:rPr>
              <w:t>Vadovėlis</w:t>
            </w:r>
          </w:p>
        </w:tc>
        <w:tc>
          <w:tcPr>
            <w:tcW w:w="2127" w:type="dxa"/>
            <w:tcBorders>
              <w:top w:val="single" w:sz="6" w:space="0" w:color="909090"/>
              <w:left w:val="single" w:sz="6" w:space="0" w:color="909090"/>
              <w:bottom w:val="single" w:sz="6" w:space="0" w:color="909090"/>
              <w:right w:val="single" w:sz="6" w:space="0" w:color="909090"/>
            </w:tcBorders>
            <w:vAlign w:val="center"/>
          </w:tcPr>
          <w:p w14:paraId="0D437CD7" w14:textId="77777777" w:rsidR="008919AE" w:rsidRPr="006F7986" w:rsidRDefault="008919AE" w:rsidP="00155C29">
            <w:pPr>
              <w:spacing w:after="0" w:line="240" w:lineRule="auto"/>
              <w:jc w:val="center"/>
              <w:textAlignment w:val="baseline"/>
              <w:rPr>
                <w:rFonts w:ascii="Times New Roman" w:eastAsia="Times New Roman" w:hAnsi="Times New Roman" w:cs="Times New Roman"/>
                <w:b/>
                <w:bCs/>
                <w:sz w:val="24"/>
                <w:szCs w:val="24"/>
                <w:lang w:eastAsia="lt-LT"/>
              </w:rPr>
            </w:pPr>
            <w:r w:rsidRPr="00785201">
              <w:rPr>
                <w:rFonts w:ascii="Times New Roman" w:eastAsia="Times New Roman" w:hAnsi="Times New Roman" w:cs="Times New Roman"/>
                <w:b/>
                <w:bCs/>
                <w:sz w:val="24"/>
                <w:szCs w:val="24"/>
                <w:lang w:eastAsia="lt-LT"/>
              </w:rPr>
              <w:t>Kita medžiaga</w:t>
            </w:r>
          </w:p>
        </w:tc>
        <w:tc>
          <w:tcPr>
            <w:tcW w:w="2409" w:type="dxa"/>
            <w:tcBorders>
              <w:top w:val="single" w:sz="6" w:space="0" w:color="909090"/>
              <w:left w:val="single" w:sz="6" w:space="0" w:color="909090"/>
              <w:bottom w:val="single" w:sz="6" w:space="0" w:color="909090"/>
              <w:right w:val="single" w:sz="6" w:space="0" w:color="909090"/>
            </w:tcBorders>
            <w:vAlign w:val="center"/>
            <w:hideMark/>
          </w:tcPr>
          <w:p w14:paraId="711908F6"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785201">
              <w:rPr>
                <w:rFonts w:ascii="Times New Roman" w:eastAsia="Times New Roman" w:hAnsi="Times New Roman" w:cs="Times New Roman"/>
                <w:b/>
                <w:bCs/>
                <w:sz w:val="24"/>
                <w:szCs w:val="24"/>
                <w:lang w:eastAsia="lt-LT"/>
              </w:rPr>
              <w:t>SMP</w:t>
            </w:r>
          </w:p>
        </w:tc>
      </w:tr>
      <w:tr w:rsidR="008919AE" w:rsidRPr="006F7986" w14:paraId="6279FCB0" w14:textId="77777777" w:rsidTr="00C365EB">
        <w:trPr>
          <w:trHeight w:val="977"/>
        </w:trPr>
        <w:tc>
          <w:tcPr>
            <w:tcW w:w="1985" w:type="dxa"/>
            <w:vMerge w:val="restart"/>
            <w:tcBorders>
              <w:top w:val="single" w:sz="6" w:space="0" w:color="909090"/>
              <w:left w:val="single" w:sz="6" w:space="0" w:color="909090"/>
              <w:right w:val="single" w:sz="6" w:space="0" w:color="909090"/>
            </w:tcBorders>
            <w:hideMark/>
          </w:tcPr>
          <w:p w14:paraId="2232E8A6" w14:textId="77777777" w:rsidR="008919AE" w:rsidRPr="002E7242" w:rsidRDefault="008919AE" w:rsidP="00155C29">
            <w:pPr>
              <w:spacing w:after="0" w:line="240" w:lineRule="auto"/>
              <w:ind w:right="136"/>
              <w:jc w:val="center"/>
              <w:textAlignment w:val="baseline"/>
              <w:rPr>
                <w:rFonts w:ascii="Times New Roman" w:eastAsia="Times New Roman" w:hAnsi="Times New Roman" w:cs="Times New Roman"/>
                <w:b/>
                <w:bCs/>
                <w:sz w:val="24"/>
                <w:szCs w:val="24"/>
                <w:lang w:eastAsia="lt-LT"/>
              </w:rPr>
            </w:pPr>
            <w:r w:rsidRPr="002E7242">
              <w:rPr>
                <w:rFonts w:ascii="Times New Roman" w:eastAsia="Times New Roman" w:hAnsi="Times New Roman" w:cs="Times New Roman"/>
                <w:b/>
                <w:bCs/>
                <w:sz w:val="24"/>
                <w:szCs w:val="24"/>
                <w:lang w:eastAsia="lt-LT"/>
              </w:rPr>
              <w:t>Muzikavimas (dainavimas, grojimas)</w:t>
            </w:r>
          </w:p>
        </w:tc>
        <w:tc>
          <w:tcPr>
            <w:tcW w:w="1843" w:type="dxa"/>
            <w:tcBorders>
              <w:top w:val="single" w:sz="6" w:space="0" w:color="909090"/>
              <w:left w:val="single" w:sz="6" w:space="0" w:color="909090"/>
              <w:bottom w:val="single" w:sz="6" w:space="0" w:color="909090"/>
              <w:right w:val="single" w:sz="6" w:space="0" w:color="909090"/>
            </w:tcBorders>
            <w:hideMark/>
          </w:tcPr>
          <w:p w14:paraId="1613E84C" w14:textId="77777777" w:rsidR="008919AE" w:rsidRDefault="008919AE" w:rsidP="00155C29">
            <w:pPr>
              <w:spacing w:after="0" w:line="240" w:lineRule="auto"/>
              <w:ind w:left="147" w:right="133"/>
              <w:jc w:val="center"/>
              <w:textAlignment w:val="baseline"/>
              <w:rPr>
                <w:rFonts w:ascii="Times New Roman" w:eastAsia="Times New Roman" w:hAnsi="Times New Roman" w:cs="Times New Roman"/>
                <w:sz w:val="24"/>
                <w:szCs w:val="24"/>
                <w:lang w:eastAsia="lt-LT"/>
              </w:rPr>
            </w:pPr>
            <w:r w:rsidRPr="00E61D4A">
              <w:rPr>
                <w:rFonts w:ascii="Times New Roman" w:eastAsia="Times New Roman" w:hAnsi="Times New Roman" w:cs="Times New Roman"/>
                <w:sz w:val="24"/>
                <w:szCs w:val="24"/>
                <w:lang w:eastAsia="lt-LT"/>
              </w:rPr>
              <w:t>Lietuvių liaudies dainos</w:t>
            </w:r>
          </w:p>
          <w:p w14:paraId="14C363BC" w14:textId="77777777" w:rsidR="008919AE"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p>
          <w:p w14:paraId="26D5D8A6" w14:textId="77777777" w:rsidR="008919AE" w:rsidRPr="00E61D4A"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r w:rsidRPr="002E7242">
              <w:rPr>
                <w:rFonts w:ascii="Times New Roman" w:eastAsia="Times New Roman" w:hAnsi="Times New Roman" w:cs="Times New Roman"/>
                <w:color w:val="70AD47" w:themeColor="accent6"/>
                <w:sz w:val="24"/>
                <w:szCs w:val="24"/>
                <w:lang w:eastAsia="lt-LT"/>
              </w:rPr>
              <w:t xml:space="preserve">Mokomasi liaudies dainų. </w:t>
            </w:r>
          </w:p>
        </w:tc>
        <w:tc>
          <w:tcPr>
            <w:tcW w:w="708" w:type="dxa"/>
            <w:tcBorders>
              <w:top w:val="single" w:sz="6" w:space="0" w:color="909090"/>
              <w:left w:val="single" w:sz="6" w:space="0" w:color="909090"/>
              <w:bottom w:val="single" w:sz="6" w:space="0" w:color="909090"/>
              <w:right w:val="single" w:sz="6" w:space="0" w:color="909090"/>
            </w:tcBorders>
            <w:hideMark/>
          </w:tcPr>
          <w:p w14:paraId="74E5185E"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3–4</w:t>
            </w:r>
            <w:r w:rsidRPr="006F7986">
              <w:rPr>
                <w:rFonts w:ascii="Times New Roman" w:eastAsia="Times New Roman" w:hAnsi="Times New Roman" w:cs="Times New Roman"/>
                <w:sz w:val="24"/>
                <w:szCs w:val="24"/>
                <w:lang w:val="en-GB" w:eastAsia="lt-LT"/>
              </w:rPr>
              <w:t> </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13E4B39B" w14:textId="77777777" w:rsidR="008919AE" w:rsidRPr="0050184E"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552" w:type="dxa"/>
            <w:tcBorders>
              <w:top w:val="single" w:sz="6" w:space="0" w:color="909090"/>
              <w:left w:val="single" w:sz="6" w:space="0" w:color="909090"/>
              <w:bottom w:val="single" w:sz="6" w:space="0" w:color="909090"/>
              <w:right w:val="single" w:sz="6" w:space="0" w:color="909090"/>
            </w:tcBorders>
          </w:tcPr>
          <w:p w14:paraId="47CAF2B0" w14:textId="77777777" w:rsidR="008919AE" w:rsidRDefault="008919AE" w:rsidP="00155C29">
            <w:pPr>
              <w:spacing w:after="0" w:line="240" w:lineRule="auto"/>
              <w:ind w:left="275" w:right="126" w:hanging="9"/>
              <w:textAlignment w:val="baseline"/>
              <w:rPr>
                <w:rStyle w:val="eop"/>
                <w:color w:val="000000"/>
                <w:shd w:val="clear" w:color="auto" w:fill="FFFFFF"/>
              </w:rPr>
            </w:pPr>
            <w:r w:rsidRPr="0050184E">
              <w:rPr>
                <w:rFonts w:ascii="Times New Roman" w:eastAsia="Times New Roman" w:hAnsi="Times New Roman" w:cs="Times New Roman"/>
                <w:sz w:val="24"/>
                <w:szCs w:val="24"/>
                <w:lang w:eastAsia="lt-LT"/>
              </w:rPr>
              <w:t>Mokomasi liaudies dainų, (įvairių žanrų), sutartinių; tyrinėjama, kaip šiandieną folkloras derinamas su kitų žanrų muzika. Nagrinėjamos muzikos kalbos ir išraiškos priemonės.</w:t>
            </w:r>
            <w:r>
              <w:rPr>
                <w:rStyle w:val="eop"/>
                <w:color w:val="000000"/>
                <w:shd w:val="clear" w:color="auto" w:fill="FFFFFF"/>
              </w:rPr>
              <w:t> </w:t>
            </w:r>
          </w:p>
          <w:p w14:paraId="4FCD1850" w14:textId="77777777" w:rsidR="008919AE" w:rsidRPr="0050184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4F1BF5A7" w14:textId="77777777" w:rsidR="003B50EF" w:rsidRDefault="003B50EF" w:rsidP="004102A4">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2010</w:t>
            </w:r>
            <w:r>
              <w:rPr>
                <w:rFonts w:ascii="Times New Roman" w:eastAsia="SimSun" w:hAnsi="Times New Roman" w:cs="Times New Roman"/>
                <w:sz w:val="24"/>
                <w:szCs w:val="24"/>
                <w:lang w:val="lt" w:eastAsia="zh-CN" w:bidi="ar"/>
              </w:rPr>
              <w:t xml:space="preserve">).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5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726AF780" w14:textId="77777777" w:rsidR="00775373" w:rsidRPr="00270E8F" w:rsidRDefault="00775373" w:rsidP="004102A4">
            <w:pPr>
              <w:spacing w:after="0"/>
              <w:ind w:left="142" w:right="128"/>
              <w:rPr>
                <w:rFonts w:ascii="Times New Roman" w:hAnsi="Times New Roman" w:cs="Times New Roman"/>
                <w:sz w:val="24"/>
                <w:szCs w:val="24"/>
              </w:rPr>
            </w:pPr>
          </w:p>
          <w:p w14:paraId="7EABE613" w14:textId="77777777" w:rsidR="003B50EF" w:rsidRDefault="003B50EF" w:rsidP="004102A4">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2).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6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53CFB277" w14:textId="77777777" w:rsidR="00775373" w:rsidRDefault="00775373" w:rsidP="004102A4">
            <w:pPr>
              <w:spacing w:after="0"/>
              <w:ind w:left="142" w:right="128"/>
              <w:rPr>
                <w:rFonts w:ascii="Times New Roman" w:eastAsia="SimSun" w:hAnsi="Times New Roman" w:cs="Times New Roman"/>
                <w:sz w:val="24"/>
                <w:szCs w:val="24"/>
                <w:lang w:val="lt" w:eastAsia="zh-CN" w:bidi="ar"/>
              </w:rPr>
            </w:pPr>
          </w:p>
          <w:p w14:paraId="553777C3" w14:textId="77777777" w:rsidR="00775373" w:rsidRDefault="00775373" w:rsidP="004102A4">
            <w:pPr>
              <w:spacing w:after="0"/>
              <w:ind w:left="142" w:right="128"/>
              <w:rPr>
                <w:rFonts w:ascii="Times New Roman" w:hAnsi="Times New Roman" w:cs="Times New Roman"/>
                <w:sz w:val="24"/>
                <w:szCs w:val="24"/>
              </w:rPr>
            </w:pPr>
            <w:r>
              <w:rPr>
                <w:rFonts w:ascii="Times New Roman" w:hAnsi="Times New Roman" w:cs="Times New Roman"/>
                <w:sz w:val="24"/>
                <w:szCs w:val="24"/>
              </w:rPr>
              <w:t xml:space="preserve">Balčytis, E., (2007). Muzika. Vadovėlis 5 </w:t>
            </w:r>
            <w:r>
              <w:rPr>
                <w:rFonts w:ascii="Times New Roman" w:hAnsi="Times New Roman" w:cs="Times New Roman"/>
                <w:sz w:val="24"/>
                <w:szCs w:val="24"/>
              </w:rPr>
              <w:lastRenderedPageBreak/>
              <w:t xml:space="preserve">klasei. </w:t>
            </w:r>
            <w:r w:rsidRPr="00270E8F">
              <w:rPr>
                <w:rFonts w:ascii="Times New Roman" w:eastAsia="SimSun" w:hAnsi="Times New Roman" w:cs="Times New Roman"/>
                <w:sz w:val="24"/>
                <w:szCs w:val="24"/>
                <w:lang w:val="lt" w:eastAsia="zh-CN" w:bidi="ar"/>
              </w:rPr>
              <w:t xml:space="preserve">Vilnius: </w:t>
            </w:r>
            <w:r>
              <w:rPr>
                <w:rFonts w:ascii="Times New Roman" w:hAnsi="Times New Roman" w:cs="Times New Roman"/>
                <w:sz w:val="24"/>
                <w:szCs w:val="24"/>
              </w:rPr>
              <w:t>„Šviesa“.</w:t>
            </w:r>
          </w:p>
          <w:p w14:paraId="7644325B" w14:textId="77777777" w:rsidR="00775373" w:rsidRDefault="00775373" w:rsidP="004102A4">
            <w:pPr>
              <w:spacing w:after="0"/>
              <w:ind w:left="142" w:right="128"/>
              <w:rPr>
                <w:rFonts w:ascii="Times New Roman" w:hAnsi="Times New Roman" w:cs="Times New Roman"/>
                <w:sz w:val="24"/>
                <w:szCs w:val="24"/>
              </w:rPr>
            </w:pPr>
          </w:p>
          <w:p w14:paraId="4BFA5FA9" w14:textId="77777777" w:rsidR="00775373" w:rsidRDefault="00775373" w:rsidP="004102A4">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Dikčius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A., Vyčinienė D.</w:t>
            </w:r>
            <w:r w:rsidRPr="00270E8F">
              <w:rPr>
                <w:rFonts w:ascii="Times New Roman" w:eastAsia="SimSun" w:hAnsi="Times New Roman" w:cs="Times New Roman"/>
                <w:i/>
                <w:sz w:val="24"/>
                <w:szCs w:val="24"/>
                <w:lang w:val="lt" w:eastAsia="zh-CN" w:bidi="ar"/>
              </w:rPr>
              <w:t xml:space="preserve"> </w:t>
            </w:r>
            <w:r>
              <w:rPr>
                <w:rFonts w:ascii="Times New Roman" w:eastAsia="SimSun" w:hAnsi="Times New Roman" w:cs="Times New Roman"/>
                <w:i/>
                <w:sz w:val="24"/>
                <w:szCs w:val="24"/>
                <w:lang w:val="lt" w:eastAsia="zh-CN" w:bidi="ar"/>
              </w:rPr>
              <w:t>(</w:t>
            </w:r>
            <w:r w:rsidRPr="00270E8F">
              <w:rPr>
                <w:rFonts w:ascii="Times New Roman" w:eastAsia="SimSun" w:hAnsi="Times New Roman" w:cs="Times New Roman"/>
                <w:sz w:val="24"/>
                <w:szCs w:val="24"/>
                <w:lang w:val="lt" w:eastAsia="zh-CN" w:bidi="ar"/>
              </w:rPr>
              <w:t>1999</w:t>
            </w:r>
            <w:r>
              <w:rPr>
                <w:rFonts w:ascii="Times New Roman" w:eastAsia="SimSun" w:hAnsi="Times New Roman" w:cs="Times New Roman"/>
                <w:sz w:val="24"/>
                <w:szCs w:val="24"/>
                <w:lang w:val="lt" w:eastAsia="zh-CN" w:bidi="ar"/>
              </w:rPr>
              <w:t xml:space="preserve">). </w:t>
            </w:r>
            <w:r w:rsidRPr="008C7B6C">
              <w:rPr>
                <w:rFonts w:ascii="Times New Roman" w:eastAsia="SimSun" w:hAnsi="Times New Roman" w:cs="Times New Roman"/>
                <w:iCs/>
                <w:sz w:val="24"/>
                <w:szCs w:val="24"/>
                <w:lang w:val="lt" w:eastAsia="zh-CN" w:bidi="ar"/>
              </w:rPr>
              <w:t>Mano muzika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V</w:t>
            </w:r>
            <w:r w:rsidRPr="00270E8F">
              <w:rPr>
                <w:rFonts w:ascii="Times New Roman" w:eastAsia="SimSun" w:hAnsi="Times New Roman" w:cs="Times New Roman"/>
                <w:sz w:val="24"/>
                <w:szCs w:val="24"/>
                <w:lang w:val="lt" w:eastAsia="zh-CN" w:bidi="ar"/>
              </w:rPr>
              <w:t xml:space="preserve">adovėlis 5 klasei.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Alma Littera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76375B37" w14:textId="77777777" w:rsidR="006E044E" w:rsidRPr="00270E8F" w:rsidRDefault="006E044E" w:rsidP="004102A4">
            <w:pPr>
              <w:spacing w:after="0"/>
              <w:ind w:left="142" w:right="128"/>
              <w:rPr>
                <w:rFonts w:ascii="Times New Roman" w:hAnsi="Times New Roman" w:cs="Times New Roman"/>
                <w:sz w:val="24"/>
                <w:szCs w:val="24"/>
              </w:rPr>
            </w:pPr>
          </w:p>
          <w:p w14:paraId="5F34BED8" w14:textId="77777777" w:rsidR="00775373" w:rsidRPr="00270E8F" w:rsidRDefault="00775373" w:rsidP="004102A4">
            <w:pPr>
              <w:spacing w:after="0"/>
              <w:ind w:left="142" w:right="128"/>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Dikčius</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A., Vaišvilienė J., Velička 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2004</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8C7B6C">
              <w:rPr>
                <w:rFonts w:ascii="Times New Roman" w:eastAsia="SimSun" w:hAnsi="Times New Roman" w:cs="Times New Roman"/>
                <w:iCs/>
                <w:sz w:val="24"/>
                <w:szCs w:val="24"/>
                <w:lang w:val="lt" w:eastAsia="zh-CN" w:bidi="ar"/>
              </w:rPr>
              <w:t>Mano muzika</w:t>
            </w:r>
            <w:r>
              <w:rPr>
                <w:rFonts w:ascii="Times New Roman" w:eastAsia="SimSun" w:hAnsi="Times New Roman" w:cs="Times New Roman"/>
                <w:iCs/>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V</w:t>
            </w:r>
            <w:r w:rsidRPr="00270E8F">
              <w:rPr>
                <w:rFonts w:ascii="Times New Roman" w:eastAsia="SimSun" w:hAnsi="Times New Roman" w:cs="Times New Roman"/>
                <w:sz w:val="24"/>
                <w:szCs w:val="24"/>
                <w:lang w:val="lt" w:eastAsia="zh-CN" w:bidi="ar"/>
              </w:rPr>
              <w:t>adovėlis 6 klasei. Vilnius:</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Alma Littera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p>
          <w:p w14:paraId="19222CC3" w14:textId="77777777" w:rsidR="003B50EF" w:rsidRDefault="003B50EF" w:rsidP="00666B28">
            <w:pPr>
              <w:spacing w:after="0" w:line="240" w:lineRule="auto"/>
              <w:ind w:right="128"/>
              <w:rPr>
                <w:rFonts w:ascii="Times New Roman" w:eastAsia="Times New Roman" w:hAnsi="Times New Roman" w:cs="Times New Roman"/>
                <w:sz w:val="24"/>
                <w:szCs w:val="24"/>
                <w:lang w:eastAsia="lt-LT"/>
              </w:rPr>
            </w:pPr>
          </w:p>
          <w:p w14:paraId="702908D3" w14:textId="77777777" w:rsidR="002E7283" w:rsidRPr="002E7283" w:rsidRDefault="002E7283" w:rsidP="002E7283">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2E7283">
              <w:rPr>
                <w:rFonts w:ascii="Times New Roman" w:eastAsia="SimSun" w:hAnsi="Times New Roman" w:cs="Times New Roman"/>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1DB345DA" w14:textId="77777777" w:rsidR="008919AE" w:rsidRPr="003103C5" w:rsidRDefault="008919AE" w:rsidP="004102A4">
            <w:pPr>
              <w:spacing w:after="0" w:line="240" w:lineRule="auto"/>
              <w:ind w:left="142"/>
              <w:rPr>
                <w:rFonts w:ascii="Times New Roman" w:eastAsia="Times New Roman" w:hAnsi="Times New Roman" w:cs="Times New Roman"/>
                <w:sz w:val="24"/>
                <w:szCs w:val="24"/>
                <w:lang w:eastAsia="lt-LT"/>
              </w:rPr>
            </w:pPr>
          </w:p>
          <w:p w14:paraId="018B7778" w14:textId="4B18E0E0" w:rsidR="008919AE" w:rsidRDefault="00720EBB" w:rsidP="004102A4">
            <w:pPr>
              <w:spacing w:after="0" w:line="240" w:lineRule="auto"/>
              <w:ind w:left="142"/>
              <w:rPr>
                <w:rFonts w:ascii="Times New Roman" w:eastAsia="Times New Roman" w:hAnsi="Times New Roman" w:cs="Times New Roman"/>
                <w:sz w:val="24"/>
                <w:szCs w:val="24"/>
                <w:lang w:eastAsia="lt-LT"/>
              </w:rPr>
            </w:pPr>
            <w:r w:rsidRPr="003103C5">
              <w:rPr>
                <w:rFonts w:ascii="Times New Roman" w:eastAsia="Times New Roman" w:hAnsi="Times New Roman" w:cs="Times New Roman"/>
                <w:sz w:val="24"/>
                <w:szCs w:val="24"/>
                <w:lang w:eastAsia="lt-LT"/>
              </w:rPr>
              <w:t>Butrymovič</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xml:space="preserve"> </w:t>
            </w:r>
            <w:r w:rsidR="008919AE" w:rsidRPr="003103C5">
              <w:rPr>
                <w:rFonts w:ascii="Times New Roman" w:eastAsia="Times New Roman" w:hAnsi="Times New Roman" w:cs="Times New Roman"/>
                <w:sz w:val="24"/>
                <w:szCs w:val="24"/>
                <w:lang w:eastAsia="lt-LT"/>
              </w:rPr>
              <w:t>L.</w:t>
            </w:r>
            <w:r>
              <w:rPr>
                <w:rFonts w:ascii="Times New Roman" w:eastAsia="Times New Roman" w:hAnsi="Times New Roman" w:cs="Times New Roman"/>
                <w:sz w:val="24"/>
                <w:szCs w:val="24"/>
                <w:lang w:eastAsia="lt-LT"/>
              </w:rPr>
              <w:t>,</w:t>
            </w:r>
            <w:r w:rsidR="008919AE" w:rsidRPr="003103C5">
              <w:rPr>
                <w:rFonts w:ascii="Times New Roman" w:eastAsia="Times New Roman" w:hAnsi="Times New Roman" w:cs="Times New Roman"/>
                <w:sz w:val="24"/>
                <w:szCs w:val="24"/>
                <w:lang w:eastAsia="lt-LT"/>
              </w:rPr>
              <w:t xml:space="preserve"> </w:t>
            </w:r>
            <w:r w:rsidR="007051DA">
              <w:rPr>
                <w:rFonts w:ascii="Times New Roman" w:eastAsia="Times New Roman" w:hAnsi="Times New Roman" w:cs="Times New Roman"/>
                <w:sz w:val="24"/>
                <w:szCs w:val="24"/>
                <w:lang w:eastAsia="lt-LT"/>
              </w:rPr>
              <w:t>(</w:t>
            </w:r>
            <w:r w:rsidR="007E7180" w:rsidRPr="003103C5">
              <w:rPr>
                <w:rFonts w:ascii="Times New Roman" w:eastAsia="Times New Roman" w:hAnsi="Times New Roman" w:cs="Times New Roman"/>
                <w:sz w:val="24"/>
                <w:szCs w:val="24"/>
                <w:lang w:eastAsia="lt-LT"/>
              </w:rPr>
              <w:t>2012</w:t>
            </w:r>
            <w:r w:rsidR="007051DA">
              <w:rPr>
                <w:rFonts w:ascii="Times New Roman" w:eastAsia="Times New Roman" w:hAnsi="Times New Roman" w:cs="Times New Roman"/>
                <w:sz w:val="24"/>
                <w:szCs w:val="24"/>
                <w:lang w:eastAsia="lt-LT"/>
              </w:rPr>
              <w:t xml:space="preserve">). </w:t>
            </w:r>
            <w:r w:rsidR="008919AE" w:rsidRPr="003103C5">
              <w:rPr>
                <w:rFonts w:ascii="Times New Roman" w:eastAsia="Times New Roman" w:hAnsi="Times New Roman" w:cs="Times New Roman"/>
                <w:sz w:val="24"/>
                <w:szCs w:val="24"/>
                <w:lang w:eastAsia="lt-LT"/>
              </w:rPr>
              <w:t xml:space="preserve">Muzikos istorija I dalis. </w:t>
            </w:r>
            <w:r w:rsidR="007E7180" w:rsidRPr="00666B28">
              <w:rPr>
                <w:rFonts w:ascii="Times New Roman" w:eastAsia="Times New Roman" w:hAnsi="Times New Roman" w:cs="Times New Roman"/>
                <w:sz w:val="24"/>
                <w:szCs w:val="24"/>
                <w:lang w:eastAsia="lt-LT"/>
              </w:rPr>
              <w:t xml:space="preserve">Vilnius: </w:t>
            </w:r>
            <w:r w:rsidR="007051DA">
              <w:rPr>
                <w:rFonts w:ascii="Times New Roman" w:eastAsia="Times New Roman" w:hAnsi="Times New Roman" w:cs="Times New Roman"/>
                <w:sz w:val="24"/>
                <w:szCs w:val="24"/>
                <w:lang w:eastAsia="lt-LT"/>
              </w:rPr>
              <w:t>„</w:t>
            </w:r>
            <w:r w:rsidR="008919AE" w:rsidRPr="003103C5">
              <w:rPr>
                <w:rFonts w:ascii="Times New Roman" w:eastAsia="Times New Roman" w:hAnsi="Times New Roman" w:cs="Times New Roman"/>
                <w:sz w:val="24"/>
                <w:szCs w:val="24"/>
                <w:lang w:eastAsia="lt-LT"/>
              </w:rPr>
              <w:t>Šviesa</w:t>
            </w:r>
            <w:r w:rsidR="007051DA">
              <w:rPr>
                <w:rFonts w:ascii="Times New Roman" w:eastAsia="Times New Roman" w:hAnsi="Times New Roman" w:cs="Times New Roman"/>
                <w:sz w:val="24"/>
                <w:szCs w:val="24"/>
                <w:lang w:eastAsia="lt-LT"/>
              </w:rPr>
              <w:t>“</w:t>
            </w:r>
            <w:r w:rsidR="008919AE" w:rsidRPr="003103C5">
              <w:rPr>
                <w:rFonts w:ascii="Times New Roman" w:eastAsia="Times New Roman" w:hAnsi="Times New Roman" w:cs="Times New Roman"/>
                <w:sz w:val="24"/>
                <w:szCs w:val="24"/>
                <w:lang w:eastAsia="lt-LT"/>
              </w:rPr>
              <w:t>.</w:t>
            </w:r>
          </w:p>
          <w:p w14:paraId="5E72DDB4" w14:textId="77777777" w:rsidR="008919AE" w:rsidRPr="003103C5" w:rsidRDefault="008919AE" w:rsidP="004102A4">
            <w:pPr>
              <w:spacing w:after="0" w:line="240" w:lineRule="auto"/>
              <w:ind w:left="142"/>
              <w:rPr>
                <w:rFonts w:ascii="Times New Roman" w:eastAsia="Times New Roman" w:hAnsi="Times New Roman" w:cs="Times New Roman"/>
                <w:sz w:val="24"/>
                <w:szCs w:val="24"/>
                <w:lang w:eastAsia="lt-LT"/>
              </w:rPr>
            </w:pPr>
          </w:p>
          <w:p w14:paraId="2FFAF6E7" w14:textId="77777777" w:rsidR="00666B28" w:rsidRPr="00666B28" w:rsidRDefault="00666B28" w:rsidP="00666B28">
            <w:pPr>
              <w:spacing w:after="0" w:line="240" w:lineRule="auto"/>
              <w:ind w:left="142"/>
              <w:rPr>
                <w:rFonts w:ascii="Times New Roman" w:eastAsia="Times New Roman" w:hAnsi="Times New Roman" w:cs="Times New Roman"/>
                <w:sz w:val="24"/>
                <w:szCs w:val="24"/>
                <w:lang w:eastAsia="lt-LT"/>
              </w:rPr>
            </w:pPr>
            <w:r w:rsidRPr="00666B28">
              <w:rPr>
                <w:rFonts w:ascii="Times New Roman" w:eastAsia="Times New Roman" w:hAnsi="Times New Roman" w:cs="Times New Roman"/>
                <w:sz w:val="24"/>
                <w:szCs w:val="24"/>
                <w:lang w:eastAsia="lt-LT"/>
              </w:rPr>
              <w:t>Balčytis, E., (2007). Muzika. Vadovėlis 5 klasei. Vilnius: „Šviesa“.</w:t>
            </w:r>
          </w:p>
          <w:p w14:paraId="653D4E9F" w14:textId="77777777" w:rsidR="008919AE" w:rsidRPr="003103C5" w:rsidRDefault="008919AE" w:rsidP="00013553">
            <w:pPr>
              <w:spacing w:after="0" w:line="240" w:lineRule="auto"/>
              <w:rPr>
                <w:rFonts w:ascii="Times New Roman" w:eastAsia="Times New Roman" w:hAnsi="Times New Roman" w:cs="Times New Roman"/>
                <w:sz w:val="24"/>
                <w:szCs w:val="24"/>
                <w:lang w:eastAsia="lt-LT"/>
              </w:rPr>
            </w:pPr>
          </w:p>
          <w:p w14:paraId="7BFE27A3" w14:textId="4365121C" w:rsidR="008919AE" w:rsidRPr="0050184E" w:rsidRDefault="007E7180" w:rsidP="004102A4">
            <w:pPr>
              <w:spacing w:after="0" w:line="240" w:lineRule="auto"/>
              <w:ind w:left="142" w:right="126"/>
              <w:textAlignment w:val="baseline"/>
              <w:rPr>
                <w:rFonts w:ascii="Times New Roman" w:eastAsia="Times New Roman" w:hAnsi="Times New Roman" w:cs="Times New Roman"/>
                <w:sz w:val="24"/>
                <w:szCs w:val="24"/>
                <w:lang w:eastAsia="lt-LT"/>
              </w:rPr>
            </w:pPr>
            <w:r w:rsidRPr="003103C5">
              <w:rPr>
                <w:rFonts w:ascii="Times New Roman" w:eastAsia="Times New Roman" w:hAnsi="Times New Roman" w:cs="Times New Roman"/>
                <w:sz w:val="24"/>
                <w:szCs w:val="24"/>
                <w:lang w:eastAsia="lt-LT"/>
              </w:rPr>
              <w:t>Jokimaitė</w:t>
            </w:r>
            <w:r>
              <w:rPr>
                <w:rFonts w:ascii="Times New Roman" w:eastAsia="Times New Roman" w:hAnsi="Times New Roman" w:cs="Times New Roman"/>
                <w:sz w:val="24"/>
                <w:szCs w:val="24"/>
                <w:lang w:eastAsia="lt-LT"/>
              </w:rPr>
              <w:t xml:space="preserve">, </w:t>
            </w:r>
            <w:r w:rsidR="008919AE" w:rsidRPr="003103C5">
              <w:rPr>
                <w:rFonts w:ascii="Times New Roman" w:eastAsia="Times New Roman" w:hAnsi="Times New Roman" w:cs="Times New Roman"/>
                <w:sz w:val="24"/>
                <w:szCs w:val="24"/>
                <w:lang w:eastAsia="lt-LT"/>
              </w:rPr>
              <w:t>P</w:t>
            </w:r>
            <w:r>
              <w:rPr>
                <w:rFonts w:ascii="Times New Roman" w:eastAsia="Times New Roman" w:hAnsi="Times New Roman" w:cs="Times New Roman"/>
                <w:sz w:val="24"/>
                <w:szCs w:val="24"/>
                <w:lang w:eastAsia="lt-LT"/>
              </w:rPr>
              <w:t>.</w:t>
            </w:r>
            <w:r w:rsidR="008919AE" w:rsidRPr="003103C5">
              <w:rPr>
                <w:rFonts w:ascii="Times New Roman" w:eastAsia="Times New Roman" w:hAnsi="Times New Roman" w:cs="Times New Roman"/>
                <w:sz w:val="24"/>
                <w:szCs w:val="24"/>
                <w:lang w:eastAsia="lt-LT"/>
              </w:rPr>
              <w:t xml:space="preserve">, </w:t>
            </w:r>
            <w:r w:rsidRPr="003103C5">
              <w:rPr>
                <w:rFonts w:ascii="Times New Roman" w:eastAsia="Times New Roman" w:hAnsi="Times New Roman" w:cs="Times New Roman"/>
                <w:sz w:val="24"/>
                <w:szCs w:val="24"/>
                <w:lang w:eastAsia="lt-LT"/>
              </w:rPr>
              <w:t>Kazlauskienė</w:t>
            </w:r>
            <w:r>
              <w:rPr>
                <w:rFonts w:ascii="Times New Roman" w:eastAsia="Times New Roman" w:hAnsi="Times New Roman" w:cs="Times New Roman"/>
                <w:sz w:val="24"/>
                <w:szCs w:val="24"/>
                <w:lang w:eastAsia="lt-LT"/>
              </w:rPr>
              <w:t xml:space="preserve">, </w:t>
            </w:r>
            <w:r w:rsidR="008919AE" w:rsidRPr="003103C5">
              <w:rPr>
                <w:rFonts w:ascii="Times New Roman" w:eastAsia="Times New Roman" w:hAnsi="Times New Roman" w:cs="Times New Roman"/>
                <w:sz w:val="24"/>
                <w:szCs w:val="24"/>
                <w:lang w:eastAsia="lt-LT"/>
              </w:rPr>
              <w:t>B</w:t>
            </w:r>
            <w:r>
              <w:rPr>
                <w:rFonts w:ascii="Times New Roman" w:eastAsia="Times New Roman" w:hAnsi="Times New Roman" w:cs="Times New Roman"/>
                <w:sz w:val="24"/>
                <w:szCs w:val="24"/>
                <w:lang w:eastAsia="lt-LT"/>
              </w:rPr>
              <w:t>.</w:t>
            </w:r>
            <w:r w:rsidR="008919AE" w:rsidRPr="003103C5">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1980</w:t>
            </w:r>
            <w:r>
              <w:rPr>
                <w:rFonts w:ascii="Times New Roman" w:eastAsia="Times New Roman" w:hAnsi="Times New Roman" w:cs="Times New Roman"/>
                <w:sz w:val="24"/>
                <w:szCs w:val="24"/>
                <w:lang w:eastAsia="lt-LT"/>
              </w:rPr>
              <w:t>)</w:t>
            </w:r>
            <w:r w:rsidR="007051DA">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008919AE" w:rsidRPr="003103C5">
              <w:rPr>
                <w:rFonts w:ascii="Times New Roman" w:eastAsia="Times New Roman" w:hAnsi="Times New Roman" w:cs="Times New Roman"/>
                <w:sz w:val="24"/>
                <w:szCs w:val="24"/>
                <w:lang w:eastAsia="lt-LT"/>
              </w:rPr>
              <w:t>Lietuvių liaudies dainų katalogas Vilnius</w:t>
            </w:r>
            <w:r>
              <w:rPr>
                <w:rFonts w:ascii="Times New Roman" w:eastAsia="Times New Roman" w:hAnsi="Times New Roman" w:cs="Times New Roman"/>
                <w:sz w:val="24"/>
                <w:szCs w:val="24"/>
                <w:lang w:eastAsia="lt-LT"/>
              </w:rPr>
              <w:t>:</w:t>
            </w:r>
            <w:r w:rsidR="008919AE" w:rsidRPr="003103C5">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008919AE" w:rsidRPr="003103C5">
              <w:rPr>
                <w:rFonts w:ascii="Times New Roman" w:eastAsia="Times New Roman" w:hAnsi="Times New Roman" w:cs="Times New Roman"/>
                <w:sz w:val="24"/>
                <w:szCs w:val="24"/>
                <w:lang w:eastAsia="lt-LT"/>
              </w:rPr>
              <w:t>Vaga</w:t>
            </w:r>
            <w:r>
              <w:rPr>
                <w:rFonts w:ascii="Times New Roman" w:eastAsia="Times New Roman" w:hAnsi="Times New Roman" w:cs="Times New Roman"/>
                <w:sz w:val="24"/>
                <w:szCs w:val="24"/>
                <w:lang w:eastAsia="lt-LT"/>
              </w:rPr>
              <w:t>“.</w:t>
            </w:r>
            <w:r w:rsidR="008919AE" w:rsidRPr="003103C5">
              <w:rPr>
                <w:rFonts w:ascii="Times New Roman" w:eastAsia="Times New Roman" w:hAnsi="Times New Roman" w:cs="Times New Roman"/>
                <w:sz w:val="24"/>
                <w:szCs w:val="24"/>
                <w:lang w:eastAsia="lt-LT"/>
              </w:rPr>
              <w:t xml:space="preserve"> </w:t>
            </w:r>
          </w:p>
        </w:tc>
        <w:tc>
          <w:tcPr>
            <w:tcW w:w="2127" w:type="dxa"/>
            <w:tcBorders>
              <w:top w:val="single" w:sz="6" w:space="0" w:color="909090"/>
              <w:left w:val="single" w:sz="6" w:space="0" w:color="909090"/>
              <w:bottom w:val="single" w:sz="6" w:space="0" w:color="909090"/>
              <w:right w:val="single" w:sz="6" w:space="0" w:color="909090"/>
            </w:tcBorders>
          </w:tcPr>
          <w:p w14:paraId="60439E69" w14:textId="146D3AB5" w:rsidR="008919AE" w:rsidRPr="00E4374E" w:rsidRDefault="00EB0F79"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lastRenderedPageBreak/>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sidR="008919AE" w:rsidRPr="00E4374E">
              <w:rPr>
                <w:rFonts w:ascii="Times New Roman" w:eastAsia="Times New Roman" w:hAnsi="Times New Roman" w:cs="Times New Roman"/>
                <w:sz w:val="24"/>
                <w:szCs w:val="24"/>
                <w:lang w:eastAsia="lt-LT"/>
              </w:rPr>
              <w:t>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008919AE" w:rsidRPr="00E4374E">
              <w:rPr>
                <w:rFonts w:ascii="Times New Roman" w:eastAsia="Times New Roman" w:hAnsi="Times New Roman" w:cs="Times New Roman"/>
                <w:sz w:val="24"/>
                <w:szCs w:val="24"/>
                <w:lang w:eastAsia="lt-LT"/>
              </w:rPr>
              <w:t>.</w:t>
            </w:r>
            <w:r w:rsidR="005741D9">
              <w:rPr>
                <w:rFonts w:ascii="Times New Roman" w:eastAsia="Times New Roman" w:hAnsi="Times New Roman" w:cs="Times New Roman"/>
                <w:sz w:val="24"/>
                <w:szCs w:val="24"/>
                <w:lang w:eastAsia="lt-LT"/>
              </w:rPr>
              <w:t xml:space="preserve"> </w:t>
            </w:r>
            <w:r w:rsidR="008919AE" w:rsidRPr="00E4374E">
              <w:rPr>
                <w:rFonts w:ascii="Times New Roman" w:eastAsia="Times New Roman" w:hAnsi="Times New Roman" w:cs="Times New Roman"/>
                <w:sz w:val="24"/>
                <w:szCs w:val="24"/>
                <w:lang w:eastAsia="lt-LT"/>
              </w:rPr>
              <w:t xml:space="preserve">Septynios gaidos. Muzikos pratybos 5 klasei. </w:t>
            </w:r>
            <w:r w:rsidR="005741D9">
              <w:rPr>
                <w:rFonts w:ascii="Times New Roman" w:eastAsia="Times New Roman" w:hAnsi="Times New Roman" w:cs="Times New Roman"/>
                <w:sz w:val="24"/>
                <w:szCs w:val="24"/>
                <w:lang w:eastAsia="lt-LT"/>
              </w:rPr>
              <w:t>Vilnius: „</w:t>
            </w:r>
            <w:r w:rsidR="008919AE" w:rsidRPr="00E4374E">
              <w:rPr>
                <w:rFonts w:ascii="Times New Roman" w:eastAsia="Times New Roman" w:hAnsi="Times New Roman" w:cs="Times New Roman"/>
                <w:sz w:val="24"/>
                <w:szCs w:val="24"/>
                <w:lang w:eastAsia="lt-LT"/>
              </w:rPr>
              <w:t>Šviesa</w:t>
            </w:r>
            <w:r w:rsidR="005741D9">
              <w:rPr>
                <w:rFonts w:ascii="Times New Roman" w:eastAsia="Times New Roman" w:hAnsi="Times New Roman" w:cs="Times New Roman"/>
                <w:sz w:val="24"/>
                <w:szCs w:val="24"/>
                <w:lang w:eastAsia="lt-LT"/>
              </w:rPr>
              <w:t>“.</w:t>
            </w:r>
            <w:r w:rsidR="008919AE" w:rsidRPr="00E4374E">
              <w:rPr>
                <w:rFonts w:ascii="Times New Roman" w:eastAsia="Times New Roman" w:hAnsi="Times New Roman" w:cs="Times New Roman"/>
                <w:sz w:val="24"/>
                <w:szCs w:val="24"/>
                <w:lang w:eastAsia="lt-LT"/>
              </w:rPr>
              <w:t xml:space="preserve"> </w:t>
            </w:r>
          </w:p>
          <w:p w14:paraId="1D210846" w14:textId="77777777" w:rsidR="008919AE" w:rsidRPr="00E4374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p w14:paraId="37E4D656" w14:textId="01F1545B" w:rsidR="005741D9" w:rsidRPr="00E4374E" w:rsidRDefault="005741D9" w:rsidP="005741D9">
            <w:pPr>
              <w:spacing w:after="0" w:line="240" w:lineRule="auto"/>
              <w:ind w:left="275" w:right="126" w:hanging="9"/>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w:t>
            </w:r>
            <w:r>
              <w:rPr>
                <w:rFonts w:ascii="Times New Roman" w:eastAsia="Times New Roman" w:hAnsi="Times New Roman" w:cs="Times New Roman"/>
                <w:sz w:val="24"/>
                <w:szCs w:val="24"/>
                <w:lang w:eastAsia="lt-LT"/>
              </w:rPr>
              <w:t>6</w:t>
            </w:r>
            <w:r w:rsidRPr="00E4374E">
              <w:rPr>
                <w:rFonts w:ascii="Times New Roman" w:eastAsia="Times New Roman" w:hAnsi="Times New Roman" w:cs="Times New Roman"/>
                <w:sz w:val="24"/>
                <w:szCs w:val="24"/>
                <w:lang w:eastAsia="lt-LT"/>
              </w:rPr>
              <w:t xml:space="preserve">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17472F03" w14:textId="2CBBB393" w:rsidR="008919AE" w:rsidRPr="0050184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hideMark/>
          </w:tcPr>
          <w:p w14:paraId="20E347CE"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10AC0">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67" w:history="1">
              <w:r w:rsidRPr="005E5DFD">
                <w:rPr>
                  <w:rStyle w:val="Hipersaitas"/>
                  <w:rFonts w:ascii="Times New Roman" w:eastAsia="Times New Roman" w:hAnsi="Times New Roman" w:cs="Times New Roman"/>
                  <w:sz w:val="24"/>
                  <w:szCs w:val="24"/>
                  <w:lang w:eastAsia="lt-LT"/>
                </w:rPr>
                <w:t>https://emokykla.lt/skaitmenines-mokymo-priemones/priemone/45</w:t>
              </w:r>
            </w:hyperlink>
            <w:r>
              <w:rPr>
                <w:rFonts w:ascii="Times New Roman" w:eastAsia="Times New Roman" w:hAnsi="Times New Roman" w:cs="Times New Roman"/>
                <w:sz w:val="24"/>
                <w:szCs w:val="24"/>
                <w:lang w:eastAsia="lt-LT"/>
              </w:rPr>
              <w:t xml:space="preserve"> </w:t>
            </w:r>
          </w:p>
          <w:p w14:paraId="4A4668C7"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FC1CBC">
              <w:rPr>
                <w:rFonts w:ascii="Times New Roman" w:eastAsia="Times New Roman" w:hAnsi="Times New Roman" w:cs="Times New Roman"/>
                <w:sz w:val="24"/>
                <w:szCs w:val="24"/>
                <w:lang w:eastAsia="lt-LT"/>
              </w:rPr>
              <w:t>5x5 TRADICIJOS</w:t>
            </w:r>
            <w:r>
              <w:rPr>
                <w:rFonts w:ascii="Times New Roman" w:eastAsia="Times New Roman" w:hAnsi="Times New Roman" w:cs="Times New Roman"/>
                <w:sz w:val="24"/>
                <w:szCs w:val="24"/>
                <w:lang w:eastAsia="lt-LT"/>
              </w:rPr>
              <w:t xml:space="preserve"> </w:t>
            </w:r>
            <w:hyperlink r:id="rId68" w:history="1">
              <w:r w:rsidRPr="005E5DFD">
                <w:rPr>
                  <w:rStyle w:val="Hipersaitas"/>
                  <w:rFonts w:ascii="Times New Roman" w:eastAsia="Times New Roman" w:hAnsi="Times New Roman" w:cs="Times New Roman"/>
                  <w:sz w:val="24"/>
                  <w:szCs w:val="24"/>
                  <w:lang w:eastAsia="lt-LT"/>
                </w:rPr>
                <w:t>https://emokykla.lt/skaitmenines-mokymo-priemones/priemone/332</w:t>
              </w:r>
            </w:hyperlink>
            <w:r>
              <w:rPr>
                <w:rFonts w:ascii="Times New Roman" w:eastAsia="Times New Roman" w:hAnsi="Times New Roman" w:cs="Times New Roman"/>
                <w:sz w:val="24"/>
                <w:szCs w:val="24"/>
                <w:lang w:eastAsia="lt-LT"/>
              </w:rPr>
              <w:t xml:space="preserve"> </w:t>
            </w:r>
          </w:p>
          <w:p w14:paraId="0A2E63F3"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C96C06">
              <w:rPr>
                <w:rFonts w:ascii="Times New Roman" w:eastAsia="Times New Roman" w:hAnsi="Times New Roman" w:cs="Times New Roman"/>
                <w:sz w:val="24"/>
                <w:szCs w:val="24"/>
                <w:lang w:eastAsia="lt-LT"/>
              </w:rPr>
              <w:t>Lietuvių etninė kultūra. I dalis: Gyvūnijos pasaulis etninėje kultūroje</w:t>
            </w:r>
            <w:r>
              <w:rPr>
                <w:rFonts w:ascii="Times New Roman" w:eastAsia="Times New Roman" w:hAnsi="Times New Roman" w:cs="Times New Roman"/>
                <w:sz w:val="24"/>
                <w:szCs w:val="24"/>
                <w:lang w:eastAsia="lt-LT"/>
              </w:rPr>
              <w:t xml:space="preserve">: </w:t>
            </w:r>
            <w:hyperlink r:id="rId69" w:history="1">
              <w:r w:rsidRPr="005E5DFD">
                <w:rPr>
                  <w:rStyle w:val="Hipersaitas"/>
                  <w:rFonts w:ascii="Times New Roman" w:eastAsia="Times New Roman" w:hAnsi="Times New Roman" w:cs="Times New Roman"/>
                  <w:sz w:val="24"/>
                  <w:szCs w:val="24"/>
                  <w:lang w:eastAsia="lt-LT"/>
                </w:rPr>
                <w:t>https://emokykla.lt/skaitmenines-</w:t>
              </w:r>
              <w:r w:rsidRPr="005E5DFD">
                <w:rPr>
                  <w:rStyle w:val="Hipersaitas"/>
                  <w:rFonts w:ascii="Times New Roman" w:eastAsia="Times New Roman" w:hAnsi="Times New Roman" w:cs="Times New Roman"/>
                  <w:sz w:val="24"/>
                  <w:szCs w:val="24"/>
                  <w:lang w:eastAsia="lt-LT"/>
                </w:rPr>
                <w:lastRenderedPageBreak/>
                <w:t>mokymo-priemones/priemone/111</w:t>
              </w:r>
            </w:hyperlink>
            <w:r>
              <w:rPr>
                <w:rFonts w:ascii="Times New Roman" w:eastAsia="Times New Roman" w:hAnsi="Times New Roman" w:cs="Times New Roman"/>
                <w:sz w:val="24"/>
                <w:szCs w:val="24"/>
                <w:lang w:eastAsia="lt-LT"/>
              </w:rPr>
              <w:t xml:space="preserve"> </w:t>
            </w:r>
          </w:p>
          <w:p w14:paraId="30BD29F6"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1F1922">
              <w:rPr>
                <w:rFonts w:ascii="Times New Roman" w:eastAsia="Times New Roman" w:hAnsi="Times New Roman" w:cs="Times New Roman"/>
                <w:sz w:val="24"/>
                <w:szCs w:val="24"/>
                <w:lang w:eastAsia="lt-LT"/>
              </w:rPr>
              <w:t>Lietuvių etninė kultūra. II dalis: Augalija etninėje kultūroje</w:t>
            </w:r>
            <w:r>
              <w:rPr>
                <w:rFonts w:ascii="Times New Roman" w:eastAsia="Times New Roman" w:hAnsi="Times New Roman" w:cs="Times New Roman"/>
                <w:sz w:val="24"/>
                <w:szCs w:val="24"/>
                <w:lang w:eastAsia="lt-LT"/>
              </w:rPr>
              <w:t xml:space="preserve">: </w:t>
            </w:r>
            <w:hyperlink r:id="rId70" w:history="1">
              <w:r w:rsidRPr="005E5DFD">
                <w:rPr>
                  <w:rStyle w:val="Hipersaitas"/>
                  <w:rFonts w:ascii="Times New Roman" w:eastAsia="Times New Roman" w:hAnsi="Times New Roman" w:cs="Times New Roman"/>
                  <w:sz w:val="24"/>
                  <w:szCs w:val="24"/>
                  <w:lang w:eastAsia="lt-LT"/>
                </w:rPr>
                <w:t>https://emokykla.lt/skaitmenines-mokymo-priemones/priemone/113</w:t>
              </w:r>
            </w:hyperlink>
            <w:r>
              <w:rPr>
                <w:rFonts w:ascii="Times New Roman" w:eastAsia="Times New Roman" w:hAnsi="Times New Roman" w:cs="Times New Roman"/>
                <w:sz w:val="24"/>
                <w:szCs w:val="24"/>
                <w:lang w:eastAsia="lt-LT"/>
              </w:rPr>
              <w:t xml:space="preserve"> </w:t>
            </w:r>
          </w:p>
          <w:p w14:paraId="63FF7D2F"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63698">
              <w:rPr>
                <w:rFonts w:ascii="Times New Roman" w:eastAsia="Times New Roman" w:hAnsi="Times New Roman" w:cs="Times New Roman"/>
                <w:sz w:val="24"/>
                <w:szCs w:val="24"/>
                <w:lang w:eastAsia="lt-LT"/>
              </w:rPr>
              <w:t>Lietuvių etninė kultūra. III dalis: Namai etninėje kultūroje</w:t>
            </w:r>
            <w:r>
              <w:rPr>
                <w:rFonts w:ascii="Times New Roman" w:eastAsia="Times New Roman" w:hAnsi="Times New Roman" w:cs="Times New Roman"/>
                <w:sz w:val="24"/>
                <w:szCs w:val="24"/>
                <w:lang w:eastAsia="lt-LT"/>
              </w:rPr>
              <w:t>:</w:t>
            </w:r>
          </w:p>
          <w:p w14:paraId="5B726477" w14:textId="77777777" w:rsidR="008919AE" w:rsidRPr="00363698" w:rsidRDefault="00015E82" w:rsidP="00155C29">
            <w:pPr>
              <w:spacing w:after="0" w:line="240" w:lineRule="auto"/>
              <w:ind w:left="275" w:right="126" w:hanging="9"/>
              <w:textAlignment w:val="baseline"/>
              <w:rPr>
                <w:rFonts w:ascii="Times New Roman" w:eastAsia="Times New Roman" w:hAnsi="Times New Roman" w:cs="Times New Roman"/>
                <w:sz w:val="24"/>
                <w:szCs w:val="24"/>
                <w:lang w:eastAsia="lt-LT"/>
              </w:rPr>
            </w:pPr>
            <w:hyperlink r:id="rId71" w:history="1">
              <w:r w:rsidR="008919AE" w:rsidRPr="005E5DFD">
                <w:rPr>
                  <w:rStyle w:val="Hipersaitas"/>
                  <w:rFonts w:ascii="Times New Roman" w:eastAsia="Times New Roman" w:hAnsi="Times New Roman" w:cs="Times New Roman"/>
                  <w:sz w:val="24"/>
                  <w:szCs w:val="24"/>
                  <w:lang w:eastAsia="lt-LT"/>
                </w:rPr>
                <w:t>https://emokykla.lt/skaitmenines-mokymo-priemones/priemones/priemone/114?r=1</w:t>
              </w:r>
            </w:hyperlink>
            <w:r w:rsidR="008919AE">
              <w:rPr>
                <w:rFonts w:ascii="Times New Roman" w:eastAsia="Times New Roman" w:hAnsi="Times New Roman" w:cs="Times New Roman"/>
                <w:sz w:val="24"/>
                <w:szCs w:val="24"/>
                <w:lang w:eastAsia="lt-LT"/>
              </w:rPr>
              <w:t xml:space="preserve"> </w:t>
            </w:r>
          </w:p>
          <w:p w14:paraId="4E8514C1" w14:textId="77777777" w:rsidR="008919AE" w:rsidRPr="006F7986" w:rsidRDefault="008919AE" w:rsidP="00155C29">
            <w:pPr>
              <w:spacing w:after="0" w:line="240" w:lineRule="auto"/>
              <w:ind w:right="126"/>
              <w:textAlignment w:val="baseline"/>
              <w:rPr>
                <w:rFonts w:ascii="Times New Roman" w:eastAsia="Times New Roman" w:hAnsi="Times New Roman" w:cs="Times New Roman"/>
                <w:sz w:val="24"/>
                <w:szCs w:val="24"/>
                <w:lang w:eastAsia="lt-LT"/>
              </w:rPr>
            </w:pPr>
          </w:p>
        </w:tc>
      </w:tr>
      <w:tr w:rsidR="008919AE" w:rsidRPr="006F7986" w14:paraId="37E91FE2" w14:textId="77777777" w:rsidTr="00C82DD3">
        <w:trPr>
          <w:trHeight w:val="2545"/>
        </w:trPr>
        <w:tc>
          <w:tcPr>
            <w:tcW w:w="1985" w:type="dxa"/>
            <w:vMerge/>
            <w:tcBorders>
              <w:left w:val="single" w:sz="6" w:space="0" w:color="909090"/>
              <w:right w:val="single" w:sz="6" w:space="0" w:color="909090"/>
            </w:tcBorders>
            <w:vAlign w:val="center"/>
            <w:hideMark/>
          </w:tcPr>
          <w:p w14:paraId="7CDFDE33" w14:textId="77777777" w:rsidR="008919AE" w:rsidRPr="006F7986" w:rsidRDefault="008919AE" w:rsidP="00155C29">
            <w:pPr>
              <w:spacing w:after="0" w:line="240" w:lineRule="auto"/>
              <w:ind w:right="136"/>
              <w:jc w:val="center"/>
              <w:rPr>
                <w:rFonts w:ascii="Times New Roman" w:eastAsia="Times New Roman" w:hAnsi="Times New Roman" w:cs="Times New Roman"/>
                <w:sz w:val="24"/>
                <w:szCs w:val="24"/>
                <w:lang w:eastAsia="lt-LT"/>
              </w:rPr>
            </w:pPr>
          </w:p>
        </w:tc>
        <w:tc>
          <w:tcPr>
            <w:tcW w:w="1843" w:type="dxa"/>
            <w:tcBorders>
              <w:top w:val="single" w:sz="6" w:space="0" w:color="909090"/>
              <w:left w:val="single" w:sz="6" w:space="0" w:color="909090"/>
              <w:bottom w:val="single" w:sz="6" w:space="0" w:color="909090"/>
              <w:right w:val="single" w:sz="6" w:space="0" w:color="909090"/>
            </w:tcBorders>
            <w:hideMark/>
          </w:tcPr>
          <w:p w14:paraId="335C4ACE" w14:textId="77777777" w:rsidR="008919AE" w:rsidRDefault="008919AE" w:rsidP="00155C29">
            <w:pPr>
              <w:spacing w:after="0" w:line="240" w:lineRule="auto"/>
              <w:ind w:left="147" w:right="133"/>
              <w:jc w:val="center"/>
              <w:textAlignment w:val="baseline"/>
              <w:rPr>
                <w:rFonts w:ascii="Times New Roman" w:eastAsia="Times New Roman" w:hAnsi="Times New Roman" w:cs="Times New Roman"/>
                <w:sz w:val="24"/>
                <w:szCs w:val="24"/>
                <w:lang w:eastAsia="lt-LT"/>
              </w:rPr>
            </w:pPr>
            <w:r w:rsidRPr="00E61D4A">
              <w:rPr>
                <w:rFonts w:ascii="Times New Roman" w:eastAsia="Times New Roman" w:hAnsi="Times New Roman" w:cs="Times New Roman"/>
                <w:sz w:val="24"/>
                <w:szCs w:val="24"/>
                <w:lang w:eastAsia="lt-LT"/>
              </w:rPr>
              <w:t>Europos tautų, kitų žemynų dainos</w:t>
            </w:r>
          </w:p>
          <w:p w14:paraId="76AE9979" w14:textId="77777777" w:rsidR="008919AE"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p>
          <w:p w14:paraId="2342B297" w14:textId="77777777" w:rsidR="008919AE" w:rsidRPr="00E61D4A"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r w:rsidRPr="002E7242">
              <w:rPr>
                <w:rFonts w:ascii="Times New Roman" w:eastAsia="Times New Roman" w:hAnsi="Times New Roman" w:cs="Times New Roman"/>
                <w:color w:val="70AD47" w:themeColor="accent6"/>
                <w:sz w:val="24"/>
                <w:szCs w:val="24"/>
                <w:lang w:eastAsia="lt-LT"/>
              </w:rPr>
              <w:t>Mokomasi kitų tautų ir kultūrų dainų.</w:t>
            </w:r>
          </w:p>
        </w:tc>
        <w:tc>
          <w:tcPr>
            <w:tcW w:w="708" w:type="dxa"/>
            <w:tcBorders>
              <w:top w:val="single" w:sz="6" w:space="0" w:color="909090"/>
              <w:left w:val="single" w:sz="6" w:space="0" w:color="909090"/>
              <w:bottom w:val="single" w:sz="6" w:space="0" w:color="909090"/>
              <w:right w:val="single" w:sz="6" w:space="0" w:color="909090"/>
            </w:tcBorders>
            <w:hideMark/>
          </w:tcPr>
          <w:p w14:paraId="50CA199B"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3</w:t>
            </w:r>
            <w:r>
              <w:rPr>
                <w:rFonts w:ascii="Times New Roman" w:eastAsia="Times New Roman" w:hAnsi="Times New Roman" w:cs="Times New Roman"/>
                <w:sz w:val="24"/>
                <w:szCs w:val="24"/>
                <w:lang w:eastAsia="lt-LT"/>
              </w:rPr>
              <w:t>–4</w:t>
            </w:r>
            <w:r w:rsidRPr="006F7986">
              <w:rPr>
                <w:rFonts w:ascii="Times New Roman" w:eastAsia="Times New Roman" w:hAnsi="Times New Roman" w:cs="Times New Roman"/>
                <w:sz w:val="24"/>
                <w:szCs w:val="24"/>
                <w:lang w:val="en-GB" w:eastAsia="lt-LT"/>
              </w:rPr>
              <w:t> </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74452579" w14:textId="77777777" w:rsidR="008919AE" w:rsidRPr="0050184E"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552" w:type="dxa"/>
            <w:tcBorders>
              <w:top w:val="single" w:sz="6" w:space="0" w:color="909090"/>
              <w:left w:val="single" w:sz="6" w:space="0" w:color="909090"/>
              <w:bottom w:val="single" w:sz="6" w:space="0" w:color="909090"/>
              <w:right w:val="single" w:sz="6" w:space="0" w:color="909090"/>
            </w:tcBorders>
          </w:tcPr>
          <w:p w14:paraId="1BBB8ED1" w14:textId="77777777" w:rsidR="008919AE" w:rsidRDefault="008919AE" w:rsidP="00155C29">
            <w:pPr>
              <w:spacing w:after="0" w:line="240" w:lineRule="auto"/>
              <w:ind w:left="275" w:right="126" w:hanging="9"/>
              <w:textAlignment w:val="baseline"/>
              <w:rPr>
                <w:rStyle w:val="eop"/>
                <w:color w:val="000000"/>
                <w:shd w:val="clear" w:color="auto" w:fill="FFFFFF"/>
              </w:rPr>
            </w:pPr>
            <w:r w:rsidRPr="0050184E">
              <w:rPr>
                <w:rFonts w:ascii="Times New Roman" w:eastAsia="Times New Roman" w:hAnsi="Times New Roman" w:cs="Times New Roman"/>
                <w:sz w:val="24"/>
                <w:szCs w:val="24"/>
                <w:lang w:eastAsia="lt-LT"/>
              </w:rPr>
              <w:t>Mokomasi kitų tautų ir kultūrų dainų (pvz., latvių, lenkų, žydų, kt.). Muzikuojant grupėje, mokomasi derintis prie kitų. Aptariama kultūrų įvairovės, daugiakalbystės tema.</w:t>
            </w:r>
            <w:r>
              <w:rPr>
                <w:rStyle w:val="eop"/>
                <w:color w:val="000000"/>
                <w:shd w:val="clear" w:color="auto" w:fill="FFFFFF"/>
              </w:rPr>
              <w:t> </w:t>
            </w:r>
          </w:p>
          <w:p w14:paraId="0562A525" w14:textId="77777777" w:rsidR="008919AE" w:rsidRPr="0050184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54714C75" w14:textId="77777777" w:rsidR="00013553" w:rsidRDefault="008919AE" w:rsidP="00013553">
            <w:pPr>
              <w:spacing w:after="0"/>
              <w:ind w:left="142" w:right="128"/>
              <w:rPr>
                <w:rFonts w:ascii="Times New Roman" w:eastAsia="SimSun" w:hAnsi="Times New Roman" w:cs="Times New Roman"/>
                <w:sz w:val="24"/>
                <w:szCs w:val="24"/>
                <w:lang w:val="lt" w:eastAsia="zh-CN" w:bidi="ar"/>
              </w:rPr>
            </w:pPr>
            <w:r w:rsidRPr="00E4374E">
              <w:rPr>
                <w:rFonts w:ascii="Times New Roman" w:eastAsia="Times New Roman" w:hAnsi="Times New Roman" w:cs="Times New Roman"/>
                <w:sz w:val="24"/>
                <w:szCs w:val="24"/>
                <w:lang w:eastAsia="lt-LT"/>
              </w:rPr>
              <w:t xml:space="preserve"> </w:t>
            </w:r>
            <w:r w:rsidR="00013553" w:rsidRPr="00270E8F">
              <w:rPr>
                <w:rFonts w:ascii="Times New Roman" w:eastAsia="SimSun" w:hAnsi="Times New Roman" w:cs="Times New Roman"/>
                <w:sz w:val="24"/>
                <w:szCs w:val="24"/>
                <w:lang w:val="lt" w:eastAsia="zh-CN" w:bidi="ar"/>
              </w:rPr>
              <w:t>Malikėnienė</w:t>
            </w:r>
            <w:r w:rsidR="00013553">
              <w:rPr>
                <w:rFonts w:ascii="Times New Roman" w:eastAsia="SimSun" w:hAnsi="Times New Roman" w:cs="Times New Roman"/>
                <w:sz w:val="24"/>
                <w:szCs w:val="24"/>
                <w:lang w:val="lt" w:eastAsia="zh-CN" w:bidi="ar"/>
              </w:rPr>
              <w:t>,</w:t>
            </w:r>
            <w:r w:rsidR="00013553" w:rsidRPr="00270E8F">
              <w:rPr>
                <w:rFonts w:ascii="Times New Roman" w:eastAsia="SimSun" w:hAnsi="Times New Roman" w:cs="Times New Roman"/>
                <w:sz w:val="24"/>
                <w:szCs w:val="24"/>
                <w:lang w:val="lt" w:eastAsia="zh-CN" w:bidi="ar"/>
              </w:rPr>
              <w:t xml:space="preserve"> R.</w:t>
            </w:r>
            <w:r w:rsidR="00013553">
              <w:rPr>
                <w:rFonts w:ascii="Times New Roman" w:eastAsia="SimSun" w:hAnsi="Times New Roman" w:cs="Times New Roman"/>
                <w:sz w:val="24"/>
                <w:szCs w:val="24"/>
                <w:lang w:val="lt" w:eastAsia="zh-CN" w:bidi="ar"/>
              </w:rPr>
              <w:t>,</w:t>
            </w:r>
            <w:r w:rsidR="00013553" w:rsidRPr="00270E8F">
              <w:rPr>
                <w:rFonts w:ascii="Times New Roman" w:eastAsia="SimSun" w:hAnsi="Times New Roman" w:cs="Times New Roman"/>
                <w:sz w:val="24"/>
                <w:szCs w:val="24"/>
                <w:lang w:val="lt" w:eastAsia="zh-CN" w:bidi="ar"/>
              </w:rPr>
              <w:t xml:space="preserve"> </w:t>
            </w:r>
            <w:r w:rsidR="00013553">
              <w:rPr>
                <w:rFonts w:ascii="Times New Roman" w:eastAsia="SimSun" w:hAnsi="Times New Roman" w:cs="Times New Roman"/>
                <w:sz w:val="24"/>
                <w:szCs w:val="24"/>
                <w:lang w:val="lt" w:eastAsia="zh-CN" w:bidi="ar"/>
              </w:rPr>
              <w:t>(</w:t>
            </w:r>
            <w:r w:rsidR="00013553" w:rsidRPr="00270E8F">
              <w:rPr>
                <w:rFonts w:ascii="Times New Roman" w:eastAsia="SimSun" w:hAnsi="Times New Roman" w:cs="Times New Roman"/>
                <w:sz w:val="24"/>
                <w:szCs w:val="24"/>
                <w:lang w:val="lt" w:eastAsia="zh-CN" w:bidi="ar"/>
              </w:rPr>
              <w:t>2010</w:t>
            </w:r>
            <w:r w:rsidR="00013553">
              <w:rPr>
                <w:rFonts w:ascii="Times New Roman" w:eastAsia="SimSun" w:hAnsi="Times New Roman" w:cs="Times New Roman"/>
                <w:sz w:val="24"/>
                <w:szCs w:val="24"/>
                <w:lang w:val="lt" w:eastAsia="zh-CN" w:bidi="ar"/>
              </w:rPr>
              <w:t xml:space="preserve">). </w:t>
            </w:r>
            <w:r w:rsidR="00013553" w:rsidRPr="00920DBA">
              <w:rPr>
                <w:rFonts w:ascii="Times New Roman" w:eastAsia="SimSun" w:hAnsi="Times New Roman" w:cs="Times New Roman"/>
                <w:sz w:val="24"/>
                <w:szCs w:val="24"/>
                <w:lang w:val="lt" w:eastAsia="zh-CN" w:bidi="ar"/>
              </w:rPr>
              <w:t>Muzik</w:t>
            </w:r>
            <w:r w:rsidR="00013553">
              <w:rPr>
                <w:rFonts w:ascii="Times New Roman" w:eastAsia="SimSun" w:hAnsi="Times New Roman" w:cs="Times New Roman"/>
                <w:sz w:val="24"/>
                <w:szCs w:val="24"/>
                <w:lang w:val="lt" w:eastAsia="zh-CN" w:bidi="ar"/>
              </w:rPr>
              <w:t>a. V</w:t>
            </w:r>
            <w:r w:rsidR="00013553" w:rsidRPr="00270E8F">
              <w:rPr>
                <w:rFonts w:ascii="Times New Roman" w:eastAsia="SimSun" w:hAnsi="Times New Roman" w:cs="Times New Roman"/>
                <w:sz w:val="24"/>
                <w:szCs w:val="24"/>
                <w:lang w:val="lt" w:eastAsia="zh-CN" w:bidi="ar"/>
              </w:rPr>
              <w:t>adovėli</w:t>
            </w:r>
            <w:r w:rsidR="00013553">
              <w:rPr>
                <w:rFonts w:ascii="Times New Roman" w:eastAsia="SimSun" w:hAnsi="Times New Roman" w:cs="Times New Roman"/>
                <w:sz w:val="24"/>
                <w:szCs w:val="24"/>
                <w:lang w:val="lt" w:eastAsia="zh-CN" w:bidi="ar"/>
              </w:rPr>
              <w:t>s</w:t>
            </w:r>
            <w:r w:rsidR="00013553" w:rsidRPr="00270E8F">
              <w:rPr>
                <w:rFonts w:ascii="Times New Roman" w:eastAsia="SimSun" w:hAnsi="Times New Roman" w:cs="Times New Roman"/>
                <w:sz w:val="24"/>
                <w:szCs w:val="24"/>
                <w:lang w:val="lt" w:eastAsia="zh-CN" w:bidi="ar"/>
              </w:rPr>
              <w:t xml:space="preserve"> </w:t>
            </w:r>
            <w:r w:rsidR="00013553">
              <w:rPr>
                <w:rFonts w:ascii="Times New Roman" w:hAnsi="Times New Roman" w:cs="Times New Roman"/>
                <w:sz w:val="24"/>
                <w:szCs w:val="24"/>
              </w:rPr>
              <w:t>5 klasei</w:t>
            </w:r>
            <w:r w:rsidR="00013553" w:rsidRPr="00270E8F">
              <w:rPr>
                <w:rFonts w:ascii="Times New Roman" w:eastAsia="SimSun" w:hAnsi="Times New Roman" w:cs="Times New Roman"/>
                <w:sz w:val="24"/>
                <w:szCs w:val="24"/>
                <w:lang w:val="lt" w:eastAsia="zh-CN" w:bidi="ar"/>
              </w:rPr>
              <w:t xml:space="preserve"> su kompaktin</w:t>
            </w:r>
            <w:r w:rsidR="00013553">
              <w:rPr>
                <w:rFonts w:ascii="Times New Roman" w:eastAsia="SimSun" w:hAnsi="Times New Roman" w:cs="Times New Roman"/>
                <w:sz w:val="24"/>
                <w:szCs w:val="24"/>
                <w:lang w:val="lt" w:eastAsia="zh-CN" w:bidi="ar"/>
              </w:rPr>
              <w:t>e</w:t>
            </w:r>
            <w:r w:rsidR="00013553" w:rsidRPr="00270E8F">
              <w:rPr>
                <w:rFonts w:ascii="Times New Roman" w:eastAsia="SimSun" w:hAnsi="Times New Roman" w:cs="Times New Roman"/>
                <w:sz w:val="24"/>
                <w:szCs w:val="24"/>
                <w:lang w:val="lt" w:eastAsia="zh-CN" w:bidi="ar"/>
              </w:rPr>
              <w:t xml:space="preserve"> plokštel</w:t>
            </w:r>
            <w:r w:rsidR="00013553">
              <w:rPr>
                <w:rFonts w:ascii="Times New Roman" w:eastAsia="SimSun" w:hAnsi="Times New Roman" w:cs="Times New Roman"/>
                <w:sz w:val="24"/>
                <w:szCs w:val="24"/>
                <w:lang w:val="lt" w:eastAsia="zh-CN" w:bidi="ar"/>
              </w:rPr>
              <w:t>e</w:t>
            </w:r>
            <w:r w:rsidR="00013553" w:rsidRPr="00270E8F">
              <w:rPr>
                <w:rFonts w:ascii="Times New Roman" w:eastAsia="SimSun" w:hAnsi="Times New Roman" w:cs="Times New Roman"/>
                <w:sz w:val="24"/>
                <w:szCs w:val="24"/>
                <w:lang w:val="lt" w:eastAsia="zh-CN" w:bidi="ar"/>
              </w:rPr>
              <w:t xml:space="preserve"> (</w:t>
            </w:r>
            <w:r w:rsidR="00013553">
              <w:rPr>
                <w:rFonts w:ascii="Times New Roman" w:eastAsia="SimSun" w:hAnsi="Times New Roman" w:cs="Times New Roman"/>
                <w:sz w:val="24"/>
                <w:szCs w:val="24"/>
                <w:lang w:val="lt" w:eastAsia="zh-CN" w:bidi="ar"/>
              </w:rPr>
              <w:t>serija „</w:t>
            </w:r>
            <w:r w:rsidR="00013553" w:rsidRPr="00270E8F">
              <w:rPr>
                <w:rFonts w:ascii="Times New Roman" w:eastAsia="SimSun" w:hAnsi="Times New Roman" w:cs="Times New Roman"/>
                <w:sz w:val="24"/>
                <w:szCs w:val="24"/>
                <w:lang w:val="lt" w:eastAsia="zh-CN" w:bidi="ar"/>
              </w:rPr>
              <w:t>Šok</w:t>
            </w:r>
            <w:r w:rsidR="00013553">
              <w:rPr>
                <w:rFonts w:ascii="Times New Roman" w:eastAsia="SimSun" w:hAnsi="Times New Roman" w:cs="Times New Roman"/>
                <w:sz w:val="24"/>
                <w:szCs w:val="24"/>
                <w:lang w:val="lt" w:eastAsia="zh-CN" w:bidi="ar"/>
              </w:rPr>
              <w:t>“</w:t>
            </w:r>
            <w:r w:rsidR="00013553" w:rsidRPr="00270E8F">
              <w:rPr>
                <w:rFonts w:ascii="Times New Roman" w:eastAsia="SimSun" w:hAnsi="Times New Roman" w:cs="Times New Roman"/>
                <w:sz w:val="24"/>
                <w:szCs w:val="24"/>
                <w:lang w:val="lt" w:eastAsia="zh-CN" w:bidi="ar"/>
              </w:rPr>
              <w:t>).</w:t>
            </w:r>
            <w:r w:rsidR="00013553" w:rsidRPr="00920DBA">
              <w:rPr>
                <w:rFonts w:ascii="Times New Roman" w:eastAsia="SimSun" w:hAnsi="Times New Roman" w:cs="Times New Roman"/>
                <w:sz w:val="24"/>
                <w:szCs w:val="24"/>
                <w:lang w:val="lt" w:eastAsia="zh-CN" w:bidi="ar"/>
              </w:rPr>
              <w:t xml:space="preserve"> </w:t>
            </w:r>
            <w:r w:rsidR="00013553" w:rsidRPr="00270E8F">
              <w:rPr>
                <w:rFonts w:ascii="Times New Roman" w:eastAsia="SimSun" w:hAnsi="Times New Roman" w:cs="Times New Roman"/>
                <w:sz w:val="24"/>
                <w:szCs w:val="24"/>
                <w:lang w:val="lt" w:eastAsia="zh-CN" w:bidi="ar"/>
              </w:rPr>
              <w:t xml:space="preserve">Kaunas: </w:t>
            </w:r>
            <w:r w:rsidR="00013553">
              <w:rPr>
                <w:rFonts w:ascii="Times New Roman" w:eastAsia="SimSun" w:hAnsi="Times New Roman" w:cs="Times New Roman"/>
                <w:sz w:val="24"/>
                <w:szCs w:val="24"/>
                <w:lang w:val="lt" w:eastAsia="zh-CN" w:bidi="ar"/>
              </w:rPr>
              <w:t>„</w:t>
            </w:r>
            <w:r w:rsidR="00013553" w:rsidRPr="00270E8F">
              <w:rPr>
                <w:rFonts w:ascii="Times New Roman" w:eastAsia="SimSun" w:hAnsi="Times New Roman" w:cs="Times New Roman"/>
                <w:sz w:val="24"/>
                <w:szCs w:val="24"/>
                <w:lang w:val="lt" w:eastAsia="zh-CN" w:bidi="ar"/>
              </w:rPr>
              <w:t>Šviesa</w:t>
            </w:r>
            <w:r w:rsidR="00013553">
              <w:rPr>
                <w:rFonts w:ascii="Times New Roman" w:eastAsia="SimSun" w:hAnsi="Times New Roman" w:cs="Times New Roman"/>
                <w:sz w:val="24"/>
                <w:szCs w:val="24"/>
                <w:lang w:val="lt" w:eastAsia="zh-CN" w:bidi="ar"/>
              </w:rPr>
              <w:t>“</w:t>
            </w:r>
            <w:r w:rsidR="00013553" w:rsidRPr="00270E8F">
              <w:rPr>
                <w:rFonts w:ascii="Times New Roman" w:eastAsia="SimSun" w:hAnsi="Times New Roman" w:cs="Times New Roman"/>
                <w:sz w:val="24"/>
                <w:szCs w:val="24"/>
                <w:lang w:val="lt" w:eastAsia="zh-CN" w:bidi="ar"/>
              </w:rPr>
              <w:t>.</w:t>
            </w:r>
          </w:p>
          <w:p w14:paraId="198F0F81" w14:textId="77777777" w:rsidR="00013553" w:rsidRPr="00270E8F" w:rsidRDefault="00013553" w:rsidP="00013553">
            <w:pPr>
              <w:spacing w:after="0"/>
              <w:ind w:left="142" w:right="128"/>
              <w:rPr>
                <w:rFonts w:ascii="Times New Roman" w:hAnsi="Times New Roman" w:cs="Times New Roman"/>
                <w:sz w:val="24"/>
                <w:szCs w:val="24"/>
              </w:rPr>
            </w:pPr>
          </w:p>
          <w:p w14:paraId="20528A07" w14:textId="77777777" w:rsidR="00013553" w:rsidRDefault="00013553" w:rsidP="00013553">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2).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6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2B48040B" w14:textId="77777777" w:rsidR="00013553" w:rsidRDefault="00013553" w:rsidP="0033783D">
            <w:pPr>
              <w:spacing w:after="0"/>
              <w:ind w:right="128"/>
              <w:rPr>
                <w:rFonts w:ascii="Times New Roman" w:hAnsi="Times New Roman" w:cs="Times New Roman"/>
                <w:sz w:val="24"/>
                <w:szCs w:val="24"/>
              </w:rPr>
            </w:pPr>
          </w:p>
          <w:p w14:paraId="36B94236" w14:textId="7C3C7F7E" w:rsidR="00013553" w:rsidRDefault="00013553" w:rsidP="00013553">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Dikčius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A., Vyčinienė D.</w:t>
            </w:r>
            <w:r w:rsidRPr="00270E8F">
              <w:rPr>
                <w:rFonts w:ascii="Times New Roman" w:eastAsia="SimSun" w:hAnsi="Times New Roman" w:cs="Times New Roman"/>
                <w:i/>
                <w:sz w:val="24"/>
                <w:szCs w:val="24"/>
                <w:lang w:val="lt" w:eastAsia="zh-CN" w:bidi="ar"/>
              </w:rPr>
              <w:t xml:space="preserve"> </w:t>
            </w:r>
            <w:r>
              <w:rPr>
                <w:rFonts w:ascii="Times New Roman" w:eastAsia="SimSun" w:hAnsi="Times New Roman" w:cs="Times New Roman"/>
                <w:i/>
                <w:sz w:val="24"/>
                <w:szCs w:val="24"/>
                <w:lang w:val="lt" w:eastAsia="zh-CN" w:bidi="ar"/>
              </w:rPr>
              <w:t>(</w:t>
            </w:r>
            <w:r w:rsidRPr="00270E8F">
              <w:rPr>
                <w:rFonts w:ascii="Times New Roman" w:eastAsia="SimSun" w:hAnsi="Times New Roman" w:cs="Times New Roman"/>
                <w:sz w:val="24"/>
                <w:szCs w:val="24"/>
                <w:lang w:val="lt" w:eastAsia="zh-CN" w:bidi="ar"/>
              </w:rPr>
              <w:t>1999</w:t>
            </w:r>
            <w:r>
              <w:rPr>
                <w:rFonts w:ascii="Times New Roman" w:eastAsia="SimSun" w:hAnsi="Times New Roman" w:cs="Times New Roman"/>
                <w:sz w:val="24"/>
                <w:szCs w:val="24"/>
                <w:lang w:val="lt" w:eastAsia="zh-CN" w:bidi="ar"/>
              </w:rPr>
              <w:t xml:space="preserve">). </w:t>
            </w:r>
            <w:r w:rsidRPr="008C7B6C">
              <w:rPr>
                <w:rFonts w:ascii="Times New Roman" w:eastAsia="SimSun" w:hAnsi="Times New Roman" w:cs="Times New Roman"/>
                <w:iCs/>
                <w:sz w:val="24"/>
                <w:szCs w:val="24"/>
                <w:lang w:val="lt" w:eastAsia="zh-CN" w:bidi="ar"/>
              </w:rPr>
              <w:t>Mano muzika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V</w:t>
            </w:r>
            <w:r w:rsidRPr="00270E8F">
              <w:rPr>
                <w:rFonts w:ascii="Times New Roman" w:eastAsia="SimSun" w:hAnsi="Times New Roman" w:cs="Times New Roman"/>
                <w:sz w:val="24"/>
                <w:szCs w:val="24"/>
                <w:lang w:val="lt" w:eastAsia="zh-CN" w:bidi="ar"/>
              </w:rPr>
              <w:t xml:space="preserve">adovėlis 5 klasei.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Alma Littera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76BAA723" w14:textId="77777777" w:rsidR="008B48B1" w:rsidRPr="00013553" w:rsidRDefault="008B48B1" w:rsidP="00013553">
            <w:pPr>
              <w:spacing w:after="0"/>
              <w:ind w:left="142" w:right="128"/>
              <w:rPr>
                <w:rFonts w:ascii="Times New Roman" w:eastAsia="SimSun" w:hAnsi="Times New Roman" w:cs="Times New Roman"/>
                <w:sz w:val="24"/>
                <w:szCs w:val="24"/>
                <w:lang w:val="lt" w:eastAsia="zh-CN" w:bidi="ar"/>
              </w:rPr>
            </w:pPr>
          </w:p>
          <w:p w14:paraId="7C2DE203" w14:textId="77777777" w:rsidR="00013553" w:rsidRPr="00270E8F" w:rsidRDefault="00013553" w:rsidP="00013553">
            <w:pPr>
              <w:spacing w:after="0"/>
              <w:ind w:left="142" w:right="128"/>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Dikčius</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A., Vaišvilienė J., Velička 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2004</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8C7B6C">
              <w:rPr>
                <w:rFonts w:ascii="Times New Roman" w:eastAsia="SimSun" w:hAnsi="Times New Roman" w:cs="Times New Roman"/>
                <w:iCs/>
                <w:sz w:val="24"/>
                <w:szCs w:val="24"/>
                <w:lang w:val="lt" w:eastAsia="zh-CN" w:bidi="ar"/>
              </w:rPr>
              <w:t>Mano muzika</w:t>
            </w:r>
            <w:r>
              <w:rPr>
                <w:rFonts w:ascii="Times New Roman" w:eastAsia="SimSun" w:hAnsi="Times New Roman" w:cs="Times New Roman"/>
                <w:iCs/>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V</w:t>
            </w:r>
            <w:r w:rsidRPr="00270E8F">
              <w:rPr>
                <w:rFonts w:ascii="Times New Roman" w:eastAsia="SimSun" w:hAnsi="Times New Roman" w:cs="Times New Roman"/>
                <w:sz w:val="24"/>
                <w:szCs w:val="24"/>
                <w:lang w:val="lt" w:eastAsia="zh-CN" w:bidi="ar"/>
              </w:rPr>
              <w:t xml:space="preserve">adovėlis 6 klasei. </w:t>
            </w:r>
            <w:r w:rsidRPr="00270E8F">
              <w:rPr>
                <w:rFonts w:ascii="Times New Roman" w:eastAsia="SimSun" w:hAnsi="Times New Roman" w:cs="Times New Roman"/>
                <w:sz w:val="24"/>
                <w:szCs w:val="24"/>
                <w:lang w:val="lt" w:eastAsia="zh-CN" w:bidi="ar"/>
              </w:rPr>
              <w:lastRenderedPageBreak/>
              <w:t>Vilnius:</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Alma Littera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p>
          <w:p w14:paraId="07448979" w14:textId="77777777" w:rsidR="00013553" w:rsidRDefault="00013553" w:rsidP="00013553">
            <w:pPr>
              <w:spacing w:after="0" w:line="240" w:lineRule="auto"/>
              <w:ind w:right="128"/>
              <w:rPr>
                <w:rFonts w:ascii="Times New Roman" w:eastAsia="Times New Roman" w:hAnsi="Times New Roman" w:cs="Times New Roman"/>
                <w:sz w:val="24"/>
                <w:szCs w:val="24"/>
                <w:lang w:eastAsia="lt-LT"/>
              </w:rPr>
            </w:pPr>
          </w:p>
          <w:p w14:paraId="6B5AAE83" w14:textId="77777777" w:rsidR="00013553" w:rsidRPr="002E7283" w:rsidRDefault="00013553" w:rsidP="00013553">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2E7283">
              <w:rPr>
                <w:rFonts w:ascii="Times New Roman" w:eastAsia="SimSun" w:hAnsi="Times New Roman" w:cs="Times New Roman"/>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10E5C357" w14:textId="77777777" w:rsidR="00013553" w:rsidRPr="003103C5" w:rsidRDefault="00013553" w:rsidP="00013553">
            <w:pPr>
              <w:spacing w:after="0" w:line="240" w:lineRule="auto"/>
              <w:ind w:left="142"/>
              <w:rPr>
                <w:rFonts w:ascii="Times New Roman" w:eastAsia="Times New Roman" w:hAnsi="Times New Roman" w:cs="Times New Roman"/>
                <w:sz w:val="24"/>
                <w:szCs w:val="24"/>
                <w:lang w:eastAsia="lt-LT"/>
              </w:rPr>
            </w:pPr>
          </w:p>
          <w:p w14:paraId="59839BDF" w14:textId="77777777" w:rsidR="00013553" w:rsidRDefault="00013553" w:rsidP="00013553">
            <w:pPr>
              <w:spacing w:after="0" w:line="240" w:lineRule="auto"/>
              <w:ind w:left="142"/>
              <w:rPr>
                <w:rFonts w:ascii="Times New Roman" w:eastAsia="Times New Roman" w:hAnsi="Times New Roman" w:cs="Times New Roman"/>
                <w:sz w:val="24"/>
                <w:szCs w:val="24"/>
                <w:lang w:eastAsia="lt-LT"/>
              </w:rPr>
            </w:pPr>
            <w:r w:rsidRPr="003103C5">
              <w:rPr>
                <w:rFonts w:ascii="Times New Roman" w:eastAsia="Times New Roman" w:hAnsi="Times New Roman" w:cs="Times New Roman"/>
                <w:sz w:val="24"/>
                <w:szCs w:val="24"/>
                <w:lang w:eastAsia="lt-LT"/>
              </w:rPr>
              <w:t>Butrymovič</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xml:space="preserve"> L.</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2012</w:t>
            </w:r>
            <w:r>
              <w:rPr>
                <w:rFonts w:ascii="Times New Roman" w:eastAsia="Times New Roman" w:hAnsi="Times New Roman" w:cs="Times New Roman"/>
                <w:sz w:val="24"/>
                <w:szCs w:val="24"/>
                <w:lang w:eastAsia="lt-LT"/>
              </w:rPr>
              <w:t xml:space="preserve">). </w:t>
            </w:r>
            <w:r w:rsidRPr="003103C5">
              <w:rPr>
                <w:rFonts w:ascii="Times New Roman" w:eastAsia="Times New Roman" w:hAnsi="Times New Roman" w:cs="Times New Roman"/>
                <w:sz w:val="24"/>
                <w:szCs w:val="24"/>
                <w:lang w:eastAsia="lt-LT"/>
              </w:rPr>
              <w:t xml:space="preserve">Muzikos istorija I dalis. </w:t>
            </w:r>
            <w:r w:rsidRPr="00666B28">
              <w:rPr>
                <w:rFonts w:ascii="Times New Roman" w:eastAsia="Times New Roman" w:hAnsi="Times New Roman" w:cs="Times New Roman"/>
                <w:sz w:val="24"/>
                <w:szCs w:val="24"/>
                <w:lang w:eastAsia="lt-LT"/>
              </w:rPr>
              <w:t xml:space="preserve">Vilnius: </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w:t>
            </w:r>
          </w:p>
          <w:p w14:paraId="28FFADDA" w14:textId="77777777" w:rsidR="00013553" w:rsidRPr="003103C5" w:rsidRDefault="00013553" w:rsidP="00013553">
            <w:pPr>
              <w:spacing w:after="0" w:line="240" w:lineRule="auto"/>
              <w:ind w:left="142"/>
              <w:rPr>
                <w:rFonts w:ascii="Times New Roman" w:eastAsia="Times New Roman" w:hAnsi="Times New Roman" w:cs="Times New Roman"/>
                <w:sz w:val="24"/>
                <w:szCs w:val="24"/>
                <w:lang w:eastAsia="lt-LT"/>
              </w:rPr>
            </w:pPr>
          </w:p>
          <w:p w14:paraId="73BD56FD" w14:textId="77777777" w:rsidR="00013553" w:rsidRPr="00666B28" w:rsidRDefault="00013553" w:rsidP="00013553">
            <w:pPr>
              <w:spacing w:after="0" w:line="240" w:lineRule="auto"/>
              <w:ind w:left="142"/>
              <w:rPr>
                <w:rFonts w:ascii="Times New Roman" w:eastAsia="Times New Roman" w:hAnsi="Times New Roman" w:cs="Times New Roman"/>
                <w:sz w:val="24"/>
                <w:szCs w:val="24"/>
                <w:lang w:eastAsia="lt-LT"/>
              </w:rPr>
            </w:pPr>
            <w:r w:rsidRPr="00666B28">
              <w:rPr>
                <w:rFonts w:ascii="Times New Roman" w:eastAsia="Times New Roman" w:hAnsi="Times New Roman" w:cs="Times New Roman"/>
                <w:sz w:val="24"/>
                <w:szCs w:val="24"/>
                <w:lang w:eastAsia="lt-LT"/>
              </w:rPr>
              <w:t>Balčytis, E., (2007). Muzika. Vadovėlis 5 klasei. Vilnius: „Šviesa“.</w:t>
            </w:r>
          </w:p>
          <w:p w14:paraId="5BCC2537" w14:textId="77777777" w:rsidR="00013553" w:rsidRPr="003103C5" w:rsidRDefault="00013553" w:rsidP="00013553">
            <w:pPr>
              <w:spacing w:after="0" w:line="240" w:lineRule="auto"/>
              <w:rPr>
                <w:rFonts w:ascii="Times New Roman" w:eastAsia="Times New Roman" w:hAnsi="Times New Roman" w:cs="Times New Roman"/>
                <w:sz w:val="24"/>
                <w:szCs w:val="24"/>
                <w:lang w:eastAsia="lt-LT"/>
              </w:rPr>
            </w:pPr>
          </w:p>
          <w:p w14:paraId="412DD889" w14:textId="77777777" w:rsidR="008919AE" w:rsidRDefault="00013553" w:rsidP="00013553">
            <w:pPr>
              <w:spacing w:after="0" w:line="240" w:lineRule="auto"/>
              <w:ind w:left="142" w:right="139"/>
              <w:textAlignment w:val="baseline"/>
              <w:rPr>
                <w:rFonts w:ascii="Times New Roman" w:eastAsia="Times New Roman" w:hAnsi="Times New Roman" w:cs="Times New Roman"/>
                <w:sz w:val="24"/>
                <w:szCs w:val="24"/>
                <w:lang w:eastAsia="lt-LT"/>
              </w:rPr>
            </w:pPr>
            <w:r w:rsidRPr="003103C5">
              <w:rPr>
                <w:rFonts w:ascii="Times New Roman" w:eastAsia="Times New Roman" w:hAnsi="Times New Roman" w:cs="Times New Roman"/>
                <w:sz w:val="24"/>
                <w:szCs w:val="24"/>
                <w:lang w:eastAsia="lt-LT"/>
              </w:rPr>
              <w:t>Jokimaitė</w:t>
            </w:r>
            <w:r>
              <w:rPr>
                <w:rFonts w:ascii="Times New Roman" w:eastAsia="Times New Roman" w:hAnsi="Times New Roman" w:cs="Times New Roman"/>
                <w:sz w:val="24"/>
                <w:szCs w:val="24"/>
                <w:lang w:eastAsia="lt-LT"/>
              </w:rPr>
              <w:t xml:space="preserve">, </w:t>
            </w:r>
            <w:r w:rsidRPr="003103C5">
              <w:rPr>
                <w:rFonts w:ascii="Times New Roman" w:eastAsia="Times New Roman" w:hAnsi="Times New Roman" w:cs="Times New Roman"/>
                <w:sz w:val="24"/>
                <w:szCs w:val="24"/>
                <w:lang w:eastAsia="lt-LT"/>
              </w:rPr>
              <w:t>P</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Kazlauskienė</w:t>
            </w:r>
            <w:r>
              <w:rPr>
                <w:rFonts w:ascii="Times New Roman" w:eastAsia="Times New Roman" w:hAnsi="Times New Roman" w:cs="Times New Roman"/>
                <w:sz w:val="24"/>
                <w:szCs w:val="24"/>
                <w:lang w:eastAsia="lt-LT"/>
              </w:rPr>
              <w:t xml:space="preserve">, </w:t>
            </w:r>
            <w:r w:rsidRPr="003103C5">
              <w:rPr>
                <w:rFonts w:ascii="Times New Roman" w:eastAsia="Times New Roman" w:hAnsi="Times New Roman" w:cs="Times New Roman"/>
                <w:sz w:val="24"/>
                <w:szCs w:val="24"/>
                <w:lang w:eastAsia="lt-LT"/>
              </w:rPr>
              <w:t>B</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1980</w:t>
            </w:r>
            <w:r>
              <w:rPr>
                <w:rFonts w:ascii="Times New Roman" w:eastAsia="Times New Roman" w:hAnsi="Times New Roman" w:cs="Times New Roman"/>
                <w:sz w:val="24"/>
                <w:szCs w:val="24"/>
                <w:lang w:eastAsia="lt-LT"/>
              </w:rPr>
              <w:t xml:space="preserve">). </w:t>
            </w:r>
            <w:r w:rsidRPr="003103C5">
              <w:rPr>
                <w:rFonts w:ascii="Times New Roman" w:eastAsia="Times New Roman" w:hAnsi="Times New Roman" w:cs="Times New Roman"/>
                <w:sz w:val="24"/>
                <w:szCs w:val="24"/>
                <w:lang w:eastAsia="lt-LT"/>
              </w:rPr>
              <w:t>Lietuvių liaudies dainų katalogas Vilnius</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Vaga</w:t>
            </w:r>
            <w:r>
              <w:rPr>
                <w:rFonts w:ascii="Times New Roman" w:eastAsia="Times New Roman" w:hAnsi="Times New Roman" w:cs="Times New Roman"/>
                <w:sz w:val="24"/>
                <w:szCs w:val="24"/>
                <w:lang w:eastAsia="lt-LT"/>
              </w:rPr>
              <w:t>“.</w:t>
            </w:r>
          </w:p>
          <w:p w14:paraId="632919EB" w14:textId="41BCA6B7" w:rsidR="008B48B1" w:rsidRPr="0050184E" w:rsidRDefault="008B48B1" w:rsidP="00013553">
            <w:pPr>
              <w:spacing w:after="0" w:line="240" w:lineRule="auto"/>
              <w:ind w:left="142" w:right="139"/>
              <w:textAlignment w:val="baseline"/>
              <w:rPr>
                <w:rFonts w:ascii="Times New Roman" w:eastAsia="Times New Roman" w:hAnsi="Times New Roman" w:cs="Times New Roman"/>
                <w:sz w:val="24"/>
                <w:szCs w:val="24"/>
                <w:lang w:eastAsia="lt-LT"/>
              </w:rPr>
            </w:pPr>
          </w:p>
        </w:tc>
        <w:tc>
          <w:tcPr>
            <w:tcW w:w="2127" w:type="dxa"/>
            <w:tcBorders>
              <w:top w:val="single" w:sz="6" w:space="0" w:color="909090"/>
              <w:left w:val="single" w:sz="6" w:space="0" w:color="909090"/>
              <w:bottom w:val="single" w:sz="6" w:space="0" w:color="909090"/>
              <w:right w:val="single" w:sz="6" w:space="0" w:color="909090"/>
            </w:tcBorders>
          </w:tcPr>
          <w:p w14:paraId="39F202FF" w14:textId="77777777" w:rsidR="006F65A1" w:rsidRPr="00E4374E" w:rsidRDefault="006F65A1" w:rsidP="006F65A1">
            <w:pPr>
              <w:spacing w:after="0" w:line="240" w:lineRule="auto"/>
              <w:ind w:left="275" w:right="126" w:hanging="9"/>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lastRenderedPageBreak/>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5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1469BB7E" w14:textId="77777777" w:rsidR="006F65A1" w:rsidRPr="00E4374E" w:rsidRDefault="006F65A1" w:rsidP="006F65A1">
            <w:pPr>
              <w:spacing w:after="0" w:line="240" w:lineRule="auto"/>
              <w:ind w:left="275" w:right="126" w:hanging="9"/>
              <w:textAlignment w:val="baseline"/>
              <w:rPr>
                <w:rFonts w:ascii="Times New Roman" w:eastAsia="Times New Roman" w:hAnsi="Times New Roman" w:cs="Times New Roman"/>
                <w:sz w:val="24"/>
                <w:szCs w:val="24"/>
                <w:lang w:eastAsia="lt-LT"/>
              </w:rPr>
            </w:pPr>
          </w:p>
          <w:p w14:paraId="374A95DC" w14:textId="77777777" w:rsidR="006F65A1" w:rsidRPr="00E4374E" w:rsidRDefault="006F65A1" w:rsidP="006F65A1">
            <w:pPr>
              <w:spacing w:after="0" w:line="240" w:lineRule="auto"/>
              <w:ind w:left="275" w:right="126" w:hanging="9"/>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w:t>
            </w:r>
            <w:r>
              <w:rPr>
                <w:rFonts w:ascii="Times New Roman" w:eastAsia="Times New Roman" w:hAnsi="Times New Roman" w:cs="Times New Roman"/>
                <w:sz w:val="24"/>
                <w:szCs w:val="24"/>
                <w:lang w:eastAsia="lt-LT"/>
              </w:rPr>
              <w:t>6</w:t>
            </w:r>
            <w:r w:rsidRPr="00E4374E">
              <w:rPr>
                <w:rFonts w:ascii="Times New Roman" w:eastAsia="Times New Roman" w:hAnsi="Times New Roman" w:cs="Times New Roman"/>
                <w:sz w:val="24"/>
                <w:szCs w:val="24"/>
                <w:lang w:eastAsia="lt-LT"/>
              </w:rPr>
              <w:t xml:space="preserve">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24654051" w14:textId="0A174656" w:rsidR="008919AE" w:rsidRPr="005018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hideMark/>
          </w:tcPr>
          <w:p w14:paraId="5B611ED8" w14:textId="77777777" w:rsidR="008919AE" w:rsidRPr="006F7986"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10AC0">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72" w:history="1">
              <w:r w:rsidRPr="005E5DFD">
                <w:rPr>
                  <w:rStyle w:val="Hipersaitas"/>
                  <w:rFonts w:ascii="Times New Roman" w:eastAsia="Times New Roman" w:hAnsi="Times New Roman" w:cs="Times New Roman"/>
                  <w:sz w:val="24"/>
                  <w:szCs w:val="24"/>
                  <w:lang w:eastAsia="lt-LT"/>
                </w:rPr>
                <w:t>https://emokykla.lt/skaitmenines-mokymo-priemones/priemone/45</w:t>
              </w:r>
            </w:hyperlink>
          </w:p>
        </w:tc>
      </w:tr>
      <w:tr w:rsidR="008919AE" w:rsidRPr="006F7986" w14:paraId="2E43AC83" w14:textId="77777777" w:rsidTr="00C82DD3">
        <w:trPr>
          <w:trHeight w:val="6797"/>
        </w:trPr>
        <w:tc>
          <w:tcPr>
            <w:tcW w:w="1985" w:type="dxa"/>
            <w:vMerge/>
            <w:tcBorders>
              <w:left w:val="single" w:sz="6" w:space="0" w:color="909090"/>
              <w:right w:val="single" w:sz="6" w:space="0" w:color="909090"/>
            </w:tcBorders>
            <w:vAlign w:val="center"/>
          </w:tcPr>
          <w:p w14:paraId="0578EBA9" w14:textId="77777777" w:rsidR="008919AE" w:rsidRPr="006F7986" w:rsidRDefault="008919AE" w:rsidP="00155C29">
            <w:pPr>
              <w:spacing w:after="0" w:line="240" w:lineRule="auto"/>
              <w:ind w:right="136"/>
              <w:jc w:val="center"/>
              <w:rPr>
                <w:rFonts w:ascii="Times New Roman" w:eastAsia="Times New Roman" w:hAnsi="Times New Roman" w:cs="Times New Roman"/>
                <w:sz w:val="24"/>
                <w:szCs w:val="24"/>
                <w:lang w:eastAsia="lt-LT"/>
              </w:rPr>
            </w:pPr>
          </w:p>
        </w:tc>
        <w:tc>
          <w:tcPr>
            <w:tcW w:w="1843" w:type="dxa"/>
            <w:tcBorders>
              <w:top w:val="single" w:sz="6" w:space="0" w:color="909090"/>
              <w:left w:val="single" w:sz="6" w:space="0" w:color="909090"/>
              <w:bottom w:val="single" w:sz="6" w:space="0" w:color="909090"/>
              <w:right w:val="single" w:sz="6" w:space="0" w:color="909090"/>
            </w:tcBorders>
          </w:tcPr>
          <w:p w14:paraId="0AF55B9C" w14:textId="77777777" w:rsidR="008919AE" w:rsidRDefault="008919AE" w:rsidP="00155C29">
            <w:pPr>
              <w:spacing w:after="0" w:line="240" w:lineRule="auto"/>
              <w:ind w:left="147" w:right="133"/>
              <w:jc w:val="center"/>
              <w:textAlignment w:val="baseline"/>
              <w:rPr>
                <w:rFonts w:ascii="Times New Roman" w:eastAsia="Times New Roman" w:hAnsi="Times New Roman" w:cs="Times New Roman"/>
                <w:sz w:val="24"/>
                <w:szCs w:val="24"/>
                <w:lang w:eastAsia="lt-LT"/>
              </w:rPr>
            </w:pPr>
            <w:r w:rsidRPr="00E61D4A">
              <w:rPr>
                <w:rFonts w:ascii="Times New Roman" w:eastAsia="Times New Roman" w:hAnsi="Times New Roman" w:cs="Times New Roman"/>
                <w:sz w:val="24"/>
                <w:szCs w:val="24"/>
                <w:lang w:eastAsia="lt-LT"/>
              </w:rPr>
              <w:t>Populiarios muzikos žanrinė įvairovė</w:t>
            </w:r>
          </w:p>
          <w:p w14:paraId="01C81F68" w14:textId="77777777" w:rsidR="008919AE"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p>
          <w:p w14:paraId="756980F1" w14:textId="77777777" w:rsidR="008919AE" w:rsidRPr="00E61D4A"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r w:rsidRPr="00FD372B">
              <w:rPr>
                <w:rFonts w:ascii="Times New Roman" w:eastAsia="Times New Roman" w:hAnsi="Times New Roman" w:cs="Times New Roman"/>
                <w:color w:val="70AD47" w:themeColor="accent6"/>
                <w:sz w:val="24"/>
                <w:szCs w:val="24"/>
                <w:lang w:eastAsia="lt-LT"/>
              </w:rPr>
              <w:t>Aptariami įvairių populiariosios muzikos žanrų pavyzdžiai, mokomasi juos atlikti.</w:t>
            </w:r>
          </w:p>
        </w:tc>
        <w:tc>
          <w:tcPr>
            <w:tcW w:w="708" w:type="dxa"/>
            <w:tcBorders>
              <w:top w:val="single" w:sz="6" w:space="0" w:color="909090"/>
              <w:left w:val="single" w:sz="6" w:space="0" w:color="909090"/>
              <w:bottom w:val="single" w:sz="6" w:space="0" w:color="909090"/>
              <w:right w:val="single" w:sz="6" w:space="0" w:color="909090"/>
            </w:tcBorders>
          </w:tcPr>
          <w:p w14:paraId="6B84852D"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3</w:t>
            </w:r>
            <w:r>
              <w:rPr>
                <w:rFonts w:ascii="Times New Roman" w:eastAsia="Times New Roman" w:hAnsi="Times New Roman" w:cs="Times New Roman"/>
                <w:sz w:val="24"/>
                <w:szCs w:val="24"/>
                <w:lang w:eastAsia="lt-LT"/>
              </w:rPr>
              <w:t>–4</w:t>
            </w:r>
            <w:r w:rsidRPr="006F7986">
              <w:rPr>
                <w:rFonts w:ascii="Times New Roman" w:eastAsia="Times New Roman" w:hAnsi="Times New Roman" w:cs="Times New Roman"/>
                <w:sz w:val="24"/>
                <w:szCs w:val="24"/>
                <w:lang w:val="en-GB" w:eastAsia="lt-LT"/>
              </w:rPr>
              <w:t> </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55F60835" w14:textId="77777777" w:rsidR="008919AE" w:rsidRPr="0050184E"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552" w:type="dxa"/>
            <w:tcBorders>
              <w:top w:val="single" w:sz="6" w:space="0" w:color="909090"/>
              <w:left w:val="single" w:sz="6" w:space="0" w:color="909090"/>
              <w:bottom w:val="single" w:sz="6" w:space="0" w:color="909090"/>
              <w:right w:val="single" w:sz="6" w:space="0" w:color="909090"/>
            </w:tcBorders>
          </w:tcPr>
          <w:p w14:paraId="5AA5B2A4" w14:textId="77777777" w:rsidR="008919AE" w:rsidRDefault="008919AE" w:rsidP="00155C29">
            <w:pPr>
              <w:spacing w:after="0" w:line="240" w:lineRule="auto"/>
              <w:ind w:left="275" w:right="126" w:hanging="9"/>
              <w:textAlignment w:val="baseline"/>
              <w:rPr>
                <w:rStyle w:val="normaltextrun"/>
                <w:color w:val="000000"/>
                <w:shd w:val="clear" w:color="auto" w:fill="FFFFFF"/>
              </w:rPr>
            </w:pPr>
            <w:r w:rsidRPr="0050184E">
              <w:rPr>
                <w:rFonts w:ascii="Times New Roman" w:eastAsia="Times New Roman" w:hAnsi="Times New Roman" w:cs="Times New Roman"/>
                <w:sz w:val="24"/>
                <w:szCs w:val="24"/>
                <w:lang w:eastAsia="lt-LT"/>
              </w:rPr>
              <w:t>Aptariami įvairių populiariosios muzikos žanrų pavyzdžiai, mokomasi juos atlikti. Susipažįstama su populiariosios muzikos žanrine įvairove (pvz., kantri, bliuzo, rokenrolo ir kt.).</w:t>
            </w:r>
            <w:r>
              <w:rPr>
                <w:rStyle w:val="normaltextrun"/>
                <w:color w:val="000000"/>
                <w:shd w:val="clear" w:color="auto" w:fill="FFFFFF"/>
              </w:rPr>
              <w:t> </w:t>
            </w:r>
          </w:p>
          <w:p w14:paraId="21C3322B" w14:textId="77777777" w:rsidR="008919AE" w:rsidRPr="0050184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00B261B5" w14:textId="77777777" w:rsidR="008919AE" w:rsidRDefault="008919AE" w:rsidP="00D2478A">
            <w:pPr>
              <w:spacing w:after="0" w:line="240" w:lineRule="auto"/>
              <w:ind w:left="142" w:right="139"/>
              <w:textAlignment w:val="baseline"/>
              <w:rPr>
                <w:rFonts w:ascii="Times New Roman" w:eastAsia="Times New Roman" w:hAnsi="Times New Roman" w:cs="Times New Roman"/>
                <w:sz w:val="24"/>
                <w:szCs w:val="24"/>
                <w:lang w:eastAsia="lt-LT"/>
              </w:rPr>
            </w:pPr>
            <w:r w:rsidRPr="003103C5">
              <w:rPr>
                <w:rFonts w:ascii="Times New Roman" w:eastAsia="Times New Roman" w:hAnsi="Times New Roman" w:cs="Times New Roman"/>
                <w:sz w:val="24"/>
                <w:szCs w:val="24"/>
                <w:lang w:eastAsia="lt-LT"/>
              </w:rPr>
              <w:t>Nakas</w:t>
            </w:r>
            <w:r w:rsidR="004C312F">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xml:space="preserve"> Š.</w:t>
            </w:r>
            <w:r w:rsidR="004C312F">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xml:space="preserve"> </w:t>
            </w:r>
            <w:r w:rsidR="004C312F">
              <w:rPr>
                <w:rFonts w:ascii="Times New Roman" w:eastAsia="Times New Roman" w:hAnsi="Times New Roman" w:cs="Times New Roman"/>
                <w:sz w:val="24"/>
                <w:szCs w:val="24"/>
                <w:lang w:eastAsia="lt-LT"/>
              </w:rPr>
              <w:t>(</w:t>
            </w:r>
            <w:r w:rsidR="004C312F" w:rsidRPr="003103C5">
              <w:rPr>
                <w:rFonts w:ascii="Times New Roman" w:eastAsia="Times New Roman" w:hAnsi="Times New Roman" w:cs="Times New Roman"/>
                <w:sz w:val="24"/>
                <w:szCs w:val="24"/>
                <w:lang w:eastAsia="lt-LT"/>
              </w:rPr>
              <w:t>2001</w:t>
            </w:r>
            <w:r w:rsidR="004C312F">
              <w:rPr>
                <w:rFonts w:ascii="Times New Roman" w:eastAsia="Times New Roman" w:hAnsi="Times New Roman" w:cs="Times New Roman"/>
                <w:sz w:val="24"/>
                <w:szCs w:val="24"/>
                <w:lang w:eastAsia="lt-LT"/>
              </w:rPr>
              <w:t>)</w:t>
            </w:r>
            <w:r w:rsidR="004C312F" w:rsidRPr="003103C5">
              <w:rPr>
                <w:rFonts w:ascii="Times New Roman" w:eastAsia="Times New Roman" w:hAnsi="Times New Roman" w:cs="Times New Roman"/>
                <w:sz w:val="24"/>
                <w:szCs w:val="24"/>
                <w:lang w:eastAsia="lt-LT"/>
              </w:rPr>
              <w:t xml:space="preserve">. </w:t>
            </w:r>
            <w:r w:rsidRPr="003103C5">
              <w:rPr>
                <w:rFonts w:ascii="Times New Roman" w:eastAsia="Times New Roman" w:hAnsi="Times New Roman" w:cs="Times New Roman"/>
                <w:sz w:val="24"/>
                <w:szCs w:val="24"/>
                <w:lang w:eastAsia="lt-LT"/>
              </w:rPr>
              <w:t xml:space="preserve">Šiuolaikinė muzika. Vilnius: </w:t>
            </w:r>
            <w:r w:rsidR="004C312F">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Alma Littera</w:t>
            </w:r>
            <w:r w:rsidR="004C312F">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xml:space="preserve"> </w:t>
            </w:r>
          </w:p>
          <w:p w14:paraId="6DC92388" w14:textId="77777777" w:rsidR="009F228A" w:rsidRDefault="009F228A" w:rsidP="00D2478A">
            <w:pPr>
              <w:spacing w:after="0" w:line="240" w:lineRule="auto"/>
              <w:ind w:left="142" w:right="139"/>
              <w:textAlignment w:val="baseline"/>
              <w:rPr>
                <w:rFonts w:ascii="Times New Roman" w:eastAsia="Times New Roman" w:hAnsi="Times New Roman" w:cs="Times New Roman"/>
                <w:sz w:val="24"/>
                <w:szCs w:val="24"/>
                <w:lang w:eastAsia="lt-LT"/>
              </w:rPr>
            </w:pPr>
          </w:p>
          <w:p w14:paraId="565B1074" w14:textId="77777777" w:rsidR="009F228A" w:rsidRDefault="009F228A" w:rsidP="00D2478A">
            <w:pPr>
              <w:spacing w:after="0"/>
              <w:ind w:left="142"/>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Rimša</w:t>
            </w:r>
            <w:r>
              <w:rPr>
                <w:rFonts w:ascii="Times New Roman" w:eastAsia="SimSun" w:hAnsi="Times New Roman" w:cs="Times New Roman"/>
                <w:sz w:val="24"/>
                <w:szCs w:val="24"/>
                <w:lang w:val="lt" w:eastAsia="zh-CN" w:bidi="ar"/>
              </w:rPr>
              <w:t>,</w:t>
            </w:r>
            <w:r w:rsidRPr="00A239B9">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L.</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Baublinskas, V., Bluvšteinas, D. (</w:t>
            </w:r>
            <w:r w:rsidRPr="00270E8F">
              <w:rPr>
                <w:rFonts w:ascii="Times New Roman" w:eastAsia="SimSun" w:hAnsi="Times New Roman" w:cs="Times New Roman"/>
                <w:sz w:val="24"/>
                <w:szCs w:val="24"/>
                <w:lang w:val="lt" w:eastAsia="zh-CN" w:bidi="ar"/>
              </w:rPr>
              <w:t>2001</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8C7B6C">
              <w:rPr>
                <w:rFonts w:ascii="Times New Roman" w:eastAsia="SimSun" w:hAnsi="Times New Roman" w:cs="Times New Roman"/>
                <w:i/>
                <w:sz w:val="24"/>
                <w:szCs w:val="24"/>
                <w:lang w:val="lt" w:eastAsia="zh-CN" w:bidi="ar"/>
              </w:rPr>
              <w:t xml:space="preserve"> </w:t>
            </w:r>
            <w:r w:rsidRPr="008C7B6C">
              <w:rPr>
                <w:rFonts w:ascii="Times New Roman" w:eastAsia="SimSun" w:hAnsi="Times New Roman" w:cs="Times New Roman"/>
                <w:iCs/>
                <w:sz w:val="24"/>
                <w:szCs w:val="24"/>
                <w:lang w:val="lt" w:eastAsia="zh-CN" w:bidi="ar"/>
              </w:rPr>
              <w:t>Džiazo istorija.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p>
          <w:p w14:paraId="4B48E041" w14:textId="77777777" w:rsidR="00D2478A" w:rsidRPr="00270E8F" w:rsidRDefault="00D2478A" w:rsidP="00D2478A">
            <w:pPr>
              <w:spacing w:after="0"/>
              <w:ind w:left="142"/>
              <w:rPr>
                <w:rFonts w:ascii="Times New Roman" w:hAnsi="Times New Roman" w:cs="Times New Roman"/>
                <w:sz w:val="24"/>
                <w:szCs w:val="24"/>
              </w:rPr>
            </w:pPr>
          </w:p>
          <w:p w14:paraId="266370EB" w14:textId="77777777" w:rsidR="00D2478A" w:rsidRDefault="00D2478A" w:rsidP="00D2478A">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Ambrazas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1977</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3668CF">
              <w:rPr>
                <w:rFonts w:ascii="Times New Roman" w:eastAsia="SimSun" w:hAnsi="Times New Roman" w:cs="Times New Roman"/>
                <w:iCs/>
                <w:sz w:val="24"/>
                <w:szCs w:val="24"/>
                <w:lang w:val="lt" w:eastAsia="zh-CN" w:bidi="ar"/>
              </w:rPr>
              <w:t>Muzikos kūrinių analizės pagrindai.</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Vaga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56241103" w14:textId="77777777" w:rsidR="00D2478A" w:rsidRPr="0014465E" w:rsidRDefault="00D2478A" w:rsidP="00D2478A">
            <w:pPr>
              <w:spacing w:after="0"/>
              <w:ind w:left="142" w:right="128"/>
              <w:rPr>
                <w:rFonts w:ascii="Times New Roman" w:hAnsi="Times New Roman" w:cs="Times New Roman"/>
                <w:sz w:val="24"/>
                <w:szCs w:val="24"/>
              </w:rPr>
            </w:pPr>
          </w:p>
          <w:p w14:paraId="4FEFAACE" w14:textId="77777777" w:rsidR="00D2478A" w:rsidRDefault="00D2478A" w:rsidP="00D2478A">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050D5E">
              <w:rPr>
                <w:rFonts w:ascii="Times New Roman" w:eastAsia="SimSun" w:hAnsi="Times New Roman" w:cs="Times New Roman"/>
                <w:iCs/>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6C5EA188" w14:textId="77777777" w:rsidR="00024B1F" w:rsidRPr="000730A6" w:rsidRDefault="00024B1F" w:rsidP="00D2478A">
            <w:pPr>
              <w:spacing w:after="0"/>
              <w:ind w:left="142" w:right="128"/>
              <w:rPr>
                <w:rFonts w:ascii="Times New Roman" w:hAnsi="Times New Roman" w:cs="Times New Roman"/>
                <w:sz w:val="24"/>
                <w:szCs w:val="24"/>
              </w:rPr>
            </w:pPr>
          </w:p>
          <w:p w14:paraId="348BC51C" w14:textId="77777777" w:rsidR="00BA0D38" w:rsidRDefault="00024B1F" w:rsidP="00D2478A">
            <w:pPr>
              <w:spacing w:after="0" w:line="240" w:lineRule="auto"/>
              <w:ind w:left="142" w:right="139"/>
              <w:textAlignment w:val="baseline"/>
              <w:rPr>
                <w:rFonts w:ascii="Times New Roman" w:eastAsia="Times New Roman" w:hAnsi="Times New Roman" w:cs="Times New Roman"/>
                <w:sz w:val="24"/>
                <w:szCs w:val="24"/>
                <w:lang w:eastAsia="lt-LT"/>
              </w:rPr>
            </w:pPr>
            <w:r w:rsidRPr="00C72D52">
              <w:rPr>
                <w:rFonts w:ascii="Times New Roman" w:eastAsia="Times New Roman" w:hAnsi="Times New Roman" w:cs="Times New Roman"/>
                <w:sz w:val="24"/>
                <w:szCs w:val="24"/>
                <w:lang w:eastAsia="lt-LT"/>
              </w:rPr>
              <w:t>Piličiauskas</w:t>
            </w:r>
            <w:r w:rsidR="00F1597D">
              <w:rPr>
                <w:rFonts w:ascii="Times New Roman" w:eastAsia="Times New Roman" w:hAnsi="Times New Roman" w:cs="Times New Roman"/>
                <w:sz w:val="24"/>
                <w:szCs w:val="24"/>
                <w:lang w:eastAsia="lt-LT"/>
              </w:rPr>
              <w:t xml:space="preserve">, </w:t>
            </w:r>
            <w:r w:rsidR="00F1597D" w:rsidRPr="00C72D52">
              <w:rPr>
                <w:rFonts w:ascii="Times New Roman" w:eastAsia="Times New Roman" w:hAnsi="Times New Roman" w:cs="Times New Roman"/>
                <w:sz w:val="24"/>
                <w:szCs w:val="24"/>
                <w:lang w:eastAsia="lt-LT"/>
              </w:rPr>
              <w:t>A</w:t>
            </w:r>
            <w:r w:rsidR="00F1597D">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 xml:space="preserve"> </w:t>
            </w:r>
            <w:r w:rsidR="00F1597D">
              <w:rPr>
                <w:rFonts w:ascii="Times New Roman" w:eastAsia="Times New Roman" w:hAnsi="Times New Roman" w:cs="Times New Roman"/>
                <w:sz w:val="24"/>
                <w:szCs w:val="24"/>
                <w:lang w:eastAsia="lt-LT"/>
              </w:rPr>
              <w:t>(</w:t>
            </w:r>
            <w:r w:rsidR="00F1597D" w:rsidRPr="00C72D52">
              <w:rPr>
                <w:rFonts w:ascii="Times New Roman" w:eastAsia="Times New Roman" w:hAnsi="Times New Roman" w:cs="Times New Roman"/>
                <w:sz w:val="24"/>
                <w:szCs w:val="24"/>
                <w:lang w:eastAsia="lt-LT"/>
              </w:rPr>
              <w:t>1998</w:t>
            </w:r>
            <w:r w:rsidR="00F1597D">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Muzikos pažinimas</w:t>
            </w:r>
            <w:r w:rsidR="00F1597D">
              <w:rPr>
                <w:rFonts w:ascii="Times New Roman" w:eastAsia="Times New Roman" w:hAnsi="Times New Roman" w:cs="Times New Roman"/>
                <w:sz w:val="24"/>
                <w:szCs w:val="24"/>
                <w:lang w:eastAsia="lt-LT"/>
              </w:rPr>
              <w:t>.</w:t>
            </w:r>
            <w:r w:rsidRPr="00C72D52">
              <w:rPr>
                <w:rFonts w:ascii="Times New Roman" w:eastAsia="Times New Roman" w:hAnsi="Times New Roman" w:cs="Times New Roman"/>
                <w:sz w:val="24"/>
                <w:szCs w:val="24"/>
                <w:lang w:eastAsia="lt-LT"/>
              </w:rPr>
              <w:t xml:space="preserve"> Vilnius</w:t>
            </w:r>
            <w:r w:rsidR="008A1766">
              <w:rPr>
                <w:rFonts w:ascii="Times New Roman" w:eastAsia="Times New Roman" w:hAnsi="Times New Roman" w:cs="Times New Roman"/>
                <w:sz w:val="24"/>
                <w:szCs w:val="24"/>
                <w:lang w:eastAsia="lt-LT"/>
              </w:rPr>
              <w:t xml:space="preserve">: </w:t>
            </w:r>
            <w:r w:rsidR="008A1766" w:rsidRPr="008A1766">
              <w:rPr>
                <w:rFonts w:ascii="Times New Roman" w:eastAsia="Times New Roman" w:hAnsi="Times New Roman" w:cs="Times New Roman"/>
                <w:sz w:val="24"/>
                <w:szCs w:val="24"/>
                <w:lang w:eastAsia="lt-LT"/>
              </w:rPr>
              <w:t>"LAMUC"</w:t>
            </w:r>
            <w:r w:rsidR="00BA0D38">
              <w:rPr>
                <w:rFonts w:ascii="Times New Roman" w:eastAsia="Times New Roman" w:hAnsi="Times New Roman" w:cs="Times New Roman"/>
                <w:sz w:val="24"/>
                <w:szCs w:val="24"/>
                <w:lang w:eastAsia="lt-LT"/>
              </w:rPr>
              <w:t>.</w:t>
            </w:r>
          </w:p>
          <w:p w14:paraId="588743E1" w14:textId="75896F9D" w:rsidR="009F228A" w:rsidRPr="0050184E" w:rsidRDefault="00024B1F" w:rsidP="00D2478A">
            <w:pPr>
              <w:spacing w:after="0" w:line="240" w:lineRule="auto"/>
              <w:ind w:left="142" w:right="139"/>
              <w:textAlignment w:val="baseline"/>
              <w:rPr>
                <w:rFonts w:ascii="Times New Roman" w:eastAsia="Times New Roman" w:hAnsi="Times New Roman" w:cs="Times New Roman"/>
                <w:sz w:val="24"/>
                <w:szCs w:val="24"/>
                <w:lang w:eastAsia="lt-LT"/>
              </w:rPr>
            </w:pPr>
            <w:r w:rsidRPr="00C72D52">
              <w:rPr>
                <w:rFonts w:ascii="Times New Roman" w:eastAsia="Times New Roman" w:hAnsi="Times New Roman" w:cs="Times New Roman"/>
                <w:sz w:val="24"/>
                <w:szCs w:val="24"/>
                <w:lang w:eastAsia="lt-LT"/>
              </w:rPr>
              <w:t xml:space="preserve"> </w:t>
            </w:r>
          </w:p>
        </w:tc>
        <w:tc>
          <w:tcPr>
            <w:tcW w:w="2127" w:type="dxa"/>
            <w:tcBorders>
              <w:top w:val="single" w:sz="6" w:space="0" w:color="909090"/>
              <w:left w:val="single" w:sz="6" w:space="0" w:color="909090"/>
              <w:bottom w:val="single" w:sz="6" w:space="0" w:color="909090"/>
              <w:right w:val="single" w:sz="6" w:space="0" w:color="909090"/>
            </w:tcBorders>
          </w:tcPr>
          <w:p w14:paraId="5843FC48"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 xml:space="preserve">Virtuali Vikipedija </w:t>
            </w:r>
            <w:hyperlink r:id="rId73" w:history="1">
              <w:r w:rsidRPr="00C92D9B">
                <w:rPr>
                  <w:rStyle w:val="Hipersaitas"/>
                  <w:rFonts w:ascii="Times New Roman" w:eastAsia="Times New Roman" w:hAnsi="Times New Roman" w:cs="Times New Roman"/>
                  <w:sz w:val="24"/>
                  <w:szCs w:val="24"/>
                  <w:lang w:eastAsia="lt-LT"/>
                </w:rPr>
                <w:t>https://lt.wikipedia.org/wiki/Pagrindinis_puslapis</w:t>
              </w:r>
            </w:hyperlink>
            <w:r>
              <w:rPr>
                <w:rFonts w:ascii="Times New Roman" w:eastAsia="Times New Roman" w:hAnsi="Times New Roman" w:cs="Times New Roman"/>
                <w:sz w:val="24"/>
                <w:szCs w:val="24"/>
                <w:lang w:eastAsia="lt-LT"/>
              </w:rPr>
              <w:t xml:space="preserve"> </w:t>
            </w:r>
          </w:p>
          <w:p w14:paraId="4332456D"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 xml:space="preserve"> </w:t>
            </w:r>
          </w:p>
          <w:p w14:paraId="7A9E3651"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2296CBD2"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p>
          <w:p w14:paraId="0E15FDA6"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Elektroniniai muzikos istorijos vadovėliai vaikų muzikos mokykloms</w:t>
            </w:r>
          </w:p>
          <w:p w14:paraId="7CB09248"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(4–7 klasėms)</w:t>
            </w:r>
          </w:p>
          <w:p w14:paraId="1CE8D137" w14:textId="77777777" w:rsidR="008919AE" w:rsidRPr="0050184E" w:rsidRDefault="00015E82" w:rsidP="00155C29">
            <w:pPr>
              <w:spacing w:after="0" w:line="240" w:lineRule="auto"/>
              <w:ind w:left="145" w:right="126"/>
              <w:textAlignment w:val="baseline"/>
              <w:rPr>
                <w:rFonts w:ascii="Times New Roman" w:eastAsia="Times New Roman" w:hAnsi="Times New Roman" w:cs="Times New Roman"/>
                <w:sz w:val="24"/>
                <w:szCs w:val="24"/>
                <w:lang w:eastAsia="lt-LT"/>
              </w:rPr>
            </w:pPr>
            <w:hyperlink r:id="rId74" w:history="1">
              <w:r w:rsidR="008919AE" w:rsidRPr="00C92D9B">
                <w:rPr>
                  <w:rStyle w:val="Hipersaitas"/>
                  <w:rFonts w:ascii="Times New Roman" w:eastAsia="Times New Roman" w:hAnsi="Times New Roman" w:cs="Times New Roman"/>
                  <w:sz w:val="24"/>
                  <w:szCs w:val="24"/>
                  <w:lang w:eastAsia="lt-LT"/>
                </w:rPr>
                <w:t>http://projektas-muzika.lmta.lt/media/vadoveliai_3/</w:t>
              </w:r>
            </w:hyperlink>
          </w:p>
        </w:tc>
        <w:tc>
          <w:tcPr>
            <w:tcW w:w="2409" w:type="dxa"/>
            <w:tcBorders>
              <w:top w:val="single" w:sz="6" w:space="0" w:color="909090"/>
              <w:left w:val="single" w:sz="6" w:space="0" w:color="909090"/>
              <w:bottom w:val="single" w:sz="6" w:space="0" w:color="909090"/>
              <w:right w:val="single" w:sz="6" w:space="0" w:color="909090"/>
            </w:tcBorders>
          </w:tcPr>
          <w:p w14:paraId="2AAEE49A"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10AC0">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75" w:history="1">
              <w:r w:rsidRPr="005E5DFD">
                <w:rPr>
                  <w:rStyle w:val="Hipersaitas"/>
                  <w:rFonts w:ascii="Times New Roman" w:eastAsia="Times New Roman" w:hAnsi="Times New Roman" w:cs="Times New Roman"/>
                  <w:sz w:val="24"/>
                  <w:szCs w:val="24"/>
                  <w:lang w:eastAsia="lt-LT"/>
                </w:rPr>
                <w:t>https://emokykla.lt/skaitmenines-mokymo-priemones/priemone/45</w:t>
              </w:r>
            </w:hyperlink>
          </w:p>
          <w:p w14:paraId="1284B593" w14:textId="77777777" w:rsidR="008919AE" w:rsidRPr="00EC182B"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EC182B">
              <w:rPr>
                <w:rFonts w:ascii="Times New Roman" w:eastAsia="Times New Roman" w:hAnsi="Times New Roman" w:cs="Times New Roman"/>
                <w:sz w:val="24"/>
                <w:szCs w:val="24"/>
                <w:lang w:eastAsia="lt-LT"/>
              </w:rPr>
              <w:t>Šv. Kristoforo kamerinio orkestro pamokos</w:t>
            </w:r>
            <w:r>
              <w:rPr>
                <w:rFonts w:ascii="Times New Roman" w:eastAsia="Times New Roman" w:hAnsi="Times New Roman" w:cs="Times New Roman"/>
                <w:sz w:val="24"/>
                <w:szCs w:val="24"/>
                <w:lang w:eastAsia="lt-LT"/>
              </w:rPr>
              <w:t>:</w:t>
            </w:r>
            <w:r>
              <w:t xml:space="preserve"> </w:t>
            </w:r>
            <w:hyperlink r:id="rId76" w:history="1">
              <w:r w:rsidRPr="005E5DFD">
                <w:rPr>
                  <w:rStyle w:val="Hipersaitas"/>
                  <w:rFonts w:ascii="Times New Roman" w:eastAsia="Times New Roman" w:hAnsi="Times New Roman" w:cs="Times New Roman"/>
                  <w:sz w:val="24"/>
                  <w:szCs w:val="24"/>
                  <w:lang w:eastAsia="lt-LT"/>
                </w:rPr>
                <w:t>https://emokykla.lt/skaitmenines-mokymo-priemones/priemone/273</w:t>
              </w:r>
            </w:hyperlink>
            <w:r>
              <w:rPr>
                <w:rFonts w:ascii="Times New Roman" w:eastAsia="Times New Roman" w:hAnsi="Times New Roman" w:cs="Times New Roman"/>
                <w:sz w:val="24"/>
                <w:szCs w:val="24"/>
                <w:lang w:eastAsia="lt-LT"/>
              </w:rPr>
              <w:t xml:space="preserve"> </w:t>
            </w:r>
          </w:p>
          <w:p w14:paraId="083682C6" w14:textId="77777777" w:rsidR="008919AE" w:rsidRPr="006F7986"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r>
      <w:tr w:rsidR="008919AE" w:rsidRPr="006F7986" w14:paraId="795900F6" w14:textId="77777777" w:rsidTr="00C82DD3">
        <w:trPr>
          <w:trHeight w:val="4379"/>
        </w:trPr>
        <w:tc>
          <w:tcPr>
            <w:tcW w:w="1985" w:type="dxa"/>
            <w:vMerge/>
            <w:tcBorders>
              <w:left w:val="single" w:sz="6" w:space="0" w:color="909090"/>
              <w:bottom w:val="nil"/>
              <w:right w:val="single" w:sz="6" w:space="0" w:color="909090"/>
            </w:tcBorders>
            <w:vAlign w:val="center"/>
          </w:tcPr>
          <w:p w14:paraId="753DFB79" w14:textId="77777777" w:rsidR="008919AE" w:rsidRPr="006F7986" w:rsidRDefault="008919AE" w:rsidP="00155C29">
            <w:pPr>
              <w:spacing w:after="0" w:line="240" w:lineRule="auto"/>
              <w:ind w:right="136"/>
              <w:jc w:val="center"/>
              <w:rPr>
                <w:rFonts w:ascii="Times New Roman" w:eastAsia="Times New Roman" w:hAnsi="Times New Roman" w:cs="Times New Roman"/>
                <w:sz w:val="24"/>
                <w:szCs w:val="24"/>
                <w:lang w:eastAsia="lt-LT"/>
              </w:rPr>
            </w:pPr>
          </w:p>
        </w:tc>
        <w:tc>
          <w:tcPr>
            <w:tcW w:w="1843" w:type="dxa"/>
            <w:tcBorders>
              <w:top w:val="single" w:sz="6" w:space="0" w:color="909090"/>
              <w:left w:val="single" w:sz="6" w:space="0" w:color="909090"/>
              <w:bottom w:val="single" w:sz="6" w:space="0" w:color="909090"/>
              <w:right w:val="single" w:sz="6" w:space="0" w:color="909090"/>
            </w:tcBorders>
          </w:tcPr>
          <w:p w14:paraId="65E541A6" w14:textId="77777777" w:rsidR="008919AE" w:rsidRDefault="008919AE" w:rsidP="00155C29">
            <w:pPr>
              <w:spacing w:after="0" w:line="240" w:lineRule="auto"/>
              <w:ind w:left="147" w:right="133"/>
              <w:jc w:val="center"/>
              <w:textAlignment w:val="baseline"/>
              <w:rPr>
                <w:rFonts w:ascii="Times New Roman" w:eastAsia="Times New Roman" w:hAnsi="Times New Roman" w:cs="Times New Roman"/>
                <w:sz w:val="24"/>
                <w:szCs w:val="24"/>
                <w:lang w:eastAsia="lt-LT"/>
              </w:rPr>
            </w:pPr>
            <w:r w:rsidRPr="00E61D4A">
              <w:rPr>
                <w:rFonts w:ascii="Times New Roman" w:eastAsia="Times New Roman" w:hAnsi="Times New Roman" w:cs="Times New Roman"/>
                <w:sz w:val="24"/>
                <w:szCs w:val="24"/>
                <w:lang w:eastAsia="lt-LT"/>
              </w:rPr>
              <w:t>Populiariosios klasikos pavyzdžiai</w:t>
            </w:r>
          </w:p>
          <w:p w14:paraId="27145E57" w14:textId="77777777" w:rsidR="008919AE"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p>
          <w:p w14:paraId="5373EBB2" w14:textId="77777777" w:rsidR="008919AE" w:rsidRPr="00E61D4A"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r w:rsidRPr="00FD372B">
              <w:rPr>
                <w:rFonts w:ascii="Times New Roman" w:eastAsia="Times New Roman" w:hAnsi="Times New Roman" w:cs="Times New Roman"/>
                <w:color w:val="70AD47" w:themeColor="accent6"/>
                <w:sz w:val="24"/>
                <w:szCs w:val="24"/>
                <w:lang w:eastAsia="lt-LT"/>
              </w:rPr>
              <w:t>Nagrinėjami įvairūs muzikos pavyzdžiai.</w:t>
            </w:r>
          </w:p>
        </w:tc>
        <w:tc>
          <w:tcPr>
            <w:tcW w:w="708" w:type="dxa"/>
            <w:tcBorders>
              <w:top w:val="single" w:sz="6" w:space="0" w:color="909090"/>
              <w:left w:val="single" w:sz="6" w:space="0" w:color="909090"/>
              <w:bottom w:val="single" w:sz="6" w:space="0" w:color="909090"/>
              <w:right w:val="single" w:sz="6" w:space="0" w:color="909090"/>
            </w:tcBorders>
          </w:tcPr>
          <w:p w14:paraId="2125FF6E"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3</w:t>
            </w:r>
            <w:r>
              <w:rPr>
                <w:rFonts w:ascii="Times New Roman" w:eastAsia="Times New Roman" w:hAnsi="Times New Roman" w:cs="Times New Roman"/>
                <w:sz w:val="24"/>
                <w:szCs w:val="24"/>
                <w:lang w:eastAsia="lt-LT"/>
              </w:rPr>
              <w:t>–4</w:t>
            </w:r>
            <w:r w:rsidRPr="006F7986">
              <w:rPr>
                <w:rFonts w:ascii="Times New Roman" w:eastAsia="Times New Roman" w:hAnsi="Times New Roman" w:cs="Times New Roman"/>
                <w:sz w:val="24"/>
                <w:szCs w:val="24"/>
                <w:lang w:val="en-GB" w:eastAsia="lt-LT"/>
              </w:rPr>
              <w:t> </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49C4EACA" w14:textId="77777777" w:rsidR="008919AE" w:rsidRPr="00DD0FC0" w:rsidRDefault="008919AE" w:rsidP="00155C29">
            <w:pPr>
              <w:spacing w:after="0" w:line="240" w:lineRule="auto"/>
              <w:ind w:right="261"/>
              <w:textAlignment w:val="baseline"/>
              <w:rPr>
                <w:rFonts w:ascii="Times New Roman" w:eastAsia="Times New Roman" w:hAnsi="Times New Roman" w:cs="Times New Roman"/>
                <w:sz w:val="24"/>
                <w:szCs w:val="24"/>
                <w:lang w:eastAsia="lt-LT"/>
              </w:rPr>
            </w:pPr>
          </w:p>
        </w:tc>
        <w:tc>
          <w:tcPr>
            <w:tcW w:w="2552" w:type="dxa"/>
            <w:tcBorders>
              <w:top w:val="single" w:sz="6" w:space="0" w:color="909090"/>
              <w:left w:val="single" w:sz="6" w:space="0" w:color="909090"/>
              <w:bottom w:val="single" w:sz="6" w:space="0" w:color="909090"/>
              <w:right w:val="single" w:sz="6" w:space="0" w:color="909090"/>
            </w:tcBorders>
          </w:tcPr>
          <w:p w14:paraId="22701A55" w14:textId="77777777" w:rsidR="008919AE" w:rsidRDefault="008919AE" w:rsidP="00155C29">
            <w:pPr>
              <w:spacing w:after="0" w:line="240" w:lineRule="auto"/>
              <w:ind w:left="275" w:right="126" w:hanging="9"/>
              <w:textAlignment w:val="baseline"/>
              <w:rPr>
                <w:rStyle w:val="eop"/>
                <w:color w:val="000000"/>
                <w:shd w:val="clear" w:color="auto" w:fill="FFFFFF"/>
              </w:rPr>
            </w:pPr>
            <w:r w:rsidRPr="00DD0FC0">
              <w:rPr>
                <w:rFonts w:ascii="Times New Roman" w:eastAsia="Times New Roman" w:hAnsi="Times New Roman" w:cs="Times New Roman"/>
                <w:sz w:val="24"/>
                <w:szCs w:val="24"/>
                <w:lang w:eastAsia="lt-LT"/>
              </w:rPr>
              <w:t>Nagrinėjami įvairūs muzikos pavyzdžiai. Mokomasi pasidalyti savo žiniomis ir rasta informacija, kuri  padeda geriau atlikti užduotį. Aptariama, kaip</w:t>
            </w:r>
            <w:r>
              <w:rPr>
                <w:rFonts w:ascii="Times New Roman" w:eastAsia="Times New Roman" w:hAnsi="Times New Roman" w:cs="Times New Roman"/>
                <w:sz w:val="24"/>
                <w:szCs w:val="24"/>
                <w:lang w:eastAsia="lt-LT"/>
              </w:rPr>
              <w:t xml:space="preserve"> </w:t>
            </w:r>
            <w:r w:rsidRPr="00DD0FC0">
              <w:rPr>
                <w:rFonts w:ascii="Times New Roman" w:eastAsia="Times New Roman" w:hAnsi="Times New Roman" w:cs="Times New Roman"/>
                <w:sz w:val="24"/>
                <w:szCs w:val="24"/>
                <w:lang w:eastAsia="lt-LT"/>
              </w:rPr>
              <w:t>naudotis pažangiomis technologijomis, sužinoma kas yra meno kūrinių autorių teisės, susipažįstama su muzikos programine įranga.</w:t>
            </w:r>
            <w:r>
              <w:rPr>
                <w:rStyle w:val="eop"/>
                <w:color w:val="000000"/>
                <w:shd w:val="clear" w:color="auto" w:fill="FFFFFF"/>
              </w:rPr>
              <w:t> </w:t>
            </w:r>
          </w:p>
          <w:p w14:paraId="41AEE547" w14:textId="77777777" w:rsidR="008919AE" w:rsidRPr="00DD0FC0"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6D9EA9AF" w14:textId="5A4053B8" w:rsidR="008919AE" w:rsidRDefault="008919AE" w:rsidP="00155C29">
            <w:pPr>
              <w:spacing w:after="0" w:line="240" w:lineRule="auto"/>
              <w:ind w:left="142" w:right="139"/>
              <w:rPr>
                <w:rFonts w:ascii="Times New Roman" w:eastAsia="Times New Roman" w:hAnsi="Times New Roman" w:cs="Times New Roman"/>
                <w:sz w:val="24"/>
                <w:szCs w:val="24"/>
                <w:lang w:eastAsia="lt-LT"/>
              </w:rPr>
            </w:pPr>
            <w:r w:rsidRPr="003103C5">
              <w:rPr>
                <w:rFonts w:ascii="Times New Roman" w:eastAsia="Times New Roman" w:hAnsi="Times New Roman" w:cs="Times New Roman"/>
                <w:sz w:val="24"/>
                <w:szCs w:val="24"/>
                <w:lang w:eastAsia="lt-LT"/>
              </w:rPr>
              <w:t>Church</w:t>
            </w:r>
            <w:r w:rsidR="00631183">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xml:space="preserve"> M.</w:t>
            </w:r>
            <w:r w:rsidR="00631183">
              <w:rPr>
                <w:rFonts w:ascii="Times New Roman" w:eastAsia="Times New Roman" w:hAnsi="Times New Roman" w:cs="Times New Roman"/>
                <w:sz w:val="24"/>
                <w:szCs w:val="24"/>
                <w:lang w:eastAsia="lt-LT"/>
              </w:rPr>
              <w:t>,</w:t>
            </w:r>
            <w:r w:rsidR="008322CE" w:rsidRPr="003103C5">
              <w:rPr>
                <w:rFonts w:ascii="Times New Roman" w:eastAsia="Times New Roman" w:hAnsi="Times New Roman" w:cs="Times New Roman"/>
                <w:sz w:val="24"/>
                <w:szCs w:val="24"/>
                <w:lang w:eastAsia="lt-LT"/>
              </w:rPr>
              <w:t xml:space="preserve"> </w:t>
            </w:r>
            <w:r w:rsidR="008322CE">
              <w:rPr>
                <w:rFonts w:ascii="Times New Roman" w:eastAsia="Times New Roman" w:hAnsi="Times New Roman" w:cs="Times New Roman"/>
                <w:sz w:val="24"/>
                <w:szCs w:val="24"/>
                <w:lang w:eastAsia="lt-LT"/>
              </w:rPr>
              <w:t>(</w:t>
            </w:r>
            <w:r w:rsidR="008322CE" w:rsidRPr="003103C5">
              <w:rPr>
                <w:rFonts w:ascii="Times New Roman" w:eastAsia="Times New Roman" w:hAnsi="Times New Roman" w:cs="Times New Roman"/>
                <w:sz w:val="24"/>
                <w:szCs w:val="24"/>
                <w:lang w:eastAsia="lt-LT"/>
              </w:rPr>
              <w:t>2015</w:t>
            </w:r>
            <w:r w:rsidR="008322CE">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xml:space="preserve"> The Other Classical Musics: Fifteen Great Traditions.</w:t>
            </w:r>
            <w:r w:rsidR="0097251E">
              <w:rPr>
                <w:rFonts w:ascii="Times New Roman" w:eastAsia="Times New Roman" w:hAnsi="Times New Roman" w:cs="Times New Roman"/>
                <w:sz w:val="24"/>
                <w:szCs w:val="24"/>
                <w:lang w:eastAsia="lt-LT"/>
              </w:rPr>
              <w:t>USA</w:t>
            </w:r>
            <w:r w:rsidR="009F0717">
              <w:rPr>
                <w:rFonts w:ascii="Times New Roman" w:eastAsia="Times New Roman" w:hAnsi="Times New Roman" w:cs="Times New Roman"/>
                <w:sz w:val="24"/>
                <w:szCs w:val="24"/>
                <w:lang w:eastAsia="lt-LT"/>
              </w:rPr>
              <w:t xml:space="preserve">: The </w:t>
            </w:r>
            <w:r w:rsidR="004E4C67">
              <w:rPr>
                <w:rFonts w:ascii="Times New Roman" w:eastAsia="Times New Roman" w:hAnsi="Times New Roman" w:cs="Times New Roman"/>
                <w:sz w:val="24"/>
                <w:szCs w:val="24"/>
                <w:lang w:eastAsia="lt-LT"/>
              </w:rPr>
              <w:t>B</w:t>
            </w:r>
            <w:r w:rsidR="009F0717">
              <w:rPr>
                <w:rFonts w:ascii="Times New Roman" w:eastAsia="Times New Roman" w:hAnsi="Times New Roman" w:cs="Times New Roman"/>
                <w:sz w:val="24"/>
                <w:szCs w:val="24"/>
                <w:lang w:eastAsia="lt-LT"/>
              </w:rPr>
              <w:t>oydell Press</w:t>
            </w:r>
            <w:r w:rsidRPr="003103C5">
              <w:rPr>
                <w:rFonts w:ascii="Times New Roman" w:eastAsia="Times New Roman" w:hAnsi="Times New Roman" w:cs="Times New Roman"/>
                <w:sz w:val="24"/>
                <w:szCs w:val="24"/>
                <w:lang w:eastAsia="lt-LT"/>
              </w:rPr>
              <w:t>.</w:t>
            </w:r>
          </w:p>
          <w:p w14:paraId="0C821766" w14:textId="77777777" w:rsidR="00CE629D" w:rsidRDefault="00CE629D" w:rsidP="00155C29">
            <w:pPr>
              <w:spacing w:after="0" w:line="240" w:lineRule="auto"/>
              <w:ind w:left="142" w:right="139"/>
              <w:rPr>
                <w:rFonts w:ascii="Times New Roman" w:eastAsia="Times New Roman" w:hAnsi="Times New Roman" w:cs="Times New Roman"/>
                <w:sz w:val="24"/>
                <w:szCs w:val="24"/>
                <w:lang w:eastAsia="lt-LT"/>
              </w:rPr>
            </w:pPr>
          </w:p>
          <w:p w14:paraId="662D37F0" w14:textId="77777777" w:rsidR="00CE629D" w:rsidRDefault="00CE629D" w:rsidP="00CE629D">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2010</w:t>
            </w:r>
            <w:r>
              <w:rPr>
                <w:rFonts w:ascii="Times New Roman" w:eastAsia="SimSun" w:hAnsi="Times New Roman" w:cs="Times New Roman"/>
                <w:sz w:val="24"/>
                <w:szCs w:val="24"/>
                <w:lang w:val="lt" w:eastAsia="zh-CN" w:bidi="ar"/>
              </w:rPr>
              <w:t xml:space="preserve">).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5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6FC7E520" w14:textId="77777777" w:rsidR="00CE629D" w:rsidRPr="00270E8F" w:rsidRDefault="00CE629D" w:rsidP="00CE629D">
            <w:pPr>
              <w:spacing w:after="0"/>
              <w:ind w:left="142" w:right="128"/>
              <w:rPr>
                <w:rFonts w:ascii="Times New Roman" w:hAnsi="Times New Roman" w:cs="Times New Roman"/>
                <w:sz w:val="24"/>
                <w:szCs w:val="24"/>
              </w:rPr>
            </w:pPr>
          </w:p>
          <w:p w14:paraId="62ADEEE4" w14:textId="77777777" w:rsidR="00CE629D" w:rsidRDefault="00CE629D" w:rsidP="00CE629D">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2).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6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68527C13" w14:textId="3520103F" w:rsidR="008919AE" w:rsidRPr="00DD0FC0" w:rsidRDefault="008919AE" w:rsidP="00CE629D">
            <w:pPr>
              <w:spacing w:after="0" w:line="240" w:lineRule="auto"/>
              <w:ind w:right="139"/>
              <w:textAlignment w:val="baseline"/>
              <w:rPr>
                <w:rFonts w:ascii="Times New Roman" w:eastAsia="Times New Roman" w:hAnsi="Times New Roman" w:cs="Times New Roman"/>
                <w:sz w:val="24"/>
                <w:szCs w:val="24"/>
                <w:lang w:eastAsia="lt-LT"/>
              </w:rPr>
            </w:pPr>
          </w:p>
        </w:tc>
        <w:tc>
          <w:tcPr>
            <w:tcW w:w="2127" w:type="dxa"/>
            <w:tcBorders>
              <w:top w:val="single" w:sz="6" w:space="0" w:color="909090"/>
              <w:left w:val="single" w:sz="6" w:space="0" w:color="909090"/>
              <w:bottom w:val="single" w:sz="6" w:space="0" w:color="909090"/>
              <w:right w:val="single" w:sz="6" w:space="0" w:color="909090"/>
            </w:tcBorders>
          </w:tcPr>
          <w:p w14:paraId="3F6EC124"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 xml:space="preserve">Virtuali Vikipedija </w:t>
            </w:r>
            <w:hyperlink r:id="rId77" w:history="1">
              <w:r w:rsidRPr="00C92D9B">
                <w:rPr>
                  <w:rStyle w:val="Hipersaitas"/>
                  <w:rFonts w:ascii="Times New Roman" w:eastAsia="Times New Roman" w:hAnsi="Times New Roman" w:cs="Times New Roman"/>
                  <w:sz w:val="24"/>
                  <w:szCs w:val="24"/>
                  <w:lang w:eastAsia="lt-LT"/>
                </w:rPr>
                <w:t>https://lt.wikipedia.org/wiki/Pagrindinis_puslapis</w:t>
              </w:r>
            </w:hyperlink>
          </w:p>
          <w:p w14:paraId="16F44C8F"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p>
          <w:p w14:paraId="3529D28E"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207F6BCD"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p>
          <w:p w14:paraId="5357659F"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Elektroniniai muzikos istorijos vadovėliai vaikų muzikos mokykloms</w:t>
            </w:r>
          </w:p>
          <w:p w14:paraId="5AE26FE8"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(4–7 klasėms)</w:t>
            </w:r>
          </w:p>
          <w:p w14:paraId="3BEC0DBE" w14:textId="77777777" w:rsidR="008919AE" w:rsidRPr="00DD0FC0" w:rsidRDefault="00015E82" w:rsidP="00155C29">
            <w:pPr>
              <w:spacing w:after="0" w:line="240" w:lineRule="auto"/>
              <w:ind w:left="145" w:right="126"/>
              <w:textAlignment w:val="baseline"/>
              <w:rPr>
                <w:rFonts w:ascii="Times New Roman" w:eastAsia="Times New Roman" w:hAnsi="Times New Roman" w:cs="Times New Roman"/>
                <w:sz w:val="24"/>
                <w:szCs w:val="24"/>
                <w:lang w:eastAsia="lt-LT"/>
              </w:rPr>
            </w:pPr>
            <w:hyperlink r:id="rId78" w:history="1">
              <w:r w:rsidR="008919AE" w:rsidRPr="00C92D9B">
                <w:rPr>
                  <w:rStyle w:val="Hipersaitas"/>
                  <w:rFonts w:ascii="Times New Roman" w:eastAsia="Times New Roman" w:hAnsi="Times New Roman" w:cs="Times New Roman"/>
                  <w:sz w:val="24"/>
                  <w:szCs w:val="24"/>
                  <w:lang w:eastAsia="lt-LT"/>
                </w:rPr>
                <w:t>http://projektas-muzika.lmta.lt/media/vadoveliai_3/</w:t>
              </w:r>
            </w:hyperlink>
            <w:r w:rsidR="008919AE">
              <w:rPr>
                <w:rFonts w:ascii="Times New Roman" w:eastAsia="Times New Roman" w:hAnsi="Times New Roman" w:cs="Times New Roman"/>
                <w:sz w:val="24"/>
                <w:szCs w:val="24"/>
                <w:lang w:eastAsia="lt-LT"/>
              </w:rPr>
              <w:t xml:space="preserve"> </w:t>
            </w:r>
          </w:p>
        </w:tc>
        <w:tc>
          <w:tcPr>
            <w:tcW w:w="2409" w:type="dxa"/>
            <w:tcBorders>
              <w:top w:val="single" w:sz="6" w:space="0" w:color="909090"/>
              <w:left w:val="single" w:sz="6" w:space="0" w:color="909090"/>
              <w:bottom w:val="single" w:sz="6" w:space="0" w:color="909090"/>
              <w:right w:val="single" w:sz="6" w:space="0" w:color="909090"/>
            </w:tcBorders>
          </w:tcPr>
          <w:p w14:paraId="69D81287"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10AC0">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79" w:history="1">
              <w:r w:rsidRPr="005E5DFD">
                <w:rPr>
                  <w:rStyle w:val="Hipersaitas"/>
                  <w:rFonts w:ascii="Times New Roman" w:eastAsia="Times New Roman" w:hAnsi="Times New Roman" w:cs="Times New Roman"/>
                  <w:sz w:val="24"/>
                  <w:szCs w:val="24"/>
                  <w:lang w:eastAsia="lt-LT"/>
                </w:rPr>
                <w:t>https://emokykla.lt/skaitmenines-mokymo-priemones/priemone/45</w:t>
              </w:r>
            </w:hyperlink>
          </w:p>
          <w:p w14:paraId="214BC373" w14:textId="77777777" w:rsidR="008919AE" w:rsidRPr="00EC182B"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EC182B">
              <w:rPr>
                <w:rFonts w:ascii="Times New Roman" w:eastAsia="Times New Roman" w:hAnsi="Times New Roman" w:cs="Times New Roman"/>
                <w:sz w:val="24"/>
                <w:szCs w:val="24"/>
                <w:lang w:eastAsia="lt-LT"/>
              </w:rPr>
              <w:t>Šv. Kristoforo kamerinio orkestro pamokos</w:t>
            </w:r>
            <w:r>
              <w:rPr>
                <w:rFonts w:ascii="Times New Roman" w:eastAsia="Times New Roman" w:hAnsi="Times New Roman" w:cs="Times New Roman"/>
                <w:sz w:val="24"/>
                <w:szCs w:val="24"/>
                <w:lang w:eastAsia="lt-LT"/>
              </w:rPr>
              <w:t>:</w:t>
            </w:r>
            <w:r>
              <w:t xml:space="preserve"> </w:t>
            </w:r>
            <w:hyperlink r:id="rId80" w:history="1">
              <w:r w:rsidRPr="005E5DFD">
                <w:rPr>
                  <w:rStyle w:val="Hipersaitas"/>
                  <w:rFonts w:ascii="Times New Roman" w:eastAsia="Times New Roman" w:hAnsi="Times New Roman" w:cs="Times New Roman"/>
                  <w:sz w:val="24"/>
                  <w:szCs w:val="24"/>
                  <w:lang w:eastAsia="lt-LT"/>
                </w:rPr>
                <w:t>https://emokykla.lt/skaitmenines-mokymo-priemones/priemone/273</w:t>
              </w:r>
            </w:hyperlink>
            <w:r>
              <w:rPr>
                <w:rFonts w:ascii="Times New Roman" w:eastAsia="Times New Roman" w:hAnsi="Times New Roman" w:cs="Times New Roman"/>
                <w:sz w:val="24"/>
                <w:szCs w:val="24"/>
                <w:lang w:eastAsia="lt-LT"/>
              </w:rPr>
              <w:t xml:space="preserve"> </w:t>
            </w:r>
          </w:p>
          <w:p w14:paraId="7295D6A9" w14:textId="77777777" w:rsidR="008919AE" w:rsidRPr="006F7986"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r>
      <w:tr w:rsidR="008919AE" w:rsidRPr="006F7986" w14:paraId="794E4BD8" w14:textId="77777777" w:rsidTr="00C82DD3">
        <w:trPr>
          <w:trHeight w:val="2253"/>
        </w:trPr>
        <w:tc>
          <w:tcPr>
            <w:tcW w:w="1985" w:type="dxa"/>
            <w:tcBorders>
              <w:left w:val="single" w:sz="6" w:space="0" w:color="909090"/>
              <w:bottom w:val="nil"/>
              <w:right w:val="single" w:sz="6" w:space="0" w:color="909090"/>
            </w:tcBorders>
            <w:vAlign w:val="center"/>
          </w:tcPr>
          <w:p w14:paraId="6686C90A" w14:textId="77777777" w:rsidR="008919AE" w:rsidRPr="006F7986" w:rsidRDefault="008919AE" w:rsidP="00155C29">
            <w:pPr>
              <w:spacing w:after="0" w:line="240" w:lineRule="auto"/>
              <w:ind w:right="136"/>
              <w:jc w:val="center"/>
              <w:rPr>
                <w:rFonts w:ascii="Times New Roman" w:eastAsia="Times New Roman" w:hAnsi="Times New Roman" w:cs="Times New Roman"/>
                <w:sz w:val="24"/>
                <w:szCs w:val="24"/>
                <w:lang w:eastAsia="lt-LT"/>
              </w:rPr>
            </w:pPr>
          </w:p>
        </w:tc>
        <w:tc>
          <w:tcPr>
            <w:tcW w:w="1843" w:type="dxa"/>
            <w:tcBorders>
              <w:top w:val="single" w:sz="6" w:space="0" w:color="909090"/>
              <w:left w:val="single" w:sz="6" w:space="0" w:color="909090"/>
              <w:bottom w:val="single" w:sz="6" w:space="0" w:color="909090"/>
              <w:right w:val="single" w:sz="6" w:space="0" w:color="909090"/>
            </w:tcBorders>
          </w:tcPr>
          <w:p w14:paraId="5BDB5F38" w14:textId="77777777" w:rsidR="008919AE" w:rsidRDefault="008919AE" w:rsidP="00155C29">
            <w:pPr>
              <w:spacing w:after="0" w:line="240" w:lineRule="auto"/>
              <w:ind w:left="147" w:right="133"/>
              <w:jc w:val="center"/>
              <w:textAlignment w:val="baseline"/>
              <w:rPr>
                <w:rFonts w:ascii="Times New Roman" w:eastAsia="Times New Roman" w:hAnsi="Times New Roman" w:cs="Times New Roman"/>
                <w:sz w:val="24"/>
                <w:szCs w:val="24"/>
                <w:lang w:eastAsia="lt-LT"/>
              </w:rPr>
            </w:pPr>
            <w:r w:rsidRPr="00E61D4A">
              <w:rPr>
                <w:rFonts w:ascii="Times New Roman" w:eastAsia="Times New Roman" w:hAnsi="Times New Roman" w:cs="Times New Roman"/>
                <w:sz w:val="24"/>
                <w:szCs w:val="24"/>
                <w:lang w:eastAsia="lt-LT"/>
              </w:rPr>
              <w:t>Pianino klaviatūra</w:t>
            </w:r>
          </w:p>
          <w:p w14:paraId="09E0D857" w14:textId="77777777" w:rsidR="008919AE"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p>
          <w:p w14:paraId="11D831CA" w14:textId="77777777" w:rsidR="008919AE" w:rsidRPr="00E61D4A"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r w:rsidRPr="00FD372B">
              <w:rPr>
                <w:rFonts w:ascii="Times New Roman" w:eastAsia="Times New Roman" w:hAnsi="Times New Roman" w:cs="Times New Roman"/>
                <w:color w:val="70AD47" w:themeColor="accent6"/>
                <w:sz w:val="24"/>
                <w:szCs w:val="24"/>
                <w:lang w:eastAsia="lt-LT"/>
              </w:rPr>
              <w:t>Susipažįstama su pianino klaviatūra. Mokomasi žinias pritaikyti praktikoje.</w:t>
            </w:r>
          </w:p>
        </w:tc>
        <w:tc>
          <w:tcPr>
            <w:tcW w:w="708" w:type="dxa"/>
            <w:tcBorders>
              <w:top w:val="single" w:sz="6" w:space="0" w:color="909090"/>
              <w:left w:val="single" w:sz="6" w:space="0" w:color="909090"/>
              <w:bottom w:val="single" w:sz="6" w:space="0" w:color="909090"/>
              <w:right w:val="single" w:sz="6" w:space="0" w:color="909090"/>
            </w:tcBorders>
          </w:tcPr>
          <w:p w14:paraId="2DFABDFE"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2–3</w:t>
            </w:r>
          </w:p>
        </w:tc>
        <w:tc>
          <w:tcPr>
            <w:tcW w:w="709" w:type="dxa"/>
            <w:tcBorders>
              <w:top w:val="single" w:sz="6" w:space="0" w:color="909090"/>
              <w:left w:val="single" w:sz="6" w:space="0" w:color="909090"/>
              <w:bottom w:val="single" w:sz="6" w:space="0" w:color="909090"/>
              <w:right w:val="single" w:sz="6" w:space="0" w:color="909090"/>
            </w:tcBorders>
          </w:tcPr>
          <w:p w14:paraId="0757882D" w14:textId="77777777" w:rsidR="008919AE" w:rsidRPr="003F5416" w:rsidRDefault="008919AE" w:rsidP="00155C29">
            <w:pPr>
              <w:spacing w:after="0" w:line="240" w:lineRule="auto"/>
              <w:ind w:right="261"/>
              <w:textAlignment w:val="baseline"/>
              <w:rPr>
                <w:rFonts w:ascii="Times New Roman" w:eastAsia="Times New Roman" w:hAnsi="Times New Roman" w:cs="Times New Roman"/>
                <w:sz w:val="24"/>
                <w:szCs w:val="24"/>
                <w:lang w:eastAsia="lt-LT"/>
              </w:rPr>
            </w:pPr>
          </w:p>
        </w:tc>
        <w:tc>
          <w:tcPr>
            <w:tcW w:w="2552" w:type="dxa"/>
            <w:tcBorders>
              <w:top w:val="single" w:sz="6" w:space="0" w:color="909090"/>
              <w:left w:val="single" w:sz="6" w:space="0" w:color="909090"/>
              <w:bottom w:val="single" w:sz="6" w:space="0" w:color="909090"/>
              <w:right w:val="single" w:sz="6" w:space="0" w:color="909090"/>
            </w:tcBorders>
          </w:tcPr>
          <w:p w14:paraId="440FE417" w14:textId="77777777" w:rsidR="008919AE" w:rsidRPr="00C664D6" w:rsidRDefault="008919AE" w:rsidP="00155C29">
            <w:pPr>
              <w:spacing w:after="0" w:line="240" w:lineRule="auto"/>
              <w:ind w:left="275" w:right="126" w:hanging="9"/>
              <w:textAlignment w:val="baseline"/>
              <w:rPr>
                <w:color w:val="000000"/>
                <w:shd w:val="clear" w:color="auto" w:fill="FFFFFF"/>
              </w:rPr>
            </w:pPr>
            <w:r w:rsidRPr="003F5416">
              <w:rPr>
                <w:rFonts w:ascii="Times New Roman" w:eastAsia="Times New Roman" w:hAnsi="Times New Roman" w:cs="Times New Roman"/>
                <w:sz w:val="24"/>
                <w:szCs w:val="24"/>
                <w:lang w:eastAsia="lt-LT"/>
              </w:rPr>
              <w:t>Susipažįstama su pianino klaviatūra. Mokomasi žinias pritaikyti praktikoje. Aptariamos pažangių technologijų ir inovacijų (pvz., virtualios pianino klaviatūros) galimybės muzikos pažinimo srityje.</w:t>
            </w:r>
            <w:r>
              <w:rPr>
                <w:rStyle w:val="eop"/>
                <w:color w:val="000000"/>
                <w:shd w:val="clear" w:color="auto" w:fill="FFFFFF"/>
              </w:rPr>
              <w:t> </w:t>
            </w:r>
          </w:p>
        </w:tc>
        <w:tc>
          <w:tcPr>
            <w:tcW w:w="2409" w:type="dxa"/>
            <w:tcBorders>
              <w:top w:val="single" w:sz="6" w:space="0" w:color="909090"/>
              <w:left w:val="single" w:sz="6" w:space="0" w:color="909090"/>
              <w:bottom w:val="single" w:sz="6" w:space="0" w:color="909090"/>
              <w:right w:val="single" w:sz="6" w:space="0" w:color="909090"/>
            </w:tcBorders>
          </w:tcPr>
          <w:p w14:paraId="30AE139C" w14:textId="7DCF661B" w:rsidR="008919AE" w:rsidRPr="003C5BB4" w:rsidRDefault="008919AE" w:rsidP="000F0DD0">
            <w:pPr>
              <w:spacing w:after="0" w:line="240" w:lineRule="auto"/>
              <w:ind w:left="142" w:right="139"/>
              <w:rPr>
                <w:rFonts w:ascii="Times New Roman" w:eastAsia="Times New Roman" w:hAnsi="Times New Roman" w:cs="Times New Roman"/>
                <w:sz w:val="24"/>
                <w:szCs w:val="24"/>
                <w:lang w:eastAsia="lt-LT"/>
              </w:rPr>
            </w:pPr>
            <w:r w:rsidRPr="003C5BB4">
              <w:rPr>
                <w:rFonts w:ascii="Times New Roman" w:eastAsia="Times New Roman" w:hAnsi="Times New Roman" w:cs="Times New Roman"/>
                <w:sz w:val="24"/>
                <w:szCs w:val="24"/>
                <w:lang w:eastAsia="lt-LT"/>
              </w:rPr>
              <w:t>Krakauskaitė</w:t>
            </w:r>
            <w:r w:rsidR="00CE629D">
              <w:rPr>
                <w:rFonts w:ascii="Times New Roman" w:eastAsia="Times New Roman" w:hAnsi="Times New Roman" w:cs="Times New Roman"/>
                <w:sz w:val="24"/>
                <w:szCs w:val="24"/>
                <w:lang w:eastAsia="lt-LT"/>
              </w:rPr>
              <w:t xml:space="preserve">, </w:t>
            </w:r>
            <w:r w:rsidR="00CE629D" w:rsidRPr="003C5BB4">
              <w:rPr>
                <w:rFonts w:ascii="Times New Roman" w:eastAsia="Times New Roman" w:hAnsi="Times New Roman" w:cs="Times New Roman"/>
                <w:sz w:val="24"/>
                <w:szCs w:val="24"/>
                <w:lang w:eastAsia="lt-LT"/>
              </w:rPr>
              <w:t>V</w:t>
            </w:r>
            <w:r w:rsidR="00CE629D">
              <w:rPr>
                <w:rFonts w:ascii="Times New Roman" w:eastAsia="Times New Roman" w:hAnsi="Times New Roman" w:cs="Times New Roman"/>
                <w:sz w:val="24"/>
                <w:szCs w:val="24"/>
                <w:lang w:eastAsia="lt-LT"/>
              </w:rPr>
              <w:t>.,</w:t>
            </w:r>
            <w:r w:rsidRPr="003C5BB4">
              <w:rPr>
                <w:rFonts w:ascii="Times New Roman" w:eastAsia="Times New Roman" w:hAnsi="Times New Roman" w:cs="Times New Roman"/>
                <w:sz w:val="24"/>
                <w:szCs w:val="24"/>
                <w:lang w:eastAsia="lt-LT"/>
              </w:rPr>
              <w:t xml:space="preserve"> </w:t>
            </w:r>
            <w:r w:rsidR="00CE629D">
              <w:rPr>
                <w:rFonts w:ascii="Times New Roman" w:eastAsia="Times New Roman" w:hAnsi="Times New Roman" w:cs="Times New Roman"/>
                <w:sz w:val="24"/>
                <w:szCs w:val="24"/>
                <w:lang w:eastAsia="lt-LT"/>
              </w:rPr>
              <w:t>(</w:t>
            </w:r>
            <w:r w:rsidR="00CE629D" w:rsidRPr="003C5BB4">
              <w:rPr>
                <w:rFonts w:ascii="Times New Roman" w:eastAsia="Times New Roman" w:hAnsi="Times New Roman" w:cs="Times New Roman"/>
                <w:sz w:val="24"/>
                <w:szCs w:val="24"/>
                <w:lang w:eastAsia="lt-LT"/>
              </w:rPr>
              <w:t>2013</w:t>
            </w:r>
            <w:r w:rsidR="00CE629D">
              <w:rPr>
                <w:rFonts w:ascii="Times New Roman" w:eastAsia="Times New Roman" w:hAnsi="Times New Roman" w:cs="Times New Roman"/>
                <w:sz w:val="24"/>
                <w:szCs w:val="24"/>
                <w:lang w:eastAsia="lt-LT"/>
              </w:rPr>
              <w:t xml:space="preserve">). </w:t>
            </w:r>
            <w:r w:rsidRPr="003C5BB4">
              <w:rPr>
                <w:rFonts w:ascii="Times New Roman" w:eastAsia="Times New Roman" w:hAnsi="Times New Roman" w:cs="Times New Roman"/>
                <w:sz w:val="24"/>
                <w:szCs w:val="24"/>
                <w:lang w:eastAsia="lt-LT"/>
              </w:rPr>
              <w:t>Jaunasis pianistas</w:t>
            </w:r>
            <w:r w:rsidR="00CE629D">
              <w:rPr>
                <w:rFonts w:ascii="Times New Roman" w:eastAsia="Times New Roman" w:hAnsi="Times New Roman" w:cs="Times New Roman"/>
                <w:sz w:val="24"/>
                <w:szCs w:val="24"/>
                <w:lang w:eastAsia="lt-LT"/>
              </w:rPr>
              <w:t>. Vilnius:</w:t>
            </w:r>
            <w:r w:rsidRPr="003C5BB4">
              <w:rPr>
                <w:rFonts w:ascii="Times New Roman" w:eastAsia="Times New Roman" w:hAnsi="Times New Roman" w:cs="Times New Roman"/>
                <w:sz w:val="24"/>
                <w:szCs w:val="24"/>
                <w:lang w:eastAsia="lt-LT"/>
              </w:rPr>
              <w:t xml:space="preserve"> </w:t>
            </w:r>
          </w:p>
          <w:p w14:paraId="21330591" w14:textId="7705E186" w:rsidR="008919AE" w:rsidRPr="003C5BB4" w:rsidRDefault="00CE629D" w:rsidP="000F0DD0">
            <w:pPr>
              <w:spacing w:after="0" w:line="240" w:lineRule="auto"/>
              <w:ind w:left="142" w:right="139"/>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w:t>
            </w:r>
            <w:r w:rsidR="008919AE" w:rsidRPr="003C5BB4">
              <w:rPr>
                <w:rFonts w:ascii="Times New Roman" w:eastAsia="Times New Roman" w:hAnsi="Times New Roman" w:cs="Times New Roman"/>
                <w:sz w:val="24"/>
                <w:szCs w:val="24"/>
                <w:lang w:eastAsia="lt-LT"/>
              </w:rPr>
              <w:t>Vaga</w:t>
            </w:r>
            <w:r>
              <w:rPr>
                <w:rFonts w:ascii="Times New Roman" w:eastAsia="Times New Roman" w:hAnsi="Times New Roman" w:cs="Times New Roman"/>
                <w:sz w:val="24"/>
                <w:szCs w:val="24"/>
                <w:lang w:eastAsia="lt-LT"/>
              </w:rPr>
              <w:t>“.</w:t>
            </w:r>
            <w:r w:rsidR="008919AE" w:rsidRPr="003C5BB4">
              <w:rPr>
                <w:rFonts w:ascii="Times New Roman" w:eastAsia="Times New Roman" w:hAnsi="Times New Roman" w:cs="Times New Roman"/>
                <w:sz w:val="24"/>
                <w:szCs w:val="24"/>
                <w:lang w:eastAsia="lt-LT"/>
              </w:rPr>
              <w:t xml:space="preserve"> </w:t>
            </w:r>
          </w:p>
          <w:p w14:paraId="3D694080" w14:textId="77777777" w:rsidR="008919AE" w:rsidRPr="003C5BB4" w:rsidRDefault="008919AE" w:rsidP="000F0DD0">
            <w:pPr>
              <w:spacing w:after="0" w:line="240" w:lineRule="auto"/>
              <w:ind w:left="142" w:right="139"/>
              <w:rPr>
                <w:rFonts w:ascii="Times New Roman" w:eastAsia="Times New Roman" w:hAnsi="Times New Roman" w:cs="Times New Roman"/>
                <w:sz w:val="24"/>
                <w:szCs w:val="24"/>
                <w:lang w:eastAsia="lt-LT"/>
              </w:rPr>
            </w:pPr>
          </w:p>
          <w:p w14:paraId="78BC62EB" w14:textId="77777777" w:rsidR="00440D83" w:rsidRPr="00440D83" w:rsidRDefault="00440D83" w:rsidP="00440D83">
            <w:pPr>
              <w:spacing w:after="0" w:line="240" w:lineRule="auto"/>
              <w:ind w:left="142" w:right="139"/>
              <w:rPr>
                <w:rFonts w:ascii="Times New Roman" w:eastAsia="Times New Roman" w:hAnsi="Times New Roman" w:cs="Times New Roman"/>
                <w:sz w:val="24"/>
                <w:szCs w:val="24"/>
                <w:lang w:eastAsia="lt-LT"/>
              </w:rPr>
            </w:pPr>
            <w:r w:rsidRPr="00440D83">
              <w:rPr>
                <w:rFonts w:ascii="Times New Roman" w:eastAsia="Times New Roman" w:hAnsi="Times New Roman" w:cs="Times New Roman"/>
                <w:sz w:val="24"/>
                <w:szCs w:val="24"/>
                <w:lang w:eastAsia="lt-LT"/>
              </w:rPr>
              <w:t>Malikėnienė, R., (2010). Muzika. Vadovėlis 5 klasei su kompaktine plokštele (serija „Šok“). Kaunas: „Šviesa“.</w:t>
            </w:r>
          </w:p>
          <w:p w14:paraId="6DC4487F" w14:textId="77777777" w:rsidR="000F0DD0" w:rsidRDefault="000F0DD0" w:rsidP="000F0DD0">
            <w:pPr>
              <w:spacing w:after="0" w:line="240" w:lineRule="auto"/>
              <w:ind w:left="142" w:right="139"/>
              <w:rPr>
                <w:rFonts w:ascii="Times New Roman" w:eastAsia="Times New Roman" w:hAnsi="Times New Roman" w:cs="Times New Roman"/>
                <w:sz w:val="24"/>
                <w:szCs w:val="24"/>
                <w:lang w:eastAsia="lt-LT"/>
              </w:rPr>
            </w:pPr>
          </w:p>
          <w:p w14:paraId="2A37C90D" w14:textId="77777777" w:rsidR="000F0DD0" w:rsidRDefault="000F0DD0" w:rsidP="000F0DD0">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 xml:space="preserve">Valerio W. H.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2004</w:t>
            </w:r>
            <w:r w:rsidRPr="00793CEE">
              <w:rPr>
                <w:rFonts w:ascii="Times New Roman" w:eastAsia="SimSun" w:hAnsi="Times New Roman" w:cs="Times New Roman"/>
                <w:sz w:val="24"/>
                <w:szCs w:val="24"/>
                <w:lang w:val="lt" w:eastAsia="zh-CN" w:bidi="ar"/>
              </w:rPr>
              <w:t xml:space="preserve">). Muzikos žaismas: </w:t>
            </w:r>
            <w:r w:rsidRPr="00793CEE">
              <w:rPr>
                <w:rFonts w:ascii="Times New Roman" w:eastAsia="SimSun" w:hAnsi="Times New Roman" w:cs="Times New Roman"/>
                <w:sz w:val="24"/>
                <w:szCs w:val="24"/>
                <w:lang w:val="lt" w:eastAsia="zh-CN" w:bidi="ar"/>
              </w:rPr>
              <w:lastRenderedPageBreak/>
              <w:t>ankstyvosios vaikystės muzikos mokymo programa.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2BDA8083" w14:textId="77777777" w:rsidR="000F0DD0" w:rsidRPr="00270E8F" w:rsidRDefault="000F0DD0" w:rsidP="000F0DD0">
            <w:pPr>
              <w:spacing w:after="0"/>
              <w:ind w:left="142" w:right="128"/>
              <w:rPr>
                <w:rFonts w:ascii="Times New Roman" w:hAnsi="Times New Roman" w:cs="Times New Roman"/>
                <w:sz w:val="24"/>
                <w:szCs w:val="24"/>
              </w:rPr>
            </w:pPr>
          </w:p>
          <w:p w14:paraId="5F149303" w14:textId="4BC3E9BD" w:rsidR="008919AE" w:rsidRPr="007B79D4" w:rsidRDefault="000F0DD0" w:rsidP="007B79D4">
            <w:pPr>
              <w:spacing w:after="0"/>
              <w:ind w:left="142" w:right="128"/>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Velička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E.</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1995</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57103C">
              <w:rPr>
                <w:rFonts w:ascii="Times New Roman" w:eastAsia="SimSun" w:hAnsi="Times New Roman" w:cs="Times New Roman"/>
                <w:iCs/>
                <w:sz w:val="24"/>
                <w:szCs w:val="24"/>
                <w:lang w:val="lt" w:eastAsia="zh-CN" w:bidi="ar"/>
              </w:rPr>
              <w:t>Garsų ir tylos paslaptys.</w:t>
            </w:r>
            <w:r w:rsidRPr="00270E8F">
              <w:rPr>
                <w:rFonts w:ascii="Times New Roman" w:eastAsia="SimSun" w:hAnsi="Times New Roman" w:cs="Times New Roman"/>
                <w:sz w:val="24"/>
                <w:szCs w:val="24"/>
                <w:lang w:val="lt" w:eastAsia="zh-CN" w:bidi="ar"/>
              </w:rPr>
              <w:t xml:space="preserve"> 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p>
        </w:tc>
        <w:tc>
          <w:tcPr>
            <w:tcW w:w="2127" w:type="dxa"/>
            <w:tcBorders>
              <w:top w:val="single" w:sz="6" w:space="0" w:color="909090"/>
              <w:left w:val="single" w:sz="6" w:space="0" w:color="909090"/>
              <w:bottom w:val="single" w:sz="6" w:space="0" w:color="909090"/>
              <w:right w:val="single" w:sz="6" w:space="0" w:color="909090"/>
            </w:tcBorders>
          </w:tcPr>
          <w:p w14:paraId="4F1B5398" w14:textId="77777777" w:rsidR="0064297B" w:rsidRPr="00E4374E" w:rsidRDefault="0064297B" w:rsidP="0064297B">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lastRenderedPageBreak/>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5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6662C43C" w14:textId="77777777" w:rsidR="0064297B" w:rsidRPr="00E4374E" w:rsidRDefault="0064297B" w:rsidP="0064297B">
            <w:pPr>
              <w:spacing w:after="0" w:line="240" w:lineRule="auto"/>
              <w:ind w:left="143" w:right="126"/>
              <w:textAlignment w:val="baseline"/>
              <w:rPr>
                <w:rFonts w:ascii="Times New Roman" w:eastAsia="Times New Roman" w:hAnsi="Times New Roman" w:cs="Times New Roman"/>
                <w:sz w:val="24"/>
                <w:szCs w:val="24"/>
                <w:lang w:eastAsia="lt-LT"/>
              </w:rPr>
            </w:pPr>
          </w:p>
          <w:p w14:paraId="760F1FB7" w14:textId="77777777" w:rsidR="0064297B" w:rsidRPr="00E4374E" w:rsidRDefault="0064297B" w:rsidP="0064297B">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w:t>
            </w:r>
            <w:r>
              <w:rPr>
                <w:rFonts w:ascii="Times New Roman" w:eastAsia="Times New Roman" w:hAnsi="Times New Roman" w:cs="Times New Roman"/>
                <w:sz w:val="24"/>
                <w:szCs w:val="24"/>
                <w:lang w:eastAsia="lt-LT"/>
              </w:rPr>
              <w:t>6</w:t>
            </w:r>
            <w:r w:rsidRPr="00E4374E">
              <w:rPr>
                <w:rFonts w:ascii="Times New Roman" w:eastAsia="Times New Roman" w:hAnsi="Times New Roman" w:cs="Times New Roman"/>
                <w:sz w:val="24"/>
                <w:szCs w:val="24"/>
                <w:lang w:eastAsia="lt-LT"/>
              </w:rPr>
              <w:t xml:space="preserve">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77A98D4B" w14:textId="77777777" w:rsidR="008919AE" w:rsidRPr="003C5BB4" w:rsidRDefault="008919AE" w:rsidP="00155C29">
            <w:pPr>
              <w:spacing w:after="0" w:line="240" w:lineRule="auto"/>
              <w:ind w:left="145" w:right="131"/>
              <w:textAlignment w:val="baseline"/>
              <w:rPr>
                <w:rFonts w:ascii="Times New Roman" w:eastAsia="Times New Roman" w:hAnsi="Times New Roman" w:cs="Times New Roman"/>
                <w:sz w:val="24"/>
                <w:szCs w:val="24"/>
                <w:lang w:eastAsia="lt-LT"/>
              </w:rPr>
            </w:pPr>
          </w:p>
          <w:p w14:paraId="3E9E6C2F"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5EA91D51" w14:textId="77777777" w:rsidR="008919AE" w:rsidRPr="003F5416" w:rsidRDefault="008919AE" w:rsidP="00155C29">
            <w:pPr>
              <w:spacing w:after="0" w:line="240" w:lineRule="auto"/>
              <w:ind w:left="145" w:right="131"/>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18D688E4" w14:textId="77777777" w:rsidR="008919AE" w:rsidRPr="00DD0FC0"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10AC0">
              <w:rPr>
                <w:rFonts w:ascii="Times New Roman" w:eastAsia="Times New Roman" w:hAnsi="Times New Roman" w:cs="Times New Roman"/>
                <w:sz w:val="24"/>
                <w:szCs w:val="24"/>
                <w:lang w:eastAsia="lt-LT"/>
              </w:rPr>
              <w:lastRenderedPageBreak/>
              <w:t>Jurgitos muzika</w:t>
            </w:r>
            <w:r>
              <w:rPr>
                <w:rFonts w:ascii="Times New Roman" w:eastAsia="Times New Roman" w:hAnsi="Times New Roman" w:cs="Times New Roman"/>
                <w:sz w:val="24"/>
                <w:szCs w:val="24"/>
                <w:lang w:eastAsia="lt-LT"/>
              </w:rPr>
              <w:t xml:space="preserve">: </w:t>
            </w:r>
            <w:hyperlink r:id="rId81" w:history="1">
              <w:r w:rsidRPr="005E5DFD">
                <w:rPr>
                  <w:rStyle w:val="Hipersaitas"/>
                  <w:rFonts w:ascii="Times New Roman" w:eastAsia="Times New Roman" w:hAnsi="Times New Roman" w:cs="Times New Roman"/>
                  <w:sz w:val="24"/>
                  <w:szCs w:val="24"/>
                  <w:lang w:eastAsia="lt-LT"/>
                </w:rPr>
                <w:t>https://emokykla.lt/skaitmenines-mokymo-priemones/priemone/45</w:t>
              </w:r>
            </w:hyperlink>
          </w:p>
        </w:tc>
      </w:tr>
      <w:tr w:rsidR="008919AE" w:rsidRPr="006F7986" w14:paraId="1713F555" w14:textId="77777777" w:rsidTr="00C82DD3">
        <w:trPr>
          <w:trHeight w:val="6814"/>
        </w:trPr>
        <w:tc>
          <w:tcPr>
            <w:tcW w:w="1985" w:type="dxa"/>
            <w:vMerge w:val="restart"/>
            <w:tcBorders>
              <w:top w:val="single" w:sz="6" w:space="0" w:color="909090"/>
              <w:left w:val="single" w:sz="6" w:space="0" w:color="909090"/>
              <w:right w:val="single" w:sz="6" w:space="0" w:color="909090"/>
            </w:tcBorders>
            <w:hideMark/>
          </w:tcPr>
          <w:p w14:paraId="4BC0A670" w14:textId="77777777" w:rsidR="008919AE" w:rsidRPr="00FD372B" w:rsidRDefault="008919AE" w:rsidP="00155C29">
            <w:pPr>
              <w:spacing w:after="0" w:line="240" w:lineRule="auto"/>
              <w:ind w:right="136"/>
              <w:jc w:val="center"/>
              <w:textAlignment w:val="baseline"/>
              <w:rPr>
                <w:rFonts w:ascii="Times New Roman" w:eastAsia="Times New Roman" w:hAnsi="Times New Roman" w:cs="Times New Roman"/>
                <w:b/>
                <w:bCs/>
                <w:sz w:val="24"/>
                <w:szCs w:val="24"/>
                <w:lang w:eastAsia="lt-LT"/>
              </w:rPr>
            </w:pPr>
            <w:r w:rsidRPr="00FD372B">
              <w:rPr>
                <w:rFonts w:ascii="Times New Roman" w:eastAsia="Times New Roman" w:hAnsi="Times New Roman" w:cs="Times New Roman"/>
                <w:b/>
                <w:bCs/>
                <w:sz w:val="24"/>
                <w:szCs w:val="24"/>
                <w:lang w:eastAsia="lt-LT"/>
              </w:rPr>
              <w:lastRenderedPageBreak/>
              <w:t>Muzikos kūryba (improvizavimas, komponavimas, aranžavimas)</w:t>
            </w:r>
          </w:p>
        </w:tc>
        <w:tc>
          <w:tcPr>
            <w:tcW w:w="1843" w:type="dxa"/>
            <w:tcBorders>
              <w:top w:val="single" w:sz="6" w:space="0" w:color="909090"/>
              <w:left w:val="single" w:sz="6" w:space="0" w:color="909090"/>
              <w:bottom w:val="single" w:sz="6" w:space="0" w:color="909090"/>
              <w:right w:val="single" w:sz="6" w:space="0" w:color="909090"/>
            </w:tcBorders>
            <w:hideMark/>
          </w:tcPr>
          <w:p w14:paraId="38BDF207" w14:textId="77777777" w:rsidR="008919AE" w:rsidRDefault="008919AE" w:rsidP="00155C29">
            <w:pPr>
              <w:spacing w:after="0" w:line="240" w:lineRule="auto"/>
              <w:ind w:left="147" w:right="133"/>
              <w:jc w:val="center"/>
              <w:textAlignment w:val="baseline"/>
              <w:rPr>
                <w:rFonts w:ascii="Times New Roman" w:eastAsia="Times New Roman" w:hAnsi="Times New Roman" w:cs="Times New Roman"/>
                <w:sz w:val="24"/>
                <w:szCs w:val="24"/>
                <w:lang w:eastAsia="lt-LT"/>
              </w:rPr>
            </w:pPr>
            <w:r w:rsidRPr="00E61D4A">
              <w:rPr>
                <w:rFonts w:ascii="Times New Roman" w:eastAsia="Times New Roman" w:hAnsi="Times New Roman" w:cs="Times New Roman"/>
                <w:sz w:val="24"/>
                <w:szCs w:val="24"/>
                <w:lang w:eastAsia="lt-LT"/>
              </w:rPr>
              <w:t>Melodijos ir ritmo komponavimas</w:t>
            </w:r>
          </w:p>
          <w:p w14:paraId="69FABA20" w14:textId="77777777" w:rsidR="008919AE"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p>
          <w:p w14:paraId="52C357AF" w14:textId="77777777" w:rsidR="008919AE" w:rsidRPr="00E61D4A"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r w:rsidRPr="00EF7E23">
              <w:rPr>
                <w:rFonts w:ascii="Times New Roman" w:eastAsia="Times New Roman" w:hAnsi="Times New Roman" w:cs="Times New Roman"/>
                <w:color w:val="70AD47" w:themeColor="accent6"/>
                <w:sz w:val="24"/>
                <w:szCs w:val="24"/>
                <w:lang w:eastAsia="lt-LT"/>
              </w:rPr>
              <w:t>Atliekamos kūrybinės užduotys su melodijos ar ritmo konstravimu.</w:t>
            </w:r>
          </w:p>
        </w:tc>
        <w:tc>
          <w:tcPr>
            <w:tcW w:w="708" w:type="dxa"/>
            <w:tcBorders>
              <w:top w:val="single" w:sz="6" w:space="0" w:color="909090"/>
              <w:left w:val="single" w:sz="6" w:space="0" w:color="909090"/>
              <w:bottom w:val="single" w:sz="6" w:space="0" w:color="909090"/>
              <w:right w:val="single" w:sz="6" w:space="0" w:color="909090"/>
            </w:tcBorders>
            <w:hideMark/>
          </w:tcPr>
          <w:p w14:paraId="2B07AA4B"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5</w:t>
            </w:r>
            <w:r w:rsidRPr="006F7986">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6</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601CD14A" w14:textId="77777777" w:rsidR="008919AE" w:rsidRPr="003F5416"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552" w:type="dxa"/>
            <w:tcBorders>
              <w:top w:val="single" w:sz="6" w:space="0" w:color="909090"/>
              <w:left w:val="single" w:sz="6" w:space="0" w:color="909090"/>
              <w:bottom w:val="single" w:sz="6" w:space="0" w:color="909090"/>
              <w:right w:val="single" w:sz="6" w:space="0" w:color="909090"/>
            </w:tcBorders>
          </w:tcPr>
          <w:p w14:paraId="4C96001D" w14:textId="77777777" w:rsidR="008919AE" w:rsidRDefault="008919AE" w:rsidP="00155C29">
            <w:pPr>
              <w:spacing w:after="0" w:line="240" w:lineRule="auto"/>
              <w:ind w:left="275" w:right="126" w:hanging="9"/>
              <w:textAlignment w:val="baseline"/>
              <w:rPr>
                <w:rStyle w:val="eop"/>
                <w:color w:val="000000"/>
                <w:shd w:val="clear" w:color="auto" w:fill="FFFFFF"/>
              </w:rPr>
            </w:pPr>
            <w:r w:rsidRPr="003F5416">
              <w:rPr>
                <w:rFonts w:ascii="Times New Roman" w:eastAsia="Times New Roman" w:hAnsi="Times New Roman" w:cs="Times New Roman"/>
                <w:sz w:val="24"/>
                <w:szCs w:val="24"/>
                <w:lang w:eastAsia="lt-LT"/>
              </w:rPr>
              <w:t>Atliekamos kūrybinės užduotys su melodijos ar ritmo konstravimu, simetrija, kombinatorik</w:t>
            </w:r>
            <w:r>
              <w:rPr>
                <w:rFonts w:ascii="Times New Roman" w:eastAsia="Times New Roman" w:hAnsi="Times New Roman" w:cs="Times New Roman"/>
                <w:sz w:val="24"/>
                <w:szCs w:val="24"/>
                <w:lang w:eastAsia="lt-LT"/>
              </w:rPr>
              <w:t>a</w:t>
            </w:r>
            <w:r w:rsidRPr="003F5416">
              <w:rPr>
                <w:rFonts w:ascii="Times New Roman" w:eastAsia="Times New Roman" w:hAnsi="Times New Roman" w:cs="Times New Roman"/>
                <w:sz w:val="24"/>
                <w:szCs w:val="24"/>
                <w:lang w:eastAsia="lt-LT"/>
              </w:rPr>
              <w:t>, ritmo stambinimu ar smulkinimu (aptariamos sąsajos su matematika).</w:t>
            </w:r>
            <w:r>
              <w:rPr>
                <w:rStyle w:val="eop"/>
                <w:color w:val="000000"/>
                <w:shd w:val="clear" w:color="auto" w:fill="FFFFFF"/>
              </w:rPr>
              <w:t> </w:t>
            </w:r>
          </w:p>
          <w:p w14:paraId="318F3885" w14:textId="77777777" w:rsidR="008919AE" w:rsidRPr="003F5416"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736C2C20" w14:textId="77777777" w:rsidR="00304B44" w:rsidRDefault="00304B44" w:rsidP="00304B44">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2010</w:t>
            </w:r>
            <w:r>
              <w:rPr>
                <w:rFonts w:ascii="Times New Roman" w:eastAsia="SimSun" w:hAnsi="Times New Roman" w:cs="Times New Roman"/>
                <w:sz w:val="24"/>
                <w:szCs w:val="24"/>
                <w:lang w:val="lt" w:eastAsia="zh-CN" w:bidi="ar"/>
              </w:rPr>
              <w:t xml:space="preserve">).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5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17E5AA62" w14:textId="77777777" w:rsidR="00304B44" w:rsidRPr="00270E8F" w:rsidRDefault="00304B44" w:rsidP="00304B44">
            <w:pPr>
              <w:spacing w:after="0"/>
              <w:ind w:left="142" w:right="128"/>
              <w:rPr>
                <w:rFonts w:ascii="Times New Roman" w:hAnsi="Times New Roman" w:cs="Times New Roman"/>
                <w:sz w:val="24"/>
                <w:szCs w:val="24"/>
              </w:rPr>
            </w:pPr>
          </w:p>
          <w:p w14:paraId="60C634A9" w14:textId="77777777" w:rsidR="00304B44" w:rsidRDefault="00304B44" w:rsidP="00304B44">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2).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6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4F060B54" w14:textId="77777777" w:rsidR="008919AE" w:rsidRPr="003C5BB4" w:rsidRDefault="008919AE" w:rsidP="00155C29">
            <w:pPr>
              <w:spacing w:after="0" w:line="240" w:lineRule="auto"/>
              <w:ind w:left="142" w:right="139"/>
              <w:rPr>
                <w:rFonts w:ascii="Times New Roman" w:eastAsia="Times New Roman" w:hAnsi="Times New Roman" w:cs="Times New Roman"/>
                <w:sz w:val="24"/>
                <w:szCs w:val="24"/>
                <w:lang w:eastAsia="lt-LT"/>
              </w:rPr>
            </w:pPr>
          </w:p>
          <w:p w14:paraId="5CBC0E5F" w14:textId="39848963" w:rsidR="008919AE" w:rsidRPr="00EA4C70" w:rsidRDefault="00EA4C70" w:rsidP="00EA4C70">
            <w:pPr>
              <w:spacing w:after="0" w:line="240" w:lineRule="auto"/>
              <w:ind w:left="142" w:right="139"/>
              <w:rPr>
                <w:rFonts w:ascii="Times New Roman" w:eastAsia="SimSun" w:hAnsi="Times New Roman" w:cs="Times New Roman"/>
                <w:sz w:val="24"/>
                <w:szCs w:val="24"/>
                <w:lang w:val="lt" w:eastAsia="zh-CN" w:bidi="ar"/>
              </w:rPr>
            </w:pPr>
            <w:r w:rsidRPr="00270E8F">
              <w:rPr>
                <w:rFonts w:ascii="Times New Roman" w:eastAsia="Calibri" w:hAnsi="Times New Roman" w:cs="Times New Roman"/>
                <w:sz w:val="24"/>
                <w:szCs w:val="24"/>
                <w:lang w:val="lt" w:eastAsia="zh-CN" w:bidi="ar"/>
              </w:rPr>
              <w:t>Girdzijauskienė</w:t>
            </w:r>
            <w:r>
              <w:rPr>
                <w:rFonts w:ascii="Times New Roman" w:eastAsia="Calibri" w:hAnsi="Times New Roman" w:cs="Times New Roman"/>
                <w:sz w:val="24"/>
                <w:szCs w:val="24"/>
                <w:lang w:val="lt" w:eastAsia="zh-CN" w:bidi="ar"/>
              </w:rPr>
              <w:t>,</w:t>
            </w:r>
            <w:r w:rsidRPr="00270E8F">
              <w:rPr>
                <w:rFonts w:ascii="Times New Roman" w:eastAsia="Calibri" w:hAnsi="Times New Roman" w:cs="Times New Roman"/>
                <w:sz w:val="24"/>
                <w:szCs w:val="24"/>
                <w:lang w:val="lt" w:eastAsia="zh-CN" w:bidi="ar"/>
              </w:rPr>
              <w:t xml:space="preserve"> R.</w:t>
            </w:r>
            <w:r>
              <w:rPr>
                <w:rFonts w:ascii="Times New Roman" w:eastAsia="Calibri" w:hAnsi="Times New Roman" w:cs="Times New Roman"/>
                <w:sz w:val="24"/>
                <w:szCs w:val="24"/>
                <w:lang w:val="lt" w:eastAsia="zh-CN" w:bidi="ar"/>
              </w:rPr>
              <w:t>,</w:t>
            </w:r>
            <w:r w:rsidRPr="00270E8F">
              <w:rPr>
                <w:rFonts w:ascii="Times New Roman" w:eastAsia="Calibri" w:hAnsi="Times New Roman" w:cs="Times New Roman"/>
                <w:sz w:val="24"/>
                <w:szCs w:val="24"/>
                <w:lang w:val="lt" w:eastAsia="zh-CN" w:bidi="ar"/>
              </w:rPr>
              <w:t xml:space="preserve"> </w:t>
            </w:r>
            <w:r>
              <w:rPr>
                <w:rFonts w:ascii="Times New Roman" w:eastAsia="Calibri"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2003</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E2235B">
              <w:rPr>
                <w:rFonts w:ascii="Times New Roman" w:eastAsia="SimSun" w:hAnsi="Times New Roman" w:cs="Times New Roman"/>
                <w:iCs/>
                <w:sz w:val="24"/>
                <w:szCs w:val="24"/>
                <w:lang w:val="lt" w:eastAsia="zh-CN" w:bidi="ar"/>
              </w:rPr>
              <w:t>Vaikas, muzika, kūryba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Gimtasis žodis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008919AE" w:rsidRPr="003C5BB4">
              <w:rPr>
                <w:rFonts w:ascii="Times New Roman" w:eastAsia="Times New Roman" w:hAnsi="Times New Roman" w:cs="Times New Roman"/>
                <w:sz w:val="24"/>
                <w:szCs w:val="24"/>
                <w:lang w:eastAsia="lt-LT"/>
              </w:rPr>
              <w:t xml:space="preserve"> </w:t>
            </w:r>
          </w:p>
        </w:tc>
        <w:tc>
          <w:tcPr>
            <w:tcW w:w="2127" w:type="dxa"/>
            <w:tcBorders>
              <w:top w:val="single" w:sz="6" w:space="0" w:color="909090"/>
              <w:left w:val="single" w:sz="6" w:space="0" w:color="909090"/>
              <w:bottom w:val="single" w:sz="6" w:space="0" w:color="909090"/>
              <w:right w:val="single" w:sz="6" w:space="0" w:color="909090"/>
            </w:tcBorders>
          </w:tcPr>
          <w:p w14:paraId="0C46AABB" w14:textId="77777777" w:rsidR="0064297B" w:rsidRPr="00E4374E" w:rsidRDefault="0064297B" w:rsidP="0064297B">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5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0E108A53" w14:textId="77777777" w:rsidR="0064297B" w:rsidRPr="00E4374E" w:rsidRDefault="0064297B" w:rsidP="0064297B">
            <w:pPr>
              <w:spacing w:after="0" w:line="240" w:lineRule="auto"/>
              <w:ind w:left="143" w:right="126"/>
              <w:textAlignment w:val="baseline"/>
              <w:rPr>
                <w:rFonts w:ascii="Times New Roman" w:eastAsia="Times New Roman" w:hAnsi="Times New Roman" w:cs="Times New Roman"/>
                <w:sz w:val="24"/>
                <w:szCs w:val="24"/>
                <w:lang w:eastAsia="lt-LT"/>
              </w:rPr>
            </w:pPr>
          </w:p>
          <w:p w14:paraId="2B974315" w14:textId="77777777" w:rsidR="0064297B" w:rsidRPr="00E4374E" w:rsidRDefault="0064297B" w:rsidP="0064297B">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w:t>
            </w:r>
            <w:r>
              <w:rPr>
                <w:rFonts w:ascii="Times New Roman" w:eastAsia="Times New Roman" w:hAnsi="Times New Roman" w:cs="Times New Roman"/>
                <w:sz w:val="24"/>
                <w:szCs w:val="24"/>
                <w:lang w:eastAsia="lt-LT"/>
              </w:rPr>
              <w:t>6</w:t>
            </w:r>
            <w:r w:rsidRPr="00E4374E">
              <w:rPr>
                <w:rFonts w:ascii="Times New Roman" w:eastAsia="Times New Roman" w:hAnsi="Times New Roman" w:cs="Times New Roman"/>
                <w:sz w:val="24"/>
                <w:szCs w:val="24"/>
                <w:lang w:eastAsia="lt-LT"/>
              </w:rPr>
              <w:t xml:space="preserve">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47361928" w14:textId="77777777" w:rsidR="008919AE" w:rsidRPr="003C5BB4" w:rsidRDefault="008919AE" w:rsidP="0064297B">
            <w:pPr>
              <w:spacing w:after="0" w:line="240" w:lineRule="auto"/>
              <w:ind w:left="143" w:right="131"/>
              <w:textAlignment w:val="baseline"/>
              <w:rPr>
                <w:rFonts w:ascii="Times New Roman" w:eastAsia="Times New Roman" w:hAnsi="Times New Roman" w:cs="Times New Roman"/>
                <w:sz w:val="24"/>
                <w:szCs w:val="24"/>
                <w:lang w:eastAsia="lt-LT"/>
              </w:rPr>
            </w:pPr>
          </w:p>
          <w:p w14:paraId="016FE2CF"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3C5CD96B" w14:textId="77777777" w:rsidR="008919AE" w:rsidRPr="003F5416"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hideMark/>
          </w:tcPr>
          <w:p w14:paraId="510DBCE1" w14:textId="77777777" w:rsidR="008919AE" w:rsidRPr="006F7986"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10AC0">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82" w:history="1">
              <w:r w:rsidRPr="005E5DFD">
                <w:rPr>
                  <w:rStyle w:val="Hipersaitas"/>
                  <w:rFonts w:ascii="Times New Roman" w:eastAsia="Times New Roman" w:hAnsi="Times New Roman" w:cs="Times New Roman"/>
                  <w:sz w:val="24"/>
                  <w:szCs w:val="24"/>
                  <w:lang w:eastAsia="lt-LT"/>
                </w:rPr>
                <w:t>https://emokykla.lt/skaitmenines-mokymo-priemones/priemone/45</w:t>
              </w:r>
            </w:hyperlink>
          </w:p>
        </w:tc>
      </w:tr>
      <w:tr w:rsidR="008919AE" w:rsidRPr="006F7986" w14:paraId="5EEAC370" w14:textId="77777777" w:rsidTr="00C82DD3">
        <w:trPr>
          <w:trHeight w:val="8357"/>
        </w:trPr>
        <w:tc>
          <w:tcPr>
            <w:tcW w:w="1985" w:type="dxa"/>
            <w:vMerge/>
            <w:tcBorders>
              <w:left w:val="single" w:sz="6" w:space="0" w:color="909090"/>
              <w:right w:val="single" w:sz="6" w:space="0" w:color="909090"/>
            </w:tcBorders>
            <w:vAlign w:val="center"/>
            <w:hideMark/>
          </w:tcPr>
          <w:p w14:paraId="73B77F70" w14:textId="77777777" w:rsidR="008919AE" w:rsidRPr="006F7986" w:rsidRDefault="008919AE" w:rsidP="00155C29">
            <w:pPr>
              <w:spacing w:after="0" w:line="240" w:lineRule="auto"/>
              <w:ind w:right="136"/>
              <w:jc w:val="center"/>
              <w:rPr>
                <w:rFonts w:ascii="Times New Roman" w:eastAsia="Times New Roman" w:hAnsi="Times New Roman" w:cs="Times New Roman"/>
                <w:sz w:val="24"/>
                <w:szCs w:val="24"/>
                <w:lang w:eastAsia="lt-LT"/>
              </w:rPr>
            </w:pPr>
          </w:p>
        </w:tc>
        <w:tc>
          <w:tcPr>
            <w:tcW w:w="1843" w:type="dxa"/>
            <w:tcBorders>
              <w:top w:val="single" w:sz="6" w:space="0" w:color="909090"/>
              <w:left w:val="single" w:sz="6" w:space="0" w:color="909090"/>
              <w:bottom w:val="single" w:sz="6" w:space="0" w:color="909090"/>
              <w:right w:val="single" w:sz="6" w:space="0" w:color="909090"/>
            </w:tcBorders>
            <w:hideMark/>
          </w:tcPr>
          <w:p w14:paraId="61A0E96A" w14:textId="77777777" w:rsidR="008919AE" w:rsidRPr="006F65A1" w:rsidRDefault="008919AE" w:rsidP="00155C29">
            <w:pPr>
              <w:spacing w:after="0" w:line="240" w:lineRule="auto"/>
              <w:ind w:left="147" w:right="133"/>
              <w:jc w:val="center"/>
              <w:textAlignment w:val="baseline"/>
              <w:rPr>
                <w:rFonts w:ascii="Times New Roman" w:eastAsia="Times New Roman" w:hAnsi="Times New Roman" w:cs="Times New Roman"/>
                <w:sz w:val="24"/>
                <w:szCs w:val="24"/>
                <w:lang w:eastAsia="lt-LT"/>
              </w:rPr>
            </w:pPr>
            <w:r w:rsidRPr="006F65A1">
              <w:rPr>
                <w:rFonts w:ascii="Times New Roman" w:eastAsia="Times New Roman" w:hAnsi="Times New Roman" w:cs="Times New Roman"/>
                <w:sz w:val="24"/>
                <w:szCs w:val="24"/>
                <w:lang w:eastAsia="lt-LT"/>
              </w:rPr>
              <w:t>Muzikinės struktūros</w:t>
            </w:r>
          </w:p>
          <w:p w14:paraId="75277FEA" w14:textId="77777777" w:rsidR="008919AE"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p>
          <w:p w14:paraId="0763303E" w14:textId="77777777" w:rsidR="008919AE" w:rsidRPr="00E61D4A"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r w:rsidRPr="00EF7E23">
              <w:rPr>
                <w:rFonts w:ascii="Times New Roman" w:eastAsia="Times New Roman" w:hAnsi="Times New Roman" w:cs="Times New Roman"/>
                <w:color w:val="70AD47" w:themeColor="accent6"/>
                <w:sz w:val="24"/>
                <w:szCs w:val="24"/>
                <w:lang w:eastAsia="lt-LT"/>
              </w:rPr>
              <w:t>Mokomasi komponuoti muzikines struktūras ir jas užfiksuoti naudojant įprastinę ar simbolinę notaciją.</w:t>
            </w:r>
          </w:p>
        </w:tc>
        <w:tc>
          <w:tcPr>
            <w:tcW w:w="708" w:type="dxa"/>
            <w:tcBorders>
              <w:top w:val="single" w:sz="6" w:space="0" w:color="909090"/>
              <w:left w:val="single" w:sz="6" w:space="0" w:color="909090"/>
              <w:bottom w:val="single" w:sz="6" w:space="0" w:color="909090"/>
              <w:right w:val="single" w:sz="6" w:space="0" w:color="909090"/>
            </w:tcBorders>
            <w:hideMark/>
          </w:tcPr>
          <w:p w14:paraId="033E744C"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5</w:t>
            </w:r>
            <w:r w:rsidRPr="006F7986">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6</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0E003CD0" w14:textId="77777777" w:rsidR="008919AE" w:rsidRPr="0088506D"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552" w:type="dxa"/>
            <w:tcBorders>
              <w:top w:val="single" w:sz="6" w:space="0" w:color="909090"/>
              <w:left w:val="single" w:sz="6" w:space="0" w:color="909090"/>
              <w:bottom w:val="single" w:sz="6" w:space="0" w:color="909090"/>
              <w:right w:val="single" w:sz="6" w:space="0" w:color="909090"/>
            </w:tcBorders>
          </w:tcPr>
          <w:p w14:paraId="3A29A9B1" w14:textId="77777777" w:rsidR="008919AE" w:rsidRPr="004832E4" w:rsidRDefault="008919AE" w:rsidP="00C6778D">
            <w:pPr>
              <w:widowControl w:val="0"/>
              <w:ind w:left="275" w:right="126" w:hanging="9"/>
              <w:outlineLvl w:val="1"/>
              <w:rPr>
                <w:rFonts w:ascii="Times New Roman" w:eastAsia="Times New Roman" w:hAnsi="Times New Roman" w:cs="Times New Roman"/>
                <w:sz w:val="24"/>
                <w:szCs w:val="24"/>
                <w:lang w:eastAsia="lt-LT"/>
              </w:rPr>
            </w:pPr>
            <w:r w:rsidRPr="004832E4">
              <w:rPr>
                <w:rFonts w:ascii="Times New Roman" w:eastAsia="Times New Roman" w:hAnsi="Times New Roman" w:cs="Times New Roman"/>
                <w:sz w:val="24"/>
                <w:szCs w:val="24"/>
                <w:lang w:eastAsia="lt-LT"/>
              </w:rPr>
              <w:t xml:space="preserve">Mokomasi komponuoti muzikines struktūras ir jas užfiksuoti naudojant įprastinę ar simbolinę notaciją (pvz., klausimas–atsakymas; frazė–motyvas).  Nagrinėjamos paprastos muzikinės formos (dviejų ir trijų dalių rondo, variacijos). </w:t>
            </w:r>
          </w:p>
        </w:tc>
        <w:tc>
          <w:tcPr>
            <w:tcW w:w="2409" w:type="dxa"/>
            <w:tcBorders>
              <w:top w:val="single" w:sz="6" w:space="0" w:color="909090"/>
              <w:left w:val="single" w:sz="6" w:space="0" w:color="909090"/>
              <w:bottom w:val="single" w:sz="6" w:space="0" w:color="909090"/>
              <w:right w:val="single" w:sz="6" w:space="0" w:color="909090"/>
            </w:tcBorders>
          </w:tcPr>
          <w:p w14:paraId="6158CFE9" w14:textId="77777777" w:rsidR="008919AE" w:rsidRDefault="008919AE" w:rsidP="00155C29">
            <w:pPr>
              <w:widowControl w:val="0"/>
              <w:ind w:left="142" w:right="126"/>
              <w:outlineLvl w:val="1"/>
              <w:rPr>
                <w:rFonts w:ascii="Times New Roman" w:eastAsia="Times New Roman" w:hAnsi="Times New Roman" w:cs="Times New Roman"/>
                <w:sz w:val="24"/>
                <w:szCs w:val="24"/>
                <w:lang w:eastAsia="lt-LT"/>
              </w:rPr>
            </w:pPr>
            <w:r w:rsidRPr="003C5BB4">
              <w:rPr>
                <w:rFonts w:ascii="Times New Roman" w:eastAsia="Times New Roman" w:hAnsi="Times New Roman" w:cs="Times New Roman"/>
                <w:sz w:val="24"/>
                <w:szCs w:val="24"/>
                <w:lang w:eastAsia="lt-LT"/>
              </w:rPr>
              <w:t>Liudmila Butrymovič. Muzikos istorija I dalis. Šviesa 2012.</w:t>
            </w:r>
          </w:p>
          <w:p w14:paraId="272D038D" w14:textId="77777777" w:rsidR="00CA6E14" w:rsidRDefault="00CA6E14" w:rsidP="00CA6E14">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2010</w:t>
            </w:r>
            <w:r>
              <w:rPr>
                <w:rFonts w:ascii="Times New Roman" w:eastAsia="SimSun" w:hAnsi="Times New Roman" w:cs="Times New Roman"/>
                <w:sz w:val="24"/>
                <w:szCs w:val="24"/>
                <w:lang w:val="lt" w:eastAsia="zh-CN" w:bidi="ar"/>
              </w:rPr>
              <w:t xml:space="preserve">).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5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04EDECE7" w14:textId="77777777" w:rsidR="00CA6E14" w:rsidRPr="00270E8F" w:rsidRDefault="00CA6E14" w:rsidP="00CA6E14">
            <w:pPr>
              <w:spacing w:after="0"/>
              <w:ind w:left="142" w:right="128"/>
              <w:rPr>
                <w:rFonts w:ascii="Times New Roman" w:hAnsi="Times New Roman" w:cs="Times New Roman"/>
                <w:sz w:val="24"/>
                <w:szCs w:val="24"/>
              </w:rPr>
            </w:pPr>
          </w:p>
          <w:p w14:paraId="36A601A2" w14:textId="77777777" w:rsidR="00CA6E14" w:rsidRDefault="00CA6E14" w:rsidP="00CA6E14">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2).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6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6B5FC9A2" w14:textId="77777777" w:rsidR="00CA6E14" w:rsidRPr="004832E4" w:rsidRDefault="00CA6E14" w:rsidP="00155C29">
            <w:pPr>
              <w:widowControl w:val="0"/>
              <w:ind w:left="142" w:right="126"/>
              <w:outlineLvl w:val="1"/>
              <w:rPr>
                <w:rFonts w:ascii="Times New Roman" w:eastAsia="Times New Roman" w:hAnsi="Times New Roman" w:cs="Times New Roman"/>
                <w:sz w:val="24"/>
                <w:szCs w:val="24"/>
                <w:lang w:eastAsia="lt-LT"/>
              </w:rPr>
            </w:pPr>
          </w:p>
        </w:tc>
        <w:tc>
          <w:tcPr>
            <w:tcW w:w="2127" w:type="dxa"/>
            <w:tcBorders>
              <w:top w:val="single" w:sz="6" w:space="0" w:color="909090"/>
              <w:left w:val="single" w:sz="6" w:space="0" w:color="909090"/>
              <w:bottom w:val="single" w:sz="6" w:space="0" w:color="909090"/>
              <w:right w:val="single" w:sz="6" w:space="0" w:color="909090"/>
            </w:tcBorders>
          </w:tcPr>
          <w:p w14:paraId="4ED904C2" w14:textId="77777777" w:rsidR="0064297B" w:rsidRPr="00E4374E" w:rsidRDefault="0064297B" w:rsidP="00EC3275">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5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76986C87" w14:textId="77777777" w:rsidR="0064297B" w:rsidRPr="00E4374E" w:rsidRDefault="0064297B" w:rsidP="00EC3275">
            <w:pPr>
              <w:spacing w:after="0" w:line="240" w:lineRule="auto"/>
              <w:ind w:left="143" w:right="126"/>
              <w:textAlignment w:val="baseline"/>
              <w:rPr>
                <w:rFonts w:ascii="Times New Roman" w:eastAsia="Times New Roman" w:hAnsi="Times New Roman" w:cs="Times New Roman"/>
                <w:sz w:val="24"/>
                <w:szCs w:val="24"/>
                <w:lang w:eastAsia="lt-LT"/>
              </w:rPr>
            </w:pPr>
          </w:p>
          <w:p w14:paraId="50886004" w14:textId="77777777" w:rsidR="0064297B" w:rsidRDefault="0064297B" w:rsidP="00EC3275">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w:t>
            </w:r>
            <w:r>
              <w:rPr>
                <w:rFonts w:ascii="Times New Roman" w:eastAsia="Times New Roman" w:hAnsi="Times New Roman" w:cs="Times New Roman"/>
                <w:sz w:val="24"/>
                <w:szCs w:val="24"/>
                <w:lang w:eastAsia="lt-LT"/>
              </w:rPr>
              <w:t>6</w:t>
            </w:r>
            <w:r w:rsidRPr="00E4374E">
              <w:rPr>
                <w:rFonts w:ascii="Times New Roman" w:eastAsia="Times New Roman" w:hAnsi="Times New Roman" w:cs="Times New Roman"/>
                <w:sz w:val="24"/>
                <w:szCs w:val="24"/>
                <w:lang w:eastAsia="lt-LT"/>
              </w:rPr>
              <w:t xml:space="preserve">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6B508679" w14:textId="77777777" w:rsidR="0064297B" w:rsidRPr="00E4374E" w:rsidRDefault="0064297B" w:rsidP="00EC3275">
            <w:pPr>
              <w:spacing w:after="0" w:line="240" w:lineRule="auto"/>
              <w:ind w:left="143" w:right="126"/>
              <w:textAlignment w:val="baseline"/>
              <w:rPr>
                <w:rFonts w:ascii="Times New Roman" w:eastAsia="Times New Roman" w:hAnsi="Times New Roman" w:cs="Times New Roman"/>
                <w:sz w:val="24"/>
                <w:szCs w:val="24"/>
                <w:lang w:eastAsia="lt-LT"/>
              </w:rPr>
            </w:pPr>
          </w:p>
          <w:p w14:paraId="33A4C136" w14:textId="30FC10C4" w:rsidR="008919AE" w:rsidRDefault="008919AE" w:rsidP="00EC3275">
            <w:pPr>
              <w:widowControl w:val="0"/>
              <w:tabs>
                <w:tab w:val="left" w:pos="1562"/>
              </w:tabs>
              <w:ind w:left="145" w:right="126"/>
              <w:outlineLvl w:val="1"/>
              <w:rPr>
                <w:rFonts w:ascii="Times New Roman" w:eastAsia="Times New Roman" w:hAnsi="Times New Roman" w:cs="Times New Roman"/>
                <w:sz w:val="24"/>
                <w:szCs w:val="24"/>
                <w:lang w:eastAsia="lt-LT"/>
              </w:rPr>
            </w:pPr>
            <w:r w:rsidRPr="00127567">
              <w:rPr>
                <w:rFonts w:ascii="Times New Roman" w:eastAsia="Times New Roman" w:hAnsi="Times New Roman" w:cs="Times New Roman"/>
                <w:sz w:val="24"/>
                <w:szCs w:val="24"/>
                <w:lang w:eastAsia="lt-LT"/>
              </w:rPr>
              <w:t>Fletcher</w:t>
            </w:r>
            <w:r w:rsidR="00430C6C">
              <w:rPr>
                <w:rFonts w:ascii="Times New Roman" w:eastAsia="Times New Roman" w:hAnsi="Times New Roman" w:cs="Times New Roman"/>
                <w:sz w:val="24"/>
                <w:szCs w:val="24"/>
                <w:lang w:eastAsia="lt-LT"/>
              </w:rPr>
              <w:t>,</w:t>
            </w:r>
            <w:r w:rsidRPr="00127567">
              <w:rPr>
                <w:rFonts w:ascii="Times New Roman" w:eastAsia="Times New Roman" w:hAnsi="Times New Roman" w:cs="Times New Roman"/>
                <w:sz w:val="24"/>
                <w:szCs w:val="24"/>
                <w:lang w:eastAsia="lt-LT"/>
              </w:rPr>
              <w:t xml:space="preserve"> P.</w:t>
            </w:r>
            <w:r w:rsidR="00430C6C">
              <w:rPr>
                <w:rFonts w:ascii="Times New Roman" w:eastAsia="Times New Roman" w:hAnsi="Times New Roman" w:cs="Times New Roman"/>
                <w:sz w:val="24"/>
                <w:szCs w:val="24"/>
                <w:lang w:eastAsia="lt-LT"/>
              </w:rPr>
              <w:t>,</w:t>
            </w:r>
            <w:r w:rsidRPr="00127567">
              <w:rPr>
                <w:rFonts w:ascii="Times New Roman" w:eastAsia="Times New Roman" w:hAnsi="Times New Roman" w:cs="Times New Roman"/>
                <w:sz w:val="24"/>
                <w:szCs w:val="24"/>
                <w:lang w:eastAsia="lt-LT"/>
              </w:rPr>
              <w:t xml:space="preserve"> </w:t>
            </w:r>
            <w:r w:rsidR="00430C6C">
              <w:rPr>
                <w:rFonts w:ascii="Times New Roman" w:eastAsia="Times New Roman" w:hAnsi="Times New Roman" w:cs="Times New Roman"/>
                <w:sz w:val="24"/>
                <w:szCs w:val="24"/>
                <w:lang w:eastAsia="lt-LT"/>
              </w:rPr>
              <w:t>(</w:t>
            </w:r>
            <w:r w:rsidR="00430C6C" w:rsidRPr="00127567">
              <w:rPr>
                <w:rFonts w:ascii="Times New Roman" w:eastAsia="Times New Roman" w:hAnsi="Times New Roman" w:cs="Times New Roman"/>
                <w:sz w:val="24"/>
                <w:szCs w:val="24"/>
                <w:lang w:eastAsia="lt-LT"/>
              </w:rPr>
              <w:t>2004</w:t>
            </w:r>
            <w:r w:rsidR="00430C6C">
              <w:rPr>
                <w:rFonts w:ascii="Times New Roman" w:eastAsia="Times New Roman" w:hAnsi="Times New Roman" w:cs="Times New Roman"/>
                <w:sz w:val="24"/>
                <w:szCs w:val="24"/>
                <w:lang w:eastAsia="lt-LT"/>
              </w:rPr>
              <w:t>)</w:t>
            </w:r>
            <w:r w:rsidR="00430C6C" w:rsidRPr="00127567">
              <w:rPr>
                <w:rFonts w:ascii="Times New Roman" w:eastAsia="Times New Roman" w:hAnsi="Times New Roman" w:cs="Times New Roman"/>
                <w:sz w:val="24"/>
                <w:szCs w:val="24"/>
                <w:lang w:eastAsia="lt-LT"/>
              </w:rPr>
              <w:t>.</w:t>
            </w:r>
            <w:r w:rsidR="00430C6C">
              <w:rPr>
                <w:rFonts w:ascii="Times New Roman" w:eastAsia="Times New Roman" w:hAnsi="Times New Roman" w:cs="Times New Roman"/>
                <w:sz w:val="24"/>
                <w:szCs w:val="24"/>
                <w:lang w:eastAsia="lt-LT"/>
              </w:rPr>
              <w:t xml:space="preserve"> </w:t>
            </w:r>
            <w:r w:rsidRPr="00127567">
              <w:rPr>
                <w:rFonts w:ascii="Times New Roman" w:eastAsia="Times New Roman" w:hAnsi="Times New Roman" w:cs="Times New Roman"/>
                <w:sz w:val="24"/>
                <w:szCs w:val="24"/>
                <w:lang w:eastAsia="lt-LT"/>
              </w:rPr>
              <w:t>World Musics in Context. Oxford university press.</w:t>
            </w:r>
          </w:p>
          <w:p w14:paraId="0DE38CE5" w14:textId="77777777" w:rsidR="00EC3275" w:rsidRDefault="00EC3275" w:rsidP="00EC3275">
            <w:pPr>
              <w:spacing w:after="0"/>
              <w:ind w:left="143" w:right="135"/>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David J. Elliott</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1995</w:t>
            </w:r>
            <w:r>
              <w:rPr>
                <w:rFonts w:ascii="Times New Roman" w:eastAsia="SimSun" w:hAnsi="Times New Roman" w:cs="Times New Roman"/>
                <w:sz w:val="24"/>
                <w:szCs w:val="24"/>
                <w:lang w:val="lt" w:eastAsia="zh-CN" w:bidi="ar"/>
              </w:rPr>
              <w:t xml:space="preserve">). </w:t>
            </w:r>
            <w:r w:rsidRPr="008C7B6C">
              <w:rPr>
                <w:rFonts w:ascii="Times New Roman" w:eastAsia="SimSun" w:hAnsi="Times New Roman" w:cs="Times New Roman"/>
                <w:iCs/>
                <w:sz w:val="24"/>
                <w:szCs w:val="24"/>
                <w:lang w:val="lt" w:eastAsia="zh-CN" w:bidi="ar"/>
              </w:rPr>
              <w:t>Music Matters: a New Philosophy of Music Education</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New York: „</w:t>
            </w:r>
            <w:r w:rsidRPr="00270E8F">
              <w:rPr>
                <w:rFonts w:ascii="Times New Roman" w:eastAsia="SimSun" w:hAnsi="Times New Roman" w:cs="Times New Roman"/>
                <w:sz w:val="24"/>
                <w:szCs w:val="24"/>
                <w:lang w:val="lt" w:eastAsia="zh-CN" w:bidi="ar"/>
              </w:rPr>
              <w:t>Oxford</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University Press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401A306F" w14:textId="77777777" w:rsidR="00EC3275" w:rsidRPr="004D2334" w:rsidRDefault="00EC3275" w:rsidP="00EC3275">
            <w:pPr>
              <w:spacing w:after="0"/>
              <w:rPr>
                <w:rFonts w:ascii="Times New Roman" w:hAnsi="Times New Roman" w:cs="Times New Roman"/>
                <w:sz w:val="24"/>
                <w:szCs w:val="24"/>
              </w:rPr>
            </w:pPr>
          </w:p>
          <w:p w14:paraId="56BA148C" w14:textId="77777777" w:rsidR="008919AE" w:rsidRPr="004832E4" w:rsidRDefault="008919AE" w:rsidP="00EC3275">
            <w:pPr>
              <w:spacing w:after="0" w:line="240" w:lineRule="auto"/>
              <w:ind w:left="145"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tc>
        <w:tc>
          <w:tcPr>
            <w:tcW w:w="2409" w:type="dxa"/>
            <w:tcBorders>
              <w:top w:val="single" w:sz="6" w:space="0" w:color="909090"/>
              <w:left w:val="single" w:sz="6" w:space="0" w:color="909090"/>
              <w:bottom w:val="single" w:sz="6" w:space="0" w:color="909090"/>
              <w:right w:val="single" w:sz="6" w:space="0" w:color="909090"/>
            </w:tcBorders>
            <w:hideMark/>
          </w:tcPr>
          <w:p w14:paraId="3BB322F7" w14:textId="77777777" w:rsidR="008919AE" w:rsidRPr="004832E4" w:rsidRDefault="008919AE" w:rsidP="00155C29">
            <w:pPr>
              <w:widowControl w:val="0"/>
              <w:ind w:left="275" w:right="126" w:hanging="9"/>
              <w:outlineLvl w:val="1"/>
              <w:rPr>
                <w:rFonts w:ascii="Times New Roman" w:eastAsia="Times New Roman" w:hAnsi="Times New Roman" w:cs="Times New Roman"/>
                <w:sz w:val="24"/>
                <w:szCs w:val="24"/>
                <w:lang w:eastAsia="lt-LT"/>
              </w:rPr>
            </w:pPr>
            <w:r w:rsidRPr="00310AC0">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83" w:history="1">
              <w:r w:rsidRPr="005E5DFD">
                <w:rPr>
                  <w:rStyle w:val="Hipersaitas"/>
                  <w:rFonts w:ascii="Times New Roman" w:eastAsia="Times New Roman" w:hAnsi="Times New Roman" w:cs="Times New Roman"/>
                  <w:sz w:val="24"/>
                  <w:szCs w:val="24"/>
                  <w:lang w:eastAsia="lt-LT"/>
                </w:rPr>
                <w:t>https://emokykla.lt/skaitmenines-mokymo-priemones/priemone/45</w:t>
              </w:r>
            </w:hyperlink>
          </w:p>
          <w:p w14:paraId="62512AFB" w14:textId="77777777" w:rsidR="008919AE" w:rsidRPr="006F7986"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r>
      <w:tr w:rsidR="008919AE" w:rsidRPr="006F7986" w14:paraId="549897CF" w14:textId="77777777" w:rsidTr="00C82DD3">
        <w:trPr>
          <w:trHeight w:val="4530"/>
        </w:trPr>
        <w:tc>
          <w:tcPr>
            <w:tcW w:w="1985" w:type="dxa"/>
            <w:vMerge w:val="restart"/>
            <w:tcBorders>
              <w:top w:val="single" w:sz="6" w:space="0" w:color="909090"/>
              <w:left w:val="single" w:sz="6" w:space="0" w:color="909090"/>
              <w:bottom w:val="nil"/>
              <w:right w:val="single" w:sz="6" w:space="0" w:color="909090"/>
            </w:tcBorders>
            <w:hideMark/>
          </w:tcPr>
          <w:p w14:paraId="6F587ADF" w14:textId="77777777" w:rsidR="008919AE" w:rsidRPr="008C0045" w:rsidRDefault="008919AE" w:rsidP="00155C29">
            <w:pPr>
              <w:spacing w:after="0" w:line="240" w:lineRule="auto"/>
              <w:ind w:right="136"/>
              <w:jc w:val="center"/>
              <w:textAlignment w:val="baseline"/>
              <w:rPr>
                <w:rFonts w:ascii="Times New Roman" w:eastAsia="Times New Roman" w:hAnsi="Times New Roman" w:cs="Times New Roman"/>
                <w:b/>
                <w:bCs/>
                <w:sz w:val="24"/>
                <w:szCs w:val="24"/>
                <w:lang w:eastAsia="lt-LT"/>
              </w:rPr>
            </w:pPr>
            <w:r w:rsidRPr="008C0045">
              <w:rPr>
                <w:rFonts w:ascii="Times New Roman" w:eastAsia="Times New Roman" w:hAnsi="Times New Roman" w:cs="Times New Roman"/>
                <w:b/>
                <w:bCs/>
                <w:sz w:val="24"/>
                <w:szCs w:val="24"/>
                <w:lang w:eastAsia="lt-LT"/>
              </w:rPr>
              <w:lastRenderedPageBreak/>
              <w:t>Muzikos pažinimas ir vertinimas</w:t>
            </w:r>
          </w:p>
        </w:tc>
        <w:tc>
          <w:tcPr>
            <w:tcW w:w="1843" w:type="dxa"/>
            <w:tcBorders>
              <w:top w:val="single" w:sz="6" w:space="0" w:color="909090"/>
              <w:left w:val="single" w:sz="6" w:space="0" w:color="909090"/>
              <w:bottom w:val="single" w:sz="6" w:space="0" w:color="909090"/>
              <w:right w:val="single" w:sz="6" w:space="0" w:color="909090"/>
            </w:tcBorders>
            <w:hideMark/>
          </w:tcPr>
          <w:p w14:paraId="306EBF63" w14:textId="77777777" w:rsidR="008919AE" w:rsidRDefault="008919AE" w:rsidP="00155C29">
            <w:pPr>
              <w:spacing w:after="0" w:line="240" w:lineRule="auto"/>
              <w:ind w:left="147" w:right="133"/>
              <w:jc w:val="center"/>
              <w:textAlignment w:val="baseline"/>
              <w:rPr>
                <w:rFonts w:ascii="Times New Roman" w:eastAsia="Times New Roman" w:hAnsi="Times New Roman" w:cs="Times New Roman"/>
                <w:sz w:val="24"/>
                <w:szCs w:val="24"/>
                <w:lang w:eastAsia="lt-LT"/>
              </w:rPr>
            </w:pPr>
            <w:r w:rsidRPr="00E61D4A">
              <w:rPr>
                <w:rFonts w:ascii="Times New Roman" w:eastAsia="Times New Roman" w:hAnsi="Times New Roman" w:cs="Times New Roman"/>
                <w:sz w:val="24"/>
                <w:szCs w:val="24"/>
                <w:lang w:eastAsia="lt-LT"/>
              </w:rPr>
              <w:t>Dermė ir melodija</w:t>
            </w:r>
          </w:p>
          <w:p w14:paraId="23B114E7" w14:textId="77777777" w:rsidR="008919AE"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p>
          <w:p w14:paraId="5B7BB6E3" w14:textId="77777777" w:rsidR="008919AE" w:rsidRPr="00E61D4A"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r w:rsidRPr="00571BE9">
              <w:rPr>
                <w:rFonts w:ascii="Times New Roman" w:eastAsia="Times New Roman" w:hAnsi="Times New Roman" w:cs="Times New Roman"/>
                <w:color w:val="70AD47" w:themeColor="accent6"/>
                <w:sz w:val="24"/>
                <w:szCs w:val="24"/>
                <w:lang w:eastAsia="lt-LT"/>
              </w:rPr>
              <w:t>Aptariamos muzikos dermės, nagrinėjami gamos laipsniai ir intervalai.</w:t>
            </w:r>
          </w:p>
        </w:tc>
        <w:tc>
          <w:tcPr>
            <w:tcW w:w="708" w:type="dxa"/>
            <w:tcBorders>
              <w:top w:val="single" w:sz="6" w:space="0" w:color="909090"/>
              <w:left w:val="single" w:sz="6" w:space="0" w:color="909090"/>
              <w:bottom w:val="single" w:sz="6" w:space="0" w:color="909090"/>
              <w:right w:val="single" w:sz="6" w:space="0" w:color="909090"/>
            </w:tcBorders>
            <w:hideMark/>
          </w:tcPr>
          <w:p w14:paraId="3423FB8E"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1–2</w:t>
            </w:r>
            <w:r w:rsidRPr="006F7986">
              <w:rPr>
                <w:rFonts w:ascii="Times New Roman" w:eastAsia="Times New Roman" w:hAnsi="Times New Roman" w:cs="Times New Roman"/>
                <w:sz w:val="24"/>
                <w:szCs w:val="24"/>
                <w:lang w:val="en-GB" w:eastAsia="lt-LT"/>
              </w:rPr>
              <w:t> </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63764F4D" w14:textId="77777777" w:rsidR="008919AE" w:rsidRPr="003C566F"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552" w:type="dxa"/>
            <w:tcBorders>
              <w:top w:val="single" w:sz="6" w:space="0" w:color="909090"/>
              <w:left w:val="single" w:sz="6" w:space="0" w:color="909090"/>
              <w:bottom w:val="single" w:sz="6" w:space="0" w:color="909090"/>
              <w:right w:val="single" w:sz="6" w:space="0" w:color="909090"/>
            </w:tcBorders>
          </w:tcPr>
          <w:p w14:paraId="4CCD1935" w14:textId="77777777" w:rsidR="008919AE" w:rsidRDefault="008919AE" w:rsidP="00155C29">
            <w:pPr>
              <w:spacing w:after="0" w:line="240" w:lineRule="auto"/>
              <w:ind w:left="275" w:right="126" w:hanging="9"/>
              <w:textAlignment w:val="baseline"/>
              <w:rPr>
                <w:rStyle w:val="normaltextrun"/>
                <w:color w:val="000000"/>
                <w:shd w:val="clear" w:color="auto" w:fill="FFFFFF"/>
              </w:rPr>
            </w:pPr>
            <w:r w:rsidRPr="003C566F">
              <w:rPr>
                <w:rFonts w:ascii="Times New Roman" w:eastAsia="Times New Roman" w:hAnsi="Times New Roman" w:cs="Times New Roman"/>
                <w:sz w:val="24"/>
                <w:szCs w:val="24"/>
                <w:lang w:eastAsia="lt-LT"/>
              </w:rPr>
              <w:t>Muzikuojama ir klausoma muzikos pavyzdžių, nagrinėjami panašumai ir skirtumai, aptariamos muzikos dermės (mažoras, minoras, pentatonika, kt.); nagrinėjami gamos laipsniai ir intervalai; susipažįstama su alteracijos ženklais (diezas, bemolis).</w:t>
            </w:r>
            <w:r>
              <w:rPr>
                <w:rStyle w:val="normaltextrun"/>
                <w:color w:val="000000"/>
                <w:shd w:val="clear" w:color="auto" w:fill="FFFFFF"/>
              </w:rPr>
              <w:t> </w:t>
            </w:r>
          </w:p>
          <w:p w14:paraId="734CF718" w14:textId="77777777" w:rsidR="008919AE" w:rsidRPr="003C566F"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59EA7AAF" w14:textId="77777777" w:rsidR="00CA6E14" w:rsidRDefault="00CA6E14" w:rsidP="00CA6E14">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2010</w:t>
            </w:r>
            <w:r>
              <w:rPr>
                <w:rFonts w:ascii="Times New Roman" w:eastAsia="SimSun" w:hAnsi="Times New Roman" w:cs="Times New Roman"/>
                <w:sz w:val="24"/>
                <w:szCs w:val="24"/>
                <w:lang w:val="lt" w:eastAsia="zh-CN" w:bidi="ar"/>
              </w:rPr>
              <w:t xml:space="preserve">).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5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1371705B" w14:textId="77777777" w:rsidR="00CA6E14" w:rsidRPr="00270E8F" w:rsidRDefault="00CA6E14" w:rsidP="00CA6E14">
            <w:pPr>
              <w:spacing w:after="0"/>
              <w:ind w:left="142" w:right="128"/>
              <w:rPr>
                <w:rFonts w:ascii="Times New Roman" w:hAnsi="Times New Roman" w:cs="Times New Roman"/>
                <w:sz w:val="24"/>
                <w:szCs w:val="24"/>
              </w:rPr>
            </w:pPr>
          </w:p>
          <w:p w14:paraId="01F0124D" w14:textId="77777777" w:rsidR="00CA6E14" w:rsidRDefault="00CA6E14" w:rsidP="00CA6E14">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2).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6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3AEB0C79" w14:textId="77777777" w:rsidR="00CA6E14" w:rsidRDefault="00CA6E14" w:rsidP="00CA6E14">
            <w:pPr>
              <w:spacing w:after="0"/>
              <w:ind w:left="142" w:right="128"/>
              <w:rPr>
                <w:rFonts w:ascii="Times New Roman" w:eastAsia="SimSun" w:hAnsi="Times New Roman" w:cs="Times New Roman"/>
                <w:sz w:val="24"/>
                <w:szCs w:val="24"/>
                <w:lang w:val="lt" w:eastAsia="zh-CN" w:bidi="ar"/>
              </w:rPr>
            </w:pPr>
          </w:p>
          <w:p w14:paraId="3B6F55B5" w14:textId="77777777" w:rsidR="008919AE" w:rsidRDefault="008919AE" w:rsidP="00155C29">
            <w:pPr>
              <w:spacing w:after="0" w:line="240" w:lineRule="auto"/>
              <w:ind w:left="142" w:right="139"/>
              <w:textAlignment w:val="baseline"/>
              <w:rPr>
                <w:rFonts w:ascii="Times New Roman" w:eastAsia="Times New Roman" w:hAnsi="Times New Roman" w:cs="Times New Roman"/>
                <w:sz w:val="24"/>
                <w:szCs w:val="24"/>
                <w:lang w:eastAsia="lt-LT"/>
              </w:rPr>
            </w:pPr>
            <w:r w:rsidRPr="008C0045">
              <w:rPr>
                <w:rFonts w:ascii="Times New Roman" w:eastAsia="Times New Roman" w:hAnsi="Times New Roman" w:cs="Times New Roman"/>
                <w:sz w:val="24"/>
                <w:szCs w:val="24"/>
                <w:lang w:eastAsia="lt-LT"/>
              </w:rPr>
              <w:t>Katkus</w:t>
            </w:r>
            <w:r w:rsidR="005517A6">
              <w:rPr>
                <w:rFonts w:ascii="Times New Roman" w:eastAsia="Times New Roman" w:hAnsi="Times New Roman" w:cs="Times New Roman"/>
                <w:sz w:val="24"/>
                <w:szCs w:val="24"/>
                <w:lang w:eastAsia="lt-LT"/>
              </w:rPr>
              <w:t>,</w:t>
            </w:r>
            <w:r w:rsidRPr="008C0045">
              <w:rPr>
                <w:rFonts w:ascii="Times New Roman" w:eastAsia="Times New Roman" w:hAnsi="Times New Roman" w:cs="Times New Roman"/>
                <w:sz w:val="24"/>
                <w:szCs w:val="24"/>
                <w:lang w:eastAsia="lt-LT"/>
              </w:rPr>
              <w:t xml:space="preserve"> </w:t>
            </w:r>
            <w:r w:rsidR="005517A6" w:rsidRPr="008C0045">
              <w:rPr>
                <w:rFonts w:ascii="Times New Roman" w:eastAsia="Times New Roman" w:hAnsi="Times New Roman" w:cs="Times New Roman"/>
                <w:sz w:val="24"/>
                <w:szCs w:val="24"/>
                <w:lang w:eastAsia="lt-LT"/>
              </w:rPr>
              <w:t>D</w:t>
            </w:r>
            <w:r w:rsidR="005517A6">
              <w:rPr>
                <w:rFonts w:ascii="Times New Roman" w:eastAsia="Times New Roman" w:hAnsi="Times New Roman" w:cs="Times New Roman"/>
                <w:sz w:val="24"/>
                <w:szCs w:val="24"/>
                <w:lang w:eastAsia="lt-LT"/>
              </w:rPr>
              <w:t>., (</w:t>
            </w:r>
            <w:r w:rsidR="005517A6" w:rsidRPr="008C0045">
              <w:rPr>
                <w:rFonts w:ascii="Times New Roman" w:eastAsia="Times New Roman" w:hAnsi="Times New Roman" w:cs="Times New Roman"/>
                <w:sz w:val="24"/>
                <w:szCs w:val="24"/>
                <w:lang w:eastAsia="lt-LT"/>
              </w:rPr>
              <w:t>2006</w:t>
            </w:r>
            <w:r w:rsidR="005517A6">
              <w:rPr>
                <w:rFonts w:ascii="Times New Roman" w:eastAsia="Times New Roman" w:hAnsi="Times New Roman" w:cs="Times New Roman"/>
                <w:sz w:val="24"/>
                <w:szCs w:val="24"/>
                <w:lang w:eastAsia="lt-LT"/>
              </w:rPr>
              <w:t xml:space="preserve">). </w:t>
            </w:r>
            <w:r w:rsidRPr="008C0045">
              <w:rPr>
                <w:rFonts w:ascii="Times New Roman" w:eastAsia="Times New Roman" w:hAnsi="Times New Roman" w:cs="Times New Roman"/>
                <w:sz w:val="24"/>
                <w:szCs w:val="24"/>
                <w:lang w:eastAsia="lt-LT"/>
              </w:rPr>
              <w:t xml:space="preserve">Muzikos atlikimas Istorija, teorijos, stiliai, interpretacijos. </w:t>
            </w:r>
            <w:r w:rsidR="005517A6">
              <w:rPr>
                <w:rFonts w:ascii="Times New Roman" w:eastAsia="Times New Roman" w:hAnsi="Times New Roman" w:cs="Times New Roman"/>
                <w:sz w:val="24"/>
                <w:szCs w:val="24"/>
                <w:lang w:eastAsia="lt-LT"/>
              </w:rPr>
              <w:t>Vi</w:t>
            </w:r>
            <w:r w:rsidR="00E078EE">
              <w:rPr>
                <w:rFonts w:ascii="Times New Roman" w:eastAsia="Times New Roman" w:hAnsi="Times New Roman" w:cs="Times New Roman"/>
                <w:sz w:val="24"/>
                <w:szCs w:val="24"/>
                <w:lang w:eastAsia="lt-LT"/>
              </w:rPr>
              <w:t xml:space="preserve">lnius: </w:t>
            </w:r>
            <w:r w:rsidRPr="008C0045">
              <w:rPr>
                <w:rFonts w:ascii="Times New Roman" w:eastAsia="Times New Roman" w:hAnsi="Times New Roman" w:cs="Times New Roman"/>
                <w:sz w:val="24"/>
                <w:szCs w:val="24"/>
                <w:lang w:eastAsia="lt-LT"/>
              </w:rPr>
              <w:t>Lietuvos muzikų sąjunga</w:t>
            </w:r>
            <w:r w:rsidR="00E078EE">
              <w:rPr>
                <w:rFonts w:ascii="Times New Roman" w:eastAsia="Times New Roman" w:hAnsi="Times New Roman" w:cs="Times New Roman"/>
                <w:sz w:val="24"/>
                <w:szCs w:val="24"/>
                <w:lang w:eastAsia="lt-LT"/>
              </w:rPr>
              <w:t>.</w:t>
            </w:r>
            <w:r w:rsidRPr="008C0045">
              <w:rPr>
                <w:rFonts w:ascii="Times New Roman" w:eastAsia="Times New Roman" w:hAnsi="Times New Roman" w:cs="Times New Roman"/>
                <w:sz w:val="24"/>
                <w:szCs w:val="24"/>
                <w:lang w:eastAsia="lt-LT"/>
              </w:rPr>
              <w:t xml:space="preserve"> </w:t>
            </w:r>
          </w:p>
          <w:p w14:paraId="6E0F6A30" w14:textId="79573910" w:rsidR="00E078EE" w:rsidRPr="003C566F" w:rsidRDefault="00E078EE" w:rsidP="00155C29">
            <w:pPr>
              <w:spacing w:after="0" w:line="240" w:lineRule="auto"/>
              <w:ind w:left="142" w:right="139"/>
              <w:textAlignment w:val="baseline"/>
              <w:rPr>
                <w:rFonts w:ascii="Times New Roman" w:eastAsia="Times New Roman" w:hAnsi="Times New Roman" w:cs="Times New Roman"/>
                <w:sz w:val="24"/>
                <w:szCs w:val="24"/>
                <w:lang w:eastAsia="lt-LT"/>
              </w:rPr>
            </w:pPr>
          </w:p>
        </w:tc>
        <w:tc>
          <w:tcPr>
            <w:tcW w:w="2127" w:type="dxa"/>
            <w:tcBorders>
              <w:top w:val="single" w:sz="6" w:space="0" w:color="909090"/>
              <w:left w:val="single" w:sz="6" w:space="0" w:color="909090"/>
              <w:bottom w:val="single" w:sz="6" w:space="0" w:color="909090"/>
              <w:right w:val="single" w:sz="6" w:space="0" w:color="909090"/>
            </w:tcBorders>
          </w:tcPr>
          <w:p w14:paraId="26A4C4D1" w14:textId="77777777" w:rsidR="00E078EE" w:rsidRPr="00E4374E" w:rsidRDefault="00E078EE" w:rsidP="00E078EE">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5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1A1F4611" w14:textId="77777777" w:rsidR="00E078EE" w:rsidRPr="00E4374E" w:rsidRDefault="00E078EE" w:rsidP="00E078EE">
            <w:pPr>
              <w:spacing w:after="0" w:line="240" w:lineRule="auto"/>
              <w:ind w:left="143" w:right="126"/>
              <w:textAlignment w:val="baseline"/>
              <w:rPr>
                <w:rFonts w:ascii="Times New Roman" w:eastAsia="Times New Roman" w:hAnsi="Times New Roman" w:cs="Times New Roman"/>
                <w:sz w:val="24"/>
                <w:szCs w:val="24"/>
                <w:lang w:eastAsia="lt-LT"/>
              </w:rPr>
            </w:pPr>
          </w:p>
          <w:p w14:paraId="4E5797C7" w14:textId="6112B3CE" w:rsidR="008919AE" w:rsidRDefault="00E078EE" w:rsidP="00E078EE">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w:t>
            </w:r>
            <w:r>
              <w:rPr>
                <w:rFonts w:ascii="Times New Roman" w:eastAsia="Times New Roman" w:hAnsi="Times New Roman" w:cs="Times New Roman"/>
                <w:sz w:val="24"/>
                <w:szCs w:val="24"/>
                <w:lang w:eastAsia="lt-LT"/>
              </w:rPr>
              <w:t>6</w:t>
            </w:r>
            <w:r w:rsidRPr="00E4374E">
              <w:rPr>
                <w:rFonts w:ascii="Times New Roman" w:eastAsia="Times New Roman" w:hAnsi="Times New Roman" w:cs="Times New Roman"/>
                <w:sz w:val="24"/>
                <w:szCs w:val="24"/>
                <w:lang w:eastAsia="lt-LT"/>
              </w:rPr>
              <w:t xml:space="preserve">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0ACC3A69" w14:textId="77777777" w:rsidR="00E078EE" w:rsidRDefault="00E078EE" w:rsidP="00E078EE">
            <w:pPr>
              <w:spacing w:after="0" w:line="240" w:lineRule="auto"/>
              <w:ind w:left="143" w:right="126"/>
              <w:textAlignment w:val="baseline"/>
              <w:rPr>
                <w:rFonts w:ascii="Times New Roman" w:eastAsia="Times New Roman" w:hAnsi="Times New Roman" w:cs="Times New Roman"/>
                <w:sz w:val="24"/>
                <w:szCs w:val="24"/>
                <w:lang w:eastAsia="lt-LT"/>
              </w:rPr>
            </w:pPr>
          </w:p>
          <w:p w14:paraId="11669140" w14:textId="77777777" w:rsidR="008919AE" w:rsidRPr="003C566F" w:rsidRDefault="008919AE" w:rsidP="00155C29">
            <w:pPr>
              <w:widowControl w:val="0"/>
              <w:tabs>
                <w:tab w:val="left" w:pos="1562"/>
              </w:tabs>
              <w:ind w:left="145" w:right="126"/>
              <w:outlineLvl w:val="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tc>
        <w:tc>
          <w:tcPr>
            <w:tcW w:w="2409" w:type="dxa"/>
            <w:tcBorders>
              <w:top w:val="single" w:sz="6" w:space="0" w:color="909090"/>
              <w:left w:val="single" w:sz="6" w:space="0" w:color="909090"/>
              <w:bottom w:val="single" w:sz="6" w:space="0" w:color="909090"/>
              <w:right w:val="single" w:sz="6" w:space="0" w:color="909090"/>
            </w:tcBorders>
            <w:hideMark/>
          </w:tcPr>
          <w:p w14:paraId="26DF0391" w14:textId="77777777" w:rsidR="008919AE" w:rsidRPr="006F7986"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10AC0">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84" w:history="1">
              <w:r w:rsidRPr="005E5DFD">
                <w:rPr>
                  <w:rStyle w:val="Hipersaitas"/>
                  <w:rFonts w:ascii="Times New Roman" w:eastAsia="Times New Roman" w:hAnsi="Times New Roman" w:cs="Times New Roman"/>
                  <w:sz w:val="24"/>
                  <w:szCs w:val="24"/>
                  <w:lang w:eastAsia="lt-LT"/>
                </w:rPr>
                <w:t>https://emokykla.lt/skaitmenines-mokymo-priemones/priemone/45</w:t>
              </w:r>
            </w:hyperlink>
          </w:p>
        </w:tc>
      </w:tr>
      <w:tr w:rsidR="008919AE" w:rsidRPr="006F7986" w14:paraId="582C3FB5" w14:textId="77777777" w:rsidTr="00DA4194">
        <w:trPr>
          <w:trHeight w:val="1119"/>
        </w:trPr>
        <w:tc>
          <w:tcPr>
            <w:tcW w:w="1985" w:type="dxa"/>
            <w:vMerge/>
            <w:tcBorders>
              <w:top w:val="single" w:sz="6" w:space="0" w:color="909090"/>
              <w:left w:val="single" w:sz="6" w:space="0" w:color="909090"/>
              <w:bottom w:val="nil"/>
              <w:right w:val="single" w:sz="6" w:space="0" w:color="909090"/>
            </w:tcBorders>
            <w:vAlign w:val="center"/>
            <w:hideMark/>
          </w:tcPr>
          <w:p w14:paraId="7D04BAA2" w14:textId="77777777" w:rsidR="008919AE" w:rsidRPr="006F7986" w:rsidRDefault="008919AE" w:rsidP="00155C29">
            <w:pPr>
              <w:spacing w:after="0" w:line="240" w:lineRule="auto"/>
              <w:ind w:right="136"/>
              <w:jc w:val="center"/>
              <w:rPr>
                <w:rFonts w:ascii="Times New Roman" w:eastAsia="Times New Roman" w:hAnsi="Times New Roman" w:cs="Times New Roman"/>
                <w:sz w:val="24"/>
                <w:szCs w:val="24"/>
                <w:lang w:eastAsia="lt-LT"/>
              </w:rPr>
            </w:pPr>
          </w:p>
        </w:tc>
        <w:tc>
          <w:tcPr>
            <w:tcW w:w="1843" w:type="dxa"/>
            <w:tcBorders>
              <w:top w:val="single" w:sz="6" w:space="0" w:color="909090"/>
              <w:left w:val="single" w:sz="6" w:space="0" w:color="909090"/>
              <w:bottom w:val="single" w:sz="6" w:space="0" w:color="909090"/>
              <w:right w:val="single" w:sz="6" w:space="0" w:color="909090"/>
            </w:tcBorders>
            <w:hideMark/>
          </w:tcPr>
          <w:p w14:paraId="3978E245" w14:textId="77777777" w:rsidR="008919AE" w:rsidRDefault="008919AE" w:rsidP="00155C29">
            <w:pPr>
              <w:spacing w:after="0" w:line="240" w:lineRule="auto"/>
              <w:ind w:left="147" w:right="133"/>
              <w:jc w:val="center"/>
              <w:textAlignment w:val="baseline"/>
              <w:rPr>
                <w:rFonts w:ascii="Times New Roman" w:eastAsia="Times New Roman" w:hAnsi="Times New Roman" w:cs="Times New Roman"/>
                <w:sz w:val="24"/>
                <w:szCs w:val="24"/>
                <w:lang w:eastAsia="lt-LT"/>
              </w:rPr>
            </w:pPr>
            <w:r w:rsidRPr="00E61D4A">
              <w:rPr>
                <w:rFonts w:ascii="Times New Roman" w:eastAsia="Times New Roman" w:hAnsi="Times New Roman" w:cs="Times New Roman"/>
                <w:sz w:val="24"/>
                <w:szCs w:val="24"/>
                <w:lang w:eastAsia="lt-LT"/>
              </w:rPr>
              <w:t>Melodija ir pritarimas</w:t>
            </w:r>
          </w:p>
          <w:p w14:paraId="6D8D5000" w14:textId="77777777" w:rsidR="008919AE"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p>
          <w:p w14:paraId="6142EF28" w14:textId="77777777" w:rsidR="008919AE" w:rsidRPr="00E61D4A"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r w:rsidRPr="00571BE9">
              <w:rPr>
                <w:rFonts w:ascii="Times New Roman" w:eastAsia="Times New Roman" w:hAnsi="Times New Roman" w:cs="Times New Roman"/>
                <w:color w:val="70AD47" w:themeColor="accent6"/>
                <w:sz w:val="24"/>
                <w:szCs w:val="24"/>
                <w:lang w:eastAsia="lt-LT"/>
              </w:rPr>
              <w:t>Išbandomi ir aptariami įvairių tradicinių muzikinių faktūrų tipai.</w:t>
            </w:r>
          </w:p>
        </w:tc>
        <w:tc>
          <w:tcPr>
            <w:tcW w:w="708" w:type="dxa"/>
            <w:tcBorders>
              <w:top w:val="single" w:sz="6" w:space="0" w:color="909090"/>
              <w:left w:val="single" w:sz="6" w:space="0" w:color="909090"/>
              <w:bottom w:val="single" w:sz="6" w:space="0" w:color="909090"/>
              <w:right w:val="single" w:sz="6" w:space="0" w:color="909090"/>
            </w:tcBorders>
            <w:hideMark/>
          </w:tcPr>
          <w:p w14:paraId="5FDDC5BE"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1–2</w:t>
            </w:r>
            <w:r w:rsidRPr="006F7986">
              <w:rPr>
                <w:rFonts w:ascii="Times New Roman" w:eastAsia="Times New Roman" w:hAnsi="Times New Roman" w:cs="Times New Roman"/>
                <w:sz w:val="24"/>
                <w:szCs w:val="24"/>
                <w:lang w:val="en-GB" w:eastAsia="lt-LT"/>
              </w:rPr>
              <w:t> </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59F7FFA9" w14:textId="77777777" w:rsidR="008919AE" w:rsidRPr="003C566F"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552" w:type="dxa"/>
            <w:tcBorders>
              <w:top w:val="single" w:sz="6" w:space="0" w:color="909090"/>
              <w:left w:val="single" w:sz="6" w:space="0" w:color="909090"/>
              <w:bottom w:val="single" w:sz="6" w:space="0" w:color="909090"/>
              <w:right w:val="single" w:sz="6" w:space="0" w:color="909090"/>
            </w:tcBorders>
          </w:tcPr>
          <w:p w14:paraId="1A17D6FB"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C566F">
              <w:rPr>
                <w:rFonts w:ascii="Times New Roman" w:eastAsia="Times New Roman" w:hAnsi="Times New Roman" w:cs="Times New Roman"/>
                <w:sz w:val="24"/>
                <w:szCs w:val="24"/>
                <w:lang w:eastAsia="lt-LT"/>
              </w:rPr>
              <w:t>Išbandomi ir aptariami įvairių tradicinių muzikinių faktūrų tipai (vienbalsumas, daugiabalsumas, polifonija, harmoninis pritarimas). Nagrinėjama klausomų kūrinių muzikinė kalba. </w:t>
            </w:r>
          </w:p>
          <w:p w14:paraId="1F9F13D5" w14:textId="77777777" w:rsidR="008919AE" w:rsidRPr="003C566F"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34C89225" w14:textId="7BD8E7B5" w:rsidR="008919AE" w:rsidRDefault="008919AE" w:rsidP="00155C29">
            <w:pPr>
              <w:spacing w:after="0" w:line="240" w:lineRule="auto"/>
              <w:ind w:left="142" w:right="139"/>
              <w:rPr>
                <w:rFonts w:ascii="Times New Roman" w:eastAsia="Times New Roman" w:hAnsi="Times New Roman" w:cs="Times New Roman"/>
                <w:sz w:val="24"/>
                <w:szCs w:val="24"/>
                <w:lang w:eastAsia="lt-LT"/>
              </w:rPr>
            </w:pPr>
            <w:r w:rsidRPr="00C72D52">
              <w:rPr>
                <w:rFonts w:ascii="Times New Roman" w:eastAsia="Times New Roman" w:hAnsi="Times New Roman" w:cs="Times New Roman"/>
                <w:sz w:val="24"/>
                <w:szCs w:val="24"/>
                <w:lang w:eastAsia="lt-LT"/>
              </w:rPr>
              <w:t>Butrymovič</w:t>
            </w:r>
            <w:r w:rsidR="00E078EE">
              <w:rPr>
                <w:rFonts w:ascii="Times New Roman" w:eastAsia="Times New Roman" w:hAnsi="Times New Roman" w:cs="Times New Roman"/>
                <w:sz w:val="24"/>
                <w:szCs w:val="24"/>
                <w:lang w:eastAsia="lt-LT"/>
              </w:rPr>
              <w:t xml:space="preserve">, </w:t>
            </w:r>
            <w:r w:rsidR="00E078EE" w:rsidRPr="00C72D52">
              <w:rPr>
                <w:rFonts w:ascii="Times New Roman" w:eastAsia="Times New Roman" w:hAnsi="Times New Roman" w:cs="Times New Roman"/>
                <w:sz w:val="24"/>
                <w:szCs w:val="24"/>
                <w:lang w:eastAsia="lt-LT"/>
              </w:rPr>
              <w:t>L</w:t>
            </w:r>
            <w:r w:rsidR="00E078EE">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 xml:space="preserve"> </w:t>
            </w:r>
            <w:r w:rsidR="00E078EE">
              <w:rPr>
                <w:rFonts w:ascii="Times New Roman" w:eastAsia="Times New Roman" w:hAnsi="Times New Roman" w:cs="Times New Roman"/>
                <w:sz w:val="24"/>
                <w:szCs w:val="24"/>
                <w:lang w:eastAsia="lt-LT"/>
              </w:rPr>
              <w:t>(</w:t>
            </w:r>
            <w:r w:rsidR="00E078EE" w:rsidRPr="00C72D52">
              <w:rPr>
                <w:rFonts w:ascii="Times New Roman" w:eastAsia="Times New Roman" w:hAnsi="Times New Roman" w:cs="Times New Roman"/>
                <w:sz w:val="24"/>
                <w:szCs w:val="24"/>
                <w:lang w:eastAsia="lt-LT"/>
              </w:rPr>
              <w:t>2012</w:t>
            </w:r>
            <w:r w:rsidR="00E078EE">
              <w:rPr>
                <w:rFonts w:ascii="Times New Roman" w:eastAsia="Times New Roman" w:hAnsi="Times New Roman" w:cs="Times New Roman"/>
                <w:sz w:val="24"/>
                <w:szCs w:val="24"/>
                <w:lang w:eastAsia="lt-LT"/>
              </w:rPr>
              <w:t>)</w:t>
            </w:r>
            <w:r w:rsidR="00E078EE" w:rsidRPr="00C72D52">
              <w:rPr>
                <w:rFonts w:ascii="Times New Roman" w:eastAsia="Times New Roman" w:hAnsi="Times New Roman" w:cs="Times New Roman"/>
                <w:sz w:val="24"/>
                <w:szCs w:val="24"/>
                <w:lang w:eastAsia="lt-LT"/>
              </w:rPr>
              <w:t>.</w:t>
            </w:r>
            <w:r w:rsidR="00E078EE">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 xml:space="preserve">Muzikos istorija I dalis. </w:t>
            </w:r>
            <w:r w:rsidR="00E078EE">
              <w:rPr>
                <w:rFonts w:ascii="Times New Roman" w:eastAsia="Times New Roman" w:hAnsi="Times New Roman" w:cs="Times New Roman"/>
                <w:sz w:val="24"/>
                <w:szCs w:val="24"/>
                <w:lang w:eastAsia="lt-LT"/>
              </w:rPr>
              <w:t>Vilnius: „</w:t>
            </w:r>
            <w:r w:rsidRPr="00C72D52">
              <w:rPr>
                <w:rFonts w:ascii="Times New Roman" w:eastAsia="Times New Roman" w:hAnsi="Times New Roman" w:cs="Times New Roman"/>
                <w:sz w:val="24"/>
                <w:szCs w:val="24"/>
                <w:lang w:eastAsia="lt-LT"/>
              </w:rPr>
              <w:t>Šviesa</w:t>
            </w:r>
            <w:r w:rsidR="00E078EE">
              <w:rPr>
                <w:rFonts w:ascii="Times New Roman" w:eastAsia="Times New Roman" w:hAnsi="Times New Roman" w:cs="Times New Roman"/>
                <w:sz w:val="24"/>
                <w:szCs w:val="24"/>
                <w:lang w:eastAsia="lt-LT"/>
              </w:rPr>
              <w:t>“.</w:t>
            </w:r>
            <w:r w:rsidRPr="00C72D52">
              <w:rPr>
                <w:rFonts w:ascii="Times New Roman" w:eastAsia="Times New Roman" w:hAnsi="Times New Roman" w:cs="Times New Roman"/>
                <w:sz w:val="24"/>
                <w:szCs w:val="24"/>
                <w:lang w:eastAsia="lt-LT"/>
              </w:rPr>
              <w:t xml:space="preserve"> </w:t>
            </w:r>
          </w:p>
          <w:p w14:paraId="0D9B5F06" w14:textId="77777777" w:rsidR="008919AE" w:rsidRPr="00C72D52" w:rsidRDefault="008919AE" w:rsidP="00155C29">
            <w:pPr>
              <w:spacing w:after="0" w:line="240" w:lineRule="auto"/>
              <w:ind w:left="142" w:right="139"/>
              <w:rPr>
                <w:rFonts w:ascii="Times New Roman" w:eastAsia="Times New Roman" w:hAnsi="Times New Roman" w:cs="Times New Roman"/>
                <w:sz w:val="24"/>
                <w:szCs w:val="24"/>
                <w:lang w:eastAsia="lt-LT"/>
              </w:rPr>
            </w:pPr>
          </w:p>
          <w:p w14:paraId="3B0F5222" w14:textId="759B5C67" w:rsidR="008919AE" w:rsidRDefault="008919AE" w:rsidP="00421126">
            <w:pPr>
              <w:spacing w:after="0" w:line="240" w:lineRule="auto"/>
              <w:ind w:left="142" w:right="139"/>
              <w:rPr>
                <w:rFonts w:ascii="Times New Roman" w:eastAsia="Times New Roman" w:hAnsi="Times New Roman" w:cs="Times New Roman"/>
                <w:sz w:val="24"/>
                <w:szCs w:val="24"/>
                <w:lang w:eastAsia="lt-LT"/>
              </w:rPr>
            </w:pPr>
            <w:r w:rsidRPr="00C72D52">
              <w:rPr>
                <w:rFonts w:ascii="Times New Roman" w:eastAsia="Times New Roman" w:hAnsi="Times New Roman" w:cs="Times New Roman"/>
                <w:sz w:val="24"/>
                <w:szCs w:val="24"/>
                <w:lang w:eastAsia="lt-LT"/>
              </w:rPr>
              <w:t>Katkus</w:t>
            </w:r>
            <w:r w:rsidR="00CA6E14">
              <w:rPr>
                <w:rFonts w:ascii="Times New Roman" w:eastAsia="Times New Roman" w:hAnsi="Times New Roman" w:cs="Times New Roman"/>
                <w:sz w:val="24"/>
                <w:szCs w:val="24"/>
                <w:lang w:eastAsia="lt-LT"/>
              </w:rPr>
              <w:t>,</w:t>
            </w:r>
            <w:r w:rsidRPr="00C72D52">
              <w:rPr>
                <w:rFonts w:ascii="Times New Roman" w:eastAsia="Times New Roman" w:hAnsi="Times New Roman" w:cs="Times New Roman"/>
                <w:sz w:val="24"/>
                <w:szCs w:val="24"/>
                <w:lang w:eastAsia="lt-LT"/>
              </w:rPr>
              <w:t xml:space="preserve"> </w:t>
            </w:r>
            <w:r w:rsidR="00CA6E14" w:rsidRPr="00C72D52">
              <w:rPr>
                <w:rFonts w:ascii="Times New Roman" w:eastAsia="Times New Roman" w:hAnsi="Times New Roman" w:cs="Times New Roman"/>
                <w:sz w:val="24"/>
                <w:szCs w:val="24"/>
                <w:lang w:eastAsia="lt-LT"/>
              </w:rPr>
              <w:t>D</w:t>
            </w:r>
            <w:r w:rsidR="00CA6E14">
              <w:rPr>
                <w:rFonts w:ascii="Times New Roman" w:eastAsia="Times New Roman" w:hAnsi="Times New Roman" w:cs="Times New Roman"/>
                <w:sz w:val="24"/>
                <w:szCs w:val="24"/>
                <w:lang w:eastAsia="lt-LT"/>
              </w:rPr>
              <w:t>.,</w:t>
            </w:r>
            <w:r w:rsidR="00CA6E14" w:rsidRPr="00C72D52">
              <w:rPr>
                <w:rFonts w:ascii="Times New Roman" w:eastAsia="Times New Roman" w:hAnsi="Times New Roman" w:cs="Times New Roman"/>
                <w:sz w:val="24"/>
                <w:szCs w:val="24"/>
                <w:lang w:eastAsia="lt-LT"/>
              </w:rPr>
              <w:t xml:space="preserve"> </w:t>
            </w:r>
            <w:r w:rsidR="00CA6E14">
              <w:rPr>
                <w:rFonts w:ascii="Times New Roman" w:eastAsia="Times New Roman" w:hAnsi="Times New Roman" w:cs="Times New Roman"/>
                <w:sz w:val="24"/>
                <w:szCs w:val="24"/>
                <w:lang w:eastAsia="lt-LT"/>
              </w:rPr>
              <w:t>(</w:t>
            </w:r>
            <w:r w:rsidR="00CA6E14" w:rsidRPr="00C72D52">
              <w:rPr>
                <w:rFonts w:ascii="Times New Roman" w:eastAsia="Times New Roman" w:hAnsi="Times New Roman" w:cs="Times New Roman"/>
                <w:sz w:val="24"/>
                <w:szCs w:val="24"/>
                <w:lang w:eastAsia="lt-LT"/>
              </w:rPr>
              <w:t>2006</w:t>
            </w:r>
            <w:r w:rsidR="00CA6E14">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 xml:space="preserve">Muzikos atlikimas Istorija, teorijos, stiliai, interpretacijos. </w:t>
            </w:r>
            <w:r w:rsidR="00CA6E14">
              <w:rPr>
                <w:rFonts w:ascii="Times New Roman" w:eastAsia="Times New Roman" w:hAnsi="Times New Roman" w:cs="Times New Roman"/>
                <w:sz w:val="24"/>
                <w:szCs w:val="24"/>
                <w:lang w:eastAsia="lt-LT"/>
              </w:rPr>
              <w:t xml:space="preserve">Vilnius: </w:t>
            </w:r>
            <w:r w:rsidRPr="00C72D52">
              <w:rPr>
                <w:rFonts w:ascii="Times New Roman" w:eastAsia="Times New Roman" w:hAnsi="Times New Roman" w:cs="Times New Roman"/>
                <w:sz w:val="24"/>
                <w:szCs w:val="24"/>
                <w:lang w:eastAsia="lt-LT"/>
              </w:rPr>
              <w:t>Lietuvos muzikų sąjunga</w:t>
            </w:r>
            <w:r w:rsidR="00421126">
              <w:rPr>
                <w:rFonts w:ascii="Times New Roman" w:eastAsia="Times New Roman" w:hAnsi="Times New Roman" w:cs="Times New Roman"/>
                <w:sz w:val="24"/>
                <w:szCs w:val="24"/>
                <w:lang w:eastAsia="lt-LT"/>
              </w:rPr>
              <w:t>.</w:t>
            </w:r>
          </w:p>
          <w:p w14:paraId="397BD8FE" w14:textId="77777777" w:rsidR="00772559" w:rsidRPr="00C72D52" w:rsidRDefault="00772559" w:rsidP="00421126">
            <w:pPr>
              <w:spacing w:after="0" w:line="240" w:lineRule="auto"/>
              <w:ind w:left="142" w:right="139"/>
              <w:rPr>
                <w:rFonts w:ascii="Times New Roman" w:eastAsia="Times New Roman" w:hAnsi="Times New Roman" w:cs="Times New Roman"/>
                <w:sz w:val="24"/>
                <w:szCs w:val="24"/>
                <w:lang w:eastAsia="lt-LT"/>
              </w:rPr>
            </w:pPr>
          </w:p>
          <w:p w14:paraId="283C23F7" w14:textId="627DB91A" w:rsidR="008919AE" w:rsidRPr="00E078EE" w:rsidRDefault="00552AF6" w:rsidP="00E078EE">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lastRenderedPageBreak/>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2E7283">
              <w:rPr>
                <w:rFonts w:ascii="Times New Roman" w:eastAsia="SimSun" w:hAnsi="Times New Roman" w:cs="Times New Roman"/>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tc>
        <w:tc>
          <w:tcPr>
            <w:tcW w:w="2127" w:type="dxa"/>
            <w:tcBorders>
              <w:top w:val="single" w:sz="6" w:space="0" w:color="909090"/>
              <w:left w:val="single" w:sz="6" w:space="0" w:color="909090"/>
              <w:bottom w:val="single" w:sz="6" w:space="0" w:color="909090"/>
              <w:right w:val="single" w:sz="6" w:space="0" w:color="909090"/>
            </w:tcBorders>
          </w:tcPr>
          <w:p w14:paraId="544098A2" w14:textId="77777777" w:rsidR="00E078EE" w:rsidRPr="00E4374E" w:rsidRDefault="00E078EE" w:rsidP="00E078EE">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lastRenderedPageBreak/>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5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4D2C705E" w14:textId="77777777" w:rsidR="00E078EE" w:rsidRPr="00E4374E" w:rsidRDefault="00E078EE" w:rsidP="00E078EE">
            <w:pPr>
              <w:spacing w:after="0" w:line="240" w:lineRule="auto"/>
              <w:ind w:left="143" w:right="126"/>
              <w:textAlignment w:val="baseline"/>
              <w:rPr>
                <w:rFonts w:ascii="Times New Roman" w:eastAsia="Times New Roman" w:hAnsi="Times New Roman" w:cs="Times New Roman"/>
                <w:sz w:val="24"/>
                <w:szCs w:val="24"/>
                <w:lang w:eastAsia="lt-LT"/>
              </w:rPr>
            </w:pPr>
          </w:p>
          <w:p w14:paraId="3CDFA71B" w14:textId="77777777" w:rsidR="00E078EE" w:rsidRDefault="00E078EE" w:rsidP="00E078EE">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w:t>
            </w:r>
            <w:r>
              <w:rPr>
                <w:rFonts w:ascii="Times New Roman" w:eastAsia="Times New Roman" w:hAnsi="Times New Roman" w:cs="Times New Roman"/>
                <w:sz w:val="24"/>
                <w:szCs w:val="24"/>
                <w:lang w:eastAsia="lt-LT"/>
              </w:rPr>
              <w:t>6</w:t>
            </w:r>
            <w:r w:rsidRPr="00E4374E">
              <w:rPr>
                <w:rFonts w:ascii="Times New Roman" w:eastAsia="Times New Roman" w:hAnsi="Times New Roman" w:cs="Times New Roman"/>
                <w:sz w:val="24"/>
                <w:szCs w:val="24"/>
                <w:lang w:eastAsia="lt-LT"/>
              </w:rPr>
              <w:t xml:space="preserve">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4ACC9236" w14:textId="77777777" w:rsidR="00E078EE" w:rsidRDefault="00E078EE" w:rsidP="00E078EE">
            <w:pPr>
              <w:spacing w:after="0" w:line="240" w:lineRule="auto"/>
              <w:ind w:left="143" w:right="126"/>
              <w:textAlignment w:val="baseline"/>
              <w:rPr>
                <w:rFonts w:ascii="Times New Roman" w:eastAsia="Times New Roman" w:hAnsi="Times New Roman" w:cs="Times New Roman"/>
                <w:sz w:val="24"/>
                <w:szCs w:val="24"/>
                <w:lang w:eastAsia="lt-LT"/>
              </w:rPr>
            </w:pPr>
          </w:p>
          <w:p w14:paraId="012A67F3" w14:textId="717E4930" w:rsidR="008919AE" w:rsidRPr="003C566F" w:rsidRDefault="008919AE" w:rsidP="00E078EE">
            <w:pPr>
              <w:widowControl w:val="0"/>
              <w:tabs>
                <w:tab w:val="left" w:pos="1562"/>
              </w:tabs>
              <w:ind w:left="145" w:right="126"/>
              <w:outlineLvl w:val="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 xml:space="preserve">irbtinio intelekto </w:t>
            </w:r>
            <w:r w:rsidRPr="00D539EF">
              <w:rPr>
                <w:rFonts w:ascii="Times New Roman" w:eastAsia="Times New Roman" w:hAnsi="Times New Roman" w:cs="Times New Roman"/>
                <w:sz w:val="24"/>
                <w:szCs w:val="24"/>
                <w:lang w:eastAsia="lt-LT"/>
              </w:rPr>
              <w:lastRenderedPageBreak/>
              <w:t>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tc>
        <w:tc>
          <w:tcPr>
            <w:tcW w:w="2409" w:type="dxa"/>
            <w:tcBorders>
              <w:top w:val="single" w:sz="6" w:space="0" w:color="909090"/>
              <w:left w:val="single" w:sz="6" w:space="0" w:color="909090"/>
              <w:bottom w:val="single" w:sz="6" w:space="0" w:color="909090"/>
              <w:right w:val="single" w:sz="6" w:space="0" w:color="909090"/>
            </w:tcBorders>
            <w:hideMark/>
          </w:tcPr>
          <w:p w14:paraId="52E28C46" w14:textId="77777777" w:rsidR="008919AE" w:rsidRPr="006F7986"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10AC0">
              <w:rPr>
                <w:rFonts w:ascii="Times New Roman" w:eastAsia="Times New Roman" w:hAnsi="Times New Roman" w:cs="Times New Roman"/>
                <w:sz w:val="24"/>
                <w:szCs w:val="24"/>
                <w:lang w:eastAsia="lt-LT"/>
              </w:rPr>
              <w:lastRenderedPageBreak/>
              <w:t>Jurgitos muzika</w:t>
            </w:r>
            <w:r>
              <w:rPr>
                <w:rFonts w:ascii="Times New Roman" w:eastAsia="Times New Roman" w:hAnsi="Times New Roman" w:cs="Times New Roman"/>
                <w:sz w:val="24"/>
                <w:szCs w:val="24"/>
                <w:lang w:eastAsia="lt-LT"/>
              </w:rPr>
              <w:t xml:space="preserve">: </w:t>
            </w:r>
            <w:hyperlink r:id="rId85" w:history="1">
              <w:r w:rsidRPr="005E5DFD">
                <w:rPr>
                  <w:rStyle w:val="Hipersaitas"/>
                  <w:rFonts w:ascii="Times New Roman" w:eastAsia="Times New Roman" w:hAnsi="Times New Roman" w:cs="Times New Roman"/>
                  <w:sz w:val="24"/>
                  <w:szCs w:val="24"/>
                  <w:lang w:eastAsia="lt-LT"/>
                </w:rPr>
                <w:t>https://emokykla.lt/skaitmenines-mokymo-priemones/priemone/45</w:t>
              </w:r>
            </w:hyperlink>
          </w:p>
        </w:tc>
      </w:tr>
      <w:tr w:rsidR="008919AE" w:rsidRPr="006F7986" w14:paraId="5ADCB84F" w14:textId="77777777" w:rsidTr="00C82DD3">
        <w:trPr>
          <w:trHeight w:val="5664"/>
        </w:trPr>
        <w:tc>
          <w:tcPr>
            <w:tcW w:w="1985" w:type="dxa"/>
            <w:vMerge/>
            <w:tcBorders>
              <w:top w:val="single" w:sz="6" w:space="0" w:color="909090"/>
              <w:left w:val="single" w:sz="6" w:space="0" w:color="909090"/>
              <w:bottom w:val="nil"/>
              <w:right w:val="single" w:sz="6" w:space="0" w:color="909090"/>
            </w:tcBorders>
            <w:vAlign w:val="center"/>
            <w:hideMark/>
          </w:tcPr>
          <w:p w14:paraId="3494E5BC" w14:textId="77777777" w:rsidR="008919AE" w:rsidRPr="006F7986" w:rsidRDefault="008919AE" w:rsidP="00155C29">
            <w:pPr>
              <w:spacing w:after="0" w:line="240" w:lineRule="auto"/>
              <w:ind w:right="136"/>
              <w:jc w:val="center"/>
              <w:rPr>
                <w:rFonts w:ascii="Times New Roman" w:eastAsia="Times New Roman" w:hAnsi="Times New Roman" w:cs="Times New Roman"/>
                <w:sz w:val="24"/>
                <w:szCs w:val="24"/>
                <w:lang w:eastAsia="lt-LT"/>
              </w:rPr>
            </w:pPr>
          </w:p>
        </w:tc>
        <w:tc>
          <w:tcPr>
            <w:tcW w:w="1843" w:type="dxa"/>
            <w:tcBorders>
              <w:top w:val="single" w:sz="6" w:space="0" w:color="909090"/>
              <w:left w:val="single" w:sz="6" w:space="0" w:color="909090"/>
              <w:bottom w:val="single" w:sz="6" w:space="0" w:color="909090"/>
              <w:right w:val="single" w:sz="6" w:space="0" w:color="909090"/>
            </w:tcBorders>
            <w:hideMark/>
          </w:tcPr>
          <w:p w14:paraId="4F3E351D" w14:textId="77777777" w:rsidR="008919AE" w:rsidRDefault="008919AE" w:rsidP="00155C29">
            <w:pPr>
              <w:spacing w:after="0" w:line="240" w:lineRule="auto"/>
              <w:ind w:left="147" w:right="133"/>
              <w:jc w:val="center"/>
              <w:textAlignment w:val="baseline"/>
              <w:rPr>
                <w:rFonts w:ascii="Times New Roman" w:eastAsia="Times New Roman" w:hAnsi="Times New Roman" w:cs="Times New Roman"/>
                <w:sz w:val="24"/>
                <w:szCs w:val="24"/>
                <w:lang w:eastAsia="lt-LT"/>
              </w:rPr>
            </w:pPr>
            <w:r w:rsidRPr="00E61D4A">
              <w:rPr>
                <w:rFonts w:ascii="Times New Roman" w:eastAsia="Times New Roman" w:hAnsi="Times New Roman" w:cs="Times New Roman"/>
                <w:sz w:val="24"/>
                <w:szCs w:val="24"/>
                <w:lang w:eastAsia="lt-LT"/>
              </w:rPr>
              <w:t>Ritmo piešinys ir metras</w:t>
            </w:r>
          </w:p>
          <w:p w14:paraId="20886EE1" w14:textId="77777777" w:rsidR="008919AE"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p>
          <w:p w14:paraId="2D12834F" w14:textId="77777777" w:rsidR="008919AE" w:rsidRPr="00E61D4A"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r w:rsidRPr="002F5630">
              <w:rPr>
                <w:rFonts w:ascii="Times New Roman" w:eastAsia="Times New Roman" w:hAnsi="Times New Roman" w:cs="Times New Roman"/>
                <w:color w:val="70AD47" w:themeColor="accent6"/>
                <w:sz w:val="24"/>
                <w:szCs w:val="24"/>
                <w:lang w:eastAsia="lt-LT"/>
              </w:rPr>
              <w:t>Išbandoma ir aptariama ritmo piešinių įvairovė.</w:t>
            </w:r>
          </w:p>
        </w:tc>
        <w:tc>
          <w:tcPr>
            <w:tcW w:w="708" w:type="dxa"/>
            <w:tcBorders>
              <w:top w:val="single" w:sz="6" w:space="0" w:color="909090"/>
              <w:left w:val="single" w:sz="6" w:space="0" w:color="909090"/>
              <w:bottom w:val="single" w:sz="6" w:space="0" w:color="909090"/>
              <w:right w:val="single" w:sz="6" w:space="0" w:color="909090"/>
            </w:tcBorders>
            <w:hideMark/>
          </w:tcPr>
          <w:p w14:paraId="3A4431CF"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1–2</w:t>
            </w:r>
            <w:r w:rsidRPr="006F7986">
              <w:rPr>
                <w:rFonts w:ascii="Times New Roman" w:eastAsia="Times New Roman" w:hAnsi="Times New Roman" w:cs="Times New Roman"/>
                <w:sz w:val="24"/>
                <w:szCs w:val="24"/>
                <w:lang w:val="en-GB" w:eastAsia="lt-LT"/>
              </w:rPr>
              <w:t> </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6537B04F" w14:textId="77777777" w:rsidR="008919AE" w:rsidRPr="003C566F"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552" w:type="dxa"/>
            <w:tcBorders>
              <w:top w:val="single" w:sz="6" w:space="0" w:color="909090"/>
              <w:left w:val="single" w:sz="6" w:space="0" w:color="909090"/>
              <w:bottom w:val="single" w:sz="6" w:space="0" w:color="909090"/>
              <w:right w:val="single" w:sz="6" w:space="0" w:color="909090"/>
            </w:tcBorders>
          </w:tcPr>
          <w:p w14:paraId="2473A5EF"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C566F">
              <w:rPr>
                <w:rFonts w:ascii="Times New Roman" w:eastAsia="Times New Roman" w:hAnsi="Times New Roman" w:cs="Times New Roman"/>
                <w:sz w:val="24"/>
                <w:szCs w:val="24"/>
                <w:lang w:eastAsia="lt-LT"/>
              </w:rPr>
              <w:t>Pateikus muzikinius pavyzdžius su mokiniais išbandoma ir aptariama ritmo piešinių įvairovė (paprastieji, mišrieji); susipažįstama su įvairių žanrų ir kultūrų ritmais.</w:t>
            </w:r>
            <w:r w:rsidRPr="0007562A">
              <w:rPr>
                <w:rFonts w:ascii="Times New Roman" w:eastAsia="Times New Roman" w:hAnsi="Times New Roman" w:cs="Times New Roman"/>
                <w:sz w:val="24"/>
                <w:szCs w:val="24"/>
                <w:lang w:eastAsia="lt-LT"/>
              </w:rPr>
              <w:t> </w:t>
            </w:r>
          </w:p>
          <w:p w14:paraId="03B1967F" w14:textId="77777777" w:rsidR="008919AE" w:rsidRPr="003C566F"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7C1E5C53" w14:textId="77777777" w:rsidR="0097724A" w:rsidRDefault="0097724A" w:rsidP="004E73EE">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050D5E">
              <w:rPr>
                <w:rFonts w:ascii="Times New Roman" w:eastAsia="SimSun" w:hAnsi="Times New Roman" w:cs="Times New Roman"/>
                <w:iCs/>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33C8C5BA" w14:textId="77777777" w:rsidR="0097724A" w:rsidRPr="000730A6" w:rsidRDefault="0097724A" w:rsidP="004E73EE">
            <w:pPr>
              <w:spacing w:after="0"/>
              <w:ind w:left="142" w:right="128"/>
              <w:rPr>
                <w:rFonts w:ascii="Times New Roman" w:hAnsi="Times New Roman" w:cs="Times New Roman"/>
                <w:sz w:val="24"/>
                <w:szCs w:val="24"/>
              </w:rPr>
            </w:pPr>
          </w:p>
          <w:p w14:paraId="385647DD" w14:textId="77777777" w:rsidR="0097724A" w:rsidRDefault="0097724A" w:rsidP="004E73EE">
            <w:pPr>
              <w:spacing w:after="0" w:line="240" w:lineRule="auto"/>
              <w:ind w:left="142" w:right="139"/>
              <w:textAlignment w:val="baseline"/>
              <w:rPr>
                <w:rFonts w:ascii="Times New Roman" w:eastAsia="Times New Roman" w:hAnsi="Times New Roman" w:cs="Times New Roman"/>
                <w:sz w:val="24"/>
                <w:szCs w:val="24"/>
                <w:lang w:eastAsia="lt-LT"/>
              </w:rPr>
            </w:pPr>
            <w:r w:rsidRPr="00C72D52">
              <w:rPr>
                <w:rFonts w:ascii="Times New Roman" w:eastAsia="Times New Roman" w:hAnsi="Times New Roman" w:cs="Times New Roman"/>
                <w:sz w:val="24"/>
                <w:szCs w:val="24"/>
                <w:lang w:eastAsia="lt-LT"/>
              </w:rPr>
              <w:t>Piličiauskas</w:t>
            </w:r>
            <w:r>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A</w:t>
            </w:r>
            <w:r>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C72D52">
              <w:rPr>
                <w:rFonts w:ascii="Times New Roman" w:eastAsia="Times New Roman" w:hAnsi="Times New Roman" w:cs="Times New Roman"/>
                <w:sz w:val="24"/>
                <w:szCs w:val="24"/>
                <w:lang w:eastAsia="lt-LT"/>
              </w:rPr>
              <w:t>1998</w:t>
            </w:r>
            <w:r>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Muzikos pažinimas</w:t>
            </w:r>
            <w:r>
              <w:rPr>
                <w:rFonts w:ascii="Times New Roman" w:eastAsia="Times New Roman" w:hAnsi="Times New Roman" w:cs="Times New Roman"/>
                <w:sz w:val="24"/>
                <w:szCs w:val="24"/>
                <w:lang w:eastAsia="lt-LT"/>
              </w:rPr>
              <w:t>.</w:t>
            </w:r>
            <w:r w:rsidRPr="00C72D52">
              <w:rPr>
                <w:rFonts w:ascii="Times New Roman" w:eastAsia="Times New Roman" w:hAnsi="Times New Roman" w:cs="Times New Roman"/>
                <w:sz w:val="24"/>
                <w:szCs w:val="24"/>
                <w:lang w:eastAsia="lt-LT"/>
              </w:rPr>
              <w:t xml:space="preserve"> Vilnius</w:t>
            </w:r>
            <w:r>
              <w:rPr>
                <w:rFonts w:ascii="Times New Roman" w:eastAsia="Times New Roman" w:hAnsi="Times New Roman" w:cs="Times New Roman"/>
                <w:sz w:val="24"/>
                <w:szCs w:val="24"/>
                <w:lang w:eastAsia="lt-LT"/>
              </w:rPr>
              <w:t xml:space="preserve">: </w:t>
            </w:r>
            <w:r w:rsidRPr="008A1766">
              <w:rPr>
                <w:rFonts w:ascii="Times New Roman" w:eastAsia="Times New Roman" w:hAnsi="Times New Roman" w:cs="Times New Roman"/>
                <w:sz w:val="24"/>
                <w:szCs w:val="24"/>
                <w:lang w:eastAsia="lt-LT"/>
              </w:rPr>
              <w:t>"LAMUC"</w:t>
            </w:r>
            <w:r>
              <w:rPr>
                <w:rFonts w:ascii="Times New Roman" w:eastAsia="Times New Roman" w:hAnsi="Times New Roman" w:cs="Times New Roman"/>
                <w:sz w:val="24"/>
                <w:szCs w:val="24"/>
                <w:lang w:eastAsia="lt-LT"/>
              </w:rPr>
              <w:t>.</w:t>
            </w:r>
          </w:p>
          <w:p w14:paraId="37A62676" w14:textId="77777777" w:rsidR="0097724A" w:rsidRDefault="0097724A" w:rsidP="004E73EE">
            <w:pPr>
              <w:spacing w:after="0" w:line="240" w:lineRule="auto"/>
              <w:ind w:left="142" w:right="139"/>
              <w:rPr>
                <w:rFonts w:ascii="Times New Roman" w:eastAsia="Times New Roman" w:hAnsi="Times New Roman" w:cs="Times New Roman"/>
                <w:sz w:val="24"/>
                <w:szCs w:val="24"/>
                <w:lang w:eastAsia="lt-LT"/>
              </w:rPr>
            </w:pPr>
          </w:p>
          <w:p w14:paraId="3A2C6907" w14:textId="77777777" w:rsidR="00772559" w:rsidRDefault="00772559" w:rsidP="004E73EE">
            <w:pPr>
              <w:spacing w:after="0"/>
              <w:ind w:left="142"/>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Dikčius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A., Vyčinienė D.</w:t>
            </w:r>
            <w:r w:rsidRPr="00270E8F">
              <w:rPr>
                <w:rFonts w:ascii="Times New Roman" w:eastAsia="SimSun" w:hAnsi="Times New Roman" w:cs="Times New Roman"/>
                <w:i/>
                <w:sz w:val="24"/>
                <w:szCs w:val="24"/>
                <w:lang w:val="lt" w:eastAsia="zh-CN" w:bidi="ar"/>
              </w:rPr>
              <w:t xml:space="preserve"> </w:t>
            </w:r>
            <w:r w:rsidRPr="00F754E3">
              <w:rPr>
                <w:rFonts w:ascii="Times New Roman" w:eastAsia="SimSun" w:hAnsi="Times New Roman" w:cs="Times New Roman"/>
                <w:iCs/>
                <w:sz w:val="24"/>
                <w:szCs w:val="24"/>
                <w:lang w:val="lt" w:eastAsia="zh-CN" w:bidi="ar"/>
              </w:rPr>
              <w:t>(1999</w:t>
            </w:r>
            <w:r>
              <w:rPr>
                <w:rFonts w:ascii="Times New Roman" w:eastAsia="SimSun" w:hAnsi="Times New Roman" w:cs="Times New Roman"/>
                <w:sz w:val="24"/>
                <w:szCs w:val="24"/>
                <w:lang w:val="lt" w:eastAsia="zh-CN" w:bidi="ar"/>
              </w:rPr>
              <w:t xml:space="preserve">). </w:t>
            </w:r>
            <w:r w:rsidRPr="008C7B6C">
              <w:rPr>
                <w:rFonts w:ascii="Times New Roman" w:eastAsia="SimSun" w:hAnsi="Times New Roman" w:cs="Times New Roman"/>
                <w:iCs/>
                <w:sz w:val="24"/>
                <w:szCs w:val="24"/>
                <w:lang w:val="lt" w:eastAsia="zh-CN" w:bidi="ar"/>
              </w:rPr>
              <w:t>Mano muzika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V</w:t>
            </w:r>
            <w:r w:rsidRPr="00270E8F">
              <w:rPr>
                <w:rFonts w:ascii="Times New Roman" w:eastAsia="SimSun" w:hAnsi="Times New Roman" w:cs="Times New Roman"/>
                <w:sz w:val="24"/>
                <w:szCs w:val="24"/>
                <w:lang w:val="lt" w:eastAsia="zh-CN" w:bidi="ar"/>
              </w:rPr>
              <w:t xml:space="preserve">adovėlis 5 klasei.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Alma Littera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556E46CF" w14:textId="77777777" w:rsidR="00772559" w:rsidRPr="00270E8F" w:rsidRDefault="00772559" w:rsidP="004E73EE">
            <w:pPr>
              <w:spacing w:after="0"/>
              <w:ind w:left="142"/>
              <w:rPr>
                <w:rFonts w:ascii="Times New Roman" w:hAnsi="Times New Roman" w:cs="Times New Roman"/>
                <w:sz w:val="24"/>
                <w:szCs w:val="24"/>
              </w:rPr>
            </w:pPr>
          </w:p>
          <w:p w14:paraId="5EA43908" w14:textId="77777777" w:rsidR="008919AE" w:rsidRDefault="00772559" w:rsidP="004E73EE">
            <w:pPr>
              <w:spacing w:after="0" w:line="240" w:lineRule="auto"/>
              <w:ind w:left="142" w:right="139"/>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Dikčius</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A., Vaišvilienė J., Velička 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2004</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8C7B6C">
              <w:rPr>
                <w:rFonts w:ascii="Times New Roman" w:eastAsia="SimSun" w:hAnsi="Times New Roman" w:cs="Times New Roman"/>
                <w:iCs/>
                <w:sz w:val="24"/>
                <w:szCs w:val="24"/>
                <w:lang w:val="lt" w:eastAsia="zh-CN" w:bidi="ar"/>
              </w:rPr>
              <w:t>Mano muzika</w:t>
            </w:r>
            <w:r>
              <w:rPr>
                <w:rFonts w:ascii="Times New Roman" w:eastAsia="SimSun" w:hAnsi="Times New Roman" w:cs="Times New Roman"/>
                <w:iCs/>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V</w:t>
            </w:r>
            <w:r w:rsidRPr="00270E8F">
              <w:rPr>
                <w:rFonts w:ascii="Times New Roman" w:eastAsia="SimSun" w:hAnsi="Times New Roman" w:cs="Times New Roman"/>
                <w:sz w:val="24"/>
                <w:szCs w:val="24"/>
                <w:lang w:val="lt" w:eastAsia="zh-CN" w:bidi="ar"/>
              </w:rPr>
              <w:t>adovėlis 6 klasei. Vilnius:</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Alma Littera</w:t>
            </w:r>
            <w:r>
              <w:rPr>
                <w:rFonts w:ascii="Times New Roman" w:eastAsia="SimSun" w:hAnsi="Times New Roman" w:cs="Times New Roman"/>
                <w:sz w:val="24"/>
                <w:szCs w:val="24"/>
                <w:lang w:val="lt" w:eastAsia="zh-CN" w:bidi="ar"/>
              </w:rPr>
              <w:t>“.</w:t>
            </w:r>
          </w:p>
          <w:p w14:paraId="015F9132" w14:textId="37803A8C" w:rsidR="007B79D4" w:rsidRPr="00772559" w:rsidRDefault="007B79D4" w:rsidP="004E73EE">
            <w:pPr>
              <w:spacing w:after="0" w:line="240" w:lineRule="auto"/>
              <w:ind w:left="142" w:right="139"/>
              <w:rPr>
                <w:rFonts w:ascii="Times New Roman" w:eastAsia="SimSun" w:hAnsi="Times New Roman" w:cs="Times New Roman"/>
                <w:sz w:val="24"/>
                <w:szCs w:val="24"/>
                <w:lang w:val="lt" w:eastAsia="zh-CN" w:bidi="ar"/>
              </w:rPr>
            </w:pPr>
          </w:p>
        </w:tc>
        <w:tc>
          <w:tcPr>
            <w:tcW w:w="2127" w:type="dxa"/>
            <w:tcBorders>
              <w:top w:val="single" w:sz="6" w:space="0" w:color="909090"/>
              <w:left w:val="single" w:sz="6" w:space="0" w:color="909090"/>
              <w:bottom w:val="single" w:sz="6" w:space="0" w:color="909090"/>
              <w:right w:val="single" w:sz="6" w:space="0" w:color="909090"/>
            </w:tcBorders>
          </w:tcPr>
          <w:p w14:paraId="06D58716" w14:textId="77777777" w:rsidR="00E078EE" w:rsidRPr="00E4374E" w:rsidRDefault="00E078EE" w:rsidP="00E078EE">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5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48AC09DE" w14:textId="77777777" w:rsidR="00E078EE" w:rsidRPr="00E4374E" w:rsidRDefault="00E078EE" w:rsidP="00E078EE">
            <w:pPr>
              <w:spacing w:after="0" w:line="240" w:lineRule="auto"/>
              <w:ind w:left="143" w:right="126"/>
              <w:textAlignment w:val="baseline"/>
              <w:rPr>
                <w:rFonts w:ascii="Times New Roman" w:eastAsia="Times New Roman" w:hAnsi="Times New Roman" w:cs="Times New Roman"/>
                <w:sz w:val="24"/>
                <w:szCs w:val="24"/>
                <w:lang w:eastAsia="lt-LT"/>
              </w:rPr>
            </w:pPr>
          </w:p>
          <w:p w14:paraId="0B03704E" w14:textId="77777777" w:rsidR="00E078EE" w:rsidRDefault="00E078EE" w:rsidP="00E078EE">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w:t>
            </w:r>
            <w:r>
              <w:rPr>
                <w:rFonts w:ascii="Times New Roman" w:eastAsia="Times New Roman" w:hAnsi="Times New Roman" w:cs="Times New Roman"/>
                <w:sz w:val="24"/>
                <w:szCs w:val="24"/>
                <w:lang w:eastAsia="lt-LT"/>
              </w:rPr>
              <w:t>6</w:t>
            </w:r>
            <w:r w:rsidRPr="00E4374E">
              <w:rPr>
                <w:rFonts w:ascii="Times New Roman" w:eastAsia="Times New Roman" w:hAnsi="Times New Roman" w:cs="Times New Roman"/>
                <w:sz w:val="24"/>
                <w:szCs w:val="24"/>
                <w:lang w:eastAsia="lt-LT"/>
              </w:rPr>
              <w:t xml:space="preserve">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44D38CBB" w14:textId="77777777" w:rsidR="00E078EE" w:rsidRDefault="00E078EE" w:rsidP="00E078EE">
            <w:pPr>
              <w:spacing w:after="0" w:line="240" w:lineRule="auto"/>
              <w:ind w:left="143" w:right="126"/>
              <w:textAlignment w:val="baseline"/>
              <w:rPr>
                <w:rFonts w:ascii="Times New Roman" w:eastAsia="Times New Roman" w:hAnsi="Times New Roman" w:cs="Times New Roman"/>
                <w:sz w:val="24"/>
                <w:szCs w:val="24"/>
                <w:lang w:eastAsia="lt-LT"/>
              </w:rPr>
            </w:pPr>
          </w:p>
          <w:p w14:paraId="0FD43559" w14:textId="77777777" w:rsidR="008919AE" w:rsidRDefault="008919AE" w:rsidP="00155C29">
            <w:pPr>
              <w:widowControl w:val="0"/>
              <w:tabs>
                <w:tab w:val="left" w:pos="1562"/>
              </w:tabs>
              <w:ind w:left="145" w:right="126"/>
              <w:outlineLvl w:val="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5B0F505A" w14:textId="77777777" w:rsidR="008919AE" w:rsidRPr="003C566F"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hideMark/>
          </w:tcPr>
          <w:p w14:paraId="758A6F4C" w14:textId="77777777" w:rsidR="008919AE" w:rsidRPr="006F7986"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10AC0">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86" w:history="1">
              <w:r w:rsidRPr="005E5DFD">
                <w:rPr>
                  <w:rStyle w:val="Hipersaitas"/>
                  <w:rFonts w:ascii="Times New Roman" w:eastAsia="Times New Roman" w:hAnsi="Times New Roman" w:cs="Times New Roman"/>
                  <w:sz w:val="24"/>
                  <w:szCs w:val="24"/>
                  <w:lang w:eastAsia="lt-LT"/>
                </w:rPr>
                <w:t>https://emokykla.lt/skaitmenines-mokymo-priemones/priemone/45</w:t>
              </w:r>
            </w:hyperlink>
          </w:p>
        </w:tc>
      </w:tr>
      <w:tr w:rsidR="008919AE" w:rsidRPr="006F7986" w14:paraId="76509D2F" w14:textId="77777777" w:rsidTr="00C82DD3">
        <w:trPr>
          <w:trHeight w:val="1120"/>
        </w:trPr>
        <w:tc>
          <w:tcPr>
            <w:tcW w:w="1985" w:type="dxa"/>
            <w:tcBorders>
              <w:top w:val="single" w:sz="6" w:space="0" w:color="909090"/>
              <w:left w:val="single" w:sz="6" w:space="0" w:color="909090"/>
              <w:bottom w:val="single" w:sz="6" w:space="0" w:color="909090"/>
              <w:right w:val="single" w:sz="6" w:space="0" w:color="909090"/>
            </w:tcBorders>
            <w:hideMark/>
          </w:tcPr>
          <w:p w14:paraId="609798B9" w14:textId="77777777" w:rsidR="008919AE" w:rsidRPr="006F7986" w:rsidRDefault="008919AE" w:rsidP="00155C29">
            <w:pPr>
              <w:spacing w:after="0" w:line="240" w:lineRule="auto"/>
              <w:ind w:right="136"/>
              <w:jc w:val="center"/>
              <w:textAlignment w:val="baseline"/>
              <w:rPr>
                <w:rFonts w:ascii="Times New Roman" w:eastAsia="Times New Roman" w:hAnsi="Times New Roman" w:cs="Times New Roman"/>
                <w:sz w:val="24"/>
                <w:szCs w:val="24"/>
                <w:lang w:eastAsia="lt-LT"/>
              </w:rPr>
            </w:pPr>
          </w:p>
        </w:tc>
        <w:tc>
          <w:tcPr>
            <w:tcW w:w="1843" w:type="dxa"/>
            <w:tcBorders>
              <w:top w:val="single" w:sz="6" w:space="0" w:color="909090"/>
              <w:left w:val="single" w:sz="6" w:space="0" w:color="909090"/>
              <w:bottom w:val="single" w:sz="6" w:space="0" w:color="909090"/>
              <w:right w:val="single" w:sz="6" w:space="0" w:color="909090"/>
            </w:tcBorders>
            <w:hideMark/>
          </w:tcPr>
          <w:p w14:paraId="32CACBDF" w14:textId="77777777" w:rsidR="008919AE" w:rsidRPr="00FC7489" w:rsidRDefault="008919AE" w:rsidP="00155C29">
            <w:pPr>
              <w:spacing w:after="0" w:line="240" w:lineRule="auto"/>
              <w:ind w:left="147" w:right="133"/>
              <w:jc w:val="center"/>
              <w:textAlignment w:val="baseline"/>
              <w:rPr>
                <w:rFonts w:ascii="Times New Roman" w:eastAsia="Times New Roman" w:hAnsi="Times New Roman" w:cs="Times New Roman"/>
                <w:color w:val="000000" w:themeColor="text1"/>
                <w:sz w:val="24"/>
                <w:szCs w:val="24"/>
                <w:lang w:eastAsia="lt-LT"/>
              </w:rPr>
            </w:pPr>
            <w:r w:rsidRPr="00FC7489">
              <w:rPr>
                <w:rFonts w:ascii="Times New Roman" w:eastAsia="Times New Roman" w:hAnsi="Times New Roman" w:cs="Times New Roman"/>
                <w:color w:val="000000" w:themeColor="text1"/>
                <w:sz w:val="24"/>
                <w:szCs w:val="24"/>
                <w:lang w:eastAsia="lt-LT"/>
              </w:rPr>
              <w:t>Muzikos struktūros</w:t>
            </w:r>
          </w:p>
          <w:p w14:paraId="28FBFB9C" w14:textId="77777777" w:rsidR="008919AE"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p>
          <w:p w14:paraId="65F06217" w14:textId="77777777" w:rsidR="008919AE" w:rsidRPr="00E61D4A"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r w:rsidRPr="002F5630">
              <w:rPr>
                <w:rFonts w:ascii="Times New Roman" w:eastAsia="Times New Roman" w:hAnsi="Times New Roman" w:cs="Times New Roman"/>
                <w:color w:val="70AD47" w:themeColor="accent6"/>
                <w:sz w:val="24"/>
                <w:szCs w:val="24"/>
                <w:lang w:eastAsia="lt-LT"/>
              </w:rPr>
              <w:t>Muzikuojama ir klausoma muzikos pavyzdžių, mokomasi suprasti kaip formuojamos muzikinės struktūros.</w:t>
            </w:r>
          </w:p>
        </w:tc>
        <w:tc>
          <w:tcPr>
            <w:tcW w:w="708" w:type="dxa"/>
            <w:tcBorders>
              <w:top w:val="single" w:sz="6" w:space="0" w:color="909090"/>
              <w:left w:val="single" w:sz="6" w:space="0" w:color="909090"/>
              <w:bottom w:val="single" w:sz="6" w:space="0" w:color="909090"/>
              <w:right w:val="single" w:sz="6" w:space="0" w:color="909090"/>
            </w:tcBorders>
            <w:hideMark/>
          </w:tcPr>
          <w:p w14:paraId="51F00510"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1–2</w:t>
            </w:r>
            <w:r w:rsidRPr="00DC723F">
              <w:rPr>
                <w:rFonts w:ascii="Times New Roman" w:eastAsia="Times New Roman" w:hAnsi="Times New Roman" w:cs="Times New Roman"/>
                <w:sz w:val="24"/>
                <w:szCs w:val="24"/>
                <w:lang w:eastAsia="lt-LT"/>
              </w:rPr>
              <w:t> </w:t>
            </w:r>
            <w:r w:rsidRPr="006F7986">
              <w:rPr>
                <w:rFonts w:ascii="Times New Roman" w:eastAsia="Times New Roman" w:hAnsi="Times New Roman" w:cs="Times New Roman"/>
                <w:sz w:val="24"/>
                <w:szCs w:val="24"/>
                <w:lang w:eastAsia="lt-LT"/>
              </w:rPr>
              <w:t> </w:t>
            </w:r>
            <w:r w:rsidRPr="00A11F96">
              <w:rPr>
                <w:rFonts w:ascii="Times New Roman" w:eastAsia="Times New Roman" w:hAnsi="Times New Roman" w:cs="Times New Roman"/>
                <w:sz w:val="24"/>
                <w:szCs w:val="24"/>
                <w:lang w:eastAsia="lt-LT"/>
              </w:rPr>
              <w:t> </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7FFF288D" w14:textId="77777777" w:rsidR="008919AE" w:rsidRPr="00A11F96"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552" w:type="dxa"/>
            <w:tcBorders>
              <w:top w:val="single" w:sz="6" w:space="0" w:color="909090"/>
              <w:left w:val="single" w:sz="6" w:space="0" w:color="909090"/>
              <w:bottom w:val="single" w:sz="6" w:space="0" w:color="909090"/>
              <w:right w:val="single" w:sz="6" w:space="0" w:color="909090"/>
            </w:tcBorders>
          </w:tcPr>
          <w:p w14:paraId="7AC39F15"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DC723F">
              <w:rPr>
                <w:rFonts w:ascii="Times New Roman" w:eastAsia="Times New Roman" w:hAnsi="Times New Roman" w:cs="Times New Roman"/>
                <w:sz w:val="24"/>
                <w:szCs w:val="24"/>
                <w:lang w:eastAsia="lt-LT"/>
              </w:rPr>
              <w:t>Muzikuojama ir klausoma muzikos pavyzdžių, mokomasi suprasti kaip formuojamos muzikinės struktūros (pvz., klausimas-atsakymas, frazė-sakinys. Aptariamos sąsajos su lietuvių kalba.</w:t>
            </w:r>
          </w:p>
          <w:p w14:paraId="3DBADE31" w14:textId="77777777" w:rsidR="008919AE" w:rsidRPr="00DC723F"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757AAB47" w14:textId="77777777" w:rsidR="00772559" w:rsidRDefault="00772559" w:rsidP="00772559">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2010</w:t>
            </w:r>
            <w:r>
              <w:rPr>
                <w:rFonts w:ascii="Times New Roman" w:eastAsia="SimSun" w:hAnsi="Times New Roman" w:cs="Times New Roman"/>
                <w:sz w:val="24"/>
                <w:szCs w:val="24"/>
                <w:lang w:val="lt" w:eastAsia="zh-CN" w:bidi="ar"/>
              </w:rPr>
              <w:t xml:space="preserve">).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5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7E09AEE9" w14:textId="77777777" w:rsidR="00772559" w:rsidRPr="00270E8F" w:rsidRDefault="00772559" w:rsidP="00772559">
            <w:pPr>
              <w:spacing w:after="0"/>
              <w:ind w:left="142" w:right="128"/>
              <w:rPr>
                <w:rFonts w:ascii="Times New Roman" w:hAnsi="Times New Roman" w:cs="Times New Roman"/>
                <w:sz w:val="24"/>
                <w:szCs w:val="24"/>
              </w:rPr>
            </w:pPr>
          </w:p>
          <w:p w14:paraId="5209EADC" w14:textId="49ABE556" w:rsidR="008919AE" w:rsidRDefault="00772559" w:rsidP="00821101">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2).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6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604E8F7F" w14:textId="77777777" w:rsidR="00821101" w:rsidRPr="00821101" w:rsidRDefault="00821101" w:rsidP="00821101">
            <w:pPr>
              <w:spacing w:after="0"/>
              <w:ind w:left="142" w:right="128"/>
              <w:rPr>
                <w:rFonts w:ascii="Times New Roman" w:eastAsia="SimSun" w:hAnsi="Times New Roman" w:cs="Times New Roman"/>
                <w:sz w:val="24"/>
                <w:szCs w:val="24"/>
                <w:lang w:val="lt" w:eastAsia="zh-CN" w:bidi="ar"/>
              </w:rPr>
            </w:pPr>
          </w:p>
          <w:p w14:paraId="5DB4970D" w14:textId="77777777" w:rsidR="0033783D" w:rsidRDefault="0033783D" w:rsidP="0033783D">
            <w:pPr>
              <w:spacing w:after="0" w:line="240" w:lineRule="auto"/>
              <w:ind w:left="142" w:right="139"/>
              <w:textAlignment w:val="baseline"/>
              <w:rPr>
                <w:rFonts w:ascii="Times New Roman" w:eastAsia="Times New Roman" w:hAnsi="Times New Roman" w:cs="Times New Roman"/>
                <w:sz w:val="24"/>
                <w:szCs w:val="24"/>
                <w:lang w:eastAsia="lt-LT"/>
              </w:rPr>
            </w:pPr>
            <w:r w:rsidRPr="00C72D52">
              <w:rPr>
                <w:rFonts w:ascii="Times New Roman" w:eastAsia="Times New Roman" w:hAnsi="Times New Roman" w:cs="Times New Roman"/>
                <w:sz w:val="24"/>
                <w:szCs w:val="24"/>
                <w:lang w:eastAsia="lt-LT"/>
              </w:rPr>
              <w:t>Piličiauskas</w:t>
            </w:r>
            <w:r>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A</w:t>
            </w:r>
            <w:r>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C72D52">
              <w:rPr>
                <w:rFonts w:ascii="Times New Roman" w:eastAsia="Times New Roman" w:hAnsi="Times New Roman" w:cs="Times New Roman"/>
                <w:sz w:val="24"/>
                <w:szCs w:val="24"/>
                <w:lang w:eastAsia="lt-LT"/>
              </w:rPr>
              <w:t>1998</w:t>
            </w:r>
            <w:r>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Muzikos pažinimas</w:t>
            </w:r>
            <w:r>
              <w:rPr>
                <w:rFonts w:ascii="Times New Roman" w:eastAsia="Times New Roman" w:hAnsi="Times New Roman" w:cs="Times New Roman"/>
                <w:sz w:val="24"/>
                <w:szCs w:val="24"/>
                <w:lang w:eastAsia="lt-LT"/>
              </w:rPr>
              <w:t>.</w:t>
            </w:r>
            <w:r w:rsidRPr="00C72D52">
              <w:rPr>
                <w:rFonts w:ascii="Times New Roman" w:eastAsia="Times New Roman" w:hAnsi="Times New Roman" w:cs="Times New Roman"/>
                <w:sz w:val="24"/>
                <w:szCs w:val="24"/>
                <w:lang w:eastAsia="lt-LT"/>
              </w:rPr>
              <w:t xml:space="preserve"> Vilnius</w:t>
            </w:r>
            <w:r>
              <w:rPr>
                <w:rFonts w:ascii="Times New Roman" w:eastAsia="Times New Roman" w:hAnsi="Times New Roman" w:cs="Times New Roman"/>
                <w:sz w:val="24"/>
                <w:szCs w:val="24"/>
                <w:lang w:eastAsia="lt-LT"/>
              </w:rPr>
              <w:t xml:space="preserve">: </w:t>
            </w:r>
            <w:r w:rsidRPr="008A1766">
              <w:rPr>
                <w:rFonts w:ascii="Times New Roman" w:eastAsia="Times New Roman" w:hAnsi="Times New Roman" w:cs="Times New Roman"/>
                <w:sz w:val="24"/>
                <w:szCs w:val="24"/>
                <w:lang w:eastAsia="lt-LT"/>
              </w:rPr>
              <w:t>"LAMUC"</w:t>
            </w:r>
            <w:r>
              <w:rPr>
                <w:rFonts w:ascii="Times New Roman" w:eastAsia="Times New Roman" w:hAnsi="Times New Roman" w:cs="Times New Roman"/>
                <w:sz w:val="24"/>
                <w:szCs w:val="24"/>
                <w:lang w:eastAsia="lt-LT"/>
              </w:rPr>
              <w:t>.</w:t>
            </w:r>
          </w:p>
          <w:p w14:paraId="1A8687ED" w14:textId="77777777" w:rsidR="00DC5F4C" w:rsidRDefault="00DC5F4C" w:rsidP="0033783D">
            <w:pPr>
              <w:spacing w:after="0" w:line="240" w:lineRule="auto"/>
              <w:ind w:left="142" w:right="139"/>
              <w:textAlignment w:val="baseline"/>
              <w:rPr>
                <w:rFonts w:ascii="Times New Roman" w:eastAsia="Times New Roman" w:hAnsi="Times New Roman" w:cs="Times New Roman"/>
                <w:sz w:val="24"/>
                <w:szCs w:val="24"/>
                <w:lang w:eastAsia="lt-LT"/>
              </w:rPr>
            </w:pPr>
          </w:p>
          <w:p w14:paraId="437BE32C" w14:textId="77777777" w:rsidR="00DC5F4C" w:rsidRDefault="00DC5F4C" w:rsidP="00DC5F4C">
            <w:pPr>
              <w:spacing w:after="0" w:line="240" w:lineRule="auto"/>
              <w:ind w:left="142"/>
              <w:rPr>
                <w:rFonts w:ascii="Times New Roman" w:eastAsia="Times New Roman" w:hAnsi="Times New Roman" w:cs="Times New Roman"/>
                <w:sz w:val="24"/>
                <w:szCs w:val="24"/>
                <w:lang w:eastAsia="lt-LT"/>
              </w:rPr>
            </w:pPr>
            <w:r w:rsidRPr="00666B28">
              <w:rPr>
                <w:rFonts w:ascii="Times New Roman" w:eastAsia="Times New Roman" w:hAnsi="Times New Roman" w:cs="Times New Roman"/>
                <w:sz w:val="24"/>
                <w:szCs w:val="24"/>
                <w:lang w:eastAsia="lt-LT"/>
              </w:rPr>
              <w:t>Balčytis, E., (2007). Muzika. Vadovėlis 5 klasei. Vilnius: „Šviesa“.</w:t>
            </w:r>
          </w:p>
          <w:p w14:paraId="5F706A14" w14:textId="77777777" w:rsidR="00DC5F4C" w:rsidRDefault="00DC5F4C" w:rsidP="00DC5F4C">
            <w:pPr>
              <w:spacing w:after="0" w:line="240" w:lineRule="auto"/>
              <w:ind w:left="142"/>
              <w:rPr>
                <w:rFonts w:ascii="Times New Roman" w:eastAsia="Times New Roman" w:hAnsi="Times New Roman" w:cs="Times New Roman"/>
                <w:sz w:val="24"/>
                <w:szCs w:val="24"/>
                <w:lang w:eastAsia="lt-LT"/>
              </w:rPr>
            </w:pPr>
          </w:p>
          <w:p w14:paraId="6183E272" w14:textId="4C516B30" w:rsidR="008919AE" w:rsidRPr="00DC723F" w:rsidRDefault="00DC5F4C" w:rsidP="00DC5F4C">
            <w:pPr>
              <w:spacing w:after="0" w:line="240" w:lineRule="auto"/>
              <w:ind w:left="142" w:right="128"/>
              <w:rPr>
                <w:rFonts w:ascii="Times New Roman" w:eastAsia="Times New Roman" w:hAnsi="Times New Roman" w:cs="Times New Roman"/>
                <w:sz w:val="24"/>
                <w:szCs w:val="24"/>
                <w:lang w:eastAsia="lt-LT"/>
              </w:rPr>
            </w:pPr>
            <w:r w:rsidRPr="00DC5F4C">
              <w:rPr>
                <w:rFonts w:ascii="Times New Roman" w:eastAsia="Times New Roman" w:hAnsi="Times New Roman" w:cs="Times New Roman"/>
                <w:sz w:val="24"/>
                <w:szCs w:val="24"/>
                <w:lang w:eastAsia="lt-LT"/>
              </w:rPr>
              <w:t>Balčytis, E., (2004). Muzika. Vadovėlis 6 klasei. Vilnius: „Šviesa“.</w:t>
            </w:r>
          </w:p>
        </w:tc>
        <w:tc>
          <w:tcPr>
            <w:tcW w:w="2127" w:type="dxa"/>
            <w:tcBorders>
              <w:top w:val="single" w:sz="6" w:space="0" w:color="909090"/>
              <w:left w:val="single" w:sz="6" w:space="0" w:color="909090"/>
              <w:bottom w:val="single" w:sz="6" w:space="0" w:color="909090"/>
              <w:right w:val="single" w:sz="6" w:space="0" w:color="909090"/>
            </w:tcBorders>
          </w:tcPr>
          <w:p w14:paraId="5421F05B" w14:textId="77777777" w:rsidR="00772559" w:rsidRPr="00E4374E" w:rsidRDefault="00772559" w:rsidP="00772559">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5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350EA734" w14:textId="77777777" w:rsidR="00772559" w:rsidRPr="00E4374E" w:rsidRDefault="00772559" w:rsidP="00772559">
            <w:pPr>
              <w:spacing w:after="0" w:line="240" w:lineRule="auto"/>
              <w:ind w:left="143" w:right="126"/>
              <w:textAlignment w:val="baseline"/>
              <w:rPr>
                <w:rFonts w:ascii="Times New Roman" w:eastAsia="Times New Roman" w:hAnsi="Times New Roman" w:cs="Times New Roman"/>
                <w:sz w:val="24"/>
                <w:szCs w:val="24"/>
                <w:lang w:eastAsia="lt-LT"/>
              </w:rPr>
            </w:pPr>
          </w:p>
          <w:p w14:paraId="0E314F0F" w14:textId="77777777" w:rsidR="00772559" w:rsidRDefault="00772559" w:rsidP="00772559">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w:t>
            </w:r>
            <w:r>
              <w:rPr>
                <w:rFonts w:ascii="Times New Roman" w:eastAsia="Times New Roman" w:hAnsi="Times New Roman" w:cs="Times New Roman"/>
                <w:sz w:val="24"/>
                <w:szCs w:val="24"/>
                <w:lang w:eastAsia="lt-LT"/>
              </w:rPr>
              <w:t>6</w:t>
            </w:r>
            <w:r w:rsidRPr="00E4374E">
              <w:rPr>
                <w:rFonts w:ascii="Times New Roman" w:eastAsia="Times New Roman" w:hAnsi="Times New Roman" w:cs="Times New Roman"/>
                <w:sz w:val="24"/>
                <w:szCs w:val="24"/>
                <w:lang w:eastAsia="lt-LT"/>
              </w:rPr>
              <w:t xml:space="preserve">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360C2C1F" w14:textId="77777777" w:rsidR="003E7499" w:rsidRDefault="003E7499" w:rsidP="00772559">
            <w:pPr>
              <w:spacing w:after="0" w:line="240" w:lineRule="auto"/>
              <w:ind w:left="143" w:right="126"/>
              <w:textAlignment w:val="baseline"/>
              <w:rPr>
                <w:rFonts w:ascii="Times New Roman" w:eastAsia="Times New Roman" w:hAnsi="Times New Roman" w:cs="Times New Roman"/>
                <w:sz w:val="24"/>
                <w:szCs w:val="24"/>
                <w:lang w:eastAsia="lt-LT"/>
              </w:rPr>
            </w:pPr>
          </w:p>
          <w:p w14:paraId="4A4A7ADE" w14:textId="7B93DF40" w:rsidR="003E7499" w:rsidRDefault="003E7499" w:rsidP="00772559">
            <w:pPr>
              <w:spacing w:after="0" w:line="240" w:lineRule="auto"/>
              <w:ind w:left="143"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Balčytis</w:t>
            </w:r>
            <w:r w:rsidR="00800D3E">
              <w:rPr>
                <w:rFonts w:ascii="Times New Roman" w:eastAsia="Times New Roman" w:hAnsi="Times New Roman" w:cs="Times New Roman"/>
                <w:sz w:val="24"/>
                <w:szCs w:val="24"/>
                <w:lang w:eastAsia="lt-LT"/>
              </w:rPr>
              <w:t xml:space="preserve">, E. J., </w:t>
            </w:r>
            <w:r w:rsidR="0043633C">
              <w:rPr>
                <w:rFonts w:ascii="Times New Roman" w:eastAsia="Times New Roman" w:hAnsi="Times New Roman" w:cs="Times New Roman"/>
                <w:sz w:val="24"/>
                <w:szCs w:val="24"/>
                <w:lang w:eastAsia="lt-LT"/>
              </w:rPr>
              <w:t>(</w:t>
            </w:r>
            <w:r w:rsidR="00800D3E">
              <w:rPr>
                <w:rFonts w:ascii="Times New Roman" w:eastAsia="Times New Roman" w:hAnsi="Times New Roman" w:cs="Times New Roman"/>
                <w:sz w:val="24"/>
                <w:szCs w:val="24"/>
                <w:lang w:eastAsia="lt-LT"/>
              </w:rPr>
              <w:t>2</w:t>
            </w:r>
            <w:r w:rsidR="0043633C">
              <w:rPr>
                <w:rFonts w:ascii="Times New Roman" w:eastAsia="Times New Roman" w:hAnsi="Times New Roman" w:cs="Times New Roman"/>
                <w:sz w:val="24"/>
                <w:szCs w:val="24"/>
                <w:lang w:eastAsia="lt-LT"/>
              </w:rPr>
              <w:t>0</w:t>
            </w:r>
            <w:r w:rsidR="00800D3E">
              <w:rPr>
                <w:rFonts w:ascii="Times New Roman" w:eastAsia="Times New Roman" w:hAnsi="Times New Roman" w:cs="Times New Roman"/>
                <w:sz w:val="24"/>
                <w:szCs w:val="24"/>
                <w:lang w:eastAsia="lt-LT"/>
              </w:rPr>
              <w:t>10</w:t>
            </w:r>
            <w:r w:rsidR="0043633C">
              <w:rPr>
                <w:rFonts w:ascii="Times New Roman" w:eastAsia="Times New Roman" w:hAnsi="Times New Roman" w:cs="Times New Roman"/>
                <w:sz w:val="24"/>
                <w:szCs w:val="24"/>
                <w:lang w:eastAsia="lt-LT"/>
              </w:rPr>
              <w:t>). Muzikos pratybos</w:t>
            </w:r>
            <w:r w:rsidR="00B86332">
              <w:rPr>
                <w:rFonts w:ascii="Times New Roman" w:eastAsia="Times New Roman" w:hAnsi="Times New Roman" w:cs="Times New Roman"/>
                <w:sz w:val="24"/>
                <w:szCs w:val="24"/>
                <w:lang w:eastAsia="lt-LT"/>
              </w:rPr>
              <w:t xml:space="preserve"> 5 klasei.Vilnius: „Šviesa“.</w:t>
            </w:r>
          </w:p>
          <w:p w14:paraId="7AF7646B" w14:textId="77777777" w:rsidR="00E11887" w:rsidRDefault="00E11887" w:rsidP="00772559">
            <w:pPr>
              <w:spacing w:after="0" w:line="240" w:lineRule="auto"/>
              <w:ind w:left="143" w:right="126"/>
              <w:textAlignment w:val="baseline"/>
              <w:rPr>
                <w:rFonts w:ascii="Times New Roman" w:eastAsia="Times New Roman" w:hAnsi="Times New Roman" w:cs="Times New Roman"/>
                <w:sz w:val="24"/>
                <w:szCs w:val="24"/>
                <w:lang w:eastAsia="lt-LT"/>
              </w:rPr>
            </w:pPr>
          </w:p>
          <w:p w14:paraId="6BCFDB55" w14:textId="4CD4DDEA" w:rsidR="00E11887" w:rsidRDefault="00E11887" w:rsidP="00E11887">
            <w:pPr>
              <w:spacing w:after="0" w:line="240" w:lineRule="auto"/>
              <w:ind w:left="143"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Balčytis, E. J., (2010). Muzikos pratybos 6 klasei.Vilnius: „Šviesa“.</w:t>
            </w:r>
          </w:p>
          <w:p w14:paraId="041CF691" w14:textId="77777777" w:rsidR="00821101" w:rsidRDefault="00821101" w:rsidP="00E11887">
            <w:pPr>
              <w:spacing w:after="0" w:line="240" w:lineRule="auto"/>
              <w:ind w:left="143" w:right="126"/>
              <w:textAlignment w:val="baseline"/>
              <w:rPr>
                <w:rFonts w:ascii="Times New Roman" w:eastAsia="Times New Roman" w:hAnsi="Times New Roman" w:cs="Times New Roman"/>
                <w:sz w:val="24"/>
                <w:szCs w:val="24"/>
                <w:lang w:eastAsia="lt-LT"/>
              </w:rPr>
            </w:pPr>
          </w:p>
          <w:p w14:paraId="1D4495AC" w14:textId="77777777" w:rsidR="00821101" w:rsidRDefault="00821101" w:rsidP="00821101">
            <w:pPr>
              <w:spacing w:after="0" w:line="240" w:lineRule="auto"/>
              <w:ind w:left="142" w:right="139"/>
              <w:rPr>
                <w:rFonts w:ascii="Times New Roman" w:eastAsia="Times New Roman" w:hAnsi="Times New Roman" w:cs="Times New Roman"/>
                <w:sz w:val="24"/>
                <w:szCs w:val="24"/>
                <w:lang w:eastAsia="lt-LT"/>
              </w:rPr>
            </w:pPr>
            <w:r w:rsidRPr="00725E01">
              <w:rPr>
                <w:rFonts w:ascii="Times New Roman" w:eastAsia="Times New Roman" w:hAnsi="Times New Roman" w:cs="Times New Roman"/>
                <w:sz w:val="24"/>
                <w:szCs w:val="24"/>
                <w:lang w:eastAsia="lt-LT"/>
              </w:rPr>
              <w:t>Katkus</w:t>
            </w:r>
            <w:r>
              <w:rPr>
                <w:rFonts w:ascii="Times New Roman" w:eastAsia="Times New Roman" w:hAnsi="Times New Roman" w:cs="Times New Roman"/>
                <w:sz w:val="24"/>
                <w:szCs w:val="24"/>
                <w:lang w:eastAsia="lt-LT"/>
              </w:rPr>
              <w:t>,</w:t>
            </w:r>
            <w:r w:rsidRPr="00725E01">
              <w:rPr>
                <w:rFonts w:ascii="Times New Roman" w:eastAsia="Times New Roman" w:hAnsi="Times New Roman" w:cs="Times New Roman"/>
                <w:sz w:val="24"/>
                <w:szCs w:val="24"/>
                <w:lang w:eastAsia="lt-LT"/>
              </w:rPr>
              <w:t xml:space="preserve"> D</w:t>
            </w:r>
            <w:r>
              <w:rPr>
                <w:rFonts w:ascii="Times New Roman" w:eastAsia="Times New Roman" w:hAnsi="Times New Roman" w:cs="Times New Roman"/>
                <w:sz w:val="24"/>
                <w:szCs w:val="24"/>
                <w:lang w:eastAsia="lt-LT"/>
              </w:rPr>
              <w:t>., (</w:t>
            </w:r>
            <w:r w:rsidRPr="00725E01">
              <w:rPr>
                <w:rFonts w:ascii="Times New Roman" w:eastAsia="Times New Roman" w:hAnsi="Times New Roman" w:cs="Times New Roman"/>
                <w:sz w:val="24"/>
                <w:szCs w:val="24"/>
                <w:lang w:eastAsia="lt-LT"/>
              </w:rPr>
              <w:t>2006</w:t>
            </w:r>
            <w:r>
              <w:rPr>
                <w:rFonts w:ascii="Times New Roman" w:eastAsia="Times New Roman" w:hAnsi="Times New Roman" w:cs="Times New Roman"/>
                <w:sz w:val="24"/>
                <w:szCs w:val="24"/>
                <w:lang w:eastAsia="lt-LT"/>
              </w:rPr>
              <w:t xml:space="preserve">). </w:t>
            </w:r>
            <w:r w:rsidRPr="00725E01">
              <w:rPr>
                <w:rFonts w:ascii="Times New Roman" w:eastAsia="Times New Roman" w:hAnsi="Times New Roman" w:cs="Times New Roman"/>
                <w:sz w:val="24"/>
                <w:szCs w:val="24"/>
                <w:lang w:eastAsia="lt-LT"/>
              </w:rPr>
              <w:t xml:space="preserve">Muzikos atlikimas Istorija, teorijos, stiliai, interpretacijos. </w:t>
            </w:r>
            <w:r>
              <w:rPr>
                <w:rFonts w:ascii="Times New Roman" w:eastAsia="Times New Roman" w:hAnsi="Times New Roman" w:cs="Times New Roman"/>
                <w:sz w:val="24"/>
                <w:szCs w:val="24"/>
                <w:lang w:eastAsia="lt-LT"/>
              </w:rPr>
              <w:t xml:space="preserve">Vilnius: </w:t>
            </w:r>
            <w:r w:rsidRPr="00725E01">
              <w:rPr>
                <w:rFonts w:ascii="Times New Roman" w:eastAsia="Times New Roman" w:hAnsi="Times New Roman" w:cs="Times New Roman"/>
                <w:sz w:val="24"/>
                <w:szCs w:val="24"/>
                <w:lang w:eastAsia="lt-LT"/>
              </w:rPr>
              <w:t>Lietuvos muzikų sąjunga</w:t>
            </w:r>
            <w:r>
              <w:rPr>
                <w:rFonts w:ascii="Times New Roman" w:eastAsia="Times New Roman" w:hAnsi="Times New Roman" w:cs="Times New Roman"/>
                <w:sz w:val="24"/>
                <w:szCs w:val="24"/>
                <w:lang w:eastAsia="lt-LT"/>
              </w:rPr>
              <w:t>.</w:t>
            </w:r>
            <w:r w:rsidRPr="00725E01">
              <w:rPr>
                <w:rFonts w:ascii="Times New Roman" w:eastAsia="Times New Roman" w:hAnsi="Times New Roman" w:cs="Times New Roman"/>
                <w:sz w:val="24"/>
                <w:szCs w:val="24"/>
                <w:lang w:eastAsia="lt-LT"/>
              </w:rPr>
              <w:t xml:space="preserve"> </w:t>
            </w:r>
          </w:p>
          <w:p w14:paraId="7C2C8A38" w14:textId="46E278FF" w:rsidR="008919AE" w:rsidRPr="00DC723F" w:rsidRDefault="008919AE" w:rsidP="00821101">
            <w:pPr>
              <w:widowControl w:val="0"/>
              <w:tabs>
                <w:tab w:val="left" w:pos="1562"/>
              </w:tabs>
              <w:ind w:right="126"/>
              <w:outlineLvl w:val="1"/>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hideMark/>
          </w:tcPr>
          <w:p w14:paraId="53BF6E45"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10AC0">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87" w:history="1">
              <w:r w:rsidRPr="005E5DFD">
                <w:rPr>
                  <w:rStyle w:val="Hipersaitas"/>
                  <w:rFonts w:ascii="Times New Roman" w:eastAsia="Times New Roman" w:hAnsi="Times New Roman" w:cs="Times New Roman"/>
                  <w:sz w:val="24"/>
                  <w:szCs w:val="24"/>
                  <w:lang w:eastAsia="lt-LT"/>
                </w:rPr>
                <w:t>https://emokykla.lt/skaitmenines-mokymo-priemones/priemone/45</w:t>
              </w:r>
            </w:hyperlink>
          </w:p>
          <w:p w14:paraId="71F62481"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C96C06">
              <w:rPr>
                <w:rFonts w:ascii="Times New Roman" w:eastAsia="Times New Roman" w:hAnsi="Times New Roman" w:cs="Times New Roman"/>
                <w:sz w:val="24"/>
                <w:szCs w:val="24"/>
                <w:lang w:eastAsia="lt-LT"/>
              </w:rPr>
              <w:t>Lietuvių etninė kultūra. I dalis: Gyvūnijos pasaulis etninėje kultūroje</w:t>
            </w:r>
            <w:r>
              <w:rPr>
                <w:rFonts w:ascii="Times New Roman" w:eastAsia="Times New Roman" w:hAnsi="Times New Roman" w:cs="Times New Roman"/>
                <w:sz w:val="24"/>
                <w:szCs w:val="24"/>
                <w:lang w:eastAsia="lt-LT"/>
              </w:rPr>
              <w:t xml:space="preserve">: </w:t>
            </w:r>
            <w:hyperlink r:id="rId88" w:history="1">
              <w:r w:rsidRPr="005E5DFD">
                <w:rPr>
                  <w:rStyle w:val="Hipersaitas"/>
                  <w:rFonts w:ascii="Times New Roman" w:eastAsia="Times New Roman" w:hAnsi="Times New Roman" w:cs="Times New Roman"/>
                  <w:sz w:val="24"/>
                  <w:szCs w:val="24"/>
                  <w:lang w:eastAsia="lt-LT"/>
                </w:rPr>
                <w:t>https://emokykla.lt/skaitmenines-mokymo-priemones/priemone/111</w:t>
              </w:r>
            </w:hyperlink>
            <w:r>
              <w:rPr>
                <w:rFonts w:ascii="Times New Roman" w:eastAsia="Times New Roman" w:hAnsi="Times New Roman" w:cs="Times New Roman"/>
                <w:sz w:val="24"/>
                <w:szCs w:val="24"/>
                <w:lang w:eastAsia="lt-LT"/>
              </w:rPr>
              <w:t xml:space="preserve"> </w:t>
            </w:r>
          </w:p>
          <w:p w14:paraId="0AE36818"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1F1922">
              <w:rPr>
                <w:rFonts w:ascii="Times New Roman" w:eastAsia="Times New Roman" w:hAnsi="Times New Roman" w:cs="Times New Roman"/>
                <w:sz w:val="24"/>
                <w:szCs w:val="24"/>
                <w:lang w:eastAsia="lt-LT"/>
              </w:rPr>
              <w:t>Lietuvių etninė kultūra. II dalis: Augalija etninėje kultūroje</w:t>
            </w:r>
            <w:r>
              <w:rPr>
                <w:rFonts w:ascii="Times New Roman" w:eastAsia="Times New Roman" w:hAnsi="Times New Roman" w:cs="Times New Roman"/>
                <w:sz w:val="24"/>
                <w:szCs w:val="24"/>
                <w:lang w:eastAsia="lt-LT"/>
              </w:rPr>
              <w:t xml:space="preserve">: </w:t>
            </w:r>
            <w:hyperlink r:id="rId89" w:history="1">
              <w:r w:rsidRPr="005E5DFD">
                <w:rPr>
                  <w:rStyle w:val="Hipersaitas"/>
                  <w:rFonts w:ascii="Times New Roman" w:eastAsia="Times New Roman" w:hAnsi="Times New Roman" w:cs="Times New Roman"/>
                  <w:sz w:val="24"/>
                  <w:szCs w:val="24"/>
                  <w:lang w:eastAsia="lt-LT"/>
                </w:rPr>
                <w:t>https://emokykla.lt/skaitmenines-mokymo-priemones/priemone/113</w:t>
              </w:r>
            </w:hyperlink>
            <w:r>
              <w:rPr>
                <w:rFonts w:ascii="Times New Roman" w:eastAsia="Times New Roman" w:hAnsi="Times New Roman" w:cs="Times New Roman"/>
                <w:sz w:val="24"/>
                <w:szCs w:val="24"/>
                <w:lang w:eastAsia="lt-LT"/>
              </w:rPr>
              <w:t xml:space="preserve"> </w:t>
            </w:r>
          </w:p>
          <w:p w14:paraId="511D24AE"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63698">
              <w:rPr>
                <w:rFonts w:ascii="Times New Roman" w:eastAsia="Times New Roman" w:hAnsi="Times New Roman" w:cs="Times New Roman"/>
                <w:sz w:val="24"/>
                <w:szCs w:val="24"/>
                <w:lang w:eastAsia="lt-LT"/>
              </w:rPr>
              <w:t>Lietuvių etninė kultūra. III dalis: Namai etninėje kultūroje</w:t>
            </w:r>
            <w:r>
              <w:rPr>
                <w:rFonts w:ascii="Times New Roman" w:eastAsia="Times New Roman" w:hAnsi="Times New Roman" w:cs="Times New Roman"/>
                <w:sz w:val="24"/>
                <w:szCs w:val="24"/>
                <w:lang w:eastAsia="lt-LT"/>
              </w:rPr>
              <w:t>:</w:t>
            </w:r>
          </w:p>
          <w:p w14:paraId="6614F762" w14:textId="77777777" w:rsidR="008919AE" w:rsidRPr="00363698" w:rsidRDefault="00015E82" w:rsidP="00155C29">
            <w:pPr>
              <w:spacing w:after="0" w:line="240" w:lineRule="auto"/>
              <w:ind w:left="275" w:right="126" w:hanging="9"/>
              <w:textAlignment w:val="baseline"/>
              <w:rPr>
                <w:rFonts w:ascii="Times New Roman" w:eastAsia="Times New Roman" w:hAnsi="Times New Roman" w:cs="Times New Roman"/>
                <w:sz w:val="24"/>
                <w:szCs w:val="24"/>
                <w:lang w:eastAsia="lt-LT"/>
              </w:rPr>
            </w:pPr>
            <w:hyperlink r:id="rId90" w:history="1">
              <w:r w:rsidR="008919AE" w:rsidRPr="005E5DFD">
                <w:rPr>
                  <w:rStyle w:val="Hipersaitas"/>
                  <w:rFonts w:ascii="Times New Roman" w:eastAsia="Times New Roman" w:hAnsi="Times New Roman" w:cs="Times New Roman"/>
                  <w:sz w:val="24"/>
                  <w:szCs w:val="24"/>
                  <w:lang w:eastAsia="lt-LT"/>
                </w:rPr>
                <w:t>https://emokykla.lt/skaitmenines-mokymo-priemones/priemones/priemone/114?r=1</w:t>
              </w:r>
            </w:hyperlink>
            <w:r w:rsidR="008919AE">
              <w:rPr>
                <w:rFonts w:ascii="Times New Roman" w:eastAsia="Times New Roman" w:hAnsi="Times New Roman" w:cs="Times New Roman"/>
                <w:sz w:val="24"/>
                <w:szCs w:val="24"/>
                <w:lang w:eastAsia="lt-LT"/>
              </w:rPr>
              <w:t xml:space="preserve"> </w:t>
            </w:r>
          </w:p>
          <w:p w14:paraId="4D635214" w14:textId="77777777" w:rsidR="008919AE" w:rsidRPr="006F7986"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r>
      <w:tr w:rsidR="008919AE" w:rsidRPr="006F7986" w14:paraId="47C327CA" w14:textId="77777777" w:rsidTr="00C82DD3">
        <w:trPr>
          <w:trHeight w:val="1827"/>
        </w:trPr>
        <w:tc>
          <w:tcPr>
            <w:tcW w:w="1985" w:type="dxa"/>
            <w:tcBorders>
              <w:top w:val="single" w:sz="6" w:space="0" w:color="909090"/>
              <w:left w:val="single" w:sz="6" w:space="0" w:color="909090"/>
              <w:bottom w:val="single" w:sz="6" w:space="0" w:color="909090"/>
              <w:right w:val="single" w:sz="6" w:space="0" w:color="909090"/>
            </w:tcBorders>
          </w:tcPr>
          <w:p w14:paraId="0DAAFEB3" w14:textId="77777777" w:rsidR="008919AE" w:rsidRPr="006F7986" w:rsidRDefault="008919AE" w:rsidP="00155C29">
            <w:pPr>
              <w:spacing w:after="0" w:line="240" w:lineRule="auto"/>
              <w:ind w:right="136"/>
              <w:jc w:val="center"/>
              <w:textAlignment w:val="baseline"/>
              <w:rPr>
                <w:rFonts w:ascii="Times New Roman" w:eastAsia="Times New Roman" w:hAnsi="Times New Roman" w:cs="Times New Roman"/>
                <w:sz w:val="24"/>
                <w:szCs w:val="24"/>
                <w:lang w:eastAsia="lt-LT"/>
              </w:rPr>
            </w:pPr>
          </w:p>
        </w:tc>
        <w:tc>
          <w:tcPr>
            <w:tcW w:w="1843" w:type="dxa"/>
            <w:tcBorders>
              <w:top w:val="single" w:sz="6" w:space="0" w:color="909090"/>
              <w:left w:val="single" w:sz="6" w:space="0" w:color="909090"/>
              <w:bottom w:val="single" w:sz="6" w:space="0" w:color="909090"/>
              <w:right w:val="single" w:sz="6" w:space="0" w:color="909090"/>
            </w:tcBorders>
          </w:tcPr>
          <w:p w14:paraId="73F9DEC8" w14:textId="77777777" w:rsidR="008919AE" w:rsidRDefault="008919AE" w:rsidP="00155C29">
            <w:pPr>
              <w:spacing w:after="0" w:line="240" w:lineRule="auto"/>
              <w:ind w:left="147" w:right="133"/>
              <w:jc w:val="center"/>
              <w:textAlignment w:val="baseline"/>
              <w:rPr>
                <w:rFonts w:ascii="Times New Roman" w:eastAsia="Times New Roman" w:hAnsi="Times New Roman" w:cs="Times New Roman"/>
                <w:sz w:val="24"/>
                <w:szCs w:val="24"/>
                <w:lang w:eastAsia="lt-LT"/>
              </w:rPr>
            </w:pPr>
            <w:r w:rsidRPr="00E61D4A">
              <w:rPr>
                <w:rFonts w:ascii="Times New Roman" w:eastAsia="Times New Roman" w:hAnsi="Times New Roman" w:cs="Times New Roman"/>
                <w:sz w:val="24"/>
                <w:szCs w:val="24"/>
                <w:lang w:eastAsia="lt-LT"/>
              </w:rPr>
              <w:t>Muzikos kūriniai ir jų kontekstai</w:t>
            </w:r>
          </w:p>
          <w:p w14:paraId="53E4A2FB" w14:textId="77777777" w:rsidR="008919AE"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p>
          <w:p w14:paraId="054D48A2" w14:textId="77777777" w:rsidR="008919AE" w:rsidRPr="00E61D4A"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r w:rsidRPr="002F5630">
              <w:rPr>
                <w:rFonts w:ascii="Times New Roman" w:eastAsia="Times New Roman" w:hAnsi="Times New Roman" w:cs="Times New Roman"/>
                <w:color w:val="70AD47" w:themeColor="accent6"/>
                <w:sz w:val="24"/>
                <w:szCs w:val="24"/>
                <w:lang w:eastAsia="lt-LT"/>
              </w:rPr>
              <w:t>Aptariami pasirinkti (pasiūlyti) žymiausių kompozitorių kūriniai, ir jų kontekstai.</w:t>
            </w:r>
          </w:p>
        </w:tc>
        <w:tc>
          <w:tcPr>
            <w:tcW w:w="708" w:type="dxa"/>
            <w:tcBorders>
              <w:top w:val="single" w:sz="6" w:space="0" w:color="909090"/>
              <w:left w:val="single" w:sz="6" w:space="0" w:color="909090"/>
              <w:bottom w:val="single" w:sz="6" w:space="0" w:color="909090"/>
              <w:right w:val="single" w:sz="6" w:space="0" w:color="909090"/>
            </w:tcBorders>
          </w:tcPr>
          <w:p w14:paraId="00E83357"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1–2</w:t>
            </w:r>
            <w:r w:rsidRPr="006F7986">
              <w:rPr>
                <w:rFonts w:ascii="Times New Roman" w:eastAsia="Times New Roman" w:hAnsi="Times New Roman" w:cs="Times New Roman"/>
                <w:sz w:val="24"/>
                <w:szCs w:val="24"/>
                <w:lang w:val="en-GB" w:eastAsia="lt-LT"/>
              </w:rPr>
              <w:t> </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670644D4" w14:textId="77777777" w:rsidR="008919AE" w:rsidRPr="00A11F96"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552" w:type="dxa"/>
            <w:tcBorders>
              <w:top w:val="single" w:sz="6" w:space="0" w:color="909090"/>
              <w:left w:val="single" w:sz="6" w:space="0" w:color="909090"/>
              <w:bottom w:val="single" w:sz="6" w:space="0" w:color="909090"/>
              <w:right w:val="single" w:sz="6" w:space="0" w:color="909090"/>
            </w:tcBorders>
          </w:tcPr>
          <w:p w14:paraId="768B6A01" w14:textId="77777777" w:rsidR="008919AE" w:rsidRDefault="008919AE" w:rsidP="00155C29">
            <w:pPr>
              <w:spacing w:after="0" w:line="240" w:lineRule="auto"/>
              <w:ind w:left="275" w:right="126" w:hanging="9"/>
              <w:textAlignment w:val="baseline"/>
              <w:rPr>
                <w:rStyle w:val="eop"/>
                <w:color w:val="000000"/>
                <w:shd w:val="clear" w:color="auto" w:fill="FFFFFF"/>
              </w:rPr>
            </w:pPr>
            <w:r w:rsidRPr="00A11F96">
              <w:rPr>
                <w:rFonts w:ascii="Times New Roman" w:eastAsia="Times New Roman" w:hAnsi="Times New Roman" w:cs="Times New Roman"/>
                <w:sz w:val="24"/>
                <w:szCs w:val="24"/>
                <w:lang w:eastAsia="lt-LT"/>
              </w:rPr>
              <w:t>Aptariami pasirinkti (pasiūlyti) žymiausių kompozitorių kūriniai, ir jų kontekstai. Atrandami, apibūdinami ryšiai su kitais menais ir dalykais. Reflektuojama.</w:t>
            </w:r>
            <w:r>
              <w:rPr>
                <w:rStyle w:val="eop"/>
                <w:color w:val="000000"/>
                <w:shd w:val="clear" w:color="auto" w:fill="FFFFFF"/>
              </w:rPr>
              <w:t> </w:t>
            </w:r>
          </w:p>
          <w:p w14:paraId="5D6EB0BB" w14:textId="77777777" w:rsidR="008919AE" w:rsidRPr="00A11F96"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21FD8A33" w14:textId="77777777" w:rsidR="00D52C18" w:rsidRPr="000730A6" w:rsidRDefault="00D52C18" w:rsidP="008C0BF4">
            <w:pPr>
              <w:spacing w:after="0"/>
              <w:ind w:left="142" w:right="128"/>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050D5E">
              <w:rPr>
                <w:rFonts w:ascii="Times New Roman" w:eastAsia="SimSun" w:hAnsi="Times New Roman" w:cs="Times New Roman"/>
                <w:iCs/>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715409CD" w14:textId="77777777" w:rsidR="008919AE" w:rsidRPr="001A7AD7" w:rsidRDefault="008919AE" w:rsidP="008C0BF4">
            <w:pPr>
              <w:spacing w:after="0" w:line="240" w:lineRule="auto"/>
              <w:ind w:left="142" w:right="139"/>
              <w:rPr>
                <w:rFonts w:ascii="Times New Roman" w:eastAsia="Times New Roman" w:hAnsi="Times New Roman" w:cs="Times New Roman"/>
                <w:sz w:val="24"/>
                <w:szCs w:val="24"/>
                <w:lang w:eastAsia="lt-LT"/>
              </w:rPr>
            </w:pPr>
          </w:p>
          <w:p w14:paraId="1417407D" w14:textId="038A72AE" w:rsidR="00772559" w:rsidRPr="00C72D52" w:rsidRDefault="00772559" w:rsidP="008C0BF4">
            <w:pPr>
              <w:spacing w:after="0" w:line="240" w:lineRule="auto"/>
              <w:ind w:left="142" w:right="139"/>
              <w:rPr>
                <w:rFonts w:ascii="Times New Roman" w:eastAsia="Times New Roman" w:hAnsi="Times New Roman" w:cs="Times New Roman"/>
                <w:sz w:val="24"/>
                <w:szCs w:val="24"/>
                <w:lang w:eastAsia="lt-LT"/>
              </w:rPr>
            </w:pPr>
            <w:r w:rsidRPr="00C72D52">
              <w:rPr>
                <w:rFonts w:ascii="Times New Roman" w:eastAsia="Times New Roman" w:hAnsi="Times New Roman" w:cs="Times New Roman"/>
                <w:sz w:val="24"/>
                <w:szCs w:val="24"/>
                <w:lang w:eastAsia="lt-LT"/>
              </w:rPr>
              <w:t>Katkus</w:t>
            </w:r>
            <w:r>
              <w:rPr>
                <w:rFonts w:ascii="Times New Roman" w:eastAsia="Times New Roman" w:hAnsi="Times New Roman" w:cs="Times New Roman"/>
                <w:sz w:val="24"/>
                <w:szCs w:val="24"/>
                <w:lang w:eastAsia="lt-LT"/>
              </w:rPr>
              <w:t>,</w:t>
            </w:r>
            <w:r w:rsidRPr="00C72D52">
              <w:rPr>
                <w:rFonts w:ascii="Times New Roman" w:eastAsia="Times New Roman" w:hAnsi="Times New Roman" w:cs="Times New Roman"/>
                <w:sz w:val="24"/>
                <w:szCs w:val="24"/>
                <w:lang w:eastAsia="lt-LT"/>
              </w:rPr>
              <w:t xml:space="preserve"> D</w:t>
            </w:r>
            <w:r>
              <w:rPr>
                <w:rFonts w:ascii="Times New Roman" w:eastAsia="Times New Roman" w:hAnsi="Times New Roman" w:cs="Times New Roman"/>
                <w:sz w:val="24"/>
                <w:szCs w:val="24"/>
                <w:lang w:eastAsia="lt-LT"/>
              </w:rPr>
              <w:t>.,</w:t>
            </w:r>
            <w:r w:rsidRPr="00C72D52">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C72D52">
              <w:rPr>
                <w:rFonts w:ascii="Times New Roman" w:eastAsia="Times New Roman" w:hAnsi="Times New Roman" w:cs="Times New Roman"/>
                <w:sz w:val="24"/>
                <w:szCs w:val="24"/>
                <w:lang w:eastAsia="lt-LT"/>
              </w:rPr>
              <w:t>2006</w:t>
            </w:r>
            <w:r>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Muzikos atlikimas Istorija, teorijos, stiliai,</w:t>
            </w:r>
            <w:r w:rsidR="00DC5F4C">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 xml:space="preserve">interpretacijos. </w:t>
            </w:r>
            <w:r>
              <w:rPr>
                <w:rFonts w:ascii="Times New Roman" w:eastAsia="Times New Roman" w:hAnsi="Times New Roman" w:cs="Times New Roman"/>
                <w:sz w:val="24"/>
                <w:szCs w:val="24"/>
                <w:lang w:eastAsia="lt-LT"/>
              </w:rPr>
              <w:t xml:space="preserve">Vilnius: </w:t>
            </w:r>
            <w:r w:rsidRPr="00C72D52">
              <w:rPr>
                <w:rFonts w:ascii="Times New Roman" w:eastAsia="Times New Roman" w:hAnsi="Times New Roman" w:cs="Times New Roman"/>
                <w:sz w:val="24"/>
                <w:szCs w:val="24"/>
                <w:lang w:eastAsia="lt-LT"/>
              </w:rPr>
              <w:t>Lietuvos muzikų sąjunga</w:t>
            </w:r>
            <w:r>
              <w:rPr>
                <w:rFonts w:ascii="Times New Roman" w:eastAsia="Times New Roman" w:hAnsi="Times New Roman" w:cs="Times New Roman"/>
                <w:sz w:val="24"/>
                <w:szCs w:val="24"/>
                <w:lang w:eastAsia="lt-LT"/>
              </w:rPr>
              <w:t>.</w:t>
            </w:r>
          </w:p>
          <w:p w14:paraId="31C35FDC" w14:textId="77777777" w:rsidR="008919AE" w:rsidRPr="001A7AD7" w:rsidRDefault="008919AE" w:rsidP="008C0BF4">
            <w:pPr>
              <w:spacing w:after="0" w:line="240" w:lineRule="auto"/>
              <w:ind w:right="139"/>
              <w:rPr>
                <w:rFonts w:ascii="Times New Roman" w:eastAsia="Times New Roman" w:hAnsi="Times New Roman" w:cs="Times New Roman"/>
                <w:sz w:val="24"/>
                <w:szCs w:val="24"/>
                <w:lang w:eastAsia="lt-LT"/>
              </w:rPr>
            </w:pPr>
          </w:p>
          <w:p w14:paraId="71D55A3F" w14:textId="77777777" w:rsidR="00DC5F4C" w:rsidRDefault="00DC5F4C" w:rsidP="00DC5F4C">
            <w:pPr>
              <w:spacing w:after="0" w:line="240" w:lineRule="auto"/>
              <w:ind w:left="142"/>
              <w:rPr>
                <w:rFonts w:ascii="Times New Roman" w:eastAsia="Times New Roman" w:hAnsi="Times New Roman" w:cs="Times New Roman"/>
                <w:sz w:val="24"/>
                <w:szCs w:val="24"/>
                <w:lang w:eastAsia="lt-LT"/>
              </w:rPr>
            </w:pPr>
            <w:r w:rsidRPr="00666B28">
              <w:rPr>
                <w:rFonts w:ascii="Times New Roman" w:eastAsia="Times New Roman" w:hAnsi="Times New Roman" w:cs="Times New Roman"/>
                <w:sz w:val="24"/>
                <w:szCs w:val="24"/>
                <w:lang w:eastAsia="lt-LT"/>
              </w:rPr>
              <w:t>Balčytis, E., (2007). Muzika. Vadovėlis 5 klasei. Vilnius: „Šviesa“.</w:t>
            </w:r>
          </w:p>
          <w:p w14:paraId="20F410F5" w14:textId="77777777" w:rsidR="00DC5F4C" w:rsidRDefault="00DC5F4C" w:rsidP="00DC5F4C">
            <w:pPr>
              <w:spacing w:after="0" w:line="240" w:lineRule="auto"/>
              <w:ind w:left="142"/>
              <w:rPr>
                <w:rFonts w:ascii="Times New Roman" w:eastAsia="Times New Roman" w:hAnsi="Times New Roman" w:cs="Times New Roman"/>
                <w:sz w:val="24"/>
                <w:szCs w:val="24"/>
                <w:lang w:eastAsia="lt-LT"/>
              </w:rPr>
            </w:pPr>
          </w:p>
          <w:p w14:paraId="4D653B7C" w14:textId="4E3B5A66" w:rsidR="008919AE" w:rsidRDefault="00DC5F4C" w:rsidP="00DC5F4C">
            <w:pPr>
              <w:spacing w:after="0" w:line="240" w:lineRule="auto"/>
              <w:ind w:left="142" w:right="139"/>
              <w:rPr>
                <w:rFonts w:ascii="Times New Roman" w:eastAsia="Times New Roman" w:hAnsi="Times New Roman" w:cs="Times New Roman"/>
                <w:sz w:val="24"/>
                <w:szCs w:val="24"/>
                <w:lang w:eastAsia="lt-LT"/>
              </w:rPr>
            </w:pPr>
            <w:r w:rsidRPr="00DC5F4C">
              <w:rPr>
                <w:rFonts w:ascii="Times New Roman" w:eastAsia="Times New Roman" w:hAnsi="Times New Roman" w:cs="Times New Roman"/>
                <w:sz w:val="24"/>
                <w:szCs w:val="24"/>
                <w:lang w:eastAsia="lt-LT"/>
              </w:rPr>
              <w:t>Balčytis, E., (2004). Muzika. Vadovėlis 6 klasei. Vilnius: „Šviesa“.</w:t>
            </w:r>
          </w:p>
          <w:p w14:paraId="6FBCED4E" w14:textId="77777777" w:rsidR="00DC5F4C" w:rsidRPr="001A7AD7" w:rsidRDefault="00DC5F4C" w:rsidP="00DC5F4C">
            <w:pPr>
              <w:spacing w:after="0" w:line="240" w:lineRule="auto"/>
              <w:ind w:left="142" w:right="139"/>
              <w:rPr>
                <w:rFonts w:ascii="Times New Roman" w:eastAsia="Times New Roman" w:hAnsi="Times New Roman" w:cs="Times New Roman"/>
                <w:sz w:val="24"/>
                <w:szCs w:val="24"/>
                <w:lang w:eastAsia="lt-LT"/>
              </w:rPr>
            </w:pPr>
          </w:p>
          <w:p w14:paraId="5EFBB9A7" w14:textId="77777777" w:rsidR="00DC5F4C" w:rsidRDefault="00DC5F4C" w:rsidP="00DC5F4C">
            <w:pPr>
              <w:spacing w:after="0" w:line="240" w:lineRule="auto"/>
              <w:ind w:left="142" w:right="139"/>
              <w:textAlignment w:val="baseline"/>
              <w:rPr>
                <w:rFonts w:ascii="Times New Roman" w:eastAsia="Times New Roman" w:hAnsi="Times New Roman" w:cs="Times New Roman"/>
                <w:sz w:val="24"/>
                <w:szCs w:val="24"/>
                <w:lang w:eastAsia="lt-LT"/>
              </w:rPr>
            </w:pPr>
            <w:r w:rsidRPr="00C72D52">
              <w:rPr>
                <w:rFonts w:ascii="Times New Roman" w:eastAsia="Times New Roman" w:hAnsi="Times New Roman" w:cs="Times New Roman"/>
                <w:sz w:val="24"/>
                <w:szCs w:val="24"/>
                <w:lang w:eastAsia="lt-LT"/>
              </w:rPr>
              <w:t>Piličiauskas</w:t>
            </w:r>
            <w:r>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A</w:t>
            </w:r>
            <w:r>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C72D52">
              <w:rPr>
                <w:rFonts w:ascii="Times New Roman" w:eastAsia="Times New Roman" w:hAnsi="Times New Roman" w:cs="Times New Roman"/>
                <w:sz w:val="24"/>
                <w:szCs w:val="24"/>
                <w:lang w:eastAsia="lt-LT"/>
              </w:rPr>
              <w:t>1998</w:t>
            </w:r>
            <w:r>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Muzikos pažinimas</w:t>
            </w:r>
            <w:r>
              <w:rPr>
                <w:rFonts w:ascii="Times New Roman" w:eastAsia="Times New Roman" w:hAnsi="Times New Roman" w:cs="Times New Roman"/>
                <w:sz w:val="24"/>
                <w:szCs w:val="24"/>
                <w:lang w:eastAsia="lt-LT"/>
              </w:rPr>
              <w:t>.</w:t>
            </w:r>
            <w:r w:rsidRPr="00C72D52">
              <w:rPr>
                <w:rFonts w:ascii="Times New Roman" w:eastAsia="Times New Roman" w:hAnsi="Times New Roman" w:cs="Times New Roman"/>
                <w:sz w:val="24"/>
                <w:szCs w:val="24"/>
                <w:lang w:eastAsia="lt-LT"/>
              </w:rPr>
              <w:t xml:space="preserve"> Vilnius</w:t>
            </w:r>
            <w:r>
              <w:rPr>
                <w:rFonts w:ascii="Times New Roman" w:eastAsia="Times New Roman" w:hAnsi="Times New Roman" w:cs="Times New Roman"/>
                <w:sz w:val="24"/>
                <w:szCs w:val="24"/>
                <w:lang w:eastAsia="lt-LT"/>
              </w:rPr>
              <w:t xml:space="preserve">: </w:t>
            </w:r>
            <w:r w:rsidRPr="008A1766">
              <w:rPr>
                <w:rFonts w:ascii="Times New Roman" w:eastAsia="Times New Roman" w:hAnsi="Times New Roman" w:cs="Times New Roman"/>
                <w:sz w:val="24"/>
                <w:szCs w:val="24"/>
                <w:lang w:eastAsia="lt-LT"/>
              </w:rPr>
              <w:t>"LAMUC"</w:t>
            </w:r>
            <w:r>
              <w:rPr>
                <w:rFonts w:ascii="Times New Roman" w:eastAsia="Times New Roman" w:hAnsi="Times New Roman" w:cs="Times New Roman"/>
                <w:sz w:val="24"/>
                <w:szCs w:val="24"/>
                <w:lang w:eastAsia="lt-LT"/>
              </w:rPr>
              <w:t>.</w:t>
            </w:r>
          </w:p>
          <w:p w14:paraId="3FA7D6C5" w14:textId="646DAFBC" w:rsidR="008919AE" w:rsidRPr="00A11F96" w:rsidRDefault="008919AE" w:rsidP="008C0BF4">
            <w:pPr>
              <w:spacing w:after="0" w:line="240" w:lineRule="auto"/>
              <w:ind w:left="142" w:right="139"/>
              <w:textAlignment w:val="baseline"/>
              <w:rPr>
                <w:rFonts w:ascii="Times New Roman" w:eastAsia="Times New Roman" w:hAnsi="Times New Roman" w:cs="Times New Roman"/>
                <w:sz w:val="24"/>
                <w:szCs w:val="24"/>
                <w:lang w:eastAsia="lt-LT"/>
              </w:rPr>
            </w:pPr>
          </w:p>
        </w:tc>
        <w:tc>
          <w:tcPr>
            <w:tcW w:w="2127" w:type="dxa"/>
            <w:tcBorders>
              <w:top w:val="single" w:sz="6" w:space="0" w:color="909090"/>
              <w:left w:val="single" w:sz="6" w:space="0" w:color="909090"/>
              <w:bottom w:val="single" w:sz="6" w:space="0" w:color="909090"/>
              <w:right w:val="single" w:sz="6" w:space="0" w:color="909090"/>
            </w:tcBorders>
          </w:tcPr>
          <w:p w14:paraId="0E6073E5" w14:textId="77777777" w:rsidR="007F53FD" w:rsidRPr="00E4374E" w:rsidRDefault="007F53FD" w:rsidP="007F53FD">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5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254ADF13" w14:textId="77777777" w:rsidR="007F53FD" w:rsidRPr="00E4374E" w:rsidRDefault="007F53FD" w:rsidP="007F53FD">
            <w:pPr>
              <w:spacing w:after="0" w:line="240" w:lineRule="auto"/>
              <w:ind w:left="143" w:right="126"/>
              <w:textAlignment w:val="baseline"/>
              <w:rPr>
                <w:rFonts w:ascii="Times New Roman" w:eastAsia="Times New Roman" w:hAnsi="Times New Roman" w:cs="Times New Roman"/>
                <w:sz w:val="24"/>
                <w:szCs w:val="24"/>
                <w:lang w:eastAsia="lt-LT"/>
              </w:rPr>
            </w:pPr>
          </w:p>
          <w:p w14:paraId="445CAF4C" w14:textId="77777777" w:rsidR="007F53FD" w:rsidRDefault="007F53FD" w:rsidP="007F53FD">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w:t>
            </w:r>
            <w:r>
              <w:rPr>
                <w:rFonts w:ascii="Times New Roman" w:eastAsia="Times New Roman" w:hAnsi="Times New Roman" w:cs="Times New Roman"/>
                <w:sz w:val="24"/>
                <w:szCs w:val="24"/>
                <w:lang w:eastAsia="lt-LT"/>
              </w:rPr>
              <w:t>6</w:t>
            </w:r>
            <w:r w:rsidRPr="00E4374E">
              <w:rPr>
                <w:rFonts w:ascii="Times New Roman" w:eastAsia="Times New Roman" w:hAnsi="Times New Roman" w:cs="Times New Roman"/>
                <w:sz w:val="24"/>
                <w:szCs w:val="24"/>
                <w:lang w:eastAsia="lt-LT"/>
              </w:rPr>
              <w:t xml:space="preserve">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2F7143F3" w14:textId="77777777" w:rsidR="007F53FD" w:rsidRDefault="007F53FD" w:rsidP="007F53FD">
            <w:pPr>
              <w:spacing w:after="0" w:line="240" w:lineRule="auto"/>
              <w:ind w:left="143" w:right="126"/>
              <w:textAlignment w:val="baseline"/>
              <w:rPr>
                <w:rFonts w:ascii="Times New Roman" w:eastAsia="Times New Roman" w:hAnsi="Times New Roman" w:cs="Times New Roman"/>
                <w:sz w:val="24"/>
                <w:szCs w:val="24"/>
                <w:lang w:eastAsia="lt-LT"/>
              </w:rPr>
            </w:pPr>
          </w:p>
          <w:p w14:paraId="069525C6" w14:textId="77777777" w:rsidR="008919AE" w:rsidRDefault="008919AE" w:rsidP="00155C29">
            <w:pPr>
              <w:widowControl w:val="0"/>
              <w:tabs>
                <w:tab w:val="left" w:pos="1562"/>
              </w:tabs>
              <w:ind w:left="145" w:right="126"/>
              <w:outlineLvl w:val="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22D6DDF8"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 xml:space="preserve">Virtuali Vikipedija </w:t>
            </w:r>
            <w:hyperlink r:id="rId91" w:history="1">
              <w:r w:rsidRPr="00C92D9B">
                <w:rPr>
                  <w:rStyle w:val="Hipersaitas"/>
                  <w:rFonts w:ascii="Times New Roman" w:eastAsia="Times New Roman" w:hAnsi="Times New Roman" w:cs="Times New Roman"/>
                  <w:sz w:val="24"/>
                  <w:szCs w:val="24"/>
                  <w:lang w:eastAsia="lt-LT"/>
                </w:rPr>
                <w:t>https://lt.wikipedia.org/wiki/Pagrindinis_puslapis</w:t>
              </w:r>
            </w:hyperlink>
          </w:p>
          <w:p w14:paraId="280E400C" w14:textId="77777777" w:rsidR="008919AE" w:rsidRDefault="008919AE" w:rsidP="00155C29">
            <w:pPr>
              <w:spacing w:after="0" w:line="240" w:lineRule="auto"/>
              <w:ind w:right="126"/>
              <w:textAlignment w:val="baseline"/>
              <w:rPr>
                <w:rFonts w:ascii="Times New Roman" w:eastAsia="Times New Roman" w:hAnsi="Times New Roman" w:cs="Times New Roman"/>
                <w:sz w:val="24"/>
                <w:szCs w:val="24"/>
                <w:lang w:eastAsia="lt-LT"/>
              </w:rPr>
            </w:pPr>
          </w:p>
          <w:p w14:paraId="45BBD4BD"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Elektroniniai muzikos istorijos vadovėliai vaikų muzikos mokykloms</w:t>
            </w:r>
          </w:p>
          <w:p w14:paraId="51DD4255"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(4–7 klasėms)</w:t>
            </w:r>
          </w:p>
          <w:p w14:paraId="30469165" w14:textId="77777777" w:rsidR="008919AE" w:rsidRPr="00A11F96" w:rsidRDefault="00015E82" w:rsidP="00155C29">
            <w:pPr>
              <w:widowControl w:val="0"/>
              <w:tabs>
                <w:tab w:val="left" w:pos="1562"/>
              </w:tabs>
              <w:ind w:left="145" w:right="126"/>
              <w:outlineLvl w:val="1"/>
              <w:rPr>
                <w:rFonts w:ascii="Times New Roman" w:eastAsia="Times New Roman" w:hAnsi="Times New Roman" w:cs="Times New Roman"/>
                <w:sz w:val="24"/>
                <w:szCs w:val="24"/>
                <w:lang w:eastAsia="lt-LT"/>
              </w:rPr>
            </w:pPr>
            <w:hyperlink r:id="rId92" w:history="1">
              <w:r w:rsidR="008919AE" w:rsidRPr="00C92D9B">
                <w:rPr>
                  <w:rStyle w:val="Hipersaitas"/>
                  <w:rFonts w:ascii="Times New Roman" w:eastAsia="Times New Roman" w:hAnsi="Times New Roman" w:cs="Times New Roman"/>
                  <w:sz w:val="24"/>
                  <w:szCs w:val="24"/>
                  <w:lang w:eastAsia="lt-LT"/>
                </w:rPr>
                <w:t>http://projektas-muzika.lmta.lt/media/vadoveliai_3/</w:t>
              </w:r>
            </w:hyperlink>
          </w:p>
        </w:tc>
        <w:tc>
          <w:tcPr>
            <w:tcW w:w="2409" w:type="dxa"/>
            <w:tcBorders>
              <w:top w:val="single" w:sz="6" w:space="0" w:color="909090"/>
              <w:left w:val="single" w:sz="6" w:space="0" w:color="909090"/>
              <w:bottom w:val="single" w:sz="6" w:space="0" w:color="909090"/>
              <w:right w:val="single" w:sz="6" w:space="0" w:color="909090"/>
            </w:tcBorders>
          </w:tcPr>
          <w:p w14:paraId="1E44935B"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10AC0">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93" w:history="1">
              <w:r w:rsidRPr="005E5DFD">
                <w:rPr>
                  <w:rStyle w:val="Hipersaitas"/>
                  <w:rFonts w:ascii="Times New Roman" w:eastAsia="Times New Roman" w:hAnsi="Times New Roman" w:cs="Times New Roman"/>
                  <w:sz w:val="24"/>
                  <w:szCs w:val="24"/>
                  <w:lang w:eastAsia="lt-LT"/>
                </w:rPr>
                <w:t>https://emokykla.lt/skaitmenines-mokymo-priemones/priemone/45</w:t>
              </w:r>
            </w:hyperlink>
          </w:p>
          <w:p w14:paraId="47D5BE5C"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9F1503">
              <w:rPr>
                <w:rFonts w:ascii="Times New Roman" w:eastAsia="Times New Roman" w:hAnsi="Times New Roman" w:cs="Times New Roman"/>
                <w:sz w:val="24"/>
                <w:szCs w:val="24"/>
                <w:lang w:eastAsia="lt-LT"/>
              </w:rPr>
              <w:t>„mybė“</w:t>
            </w:r>
            <w:r>
              <w:t xml:space="preserve"> </w:t>
            </w:r>
            <w:hyperlink r:id="rId94" w:history="1">
              <w:r w:rsidRPr="005E5DFD">
                <w:rPr>
                  <w:rStyle w:val="Hipersaitas"/>
                  <w:rFonts w:ascii="Times New Roman" w:eastAsia="Times New Roman" w:hAnsi="Times New Roman" w:cs="Times New Roman"/>
                  <w:sz w:val="24"/>
                  <w:szCs w:val="24"/>
                  <w:lang w:eastAsia="lt-LT"/>
                </w:rPr>
                <w:t>https://emokykla.lt/skaitmenines-mokymo-priemones/priemone/406</w:t>
              </w:r>
            </w:hyperlink>
            <w:r>
              <w:rPr>
                <w:rFonts w:ascii="Times New Roman" w:eastAsia="Times New Roman" w:hAnsi="Times New Roman" w:cs="Times New Roman"/>
                <w:sz w:val="24"/>
                <w:szCs w:val="24"/>
                <w:lang w:eastAsia="lt-LT"/>
              </w:rPr>
              <w:t xml:space="preserve"> </w:t>
            </w:r>
          </w:p>
          <w:p w14:paraId="6DF4A104"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EC182B">
              <w:rPr>
                <w:rFonts w:ascii="Times New Roman" w:eastAsia="Times New Roman" w:hAnsi="Times New Roman" w:cs="Times New Roman"/>
                <w:sz w:val="24"/>
                <w:szCs w:val="24"/>
                <w:lang w:eastAsia="lt-LT"/>
              </w:rPr>
              <w:t>Šv. Kristoforo kamerinio orkestro pamokos</w:t>
            </w:r>
            <w:r>
              <w:rPr>
                <w:rFonts w:ascii="Times New Roman" w:eastAsia="Times New Roman" w:hAnsi="Times New Roman" w:cs="Times New Roman"/>
                <w:sz w:val="24"/>
                <w:szCs w:val="24"/>
                <w:lang w:eastAsia="lt-LT"/>
              </w:rPr>
              <w:t>:</w:t>
            </w:r>
            <w:r>
              <w:t xml:space="preserve"> </w:t>
            </w:r>
            <w:hyperlink r:id="rId95" w:history="1">
              <w:r w:rsidRPr="005E5DFD">
                <w:rPr>
                  <w:rStyle w:val="Hipersaitas"/>
                  <w:rFonts w:ascii="Times New Roman" w:eastAsia="Times New Roman" w:hAnsi="Times New Roman" w:cs="Times New Roman"/>
                  <w:sz w:val="24"/>
                  <w:szCs w:val="24"/>
                  <w:lang w:eastAsia="lt-LT"/>
                </w:rPr>
                <w:t>https://emokykla.lt/skaitmenines-mokymo-priemones/priemone/273</w:t>
              </w:r>
            </w:hyperlink>
            <w:r>
              <w:rPr>
                <w:rFonts w:ascii="Times New Roman" w:eastAsia="Times New Roman" w:hAnsi="Times New Roman" w:cs="Times New Roman"/>
                <w:sz w:val="24"/>
                <w:szCs w:val="24"/>
                <w:lang w:eastAsia="lt-LT"/>
              </w:rPr>
              <w:t xml:space="preserve"> </w:t>
            </w:r>
          </w:p>
          <w:p w14:paraId="5CD20F3C"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C96C06">
              <w:rPr>
                <w:rFonts w:ascii="Times New Roman" w:eastAsia="Times New Roman" w:hAnsi="Times New Roman" w:cs="Times New Roman"/>
                <w:sz w:val="24"/>
                <w:szCs w:val="24"/>
                <w:lang w:eastAsia="lt-LT"/>
              </w:rPr>
              <w:t>Lietuvių etninė kultūra. I dalis: Gyvūnijos pasaulis etninėje kultūroje</w:t>
            </w:r>
            <w:r>
              <w:rPr>
                <w:rFonts w:ascii="Times New Roman" w:eastAsia="Times New Roman" w:hAnsi="Times New Roman" w:cs="Times New Roman"/>
                <w:sz w:val="24"/>
                <w:szCs w:val="24"/>
                <w:lang w:eastAsia="lt-LT"/>
              </w:rPr>
              <w:t xml:space="preserve">: </w:t>
            </w:r>
            <w:hyperlink r:id="rId96" w:history="1">
              <w:r w:rsidRPr="005E5DFD">
                <w:rPr>
                  <w:rStyle w:val="Hipersaitas"/>
                  <w:rFonts w:ascii="Times New Roman" w:eastAsia="Times New Roman" w:hAnsi="Times New Roman" w:cs="Times New Roman"/>
                  <w:sz w:val="24"/>
                  <w:szCs w:val="24"/>
                  <w:lang w:eastAsia="lt-LT"/>
                </w:rPr>
                <w:t>https://emokykla.lt/skaitmenines-mokymo-priemones/priemone/111</w:t>
              </w:r>
            </w:hyperlink>
            <w:r>
              <w:rPr>
                <w:rFonts w:ascii="Times New Roman" w:eastAsia="Times New Roman" w:hAnsi="Times New Roman" w:cs="Times New Roman"/>
                <w:sz w:val="24"/>
                <w:szCs w:val="24"/>
                <w:lang w:eastAsia="lt-LT"/>
              </w:rPr>
              <w:t xml:space="preserve"> </w:t>
            </w:r>
          </w:p>
          <w:p w14:paraId="019F6983"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1F1922">
              <w:rPr>
                <w:rFonts w:ascii="Times New Roman" w:eastAsia="Times New Roman" w:hAnsi="Times New Roman" w:cs="Times New Roman"/>
                <w:sz w:val="24"/>
                <w:szCs w:val="24"/>
                <w:lang w:eastAsia="lt-LT"/>
              </w:rPr>
              <w:t>Lietuvių etninė kultūra. II dalis: Augalija etninėje kultūroje</w:t>
            </w:r>
            <w:r>
              <w:rPr>
                <w:rFonts w:ascii="Times New Roman" w:eastAsia="Times New Roman" w:hAnsi="Times New Roman" w:cs="Times New Roman"/>
                <w:sz w:val="24"/>
                <w:szCs w:val="24"/>
                <w:lang w:eastAsia="lt-LT"/>
              </w:rPr>
              <w:t xml:space="preserve">: </w:t>
            </w:r>
            <w:hyperlink r:id="rId97" w:history="1">
              <w:r w:rsidRPr="005E5DFD">
                <w:rPr>
                  <w:rStyle w:val="Hipersaitas"/>
                  <w:rFonts w:ascii="Times New Roman" w:eastAsia="Times New Roman" w:hAnsi="Times New Roman" w:cs="Times New Roman"/>
                  <w:sz w:val="24"/>
                  <w:szCs w:val="24"/>
                  <w:lang w:eastAsia="lt-LT"/>
                </w:rPr>
                <w:t>https://emokykla.lt/skaitmenines-</w:t>
              </w:r>
              <w:r w:rsidRPr="005E5DFD">
                <w:rPr>
                  <w:rStyle w:val="Hipersaitas"/>
                  <w:rFonts w:ascii="Times New Roman" w:eastAsia="Times New Roman" w:hAnsi="Times New Roman" w:cs="Times New Roman"/>
                  <w:sz w:val="24"/>
                  <w:szCs w:val="24"/>
                  <w:lang w:eastAsia="lt-LT"/>
                </w:rPr>
                <w:lastRenderedPageBreak/>
                <w:t>mokymo-priemones/priemone/113</w:t>
              </w:r>
            </w:hyperlink>
            <w:r>
              <w:rPr>
                <w:rFonts w:ascii="Times New Roman" w:eastAsia="Times New Roman" w:hAnsi="Times New Roman" w:cs="Times New Roman"/>
                <w:sz w:val="24"/>
                <w:szCs w:val="24"/>
                <w:lang w:eastAsia="lt-LT"/>
              </w:rPr>
              <w:t xml:space="preserve"> </w:t>
            </w:r>
          </w:p>
          <w:p w14:paraId="5B9F6B9A"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63698">
              <w:rPr>
                <w:rFonts w:ascii="Times New Roman" w:eastAsia="Times New Roman" w:hAnsi="Times New Roman" w:cs="Times New Roman"/>
                <w:sz w:val="24"/>
                <w:szCs w:val="24"/>
                <w:lang w:eastAsia="lt-LT"/>
              </w:rPr>
              <w:t>Lietuvių etninė kultūra. III dalis: Namai etninėje kultūroje</w:t>
            </w:r>
            <w:r>
              <w:rPr>
                <w:rFonts w:ascii="Times New Roman" w:eastAsia="Times New Roman" w:hAnsi="Times New Roman" w:cs="Times New Roman"/>
                <w:sz w:val="24"/>
                <w:szCs w:val="24"/>
                <w:lang w:eastAsia="lt-LT"/>
              </w:rPr>
              <w:t>:</w:t>
            </w:r>
          </w:p>
          <w:p w14:paraId="0DEFE8D0" w14:textId="77777777" w:rsidR="008919AE" w:rsidRPr="00A11F96" w:rsidRDefault="00015E82" w:rsidP="00155C29">
            <w:pPr>
              <w:spacing w:after="0" w:line="240" w:lineRule="auto"/>
              <w:ind w:left="275" w:right="126" w:hanging="9"/>
              <w:textAlignment w:val="baseline"/>
              <w:rPr>
                <w:rFonts w:ascii="Times New Roman" w:eastAsia="Times New Roman" w:hAnsi="Times New Roman" w:cs="Times New Roman"/>
                <w:sz w:val="24"/>
                <w:szCs w:val="24"/>
                <w:lang w:eastAsia="lt-LT"/>
              </w:rPr>
            </w:pPr>
            <w:hyperlink r:id="rId98" w:history="1">
              <w:r w:rsidR="008919AE" w:rsidRPr="005E5DFD">
                <w:rPr>
                  <w:rStyle w:val="Hipersaitas"/>
                  <w:rFonts w:ascii="Times New Roman" w:eastAsia="Times New Roman" w:hAnsi="Times New Roman" w:cs="Times New Roman"/>
                  <w:sz w:val="24"/>
                  <w:szCs w:val="24"/>
                  <w:lang w:eastAsia="lt-LT"/>
                </w:rPr>
                <w:t>https://emokykla.lt/skaitmenines-mokymo-priemones/priemones/priemone/114?r=1</w:t>
              </w:r>
            </w:hyperlink>
            <w:r w:rsidR="008919AE">
              <w:rPr>
                <w:rFonts w:ascii="Times New Roman" w:eastAsia="Times New Roman" w:hAnsi="Times New Roman" w:cs="Times New Roman"/>
                <w:sz w:val="24"/>
                <w:szCs w:val="24"/>
                <w:lang w:eastAsia="lt-LT"/>
              </w:rPr>
              <w:t xml:space="preserve"> </w:t>
            </w:r>
          </w:p>
        </w:tc>
      </w:tr>
      <w:tr w:rsidR="008919AE" w:rsidRPr="006F7986" w14:paraId="4B92FD65" w14:textId="77777777" w:rsidTr="00533117">
        <w:trPr>
          <w:trHeight w:val="3812"/>
        </w:trPr>
        <w:tc>
          <w:tcPr>
            <w:tcW w:w="1985" w:type="dxa"/>
            <w:vMerge w:val="restart"/>
            <w:tcBorders>
              <w:top w:val="single" w:sz="6" w:space="0" w:color="909090"/>
              <w:left w:val="single" w:sz="6" w:space="0" w:color="909090"/>
              <w:right w:val="single" w:sz="6" w:space="0" w:color="909090"/>
            </w:tcBorders>
            <w:hideMark/>
          </w:tcPr>
          <w:p w14:paraId="24DA3B03" w14:textId="77777777" w:rsidR="008919AE" w:rsidRPr="002F5630" w:rsidRDefault="008919AE" w:rsidP="00155C29">
            <w:pPr>
              <w:spacing w:after="0" w:line="240" w:lineRule="auto"/>
              <w:ind w:right="136"/>
              <w:jc w:val="center"/>
              <w:textAlignment w:val="baseline"/>
              <w:rPr>
                <w:rFonts w:ascii="Times New Roman" w:eastAsia="Times New Roman" w:hAnsi="Times New Roman" w:cs="Times New Roman"/>
                <w:b/>
                <w:bCs/>
                <w:sz w:val="24"/>
                <w:szCs w:val="24"/>
                <w:lang w:eastAsia="lt-LT"/>
              </w:rPr>
            </w:pPr>
            <w:r w:rsidRPr="002F5630">
              <w:rPr>
                <w:rFonts w:ascii="Times New Roman" w:eastAsia="Times New Roman" w:hAnsi="Times New Roman" w:cs="Times New Roman"/>
                <w:b/>
                <w:bCs/>
                <w:sz w:val="24"/>
                <w:szCs w:val="24"/>
                <w:lang w:eastAsia="lt-LT"/>
              </w:rPr>
              <w:lastRenderedPageBreak/>
              <w:t>Muzikinės kultūros kontekstai ir jungtys</w:t>
            </w:r>
          </w:p>
        </w:tc>
        <w:tc>
          <w:tcPr>
            <w:tcW w:w="1843" w:type="dxa"/>
            <w:tcBorders>
              <w:top w:val="single" w:sz="6" w:space="0" w:color="909090"/>
              <w:left w:val="single" w:sz="6" w:space="0" w:color="909090"/>
              <w:bottom w:val="single" w:sz="6" w:space="0" w:color="909090"/>
              <w:right w:val="single" w:sz="6" w:space="0" w:color="909090"/>
            </w:tcBorders>
            <w:hideMark/>
          </w:tcPr>
          <w:p w14:paraId="6316B8A1" w14:textId="77777777" w:rsidR="008919AE" w:rsidRDefault="008919AE" w:rsidP="00155C29">
            <w:pPr>
              <w:spacing w:after="0" w:line="240" w:lineRule="auto"/>
              <w:ind w:left="147" w:right="133"/>
              <w:jc w:val="center"/>
              <w:textAlignment w:val="baseline"/>
              <w:rPr>
                <w:rFonts w:ascii="Times New Roman" w:eastAsia="Times New Roman" w:hAnsi="Times New Roman" w:cs="Times New Roman"/>
                <w:sz w:val="24"/>
                <w:szCs w:val="24"/>
                <w:lang w:eastAsia="lt-LT"/>
              </w:rPr>
            </w:pPr>
            <w:r w:rsidRPr="00E61D4A">
              <w:rPr>
                <w:rFonts w:ascii="Times New Roman" w:eastAsia="Times New Roman" w:hAnsi="Times New Roman" w:cs="Times New Roman"/>
                <w:sz w:val="24"/>
                <w:szCs w:val="24"/>
                <w:lang w:eastAsia="lt-LT"/>
              </w:rPr>
              <w:t>Muzikos rūšys ir funkcijos</w:t>
            </w:r>
          </w:p>
          <w:p w14:paraId="79B5F0D2" w14:textId="77777777" w:rsidR="008919AE"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p>
          <w:p w14:paraId="53E49D8D" w14:textId="77777777" w:rsidR="008919AE" w:rsidRPr="00E61D4A"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r w:rsidRPr="002433D2">
              <w:rPr>
                <w:rFonts w:ascii="Times New Roman" w:eastAsia="Times New Roman" w:hAnsi="Times New Roman" w:cs="Times New Roman"/>
                <w:color w:val="70AD47" w:themeColor="accent6"/>
                <w:sz w:val="24"/>
                <w:szCs w:val="24"/>
                <w:lang w:eastAsia="lt-LT"/>
              </w:rPr>
              <w:t>Nagrinėjami ir aptariami muzikos reiškiniai tradicinėje kultūroje,</w:t>
            </w:r>
            <w:r>
              <w:rPr>
                <w:rFonts w:ascii="Times New Roman" w:eastAsia="Times New Roman" w:hAnsi="Times New Roman" w:cs="Times New Roman"/>
                <w:color w:val="70AD47" w:themeColor="accent6"/>
                <w:sz w:val="24"/>
                <w:szCs w:val="24"/>
                <w:lang w:eastAsia="lt-LT"/>
              </w:rPr>
              <w:t xml:space="preserve"> </w:t>
            </w:r>
            <w:r w:rsidRPr="002433D2">
              <w:rPr>
                <w:rFonts w:ascii="Times New Roman" w:eastAsia="Times New Roman" w:hAnsi="Times New Roman" w:cs="Times New Roman"/>
                <w:color w:val="70AD47" w:themeColor="accent6"/>
                <w:sz w:val="24"/>
                <w:szCs w:val="24"/>
                <w:lang w:eastAsia="lt-LT"/>
              </w:rPr>
              <w:t>pateikiami muzikiniai pavyzdžiai.</w:t>
            </w:r>
          </w:p>
        </w:tc>
        <w:tc>
          <w:tcPr>
            <w:tcW w:w="708" w:type="dxa"/>
            <w:tcBorders>
              <w:top w:val="single" w:sz="6" w:space="0" w:color="909090"/>
              <w:left w:val="single" w:sz="6" w:space="0" w:color="909090"/>
              <w:bottom w:val="single" w:sz="6" w:space="0" w:color="909090"/>
              <w:right w:val="single" w:sz="6" w:space="0" w:color="909090"/>
            </w:tcBorders>
            <w:hideMark/>
          </w:tcPr>
          <w:p w14:paraId="047D0E68"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1–2</w:t>
            </w:r>
            <w:r w:rsidRPr="006F7986">
              <w:rPr>
                <w:rFonts w:ascii="Times New Roman" w:eastAsia="Times New Roman" w:hAnsi="Times New Roman" w:cs="Times New Roman"/>
                <w:sz w:val="24"/>
                <w:szCs w:val="24"/>
                <w:lang w:val="en-GB" w:eastAsia="lt-LT"/>
              </w:rPr>
              <w:t> </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4C9E59A3" w14:textId="77777777" w:rsidR="008919AE" w:rsidRPr="00A11F96"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552" w:type="dxa"/>
            <w:tcBorders>
              <w:top w:val="single" w:sz="6" w:space="0" w:color="909090"/>
              <w:left w:val="single" w:sz="6" w:space="0" w:color="909090"/>
              <w:bottom w:val="single" w:sz="6" w:space="0" w:color="909090"/>
              <w:right w:val="single" w:sz="6" w:space="0" w:color="909090"/>
            </w:tcBorders>
          </w:tcPr>
          <w:p w14:paraId="71E1A258" w14:textId="77777777" w:rsidR="008919AE" w:rsidRDefault="008919AE" w:rsidP="00155C29">
            <w:pPr>
              <w:spacing w:after="0" w:line="240" w:lineRule="auto"/>
              <w:ind w:left="275" w:right="126" w:hanging="9"/>
              <w:textAlignment w:val="baseline"/>
              <w:rPr>
                <w:rStyle w:val="eop"/>
                <w:color w:val="000000"/>
                <w:shd w:val="clear" w:color="auto" w:fill="FFFFFF"/>
              </w:rPr>
            </w:pPr>
            <w:r w:rsidRPr="00A11F96">
              <w:rPr>
                <w:rFonts w:ascii="Times New Roman" w:eastAsia="Times New Roman" w:hAnsi="Times New Roman" w:cs="Times New Roman"/>
                <w:sz w:val="24"/>
                <w:szCs w:val="24"/>
                <w:lang w:eastAsia="lt-LT"/>
              </w:rPr>
              <w:t>Nagrinėjami ir aptariami muzikos reiškiniai tradicinėje kultūroje, žmogaus ir gamtos sąsajos, pagarba kiekvienai gyvybei, gamtosauginės nuostatos, pateikiami muzikiniai pavyzdžiai (pvz., liaudies, apeiginė, populiarioji, akademinė, kino filmų, taikomoji ir kita muzika).</w:t>
            </w:r>
            <w:r>
              <w:rPr>
                <w:rStyle w:val="eop"/>
                <w:color w:val="000000"/>
                <w:shd w:val="clear" w:color="auto" w:fill="FFFFFF"/>
              </w:rPr>
              <w:t> </w:t>
            </w:r>
          </w:p>
          <w:p w14:paraId="781E0BE4" w14:textId="77777777" w:rsidR="008919AE" w:rsidRPr="00A11F96"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352C45B2" w14:textId="77777777" w:rsidR="00DC5F4C" w:rsidRPr="000730A6" w:rsidRDefault="00DC5F4C" w:rsidP="00DC5F4C">
            <w:pPr>
              <w:spacing w:after="0"/>
              <w:ind w:left="142" w:right="128"/>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050D5E">
              <w:rPr>
                <w:rFonts w:ascii="Times New Roman" w:eastAsia="SimSun" w:hAnsi="Times New Roman" w:cs="Times New Roman"/>
                <w:iCs/>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2E1A48B9" w14:textId="77777777" w:rsidR="008919AE" w:rsidRPr="00E92FC0" w:rsidRDefault="008919AE" w:rsidP="00155C29">
            <w:pPr>
              <w:spacing w:after="0" w:line="240" w:lineRule="auto"/>
              <w:ind w:left="142" w:right="139"/>
              <w:rPr>
                <w:rFonts w:ascii="Times New Roman" w:eastAsia="Times New Roman" w:hAnsi="Times New Roman" w:cs="Times New Roman"/>
                <w:sz w:val="24"/>
                <w:szCs w:val="24"/>
                <w:lang w:eastAsia="lt-LT"/>
              </w:rPr>
            </w:pPr>
          </w:p>
          <w:p w14:paraId="6AE78584" w14:textId="77777777" w:rsidR="00DC5F4C" w:rsidRDefault="00DC5F4C" w:rsidP="00DC5F4C">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2010</w:t>
            </w:r>
            <w:r>
              <w:rPr>
                <w:rFonts w:ascii="Times New Roman" w:eastAsia="SimSun" w:hAnsi="Times New Roman" w:cs="Times New Roman"/>
                <w:sz w:val="24"/>
                <w:szCs w:val="24"/>
                <w:lang w:val="lt" w:eastAsia="zh-CN" w:bidi="ar"/>
              </w:rPr>
              <w:t xml:space="preserve">).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5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4EF9F9AF" w14:textId="77777777" w:rsidR="00DC5F4C" w:rsidRPr="00270E8F" w:rsidRDefault="00DC5F4C" w:rsidP="00DC5F4C">
            <w:pPr>
              <w:spacing w:after="0"/>
              <w:ind w:left="142" w:right="128"/>
              <w:rPr>
                <w:rFonts w:ascii="Times New Roman" w:hAnsi="Times New Roman" w:cs="Times New Roman"/>
                <w:sz w:val="24"/>
                <w:szCs w:val="24"/>
              </w:rPr>
            </w:pPr>
          </w:p>
          <w:p w14:paraId="66EC9B98" w14:textId="77777777" w:rsidR="00DC5F4C" w:rsidRDefault="00DC5F4C" w:rsidP="00DC5F4C">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2).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6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4849B187" w14:textId="77777777" w:rsidR="008919AE" w:rsidRPr="00E92FC0" w:rsidRDefault="008919AE" w:rsidP="00155C29">
            <w:pPr>
              <w:spacing w:after="0" w:line="240" w:lineRule="auto"/>
              <w:ind w:left="142" w:right="139"/>
              <w:rPr>
                <w:rFonts w:ascii="Times New Roman" w:eastAsia="Times New Roman" w:hAnsi="Times New Roman" w:cs="Times New Roman"/>
                <w:sz w:val="24"/>
                <w:szCs w:val="24"/>
                <w:lang w:eastAsia="lt-LT"/>
              </w:rPr>
            </w:pPr>
          </w:p>
          <w:p w14:paraId="4E2C6747" w14:textId="05345586" w:rsidR="008919AE" w:rsidRDefault="008919AE" w:rsidP="00155C29">
            <w:pPr>
              <w:spacing w:after="0" w:line="240" w:lineRule="auto"/>
              <w:ind w:left="142" w:right="139"/>
              <w:rPr>
                <w:rFonts w:ascii="Times New Roman" w:eastAsia="Times New Roman" w:hAnsi="Times New Roman" w:cs="Times New Roman"/>
                <w:sz w:val="24"/>
                <w:szCs w:val="24"/>
                <w:lang w:eastAsia="lt-LT"/>
              </w:rPr>
            </w:pPr>
            <w:r w:rsidRPr="00E92FC0">
              <w:rPr>
                <w:rFonts w:ascii="Times New Roman" w:eastAsia="Times New Roman" w:hAnsi="Times New Roman" w:cs="Times New Roman"/>
                <w:sz w:val="24"/>
                <w:szCs w:val="24"/>
                <w:lang w:eastAsia="lt-LT"/>
              </w:rPr>
              <w:lastRenderedPageBreak/>
              <w:t>Spence</w:t>
            </w:r>
            <w:r w:rsidR="000E273A">
              <w:rPr>
                <w:rFonts w:ascii="Times New Roman" w:eastAsia="Times New Roman" w:hAnsi="Times New Roman" w:cs="Times New Roman"/>
                <w:sz w:val="24"/>
                <w:szCs w:val="24"/>
                <w:lang w:eastAsia="lt-LT"/>
              </w:rPr>
              <w:t>,</w:t>
            </w:r>
            <w:r w:rsidR="00DC5F4C" w:rsidRPr="00E92FC0">
              <w:rPr>
                <w:rFonts w:ascii="Times New Roman" w:eastAsia="Times New Roman" w:hAnsi="Times New Roman" w:cs="Times New Roman"/>
                <w:sz w:val="24"/>
                <w:szCs w:val="24"/>
                <w:lang w:eastAsia="lt-LT"/>
              </w:rPr>
              <w:t xml:space="preserve"> K</w:t>
            </w:r>
            <w:r w:rsidR="000E273A">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Muzika.</w:t>
            </w:r>
            <w:r w:rsidR="000E273A" w:rsidRPr="00E92FC0">
              <w:rPr>
                <w:rFonts w:ascii="Times New Roman" w:eastAsia="Times New Roman" w:hAnsi="Times New Roman" w:cs="Times New Roman"/>
                <w:sz w:val="24"/>
                <w:szCs w:val="24"/>
                <w:lang w:eastAsia="lt-LT"/>
              </w:rPr>
              <w:t xml:space="preserve"> </w:t>
            </w:r>
            <w:r w:rsidR="000E273A">
              <w:rPr>
                <w:rFonts w:ascii="Times New Roman" w:eastAsia="Times New Roman" w:hAnsi="Times New Roman" w:cs="Times New Roman"/>
                <w:sz w:val="24"/>
                <w:szCs w:val="24"/>
                <w:lang w:eastAsia="lt-LT"/>
              </w:rPr>
              <w:t>(</w:t>
            </w:r>
            <w:r w:rsidR="000E273A" w:rsidRPr="00E92FC0">
              <w:rPr>
                <w:rFonts w:ascii="Times New Roman" w:eastAsia="Times New Roman" w:hAnsi="Times New Roman" w:cs="Times New Roman"/>
                <w:sz w:val="24"/>
                <w:szCs w:val="24"/>
                <w:lang w:eastAsia="lt-LT"/>
              </w:rPr>
              <w:t>1995</w:t>
            </w:r>
            <w:r w:rsidR="000E273A">
              <w:rPr>
                <w:rFonts w:ascii="Times New Roman" w:eastAsia="Times New Roman" w:hAnsi="Times New Roman" w:cs="Times New Roman"/>
                <w:sz w:val="24"/>
                <w:szCs w:val="24"/>
                <w:lang w:eastAsia="lt-LT"/>
              </w:rPr>
              <w:t>)</w:t>
            </w:r>
            <w:r w:rsidR="000E273A" w:rsidRPr="00E92FC0">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w:t>
            </w:r>
            <w:r w:rsidR="005338ED">
              <w:rPr>
                <w:rFonts w:ascii="Times New Roman" w:eastAsia="Times New Roman" w:hAnsi="Times New Roman" w:cs="Times New Roman"/>
                <w:sz w:val="24"/>
                <w:szCs w:val="24"/>
                <w:lang w:eastAsia="lt-LT"/>
              </w:rPr>
              <w:t>Kaunas:</w:t>
            </w:r>
            <w:r w:rsidR="00821101">
              <w:rPr>
                <w:rFonts w:ascii="Times New Roman" w:eastAsia="Times New Roman" w:hAnsi="Times New Roman" w:cs="Times New Roman"/>
                <w:sz w:val="24"/>
                <w:szCs w:val="24"/>
                <w:lang w:eastAsia="lt-LT"/>
              </w:rPr>
              <w:t xml:space="preserve"> „</w:t>
            </w:r>
            <w:r w:rsidRPr="00E92FC0">
              <w:rPr>
                <w:rFonts w:ascii="Times New Roman" w:eastAsia="Times New Roman" w:hAnsi="Times New Roman" w:cs="Times New Roman"/>
                <w:sz w:val="24"/>
                <w:szCs w:val="24"/>
                <w:lang w:eastAsia="lt-LT"/>
              </w:rPr>
              <w:t>Alma littera</w:t>
            </w:r>
            <w:r w:rsidR="00821101">
              <w:rPr>
                <w:rFonts w:ascii="Times New Roman" w:eastAsia="Times New Roman" w:hAnsi="Times New Roman" w:cs="Times New Roman"/>
                <w:sz w:val="24"/>
                <w:szCs w:val="24"/>
                <w:lang w:eastAsia="lt-LT"/>
              </w:rPr>
              <w:t>“</w:t>
            </w:r>
            <w:r w:rsidR="000E273A">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w:t>
            </w:r>
          </w:p>
          <w:p w14:paraId="1882E377" w14:textId="77777777" w:rsidR="008919AE" w:rsidRPr="00E92FC0" w:rsidRDefault="008919AE" w:rsidP="00155C29">
            <w:pPr>
              <w:spacing w:after="0" w:line="240" w:lineRule="auto"/>
              <w:ind w:left="142" w:right="139"/>
              <w:rPr>
                <w:rFonts w:ascii="Times New Roman" w:eastAsia="Times New Roman" w:hAnsi="Times New Roman" w:cs="Times New Roman"/>
                <w:sz w:val="24"/>
                <w:szCs w:val="24"/>
                <w:lang w:eastAsia="lt-LT"/>
              </w:rPr>
            </w:pPr>
          </w:p>
          <w:p w14:paraId="705D0972" w14:textId="4CBABAFC" w:rsidR="008919AE" w:rsidRDefault="008919AE" w:rsidP="00155C29">
            <w:pPr>
              <w:spacing w:after="0" w:line="240" w:lineRule="auto"/>
              <w:ind w:left="142" w:right="139"/>
              <w:rPr>
                <w:rFonts w:ascii="Times New Roman" w:eastAsia="Times New Roman" w:hAnsi="Times New Roman" w:cs="Times New Roman"/>
                <w:sz w:val="24"/>
                <w:szCs w:val="24"/>
                <w:lang w:eastAsia="lt-LT"/>
              </w:rPr>
            </w:pPr>
            <w:r w:rsidRPr="00E92FC0">
              <w:rPr>
                <w:rFonts w:ascii="Times New Roman" w:eastAsia="Times New Roman" w:hAnsi="Times New Roman" w:cs="Times New Roman"/>
                <w:sz w:val="24"/>
                <w:szCs w:val="24"/>
                <w:lang w:eastAsia="lt-LT"/>
              </w:rPr>
              <w:t>Dikčius,</w:t>
            </w:r>
            <w:r w:rsidR="00821101" w:rsidRPr="00E92FC0">
              <w:rPr>
                <w:rFonts w:ascii="Times New Roman" w:eastAsia="Times New Roman" w:hAnsi="Times New Roman" w:cs="Times New Roman"/>
                <w:sz w:val="24"/>
                <w:szCs w:val="24"/>
                <w:lang w:eastAsia="lt-LT"/>
              </w:rPr>
              <w:t xml:space="preserve"> A</w:t>
            </w:r>
            <w:r w:rsidR="00821101">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Vyčinienė</w:t>
            </w:r>
            <w:r w:rsidR="00821101">
              <w:rPr>
                <w:rFonts w:ascii="Times New Roman" w:eastAsia="Times New Roman" w:hAnsi="Times New Roman" w:cs="Times New Roman"/>
                <w:sz w:val="24"/>
                <w:szCs w:val="24"/>
                <w:lang w:eastAsia="lt-LT"/>
              </w:rPr>
              <w:t>,</w:t>
            </w:r>
            <w:r w:rsidR="00821101" w:rsidRPr="00E92FC0">
              <w:rPr>
                <w:rFonts w:ascii="Times New Roman" w:eastAsia="Times New Roman" w:hAnsi="Times New Roman" w:cs="Times New Roman"/>
                <w:sz w:val="24"/>
                <w:szCs w:val="24"/>
                <w:lang w:eastAsia="lt-LT"/>
              </w:rPr>
              <w:t xml:space="preserve"> D</w:t>
            </w:r>
            <w:r w:rsidRPr="00E92FC0">
              <w:rPr>
                <w:rFonts w:ascii="Times New Roman" w:eastAsia="Times New Roman" w:hAnsi="Times New Roman" w:cs="Times New Roman"/>
                <w:sz w:val="24"/>
                <w:szCs w:val="24"/>
                <w:lang w:eastAsia="lt-LT"/>
              </w:rPr>
              <w:t>.</w:t>
            </w:r>
            <w:r w:rsidR="00821101">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w:t>
            </w:r>
            <w:r w:rsidR="00821101">
              <w:rPr>
                <w:rFonts w:ascii="Times New Roman" w:eastAsia="Times New Roman" w:hAnsi="Times New Roman" w:cs="Times New Roman"/>
                <w:sz w:val="24"/>
                <w:szCs w:val="24"/>
                <w:lang w:eastAsia="lt-LT"/>
              </w:rPr>
              <w:t>(</w:t>
            </w:r>
            <w:r w:rsidR="00821101" w:rsidRPr="00E92FC0">
              <w:rPr>
                <w:rFonts w:ascii="Times New Roman" w:eastAsia="Times New Roman" w:hAnsi="Times New Roman" w:cs="Times New Roman"/>
                <w:sz w:val="24"/>
                <w:szCs w:val="24"/>
                <w:lang w:eastAsia="lt-LT"/>
              </w:rPr>
              <w:t>1999</w:t>
            </w:r>
            <w:r w:rsidR="00821101">
              <w:rPr>
                <w:rFonts w:ascii="Times New Roman" w:eastAsia="Times New Roman" w:hAnsi="Times New Roman" w:cs="Times New Roman"/>
                <w:sz w:val="24"/>
                <w:szCs w:val="24"/>
                <w:lang w:eastAsia="lt-LT"/>
              </w:rPr>
              <w:t>)</w:t>
            </w:r>
            <w:r w:rsidR="00821101" w:rsidRPr="00E92FC0">
              <w:rPr>
                <w:rFonts w:ascii="Times New Roman" w:eastAsia="Times New Roman" w:hAnsi="Times New Roman" w:cs="Times New Roman"/>
                <w:sz w:val="24"/>
                <w:szCs w:val="24"/>
                <w:lang w:eastAsia="lt-LT"/>
              </w:rPr>
              <w:t xml:space="preserve">. </w:t>
            </w:r>
            <w:r w:rsidRPr="00E92FC0">
              <w:rPr>
                <w:rFonts w:ascii="Times New Roman" w:eastAsia="Times New Roman" w:hAnsi="Times New Roman" w:cs="Times New Roman"/>
                <w:sz w:val="24"/>
                <w:szCs w:val="24"/>
                <w:lang w:eastAsia="lt-LT"/>
              </w:rPr>
              <w:t xml:space="preserve">Mano muzika 5 klasei.  </w:t>
            </w:r>
            <w:r w:rsidR="00821101">
              <w:rPr>
                <w:rFonts w:ascii="Times New Roman" w:eastAsia="Times New Roman" w:hAnsi="Times New Roman" w:cs="Times New Roman"/>
                <w:sz w:val="24"/>
                <w:szCs w:val="24"/>
                <w:lang w:eastAsia="lt-LT"/>
              </w:rPr>
              <w:t>Kaunas: „</w:t>
            </w:r>
            <w:r w:rsidR="00821101" w:rsidRPr="00E92FC0">
              <w:rPr>
                <w:rFonts w:ascii="Times New Roman" w:eastAsia="Times New Roman" w:hAnsi="Times New Roman" w:cs="Times New Roman"/>
                <w:sz w:val="24"/>
                <w:szCs w:val="24"/>
                <w:lang w:eastAsia="lt-LT"/>
              </w:rPr>
              <w:t>Alma littera</w:t>
            </w:r>
            <w:r w:rsidR="00821101">
              <w:rPr>
                <w:rFonts w:ascii="Times New Roman" w:eastAsia="Times New Roman" w:hAnsi="Times New Roman" w:cs="Times New Roman"/>
                <w:sz w:val="24"/>
                <w:szCs w:val="24"/>
                <w:lang w:eastAsia="lt-LT"/>
              </w:rPr>
              <w:t>“.</w:t>
            </w:r>
            <w:r w:rsidR="00821101" w:rsidRPr="00E92FC0">
              <w:rPr>
                <w:rFonts w:ascii="Times New Roman" w:eastAsia="Times New Roman" w:hAnsi="Times New Roman" w:cs="Times New Roman"/>
                <w:sz w:val="24"/>
                <w:szCs w:val="24"/>
                <w:lang w:eastAsia="lt-LT"/>
              </w:rPr>
              <w:t xml:space="preserve"> </w:t>
            </w:r>
          </w:p>
          <w:p w14:paraId="1AB35C7F" w14:textId="77777777" w:rsidR="008919AE" w:rsidRPr="00E92FC0" w:rsidRDefault="008919AE" w:rsidP="00806887">
            <w:pPr>
              <w:spacing w:after="0" w:line="240" w:lineRule="auto"/>
              <w:ind w:right="139"/>
              <w:rPr>
                <w:rFonts w:ascii="Times New Roman" w:eastAsia="Times New Roman" w:hAnsi="Times New Roman" w:cs="Times New Roman"/>
                <w:sz w:val="24"/>
                <w:szCs w:val="24"/>
                <w:lang w:eastAsia="lt-LT"/>
              </w:rPr>
            </w:pPr>
          </w:p>
          <w:p w14:paraId="353C6B25" w14:textId="77777777" w:rsidR="00806887" w:rsidRDefault="00806887" w:rsidP="00806887">
            <w:pPr>
              <w:spacing w:after="0" w:line="240" w:lineRule="auto"/>
              <w:ind w:left="142"/>
              <w:rPr>
                <w:rFonts w:ascii="Times New Roman" w:eastAsia="Times New Roman" w:hAnsi="Times New Roman" w:cs="Times New Roman"/>
                <w:sz w:val="24"/>
                <w:szCs w:val="24"/>
                <w:lang w:eastAsia="lt-LT"/>
              </w:rPr>
            </w:pPr>
            <w:r w:rsidRPr="00666B28">
              <w:rPr>
                <w:rFonts w:ascii="Times New Roman" w:eastAsia="Times New Roman" w:hAnsi="Times New Roman" w:cs="Times New Roman"/>
                <w:sz w:val="24"/>
                <w:szCs w:val="24"/>
                <w:lang w:eastAsia="lt-LT"/>
              </w:rPr>
              <w:t>Balčytis, E., (2007). Muzika. Vadovėlis 5 klasei. Vilnius: „Šviesa“.</w:t>
            </w:r>
          </w:p>
          <w:p w14:paraId="69E72901" w14:textId="77777777" w:rsidR="00806887" w:rsidRDefault="00806887" w:rsidP="00806887">
            <w:pPr>
              <w:spacing w:after="0" w:line="240" w:lineRule="auto"/>
              <w:ind w:left="142"/>
              <w:rPr>
                <w:rFonts w:ascii="Times New Roman" w:eastAsia="Times New Roman" w:hAnsi="Times New Roman" w:cs="Times New Roman"/>
                <w:sz w:val="24"/>
                <w:szCs w:val="24"/>
                <w:lang w:eastAsia="lt-LT"/>
              </w:rPr>
            </w:pPr>
          </w:p>
          <w:p w14:paraId="641CFEE7" w14:textId="77777777" w:rsidR="00806887" w:rsidRDefault="00806887" w:rsidP="00806887">
            <w:pPr>
              <w:spacing w:after="0" w:line="240" w:lineRule="auto"/>
              <w:ind w:left="142" w:right="139"/>
              <w:rPr>
                <w:rFonts w:ascii="Times New Roman" w:eastAsia="Times New Roman" w:hAnsi="Times New Roman" w:cs="Times New Roman"/>
                <w:sz w:val="24"/>
                <w:szCs w:val="24"/>
                <w:lang w:eastAsia="lt-LT"/>
              </w:rPr>
            </w:pPr>
            <w:r w:rsidRPr="00DC5F4C">
              <w:rPr>
                <w:rFonts w:ascii="Times New Roman" w:eastAsia="Times New Roman" w:hAnsi="Times New Roman" w:cs="Times New Roman"/>
                <w:sz w:val="24"/>
                <w:szCs w:val="24"/>
                <w:lang w:eastAsia="lt-LT"/>
              </w:rPr>
              <w:t>Balčytis, E., (2004). Muzika. Vadovėlis 6 klasei. Vilnius: „Šviesa“.</w:t>
            </w:r>
          </w:p>
          <w:p w14:paraId="4A3DA500" w14:textId="18BD679B" w:rsidR="008919AE" w:rsidRPr="00A11F96" w:rsidRDefault="008919AE" w:rsidP="00155C29">
            <w:pPr>
              <w:spacing w:after="0" w:line="240" w:lineRule="auto"/>
              <w:ind w:left="142" w:right="139"/>
              <w:textAlignment w:val="baseline"/>
              <w:rPr>
                <w:rFonts w:ascii="Times New Roman" w:eastAsia="Times New Roman" w:hAnsi="Times New Roman" w:cs="Times New Roman"/>
                <w:sz w:val="24"/>
                <w:szCs w:val="24"/>
                <w:lang w:eastAsia="lt-LT"/>
              </w:rPr>
            </w:pPr>
          </w:p>
        </w:tc>
        <w:tc>
          <w:tcPr>
            <w:tcW w:w="2127" w:type="dxa"/>
            <w:tcBorders>
              <w:top w:val="single" w:sz="6" w:space="0" w:color="909090"/>
              <w:left w:val="single" w:sz="6" w:space="0" w:color="909090"/>
              <w:bottom w:val="single" w:sz="6" w:space="0" w:color="909090"/>
              <w:right w:val="single" w:sz="6" w:space="0" w:color="909090"/>
            </w:tcBorders>
          </w:tcPr>
          <w:p w14:paraId="76BD493C" w14:textId="77777777" w:rsidR="007F53FD" w:rsidRPr="00E4374E" w:rsidRDefault="007F53FD" w:rsidP="007F53FD">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lastRenderedPageBreak/>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5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56AF809A" w14:textId="77777777" w:rsidR="007F53FD" w:rsidRPr="00E4374E" w:rsidRDefault="007F53FD" w:rsidP="007F53FD">
            <w:pPr>
              <w:spacing w:after="0" w:line="240" w:lineRule="auto"/>
              <w:ind w:left="143" w:right="126"/>
              <w:textAlignment w:val="baseline"/>
              <w:rPr>
                <w:rFonts w:ascii="Times New Roman" w:eastAsia="Times New Roman" w:hAnsi="Times New Roman" w:cs="Times New Roman"/>
                <w:sz w:val="24"/>
                <w:szCs w:val="24"/>
                <w:lang w:eastAsia="lt-LT"/>
              </w:rPr>
            </w:pPr>
          </w:p>
          <w:p w14:paraId="25E56CE3" w14:textId="77777777" w:rsidR="007F53FD" w:rsidRDefault="007F53FD" w:rsidP="007F53FD">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w:t>
            </w:r>
            <w:r>
              <w:rPr>
                <w:rFonts w:ascii="Times New Roman" w:eastAsia="Times New Roman" w:hAnsi="Times New Roman" w:cs="Times New Roman"/>
                <w:sz w:val="24"/>
                <w:szCs w:val="24"/>
                <w:lang w:eastAsia="lt-LT"/>
              </w:rPr>
              <w:t>6</w:t>
            </w:r>
            <w:r w:rsidRPr="00E4374E">
              <w:rPr>
                <w:rFonts w:ascii="Times New Roman" w:eastAsia="Times New Roman" w:hAnsi="Times New Roman" w:cs="Times New Roman"/>
                <w:sz w:val="24"/>
                <w:szCs w:val="24"/>
                <w:lang w:eastAsia="lt-LT"/>
              </w:rPr>
              <w:t xml:space="preserve">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207B7B1A" w14:textId="77777777" w:rsidR="007F53FD" w:rsidRDefault="007F53FD" w:rsidP="007F53FD">
            <w:pPr>
              <w:spacing w:after="0" w:line="240" w:lineRule="auto"/>
              <w:ind w:left="143" w:right="126"/>
              <w:textAlignment w:val="baseline"/>
              <w:rPr>
                <w:rFonts w:ascii="Times New Roman" w:eastAsia="Times New Roman" w:hAnsi="Times New Roman" w:cs="Times New Roman"/>
                <w:sz w:val="24"/>
                <w:szCs w:val="24"/>
                <w:lang w:eastAsia="lt-LT"/>
              </w:rPr>
            </w:pPr>
          </w:p>
          <w:p w14:paraId="0A7F7DDD" w14:textId="77777777" w:rsidR="008919AE" w:rsidRDefault="008919AE" w:rsidP="00155C29">
            <w:pPr>
              <w:widowControl w:val="0"/>
              <w:tabs>
                <w:tab w:val="left" w:pos="1562"/>
              </w:tabs>
              <w:ind w:left="145" w:right="126"/>
              <w:outlineLvl w:val="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580C2DDF"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 xml:space="preserve">Virtuali Vikipedija </w:t>
            </w:r>
            <w:hyperlink r:id="rId99" w:history="1">
              <w:r w:rsidRPr="00C92D9B">
                <w:rPr>
                  <w:rStyle w:val="Hipersaitas"/>
                  <w:rFonts w:ascii="Times New Roman" w:eastAsia="Times New Roman" w:hAnsi="Times New Roman" w:cs="Times New Roman"/>
                  <w:sz w:val="24"/>
                  <w:szCs w:val="24"/>
                  <w:lang w:eastAsia="lt-LT"/>
                </w:rPr>
                <w:t>https://lt.wikipedia.org/wiki/Pagrindinis_puslapis</w:t>
              </w:r>
            </w:hyperlink>
          </w:p>
          <w:p w14:paraId="6648B2C1" w14:textId="77777777" w:rsidR="008919AE" w:rsidRDefault="008919AE" w:rsidP="00155C29">
            <w:pPr>
              <w:spacing w:after="0" w:line="240" w:lineRule="auto"/>
              <w:ind w:right="126"/>
              <w:textAlignment w:val="baseline"/>
              <w:rPr>
                <w:rFonts w:ascii="Times New Roman" w:eastAsia="Times New Roman" w:hAnsi="Times New Roman" w:cs="Times New Roman"/>
                <w:sz w:val="24"/>
                <w:szCs w:val="24"/>
                <w:lang w:eastAsia="lt-LT"/>
              </w:rPr>
            </w:pPr>
          </w:p>
          <w:p w14:paraId="0DFE81CA"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 xml:space="preserve">Elektroniniai muzikos istorijos vadovėliai vaikų </w:t>
            </w:r>
            <w:r w:rsidRPr="00E4374E">
              <w:rPr>
                <w:rFonts w:ascii="Times New Roman" w:eastAsia="Times New Roman" w:hAnsi="Times New Roman" w:cs="Times New Roman"/>
                <w:sz w:val="24"/>
                <w:szCs w:val="24"/>
                <w:lang w:eastAsia="lt-LT"/>
              </w:rPr>
              <w:lastRenderedPageBreak/>
              <w:t>muzikos mokykloms</w:t>
            </w:r>
          </w:p>
          <w:p w14:paraId="77C5D688"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(4–7 klasėms)</w:t>
            </w:r>
          </w:p>
          <w:p w14:paraId="52DBAF6D" w14:textId="77777777" w:rsidR="008919AE" w:rsidRDefault="00015E82" w:rsidP="00155C29">
            <w:pPr>
              <w:spacing w:after="0" w:line="240" w:lineRule="auto"/>
              <w:ind w:left="275" w:right="126" w:hanging="9"/>
              <w:textAlignment w:val="baseline"/>
            </w:pPr>
            <w:hyperlink r:id="rId100" w:history="1">
              <w:r w:rsidR="008919AE" w:rsidRPr="00C92D9B">
                <w:rPr>
                  <w:rStyle w:val="Hipersaitas"/>
                  <w:rFonts w:ascii="Times New Roman" w:eastAsia="Times New Roman" w:hAnsi="Times New Roman" w:cs="Times New Roman"/>
                  <w:sz w:val="24"/>
                  <w:szCs w:val="24"/>
                  <w:lang w:eastAsia="lt-LT"/>
                </w:rPr>
                <w:t>http://projektas-muzika.lmta.lt/media/vadoveliai_3/</w:t>
              </w:r>
            </w:hyperlink>
          </w:p>
          <w:p w14:paraId="1B805BEB" w14:textId="77777777" w:rsidR="00821101" w:rsidRDefault="00821101" w:rsidP="00155C29">
            <w:pPr>
              <w:spacing w:after="0" w:line="240" w:lineRule="auto"/>
              <w:ind w:left="275" w:right="126" w:hanging="9"/>
              <w:textAlignment w:val="baseline"/>
            </w:pPr>
          </w:p>
          <w:p w14:paraId="26531426" w14:textId="295DA183" w:rsidR="00821101" w:rsidRDefault="00821101" w:rsidP="00821101">
            <w:pPr>
              <w:spacing w:after="0" w:line="240" w:lineRule="auto"/>
              <w:ind w:left="142" w:right="139"/>
              <w:rPr>
                <w:rFonts w:ascii="Times New Roman" w:eastAsia="Times New Roman" w:hAnsi="Times New Roman" w:cs="Times New Roman"/>
                <w:sz w:val="24"/>
                <w:szCs w:val="24"/>
                <w:lang w:eastAsia="lt-LT"/>
              </w:rPr>
            </w:pPr>
            <w:r w:rsidRPr="00E92FC0">
              <w:rPr>
                <w:rFonts w:ascii="Times New Roman" w:eastAsia="Times New Roman" w:hAnsi="Times New Roman" w:cs="Times New Roman"/>
                <w:sz w:val="24"/>
                <w:szCs w:val="24"/>
                <w:lang w:eastAsia="lt-LT"/>
              </w:rPr>
              <w:t>Katkus</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D</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2006</w:t>
            </w:r>
            <w:r>
              <w:rPr>
                <w:rFonts w:ascii="Times New Roman" w:eastAsia="Times New Roman" w:hAnsi="Times New Roman" w:cs="Times New Roman"/>
                <w:sz w:val="24"/>
                <w:szCs w:val="24"/>
                <w:lang w:eastAsia="lt-LT"/>
              </w:rPr>
              <w:t xml:space="preserve">). </w:t>
            </w:r>
            <w:r w:rsidRPr="00E92FC0">
              <w:rPr>
                <w:rFonts w:ascii="Times New Roman" w:eastAsia="Times New Roman" w:hAnsi="Times New Roman" w:cs="Times New Roman"/>
                <w:sz w:val="24"/>
                <w:szCs w:val="24"/>
                <w:lang w:eastAsia="lt-LT"/>
              </w:rPr>
              <w:t>Muzikos atlikimas</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Istorija, teorijos, stiliai, interpretacijos. </w:t>
            </w:r>
            <w:r>
              <w:rPr>
                <w:rFonts w:ascii="Times New Roman" w:eastAsia="Times New Roman" w:hAnsi="Times New Roman" w:cs="Times New Roman"/>
                <w:sz w:val="24"/>
                <w:szCs w:val="24"/>
                <w:lang w:eastAsia="lt-LT"/>
              </w:rPr>
              <w:t xml:space="preserve">Vilnius: </w:t>
            </w:r>
            <w:r w:rsidRPr="00E92FC0">
              <w:rPr>
                <w:rFonts w:ascii="Times New Roman" w:eastAsia="Times New Roman" w:hAnsi="Times New Roman" w:cs="Times New Roman"/>
                <w:sz w:val="24"/>
                <w:szCs w:val="24"/>
                <w:lang w:eastAsia="lt-LT"/>
              </w:rPr>
              <w:t>Lietuvos muzikų sąjunga</w:t>
            </w:r>
            <w:r w:rsidR="00806887">
              <w:rPr>
                <w:rFonts w:ascii="Times New Roman" w:eastAsia="Times New Roman" w:hAnsi="Times New Roman" w:cs="Times New Roman"/>
                <w:sz w:val="24"/>
                <w:szCs w:val="24"/>
                <w:lang w:eastAsia="lt-LT"/>
              </w:rPr>
              <w:t>.</w:t>
            </w:r>
          </w:p>
          <w:p w14:paraId="005BB358" w14:textId="77777777" w:rsidR="00806887" w:rsidRDefault="00806887" w:rsidP="00821101">
            <w:pPr>
              <w:spacing w:after="0" w:line="240" w:lineRule="auto"/>
              <w:ind w:left="142" w:right="139"/>
              <w:rPr>
                <w:rFonts w:ascii="Times New Roman" w:eastAsia="Times New Roman" w:hAnsi="Times New Roman" w:cs="Times New Roman"/>
                <w:sz w:val="24"/>
                <w:szCs w:val="24"/>
                <w:lang w:eastAsia="lt-LT"/>
              </w:rPr>
            </w:pPr>
          </w:p>
          <w:p w14:paraId="7BC4096D" w14:textId="03AB7B7B" w:rsidR="007F53FD" w:rsidRPr="00A11F96" w:rsidRDefault="00ED09E0" w:rsidP="008E5860">
            <w:pPr>
              <w:spacing w:after="0" w:line="240" w:lineRule="auto"/>
              <w:ind w:left="142" w:right="139"/>
              <w:rPr>
                <w:rFonts w:ascii="Times New Roman" w:eastAsia="Times New Roman" w:hAnsi="Times New Roman" w:cs="Times New Roman"/>
                <w:sz w:val="24"/>
                <w:szCs w:val="24"/>
                <w:lang w:eastAsia="lt-LT"/>
              </w:rPr>
            </w:pPr>
            <w:r w:rsidRPr="00E92FC0">
              <w:rPr>
                <w:rFonts w:ascii="Times New Roman" w:eastAsia="Times New Roman" w:hAnsi="Times New Roman" w:cs="Times New Roman"/>
                <w:sz w:val="24"/>
                <w:szCs w:val="24"/>
                <w:lang w:eastAsia="lt-LT"/>
              </w:rPr>
              <w:t>Butrymovič</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w:t>
            </w:r>
            <w:r w:rsidR="00806887" w:rsidRPr="00E92FC0">
              <w:rPr>
                <w:rFonts w:ascii="Times New Roman" w:eastAsia="Times New Roman" w:hAnsi="Times New Roman" w:cs="Times New Roman"/>
                <w:sz w:val="24"/>
                <w:szCs w:val="24"/>
                <w:lang w:eastAsia="lt-LT"/>
              </w:rPr>
              <w:t>L.</w:t>
            </w:r>
            <w:r w:rsidR="00AF0B22">
              <w:rPr>
                <w:rFonts w:ascii="Times New Roman" w:eastAsia="Times New Roman" w:hAnsi="Times New Roman" w:cs="Times New Roman"/>
                <w:sz w:val="24"/>
                <w:szCs w:val="24"/>
                <w:lang w:eastAsia="lt-LT"/>
              </w:rPr>
              <w:t>,</w:t>
            </w:r>
            <w:r w:rsidR="00AF0B22" w:rsidRPr="00E92FC0">
              <w:rPr>
                <w:rFonts w:ascii="Times New Roman" w:eastAsia="Times New Roman" w:hAnsi="Times New Roman" w:cs="Times New Roman"/>
                <w:sz w:val="24"/>
                <w:szCs w:val="24"/>
                <w:lang w:eastAsia="lt-LT"/>
              </w:rPr>
              <w:t xml:space="preserve"> </w:t>
            </w:r>
            <w:r w:rsidR="00AF0B22">
              <w:rPr>
                <w:rFonts w:ascii="Times New Roman" w:eastAsia="Times New Roman" w:hAnsi="Times New Roman" w:cs="Times New Roman"/>
                <w:sz w:val="24"/>
                <w:szCs w:val="24"/>
                <w:lang w:eastAsia="lt-LT"/>
              </w:rPr>
              <w:t>(</w:t>
            </w:r>
            <w:r w:rsidR="00AF0B22" w:rsidRPr="00E92FC0">
              <w:rPr>
                <w:rFonts w:ascii="Times New Roman" w:eastAsia="Times New Roman" w:hAnsi="Times New Roman" w:cs="Times New Roman"/>
                <w:sz w:val="24"/>
                <w:szCs w:val="24"/>
                <w:lang w:eastAsia="lt-LT"/>
              </w:rPr>
              <w:t>2012</w:t>
            </w:r>
            <w:r w:rsidR="00AF0B22">
              <w:rPr>
                <w:rFonts w:ascii="Times New Roman" w:eastAsia="Times New Roman" w:hAnsi="Times New Roman" w:cs="Times New Roman"/>
                <w:sz w:val="24"/>
                <w:szCs w:val="24"/>
                <w:lang w:eastAsia="lt-LT"/>
              </w:rPr>
              <w:t>)</w:t>
            </w:r>
            <w:r w:rsidR="00AF0B22" w:rsidRPr="00E92FC0">
              <w:rPr>
                <w:rFonts w:ascii="Times New Roman" w:eastAsia="Times New Roman" w:hAnsi="Times New Roman" w:cs="Times New Roman"/>
                <w:sz w:val="24"/>
                <w:szCs w:val="24"/>
                <w:lang w:eastAsia="lt-LT"/>
              </w:rPr>
              <w:t>.</w:t>
            </w:r>
            <w:r w:rsidR="00806887" w:rsidRPr="00E92FC0">
              <w:rPr>
                <w:rFonts w:ascii="Times New Roman" w:eastAsia="Times New Roman" w:hAnsi="Times New Roman" w:cs="Times New Roman"/>
                <w:sz w:val="24"/>
                <w:szCs w:val="24"/>
                <w:lang w:eastAsia="lt-LT"/>
              </w:rPr>
              <w:t xml:space="preserve"> Muzikos istorija I dalis. </w:t>
            </w:r>
            <w:r w:rsidR="00AF0B22">
              <w:rPr>
                <w:rFonts w:ascii="Times New Roman" w:eastAsia="Times New Roman" w:hAnsi="Times New Roman" w:cs="Times New Roman"/>
                <w:sz w:val="24"/>
                <w:szCs w:val="24"/>
                <w:lang w:eastAsia="lt-LT"/>
              </w:rPr>
              <w:t>Vilnius: „</w:t>
            </w:r>
            <w:r w:rsidR="00806887" w:rsidRPr="00E92FC0">
              <w:rPr>
                <w:rFonts w:ascii="Times New Roman" w:eastAsia="Times New Roman" w:hAnsi="Times New Roman" w:cs="Times New Roman"/>
                <w:sz w:val="24"/>
                <w:szCs w:val="24"/>
                <w:lang w:eastAsia="lt-LT"/>
              </w:rPr>
              <w:t>Šviesa</w:t>
            </w:r>
            <w:r w:rsidR="00AF0B22">
              <w:rPr>
                <w:rFonts w:ascii="Times New Roman" w:eastAsia="Times New Roman" w:hAnsi="Times New Roman" w:cs="Times New Roman"/>
                <w:sz w:val="24"/>
                <w:szCs w:val="24"/>
                <w:lang w:eastAsia="lt-LT"/>
              </w:rPr>
              <w:t>“.</w:t>
            </w:r>
            <w:r w:rsidR="00806887" w:rsidRPr="00E92FC0">
              <w:rPr>
                <w:rFonts w:ascii="Times New Roman" w:eastAsia="Times New Roman" w:hAnsi="Times New Roman" w:cs="Times New Roman"/>
                <w:sz w:val="24"/>
                <w:szCs w:val="24"/>
                <w:lang w:eastAsia="lt-LT"/>
              </w:rPr>
              <w:t xml:space="preserve"> </w:t>
            </w:r>
          </w:p>
        </w:tc>
        <w:tc>
          <w:tcPr>
            <w:tcW w:w="2409" w:type="dxa"/>
            <w:tcBorders>
              <w:top w:val="single" w:sz="6" w:space="0" w:color="909090"/>
              <w:left w:val="single" w:sz="6" w:space="0" w:color="909090"/>
              <w:bottom w:val="single" w:sz="6" w:space="0" w:color="909090"/>
              <w:right w:val="single" w:sz="6" w:space="0" w:color="909090"/>
            </w:tcBorders>
            <w:hideMark/>
          </w:tcPr>
          <w:p w14:paraId="2AAA9BB3"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10AC0">
              <w:rPr>
                <w:rFonts w:ascii="Times New Roman" w:eastAsia="Times New Roman" w:hAnsi="Times New Roman" w:cs="Times New Roman"/>
                <w:sz w:val="24"/>
                <w:szCs w:val="24"/>
                <w:lang w:eastAsia="lt-LT"/>
              </w:rPr>
              <w:lastRenderedPageBreak/>
              <w:t>Jurgitos muzika</w:t>
            </w:r>
            <w:r>
              <w:rPr>
                <w:rFonts w:ascii="Times New Roman" w:eastAsia="Times New Roman" w:hAnsi="Times New Roman" w:cs="Times New Roman"/>
                <w:sz w:val="24"/>
                <w:szCs w:val="24"/>
                <w:lang w:eastAsia="lt-LT"/>
              </w:rPr>
              <w:t xml:space="preserve">: </w:t>
            </w:r>
            <w:hyperlink r:id="rId101" w:history="1">
              <w:r w:rsidRPr="005E5DFD">
                <w:rPr>
                  <w:rStyle w:val="Hipersaitas"/>
                  <w:rFonts w:ascii="Times New Roman" w:eastAsia="Times New Roman" w:hAnsi="Times New Roman" w:cs="Times New Roman"/>
                  <w:sz w:val="24"/>
                  <w:szCs w:val="24"/>
                  <w:lang w:eastAsia="lt-LT"/>
                </w:rPr>
                <w:t>https://emokykla.lt/skaitmenines-mokymo-priemones/priemone/45</w:t>
              </w:r>
            </w:hyperlink>
          </w:p>
          <w:p w14:paraId="6E23FAAA"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C96C06">
              <w:rPr>
                <w:rFonts w:ascii="Times New Roman" w:eastAsia="Times New Roman" w:hAnsi="Times New Roman" w:cs="Times New Roman"/>
                <w:sz w:val="24"/>
                <w:szCs w:val="24"/>
                <w:lang w:eastAsia="lt-LT"/>
              </w:rPr>
              <w:t>Lietuvių etninė kultūra. I dalis: Gyvūnijos pasaulis etninėje kultūroje</w:t>
            </w:r>
            <w:r>
              <w:rPr>
                <w:rFonts w:ascii="Times New Roman" w:eastAsia="Times New Roman" w:hAnsi="Times New Roman" w:cs="Times New Roman"/>
                <w:sz w:val="24"/>
                <w:szCs w:val="24"/>
                <w:lang w:eastAsia="lt-LT"/>
              </w:rPr>
              <w:t xml:space="preserve">: </w:t>
            </w:r>
            <w:hyperlink r:id="rId102" w:history="1">
              <w:r w:rsidRPr="005E5DFD">
                <w:rPr>
                  <w:rStyle w:val="Hipersaitas"/>
                  <w:rFonts w:ascii="Times New Roman" w:eastAsia="Times New Roman" w:hAnsi="Times New Roman" w:cs="Times New Roman"/>
                  <w:sz w:val="24"/>
                  <w:szCs w:val="24"/>
                  <w:lang w:eastAsia="lt-LT"/>
                </w:rPr>
                <w:t>https://emokykla.lt/skaitmenines-mokymo-priemones/priemone/111</w:t>
              </w:r>
            </w:hyperlink>
            <w:r>
              <w:rPr>
                <w:rFonts w:ascii="Times New Roman" w:eastAsia="Times New Roman" w:hAnsi="Times New Roman" w:cs="Times New Roman"/>
                <w:sz w:val="24"/>
                <w:szCs w:val="24"/>
                <w:lang w:eastAsia="lt-LT"/>
              </w:rPr>
              <w:t xml:space="preserve"> </w:t>
            </w:r>
          </w:p>
          <w:p w14:paraId="75544763"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1F1922">
              <w:rPr>
                <w:rFonts w:ascii="Times New Roman" w:eastAsia="Times New Roman" w:hAnsi="Times New Roman" w:cs="Times New Roman"/>
                <w:sz w:val="24"/>
                <w:szCs w:val="24"/>
                <w:lang w:eastAsia="lt-LT"/>
              </w:rPr>
              <w:t>Lietuvių etninė kultūra. II dalis: Augalija etninėje kultūroje</w:t>
            </w:r>
            <w:r>
              <w:rPr>
                <w:rFonts w:ascii="Times New Roman" w:eastAsia="Times New Roman" w:hAnsi="Times New Roman" w:cs="Times New Roman"/>
                <w:sz w:val="24"/>
                <w:szCs w:val="24"/>
                <w:lang w:eastAsia="lt-LT"/>
              </w:rPr>
              <w:t xml:space="preserve">: </w:t>
            </w:r>
            <w:hyperlink r:id="rId103" w:history="1">
              <w:r w:rsidRPr="005E5DFD">
                <w:rPr>
                  <w:rStyle w:val="Hipersaitas"/>
                  <w:rFonts w:ascii="Times New Roman" w:eastAsia="Times New Roman" w:hAnsi="Times New Roman" w:cs="Times New Roman"/>
                  <w:sz w:val="24"/>
                  <w:szCs w:val="24"/>
                  <w:lang w:eastAsia="lt-LT"/>
                </w:rPr>
                <w:t>https://emokykla.lt/skaitmenines-mokymo-</w:t>
              </w:r>
              <w:r w:rsidRPr="005E5DFD">
                <w:rPr>
                  <w:rStyle w:val="Hipersaitas"/>
                  <w:rFonts w:ascii="Times New Roman" w:eastAsia="Times New Roman" w:hAnsi="Times New Roman" w:cs="Times New Roman"/>
                  <w:sz w:val="24"/>
                  <w:szCs w:val="24"/>
                  <w:lang w:eastAsia="lt-LT"/>
                </w:rPr>
                <w:lastRenderedPageBreak/>
                <w:t>priemones/priemone/113</w:t>
              </w:r>
            </w:hyperlink>
            <w:r>
              <w:rPr>
                <w:rFonts w:ascii="Times New Roman" w:eastAsia="Times New Roman" w:hAnsi="Times New Roman" w:cs="Times New Roman"/>
                <w:sz w:val="24"/>
                <w:szCs w:val="24"/>
                <w:lang w:eastAsia="lt-LT"/>
              </w:rPr>
              <w:t xml:space="preserve"> </w:t>
            </w:r>
          </w:p>
          <w:p w14:paraId="3D439614"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63698">
              <w:rPr>
                <w:rFonts w:ascii="Times New Roman" w:eastAsia="Times New Roman" w:hAnsi="Times New Roman" w:cs="Times New Roman"/>
                <w:sz w:val="24"/>
                <w:szCs w:val="24"/>
                <w:lang w:eastAsia="lt-LT"/>
              </w:rPr>
              <w:t>Lietuvių etninė kultūra. III dalis: Namai etninėje kultūroje</w:t>
            </w:r>
            <w:r>
              <w:rPr>
                <w:rFonts w:ascii="Times New Roman" w:eastAsia="Times New Roman" w:hAnsi="Times New Roman" w:cs="Times New Roman"/>
                <w:sz w:val="24"/>
                <w:szCs w:val="24"/>
                <w:lang w:eastAsia="lt-LT"/>
              </w:rPr>
              <w:t>:</w:t>
            </w:r>
          </w:p>
          <w:p w14:paraId="64E15382" w14:textId="77777777" w:rsidR="008919AE" w:rsidRDefault="00015E82" w:rsidP="00155C29">
            <w:pPr>
              <w:spacing w:after="0" w:line="240" w:lineRule="auto"/>
              <w:ind w:left="275" w:right="126" w:hanging="9"/>
              <w:textAlignment w:val="baseline"/>
              <w:rPr>
                <w:rFonts w:ascii="Times New Roman" w:eastAsia="Times New Roman" w:hAnsi="Times New Roman" w:cs="Times New Roman"/>
                <w:sz w:val="24"/>
                <w:szCs w:val="24"/>
                <w:lang w:eastAsia="lt-LT"/>
              </w:rPr>
            </w:pPr>
            <w:hyperlink r:id="rId104" w:history="1">
              <w:r w:rsidR="008919AE" w:rsidRPr="005E5DFD">
                <w:rPr>
                  <w:rStyle w:val="Hipersaitas"/>
                  <w:rFonts w:ascii="Times New Roman" w:eastAsia="Times New Roman" w:hAnsi="Times New Roman" w:cs="Times New Roman"/>
                  <w:sz w:val="24"/>
                  <w:szCs w:val="24"/>
                  <w:lang w:eastAsia="lt-LT"/>
                </w:rPr>
                <w:t>https://emokykla.lt/skaitmenines-mokymo-priemones/priemones/priemone/114?r=1</w:t>
              </w:r>
            </w:hyperlink>
            <w:r w:rsidR="008919AE">
              <w:rPr>
                <w:rFonts w:ascii="Times New Roman" w:eastAsia="Times New Roman" w:hAnsi="Times New Roman" w:cs="Times New Roman"/>
                <w:sz w:val="24"/>
                <w:szCs w:val="24"/>
                <w:lang w:eastAsia="lt-LT"/>
              </w:rPr>
              <w:t xml:space="preserve"> </w:t>
            </w:r>
          </w:p>
          <w:p w14:paraId="334D7EB0" w14:textId="77777777" w:rsidR="008919AE" w:rsidRPr="00EC182B"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EC182B">
              <w:rPr>
                <w:rFonts w:ascii="Times New Roman" w:eastAsia="Times New Roman" w:hAnsi="Times New Roman" w:cs="Times New Roman"/>
                <w:sz w:val="24"/>
                <w:szCs w:val="24"/>
                <w:lang w:eastAsia="lt-LT"/>
              </w:rPr>
              <w:t>Šv. Kristoforo kamerinio orkestro pamokos</w:t>
            </w:r>
            <w:r>
              <w:rPr>
                <w:rFonts w:ascii="Times New Roman" w:eastAsia="Times New Roman" w:hAnsi="Times New Roman" w:cs="Times New Roman"/>
                <w:sz w:val="24"/>
                <w:szCs w:val="24"/>
                <w:lang w:eastAsia="lt-LT"/>
              </w:rPr>
              <w:t>:</w:t>
            </w:r>
            <w:r>
              <w:t xml:space="preserve"> </w:t>
            </w:r>
            <w:hyperlink r:id="rId105" w:history="1">
              <w:r w:rsidRPr="005E5DFD">
                <w:rPr>
                  <w:rStyle w:val="Hipersaitas"/>
                  <w:rFonts w:ascii="Times New Roman" w:eastAsia="Times New Roman" w:hAnsi="Times New Roman" w:cs="Times New Roman"/>
                  <w:sz w:val="24"/>
                  <w:szCs w:val="24"/>
                  <w:lang w:eastAsia="lt-LT"/>
                </w:rPr>
                <w:t>https://emokykla.lt/skaitmenines-mokymo-priemones/priemone/273</w:t>
              </w:r>
            </w:hyperlink>
            <w:r>
              <w:rPr>
                <w:rFonts w:ascii="Times New Roman" w:eastAsia="Times New Roman" w:hAnsi="Times New Roman" w:cs="Times New Roman"/>
                <w:sz w:val="24"/>
                <w:szCs w:val="24"/>
                <w:lang w:eastAsia="lt-LT"/>
              </w:rPr>
              <w:t xml:space="preserve"> </w:t>
            </w:r>
          </w:p>
          <w:p w14:paraId="3F020552" w14:textId="77777777" w:rsidR="008919AE" w:rsidRPr="006F7986"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r>
      <w:tr w:rsidR="008919AE" w:rsidRPr="006F7986" w14:paraId="7A3A27DD" w14:textId="77777777" w:rsidTr="00C82DD3">
        <w:trPr>
          <w:trHeight w:val="2111"/>
        </w:trPr>
        <w:tc>
          <w:tcPr>
            <w:tcW w:w="1985" w:type="dxa"/>
            <w:vMerge/>
            <w:tcBorders>
              <w:left w:val="single" w:sz="6" w:space="0" w:color="909090"/>
              <w:right w:val="single" w:sz="6" w:space="0" w:color="909090"/>
            </w:tcBorders>
            <w:vAlign w:val="center"/>
            <w:hideMark/>
          </w:tcPr>
          <w:p w14:paraId="610FE707" w14:textId="77777777" w:rsidR="008919AE" w:rsidRPr="006F7986" w:rsidRDefault="008919AE" w:rsidP="00155C29">
            <w:pPr>
              <w:spacing w:after="0" w:line="240" w:lineRule="auto"/>
              <w:ind w:right="136"/>
              <w:jc w:val="center"/>
              <w:rPr>
                <w:rFonts w:ascii="Times New Roman" w:eastAsia="Times New Roman" w:hAnsi="Times New Roman" w:cs="Times New Roman"/>
                <w:sz w:val="24"/>
                <w:szCs w:val="24"/>
                <w:lang w:eastAsia="lt-LT"/>
              </w:rPr>
            </w:pPr>
          </w:p>
        </w:tc>
        <w:tc>
          <w:tcPr>
            <w:tcW w:w="1843" w:type="dxa"/>
            <w:tcBorders>
              <w:top w:val="single" w:sz="6" w:space="0" w:color="909090"/>
              <w:left w:val="single" w:sz="6" w:space="0" w:color="909090"/>
              <w:bottom w:val="single" w:sz="6" w:space="0" w:color="909090"/>
              <w:right w:val="single" w:sz="6" w:space="0" w:color="909090"/>
            </w:tcBorders>
            <w:hideMark/>
          </w:tcPr>
          <w:p w14:paraId="3A1EE17E" w14:textId="77777777" w:rsidR="008919AE" w:rsidRDefault="008919AE" w:rsidP="00155C29">
            <w:pPr>
              <w:spacing w:after="0" w:line="240" w:lineRule="auto"/>
              <w:ind w:left="147" w:right="133"/>
              <w:jc w:val="center"/>
              <w:textAlignment w:val="baseline"/>
              <w:rPr>
                <w:rFonts w:ascii="Times New Roman" w:eastAsia="Times New Roman" w:hAnsi="Times New Roman" w:cs="Times New Roman"/>
                <w:sz w:val="24"/>
                <w:szCs w:val="24"/>
                <w:lang w:eastAsia="lt-LT"/>
              </w:rPr>
            </w:pPr>
            <w:r w:rsidRPr="00E61D4A">
              <w:rPr>
                <w:rFonts w:ascii="Times New Roman" w:eastAsia="Times New Roman" w:hAnsi="Times New Roman" w:cs="Times New Roman"/>
                <w:sz w:val="24"/>
                <w:szCs w:val="24"/>
                <w:lang w:eastAsia="lt-LT"/>
              </w:rPr>
              <w:t>Lietuvių ir kitų Lietuvos tautų muzika</w:t>
            </w:r>
          </w:p>
          <w:p w14:paraId="4DBD7278" w14:textId="77777777" w:rsidR="008919AE"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p>
          <w:p w14:paraId="77DD3B4F" w14:textId="77777777" w:rsidR="008919AE" w:rsidRPr="00E61D4A"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r w:rsidRPr="002433D2">
              <w:rPr>
                <w:rFonts w:ascii="Times New Roman" w:eastAsia="Times New Roman" w:hAnsi="Times New Roman" w:cs="Times New Roman"/>
                <w:color w:val="70AD47" w:themeColor="accent6"/>
                <w:sz w:val="24"/>
                <w:szCs w:val="24"/>
                <w:lang w:eastAsia="lt-LT"/>
              </w:rPr>
              <w:t>Susipažįstama su įvairių regionų tarmėmis, tautosaka, liaudies dainomis, instrumentine muzika ir šokiais.</w:t>
            </w:r>
          </w:p>
        </w:tc>
        <w:tc>
          <w:tcPr>
            <w:tcW w:w="708" w:type="dxa"/>
            <w:tcBorders>
              <w:top w:val="single" w:sz="6" w:space="0" w:color="909090"/>
              <w:left w:val="single" w:sz="6" w:space="0" w:color="909090"/>
              <w:bottom w:val="single" w:sz="6" w:space="0" w:color="909090"/>
              <w:right w:val="single" w:sz="6" w:space="0" w:color="909090"/>
            </w:tcBorders>
            <w:hideMark/>
          </w:tcPr>
          <w:p w14:paraId="7D393E1B"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1–2</w:t>
            </w:r>
            <w:r w:rsidRPr="006F7986">
              <w:rPr>
                <w:rFonts w:ascii="Times New Roman" w:eastAsia="Times New Roman" w:hAnsi="Times New Roman" w:cs="Times New Roman"/>
                <w:sz w:val="24"/>
                <w:szCs w:val="24"/>
                <w:lang w:val="en-GB" w:eastAsia="lt-LT"/>
              </w:rPr>
              <w:t> </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18108E1E" w14:textId="77777777" w:rsidR="008919AE" w:rsidRPr="004F17F5"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552" w:type="dxa"/>
            <w:tcBorders>
              <w:top w:val="single" w:sz="6" w:space="0" w:color="909090"/>
              <w:left w:val="single" w:sz="6" w:space="0" w:color="909090"/>
              <w:bottom w:val="single" w:sz="6" w:space="0" w:color="909090"/>
              <w:right w:val="single" w:sz="6" w:space="0" w:color="909090"/>
            </w:tcBorders>
          </w:tcPr>
          <w:p w14:paraId="4E28D590"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4F17F5">
              <w:rPr>
                <w:rFonts w:ascii="Times New Roman" w:eastAsia="Times New Roman" w:hAnsi="Times New Roman" w:cs="Times New Roman"/>
                <w:sz w:val="24"/>
                <w:szCs w:val="24"/>
                <w:lang w:eastAsia="lt-LT"/>
              </w:rPr>
              <w:t xml:space="preserve">Susipažįstama su įvairių regionų tarmėmis, tautosaka, liaudies dainomis, instrumentine muzika ir šokiais. Palyginami regionai, apibūdinami svarbiausi jų skirtumai (pvz., lenkų, žydų, karaimų); nagrinėjami liaudies muzikos atspindžiai kompozitorių kūryboje (pvz., M. K. </w:t>
            </w:r>
            <w:r w:rsidRPr="004F17F5">
              <w:rPr>
                <w:rFonts w:ascii="Times New Roman" w:eastAsia="Times New Roman" w:hAnsi="Times New Roman" w:cs="Times New Roman"/>
                <w:sz w:val="24"/>
                <w:szCs w:val="24"/>
                <w:lang w:eastAsia="lt-LT"/>
              </w:rPr>
              <w:lastRenderedPageBreak/>
              <w:t>Čiurlionio, J. Gruodžio, J. Juzeliūno ar kt.). </w:t>
            </w:r>
          </w:p>
          <w:p w14:paraId="0F95C5CA" w14:textId="77777777" w:rsidR="008919AE" w:rsidRPr="004F17F5"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45564232" w14:textId="77777777" w:rsidR="00F1762A" w:rsidRPr="000730A6" w:rsidRDefault="00F1762A" w:rsidP="00F1762A">
            <w:pPr>
              <w:spacing w:after="0"/>
              <w:ind w:left="142" w:right="128"/>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lastRenderedPageBreak/>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050D5E">
              <w:rPr>
                <w:rFonts w:ascii="Times New Roman" w:eastAsia="SimSun" w:hAnsi="Times New Roman" w:cs="Times New Roman"/>
                <w:iCs/>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251B492A" w14:textId="77777777" w:rsidR="008919AE" w:rsidRPr="00F868AD" w:rsidRDefault="008919AE" w:rsidP="00155C29">
            <w:pPr>
              <w:spacing w:after="0" w:line="240" w:lineRule="auto"/>
              <w:ind w:left="142" w:right="139"/>
              <w:rPr>
                <w:rFonts w:ascii="Times New Roman" w:eastAsia="Times New Roman" w:hAnsi="Times New Roman" w:cs="Times New Roman"/>
                <w:sz w:val="24"/>
                <w:szCs w:val="24"/>
                <w:lang w:eastAsia="lt-LT"/>
              </w:rPr>
            </w:pPr>
          </w:p>
          <w:p w14:paraId="03D1F56B" w14:textId="6DD92354" w:rsidR="008919AE" w:rsidRPr="00F868AD" w:rsidRDefault="00020A47" w:rsidP="008E5860">
            <w:pPr>
              <w:spacing w:after="0" w:line="240" w:lineRule="auto"/>
              <w:ind w:left="142" w:right="139"/>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Midgley</w:t>
            </w:r>
            <w:r w:rsidR="00365EB1">
              <w:rPr>
                <w:rFonts w:ascii="Times New Roman" w:eastAsia="Times New Roman" w:hAnsi="Times New Roman" w:cs="Times New Roman"/>
                <w:sz w:val="24"/>
                <w:szCs w:val="24"/>
                <w:lang w:eastAsia="lt-LT"/>
              </w:rPr>
              <w:t xml:space="preserve">, R., </w:t>
            </w:r>
            <w:r w:rsidR="00F1762A">
              <w:rPr>
                <w:rFonts w:ascii="Times New Roman" w:eastAsia="Times New Roman" w:hAnsi="Times New Roman" w:cs="Times New Roman"/>
                <w:sz w:val="24"/>
                <w:szCs w:val="24"/>
                <w:lang w:eastAsia="lt-LT"/>
              </w:rPr>
              <w:t>(</w:t>
            </w:r>
            <w:r w:rsidR="00F1762A" w:rsidRPr="00F868AD">
              <w:rPr>
                <w:rFonts w:ascii="Times New Roman" w:eastAsia="Times New Roman" w:hAnsi="Times New Roman" w:cs="Times New Roman"/>
                <w:sz w:val="24"/>
                <w:szCs w:val="24"/>
                <w:lang w:eastAsia="lt-LT"/>
              </w:rPr>
              <w:t>1999</w:t>
            </w:r>
            <w:r w:rsidR="00F1762A">
              <w:rPr>
                <w:rFonts w:ascii="Times New Roman" w:eastAsia="Times New Roman" w:hAnsi="Times New Roman" w:cs="Times New Roman"/>
                <w:sz w:val="24"/>
                <w:szCs w:val="24"/>
                <w:lang w:eastAsia="lt-LT"/>
              </w:rPr>
              <w:t>)</w:t>
            </w:r>
            <w:r w:rsidR="00F1762A" w:rsidRPr="00F868AD">
              <w:rPr>
                <w:rFonts w:ascii="Times New Roman" w:eastAsia="Times New Roman" w:hAnsi="Times New Roman" w:cs="Times New Roman"/>
                <w:sz w:val="24"/>
                <w:szCs w:val="24"/>
                <w:lang w:eastAsia="lt-LT"/>
              </w:rPr>
              <w:t>.</w:t>
            </w:r>
            <w:r w:rsidR="00F1762A">
              <w:rPr>
                <w:rFonts w:ascii="Times New Roman" w:eastAsia="Times New Roman" w:hAnsi="Times New Roman" w:cs="Times New Roman"/>
                <w:sz w:val="24"/>
                <w:szCs w:val="24"/>
                <w:lang w:eastAsia="lt-LT"/>
              </w:rPr>
              <w:t xml:space="preserve"> </w:t>
            </w:r>
            <w:r w:rsidR="008919AE" w:rsidRPr="00F868AD">
              <w:rPr>
                <w:rFonts w:ascii="Times New Roman" w:eastAsia="Times New Roman" w:hAnsi="Times New Roman" w:cs="Times New Roman"/>
                <w:sz w:val="24"/>
                <w:szCs w:val="24"/>
                <w:lang w:eastAsia="lt-LT"/>
              </w:rPr>
              <w:t xml:space="preserve">Pasaulio muzikos instrumentai. Iliustruota enciklopedija. </w:t>
            </w:r>
            <w:r w:rsidR="00F1762A" w:rsidRPr="00270E8F">
              <w:rPr>
                <w:rFonts w:ascii="Times New Roman" w:eastAsia="SimSun" w:hAnsi="Times New Roman" w:cs="Times New Roman"/>
                <w:sz w:val="24"/>
                <w:szCs w:val="24"/>
                <w:lang w:val="lt" w:eastAsia="zh-CN" w:bidi="ar"/>
              </w:rPr>
              <w:t xml:space="preserve">Vilnius: </w:t>
            </w:r>
            <w:r w:rsidR="00F1762A">
              <w:rPr>
                <w:rFonts w:ascii="Times New Roman" w:eastAsia="SimSun" w:hAnsi="Times New Roman" w:cs="Times New Roman"/>
                <w:sz w:val="24"/>
                <w:szCs w:val="24"/>
                <w:lang w:val="lt" w:eastAsia="zh-CN" w:bidi="ar"/>
              </w:rPr>
              <w:t>„</w:t>
            </w:r>
            <w:r w:rsidR="00F1762A" w:rsidRPr="00270E8F">
              <w:rPr>
                <w:rFonts w:ascii="Times New Roman" w:eastAsia="SimSun" w:hAnsi="Times New Roman" w:cs="Times New Roman"/>
                <w:sz w:val="24"/>
                <w:szCs w:val="24"/>
                <w:lang w:val="lt" w:eastAsia="zh-CN" w:bidi="ar"/>
              </w:rPr>
              <w:t>Kronta</w:t>
            </w:r>
            <w:r w:rsidR="00F1762A">
              <w:rPr>
                <w:rFonts w:ascii="Times New Roman" w:eastAsia="SimSun" w:hAnsi="Times New Roman" w:cs="Times New Roman"/>
                <w:sz w:val="24"/>
                <w:szCs w:val="24"/>
                <w:lang w:val="lt" w:eastAsia="zh-CN" w:bidi="ar"/>
              </w:rPr>
              <w:t>“.</w:t>
            </w:r>
          </w:p>
          <w:p w14:paraId="28C0B4CF" w14:textId="06415C79" w:rsidR="008919AE" w:rsidRDefault="008919AE" w:rsidP="00155C29">
            <w:pPr>
              <w:spacing w:after="0" w:line="240" w:lineRule="auto"/>
              <w:ind w:left="142" w:right="139"/>
              <w:rPr>
                <w:rFonts w:ascii="Times New Roman" w:eastAsia="Times New Roman" w:hAnsi="Times New Roman" w:cs="Times New Roman"/>
                <w:sz w:val="24"/>
                <w:szCs w:val="24"/>
                <w:lang w:eastAsia="lt-LT"/>
              </w:rPr>
            </w:pPr>
            <w:r w:rsidRPr="00F868AD">
              <w:rPr>
                <w:rFonts w:ascii="Times New Roman" w:eastAsia="Times New Roman" w:hAnsi="Times New Roman" w:cs="Times New Roman"/>
                <w:sz w:val="24"/>
                <w:szCs w:val="24"/>
                <w:lang w:eastAsia="lt-LT"/>
              </w:rPr>
              <w:t xml:space="preserve">Baltrėnienė, </w:t>
            </w:r>
            <w:r w:rsidR="00AF5467" w:rsidRPr="00F868AD">
              <w:rPr>
                <w:rFonts w:ascii="Times New Roman" w:eastAsia="Times New Roman" w:hAnsi="Times New Roman" w:cs="Times New Roman"/>
                <w:sz w:val="24"/>
                <w:szCs w:val="24"/>
                <w:lang w:eastAsia="lt-LT"/>
              </w:rPr>
              <w:t>M</w:t>
            </w:r>
            <w:r w:rsidR="008573EA">
              <w:rPr>
                <w:rFonts w:ascii="Times New Roman" w:eastAsia="Times New Roman" w:hAnsi="Times New Roman" w:cs="Times New Roman"/>
                <w:sz w:val="24"/>
                <w:szCs w:val="24"/>
                <w:lang w:eastAsia="lt-LT"/>
              </w:rPr>
              <w:t>.,</w:t>
            </w:r>
            <w:r w:rsidR="00AF5467" w:rsidRPr="00F868AD">
              <w:rPr>
                <w:rFonts w:ascii="Times New Roman" w:eastAsia="Times New Roman" w:hAnsi="Times New Roman" w:cs="Times New Roman"/>
                <w:sz w:val="24"/>
                <w:szCs w:val="24"/>
                <w:lang w:eastAsia="lt-LT"/>
              </w:rPr>
              <w:t xml:space="preserve"> </w:t>
            </w:r>
            <w:r w:rsidRPr="00F868AD">
              <w:rPr>
                <w:rFonts w:ascii="Times New Roman" w:eastAsia="Times New Roman" w:hAnsi="Times New Roman" w:cs="Times New Roman"/>
                <w:sz w:val="24"/>
                <w:szCs w:val="24"/>
                <w:lang w:eastAsia="lt-LT"/>
              </w:rPr>
              <w:t>Apanavičius</w:t>
            </w:r>
            <w:r w:rsidR="008573EA">
              <w:rPr>
                <w:rFonts w:ascii="Times New Roman" w:eastAsia="Times New Roman" w:hAnsi="Times New Roman" w:cs="Times New Roman"/>
                <w:sz w:val="24"/>
                <w:szCs w:val="24"/>
                <w:lang w:eastAsia="lt-LT"/>
              </w:rPr>
              <w:t xml:space="preserve">, </w:t>
            </w:r>
            <w:r w:rsidR="008573EA" w:rsidRPr="00F868AD">
              <w:rPr>
                <w:rFonts w:ascii="Times New Roman" w:eastAsia="Times New Roman" w:hAnsi="Times New Roman" w:cs="Times New Roman"/>
                <w:sz w:val="24"/>
                <w:szCs w:val="24"/>
                <w:lang w:eastAsia="lt-LT"/>
              </w:rPr>
              <w:t>R</w:t>
            </w:r>
            <w:r w:rsidR="008573EA">
              <w:rPr>
                <w:rFonts w:ascii="Times New Roman" w:eastAsia="Times New Roman" w:hAnsi="Times New Roman" w:cs="Times New Roman"/>
                <w:sz w:val="24"/>
                <w:szCs w:val="24"/>
                <w:lang w:eastAsia="lt-LT"/>
              </w:rPr>
              <w:t>.,</w:t>
            </w:r>
            <w:r w:rsidRPr="00F868AD">
              <w:rPr>
                <w:rFonts w:ascii="Times New Roman" w:eastAsia="Times New Roman" w:hAnsi="Times New Roman" w:cs="Times New Roman"/>
                <w:sz w:val="24"/>
                <w:szCs w:val="24"/>
                <w:lang w:eastAsia="lt-LT"/>
              </w:rPr>
              <w:t xml:space="preserve"> </w:t>
            </w:r>
            <w:r w:rsidR="00AF5467">
              <w:rPr>
                <w:rFonts w:ascii="Times New Roman" w:eastAsia="Times New Roman" w:hAnsi="Times New Roman" w:cs="Times New Roman"/>
                <w:sz w:val="24"/>
                <w:szCs w:val="24"/>
                <w:lang w:eastAsia="lt-LT"/>
              </w:rPr>
              <w:lastRenderedPageBreak/>
              <w:t>(</w:t>
            </w:r>
            <w:r w:rsidR="00AF5467" w:rsidRPr="00F868AD">
              <w:rPr>
                <w:rFonts w:ascii="Times New Roman" w:eastAsia="Times New Roman" w:hAnsi="Times New Roman" w:cs="Times New Roman"/>
                <w:sz w:val="24"/>
                <w:szCs w:val="24"/>
                <w:lang w:eastAsia="lt-LT"/>
              </w:rPr>
              <w:t>1991</w:t>
            </w:r>
            <w:r w:rsidR="00AF5467">
              <w:rPr>
                <w:rFonts w:ascii="Times New Roman" w:eastAsia="Times New Roman" w:hAnsi="Times New Roman" w:cs="Times New Roman"/>
                <w:sz w:val="24"/>
                <w:szCs w:val="24"/>
                <w:lang w:eastAsia="lt-LT"/>
              </w:rPr>
              <w:t>)</w:t>
            </w:r>
            <w:r w:rsidR="00AF5467" w:rsidRPr="00F868AD">
              <w:rPr>
                <w:rFonts w:ascii="Times New Roman" w:eastAsia="Times New Roman" w:hAnsi="Times New Roman" w:cs="Times New Roman"/>
                <w:sz w:val="24"/>
                <w:szCs w:val="24"/>
                <w:lang w:eastAsia="lt-LT"/>
              </w:rPr>
              <w:t>.</w:t>
            </w:r>
            <w:r w:rsidR="00AF5467">
              <w:rPr>
                <w:rFonts w:ascii="Times New Roman" w:eastAsia="Times New Roman" w:hAnsi="Times New Roman" w:cs="Times New Roman"/>
                <w:sz w:val="24"/>
                <w:szCs w:val="24"/>
                <w:lang w:eastAsia="lt-LT"/>
              </w:rPr>
              <w:t xml:space="preserve"> </w:t>
            </w:r>
            <w:r w:rsidRPr="00F868AD">
              <w:rPr>
                <w:rFonts w:ascii="Times New Roman" w:eastAsia="Times New Roman" w:hAnsi="Times New Roman" w:cs="Times New Roman"/>
                <w:sz w:val="24"/>
                <w:szCs w:val="24"/>
                <w:lang w:eastAsia="lt-LT"/>
              </w:rPr>
              <w:t xml:space="preserve">Lietuvių liaudies muzikos instrumentai. </w:t>
            </w:r>
            <w:r w:rsidR="00AF5467">
              <w:rPr>
                <w:rFonts w:ascii="Times New Roman" w:eastAsia="Times New Roman" w:hAnsi="Times New Roman" w:cs="Times New Roman"/>
                <w:sz w:val="24"/>
                <w:szCs w:val="24"/>
                <w:lang w:eastAsia="lt-LT"/>
              </w:rPr>
              <w:t>Vilnius:</w:t>
            </w:r>
            <w:r w:rsidRPr="00F868AD">
              <w:rPr>
                <w:rFonts w:ascii="Times New Roman" w:eastAsia="Times New Roman" w:hAnsi="Times New Roman" w:cs="Times New Roman"/>
                <w:sz w:val="24"/>
                <w:szCs w:val="24"/>
                <w:lang w:eastAsia="lt-LT"/>
              </w:rPr>
              <w:t xml:space="preserve"> </w:t>
            </w:r>
            <w:r w:rsidR="00AF5467">
              <w:rPr>
                <w:rFonts w:ascii="Times New Roman" w:eastAsia="Times New Roman" w:hAnsi="Times New Roman" w:cs="Times New Roman"/>
                <w:sz w:val="24"/>
                <w:szCs w:val="24"/>
                <w:lang w:eastAsia="lt-LT"/>
              </w:rPr>
              <w:t>„</w:t>
            </w:r>
            <w:r w:rsidRPr="00F868AD">
              <w:rPr>
                <w:rFonts w:ascii="Times New Roman" w:eastAsia="Times New Roman" w:hAnsi="Times New Roman" w:cs="Times New Roman"/>
                <w:sz w:val="24"/>
                <w:szCs w:val="24"/>
                <w:lang w:eastAsia="lt-LT"/>
              </w:rPr>
              <w:t>Mintis</w:t>
            </w:r>
            <w:r w:rsidR="00AF5467">
              <w:rPr>
                <w:rFonts w:ascii="Times New Roman" w:eastAsia="Times New Roman" w:hAnsi="Times New Roman" w:cs="Times New Roman"/>
                <w:sz w:val="24"/>
                <w:szCs w:val="24"/>
                <w:lang w:eastAsia="lt-LT"/>
              </w:rPr>
              <w:t>“.</w:t>
            </w:r>
            <w:r w:rsidRPr="00F868AD">
              <w:rPr>
                <w:rFonts w:ascii="Times New Roman" w:eastAsia="Times New Roman" w:hAnsi="Times New Roman" w:cs="Times New Roman"/>
                <w:sz w:val="24"/>
                <w:szCs w:val="24"/>
                <w:lang w:eastAsia="lt-LT"/>
              </w:rPr>
              <w:t xml:space="preserve"> </w:t>
            </w:r>
          </w:p>
          <w:p w14:paraId="03E51FC0" w14:textId="77777777" w:rsidR="008919AE" w:rsidRPr="00F868AD" w:rsidRDefault="008919AE" w:rsidP="00155C29">
            <w:pPr>
              <w:spacing w:after="0" w:line="240" w:lineRule="auto"/>
              <w:ind w:left="142" w:right="139"/>
              <w:rPr>
                <w:rFonts w:ascii="Times New Roman" w:eastAsia="Times New Roman" w:hAnsi="Times New Roman" w:cs="Times New Roman"/>
                <w:sz w:val="24"/>
                <w:szCs w:val="24"/>
                <w:lang w:eastAsia="lt-LT"/>
              </w:rPr>
            </w:pPr>
          </w:p>
          <w:p w14:paraId="37B756BE" w14:textId="77777777" w:rsidR="0079479B" w:rsidRDefault="0079479B" w:rsidP="0079479B">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2010</w:t>
            </w:r>
            <w:r>
              <w:rPr>
                <w:rFonts w:ascii="Times New Roman" w:eastAsia="SimSun" w:hAnsi="Times New Roman" w:cs="Times New Roman"/>
                <w:sz w:val="24"/>
                <w:szCs w:val="24"/>
                <w:lang w:val="lt" w:eastAsia="zh-CN" w:bidi="ar"/>
              </w:rPr>
              <w:t xml:space="preserve">).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5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0F877F68" w14:textId="77777777" w:rsidR="0079479B" w:rsidRPr="00270E8F" w:rsidRDefault="0079479B" w:rsidP="0079479B">
            <w:pPr>
              <w:spacing w:after="0"/>
              <w:ind w:left="142" w:right="128"/>
              <w:rPr>
                <w:rFonts w:ascii="Times New Roman" w:hAnsi="Times New Roman" w:cs="Times New Roman"/>
                <w:sz w:val="24"/>
                <w:szCs w:val="24"/>
              </w:rPr>
            </w:pPr>
          </w:p>
          <w:p w14:paraId="5C2F7E17" w14:textId="77777777" w:rsidR="0079479B" w:rsidRDefault="0079479B" w:rsidP="0079479B">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2).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6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1AF9955E" w14:textId="77777777" w:rsidR="008919AE" w:rsidRPr="00F868AD" w:rsidRDefault="008919AE" w:rsidP="008573EA">
            <w:pPr>
              <w:spacing w:after="0" w:line="240" w:lineRule="auto"/>
              <w:ind w:right="139"/>
              <w:rPr>
                <w:rFonts w:ascii="Times New Roman" w:eastAsia="Times New Roman" w:hAnsi="Times New Roman" w:cs="Times New Roman"/>
                <w:sz w:val="24"/>
                <w:szCs w:val="24"/>
                <w:lang w:eastAsia="lt-LT"/>
              </w:rPr>
            </w:pPr>
          </w:p>
          <w:p w14:paraId="76C64B57" w14:textId="77777777" w:rsidR="00D24115" w:rsidRDefault="00D24115" w:rsidP="00D24115">
            <w:pPr>
              <w:spacing w:after="0" w:line="240" w:lineRule="auto"/>
              <w:ind w:left="142" w:right="139"/>
              <w:rPr>
                <w:rFonts w:ascii="Times New Roman" w:eastAsia="Times New Roman" w:hAnsi="Times New Roman" w:cs="Times New Roman"/>
                <w:sz w:val="24"/>
                <w:szCs w:val="24"/>
                <w:lang w:eastAsia="lt-LT"/>
              </w:rPr>
            </w:pPr>
            <w:r w:rsidRPr="00E92FC0">
              <w:rPr>
                <w:rFonts w:ascii="Times New Roman" w:eastAsia="Times New Roman" w:hAnsi="Times New Roman" w:cs="Times New Roman"/>
                <w:sz w:val="24"/>
                <w:szCs w:val="24"/>
                <w:lang w:eastAsia="lt-LT"/>
              </w:rPr>
              <w:t>Spence</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K</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Muzika. </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1995</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Kaunas: „</w:t>
            </w:r>
            <w:r w:rsidRPr="00E92FC0">
              <w:rPr>
                <w:rFonts w:ascii="Times New Roman" w:eastAsia="Times New Roman" w:hAnsi="Times New Roman" w:cs="Times New Roman"/>
                <w:sz w:val="24"/>
                <w:szCs w:val="24"/>
                <w:lang w:eastAsia="lt-LT"/>
              </w:rPr>
              <w:t>Alma littera</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w:t>
            </w:r>
          </w:p>
          <w:p w14:paraId="467F09CE" w14:textId="77777777" w:rsidR="008919AE" w:rsidRPr="00F868AD" w:rsidRDefault="008919AE" w:rsidP="002608C8">
            <w:pPr>
              <w:spacing w:after="0" w:line="240" w:lineRule="auto"/>
              <w:ind w:right="139"/>
              <w:rPr>
                <w:rFonts w:ascii="Times New Roman" w:eastAsia="Times New Roman" w:hAnsi="Times New Roman" w:cs="Times New Roman"/>
                <w:sz w:val="24"/>
                <w:szCs w:val="24"/>
                <w:lang w:eastAsia="lt-LT"/>
              </w:rPr>
            </w:pPr>
          </w:p>
          <w:p w14:paraId="7F48EB65" w14:textId="77777777" w:rsidR="008E5860" w:rsidRDefault="008E5860" w:rsidP="008E5860">
            <w:pPr>
              <w:spacing w:after="0" w:line="240" w:lineRule="auto"/>
              <w:ind w:left="142"/>
              <w:rPr>
                <w:rFonts w:ascii="Times New Roman" w:eastAsia="Times New Roman" w:hAnsi="Times New Roman" w:cs="Times New Roman"/>
                <w:sz w:val="24"/>
                <w:szCs w:val="24"/>
                <w:lang w:eastAsia="lt-LT"/>
              </w:rPr>
            </w:pPr>
            <w:r w:rsidRPr="00666B28">
              <w:rPr>
                <w:rFonts w:ascii="Times New Roman" w:eastAsia="Times New Roman" w:hAnsi="Times New Roman" w:cs="Times New Roman"/>
                <w:sz w:val="24"/>
                <w:szCs w:val="24"/>
                <w:lang w:eastAsia="lt-LT"/>
              </w:rPr>
              <w:t>Balčytis, E., (2007). Muzika. Vadovėlis 5 klasei. Vilnius: „Šviesa“.</w:t>
            </w:r>
          </w:p>
          <w:p w14:paraId="2B7B8B30" w14:textId="77777777" w:rsidR="008E5860" w:rsidRDefault="008E5860" w:rsidP="008E5860">
            <w:pPr>
              <w:spacing w:after="0" w:line="240" w:lineRule="auto"/>
              <w:ind w:left="142"/>
              <w:rPr>
                <w:rFonts w:ascii="Times New Roman" w:eastAsia="Times New Roman" w:hAnsi="Times New Roman" w:cs="Times New Roman"/>
                <w:sz w:val="24"/>
                <w:szCs w:val="24"/>
                <w:lang w:eastAsia="lt-LT"/>
              </w:rPr>
            </w:pPr>
          </w:p>
          <w:p w14:paraId="3D976FE7" w14:textId="77777777" w:rsidR="008E5860" w:rsidRDefault="008E5860" w:rsidP="008E5860">
            <w:pPr>
              <w:spacing w:after="0" w:line="240" w:lineRule="auto"/>
              <w:ind w:left="142" w:right="139"/>
              <w:rPr>
                <w:rFonts w:ascii="Times New Roman" w:eastAsia="Times New Roman" w:hAnsi="Times New Roman" w:cs="Times New Roman"/>
                <w:sz w:val="24"/>
                <w:szCs w:val="24"/>
                <w:lang w:eastAsia="lt-LT"/>
              </w:rPr>
            </w:pPr>
            <w:r w:rsidRPr="00DC5F4C">
              <w:rPr>
                <w:rFonts w:ascii="Times New Roman" w:eastAsia="Times New Roman" w:hAnsi="Times New Roman" w:cs="Times New Roman"/>
                <w:sz w:val="24"/>
                <w:szCs w:val="24"/>
                <w:lang w:eastAsia="lt-LT"/>
              </w:rPr>
              <w:t>Balčytis, E., (2004). Muzika. Vadovėlis 6 klasei. Vilnius: „Šviesa“.</w:t>
            </w:r>
          </w:p>
          <w:p w14:paraId="269BAF6D" w14:textId="7256996D" w:rsidR="008919AE" w:rsidRPr="004F17F5" w:rsidRDefault="008919AE" w:rsidP="002608C8">
            <w:pPr>
              <w:spacing w:after="0" w:line="240" w:lineRule="auto"/>
              <w:ind w:left="142" w:right="139"/>
              <w:rPr>
                <w:rFonts w:ascii="Times New Roman" w:eastAsia="Times New Roman" w:hAnsi="Times New Roman" w:cs="Times New Roman"/>
                <w:sz w:val="24"/>
                <w:szCs w:val="24"/>
                <w:lang w:eastAsia="lt-LT"/>
              </w:rPr>
            </w:pPr>
          </w:p>
        </w:tc>
        <w:tc>
          <w:tcPr>
            <w:tcW w:w="2127" w:type="dxa"/>
            <w:tcBorders>
              <w:top w:val="single" w:sz="6" w:space="0" w:color="909090"/>
              <w:left w:val="single" w:sz="6" w:space="0" w:color="909090"/>
              <w:bottom w:val="single" w:sz="6" w:space="0" w:color="909090"/>
              <w:right w:val="single" w:sz="6" w:space="0" w:color="909090"/>
            </w:tcBorders>
          </w:tcPr>
          <w:p w14:paraId="08DFA83A" w14:textId="77777777" w:rsidR="007F53FD" w:rsidRPr="00E4374E" w:rsidRDefault="007F53FD" w:rsidP="007F53FD">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lastRenderedPageBreak/>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5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0745620F" w14:textId="77777777" w:rsidR="007F53FD" w:rsidRPr="00E4374E" w:rsidRDefault="007F53FD" w:rsidP="007F53FD">
            <w:pPr>
              <w:spacing w:after="0" w:line="240" w:lineRule="auto"/>
              <w:ind w:left="143" w:right="126"/>
              <w:textAlignment w:val="baseline"/>
              <w:rPr>
                <w:rFonts w:ascii="Times New Roman" w:eastAsia="Times New Roman" w:hAnsi="Times New Roman" w:cs="Times New Roman"/>
                <w:sz w:val="24"/>
                <w:szCs w:val="24"/>
                <w:lang w:eastAsia="lt-LT"/>
              </w:rPr>
            </w:pPr>
          </w:p>
          <w:p w14:paraId="0BCF9AA4" w14:textId="77777777" w:rsidR="007F53FD" w:rsidRDefault="007F53FD" w:rsidP="007F53FD">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w:t>
            </w:r>
            <w:r>
              <w:rPr>
                <w:rFonts w:ascii="Times New Roman" w:eastAsia="Times New Roman" w:hAnsi="Times New Roman" w:cs="Times New Roman"/>
                <w:sz w:val="24"/>
                <w:szCs w:val="24"/>
                <w:lang w:eastAsia="lt-LT"/>
              </w:rPr>
              <w:t>6</w:t>
            </w:r>
            <w:r w:rsidRPr="00E4374E">
              <w:rPr>
                <w:rFonts w:ascii="Times New Roman" w:eastAsia="Times New Roman" w:hAnsi="Times New Roman" w:cs="Times New Roman"/>
                <w:sz w:val="24"/>
                <w:szCs w:val="24"/>
                <w:lang w:eastAsia="lt-LT"/>
              </w:rPr>
              <w:t xml:space="preserve">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6F322C29" w14:textId="77777777" w:rsidR="007F53FD" w:rsidRDefault="007F53FD" w:rsidP="007F53FD">
            <w:pPr>
              <w:spacing w:after="0" w:line="240" w:lineRule="auto"/>
              <w:ind w:left="143" w:right="126"/>
              <w:textAlignment w:val="baseline"/>
              <w:rPr>
                <w:rFonts w:ascii="Times New Roman" w:eastAsia="Times New Roman" w:hAnsi="Times New Roman" w:cs="Times New Roman"/>
                <w:sz w:val="24"/>
                <w:szCs w:val="24"/>
                <w:lang w:eastAsia="lt-LT"/>
              </w:rPr>
            </w:pPr>
          </w:p>
          <w:p w14:paraId="575C3973" w14:textId="77777777" w:rsidR="008919AE" w:rsidRDefault="008919AE" w:rsidP="00155C29">
            <w:pPr>
              <w:widowControl w:val="0"/>
              <w:tabs>
                <w:tab w:val="left" w:pos="1562"/>
              </w:tabs>
              <w:ind w:left="145" w:right="126"/>
              <w:outlineLvl w:val="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2040A5FD" w14:textId="4083F3C4" w:rsidR="008919AE" w:rsidRDefault="008919AE" w:rsidP="008573EA">
            <w:pPr>
              <w:spacing w:after="0" w:line="240" w:lineRule="auto"/>
              <w:ind w:left="145" w:right="126"/>
              <w:textAlignment w:val="baseline"/>
            </w:pPr>
            <w:r>
              <w:rPr>
                <w:rFonts w:ascii="Times New Roman" w:eastAsia="Times New Roman" w:hAnsi="Times New Roman" w:cs="Times New Roman"/>
                <w:sz w:val="24"/>
                <w:szCs w:val="24"/>
                <w:lang w:eastAsia="lt-LT"/>
              </w:rPr>
              <w:lastRenderedPageBreak/>
              <w:t xml:space="preserve">Virtuali Vikipedija </w:t>
            </w:r>
            <w:hyperlink r:id="rId106" w:history="1">
              <w:r w:rsidRPr="00C92D9B">
                <w:rPr>
                  <w:rStyle w:val="Hipersaitas"/>
                  <w:rFonts w:ascii="Times New Roman" w:eastAsia="Times New Roman" w:hAnsi="Times New Roman" w:cs="Times New Roman"/>
                  <w:sz w:val="24"/>
                  <w:szCs w:val="24"/>
                  <w:lang w:eastAsia="lt-LT"/>
                </w:rPr>
                <w:t>https://lt.wikipedia.org/wiki/Pagrindinis_puslapis</w:t>
              </w:r>
            </w:hyperlink>
          </w:p>
          <w:p w14:paraId="360443C4" w14:textId="77777777" w:rsidR="00E878D0" w:rsidRDefault="00E878D0" w:rsidP="008573EA">
            <w:pPr>
              <w:spacing w:after="0" w:line="240" w:lineRule="auto"/>
              <w:ind w:left="145" w:right="126"/>
              <w:textAlignment w:val="baseline"/>
              <w:rPr>
                <w:rFonts w:ascii="Times New Roman" w:eastAsia="Times New Roman" w:hAnsi="Times New Roman" w:cs="Times New Roman"/>
                <w:sz w:val="24"/>
                <w:szCs w:val="24"/>
                <w:lang w:eastAsia="lt-LT"/>
              </w:rPr>
            </w:pPr>
          </w:p>
          <w:p w14:paraId="6B2C9115"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Elektroniniai muzikos istorijos vadovėliai vaikų muzikos mokykloms</w:t>
            </w:r>
          </w:p>
          <w:p w14:paraId="27C6B8FC"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(4–7 klasėms)</w:t>
            </w:r>
          </w:p>
          <w:p w14:paraId="2C3491A5" w14:textId="77777777" w:rsidR="008919AE" w:rsidRDefault="00015E82" w:rsidP="00155C29">
            <w:pPr>
              <w:spacing w:after="0" w:line="240" w:lineRule="auto"/>
              <w:ind w:left="145" w:right="126"/>
              <w:textAlignment w:val="baseline"/>
            </w:pPr>
            <w:hyperlink r:id="rId107" w:history="1">
              <w:r w:rsidR="008919AE" w:rsidRPr="00C92D9B">
                <w:rPr>
                  <w:rStyle w:val="Hipersaitas"/>
                  <w:rFonts w:ascii="Times New Roman" w:eastAsia="Times New Roman" w:hAnsi="Times New Roman" w:cs="Times New Roman"/>
                  <w:sz w:val="24"/>
                  <w:szCs w:val="24"/>
                  <w:lang w:eastAsia="lt-LT"/>
                </w:rPr>
                <w:t>http://projektas-muzika.lmta.lt/media/vadoveliai_3/</w:t>
              </w:r>
            </w:hyperlink>
          </w:p>
          <w:p w14:paraId="3E2FB341" w14:textId="77777777" w:rsidR="002608C8" w:rsidRDefault="002608C8" w:rsidP="00155C29">
            <w:pPr>
              <w:spacing w:after="0" w:line="240" w:lineRule="auto"/>
              <w:ind w:left="145" w:right="126"/>
              <w:textAlignment w:val="baseline"/>
            </w:pPr>
          </w:p>
          <w:p w14:paraId="46FC8786" w14:textId="77777777" w:rsidR="002608C8" w:rsidRDefault="002608C8" w:rsidP="002608C8">
            <w:pPr>
              <w:spacing w:after="0" w:line="240" w:lineRule="auto"/>
              <w:ind w:left="142" w:right="139"/>
              <w:rPr>
                <w:rFonts w:ascii="Times New Roman" w:eastAsia="Times New Roman" w:hAnsi="Times New Roman" w:cs="Times New Roman"/>
                <w:sz w:val="24"/>
                <w:szCs w:val="24"/>
                <w:lang w:eastAsia="lt-LT"/>
              </w:rPr>
            </w:pPr>
            <w:r w:rsidRPr="00F868AD">
              <w:rPr>
                <w:rFonts w:ascii="Times New Roman" w:eastAsia="Times New Roman" w:hAnsi="Times New Roman" w:cs="Times New Roman"/>
                <w:sz w:val="24"/>
                <w:szCs w:val="24"/>
                <w:lang w:eastAsia="lt-LT"/>
              </w:rPr>
              <w:t>Liudmila Butrymovič. Muzikos istorija I dalis. Šviesa 2012.</w:t>
            </w:r>
          </w:p>
          <w:p w14:paraId="68DCC9B1" w14:textId="77777777" w:rsidR="002608C8" w:rsidRDefault="002608C8" w:rsidP="002608C8">
            <w:pPr>
              <w:spacing w:after="0" w:line="240" w:lineRule="auto"/>
              <w:ind w:left="142" w:right="139"/>
              <w:rPr>
                <w:rFonts w:ascii="Times New Roman" w:eastAsia="Times New Roman" w:hAnsi="Times New Roman" w:cs="Times New Roman"/>
                <w:sz w:val="24"/>
                <w:szCs w:val="24"/>
                <w:lang w:eastAsia="lt-LT"/>
              </w:rPr>
            </w:pPr>
          </w:p>
          <w:p w14:paraId="0DB353D2" w14:textId="7C7D9BE5" w:rsidR="002608C8" w:rsidRPr="004F17F5" w:rsidRDefault="002608C8"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F868AD">
              <w:rPr>
                <w:rFonts w:ascii="Times New Roman" w:eastAsia="Times New Roman" w:hAnsi="Times New Roman" w:cs="Times New Roman"/>
                <w:sz w:val="24"/>
                <w:szCs w:val="24"/>
                <w:lang w:eastAsia="lt-LT"/>
              </w:rPr>
              <w:t>Jokimaitė, P</w:t>
            </w:r>
            <w:r>
              <w:rPr>
                <w:rFonts w:ascii="Times New Roman" w:eastAsia="Times New Roman" w:hAnsi="Times New Roman" w:cs="Times New Roman"/>
                <w:sz w:val="24"/>
                <w:szCs w:val="24"/>
                <w:lang w:eastAsia="lt-LT"/>
              </w:rPr>
              <w:t>.,</w:t>
            </w:r>
            <w:r w:rsidRPr="00F868AD">
              <w:rPr>
                <w:rFonts w:ascii="Times New Roman" w:eastAsia="Times New Roman" w:hAnsi="Times New Roman" w:cs="Times New Roman"/>
                <w:sz w:val="24"/>
                <w:szCs w:val="24"/>
                <w:lang w:eastAsia="lt-LT"/>
              </w:rPr>
              <w:t xml:space="preserve"> Kazlauskienė</w:t>
            </w:r>
            <w:r>
              <w:rPr>
                <w:rFonts w:ascii="Times New Roman" w:eastAsia="Times New Roman" w:hAnsi="Times New Roman" w:cs="Times New Roman"/>
                <w:sz w:val="24"/>
                <w:szCs w:val="24"/>
                <w:lang w:eastAsia="lt-LT"/>
              </w:rPr>
              <w:t xml:space="preserve">, </w:t>
            </w:r>
            <w:r w:rsidRPr="00F868AD">
              <w:rPr>
                <w:rFonts w:ascii="Times New Roman" w:eastAsia="Times New Roman" w:hAnsi="Times New Roman" w:cs="Times New Roman"/>
                <w:sz w:val="24"/>
                <w:szCs w:val="24"/>
                <w:lang w:eastAsia="lt-LT"/>
              </w:rPr>
              <w:t>B</w:t>
            </w:r>
            <w:r>
              <w:rPr>
                <w:rFonts w:ascii="Times New Roman" w:eastAsia="Times New Roman" w:hAnsi="Times New Roman" w:cs="Times New Roman"/>
                <w:sz w:val="24"/>
                <w:szCs w:val="24"/>
                <w:lang w:eastAsia="lt-LT"/>
              </w:rPr>
              <w:t>.,</w:t>
            </w:r>
            <w:r w:rsidRPr="00F868AD">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F868AD">
              <w:rPr>
                <w:rFonts w:ascii="Times New Roman" w:eastAsia="Times New Roman" w:hAnsi="Times New Roman" w:cs="Times New Roman"/>
                <w:sz w:val="24"/>
                <w:szCs w:val="24"/>
                <w:lang w:eastAsia="lt-LT"/>
              </w:rPr>
              <w:t>1980</w:t>
            </w:r>
            <w:r>
              <w:rPr>
                <w:rFonts w:ascii="Times New Roman" w:eastAsia="Times New Roman" w:hAnsi="Times New Roman" w:cs="Times New Roman"/>
                <w:sz w:val="24"/>
                <w:szCs w:val="24"/>
                <w:lang w:eastAsia="lt-LT"/>
              </w:rPr>
              <w:t xml:space="preserve">). </w:t>
            </w:r>
            <w:r w:rsidRPr="00F868AD">
              <w:rPr>
                <w:rFonts w:ascii="Times New Roman" w:eastAsia="Times New Roman" w:hAnsi="Times New Roman" w:cs="Times New Roman"/>
                <w:sz w:val="24"/>
                <w:szCs w:val="24"/>
                <w:lang w:eastAsia="lt-LT"/>
              </w:rPr>
              <w:t>Lietuvių liaudies dainų katalogas</w:t>
            </w:r>
            <w:r>
              <w:rPr>
                <w:rFonts w:ascii="Times New Roman" w:eastAsia="Times New Roman" w:hAnsi="Times New Roman" w:cs="Times New Roman"/>
                <w:sz w:val="24"/>
                <w:szCs w:val="24"/>
                <w:lang w:eastAsia="lt-LT"/>
              </w:rPr>
              <w:t>.</w:t>
            </w:r>
            <w:r w:rsidRPr="00F868AD">
              <w:rPr>
                <w:rFonts w:ascii="Times New Roman" w:eastAsia="Times New Roman" w:hAnsi="Times New Roman" w:cs="Times New Roman"/>
                <w:sz w:val="24"/>
                <w:szCs w:val="24"/>
                <w:lang w:eastAsia="lt-LT"/>
              </w:rPr>
              <w:t xml:space="preserve"> Vilnius</w:t>
            </w:r>
            <w:r>
              <w:rPr>
                <w:rFonts w:ascii="Times New Roman" w:eastAsia="Times New Roman" w:hAnsi="Times New Roman" w:cs="Times New Roman"/>
                <w:sz w:val="24"/>
                <w:szCs w:val="24"/>
                <w:lang w:eastAsia="lt-LT"/>
              </w:rPr>
              <w:t>:</w:t>
            </w:r>
            <w:r w:rsidRPr="00F868AD">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F868AD">
              <w:rPr>
                <w:rFonts w:ascii="Times New Roman" w:eastAsia="Times New Roman" w:hAnsi="Times New Roman" w:cs="Times New Roman"/>
                <w:sz w:val="24"/>
                <w:szCs w:val="24"/>
                <w:lang w:eastAsia="lt-LT"/>
              </w:rPr>
              <w:t>Vaga</w:t>
            </w:r>
            <w:r>
              <w:rPr>
                <w:rFonts w:ascii="Times New Roman" w:eastAsia="Times New Roman" w:hAnsi="Times New Roman" w:cs="Times New Roman"/>
                <w:sz w:val="24"/>
                <w:szCs w:val="24"/>
                <w:lang w:eastAsia="lt-LT"/>
              </w:rPr>
              <w:t>“.</w:t>
            </w:r>
            <w:r w:rsidRPr="00F868AD">
              <w:rPr>
                <w:rFonts w:ascii="Times New Roman" w:eastAsia="Times New Roman" w:hAnsi="Times New Roman" w:cs="Times New Roman"/>
                <w:sz w:val="24"/>
                <w:szCs w:val="24"/>
                <w:lang w:eastAsia="lt-LT"/>
              </w:rPr>
              <w:t xml:space="preserve"> </w:t>
            </w:r>
          </w:p>
        </w:tc>
        <w:tc>
          <w:tcPr>
            <w:tcW w:w="2409" w:type="dxa"/>
            <w:tcBorders>
              <w:top w:val="single" w:sz="6" w:space="0" w:color="909090"/>
              <w:left w:val="single" w:sz="6" w:space="0" w:color="909090"/>
              <w:bottom w:val="single" w:sz="6" w:space="0" w:color="909090"/>
              <w:right w:val="single" w:sz="6" w:space="0" w:color="909090"/>
            </w:tcBorders>
            <w:hideMark/>
          </w:tcPr>
          <w:p w14:paraId="33A36293"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10AC0">
              <w:rPr>
                <w:rFonts w:ascii="Times New Roman" w:eastAsia="Times New Roman" w:hAnsi="Times New Roman" w:cs="Times New Roman"/>
                <w:sz w:val="24"/>
                <w:szCs w:val="24"/>
                <w:lang w:eastAsia="lt-LT"/>
              </w:rPr>
              <w:lastRenderedPageBreak/>
              <w:t>Jurgitos muzika</w:t>
            </w:r>
            <w:r>
              <w:rPr>
                <w:rFonts w:ascii="Times New Roman" w:eastAsia="Times New Roman" w:hAnsi="Times New Roman" w:cs="Times New Roman"/>
                <w:sz w:val="24"/>
                <w:szCs w:val="24"/>
                <w:lang w:eastAsia="lt-LT"/>
              </w:rPr>
              <w:t xml:space="preserve">: </w:t>
            </w:r>
            <w:hyperlink r:id="rId108" w:history="1">
              <w:r w:rsidRPr="005E5DFD">
                <w:rPr>
                  <w:rStyle w:val="Hipersaitas"/>
                  <w:rFonts w:ascii="Times New Roman" w:eastAsia="Times New Roman" w:hAnsi="Times New Roman" w:cs="Times New Roman"/>
                  <w:sz w:val="24"/>
                  <w:szCs w:val="24"/>
                  <w:lang w:eastAsia="lt-LT"/>
                </w:rPr>
                <w:t>https://emokykla.lt/skaitmenines-mokymo-priemones/priemone/45</w:t>
              </w:r>
            </w:hyperlink>
          </w:p>
          <w:p w14:paraId="1E097F97"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EC182B">
              <w:rPr>
                <w:rFonts w:ascii="Times New Roman" w:eastAsia="Times New Roman" w:hAnsi="Times New Roman" w:cs="Times New Roman"/>
                <w:sz w:val="24"/>
                <w:szCs w:val="24"/>
                <w:lang w:eastAsia="lt-LT"/>
              </w:rPr>
              <w:t>Šv. Kristoforo kamerinio orkestro pamokos</w:t>
            </w:r>
            <w:r>
              <w:rPr>
                <w:rFonts w:ascii="Times New Roman" w:eastAsia="Times New Roman" w:hAnsi="Times New Roman" w:cs="Times New Roman"/>
                <w:sz w:val="24"/>
                <w:szCs w:val="24"/>
                <w:lang w:eastAsia="lt-LT"/>
              </w:rPr>
              <w:t>:</w:t>
            </w:r>
            <w:r>
              <w:t xml:space="preserve"> </w:t>
            </w:r>
            <w:hyperlink r:id="rId109" w:history="1">
              <w:r w:rsidRPr="005E5DFD">
                <w:rPr>
                  <w:rStyle w:val="Hipersaitas"/>
                  <w:rFonts w:ascii="Times New Roman" w:eastAsia="Times New Roman" w:hAnsi="Times New Roman" w:cs="Times New Roman"/>
                  <w:sz w:val="24"/>
                  <w:szCs w:val="24"/>
                  <w:lang w:eastAsia="lt-LT"/>
                </w:rPr>
                <w:t>https://emokykla.lt/skaitmenines-mokymo-priemones/priemone/273</w:t>
              </w:r>
            </w:hyperlink>
            <w:r>
              <w:rPr>
                <w:rFonts w:ascii="Times New Roman" w:eastAsia="Times New Roman" w:hAnsi="Times New Roman" w:cs="Times New Roman"/>
                <w:sz w:val="24"/>
                <w:szCs w:val="24"/>
                <w:lang w:eastAsia="lt-LT"/>
              </w:rPr>
              <w:t xml:space="preserve"> </w:t>
            </w:r>
          </w:p>
          <w:p w14:paraId="6D7083B1"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C96C06">
              <w:rPr>
                <w:rFonts w:ascii="Times New Roman" w:eastAsia="Times New Roman" w:hAnsi="Times New Roman" w:cs="Times New Roman"/>
                <w:sz w:val="24"/>
                <w:szCs w:val="24"/>
                <w:lang w:eastAsia="lt-LT"/>
              </w:rPr>
              <w:lastRenderedPageBreak/>
              <w:t>Lietuvių etninė kultūra. I dalis: Gyvūnijos pasaulis etninėje kultūroje</w:t>
            </w:r>
            <w:r>
              <w:rPr>
                <w:rFonts w:ascii="Times New Roman" w:eastAsia="Times New Roman" w:hAnsi="Times New Roman" w:cs="Times New Roman"/>
                <w:sz w:val="24"/>
                <w:szCs w:val="24"/>
                <w:lang w:eastAsia="lt-LT"/>
              </w:rPr>
              <w:t xml:space="preserve">: </w:t>
            </w:r>
            <w:hyperlink r:id="rId110" w:history="1">
              <w:r w:rsidRPr="005E5DFD">
                <w:rPr>
                  <w:rStyle w:val="Hipersaitas"/>
                  <w:rFonts w:ascii="Times New Roman" w:eastAsia="Times New Roman" w:hAnsi="Times New Roman" w:cs="Times New Roman"/>
                  <w:sz w:val="24"/>
                  <w:szCs w:val="24"/>
                  <w:lang w:eastAsia="lt-LT"/>
                </w:rPr>
                <w:t>https://emokykla.lt/skaitmenines-mokymo-priemones/priemone/111</w:t>
              </w:r>
            </w:hyperlink>
            <w:r>
              <w:rPr>
                <w:rFonts w:ascii="Times New Roman" w:eastAsia="Times New Roman" w:hAnsi="Times New Roman" w:cs="Times New Roman"/>
                <w:sz w:val="24"/>
                <w:szCs w:val="24"/>
                <w:lang w:eastAsia="lt-LT"/>
              </w:rPr>
              <w:t xml:space="preserve"> </w:t>
            </w:r>
          </w:p>
          <w:p w14:paraId="10791437" w14:textId="77777777" w:rsidR="008919AE" w:rsidRPr="001F1922"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1F1922">
              <w:rPr>
                <w:rFonts w:ascii="Times New Roman" w:eastAsia="Times New Roman" w:hAnsi="Times New Roman" w:cs="Times New Roman"/>
                <w:sz w:val="24"/>
                <w:szCs w:val="24"/>
                <w:lang w:eastAsia="lt-LT"/>
              </w:rPr>
              <w:t>Lietuvių etninė kultūra. II dalis: Augalija etninėje kultūroje</w:t>
            </w:r>
            <w:r>
              <w:rPr>
                <w:rFonts w:ascii="Times New Roman" w:eastAsia="Times New Roman" w:hAnsi="Times New Roman" w:cs="Times New Roman"/>
                <w:sz w:val="24"/>
                <w:szCs w:val="24"/>
                <w:lang w:eastAsia="lt-LT"/>
              </w:rPr>
              <w:t xml:space="preserve">: </w:t>
            </w:r>
            <w:hyperlink r:id="rId111" w:history="1">
              <w:r w:rsidRPr="005E5DFD">
                <w:rPr>
                  <w:rStyle w:val="Hipersaitas"/>
                  <w:rFonts w:ascii="Times New Roman" w:eastAsia="Times New Roman" w:hAnsi="Times New Roman" w:cs="Times New Roman"/>
                  <w:sz w:val="24"/>
                  <w:szCs w:val="24"/>
                  <w:lang w:eastAsia="lt-LT"/>
                </w:rPr>
                <w:t>https://emokykla.lt/skaitmenines-mokymo-priemones/priemone/113</w:t>
              </w:r>
            </w:hyperlink>
            <w:r>
              <w:rPr>
                <w:rFonts w:ascii="Times New Roman" w:eastAsia="Times New Roman" w:hAnsi="Times New Roman" w:cs="Times New Roman"/>
                <w:sz w:val="24"/>
                <w:szCs w:val="24"/>
                <w:lang w:eastAsia="lt-LT"/>
              </w:rPr>
              <w:t xml:space="preserve"> </w:t>
            </w:r>
          </w:p>
          <w:p w14:paraId="10093FA6" w14:textId="77777777" w:rsidR="008919AE" w:rsidRPr="006F7986" w:rsidRDefault="008919AE" w:rsidP="00155C29">
            <w:pPr>
              <w:spacing w:after="0" w:line="240" w:lineRule="auto"/>
              <w:ind w:right="126"/>
              <w:textAlignment w:val="baseline"/>
              <w:rPr>
                <w:rFonts w:ascii="Times New Roman" w:eastAsia="Times New Roman" w:hAnsi="Times New Roman" w:cs="Times New Roman"/>
                <w:sz w:val="24"/>
                <w:szCs w:val="24"/>
                <w:lang w:eastAsia="lt-LT"/>
              </w:rPr>
            </w:pPr>
          </w:p>
          <w:p w14:paraId="4DDB8996" w14:textId="77777777" w:rsidR="008919AE" w:rsidRPr="006F7986"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r>
      <w:tr w:rsidR="008919AE" w:rsidRPr="006F7986" w14:paraId="33BE6068" w14:textId="77777777" w:rsidTr="00C82DD3">
        <w:trPr>
          <w:trHeight w:val="693"/>
        </w:trPr>
        <w:tc>
          <w:tcPr>
            <w:tcW w:w="1985" w:type="dxa"/>
            <w:vMerge/>
            <w:tcBorders>
              <w:left w:val="single" w:sz="6" w:space="0" w:color="909090"/>
              <w:right w:val="single" w:sz="6" w:space="0" w:color="909090"/>
            </w:tcBorders>
            <w:vAlign w:val="center"/>
          </w:tcPr>
          <w:p w14:paraId="24184A77" w14:textId="77777777" w:rsidR="008919AE" w:rsidRPr="006F7986" w:rsidRDefault="008919AE" w:rsidP="00155C29">
            <w:pPr>
              <w:spacing w:after="0" w:line="240" w:lineRule="auto"/>
              <w:ind w:right="136"/>
              <w:jc w:val="center"/>
              <w:rPr>
                <w:rFonts w:ascii="Times New Roman" w:eastAsia="Times New Roman" w:hAnsi="Times New Roman" w:cs="Times New Roman"/>
                <w:sz w:val="24"/>
                <w:szCs w:val="24"/>
                <w:lang w:eastAsia="lt-LT"/>
              </w:rPr>
            </w:pPr>
          </w:p>
        </w:tc>
        <w:tc>
          <w:tcPr>
            <w:tcW w:w="1843" w:type="dxa"/>
            <w:tcBorders>
              <w:top w:val="single" w:sz="6" w:space="0" w:color="909090"/>
              <w:left w:val="single" w:sz="6" w:space="0" w:color="909090"/>
              <w:bottom w:val="single" w:sz="6" w:space="0" w:color="909090"/>
              <w:right w:val="single" w:sz="6" w:space="0" w:color="909090"/>
            </w:tcBorders>
          </w:tcPr>
          <w:p w14:paraId="52ED7066" w14:textId="77777777" w:rsidR="008919AE" w:rsidRDefault="008919AE" w:rsidP="00155C29">
            <w:pPr>
              <w:spacing w:after="0" w:line="240" w:lineRule="auto"/>
              <w:ind w:left="147" w:right="133"/>
              <w:jc w:val="center"/>
              <w:textAlignment w:val="baseline"/>
              <w:rPr>
                <w:rFonts w:ascii="Times New Roman" w:eastAsia="Times New Roman" w:hAnsi="Times New Roman" w:cs="Times New Roman"/>
                <w:sz w:val="24"/>
                <w:szCs w:val="24"/>
                <w:lang w:eastAsia="lt-LT"/>
              </w:rPr>
            </w:pPr>
            <w:r w:rsidRPr="00E61D4A">
              <w:rPr>
                <w:rFonts w:ascii="Times New Roman" w:eastAsia="Times New Roman" w:hAnsi="Times New Roman" w:cs="Times New Roman"/>
                <w:sz w:val="24"/>
                <w:szCs w:val="24"/>
                <w:lang w:eastAsia="lt-LT"/>
              </w:rPr>
              <w:t> Kalendorinis metų ratas</w:t>
            </w:r>
          </w:p>
          <w:p w14:paraId="79FDE998" w14:textId="77777777" w:rsidR="008919AE"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p>
          <w:p w14:paraId="1CF765AE" w14:textId="77777777" w:rsidR="008919AE" w:rsidRPr="00E61D4A"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r w:rsidRPr="00EF76C7">
              <w:rPr>
                <w:rFonts w:ascii="Times New Roman" w:eastAsia="Times New Roman" w:hAnsi="Times New Roman" w:cs="Times New Roman"/>
                <w:color w:val="70AD47" w:themeColor="accent6"/>
                <w:sz w:val="24"/>
                <w:szCs w:val="24"/>
                <w:lang w:eastAsia="lt-LT"/>
              </w:rPr>
              <w:t>Analizuojamos šventinių laikotarpių dainos, Aptariama ir palyginama metų švenčių muzika.</w:t>
            </w:r>
          </w:p>
        </w:tc>
        <w:tc>
          <w:tcPr>
            <w:tcW w:w="708" w:type="dxa"/>
            <w:tcBorders>
              <w:top w:val="single" w:sz="6" w:space="0" w:color="909090"/>
              <w:left w:val="single" w:sz="6" w:space="0" w:color="909090"/>
              <w:bottom w:val="single" w:sz="6" w:space="0" w:color="909090"/>
              <w:right w:val="single" w:sz="6" w:space="0" w:color="909090"/>
            </w:tcBorders>
          </w:tcPr>
          <w:p w14:paraId="5A04889F"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1–2</w:t>
            </w:r>
            <w:r w:rsidRPr="006F7986">
              <w:rPr>
                <w:rFonts w:ascii="Times New Roman" w:eastAsia="Times New Roman" w:hAnsi="Times New Roman" w:cs="Times New Roman"/>
                <w:sz w:val="24"/>
                <w:szCs w:val="24"/>
                <w:lang w:val="en-GB" w:eastAsia="lt-LT"/>
              </w:rPr>
              <w:t> </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7AFA0F61" w14:textId="77777777" w:rsidR="008919AE" w:rsidRPr="004F17F5"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552" w:type="dxa"/>
            <w:tcBorders>
              <w:top w:val="single" w:sz="6" w:space="0" w:color="909090"/>
              <w:left w:val="single" w:sz="6" w:space="0" w:color="909090"/>
              <w:bottom w:val="single" w:sz="6" w:space="0" w:color="909090"/>
              <w:right w:val="single" w:sz="6" w:space="0" w:color="909090"/>
            </w:tcBorders>
          </w:tcPr>
          <w:p w14:paraId="662CF159"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4F17F5">
              <w:rPr>
                <w:rFonts w:ascii="Times New Roman" w:eastAsia="Times New Roman" w:hAnsi="Times New Roman" w:cs="Times New Roman"/>
                <w:sz w:val="24"/>
                <w:szCs w:val="24"/>
                <w:lang w:eastAsia="lt-LT"/>
              </w:rPr>
              <w:t>Analizuojamos šventinių laikotarpių dainos; sutartinių žanras ir atlikimo būdai. Diskutuojama apie tarmių tęstinumą, pateikiami tarmių puoselėjimo kitose šalyse pavyzdžiai. Aptariama ir palyginama metų švenčių muzika: Verbų ir Velykų, Kalėdų ir Naujų metų šventės.</w:t>
            </w:r>
          </w:p>
          <w:p w14:paraId="6533DFF0" w14:textId="77777777" w:rsidR="008919AE" w:rsidRPr="004F17F5"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4A451E37" w14:textId="77777777" w:rsidR="002B7649" w:rsidRPr="000730A6" w:rsidRDefault="002B7649" w:rsidP="002B7649">
            <w:pPr>
              <w:spacing w:after="0"/>
              <w:ind w:left="142" w:right="128"/>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050D5E">
              <w:rPr>
                <w:rFonts w:ascii="Times New Roman" w:eastAsia="SimSun" w:hAnsi="Times New Roman" w:cs="Times New Roman"/>
                <w:iCs/>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5D917DB0" w14:textId="77777777" w:rsidR="008919AE" w:rsidRPr="004E03C7" w:rsidRDefault="008919AE" w:rsidP="00155C29">
            <w:pPr>
              <w:spacing w:after="0" w:line="240" w:lineRule="auto"/>
              <w:ind w:left="142" w:right="139"/>
              <w:rPr>
                <w:rFonts w:ascii="Times New Roman" w:eastAsia="Times New Roman" w:hAnsi="Times New Roman" w:cs="Times New Roman"/>
                <w:sz w:val="24"/>
                <w:szCs w:val="24"/>
                <w:lang w:eastAsia="lt-LT"/>
              </w:rPr>
            </w:pPr>
          </w:p>
          <w:p w14:paraId="7CDD1767" w14:textId="77777777" w:rsidR="002B7649" w:rsidRDefault="002B7649" w:rsidP="002B7649">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2).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6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6FB4CED5" w14:textId="77777777" w:rsidR="008919AE" w:rsidRPr="004E03C7" w:rsidRDefault="008919AE" w:rsidP="00155C29">
            <w:pPr>
              <w:spacing w:after="0" w:line="240" w:lineRule="auto"/>
              <w:ind w:left="142" w:right="139"/>
              <w:rPr>
                <w:rFonts w:ascii="Times New Roman" w:eastAsia="Times New Roman" w:hAnsi="Times New Roman" w:cs="Times New Roman"/>
                <w:sz w:val="24"/>
                <w:szCs w:val="24"/>
                <w:lang w:eastAsia="lt-LT"/>
              </w:rPr>
            </w:pPr>
          </w:p>
          <w:p w14:paraId="050C895D" w14:textId="0A71D06C" w:rsidR="008919AE" w:rsidRDefault="00C81178" w:rsidP="00155C29">
            <w:pPr>
              <w:spacing w:after="0" w:line="240" w:lineRule="auto"/>
              <w:ind w:left="142" w:right="139"/>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Dikčius</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A., Vaišvilienė J., Velička 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2004</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8C7B6C">
              <w:rPr>
                <w:rFonts w:ascii="Times New Roman" w:eastAsia="SimSun" w:hAnsi="Times New Roman" w:cs="Times New Roman"/>
                <w:iCs/>
                <w:sz w:val="24"/>
                <w:szCs w:val="24"/>
                <w:lang w:val="lt" w:eastAsia="zh-CN" w:bidi="ar"/>
              </w:rPr>
              <w:t>Mano muzika</w:t>
            </w:r>
            <w:r>
              <w:rPr>
                <w:rFonts w:ascii="Times New Roman" w:eastAsia="SimSun" w:hAnsi="Times New Roman" w:cs="Times New Roman"/>
                <w:iCs/>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V</w:t>
            </w:r>
            <w:r w:rsidRPr="00270E8F">
              <w:rPr>
                <w:rFonts w:ascii="Times New Roman" w:eastAsia="SimSun" w:hAnsi="Times New Roman" w:cs="Times New Roman"/>
                <w:sz w:val="24"/>
                <w:szCs w:val="24"/>
                <w:lang w:val="lt" w:eastAsia="zh-CN" w:bidi="ar"/>
              </w:rPr>
              <w:t>adovėlis 6 klasei. Vilnius:</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Alma Littera</w:t>
            </w:r>
            <w:r>
              <w:rPr>
                <w:rFonts w:ascii="Times New Roman" w:eastAsia="SimSun" w:hAnsi="Times New Roman" w:cs="Times New Roman"/>
                <w:sz w:val="24"/>
                <w:szCs w:val="24"/>
                <w:lang w:val="lt" w:eastAsia="zh-CN" w:bidi="ar"/>
              </w:rPr>
              <w:t>“.</w:t>
            </w:r>
          </w:p>
          <w:p w14:paraId="29327560" w14:textId="77777777" w:rsidR="00C81178" w:rsidRPr="004E03C7" w:rsidRDefault="00C81178" w:rsidP="00155C29">
            <w:pPr>
              <w:spacing w:after="0" w:line="240" w:lineRule="auto"/>
              <w:ind w:left="142" w:right="139"/>
              <w:rPr>
                <w:rFonts w:ascii="Times New Roman" w:eastAsia="Times New Roman" w:hAnsi="Times New Roman" w:cs="Times New Roman"/>
                <w:sz w:val="24"/>
                <w:szCs w:val="24"/>
                <w:lang w:eastAsia="lt-LT"/>
              </w:rPr>
            </w:pPr>
          </w:p>
          <w:p w14:paraId="4A79686D" w14:textId="77777777" w:rsidR="002B7649" w:rsidRDefault="002B7649" w:rsidP="002B7649">
            <w:pPr>
              <w:spacing w:after="0" w:line="240" w:lineRule="auto"/>
              <w:ind w:left="142" w:right="139"/>
              <w:rPr>
                <w:rFonts w:ascii="Times New Roman" w:eastAsia="Times New Roman" w:hAnsi="Times New Roman" w:cs="Times New Roman"/>
                <w:sz w:val="24"/>
                <w:szCs w:val="24"/>
                <w:lang w:eastAsia="lt-LT"/>
              </w:rPr>
            </w:pPr>
            <w:r w:rsidRPr="00C72D52">
              <w:rPr>
                <w:rFonts w:ascii="Times New Roman" w:eastAsia="Times New Roman" w:hAnsi="Times New Roman" w:cs="Times New Roman"/>
                <w:sz w:val="24"/>
                <w:szCs w:val="24"/>
                <w:lang w:eastAsia="lt-LT"/>
              </w:rPr>
              <w:t>Butrymovič</w:t>
            </w:r>
            <w:r>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L</w:t>
            </w:r>
            <w:r>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C72D52">
              <w:rPr>
                <w:rFonts w:ascii="Times New Roman" w:eastAsia="Times New Roman" w:hAnsi="Times New Roman" w:cs="Times New Roman"/>
                <w:sz w:val="24"/>
                <w:szCs w:val="24"/>
                <w:lang w:eastAsia="lt-LT"/>
              </w:rPr>
              <w:t>2012</w:t>
            </w:r>
            <w:r>
              <w:rPr>
                <w:rFonts w:ascii="Times New Roman" w:eastAsia="Times New Roman" w:hAnsi="Times New Roman" w:cs="Times New Roman"/>
                <w:sz w:val="24"/>
                <w:szCs w:val="24"/>
                <w:lang w:eastAsia="lt-LT"/>
              </w:rPr>
              <w:t>)</w:t>
            </w:r>
            <w:r w:rsidRPr="00C72D52">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 xml:space="preserve">Muzikos istorija I dalis. </w:t>
            </w:r>
            <w:r>
              <w:rPr>
                <w:rFonts w:ascii="Times New Roman" w:eastAsia="Times New Roman" w:hAnsi="Times New Roman" w:cs="Times New Roman"/>
                <w:sz w:val="24"/>
                <w:szCs w:val="24"/>
                <w:lang w:eastAsia="lt-LT"/>
              </w:rPr>
              <w:t>Vilnius: „</w:t>
            </w:r>
            <w:r w:rsidRPr="00C72D52">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C72D52">
              <w:rPr>
                <w:rFonts w:ascii="Times New Roman" w:eastAsia="Times New Roman" w:hAnsi="Times New Roman" w:cs="Times New Roman"/>
                <w:sz w:val="24"/>
                <w:szCs w:val="24"/>
                <w:lang w:eastAsia="lt-LT"/>
              </w:rPr>
              <w:t xml:space="preserve"> </w:t>
            </w:r>
          </w:p>
          <w:p w14:paraId="586B3312" w14:textId="77777777" w:rsidR="008919AE" w:rsidRPr="004E03C7" w:rsidRDefault="008919AE" w:rsidP="00155C29">
            <w:pPr>
              <w:spacing w:after="0" w:line="240" w:lineRule="auto"/>
              <w:ind w:left="142" w:right="139"/>
              <w:rPr>
                <w:rFonts w:ascii="Times New Roman" w:eastAsia="Times New Roman" w:hAnsi="Times New Roman" w:cs="Times New Roman"/>
                <w:sz w:val="24"/>
                <w:szCs w:val="24"/>
                <w:lang w:eastAsia="lt-LT"/>
              </w:rPr>
            </w:pPr>
          </w:p>
          <w:p w14:paraId="1CB65087" w14:textId="77777777" w:rsidR="002B7649" w:rsidRDefault="002B7649" w:rsidP="002B7649">
            <w:pPr>
              <w:spacing w:after="0" w:line="240" w:lineRule="auto"/>
              <w:ind w:left="142"/>
              <w:rPr>
                <w:rFonts w:ascii="Times New Roman" w:eastAsia="Times New Roman" w:hAnsi="Times New Roman" w:cs="Times New Roman"/>
                <w:sz w:val="24"/>
                <w:szCs w:val="24"/>
                <w:lang w:eastAsia="lt-LT"/>
              </w:rPr>
            </w:pPr>
            <w:r w:rsidRPr="00666B28">
              <w:rPr>
                <w:rFonts w:ascii="Times New Roman" w:eastAsia="Times New Roman" w:hAnsi="Times New Roman" w:cs="Times New Roman"/>
                <w:sz w:val="24"/>
                <w:szCs w:val="24"/>
                <w:lang w:eastAsia="lt-LT"/>
              </w:rPr>
              <w:t>Balčytis, E., (2007). Muzika. Vadovėlis 5 klasei. Vilnius: „Šviesa“.</w:t>
            </w:r>
          </w:p>
          <w:p w14:paraId="5BDFA778" w14:textId="77777777" w:rsidR="008919AE" w:rsidRPr="004E03C7" w:rsidRDefault="008919AE" w:rsidP="00155C29">
            <w:pPr>
              <w:spacing w:after="0" w:line="240" w:lineRule="auto"/>
              <w:ind w:left="142" w:right="139"/>
              <w:rPr>
                <w:rFonts w:ascii="Times New Roman" w:eastAsia="Times New Roman" w:hAnsi="Times New Roman" w:cs="Times New Roman"/>
                <w:sz w:val="24"/>
                <w:szCs w:val="24"/>
                <w:lang w:eastAsia="lt-LT"/>
              </w:rPr>
            </w:pPr>
          </w:p>
          <w:p w14:paraId="6BC23E94" w14:textId="77777777" w:rsidR="008919AE" w:rsidRDefault="008919AE" w:rsidP="00155C29">
            <w:pPr>
              <w:spacing w:after="0" w:line="240" w:lineRule="auto"/>
              <w:ind w:left="142" w:right="139"/>
              <w:textAlignment w:val="baseline"/>
              <w:rPr>
                <w:rFonts w:ascii="Times New Roman" w:eastAsia="Times New Roman" w:hAnsi="Times New Roman" w:cs="Times New Roman"/>
                <w:sz w:val="24"/>
                <w:szCs w:val="24"/>
                <w:lang w:eastAsia="lt-LT"/>
              </w:rPr>
            </w:pPr>
            <w:r w:rsidRPr="004E03C7">
              <w:rPr>
                <w:rFonts w:ascii="Times New Roman" w:eastAsia="Times New Roman" w:hAnsi="Times New Roman" w:cs="Times New Roman"/>
                <w:sz w:val="24"/>
                <w:szCs w:val="24"/>
                <w:lang w:eastAsia="lt-LT"/>
              </w:rPr>
              <w:t>Misevičienė</w:t>
            </w:r>
            <w:r w:rsidR="00C10CFC">
              <w:rPr>
                <w:rFonts w:ascii="Times New Roman" w:eastAsia="Times New Roman" w:hAnsi="Times New Roman" w:cs="Times New Roman"/>
                <w:sz w:val="24"/>
                <w:szCs w:val="24"/>
                <w:lang w:eastAsia="lt-LT"/>
              </w:rPr>
              <w:t xml:space="preserve">, </w:t>
            </w:r>
            <w:r w:rsidR="00C10CFC" w:rsidRPr="004E03C7">
              <w:rPr>
                <w:rFonts w:ascii="Times New Roman" w:eastAsia="Times New Roman" w:hAnsi="Times New Roman" w:cs="Times New Roman"/>
                <w:sz w:val="24"/>
                <w:szCs w:val="24"/>
                <w:lang w:eastAsia="lt-LT"/>
              </w:rPr>
              <w:t>V</w:t>
            </w:r>
            <w:r w:rsidR="00C10CFC">
              <w:rPr>
                <w:rFonts w:ascii="Times New Roman" w:eastAsia="Times New Roman" w:hAnsi="Times New Roman" w:cs="Times New Roman"/>
                <w:sz w:val="24"/>
                <w:szCs w:val="24"/>
                <w:lang w:eastAsia="lt-LT"/>
              </w:rPr>
              <w:t>.,</w:t>
            </w:r>
            <w:r w:rsidRPr="004E03C7">
              <w:rPr>
                <w:rFonts w:ascii="Times New Roman" w:eastAsia="Times New Roman" w:hAnsi="Times New Roman" w:cs="Times New Roman"/>
                <w:sz w:val="24"/>
                <w:szCs w:val="24"/>
                <w:lang w:eastAsia="lt-LT"/>
              </w:rPr>
              <w:t xml:space="preserve"> </w:t>
            </w:r>
            <w:r w:rsidR="00C10CFC">
              <w:rPr>
                <w:rFonts w:ascii="Times New Roman" w:eastAsia="Times New Roman" w:hAnsi="Times New Roman" w:cs="Times New Roman"/>
                <w:sz w:val="24"/>
                <w:szCs w:val="24"/>
                <w:lang w:eastAsia="lt-LT"/>
              </w:rPr>
              <w:t>(</w:t>
            </w:r>
            <w:r w:rsidR="00C10CFC" w:rsidRPr="004E03C7">
              <w:rPr>
                <w:rFonts w:ascii="Times New Roman" w:eastAsia="Times New Roman" w:hAnsi="Times New Roman" w:cs="Times New Roman"/>
                <w:sz w:val="24"/>
                <w:szCs w:val="24"/>
                <w:lang w:eastAsia="lt-LT"/>
              </w:rPr>
              <w:t>1972</w:t>
            </w:r>
            <w:r w:rsidR="00C10CFC">
              <w:rPr>
                <w:rFonts w:ascii="Times New Roman" w:eastAsia="Times New Roman" w:hAnsi="Times New Roman" w:cs="Times New Roman"/>
                <w:sz w:val="24"/>
                <w:szCs w:val="24"/>
                <w:lang w:eastAsia="lt-LT"/>
              </w:rPr>
              <w:t xml:space="preserve">). </w:t>
            </w:r>
            <w:r w:rsidRPr="004E03C7">
              <w:rPr>
                <w:rFonts w:ascii="Times New Roman" w:eastAsia="Times New Roman" w:hAnsi="Times New Roman" w:cs="Times New Roman"/>
                <w:sz w:val="24"/>
                <w:szCs w:val="24"/>
                <w:lang w:eastAsia="lt-LT"/>
              </w:rPr>
              <w:t xml:space="preserve">Kalendorinių apeigų dainos </w:t>
            </w:r>
            <w:r w:rsidRPr="004E03C7">
              <w:rPr>
                <w:rFonts w:ascii="Times New Roman" w:eastAsia="Times New Roman" w:hAnsi="Times New Roman" w:cs="Times New Roman"/>
                <w:sz w:val="24"/>
                <w:szCs w:val="24"/>
                <w:lang w:eastAsia="lt-LT"/>
              </w:rPr>
              <w:lastRenderedPageBreak/>
              <w:t>Lietuvių liaudies dainų katalogas Vilnius</w:t>
            </w:r>
            <w:r w:rsidR="00C10CFC">
              <w:rPr>
                <w:rFonts w:ascii="Times New Roman" w:eastAsia="Times New Roman" w:hAnsi="Times New Roman" w:cs="Times New Roman"/>
                <w:sz w:val="24"/>
                <w:szCs w:val="24"/>
                <w:lang w:eastAsia="lt-LT"/>
              </w:rPr>
              <w:t>:</w:t>
            </w:r>
            <w:r w:rsidRPr="004E03C7">
              <w:rPr>
                <w:rFonts w:ascii="Times New Roman" w:eastAsia="Times New Roman" w:hAnsi="Times New Roman" w:cs="Times New Roman"/>
                <w:sz w:val="24"/>
                <w:szCs w:val="24"/>
                <w:lang w:eastAsia="lt-LT"/>
              </w:rPr>
              <w:t xml:space="preserve"> </w:t>
            </w:r>
            <w:r w:rsidR="00C10CFC">
              <w:rPr>
                <w:rFonts w:ascii="Times New Roman" w:eastAsia="Times New Roman" w:hAnsi="Times New Roman" w:cs="Times New Roman"/>
                <w:sz w:val="24"/>
                <w:szCs w:val="24"/>
                <w:lang w:eastAsia="lt-LT"/>
              </w:rPr>
              <w:t>„</w:t>
            </w:r>
            <w:r w:rsidRPr="004E03C7">
              <w:rPr>
                <w:rFonts w:ascii="Times New Roman" w:eastAsia="Times New Roman" w:hAnsi="Times New Roman" w:cs="Times New Roman"/>
                <w:sz w:val="24"/>
                <w:szCs w:val="24"/>
                <w:lang w:eastAsia="lt-LT"/>
              </w:rPr>
              <w:t>Vaga</w:t>
            </w:r>
            <w:r w:rsidR="00C10CFC">
              <w:rPr>
                <w:rFonts w:ascii="Times New Roman" w:eastAsia="Times New Roman" w:hAnsi="Times New Roman" w:cs="Times New Roman"/>
                <w:sz w:val="24"/>
                <w:szCs w:val="24"/>
                <w:lang w:eastAsia="lt-LT"/>
              </w:rPr>
              <w:t>“.</w:t>
            </w:r>
            <w:r w:rsidRPr="004E03C7">
              <w:rPr>
                <w:rFonts w:ascii="Times New Roman" w:eastAsia="Times New Roman" w:hAnsi="Times New Roman" w:cs="Times New Roman"/>
                <w:sz w:val="24"/>
                <w:szCs w:val="24"/>
                <w:lang w:eastAsia="lt-LT"/>
              </w:rPr>
              <w:t xml:space="preserve"> </w:t>
            </w:r>
          </w:p>
          <w:p w14:paraId="2E2897BD" w14:textId="053C7528" w:rsidR="00533117" w:rsidRPr="004F17F5" w:rsidRDefault="00533117" w:rsidP="00155C29">
            <w:pPr>
              <w:spacing w:after="0" w:line="240" w:lineRule="auto"/>
              <w:ind w:left="142" w:right="139"/>
              <w:textAlignment w:val="baseline"/>
              <w:rPr>
                <w:rFonts w:ascii="Times New Roman" w:eastAsia="Times New Roman" w:hAnsi="Times New Roman" w:cs="Times New Roman"/>
                <w:sz w:val="24"/>
                <w:szCs w:val="24"/>
                <w:lang w:eastAsia="lt-LT"/>
              </w:rPr>
            </w:pPr>
          </w:p>
        </w:tc>
        <w:tc>
          <w:tcPr>
            <w:tcW w:w="2127" w:type="dxa"/>
            <w:tcBorders>
              <w:top w:val="single" w:sz="6" w:space="0" w:color="909090"/>
              <w:left w:val="single" w:sz="6" w:space="0" w:color="909090"/>
              <w:bottom w:val="single" w:sz="6" w:space="0" w:color="909090"/>
              <w:right w:val="single" w:sz="6" w:space="0" w:color="909090"/>
            </w:tcBorders>
          </w:tcPr>
          <w:p w14:paraId="41A00949" w14:textId="77777777" w:rsidR="007F53FD" w:rsidRPr="00E4374E" w:rsidRDefault="007F53FD" w:rsidP="007F53FD">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lastRenderedPageBreak/>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5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3391180D" w14:textId="77777777" w:rsidR="007F53FD" w:rsidRPr="00E4374E" w:rsidRDefault="007F53FD" w:rsidP="007F53FD">
            <w:pPr>
              <w:spacing w:after="0" w:line="240" w:lineRule="auto"/>
              <w:ind w:left="143" w:right="126"/>
              <w:textAlignment w:val="baseline"/>
              <w:rPr>
                <w:rFonts w:ascii="Times New Roman" w:eastAsia="Times New Roman" w:hAnsi="Times New Roman" w:cs="Times New Roman"/>
                <w:sz w:val="24"/>
                <w:szCs w:val="24"/>
                <w:lang w:eastAsia="lt-LT"/>
              </w:rPr>
            </w:pPr>
          </w:p>
          <w:p w14:paraId="60547F17" w14:textId="77777777" w:rsidR="007F53FD" w:rsidRDefault="007F53FD" w:rsidP="007F53FD">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w:t>
            </w:r>
            <w:r>
              <w:rPr>
                <w:rFonts w:ascii="Times New Roman" w:eastAsia="Times New Roman" w:hAnsi="Times New Roman" w:cs="Times New Roman"/>
                <w:sz w:val="24"/>
                <w:szCs w:val="24"/>
                <w:lang w:eastAsia="lt-LT"/>
              </w:rPr>
              <w:t>6</w:t>
            </w:r>
            <w:r w:rsidRPr="00E4374E">
              <w:rPr>
                <w:rFonts w:ascii="Times New Roman" w:eastAsia="Times New Roman" w:hAnsi="Times New Roman" w:cs="Times New Roman"/>
                <w:sz w:val="24"/>
                <w:szCs w:val="24"/>
                <w:lang w:eastAsia="lt-LT"/>
              </w:rPr>
              <w:t xml:space="preserve">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7280E4D3" w14:textId="77777777" w:rsidR="008919AE" w:rsidRDefault="008919AE" w:rsidP="00155C29">
            <w:pPr>
              <w:widowControl w:val="0"/>
              <w:tabs>
                <w:tab w:val="left" w:pos="1562"/>
              </w:tabs>
              <w:ind w:left="145" w:right="126"/>
              <w:outlineLvl w:val="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55D77627"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 xml:space="preserve">Virtuali Vikipedija </w:t>
            </w:r>
            <w:hyperlink r:id="rId112" w:history="1">
              <w:r w:rsidRPr="00C92D9B">
                <w:rPr>
                  <w:rStyle w:val="Hipersaitas"/>
                  <w:rFonts w:ascii="Times New Roman" w:eastAsia="Times New Roman" w:hAnsi="Times New Roman" w:cs="Times New Roman"/>
                  <w:sz w:val="24"/>
                  <w:szCs w:val="24"/>
                  <w:lang w:eastAsia="lt-LT"/>
                </w:rPr>
                <w:t>https://lt.wikipedia.org/wiki/Pagrindinis_puslapis</w:t>
              </w:r>
            </w:hyperlink>
          </w:p>
          <w:p w14:paraId="45DC879D"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p>
          <w:p w14:paraId="384B7CE2"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Elektroniniai muzikos istorijos vadovėliai vaikų muzikos mokykloms</w:t>
            </w:r>
          </w:p>
          <w:p w14:paraId="4302C4B1"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(4–7 klasėms)</w:t>
            </w:r>
          </w:p>
          <w:p w14:paraId="5C4084EE" w14:textId="77777777" w:rsidR="008919AE" w:rsidRPr="004F17F5" w:rsidRDefault="00015E82" w:rsidP="00155C29">
            <w:pPr>
              <w:spacing w:after="0" w:line="240" w:lineRule="auto"/>
              <w:ind w:left="145" w:right="126"/>
              <w:textAlignment w:val="baseline"/>
              <w:rPr>
                <w:rFonts w:ascii="Times New Roman" w:eastAsia="Times New Roman" w:hAnsi="Times New Roman" w:cs="Times New Roman"/>
                <w:sz w:val="24"/>
                <w:szCs w:val="24"/>
                <w:lang w:eastAsia="lt-LT"/>
              </w:rPr>
            </w:pPr>
            <w:hyperlink r:id="rId113" w:history="1">
              <w:r w:rsidR="008919AE" w:rsidRPr="00C92D9B">
                <w:rPr>
                  <w:rStyle w:val="Hipersaitas"/>
                  <w:rFonts w:ascii="Times New Roman" w:eastAsia="Times New Roman" w:hAnsi="Times New Roman" w:cs="Times New Roman"/>
                  <w:sz w:val="24"/>
                  <w:szCs w:val="24"/>
                  <w:lang w:eastAsia="lt-LT"/>
                </w:rPr>
                <w:t>http://projektas-muzika.lmta.lt/media/vadoveliai_3/</w:t>
              </w:r>
            </w:hyperlink>
          </w:p>
        </w:tc>
        <w:tc>
          <w:tcPr>
            <w:tcW w:w="2409" w:type="dxa"/>
            <w:tcBorders>
              <w:top w:val="single" w:sz="6" w:space="0" w:color="909090"/>
              <w:left w:val="single" w:sz="6" w:space="0" w:color="909090"/>
              <w:bottom w:val="single" w:sz="6" w:space="0" w:color="909090"/>
              <w:right w:val="single" w:sz="6" w:space="0" w:color="909090"/>
            </w:tcBorders>
          </w:tcPr>
          <w:p w14:paraId="32387501"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10AC0">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114" w:history="1">
              <w:r w:rsidRPr="005E5DFD">
                <w:rPr>
                  <w:rStyle w:val="Hipersaitas"/>
                  <w:rFonts w:ascii="Times New Roman" w:eastAsia="Times New Roman" w:hAnsi="Times New Roman" w:cs="Times New Roman"/>
                  <w:sz w:val="24"/>
                  <w:szCs w:val="24"/>
                  <w:lang w:eastAsia="lt-LT"/>
                </w:rPr>
                <w:t>https://emokykla.lt/skaitmenines-mokymo-priemones/priemone/45</w:t>
              </w:r>
            </w:hyperlink>
          </w:p>
          <w:p w14:paraId="3AED7956"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FC1CBC">
              <w:rPr>
                <w:rFonts w:ascii="Times New Roman" w:eastAsia="Times New Roman" w:hAnsi="Times New Roman" w:cs="Times New Roman"/>
                <w:sz w:val="24"/>
                <w:szCs w:val="24"/>
                <w:lang w:eastAsia="lt-LT"/>
              </w:rPr>
              <w:t>5x5 TRADICIJOS</w:t>
            </w:r>
            <w:r>
              <w:rPr>
                <w:rFonts w:ascii="Times New Roman" w:eastAsia="Times New Roman" w:hAnsi="Times New Roman" w:cs="Times New Roman"/>
                <w:sz w:val="24"/>
                <w:szCs w:val="24"/>
                <w:lang w:eastAsia="lt-LT"/>
              </w:rPr>
              <w:t xml:space="preserve"> </w:t>
            </w:r>
            <w:hyperlink r:id="rId115" w:history="1">
              <w:r w:rsidRPr="005E5DFD">
                <w:rPr>
                  <w:rStyle w:val="Hipersaitas"/>
                  <w:rFonts w:ascii="Times New Roman" w:eastAsia="Times New Roman" w:hAnsi="Times New Roman" w:cs="Times New Roman"/>
                  <w:sz w:val="24"/>
                  <w:szCs w:val="24"/>
                  <w:lang w:eastAsia="lt-LT"/>
                </w:rPr>
                <w:t>https://emokykla.lt/skaitmenines-mokymo-priemones/priemone/332</w:t>
              </w:r>
            </w:hyperlink>
            <w:r>
              <w:rPr>
                <w:rFonts w:ascii="Times New Roman" w:eastAsia="Times New Roman" w:hAnsi="Times New Roman" w:cs="Times New Roman"/>
                <w:sz w:val="24"/>
                <w:szCs w:val="24"/>
                <w:lang w:eastAsia="lt-LT"/>
              </w:rPr>
              <w:t xml:space="preserve"> </w:t>
            </w:r>
          </w:p>
          <w:p w14:paraId="4354A724" w14:textId="77777777" w:rsidR="008919AE" w:rsidRPr="00FC1CBC"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C96C06">
              <w:rPr>
                <w:rFonts w:ascii="Times New Roman" w:eastAsia="Times New Roman" w:hAnsi="Times New Roman" w:cs="Times New Roman"/>
                <w:sz w:val="24"/>
                <w:szCs w:val="24"/>
                <w:lang w:eastAsia="lt-LT"/>
              </w:rPr>
              <w:t>Lietuvių etninė kultūra. I dalis: Gyvūnijos pasaulis etninėje kultūroje</w:t>
            </w:r>
            <w:r>
              <w:rPr>
                <w:rFonts w:ascii="Times New Roman" w:eastAsia="Times New Roman" w:hAnsi="Times New Roman" w:cs="Times New Roman"/>
                <w:sz w:val="24"/>
                <w:szCs w:val="24"/>
                <w:lang w:eastAsia="lt-LT"/>
              </w:rPr>
              <w:t xml:space="preserve">: </w:t>
            </w:r>
            <w:hyperlink r:id="rId116" w:history="1">
              <w:r w:rsidRPr="005E5DFD">
                <w:rPr>
                  <w:rStyle w:val="Hipersaitas"/>
                  <w:rFonts w:ascii="Times New Roman" w:eastAsia="Times New Roman" w:hAnsi="Times New Roman" w:cs="Times New Roman"/>
                  <w:sz w:val="24"/>
                  <w:szCs w:val="24"/>
                  <w:lang w:eastAsia="lt-LT"/>
                </w:rPr>
                <w:t>https://emokykla.lt/skaitmenines-mokymo-priemones/priemone/111</w:t>
              </w:r>
            </w:hyperlink>
            <w:r>
              <w:rPr>
                <w:rFonts w:ascii="Times New Roman" w:eastAsia="Times New Roman" w:hAnsi="Times New Roman" w:cs="Times New Roman"/>
                <w:sz w:val="24"/>
                <w:szCs w:val="24"/>
                <w:lang w:eastAsia="lt-LT"/>
              </w:rPr>
              <w:t xml:space="preserve"> </w:t>
            </w:r>
          </w:p>
          <w:p w14:paraId="219CF42F" w14:textId="77777777" w:rsidR="008919AE" w:rsidRPr="001F1922"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1F1922">
              <w:rPr>
                <w:rFonts w:ascii="Times New Roman" w:eastAsia="Times New Roman" w:hAnsi="Times New Roman" w:cs="Times New Roman"/>
                <w:sz w:val="24"/>
                <w:szCs w:val="24"/>
                <w:lang w:eastAsia="lt-LT"/>
              </w:rPr>
              <w:t>Lietuvių etninė kultūra. II dalis: Augalija etninėje kultūroje</w:t>
            </w:r>
            <w:r>
              <w:rPr>
                <w:rFonts w:ascii="Times New Roman" w:eastAsia="Times New Roman" w:hAnsi="Times New Roman" w:cs="Times New Roman"/>
                <w:sz w:val="24"/>
                <w:szCs w:val="24"/>
                <w:lang w:eastAsia="lt-LT"/>
              </w:rPr>
              <w:t xml:space="preserve">: </w:t>
            </w:r>
            <w:hyperlink r:id="rId117" w:history="1">
              <w:r w:rsidRPr="005E5DFD">
                <w:rPr>
                  <w:rStyle w:val="Hipersaitas"/>
                  <w:rFonts w:ascii="Times New Roman" w:eastAsia="Times New Roman" w:hAnsi="Times New Roman" w:cs="Times New Roman"/>
                  <w:sz w:val="24"/>
                  <w:szCs w:val="24"/>
                  <w:lang w:eastAsia="lt-LT"/>
                </w:rPr>
                <w:t>https://emokykla.lt/skaitmenines-mokymo-priemones/priemone/113</w:t>
              </w:r>
            </w:hyperlink>
            <w:r>
              <w:rPr>
                <w:rFonts w:ascii="Times New Roman" w:eastAsia="Times New Roman" w:hAnsi="Times New Roman" w:cs="Times New Roman"/>
                <w:sz w:val="24"/>
                <w:szCs w:val="24"/>
                <w:lang w:eastAsia="lt-LT"/>
              </w:rPr>
              <w:t xml:space="preserve"> </w:t>
            </w:r>
          </w:p>
          <w:p w14:paraId="1D507C54" w14:textId="77777777" w:rsidR="008919AE" w:rsidRPr="006F7986" w:rsidRDefault="008919AE" w:rsidP="00155C29">
            <w:pPr>
              <w:spacing w:after="0" w:line="240" w:lineRule="auto"/>
              <w:ind w:right="126"/>
              <w:textAlignment w:val="baseline"/>
              <w:rPr>
                <w:rFonts w:ascii="Times New Roman" w:eastAsia="Times New Roman" w:hAnsi="Times New Roman" w:cs="Times New Roman"/>
                <w:sz w:val="24"/>
                <w:szCs w:val="24"/>
                <w:lang w:eastAsia="lt-LT"/>
              </w:rPr>
            </w:pPr>
          </w:p>
        </w:tc>
      </w:tr>
      <w:tr w:rsidR="008919AE" w:rsidRPr="006F7986" w14:paraId="158EF73D" w14:textId="77777777" w:rsidTr="00C82DD3">
        <w:trPr>
          <w:trHeight w:val="694"/>
        </w:trPr>
        <w:tc>
          <w:tcPr>
            <w:tcW w:w="1985" w:type="dxa"/>
            <w:vMerge/>
            <w:tcBorders>
              <w:left w:val="single" w:sz="6" w:space="0" w:color="909090"/>
              <w:right w:val="single" w:sz="6" w:space="0" w:color="909090"/>
            </w:tcBorders>
            <w:vAlign w:val="center"/>
          </w:tcPr>
          <w:p w14:paraId="298550F8" w14:textId="77777777" w:rsidR="008919AE" w:rsidRPr="006F7986" w:rsidRDefault="008919AE" w:rsidP="00155C29">
            <w:pPr>
              <w:spacing w:after="0" w:line="240" w:lineRule="auto"/>
              <w:ind w:right="136"/>
              <w:jc w:val="center"/>
              <w:rPr>
                <w:rFonts w:ascii="Times New Roman" w:eastAsia="Times New Roman" w:hAnsi="Times New Roman" w:cs="Times New Roman"/>
                <w:sz w:val="24"/>
                <w:szCs w:val="24"/>
                <w:lang w:eastAsia="lt-LT"/>
              </w:rPr>
            </w:pPr>
          </w:p>
        </w:tc>
        <w:tc>
          <w:tcPr>
            <w:tcW w:w="1843" w:type="dxa"/>
            <w:tcBorders>
              <w:top w:val="single" w:sz="6" w:space="0" w:color="909090"/>
              <w:left w:val="single" w:sz="6" w:space="0" w:color="909090"/>
              <w:bottom w:val="single" w:sz="6" w:space="0" w:color="909090"/>
              <w:right w:val="single" w:sz="6" w:space="0" w:color="909090"/>
            </w:tcBorders>
          </w:tcPr>
          <w:p w14:paraId="7A80161A" w14:textId="77777777" w:rsidR="008919AE" w:rsidRDefault="008919AE" w:rsidP="00155C29">
            <w:pPr>
              <w:spacing w:after="0" w:line="240" w:lineRule="auto"/>
              <w:ind w:left="147" w:right="133"/>
              <w:jc w:val="center"/>
              <w:textAlignment w:val="baseline"/>
              <w:rPr>
                <w:rFonts w:ascii="Times New Roman" w:eastAsia="Times New Roman" w:hAnsi="Times New Roman" w:cs="Times New Roman"/>
                <w:sz w:val="24"/>
                <w:szCs w:val="24"/>
                <w:lang w:eastAsia="lt-LT"/>
              </w:rPr>
            </w:pPr>
            <w:r w:rsidRPr="00E61D4A">
              <w:rPr>
                <w:rFonts w:ascii="Times New Roman" w:eastAsia="Times New Roman" w:hAnsi="Times New Roman" w:cs="Times New Roman"/>
                <w:sz w:val="24"/>
                <w:szCs w:val="24"/>
                <w:lang w:eastAsia="lt-LT"/>
              </w:rPr>
              <w:t>Muzika ir gamta</w:t>
            </w:r>
          </w:p>
          <w:p w14:paraId="1EDCE5BF" w14:textId="77777777" w:rsidR="008919AE"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p>
          <w:p w14:paraId="1B66A56F" w14:textId="77777777" w:rsidR="008919AE" w:rsidRPr="00E61D4A"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r w:rsidRPr="00F23675">
              <w:rPr>
                <w:rFonts w:ascii="Times New Roman" w:eastAsia="Times New Roman" w:hAnsi="Times New Roman" w:cs="Times New Roman"/>
                <w:color w:val="70AD47" w:themeColor="accent6"/>
                <w:sz w:val="24"/>
                <w:szCs w:val="24"/>
                <w:lang w:eastAsia="lt-LT"/>
              </w:rPr>
              <w:t xml:space="preserve">Analizuojami programinės muzikos pavyzdžiai, Aiškinamasi sąsajos pavasario švenčių. </w:t>
            </w:r>
          </w:p>
        </w:tc>
        <w:tc>
          <w:tcPr>
            <w:tcW w:w="708" w:type="dxa"/>
            <w:tcBorders>
              <w:top w:val="single" w:sz="6" w:space="0" w:color="909090"/>
              <w:left w:val="single" w:sz="6" w:space="0" w:color="909090"/>
              <w:bottom w:val="single" w:sz="6" w:space="0" w:color="909090"/>
              <w:right w:val="single" w:sz="6" w:space="0" w:color="909090"/>
            </w:tcBorders>
          </w:tcPr>
          <w:p w14:paraId="4BE54D05"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1–2</w:t>
            </w:r>
            <w:r w:rsidRPr="006F7986">
              <w:rPr>
                <w:rFonts w:ascii="Times New Roman" w:eastAsia="Times New Roman" w:hAnsi="Times New Roman" w:cs="Times New Roman"/>
                <w:sz w:val="24"/>
                <w:szCs w:val="24"/>
                <w:lang w:val="en-GB" w:eastAsia="lt-LT"/>
              </w:rPr>
              <w:t> </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36C88D69" w14:textId="77777777" w:rsidR="008919AE" w:rsidRPr="004F17F5"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552" w:type="dxa"/>
            <w:tcBorders>
              <w:top w:val="single" w:sz="6" w:space="0" w:color="909090"/>
              <w:left w:val="single" w:sz="6" w:space="0" w:color="909090"/>
              <w:bottom w:val="single" w:sz="6" w:space="0" w:color="909090"/>
              <w:right w:val="single" w:sz="6" w:space="0" w:color="909090"/>
            </w:tcBorders>
          </w:tcPr>
          <w:p w14:paraId="46E5D1C1" w14:textId="469A6E4C"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4F17F5">
              <w:rPr>
                <w:rFonts w:ascii="Times New Roman" w:eastAsia="Times New Roman" w:hAnsi="Times New Roman" w:cs="Times New Roman"/>
                <w:sz w:val="24"/>
                <w:szCs w:val="24"/>
                <w:lang w:eastAsia="lt-LT"/>
              </w:rPr>
              <w:t>Analizuojami programinės muzikos pavyzdžiai (pvz., M. K. Čiurlionis, K. Debussy</w:t>
            </w:r>
            <w:r w:rsidR="004E2A82">
              <w:rPr>
                <w:rFonts w:ascii="Times New Roman" w:eastAsia="Times New Roman" w:hAnsi="Times New Roman" w:cs="Times New Roman"/>
                <w:sz w:val="24"/>
                <w:szCs w:val="24"/>
                <w:lang w:eastAsia="lt-LT"/>
              </w:rPr>
              <w:t>...</w:t>
            </w:r>
            <w:r w:rsidRPr="004F17F5">
              <w:rPr>
                <w:rFonts w:ascii="Times New Roman" w:eastAsia="Times New Roman" w:hAnsi="Times New Roman" w:cs="Times New Roman"/>
                <w:sz w:val="24"/>
                <w:szCs w:val="24"/>
                <w:lang w:eastAsia="lt-LT"/>
              </w:rPr>
              <w:t>) ir absoliučioji (pvz., J. Haydnas, J. S. Bachas) muzika. Aiškinamasi sąsajos pavasario švenčių (parskrendančių paukščių, pavasario lygiadienio) su žmonių gyvensena ir charakterių ypatumais, jų atspindžiai kompozitorių kūryboje. </w:t>
            </w:r>
          </w:p>
          <w:p w14:paraId="79ACC66E" w14:textId="77777777" w:rsidR="008919AE" w:rsidRPr="004F17F5"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74456AAF" w14:textId="67175761" w:rsidR="008919AE" w:rsidRDefault="008919AE" w:rsidP="00155C29">
            <w:pPr>
              <w:spacing w:after="0" w:line="240" w:lineRule="auto"/>
              <w:ind w:left="138" w:right="139"/>
              <w:rPr>
                <w:rFonts w:ascii="Times New Roman" w:eastAsia="Times New Roman" w:hAnsi="Times New Roman" w:cs="Times New Roman"/>
                <w:sz w:val="24"/>
                <w:szCs w:val="24"/>
                <w:lang w:eastAsia="lt-LT"/>
              </w:rPr>
            </w:pPr>
            <w:r w:rsidRPr="00085735">
              <w:rPr>
                <w:rFonts w:ascii="Times New Roman" w:eastAsia="Times New Roman" w:hAnsi="Times New Roman" w:cs="Times New Roman"/>
                <w:sz w:val="24"/>
                <w:szCs w:val="24"/>
                <w:lang w:eastAsia="lt-LT"/>
              </w:rPr>
              <w:t>Butrymovič</w:t>
            </w:r>
            <w:r w:rsidR="0028042D">
              <w:rPr>
                <w:rFonts w:ascii="Times New Roman" w:eastAsia="Times New Roman" w:hAnsi="Times New Roman" w:cs="Times New Roman"/>
                <w:sz w:val="24"/>
                <w:szCs w:val="24"/>
                <w:lang w:eastAsia="lt-LT"/>
              </w:rPr>
              <w:t xml:space="preserve">, </w:t>
            </w:r>
            <w:r w:rsidR="0028042D" w:rsidRPr="00085735">
              <w:rPr>
                <w:rFonts w:ascii="Times New Roman" w:eastAsia="Times New Roman" w:hAnsi="Times New Roman" w:cs="Times New Roman"/>
                <w:sz w:val="24"/>
                <w:szCs w:val="24"/>
                <w:lang w:eastAsia="lt-LT"/>
              </w:rPr>
              <w:t>L</w:t>
            </w:r>
            <w:r w:rsidRPr="00085735">
              <w:rPr>
                <w:rFonts w:ascii="Times New Roman" w:eastAsia="Times New Roman" w:hAnsi="Times New Roman" w:cs="Times New Roman"/>
                <w:sz w:val="24"/>
                <w:szCs w:val="24"/>
                <w:lang w:eastAsia="lt-LT"/>
              </w:rPr>
              <w:t>.</w:t>
            </w:r>
            <w:r w:rsidR="00FC7025">
              <w:rPr>
                <w:rFonts w:ascii="Times New Roman" w:eastAsia="Times New Roman" w:hAnsi="Times New Roman" w:cs="Times New Roman"/>
                <w:sz w:val="24"/>
                <w:szCs w:val="24"/>
                <w:lang w:eastAsia="lt-LT"/>
              </w:rPr>
              <w:t xml:space="preserve">, </w:t>
            </w:r>
            <w:r w:rsidRPr="00085735">
              <w:rPr>
                <w:rFonts w:ascii="Times New Roman" w:eastAsia="Times New Roman" w:hAnsi="Times New Roman" w:cs="Times New Roman"/>
                <w:sz w:val="24"/>
                <w:szCs w:val="24"/>
                <w:lang w:eastAsia="lt-LT"/>
              </w:rPr>
              <w:t xml:space="preserve"> </w:t>
            </w:r>
            <w:r w:rsidR="00FC7025">
              <w:rPr>
                <w:rFonts w:ascii="Times New Roman" w:eastAsia="Times New Roman" w:hAnsi="Times New Roman" w:cs="Times New Roman"/>
                <w:sz w:val="24"/>
                <w:szCs w:val="24"/>
                <w:lang w:eastAsia="lt-LT"/>
              </w:rPr>
              <w:t>(</w:t>
            </w:r>
            <w:r w:rsidR="00FC7025" w:rsidRPr="00085735">
              <w:rPr>
                <w:rFonts w:ascii="Times New Roman" w:eastAsia="Times New Roman" w:hAnsi="Times New Roman" w:cs="Times New Roman"/>
                <w:sz w:val="24"/>
                <w:szCs w:val="24"/>
                <w:lang w:eastAsia="lt-LT"/>
              </w:rPr>
              <w:t>2012</w:t>
            </w:r>
            <w:r w:rsidR="00FC7025">
              <w:rPr>
                <w:rFonts w:ascii="Times New Roman" w:eastAsia="Times New Roman" w:hAnsi="Times New Roman" w:cs="Times New Roman"/>
                <w:sz w:val="24"/>
                <w:szCs w:val="24"/>
                <w:lang w:eastAsia="lt-LT"/>
              </w:rPr>
              <w:t>)</w:t>
            </w:r>
            <w:r w:rsidR="00FC7025" w:rsidRPr="00085735">
              <w:rPr>
                <w:rFonts w:ascii="Times New Roman" w:eastAsia="Times New Roman" w:hAnsi="Times New Roman" w:cs="Times New Roman"/>
                <w:sz w:val="24"/>
                <w:szCs w:val="24"/>
                <w:lang w:eastAsia="lt-LT"/>
              </w:rPr>
              <w:t>.</w:t>
            </w:r>
            <w:r w:rsidR="00FC7025">
              <w:rPr>
                <w:rFonts w:ascii="Times New Roman" w:eastAsia="Times New Roman" w:hAnsi="Times New Roman" w:cs="Times New Roman"/>
                <w:sz w:val="24"/>
                <w:szCs w:val="24"/>
                <w:lang w:eastAsia="lt-LT"/>
              </w:rPr>
              <w:t xml:space="preserve"> </w:t>
            </w:r>
            <w:r w:rsidRPr="00085735">
              <w:rPr>
                <w:rFonts w:ascii="Times New Roman" w:eastAsia="Times New Roman" w:hAnsi="Times New Roman" w:cs="Times New Roman"/>
                <w:sz w:val="24"/>
                <w:szCs w:val="24"/>
                <w:lang w:eastAsia="lt-LT"/>
              </w:rPr>
              <w:t xml:space="preserve">Muzikos istorija I dalis. </w:t>
            </w:r>
            <w:r w:rsidR="00FC7025">
              <w:rPr>
                <w:rFonts w:ascii="Times New Roman" w:eastAsia="Times New Roman" w:hAnsi="Times New Roman" w:cs="Times New Roman"/>
                <w:sz w:val="24"/>
                <w:szCs w:val="24"/>
                <w:lang w:eastAsia="lt-LT"/>
              </w:rPr>
              <w:t>Kaunas:</w:t>
            </w:r>
            <w:r w:rsidR="00FD0404">
              <w:rPr>
                <w:rFonts w:ascii="Times New Roman" w:eastAsia="Times New Roman" w:hAnsi="Times New Roman" w:cs="Times New Roman"/>
                <w:sz w:val="24"/>
                <w:szCs w:val="24"/>
                <w:lang w:eastAsia="lt-LT"/>
              </w:rPr>
              <w:t xml:space="preserve"> </w:t>
            </w:r>
            <w:r w:rsidRPr="00085735">
              <w:rPr>
                <w:rFonts w:ascii="Times New Roman" w:eastAsia="Times New Roman" w:hAnsi="Times New Roman" w:cs="Times New Roman"/>
                <w:sz w:val="24"/>
                <w:szCs w:val="24"/>
                <w:lang w:eastAsia="lt-LT"/>
              </w:rPr>
              <w:t>Šviesa</w:t>
            </w:r>
            <w:r w:rsidR="00FD0404">
              <w:rPr>
                <w:rFonts w:ascii="Times New Roman" w:eastAsia="Times New Roman" w:hAnsi="Times New Roman" w:cs="Times New Roman"/>
                <w:sz w:val="24"/>
                <w:szCs w:val="24"/>
                <w:lang w:eastAsia="lt-LT"/>
              </w:rPr>
              <w:t>.</w:t>
            </w:r>
            <w:r w:rsidRPr="00085735">
              <w:rPr>
                <w:rFonts w:ascii="Times New Roman" w:eastAsia="Times New Roman" w:hAnsi="Times New Roman" w:cs="Times New Roman"/>
                <w:sz w:val="24"/>
                <w:szCs w:val="24"/>
                <w:lang w:eastAsia="lt-LT"/>
              </w:rPr>
              <w:t xml:space="preserve"> </w:t>
            </w:r>
          </w:p>
          <w:p w14:paraId="261ABE2D" w14:textId="77777777" w:rsidR="008919AE" w:rsidRPr="00085735" w:rsidRDefault="008919AE" w:rsidP="00155C29">
            <w:pPr>
              <w:spacing w:after="0" w:line="240" w:lineRule="auto"/>
              <w:ind w:left="138" w:right="139"/>
              <w:rPr>
                <w:rFonts w:ascii="Times New Roman" w:eastAsia="Times New Roman" w:hAnsi="Times New Roman" w:cs="Times New Roman"/>
                <w:sz w:val="24"/>
                <w:szCs w:val="24"/>
                <w:lang w:eastAsia="lt-LT"/>
              </w:rPr>
            </w:pPr>
          </w:p>
          <w:p w14:paraId="6AFE8EE6" w14:textId="74445CA7" w:rsidR="008919AE" w:rsidRDefault="008919AE" w:rsidP="00155C29">
            <w:pPr>
              <w:spacing w:after="0" w:line="240" w:lineRule="auto"/>
              <w:ind w:left="138" w:right="139"/>
              <w:rPr>
                <w:rFonts w:ascii="Times New Roman" w:eastAsia="Times New Roman" w:hAnsi="Times New Roman" w:cs="Times New Roman"/>
                <w:sz w:val="24"/>
                <w:szCs w:val="24"/>
                <w:lang w:eastAsia="lt-LT"/>
              </w:rPr>
            </w:pPr>
            <w:r w:rsidRPr="00085735">
              <w:rPr>
                <w:rFonts w:ascii="Times New Roman" w:eastAsia="Times New Roman" w:hAnsi="Times New Roman" w:cs="Times New Roman"/>
                <w:sz w:val="24"/>
                <w:szCs w:val="24"/>
                <w:lang w:eastAsia="lt-LT"/>
              </w:rPr>
              <w:t>Fletcher</w:t>
            </w:r>
            <w:r w:rsidR="00D766C0">
              <w:rPr>
                <w:rFonts w:ascii="Times New Roman" w:eastAsia="Times New Roman" w:hAnsi="Times New Roman" w:cs="Times New Roman"/>
                <w:sz w:val="24"/>
                <w:szCs w:val="24"/>
                <w:lang w:eastAsia="lt-LT"/>
              </w:rPr>
              <w:t>,</w:t>
            </w:r>
            <w:r w:rsidRPr="00085735">
              <w:rPr>
                <w:rFonts w:ascii="Times New Roman" w:eastAsia="Times New Roman" w:hAnsi="Times New Roman" w:cs="Times New Roman"/>
                <w:sz w:val="24"/>
                <w:szCs w:val="24"/>
                <w:lang w:eastAsia="lt-LT"/>
              </w:rPr>
              <w:t xml:space="preserve"> P.</w:t>
            </w:r>
            <w:r w:rsidR="00D766C0">
              <w:rPr>
                <w:rFonts w:ascii="Times New Roman" w:eastAsia="Times New Roman" w:hAnsi="Times New Roman" w:cs="Times New Roman"/>
                <w:sz w:val="24"/>
                <w:szCs w:val="24"/>
                <w:lang w:eastAsia="lt-LT"/>
              </w:rPr>
              <w:t>,</w:t>
            </w:r>
            <w:r w:rsidRPr="00085735">
              <w:rPr>
                <w:rFonts w:ascii="Times New Roman" w:eastAsia="Times New Roman" w:hAnsi="Times New Roman" w:cs="Times New Roman"/>
                <w:sz w:val="24"/>
                <w:szCs w:val="24"/>
                <w:lang w:eastAsia="lt-LT"/>
              </w:rPr>
              <w:t xml:space="preserve"> </w:t>
            </w:r>
            <w:r w:rsidR="00D766C0">
              <w:rPr>
                <w:rFonts w:ascii="Times New Roman" w:eastAsia="Times New Roman" w:hAnsi="Times New Roman" w:cs="Times New Roman"/>
                <w:sz w:val="24"/>
                <w:szCs w:val="24"/>
                <w:lang w:eastAsia="lt-LT"/>
              </w:rPr>
              <w:t>(</w:t>
            </w:r>
            <w:r w:rsidR="00D766C0" w:rsidRPr="00085735">
              <w:rPr>
                <w:rFonts w:ascii="Times New Roman" w:eastAsia="Times New Roman" w:hAnsi="Times New Roman" w:cs="Times New Roman"/>
                <w:sz w:val="24"/>
                <w:szCs w:val="24"/>
                <w:lang w:eastAsia="lt-LT"/>
              </w:rPr>
              <w:t>2004</w:t>
            </w:r>
            <w:r w:rsidR="00D766C0">
              <w:rPr>
                <w:rFonts w:ascii="Times New Roman" w:eastAsia="Times New Roman" w:hAnsi="Times New Roman" w:cs="Times New Roman"/>
                <w:sz w:val="24"/>
                <w:szCs w:val="24"/>
                <w:lang w:eastAsia="lt-LT"/>
              </w:rPr>
              <w:t>)</w:t>
            </w:r>
            <w:r w:rsidR="00D766C0" w:rsidRPr="00085735">
              <w:rPr>
                <w:rFonts w:ascii="Times New Roman" w:eastAsia="Times New Roman" w:hAnsi="Times New Roman" w:cs="Times New Roman"/>
                <w:sz w:val="24"/>
                <w:szCs w:val="24"/>
                <w:lang w:eastAsia="lt-LT"/>
              </w:rPr>
              <w:t xml:space="preserve">. </w:t>
            </w:r>
            <w:r w:rsidRPr="00085735">
              <w:rPr>
                <w:rFonts w:ascii="Times New Roman" w:eastAsia="Times New Roman" w:hAnsi="Times New Roman" w:cs="Times New Roman"/>
                <w:sz w:val="24"/>
                <w:szCs w:val="24"/>
                <w:lang w:eastAsia="lt-LT"/>
              </w:rPr>
              <w:t>World Musics in Context. Oxford university press</w:t>
            </w:r>
            <w:r w:rsidR="00D766C0">
              <w:rPr>
                <w:rFonts w:ascii="Times New Roman" w:eastAsia="Times New Roman" w:hAnsi="Times New Roman" w:cs="Times New Roman"/>
                <w:sz w:val="24"/>
                <w:szCs w:val="24"/>
                <w:lang w:eastAsia="lt-LT"/>
              </w:rPr>
              <w:t>.</w:t>
            </w:r>
            <w:r w:rsidRPr="00085735">
              <w:rPr>
                <w:rFonts w:ascii="Times New Roman" w:eastAsia="Times New Roman" w:hAnsi="Times New Roman" w:cs="Times New Roman"/>
                <w:sz w:val="24"/>
                <w:szCs w:val="24"/>
                <w:lang w:eastAsia="lt-LT"/>
              </w:rPr>
              <w:t xml:space="preserve"> </w:t>
            </w:r>
          </w:p>
          <w:p w14:paraId="42BD037E" w14:textId="77777777" w:rsidR="008919AE" w:rsidRPr="00085735" w:rsidRDefault="008919AE" w:rsidP="00155C29">
            <w:pPr>
              <w:spacing w:after="0" w:line="240" w:lineRule="auto"/>
              <w:ind w:left="138" w:right="139"/>
              <w:rPr>
                <w:rFonts w:ascii="Times New Roman" w:eastAsia="Times New Roman" w:hAnsi="Times New Roman" w:cs="Times New Roman"/>
                <w:sz w:val="24"/>
                <w:szCs w:val="24"/>
                <w:lang w:eastAsia="lt-LT"/>
              </w:rPr>
            </w:pPr>
          </w:p>
          <w:p w14:paraId="5D67B3AC" w14:textId="77777777" w:rsidR="00D766C0" w:rsidRDefault="00D766C0" w:rsidP="00D766C0">
            <w:pPr>
              <w:spacing w:after="0" w:line="240" w:lineRule="auto"/>
              <w:ind w:left="142" w:right="139"/>
              <w:rPr>
                <w:rFonts w:ascii="Times New Roman" w:eastAsia="Times New Roman" w:hAnsi="Times New Roman" w:cs="Times New Roman"/>
                <w:sz w:val="24"/>
                <w:szCs w:val="24"/>
                <w:lang w:eastAsia="lt-LT"/>
              </w:rPr>
            </w:pPr>
            <w:r w:rsidRPr="00DC5F4C">
              <w:rPr>
                <w:rFonts w:ascii="Times New Roman" w:eastAsia="Times New Roman" w:hAnsi="Times New Roman" w:cs="Times New Roman"/>
                <w:sz w:val="24"/>
                <w:szCs w:val="24"/>
                <w:lang w:eastAsia="lt-LT"/>
              </w:rPr>
              <w:t>Balčytis, E., (2004). Muzika. Vadovėlis 6 klasei. Vilnius: „Šviesa“.</w:t>
            </w:r>
          </w:p>
          <w:p w14:paraId="7B6DAA21" w14:textId="77777777" w:rsidR="00682F6C" w:rsidRDefault="00682F6C" w:rsidP="00155C29">
            <w:pPr>
              <w:spacing w:after="0" w:line="240" w:lineRule="auto"/>
              <w:ind w:left="138" w:right="139"/>
              <w:textAlignment w:val="baseline"/>
              <w:rPr>
                <w:rFonts w:ascii="Times New Roman" w:eastAsia="Times New Roman" w:hAnsi="Times New Roman" w:cs="Times New Roman"/>
                <w:sz w:val="24"/>
                <w:szCs w:val="24"/>
                <w:lang w:eastAsia="lt-LT"/>
              </w:rPr>
            </w:pPr>
          </w:p>
          <w:p w14:paraId="3924BF48" w14:textId="77777777" w:rsidR="00682F6C" w:rsidRDefault="00682F6C" w:rsidP="00682F6C">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2).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6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683BCF04" w14:textId="77777777" w:rsidR="00682F6C" w:rsidRPr="004F17F5" w:rsidRDefault="00682F6C" w:rsidP="00155C29">
            <w:pPr>
              <w:spacing w:after="0" w:line="240" w:lineRule="auto"/>
              <w:ind w:left="138" w:right="139"/>
              <w:textAlignment w:val="baseline"/>
              <w:rPr>
                <w:rFonts w:ascii="Times New Roman" w:eastAsia="Times New Roman" w:hAnsi="Times New Roman" w:cs="Times New Roman"/>
                <w:sz w:val="24"/>
                <w:szCs w:val="24"/>
                <w:lang w:eastAsia="lt-LT"/>
              </w:rPr>
            </w:pPr>
          </w:p>
        </w:tc>
        <w:tc>
          <w:tcPr>
            <w:tcW w:w="2127" w:type="dxa"/>
            <w:tcBorders>
              <w:top w:val="single" w:sz="6" w:space="0" w:color="909090"/>
              <w:left w:val="single" w:sz="6" w:space="0" w:color="909090"/>
              <w:bottom w:val="single" w:sz="6" w:space="0" w:color="909090"/>
              <w:right w:val="single" w:sz="6" w:space="0" w:color="909090"/>
            </w:tcBorders>
          </w:tcPr>
          <w:p w14:paraId="63E92A91" w14:textId="77777777" w:rsidR="00E878D0" w:rsidRPr="00E4374E" w:rsidRDefault="00E878D0" w:rsidP="00E878D0">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5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0312DB77" w14:textId="77777777" w:rsidR="00E878D0" w:rsidRPr="00E4374E" w:rsidRDefault="00E878D0" w:rsidP="00E878D0">
            <w:pPr>
              <w:spacing w:after="0" w:line="240" w:lineRule="auto"/>
              <w:ind w:left="143" w:right="126"/>
              <w:textAlignment w:val="baseline"/>
              <w:rPr>
                <w:rFonts w:ascii="Times New Roman" w:eastAsia="Times New Roman" w:hAnsi="Times New Roman" w:cs="Times New Roman"/>
                <w:sz w:val="24"/>
                <w:szCs w:val="24"/>
                <w:lang w:eastAsia="lt-LT"/>
              </w:rPr>
            </w:pPr>
          </w:p>
          <w:p w14:paraId="057A0F18" w14:textId="77777777" w:rsidR="00E878D0" w:rsidRDefault="00E878D0" w:rsidP="00E878D0">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w:t>
            </w:r>
            <w:r>
              <w:rPr>
                <w:rFonts w:ascii="Times New Roman" w:eastAsia="Times New Roman" w:hAnsi="Times New Roman" w:cs="Times New Roman"/>
                <w:sz w:val="24"/>
                <w:szCs w:val="24"/>
                <w:lang w:eastAsia="lt-LT"/>
              </w:rPr>
              <w:t>6</w:t>
            </w:r>
            <w:r w:rsidRPr="00E4374E">
              <w:rPr>
                <w:rFonts w:ascii="Times New Roman" w:eastAsia="Times New Roman" w:hAnsi="Times New Roman" w:cs="Times New Roman"/>
                <w:sz w:val="24"/>
                <w:szCs w:val="24"/>
                <w:lang w:eastAsia="lt-LT"/>
              </w:rPr>
              <w:t xml:space="preserve">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1FA301D9" w14:textId="77777777" w:rsidR="00E878D0" w:rsidRDefault="00E878D0" w:rsidP="00E878D0">
            <w:pPr>
              <w:spacing w:after="0" w:line="240" w:lineRule="auto"/>
              <w:ind w:left="143" w:right="126"/>
              <w:textAlignment w:val="baseline"/>
              <w:rPr>
                <w:rFonts w:ascii="Times New Roman" w:eastAsia="Times New Roman" w:hAnsi="Times New Roman" w:cs="Times New Roman"/>
                <w:sz w:val="24"/>
                <w:szCs w:val="24"/>
                <w:lang w:eastAsia="lt-LT"/>
              </w:rPr>
            </w:pPr>
          </w:p>
          <w:p w14:paraId="70FAF6EE" w14:textId="77777777" w:rsidR="008919AE" w:rsidRDefault="008919AE" w:rsidP="00155C29">
            <w:pPr>
              <w:widowControl w:val="0"/>
              <w:tabs>
                <w:tab w:val="left" w:pos="1562"/>
              </w:tabs>
              <w:ind w:left="145" w:right="126"/>
              <w:outlineLvl w:val="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66E00A29"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 xml:space="preserve">Virtuali Vikipedija </w:t>
            </w:r>
            <w:hyperlink r:id="rId118" w:history="1">
              <w:r w:rsidRPr="00C92D9B">
                <w:rPr>
                  <w:rStyle w:val="Hipersaitas"/>
                  <w:rFonts w:ascii="Times New Roman" w:eastAsia="Times New Roman" w:hAnsi="Times New Roman" w:cs="Times New Roman"/>
                  <w:sz w:val="24"/>
                  <w:szCs w:val="24"/>
                  <w:lang w:eastAsia="lt-LT"/>
                </w:rPr>
                <w:t>https://lt.wikipedia.org/wiki/Pagrindinis_puslapis</w:t>
              </w:r>
            </w:hyperlink>
          </w:p>
          <w:p w14:paraId="3BF2B0EB"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p>
          <w:p w14:paraId="687A0208"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Elektroniniai muzikos istorijos vadovėliai vaikų muzikos mokykloms</w:t>
            </w:r>
          </w:p>
          <w:p w14:paraId="2BACE4DE"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(4–7 klasėms)</w:t>
            </w:r>
          </w:p>
          <w:p w14:paraId="22D4EB12" w14:textId="77777777" w:rsidR="008919AE" w:rsidRPr="004F17F5" w:rsidRDefault="00015E82" w:rsidP="00155C29">
            <w:pPr>
              <w:spacing w:after="0" w:line="240" w:lineRule="auto"/>
              <w:ind w:left="145" w:right="126"/>
              <w:textAlignment w:val="baseline"/>
              <w:rPr>
                <w:rFonts w:ascii="Times New Roman" w:eastAsia="Times New Roman" w:hAnsi="Times New Roman" w:cs="Times New Roman"/>
                <w:sz w:val="24"/>
                <w:szCs w:val="24"/>
                <w:lang w:eastAsia="lt-LT"/>
              </w:rPr>
            </w:pPr>
            <w:hyperlink r:id="rId119" w:history="1">
              <w:r w:rsidR="008919AE" w:rsidRPr="00C92D9B">
                <w:rPr>
                  <w:rStyle w:val="Hipersaitas"/>
                  <w:rFonts w:ascii="Times New Roman" w:eastAsia="Times New Roman" w:hAnsi="Times New Roman" w:cs="Times New Roman"/>
                  <w:sz w:val="24"/>
                  <w:szCs w:val="24"/>
                  <w:lang w:eastAsia="lt-LT"/>
                </w:rPr>
                <w:t>http://projektas-muzika.lmta.lt/media/vadoveliai_3/</w:t>
              </w:r>
            </w:hyperlink>
          </w:p>
        </w:tc>
        <w:tc>
          <w:tcPr>
            <w:tcW w:w="2409" w:type="dxa"/>
            <w:tcBorders>
              <w:top w:val="single" w:sz="6" w:space="0" w:color="909090"/>
              <w:left w:val="single" w:sz="6" w:space="0" w:color="909090"/>
              <w:bottom w:val="single" w:sz="6" w:space="0" w:color="909090"/>
              <w:right w:val="single" w:sz="6" w:space="0" w:color="909090"/>
            </w:tcBorders>
          </w:tcPr>
          <w:p w14:paraId="5D4AE3E2"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10AC0">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120" w:history="1">
              <w:r w:rsidRPr="005E5DFD">
                <w:rPr>
                  <w:rStyle w:val="Hipersaitas"/>
                  <w:rFonts w:ascii="Times New Roman" w:eastAsia="Times New Roman" w:hAnsi="Times New Roman" w:cs="Times New Roman"/>
                  <w:sz w:val="24"/>
                  <w:szCs w:val="24"/>
                  <w:lang w:eastAsia="lt-LT"/>
                </w:rPr>
                <w:t>https://emokykla.lt/skaitmenines-mokymo-priemones/priemone/45</w:t>
              </w:r>
            </w:hyperlink>
          </w:p>
          <w:p w14:paraId="1D1546D8"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FC1CBC">
              <w:rPr>
                <w:rFonts w:ascii="Times New Roman" w:eastAsia="Times New Roman" w:hAnsi="Times New Roman" w:cs="Times New Roman"/>
                <w:sz w:val="24"/>
                <w:szCs w:val="24"/>
                <w:lang w:eastAsia="lt-LT"/>
              </w:rPr>
              <w:t>5x5 TRADICIJOS</w:t>
            </w:r>
            <w:r>
              <w:rPr>
                <w:rFonts w:ascii="Times New Roman" w:eastAsia="Times New Roman" w:hAnsi="Times New Roman" w:cs="Times New Roman"/>
                <w:sz w:val="24"/>
                <w:szCs w:val="24"/>
                <w:lang w:eastAsia="lt-LT"/>
              </w:rPr>
              <w:t xml:space="preserve"> </w:t>
            </w:r>
            <w:hyperlink r:id="rId121" w:history="1">
              <w:r w:rsidRPr="005E5DFD">
                <w:rPr>
                  <w:rStyle w:val="Hipersaitas"/>
                  <w:rFonts w:ascii="Times New Roman" w:eastAsia="Times New Roman" w:hAnsi="Times New Roman" w:cs="Times New Roman"/>
                  <w:sz w:val="24"/>
                  <w:szCs w:val="24"/>
                  <w:lang w:eastAsia="lt-LT"/>
                </w:rPr>
                <w:t>https://emokykla.lt/skaitmenines-mokymo-priemones/priemone/332</w:t>
              </w:r>
            </w:hyperlink>
            <w:r>
              <w:rPr>
                <w:rFonts w:ascii="Times New Roman" w:eastAsia="Times New Roman" w:hAnsi="Times New Roman" w:cs="Times New Roman"/>
                <w:sz w:val="24"/>
                <w:szCs w:val="24"/>
                <w:lang w:eastAsia="lt-LT"/>
              </w:rPr>
              <w:t xml:space="preserve"> </w:t>
            </w:r>
          </w:p>
          <w:p w14:paraId="544B9BF7"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C96C06">
              <w:rPr>
                <w:rFonts w:ascii="Times New Roman" w:eastAsia="Times New Roman" w:hAnsi="Times New Roman" w:cs="Times New Roman"/>
                <w:sz w:val="24"/>
                <w:szCs w:val="24"/>
                <w:lang w:eastAsia="lt-LT"/>
              </w:rPr>
              <w:t>Lietuvių etninė kultūra. I dalis: Gyvūnijos pasaulis etninėje kultūroje</w:t>
            </w:r>
            <w:r>
              <w:rPr>
                <w:rFonts w:ascii="Times New Roman" w:eastAsia="Times New Roman" w:hAnsi="Times New Roman" w:cs="Times New Roman"/>
                <w:sz w:val="24"/>
                <w:szCs w:val="24"/>
                <w:lang w:eastAsia="lt-LT"/>
              </w:rPr>
              <w:t xml:space="preserve">: </w:t>
            </w:r>
            <w:hyperlink r:id="rId122" w:history="1">
              <w:r w:rsidRPr="005E5DFD">
                <w:rPr>
                  <w:rStyle w:val="Hipersaitas"/>
                  <w:rFonts w:ascii="Times New Roman" w:eastAsia="Times New Roman" w:hAnsi="Times New Roman" w:cs="Times New Roman"/>
                  <w:sz w:val="24"/>
                  <w:szCs w:val="24"/>
                  <w:lang w:eastAsia="lt-LT"/>
                </w:rPr>
                <w:t>https://emokykla.lt/skaitmenines-mokymo-priemones/priemone/111</w:t>
              </w:r>
            </w:hyperlink>
            <w:r>
              <w:rPr>
                <w:rFonts w:ascii="Times New Roman" w:eastAsia="Times New Roman" w:hAnsi="Times New Roman" w:cs="Times New Roman"/>
                <w:sz w:val="24"/>
                <w:szCs w:val="24"/>
                <w:lang w:eastAsia="lt-LT"/>
              </w:rPr>
              <w:t xml:space="preserve"> </w:t>
            </w:r>
          </w:p>
          <w:p w14:paraId="237963E5" w14:textId="77777777" w:rsidR="008919AE" w:rsidRDefault="008919AE" w:rsidP="00533117">
            <w:pPr>
              <w:spacing w:after="0" w:line="240" w:lineRule="auto"/>
              <w:ind w:left="275" w:right="126" w:hanging="9"/>
              <w:textAlignment w:val="baseline"/>
              <w:rPr>
                <w:rFonts w:ascii="Times New Roman" w:eastAsia="Times New Roman" w:hAnsi="Times New Roman" w:cs="Times New Roman"/>
                <w:sz w:val="24"/>
                <w:szCs w:val="24"/>
                <w:lang w:eastAsia="lt-LT"/>
              </w:rPr>
            </w:pPr>
            <w:r w:rsidRPr="001F1922">
              <w:rPr>
                <w:rFonts w:ascii="Times New Roman" w:eastAsia="Times New Roman" w:hAnsi="Times New Roman" w:cs="Times New Roman"/>
                <w:sz w:val="24"/>
                <w:szCs w:val="24"/>
                <w:lang w:eastAsia="lt-LT"/>
              </w:rPr>
              <w:t>Lietuvių etninė kultūra. II dalis: Augalija etninėje kultūroje</w:t>
            </w:r>
            <w:r>
              <w:rPr>
                <w:rFonts w:ascii="Times New Roman" w:eastAsia="Times New Roman" w:hAnsi="Times New Roman" w:cs="Times New Roman"/>
                <w:sz w:val="24"/>
                <w:szCs w:val="24"/>
                <w:lang w:eastAsia="lt-LT"/>
              </w:rPr>
              <w:t xml:space="preserve">: </w:t>
            </w:r>
            <w:hyperlink r:id="rId123" w:history="1">
              <w:r w:rsidRPr="005E5DFD">
                <w:rPr>
                  <w:rStyle w:val="Hipersaitas"/>
                  <w:rFonts w:ascii="Times New Roman" w:eastAsia="Times New Roman" w:hAnsi="Times New Roman" w:cs="Times New Roman"/>
                  <w:sz w:val="24"/>
                  <w:szCs w:val="24"/>
                  <w:lang w:eastAsia="lt-LT"/>
                </w:rPr>
                <w:t>https://emokykla.lt/skaitmenines-mokymo-priemones/priemone/113</w:t>
              </w:r>
            </w:hyperlink>
            <w:r>
              <w:rPr>
                <w:rFonts w:ascii="Times New Roman" w:eastAsia="Times New Roman" w:hAnsi="Times New Roman" w:cs="Times New Roman"/>
                <w:sz w:val="24"/>
                <w:szCs w:val="24"/>
                <w:lang w:eastAsia="lt-LT"/>
              </w:rPr>
              <w:t xml:space="preserve"> </w:t>
            </w:r>
          </w:p>
          <w:p w14:paraId="0CFE5EFE" w14:textId="0624A404" w:rsidR="00533117" w:rsidRPr="006F7986" w:rsidRDefault="00533117" w:rsidP="00533117">
            <w:pPr>
              <w:spacing w:after="0" w:line="240" w:lineRule="auto"/>
              <w:ind w:left="275" w:right="126" w:hanging="9"/>
              <w:textAlignment w:val="baseline"/>
              <w:rPr>
                <w:rFonts w:ascii="Times New Roman" w:eastAsia="Times New Roman" w:hAnsi="Times New Roman" w:cs="Times New Roman"/>
                <w:sz w:val="24"/>
                <w:szCs w:val="24"/>
                <w:lang w:eastAsia="lt-LT"/>
              </w:rPr>
            </w:pPr>
          </w:p>
        </w:tc>
      </w:tr>
      <w:tr w:rsidR="008919AE" w:rsidRPr="006F7986" w14:paraId="1F549708" w14:textId="77777777" w:rsidTr="00C82DD3">
        <w:trPr>
          <w:trHeight w:val="694"/>
        </w:trPr>
        <w:tc>
          <w:tcPr>
            <w:tcW w:w="1985" w:type="dxa"/>
            <w:vMerge/>
            <w:tcBorders>
              <w:left w:val="single" w:sz="6" w:space="0" w:color="909090"/>
              <w:right w:val="single" w:sz="6" w:space="0" w:color="909090"/>
            </w:tcBorders>
            <w:vAlign w:val="center"/>
          </w:tcPr>
          <w:p w14:paraId="28AFA525" w14:textId="77777777" w:rsidR="008919AE" w:rsidRPr="006F7986" w:rsidRDefault="008919AE" w:rsidP="00155C29">
            <w:pPr>
              <w:spacing w:after="0" w:line="240" w:lineRule="auto"/>
              <w:ind w:right="136"/>
              <w:jc w:val="center"/>
              <w:rPr>
                <w:rFonts w:ascii="Times New Roman" w:eastAsia="Times New Roman" w:hAnsi="Times New Roman" w:cs="Times New Roman"/>
                <w:sz w:val="24"/>
                <w:szCs w:val="24"/>
                <w:lang w:eastAsia="lt-LT"/>
              </w:rPr>
            </w:pPr>
          </w:p>
        </w:tc>
        <w:tc>
          <w:tcPr>
            <w:tcW w:w="1843" w:type="dxa"/>
            <w:tcBorders>
              <w:top w:val="single" w:sz="6" w:space="0" w:color="909090"/>
              <w:left w:val="single" w:sz="6" w:space="0" w:color="909090"/>
              <w:bottom w:val="single" w:sz="6" w:space="0" w:color="909090"/>
              <w:right w:val="single" w:sz="6" w:space="0" w:color="909090"/>
            </w:tcBorders>
          </w:tcPr>
          <w:p w14:paraId="755F48F1" w14:textId="77777777" w:rsidR="008919AE" w:rsidRDefault="008919AE" w:rsidP="00155C29">
            <w:pPr>
              <w:spacing w:after="0" w:line="240" w:lineRule="auto"/>
              <w:ind w:left="147" w:right="133"/>
              <w:jc w:val="center"/>
              <w:textAlignment w:val="baseline"/>
              <w:rPr>
                <w:rFonts w:ascii="Times New Roman" w:eastAsia="Times New Roman" w:hAnsi="Times New Roman" w:cs="Times New Roman"/>
                <w:sz w:val="24"/>
                <w:szCs w:val="24"/>
                <w:lang w:eastAsia="lt-LT"/>
              </w:rPr>
            </w:pPr>
            <w:r w:rsidRPr="00E61D4A">
              <w:rPr>
                <w:rFonts w:ascii="Times New Roman" w:eastAsia="Times New Roman" w:hAnsi="Times New Roman" w:cs="Times New Roman"/>
                <w:sz w:val="24"/>
                <w:szCs w:val="24"/>
                <w:lang w:eastAsia="lt-LT"/>
              </w:rPr>
              <w:t>Vakarų klasikinės muzikos formos</w:t>
            </w:r>
          </w:p>
          <w:p w14:paraId="637E30D9" w14:textId="77777777" w:rsidR="008919AE"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p>
          <w:p w14:paraId="7B24D2DD" w14:textId="77777777" w:rsidR="008919AE" w:rsidRPr="00E61D4A"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r w:rsidRPr="00F23675">
              <w:rPr>
                <w:rFonts w:ascii="Times New Roman" w:eastAsia="Times New Roman" w:hAnsi="Times New Roman" w:cs="Times New Roman"/>
                <w:color w:val="70AD47" w:themeColor="accent6"/>
                <w:sz w:val="24"/>
                <w:szCs w:val="24"/>
                <w:lang w:eastAsia="lt-LT"/>
              </w:rPr>
              <w:t>Nagrinėjama, kokiais dalykais vadovaujantis kuriama muzikinė forma.</w:t>
            </w:r>
          </w:p>
        </w:tc>
        <w:tc>
          <w:tcPr>
            <w:tcW w:w="708" w:type="dxa"/>
            <w:tcBorders>
              <w:top w:val="single" w:sz="6" w:space="0" w:color="909090"/>
              <w:left w:val="single" w:sz="6" w:space="0" w:color="909090"/>
              <w:bottom w:val="single" w:sz="6" w:space="0" w:color="909090"/>
              <w:right w:val="single" w:sz="6" w:space="0" w:color="909090"/>
            </w:tcBorders>
          </w:tcPr>
          <w:p w14:paraId="4EBA66EA"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1–2</w:t>
            </w:r>
            <w:r w:rsidRPr="006F7986">
              <w:rPr>
                <w:rFonts w:ascii="Times New Roman" w:eastAsia="Times New Roman" w:hAnsi="Times New Roman" w:cs="Times New Roman"/>
                <w:sz w:val="24"/>
                <w:szCs w:val="24"/>
                <w:lang w:val="en-GB" w:eastAsia="lt-LT"/>
              </w:rPr>
              <w:t> </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600AF7F2" w14:textId="77777777" w:rsidR="008919AE" w:rsidRPr="004F17F5"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552" w:type="dxa"/>
            <w:tcBorders>
              <w:top w:val="single" w:sz="6" w:space="0" w:color="909090"/>
              <w:left w:val="single" w:sz="6" w:space="0" w:color="909090"/>
              <w:bottom w:val="single" w:sz="6" w:space="0" w:color="909090"/>
              <w:right w:val="single" w:sz="6" w:space="0" w:color="909090"/>
            </w:tcBorders>
          </w:tcPr>
          <w:p w14:paraId="1FD6F00F"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4F17F5">
              <w:rPr>
                <w:rFonts w:ascii="Times New Roman" w:eastAsia="Times New Roman" w:hAnsi="Times New Roman" w:cs="Times New Roman"/>
                <w:sz w:val="24"/>
                <w:szCs w:val="24"/>
                <w:lang w:eastAsia="lt-LT"/>
              </w:rPr>
              <w:t>Nagrinėjama, kokiais dalykais vadovaujantis kuriama muzikinė forma (pakartojimo, kontrasto arba varijavimo). Iliustruojama muzikiniais pavyzdžiais (pjesė, rondo, variacijos), lyginama su šiandienos kuriamos muzikos pavyzdžiais.</w:t>
            </w:r>
          </w:p>
          <w:p w14:paraId="13C42D91" w14:textId="77777777" w:rsidR="008919AE" w:rsidRPr="004F17F5"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110BB31F" w14:textId="77777777" w:rsidR="00864723" w:rsidRDefault="00864723" w:rsidP="003E2A2E">
            <w:pPr>
              <w:spacing w:after="0" w:line="240" w:lineRule="auto"/>
              <w:ind w:left="138" w:right="139"/>
              <w:rPr>
                <w:rFonts w:ascii="Times New Roman" w:eastAsia="Times New Roman" w:hAnsi="Times New Roman" w:cs="Times New Roman"/>
                <w:sz w:val="24"/>
                <w:szCs w:val="24"/>
                <w:lang w:eastAsia="lt-LT"/>
              </w:rPr>
            </w:pPr>
            <w:r w:rsidRPr="00085735">
              <w:rPr>
                <w:rFonts w:ascii="Times New Roman" w:eastAsia="Times New Roman" w:hAnsi="Times New Roman" w:cs="Times New Roman"/>
                <w:sz w:val="24"/>
                <w:szCs w:val="24"/>
                <w:lang w:eastAsia="lt-LT"/>
              </w:rPr>
              <w:t>Butrymovič</w:t>
            </w:r>
            <w:r>
              <w:rPr>
                <w:rFonts w:ascii="Times New Roman" w:eastAsia="Times New Roman" w:hAnsi="Times New Roman" w:cs="Times New Roman"/>
                <w:sz w:val="24"/>
                <w:szCs w:val="24"/>
                <w:lang w:eastAsia="lt-LT"/>
              </w:rPr>
              <w:t xml:space="preserve">, </w:t>
            </w:r>
            <w:r w:rsidRPr="00085735">
              <w:rPr>
                <w:rFonts w:ascii="Times New Roman" w:eastAsia="Times New Roman" w:hAnsi="Times New Roman" w:cs="Times New Roman"/>
                <w:sz w:val="24"/>
                <w:szCs w:val="24"/>
                <w:lang w:eastAsia="lt-LT"/>
              </w:rPr>
              <w:t>L.</w:t>
            </w:r>
            <w:r>
              <w:rPr>
                <w:rFonts w:ascii="Times New Roman" w:eastAsia="Times New Roman" w:hAnsi="Times New Roman" w:cs="Times New Roman"/>
                <w:sz w:val="24"/>
                <w:szCs w:val="24"/>
                <w:lang w:eastAsia="lt-LT"/>
              </w:rPr>
              <w:t xml:space="preserve">, </w:t>
            </w:r>
            <w:r w:rsidRPr="00085735">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085735">
              <w:rPr>
                <w:rFonts w:ascii="Times New Roman" w:eastAsia="Times New Roman" w:hAnsi="Times New Roman" w:cs="Times New Roman"/>
                <w:sz w:val="24"/>
                <w:szCs w:val="24"/>
                <w:lang w:eastAsia="lt-LT"/>
              </w:rPr>
              <w:t>2012</w:t>
            </w:r>
            <w:r>
              <w:rPr>
                <w:rFonts w:ascii="Times New Roman" w:eastAsia="Times New Roman" w:hAnsi="Times New Roman" w:cs="Times New Roman"/>
                <w:sz w:val="24"/>
                <w:szCs w:val="24"/>
                <w:lang w:eastAsia="lt-LT"/>
              </w:rPr>
              <w:t>)</w:t>
            </w:r>
            <w:r w:rsidRPr="00085735">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085735">
              <w:rPr>
                <w:rFonts w:ascii="Times New Roman" w:eastAsia="Times New Roman" w:hAnsi="Times New Roman" w:cs="Times New Roman"/>
                <w:sz w:val="24"/>
                <w:szCs w:val="24"/>
                <w:lang w:eastAsia="lt-LT"/>
              </w:rPr>
              <w:t xml:space="preserve">Muzikos istorija I dalis. </w:t>
            </w:r>
            <w:r>
              <w:rPr>
                <w:rFonts w:ascii="Times New Roman" w:eastAsia="Times New Roman" w:hAnsi="Times New Roman" w:cs="Times New Roman"/>
                <w:sz w:val="24"/>
                <w:szCs w:val="24"/>
                <w:lang w:eastAsia="lt-LT"/>
              </w:rPr>
              <w:t xml:space="preserve">Kaunas: </w:t>
            </w:r>
            <w:r w:rsidRPr="00085735">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085735">
              <w:rPr>
                <w:rFonts w:ascii="Times New Roman" w:eastAsia="Times New Roman" w:hAnsi="Times New Roman" w:cs="Times New Roman"/>
                <w:sz w:val="24"/>
                <w:szCs w:val="24"/>
                <w:lang w:eastAsia="lt-LT"/>
              </w:rPr>
              <w:t xml:space="preserve"> </w:t>
            </w:r>
          </w:p>
          <w:p w14:paraId="037EAE6F" w14:textId="77777777" w:rsidR="008919AE" w:rsidRPr="00085735" w:rsidRDefault="008919AE" w:rsidP="003E2A2E">
            <w:pPr>
              <w:spacing w:after="0" w:line="240" w:lineRule="auto"/>
              <w:ind w:left="138" w:right="139"/>
              <w:rPr>
                <w:rFonts w:ascii="Times New Roman" w:eastAsia="Times New Roman" w:hAnsi="Times New Roman" w:cs="Times New Roman"/>
                <w:sz w:val="24"/>
                <w:szCs w:val="24"/>
                <w:lang w:eastAsia="lt-LT"/>
              </w:rPr>
            </w:pPr>
          </w:p>
          <w:p w14:paraId="768418CB" w14:textId="77777777" w:rsidR="00E479FE" w:rsidRDefault="00E479FE" w:rsidP="00E479FE">
            <w:pPr>
              <w:spacing w:after="0" w:line="240" w:lineRule="auto"/>
              <w:ind w:left="138" w:right="139"/>
              <w:rPr>
                <w:rFonts w:ascii="Times New Roman" w:eastAsia="Times New Roman" w:hAnsi="Times New Roman" w:cs="Times New Roman"/>
                <w:sz w:val="24"/>
                <w:szCs w:val="24"/>
                <w:lang w:eastAsia="lt-LT"/>
              </w:rPr>
            </w:pPr>
            <w:r w:rsidRPr="00085735">
              <w:rPr>
                <w:rFonts w:ascii="Times New Roman" w:eastAsia="Times New Roman" w:hAnsi="Times New Roman" w:cs="Times New Roman"/>
                <w:sz w:val="24"/>
                <w:szCs w:val="24"/>
                <w:lang w:eastAsia="lt-LT"/>
              </w:rPr>
              <w:t>Fletcher</w:t>
            </w:r>
            <w:r>
              <w:rPr>
                <w:rFonts w:ascii="Times New Roman" w:eastAsia="Times New Roman" w:hAnsi="Times New Roman" w:cs="Times New Roman"/>
                <w:sz w:val="24"/>
                <w:szCs w:val="24"/>
                <w:lang w:eastAsia="lt-LT"/>
              </w:rPr>
              <w:t>,</w:t>
            </w:r>
            <w:r w:rsidRPr="00085735">
              <w:rPr>
                <w:rFonts w:ascii="Times New Roman" w:eastAsia="Times New Roman" w:hAnsi="Times New Roman" w:cs="Times New Roman"/>
                <w:sz w:val="24"/>
                <w:szCs w:val="24"/>
                <w:lang w:eastAsia="lt-LT"/>
              </w:rPr>
              <w:t xml:space="preserve"> P.</w:t>
            </w:r>
            <w:r>
              <w:rPr>
                <w:rFonts w:ascii="Times New Roman" w:eastAsia="Times New Roman" w:hAnsi="Times New Roman" w:cs="Times New Roman"/>
                <w:sz w:val="24"/>
                <w:szCs w:val="24"/>
                <w:lang w:eastAsia="lt-LT"/>
              </w:rPr>
              <w:t>,</w:t>
            </w:r>
            <w:r w:rsidRPr="00085735">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085735">
              <w:rPr>
                <w:rFonts w:ascii="Times New Roman" w:eastAsia="Times New Roman" w:hAnsi="Times New Roman" w:cs="Times New Roman"/>
                <w:sz w:val="24"/>
                <w:szCs w:val="24"/>
                <w:lang w:eastAsia="lt-LT"/>
              </w:rPr>
              <w:t>2004</w:t>
            </w:r>
            <w:r>
              <w:rPr>
                <w:rFonts w:ascii="Times New Roman" w:eastAsia="Times New Roman" w:hAnsi="Times New Roman" w:cs="Times New Roman"/>
                <w:sz w:val="24"/>
                <w:szCs w:val="24"/>
                <w:lang w:eastAsia="lt-LT"/>
              </w:rPr>
              <w:t>)</w:t>
            </w:r>
            <w:r w:rsidRPr="00085735">
              <w:rPr>
                <w:rFonts w:ascii="Times New Roman" w:eastAsia="Times New Roman" w:hAnsi="Times New Roman" w:cs="Times New Roman"/>
                <w:sz w:val="24"/>
                <w:szCs w:val="24"/>
                <w:lang w:eastAsia="lt-LT"/>
              </w:rPr>
              <w:t>. World Musics in Context. Oxford university press</w:t>
            </w:r>
            <w:r>
              <w:rPr>
                <w:rFonts w:ascii="Times New Roman" w:eastAsia="Times New Roman" w:hAnsi="Times New Roman" w:cs="Times New Roman"/>
                <w:sz w:val="24"/>
                <w:szCs w:val="24"/>
                <w:lang w:eastAsia="lt-LT"/>
              </w:rPr>
              <w:t>.</w:t>
            </w:r>
            <w:r w:rsidRPr="00085735">
              <w:rPr>
                <w:rFonts w:ascii="Times New Roman" w:eastAsia="Times New Roman" w:hAnsi="Times New Roman" w:cs="Times New Roman"/>
                <w:sz w:val="24"/>
                <w:szCs w:val="24"/>
                <w:lang w:eastAsia="lt-LT"/>
              </w:rPr>
              <w:t xml:space="preserve"> </w:t>
            </w:r>
          </w:p>
          <w:p w14:paraId="66D9A395" w14:textId="77777777" w:rsidR="008919AE" w:rsidRPr="00085735" w:rsidRDefault="008919AE" w:rsidP="003E2A2E">
            <w:pPr>
              <w:spacing w:after="0" w:line="240" w:lineRule="auto"/>
              <w:ind w:left="138" w:right="139"/>
              <w:rPr>
                <w:rFonts w:ascii="Times New Roman" w:eastAsia="Times New Roman" w:hAnsi="Times New Roman" w:cs="Times New Roman"/>
                <w:sz w:val="24"/>
                <w:szCs w:val="24"/>
                <w:lang w:eastAsia="lt-LT"/>
              </w:rPr>
            </w:pPr>
          </w:p>
          <w:p w14:paraId="70038D3E" w14:textId="77777777" w:rsidR="003E2A2E" w:rsidRDefault="003E2A2E" w:rsidP="003E2A2E">
            <w:pPr>
              <w:spacing w:after="0"/>
              <w:ind w:left="137" w:right="128"/>
              <w:rPr>
                <w:rFonts w:ascii="Times New Roman" w:hAnsi="Times New Roman" w:cs="Times New Roman"/>
                <w:sz w:val="24"/>
                <w:szCs w:val="24"/>
              </w:rPr>
            </w:pPr>
            <w:r>
              <w:rPr>
                <w:rFonts w:ascii="Times New Roman" w:hAnsi="Times New Roman" w:cs="Times New Roman"/>
                <w:sz w:val="24"/>
                <w:szCs w:val="24"/>
              </w:rPr>
              <w:t xml:space="preserve">Balčytis, E., (2007). Muzika. Vadovėlis 5 klasei. </w:t>
            </w:r>
            <w:r w:rsidRPr="00270E8F">
              <w:rPr>
                <w:rFonts w:ascii="Times New Roman" w:eastAsia="SimSun" w:hAnsi="Times New Roman" w:cs="Times New Roman"/>
                <w:sz w:val="24"/>
                <w:szCs w:val="24"/>
                <w:lang w:val="lt" w:eastAsia="zh-CN" w:bidi="ar"/>
              </w:rPr>
              <w:t xml:space="preserve">Vilnius: </w:t>
            </w:r>
            <w:r>
              <w:rPr>
                <w:rFonts w:ascii="Times New Roman" w:hAnsi="Times New Roman" w:cs="Times New Roman"/>
                <w:sz w:val="24"/>
                <w:szCs w:val="24"/>
              </w:rPr>
              <w:t>„Šviesa“.</w:t>
            </w:r>
          </w:p>
          <w:p w14:paraId="5B0E8A40" w14:textId="77777777" w:rsidR="00C8053C" w:rsidRDefault="00C8053C" w:rsidP="003E2A2E">
            <w:pPr>
              <w:spacing w:after="0"/>
              <w:ind w:left="137" w:right="128"/>
              <w:rPr>
                <w:rFonts w:ascii="Times New Roman" w:hAnsi="Times New Roman" w:cs="Times New Roman"/>
                <w:sz w:val="24"/>
                <w:szCs w:val="24"/>
              </w:rPr>
            </w:pPr>
          </w:p>
          <w:p w14:paraId="6818D259" w14:textId="77777777" w:rsidR="00C8053C" w:rsidRPr="00C8053C" w:rsidRDefault="00C8053C" w:rsidP="00C8053C">
            <w:pPr>
              <w:spacing w:after="0" w:line="240" w:lineRule="auto"/>
              <w:ind w:left="137"/>
              <w:rPr>
                <w:rFonts w:ascii="Times New Roman" w:eastAsia="Times New Roman" w:hAnsi="Times New Roman" w:cs="Times New Roman"/>
                <w:sz w:val="24"/>
                <w:szCs w:val="24"/>
                <w:lang w:eastAsia="lt-LT"/>
              </w:rPr>
            </w:pPr>
            <w:r w:rsidRPr="00C8053C">
              <w:rPr>
                <w:rFonts w:ascii="Times New Roman" w:eastAsia="Times New Roman" w:hAnsi="Times New Roman" w:cs="Times New Roman"/>
                <w:sz w:val="24"/>
                <w:szCs w:val="24"/>
                <w:lang w:eastAsia="lt-LT"/>
              </w:rPr>
              <w:t>Balčytis, E., (2004). Muzika. Vadovėlis 6 klasei. Vilnius: „Šviesa“.</w:t>
            </w:r>
          </w:p>
          <w:p w14:paraId="63C7190C" w14:textId="77777777" w:rsidR="00C8053C" w:rsidRDefault="00C8053C" w:rsidP="003E2A2E">
            <w:pPr>
              <w:spacing w:after="0"/>
              <w:ind w:left="137" w:right="128"/>
              <w:rPr>
                <w:rFonts w:ascii="Times New Roman" w:hAnsi="Times New Roman" w:cs="Times New Roman"/>
                <w:sz w:val="24"/>
                <w:szCs w:val="24"/>
              </w:rPr>
            </w:pPr>
          </w:p>
          <w:p w14:paraId="46657321" w14:textId="338AD469" w:rsidR="008919AE" w:rsidRPr="004F17F5" w:rsidRDefault="008919AE" w:rsidP="003E2A2E">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127" w:type="dxa"/>
            <w:tcBorders>
              <w:top w:val="single" w:sz="6" w:space="0" w:color="909090"/>
              <w:left w:val="single" w:sz="6" w:space="0" w:color="909090"/>
              <w:bottom w:val="single" w:sz="6" w:space="0" w:color="909090"/>
              <w:right w:val="single" w:sz="6" w:space="0" w:color="909090"/>
            </w:tcBorders>
          </w:tcPr>
          <w:p w14:paraId="71770E5A" w14:textId="77777777" w:rsidR="00AC55E2" w:rsidRPr="00E4374E" w:rsidRDefault="00AC55E2" w:rsidP="00AC55E2">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5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7F6E7718" w14:textId="77777777" w:rsidR="00AC55E2" w:rsidRPr="00E4374E" w:rsidRDefault="00AC55E2" w:rsidP="00AC55E2">
            <w:pPr>
              <w:spacing w:after="0" w:line="240" w:lineRule="auto"/>
              <w:ind w:left="143" w:right="126"/>
              <w:textAlignment w:val="baseline"/>
              <w:rPr>
                <w:rFonts w:ascii="Times New Roman" w:eastAsia="Times New Roman" w:hAnsi="Times New Roman" w:cs="Times New Roman"/>
                <w:sz w:val="24"/>
                <w:szCs w:val="24"/>
                <w:lang w:eastAsia="lt-LT"/>
              </w:rPr>
            </w:pPr>
          </w:p>
          <w:p w14:paraId="4BDBE335" w14:textId="77777777" w:rsidR="00AC55E2" w:rsidRDefault="00AC55E2" w:rsidP="00AC55E2">
            <w:pPr>
              <w:spacing w:after="0" w:line="240" w:lineRule="auto"/>
              <w:ind w:left="143"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Velička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E</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E4374E">
              <w:rPr>
                <w:rFonts w:ascii="Times New Roman" w:eastAsia="Times New Roman" w:hAnsi="Times New Roman" w:cs="Times New Roman"/>
                <w:sz w:val="24"/>
                <w:szCs w:val="24"/>
                <w:lang w:eastAsia="lt-LT"/>
              </w:rPr>
              <w:t xml:space="preserve">Septynios gaidos. Muzikos pratybos </w:t>
            </w:r>
            <w:r>
              <w:rPr>
                <w:rFonts w:ascii="Times New Roman" w:eastAsia="Times New Roman" w:hAnsi="Times New Roman" w:cs="Times New Roman"/>
                <w:sz w:val="24"/>
                <w:szCs w:val="24"/>
                <w:lang w:eastAsia="lt-LT"/>
              </w:rPr>
              <w:t>6</w:t>
            </w:r>
            <w:r w:rsidRPr="00E4374E">
              <w:rPr>
                <w:rFonts w:ascii="Times New Roman" w:eastAsia="Times New Roman" w:hAnsi="Times New Roman" w:cs="Times New Roman"/>
                <w:sz w:val="24"/>
                <w:szCs w:val="24"/>
                <w:lang w:eastAsia="lt-LT"/>
              </w:rPr>
              <w:t xml:space="preserve"> klasei. </w:t>
            </w:r>
            <w:r>
              <w:rPr>
                <w:rFonts w:ascii="Times New Roman" w:eastAsia="Times New Roman" w:hAnsi="Times New Roman" w:cs="Times New Roman"/>
                <w:sz w:val="24"/>
                <w:szCs w:val="24"/>
                <w:lang w:eastAsia="lt-LT"/>
              </w:rPr>
              <w:t>Vilnius: „</w:t>
            </w:r>
            <w:r w:rsidRPr="00E4374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E4374E">
              <w:rPr>
                <w:rFonts w:ascii="Times New Roman" w:eastAsia="Times New Roman" w:hAnsi="Times New Roman" w:cs="Times New Roman"/>
                <w:sz w:val="24"/>
                <w:szCs w:val="24"/>
                <w:lang w:eastAsia="lt-LT"/>
              </w:rPr>
              <w:t xml:space="preserve"> </w:t>
            </w:r>
          </w:p>
          <w:p w14:paraId="34C92AC5" w14:textId="77777777" w:rsidR="008919AE" w:rsidRDefault="008919AE" w:rsidP="00155C29">
            <w:pPr>
              <w:widowControl w:val="0"/>
              <w:tabs>
                <w:tab w:val="left" w:pos="1562"/>
              </w:tabs>
              <w:ind w:left="145" w:right="126"/>
              <w:outlineLvl w:val="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247A85E9"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 xml:space="preserve">Virtuali Vikipedija </w:t>
            </w:r>
            <w:hyperlink r:id="rId124" w:history="1">
              <w:r w:rsidRPr="00C92D9B">
                <w:rPr>
                  <w:rStyle w:val="Hipersaitas"/>
                  <w:rFonts w:ascii="Times New Roman" w:eastAsia="Times New Roman" w:hAnsi="Times New Roman" w:cs="Times New Roman"/>
                  <w:sz w:val="24"/>
                  <w:szCs w:val="24"/>
                  <w:lang w:eastAsia="lt-LT"/>
                </w:rPr>
                <w:t>https://lt.wikipedia.org/wiki/Pagrindinis_puslapis</w:t>
              </w:r>
            </w:hyperlink>
          </w:p>
          <w:p w14:paraId="0B6FF3EB"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p>
          <w:p w14:paraId="60ED41A8"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Elektroniniai muzikos istorijos vadovėliai vaikų muzikos mokykloms</w:t>
            </w:r>
          </w:p>
          <w:p w14:paraId="08FCA838"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(4–7 klasėms)</w:t>
            </w:r>
          </w:p>
          <w:p w14:paraId="13B5B482" w14:textId="77777777" w:rsidR="008919AE" w:rsidRDefault="00015E82" w:rsidP="00256925">
            <w:pPr>
              <w:spacing w:after="0" w:line="240" w:lineRule="auto"/>
              <w:ind w:left="143" w:right="126"/>
              <w:textAlignment w:val="baseline"/>
            </w:pPr>
            <w:hyperlink r:id="rId125" w:history="1">
              <w:r w:rsidR="00256925" w:rsidRPr="004609AB">
                <w:rPr>
                  <w:rStyle w:val="Hipersaitas"/>
                  <w:rFonts w:ascii="Times New Roman" w:eastAsia="Times New Roman" w:hAnsi="Times New Roman" w:cs="Times New Roman"/>
                  <w:sz w:val="24"/>
                  <w:szCs w:val="24"/>
                  <w:lang w:eastAsia="lt-LT"/>
                </w:rPr>
                <w:t>http://projektas-muzika.lmta.lt/media/vadoveliai_3/</w:t>
              </w:r>
            </w:hyperlink>
          </w:p>
          <w:p w14:paraId="5FCE2C2E" w14:textId="52A3D00D" w:rsidR="00C82DD3" w:rsidRPr="004F17F5" w:rsidRDefault="00C82DD3" w:rsidP="00256925">
            <w:pPr>
              <w:spacing w:after="0" w:line="240" w:lineRule="auto"/>
              <w:ind w:left="143" w:right="126"/>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0381D7A0"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10AC0">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126" w:history="1">
              <w:r w:rsidRPr="005E5DFD">
                <w:rPr>
                  <w:rStyle w:val="Hipersaitas"/>
                  <w:rFonts w:ascii="Times New Roman" w:eastAsia="Times New Roman" w:hAnsi="Times New Roman" w:cs="Times New Roman"/>
                  <w:sz w:val="24"/>
                  <w:szCs w:val="24"/>
                  <w:lang w:eastAsia="lt-LT"/>
                </w:rPr>
                <w:t>https://emokykla.lt/skaitmenines-mokymo-priemones/priemone/45</w:t>
              </w:r>
            </w:hyperlink>
          </w:p>
          <w:p w14:paraId="2739D2B8" w14:textId="77777777" w:rsidR="008919AE" w:rsidRPr="00EC182B"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EC182B">
              <w:rPr>
                <w:rFonts w:ascii="Times New Roman" w:eastAsia="Times New Roman" w:hAnsi="Times New Roman" w:cs="Times New Roman"/>
                <w:sz w:val="24"/>
                <w:szCs w:val="24"/>
                <w:lang w:eastAsia="lt-LT"/>
              </w:rPr>
              <w:t>Šv. Kristoforo kamerinio orkestro pamokos</w:t>
            </w:r>
            <w:r>
              <w:rPr>
                <w:rFonts w:ascii="Times New Roman" w:eastAsia="Times New Roman" w:hAnsi="Times New Roman" w:cs="Times New Roman"/>
                <w:sz w:val="24"/>
                <w:szCs w:val="24"/>
                <w:lang w:eastAsia="lt-LT"/>
              </w:rPr>
              <w:t>:</w:t>
            </w:r>
            <w:r>
              <w:t xml:space="preserve"> </w:t>
            </w:r>
            <w:hyperlink r:id="rId127" w:history="1">
              <w:r w:rsidRPr="005E5DFD">
                <w:rPr>
                  <w:rStyle w:val="Hipersaitas"/>
                  <w:rFonts w:ascii="Times New Roman" w:eastAsia="Times New Roman" w:hAnsi="Times New Roman" w:cs="Times New Roman"/>
                  <w:sz w:val="24"/>
                  <w:szCs w:val="24"/>
                  <w:lang w:eastAsia="lt-LT"/>
                </w:rPr>
                <w:t>https://emokykla.lt/skaitmenines-mokymo-priemones/priemone/273</w:t>
              </w:r>
            </w:hyperlink>
            <w:r>
              <w:rPr>
                <w:rFonts w:ascii="Times New Roman" w:eastAsia="Times New Roman" w:hAnsi="Times New Roman" w:cs="Times New Roman"/>
                <w:sz w:val="24"/>
                <w:szCs w:val="24"/>
                <w:lang w:eastAsia="lt-LT"/>
              </w:rPr>
              <w:t xml:space="preserve"> </w:t>
            </w:r>
          </w:p>
          <w:p w14:paraId="70559C28" w14:textId="77777777" w:rsidR="008919AE" w:rsidRPr="006F7986"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r>
      <w:tr w:rsidR="008919AE" w:rsidRPr="006F7986" w14:paraId="5B0EC9C1" w14:textId="77777777" w:rsidTr="00C82DD3">
        <w:trPr>
          <w:trHeight w:val="1260"/>
        </w:trPr>
        <w:tc>
          <w:tcPr>
            <w:tcW w:w="1985" w:type="dxa"/>
            <w:tcBorders>
              <w:left w:val="single" w:sz="6" w:space="0" w:color="909090"/>
              <w:right w:val="single" w:sz="6" w:space="0" w:color="909090"/>
            </w:tcBorders>
            <w:vAlign w:val="center"/>
          </w:tcPr>
          <w:p w14:paraId="0B32C1FC" w14:textId="77777777" w:rsidR="008919AE" w:rsidRPr="006F7986" w:rsidRDefault="008919AE" w:rsidP="00155C29">
            <w:pPr>
              <w:spacing w:after="0" w:line="240" w:lineRule="auto"/>
              <w:ind w:right="136"/>
              <w:jc w:val="center"/>
              <w:rPr>
                <w:rFonts w:ascii="Times New Roman" w:eastAsia="Times New Roman" w:hAnsi="Times New Roman" w:cs="Times New Roman"/>
                <w:sz w:val="24"/>
                <w:szCs w:val="24"/>
                <w:lang w:eastAsia="lt-LT"/>
              </w:rPr>
            </w:pPr>
          </w:p>
        </w:tc>
        <w:tc>
          <w:tcPr>
            <w:tcW w:w="1843" w:type="dxa"/>
            <w:tcBorders>
              <w:top w:val="single" w:sz="6" w:space="0" w:color="909090"/>
              <w:left w:val="single" w:sz="6" w:space="0" w:color="909090"/>
              <w:bottom w:val="single" w:sz="6" w:space="0" w:color="909090"/>
              <w:right w:val="single" w:sz="6" w:space="0" w:color="909090"/>
            </w:tcBorders>
          </w:tcPr>
          <w:p w14:paraId="35489D3D" w14:textId="77777777" w:rsidR="008919AE" w:rsidRDefault="008919AE" w:rsidP="00155C29">
            <w:pPr>
              <w:spacing w:after="0" w:line="240" w:lineRule="auto"/>
              <w:ind w:left="147" w:right="133"/>
              <w:jc w:val="center"/>
              <w:textAlignment w:val="baseline"/>
              <w:rPr>
                <w:rFonts w:ascii="Times New Roman" w:eastAsia="Times New Roman" w:hAnsi="Times New Roman" w:cs="Times New Roman"/>
                <w:sz w:val="24"/>
                <w:szCs w:val="24"/>
                <w:lang w:eastAsia="lt-LT"/>
              </w:rPr>
            </w:pPr>
            <w:r w:rsidRPr="00E61D4A">
              <w:rPr>
                <w:rFonts w:ascii="Times New Roman" w:eastAsia="Times New Roman" w:hAnsi="Times New Roman" w:cs="Times New Roman"/>
                <w:sz w:val="24"/>
                <w:szCs w:val="24"/>
                <w:lang w:eastAsia="lt-LT"/>
              </w:rPr>
              <w:t>Europos ir pasaulio šokių muzika</w:t>
            </w:r>
          </w:p>
          <w:p w14:paraId="3DC50BF2" w14:textId="77777777" w:rsidR="008919AE"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p>
          <w:p w14:paraId="4B681423" w14:textId="77777777" w:rsidR="008919AE" w:rsidRPr="00E61D4A"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r w:rsidRPr="00F23675">
              <w:rPr>
                <w:rFonts w:ascii="Times New Roman" w:eastAsia="Times New Roman" w:hAnsi="Times New Roman" w:cs="Times New Roman"/>
                <w:color w:val="70AD47" w:themeColor="accent6"/>
                <w:sz w:val="24"/>
                <w:szCs w:val="24"/>
                <w:lang w:eastAsia="lt-LT"/>
              </w:rPr>
              <w:t xml:space="preserve">Pristatomas ir apibūdinamas </w:t>
            </w:r>
            <w:r w:rsidRPr="00F23675">
              <w:rPr>
                <w:rFonts w:ascii="Times New Roman" w:eastAsia="Times New Roman" w:hAnsi="Times New Roman" w:cs="Times New Roman"/>
                <w:color w:val="70AD47" w:themeColor="accent6"/>
                <w:sz w:val="24"/>
                <w:szCs w:val="24"/>
                <w:lang w:eastAsia="lt-LT"/>
              </w:rPr>
              <w:lastRenderedPageBreak/>
              <w:t>šokio ryšys su muzika, Palyginamos pagrindinės muzikos išraiškos priemonės bei mokomasi jas suprasti.</w:t>
            </w:r>
          </w:p>
        </w:tc>
        <w:tc>
          <w:tcPr>
            <w:tcW w:w="708" w:type="dxa"/>
            <w:tcBorders>
              <w:top w:val="single" w:sz="6" w:space="0" w:color="909090"/>
              <w:left w:val="single" w:sz="6" w:space="0" w:color="909090"/>
              <w:bottom w:val="single" w:sz="6" w:space="0" w:color="909090"/>
              <w:right w:val="single" w:sz="6" w:space="0" w:color="909090"/>
            </w:tcBorders>
          </w:tcPr>
          <w:p w14:paraId="72D958A8"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lastRenderedPageBreak/>
              <w:t>1–2</w:t>
            </w:r>
            <w:r w:rsidRPr="006F7986">
              <w:rPr>
                <w:rFonts w:ascii="Times New Roman" w:eastAsia="Times New Roman" w:hAnsi="Times New Roman" w:cs="Times New Roman"/>
                <w:sz w:val="24"/>
                <w:szCs w:val="24"/>
                <w:lang w:val="en-GB" w:eastAsia="lt-LT"/>
              </w:rPr>
              <w:t> </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172B0BFC" w14:textId="77777777" w:rsidR="008919AE" w:rsidRPr="004F17F5"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552" w:type="dxa"/>
            <w:tcBorders>
              <w:top w:val="single" w:sz="6" w:space="0" w:color="909090"/>
              <w:left w:val="single" w:sz="6" w:space="0" w:color="909090"/>
              <w:bottom w:val="single" w:sz="6" w:space="0" w:color="909090"/>
              <w:right w:val="single" w:sz="6" w:space="0" w:color="909090"/>
            </w:tcBorders>
          </w:tcPr>
          <w:p w14:paraId="69778C33"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4F17F5">
              <w:rPr>
                <w:rFonts w:ascii="Times New Roman" w:eastAsia="Times New Roman" w:hAnsi="Times New Roman" w:cs="Times New Roman"/>
                <w:sz w:val="24"/>
                <w:szCs w:val="24"/>
                <w:lang w:eastAsia="lt-LT"/>
              </w:rPr>
              <w:t>Pristatom</w:t>
            </w:r>
            <w:r>
              <w:rPr>
                <w:rFonts w:ascii="Times New Roman" w:eastAsia="Times New Roman" w:hAnsi="Times New Roman" w:cs="Times New Roman"/>
                <w:sz w:val="24"/>
                <w:szCs w:val="24"/>
                <w:lang w:eastAsia="lt-LT"/>
              </w:rPr>
              <w:t>a</w:t>
            </w:r>
            <w:r w:rsidRPr="004F17F5">
              <w:rPr>
                <w:rFonts w:ascii="Times New Roman" w:eastAsia="Times New Roman" w:hAnsi="Times New Roman" w:cs="Times New Roman"/>
                <w:sz w:val="24"/>
                <w:szCs w:val="24"/>
                <w:lang w:eastAsia="lt-LT"/>
              </w:rPr>
              <w:t xml:space="preserve">s ir apibūdinamas šokio ryšys su muzika (pvz., sceninis šokis, socialinis šokis). Palyginamos </w:t>
            </w:r>
            <w:r w:rsidRPr="004F17F5">
              <w:rPr>
                <w:rFonts w:ascii="Times New Roman" w:eastAsia="Times New Roman" w:hAnsi="Times New Roman" w:cs="Times New Roman"/>
                <w:sz w:val="24"/>
                <w:szCs w:val="24"/>
                <w:lang w:eastAsia="lt-LT"/>
              </w:rPr>
              <w:lastRenderedPageBreak/>
              <w:t>pagrindinės muzikos išraiškos priemonės bei mokomasi jas suprasti (pvz., ispanų flamenko, airių stepas, Brazilijos samba, Indijos klasikinis).</w:t>
            </w:r>
          </w:p>
          <w:p w14:paraId="2A4A6F93" w14:textId="77777777" w:rsidR="008919AE" w:rsidRPr="004F17F5"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2D2E7538" w14:textId="77777777" w:rsidR="00E479FE" w:rsidRDefault="00E479FE" w:rsidP="00E71CE2">
            <w:pPr>
              <w:spacing w:after="0" w:line="240" w:lineRule="auto"/>
              <w:ind w:left="138" w:right="139"/>
              <w:rPr>
                <w:rFonts w:ascii="Times New Roman" w:eastAsia="Times New Roman" w:hAnsi="Times New Roman" w:cs="Times New Roman"/>
                <w:sz w:val="24"/>
                <w:szCs w:val="24"/>
                <w:lang w:eastAsia="lt-LT"/>
              </w:rPr>
            </w:pPr>
            <w:r w:rsidRPr="00085735">
              <w:rPr>
                <w:rFonts w:ascii="Times New Roman" w:eastAsia="Times New Roman" w:hAnsi="Times New Roman" w:cs="Times New Roman"/>
                <w:sz w:val="24"/>
                <w:szCs w:val="24"/>
                <w:lang w:eastAsia="lt-LT"/>
              </w:rPr>
              <w:lastRenderedPageBreak/>
              <w:t>Fletcher</w:t>
            </w:r>
            <w:r>
              <w:rPr>
                <w:rFonts w:ascii="Times New Roman" w:eastAsia="Times New Roman" w:hAnsi="Times New Roman" w:cs="Times New Roman"/>
                <w:sz w:val="24"/>
                <w:szCs w:val="24"/>
                <w:lang w:eastAsia="lt-LT"/>
              </w:rPr>
              <w:t>,</w:t>
            </w:r>
            <w:r w:rsidRPr="00085735">
              <w:rPr>
                <w:rFonts w:ascii="Times New Roman" w:eastAsia="Times New Roman" w:hAnsi="Times New Roman" w:cs="Times New Roman"/>
                <w:sz w:val="24"/>
                <w:szCs w:val="24"/>
                <w:lang w:eastAsia="lt-LT"/>
              </w:rPr>
              <w:t xml:space="preserve"> P.</w:t>
            </w:r>
            <w:r>
              <w:rPr>
                <w:rFonts w:ascii="Times New Roman" w:eastAsia="Times New Roman" w:hAnsi="Times New Roman" w:cs="Times New Roman"/>
                <w:sz w:val="24"/>
                <w:szCs w:val="24"/>
                <w:lang w:eastAsia="lt-LT"/>
              </w:rPr>
              <w:t>,</w:t>
            </w:r>
            <w:r w:rsidRPr="00085735">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085735">
              <w:rPr>
                <w:rFonts w:ascii="Times New Roman" w:eastAsia="Times New Roman" w:hAnsi="Times New Roman" w:cs="Times New Roman"/>
                <w:sz w:val="24"/>
                <w:szCs w:val="24"/>
                <w:lang w:eastAsia="lt-LT"/>
              </w:rPr>
              <w:t>2004</w:t>
            </w:r>
            <w:r>
              <w:rPr>
                <w:rFonts w:ascii="Times New Roman" w:eastAsia="Times New Roman" w:hAnsi="Times New Roman" w:cs="Times New Roman"/>
                <w:sz w:val="24"/>
                <w:szCs w:val="24"/>
                <w:lang w:eastAsia="lt-LT"/>
              </w:rPr>
              <w:t>)</w:t>
            </w:r>
            <w:r w:rsidRPr="00085735">
              <w:rPr>
                <w:rFonts w:ascii="Times New Roman" w:eastAsia="Times New Roman" w:hAnsi="Times New Roman" w:cs="Times New Roman"/>
                <w:sz w:val="24"/>
                <w:szCs w:val="24"/>
                <w:lang w:eastAsia="lt-LT"/>
              </w:rPr>
              <w:t>. World Musics in Context. Oxford university press</w:t>
            </w:r>
            <w:r>
              <w:rPr>
                <w:rFonts w:ascii="Times New Roman" w:eastAsia="Times New Roman" w:hAnsi="Times New Roman" w:cs="Times New Roman"/>
                <w:sz w:val="24"/>
                <w:szCs w:val="24"/>
                <w:lang w:eastAsia="lt-LT"/>
              </w:rPr>
              <w:t>.</w:t>
            </w:r>
            <w:r w:rsidRPr="00085735">
              <w:rPr>
                <w:rFonts w:ascii="Times New Roman" w:eastAsia="Times New Roman" w:hAnsi="Times New Roman" w:cs="Times New Roman"/>
                <w:sz w:val="24"/>
                <w:szCs w:val="24"/>
                <w:lang w:eastAsia="lt-LT"/>
              </w:rPr>
              <w:t xml:space="preserve"> </w:t>
            </w:r>
          </w:p>
          <w:p w14:paraId="18E5F5BD" w14:textId="77777777" w:rsidR="008919AE" w:rsidRPr="00C40F56" w:rsidRDefault="008919AE" w:rsidP="00E71CE2">
            <w:pPr>
              <w:spacing w:after="0" w:line="240" w:lineRule="auto"/>
              <w:ind w:left="142" w:right="135" w:hanging="4"/>
              <w:rPr>
                <w:rFonts w:ascii="Times New Roman" w:eastAsia="Times New Roman" w:hAnsi="Times New Roman" w:cs="Times New Roman"/>
                <w:sz w:val="24"/>
                <w:szCs w:val="24"/>
                <w:lang w:eastAsia="lt-LT"/>
              </w:rPr>
            </w:pPr>
          </w:p>
          <w:p w14:paraId="104F6104" w14:textId="77777777" w:rsidR="00E479FE" w:rsidRDefault="00E479FE" w:rsidP="00E71CE2">
            <w:pPr>
              <w:spacing w:after="0"/>
              <w:ind w:left="137" w:right="128"/>
              <w:rPr>
                <w:rFonts w:ascii="Times New Roman" w:hAnsi="Times New Roman" w:cs="Times New Roman"/>
                <w:sz w:val="24"/>
                <w:szCs w:val="24"/>
              </w:rPr>
            </w:pPr>
            <w:r>
              <w:rPr>
                <w:rFonts w:ascii="Times New Roman" w:hAnsi="Times New Roman" w:cs="Times New Roman"/>
                <w:sz w:val="24"/>
                <w:szCs w:val="24"/>
              </w:rPr>
              <w:lastRenderedPageBreak/>
              <w:t xml:space="preserve">Balčytis, E., (2007). Muzika. Vadovėlis 5 klasei. </w:t>
            </w:r>
            <w:r w:rsidRPr="00270E8F">
              <w:rPr>
                <w:rFonts w:ascii="Times New Roman" w:eastAsia="SimSun" w:hAnsi="Times New Roman" w:cs="Times New Roman"/>
                <w:sz w:val="24"/>
                <w:szCs w:val="24"/>
                <w:lang w:val="lt" w:eastAsia="zh-CN" w:bidi="ar"/>
              </w:rPr>
              <w:t xml:space="preserve">Vilnius: </w:t>
            </w:r>
            <w:r>
              <w:rPr>
                <w:rFonts w:ascii="Times New Roman" w:hAnsi="Times New Roman" w:cs="Times New Roman"/>
                <w:sz w:val="24"/>
                <w:szCs w:val="24"/>
              </w:rPr>
              <w:t>„Šviesa“.</w:t>
            </w:r>
          </w:p>
          <w:p w14:paraId="7ADFA252" w14:textId="77777777" w:rsidR="00C8053C" w:rsidRDefault="00C8053C" w:rsidP="00E71CE2">
            <w:pPr>
              <w:spacing w:after="0"/>
              <w:ind w:left="137" w:right="128"/>
              <w:rPr>
                <w:rFonts w:ascii="Times New Roman" w:hAnsi="Times New Roman" w:cs="Times New Roman"/>
                <w:sz w:val="24"/>
                <w:szCs w:val="24"/>
              </w:rPr>
            </w:pPr>
          </w:p>
          <w:p w14:paraId="7EE54FBB" w14:textId="77777777" w:rsidR="00C8053C" w:rsidRPr="00C8053C" w:rsidRDefault="00C8053C" w:rsidP="00E71CE2">
            <w:pPr>
              <w:spacing w:after="0" w:line="240" w:lineRule="auto"/>
              <w:ind w:left="137"/>
              <w:rPr>
                <w:rFonts w:ascii="Times New Roman" w:eastAsia="Times New Roman" w:hAnsi="Times New Roman" w:cs="Times New Roman"/>
                <w:sz w:val="24"/>
                <w:szCs w:val="24"/>
                <w:lang w:eastAsia="lt-LT"/>
              </w:rPr>
            </w:pPr>
            <w:r w:rsidRPr="00C8053C">
              <w:rPr>
                <w:rFonts w:ascii="Times New Roman" w:eastAsia="Times New Roman" w:hAnsi="Times New Roman" w:cs="Times New Roman"/>
                <w:sz w:val="24"/>
                <w:szCs w:val="24"/>
                <w:lang w:eastAsia="lt-LT"/>
              </w:rPr>
              <w:t>Balčytis, E., (2004). Muzika. Vadovėlis 6 klasei. Vilnius: „Šviesa“.</w:t>
            </w:r>
          </w:p>
          <w:p w14:paraId="2FF1FCDE" w14:textId="77777777" w:rsidR="008919AE" w:rsidRPr="00C40F56" w:rsidRDefault="008919AE" w:rsidP="00E71CE2">
            <w:pPr>
              <w:spacing w:after="0" w:line="240" w:lineRule="auto"/>
              <w:ind w:left="142" w:right="135" w:hanging="4"/>
              <w:rPr>
                <w:rFonts w:ascii="Times New Roman" w:eastAsia="Times New Roman" w:hAnsi="Times New Roman" w:cs="Times New Roman"/>
                <w:sz w:val="24"/>
                <w:szCs w:val="24"/>
                <w:lang w:eastAsia="lt-LT"/>
              </w:rPr>
            </w:pPr>
          </w:p>
          <w:p w14:paraId="41B03F62" w14:textId="77777777" w:rsidR="00E71CE2" w:rsidRPr="000730A6" w:rsidRDefault="00E71CE2" w:rsidP="00E71CE2">
            <w:pPr>
              <w:spacing w:after="0"/>
              <w:ind w:left="137"/>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050D5E">
              <w:rPr>
                <w:rFonts w:ascii="Times New Roman" w:eastAsia="SimSun" w:hAnsi="Times New Roman" w:cs="Times New Roman"/>
                <w:iCs/>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2148A724" w14:textId="77777777" w:rsidR="008919AE" w:rsidRPr="00C40F56" w:rsidRDefault="008919AE" w:rsidP="00E71CE2">
            <w:pPr>
              <w:spacing w:after="0" w:line="240" w:lineRule="auto"/>
              <w:ind w:left="142" w:right="135" w:hanging="4"/>
              <w:rPr>
                <w:rFonts w:ascii="Times New Roman" w:eastAsia="Times New Roman" w:hAnsi="Times New Roman" w:cs="Times New Roman"/>
                <w:sz w:val="24"/>
                <w:szCs w:val="24"/>
                <w:lang w:eastAsia="lt-LT"/>
              </w:rPr>
            </w:pPr>
          </w:p>
          <w:p w14:paraId="68086508" w14:textId="77777777" w:rsidR="007B44F3" w:rsidRDefault="007B44F3" w:rsidP="007B44F3">
            <w:pPr>
              <w:spacing w:after="0" w:line="240" w:lineRule="auto"/>
              <w:ind w:left="142" w:right="139"/>
              <w:rPr>
                <w:rFonts w:ascii="Times New Roman" w:eastAsia="Times New Roman" w:hAnsi="Times New Roman" w:cs="Times New Roman"/>
                <w:sz w:val="24"/>
                <w:szCs w:val="24"/>
                <w:lang w:eastAsia="lt-LT"/>
              </w:rPr>
            </w:pPr>
            <w:r w:rsidRPr="00E92FC0">
              <w:rPr>
                <w:rFonts w:ascii="Times New Roman" w:eastAsia="Times New Roman" w:hAnsi="Times New Roman" w:cs="Times New Roman"/>
                <w:sz w:val="24"/>
                <w:szCs w:val="24"/>
                <w:lang w:eastAsia="lt-LT"/>
              </w:rPr>
              <w:t>Spence</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K</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Muzika. </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1995</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Kaunas: „</w:t>
            </w:r>
            <w:r w:rsidRPr="00E92FC0">
              <w:rPr>
                <w:rFonts w:ascii="Times New Roman" w:eastAsia="Times New Roman" w:hAnsi="Times New Roman" w:cs="Times New Roman"/>
                <w:sz w:val="24"/>
                <w:szCs w:val="24"/>
                <w:lang w:eastAsia="lt-LT"/>
              </w:rPr>
              <w:t>Alma littera</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w:t>
            </w:r>
          </w:p>
          <w:p w14:paraId="7B40C25A" w14:textId="110781BA" w:rsidR="008919AE" w:rsidRPr="004F17F5" w:rsidRDefault="008919AE" w:rsidP="00E71CE2">
            <w:pPr>
              <w:spacing w:after="0" w:line="240" w:lineRule="auto"/>
              <w:ind w:left="142" w:right="135" w:hanging="4"/>
              <w:textAlignment w:val="baseline"/>
              <w:rPr>
                <w:rFonts w:ascii="Times New Roman" w:eastAsia="Times New Roman" w:hAnsi="Times New Roman" w:cs="Times New Roman"/>
                <w:sz w:val="24"/>
                <w:szCs w:val="24"/>
                <w:lang w:eastAsia="lt-LT"/>
              </w:rPr>
            </w:pPr>
          </w:p>
        </w:tc>
        <w:tc>
          <w:tcPr>
            <w:tcW w:w="2127" w:type="dxa"/>
            <w:tcBorders>
              <w:top w:val="single" w:sz="6" w:space="0" w:color="909090"/>
              <w:left w:val="single" w:sz="6" w:space="0" w:color="909090"/>
              <w:bottom w:val="single" w:sz="6" w:space="0" w:color="909090"/>
              <w:right w:val="single" w:sz="6" w:space="0" w:color="909090"/>
            </w:tcBorders>
          </w:tcPr>
          <w:p w14:paraId="7E6CF253" w14:textId="77777777" w:rsidR="008919AE" w:rsidRDefault="008919AE" w:rsidP="00155C29">
            <w:pPr>
              <w:widowControl w:val="0"/>
              <w:tabs>
                <w:tab w:val="left" w:pos="1562"/>
              </w:tabs>
              <w:ind w:left="145" w:right="126"/>
              <w:outlineLvl w:val="1"/>
              <w:rPr>
                <w:rFonts w:ascii="Times New Roman" w:eastAsia="Times New Roman" w:hAnsi="Times New Roman" w:cs="Times New Roman"/>
                <w:sz w:val="24"/>
                <w:szCs w:val="24"/>
                <w:lang w:eastAsia="lt-LT"/>
              </w:rPr>
            </w:pPr>
            <w:r w:rsidRPr="00127567">
              <w:rPr>
                <w:rFonts w:ascii="Times New Roman" w:eastAsia="Times New Roman" w:hAnsi="Times New Roman" w:cs="Times New Roman"/>
                <w:sz w:val="24"/>
                <w:szCs w:val="24"/>
                <w:lang w:eastAsia="lt-LT"/>
              </w:rPr>
              <w:lastRenderedPageBreak/>
              <w:t>Eirimas Velička. Septynios gaidos. Muzikos pratybos 5 klasei. Šviesa 2013.</w:t>
            </w:r>
          </w:p>
          <w:p w14:paraId="34994F44" w14:textId="77777777" w:rsidR="008919AE" w:rsidRDefault="008919AE" w:rsidP="00155C29">
            <w:pPr>
              <w:widowControl w:val="0"/>
              <w:tabs>
                <w:tab w:val="left" w:pos="1562"/>
              </w:tabs>
              <w:ind w:left="145" w:right="126"/>
              <w:outlineLvl w:val="1"/>
              <w:rPr>
                <w:rFonts w:ascii="Times New Roman" w:eastAsia="Times New Roman" w:hAnsi="Times New Roman" w:cs="Times New Roman"/>
                <w:sz w:val="24"/>
                <w:szCs w:val="24"/>
                <w:lang w:eastAsia="lt-LT"/>
              </w:rPr>
            </w:pPr>
            <w:r w:rsidRPr="00127567">
              <w:rPr>
                <w:rFonts w:ascii="Times New Roman" w:eastAsia="Times New Roman" w:hAnsi="Times New Roman" w:cs="Times New Roman"/>
                <w:sz w:val="24"/>
                <w:szCs w:val="24"/>
                <w:lang w:eastAsia="lt-LT"/>
              </w:rPr>
              <w:lastRenderedPageBreak/>
              <w:t>Eirimas Velička. Septynios gaidos. Muzikos pratybos 6 klasei. Šviesa 2013.</w:t>
            </w:r>
          </w:p>
          <w:p w14:paraId="7882B9F1" w14:textId="77777777" w:rsidR="008919AE" w:rsidRDefault="008919AE" w:rsidP="00155C29">
            <w:pPr>
              <w:widowControl w:val="0"/>
              <w:tabs>
                <w:tab w:val="left" w:pos="1562"/>
              </w:tabs>
              <w:ind w:left="145" w:right="126"/>
              <w:outlineLvl w:val="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4A245560"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 xml:space="preserve">Virtuali Vikipedija </w:t>
            </w:r>
            <w:hyperlink r:id="rId128" w:history="1">
              <w:r w:rsidRPr="00C92D9B">
                <w:rPr>
                  <w:rStyle w:val="Hipersaitas"/>
                  <w:rFonts w:ascii="Times New Roman" w:eastAsia="Times New Roman" w:hAnsi="Times New Roman" w:cs="Times New Roman"/>
                  <w:sz w:val="24"/>
                  <w:szCs w:val="24"/>
                  <w:lang w:eastAsia="lt-LT"/>
                </w:rPr>
                <w:t>https://lt.wikipedia.org/wiki/Pagrindinis_puslapis</w:t>
              </w:r>
            </w:hyperlink>
          </w:p>
          <w:p w14:paraId="6EEC2368"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p>
          <w:p w14:paraId="74173D52"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Elektroniniai muzikos istorijos vadovėliai vaikų muzikos mokykloms</w:t>
            </w:r>
          </w:p>
          <w:p w14:paraId="3A986C66"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(4–7 klasėms)</w:t>
            </w:r>
          </w:p>
          <w:p w14:paraId="04835768" w14:textId="77777777" w:rsidR="008919AE" w:rsidRPr="004F17F5" w:rsidRDefault="00015E82" w:rsidP="00155C29">
            <w:pPr>
              <w:spacing w:after="0" w:line="240" w:lineRule="auto"/>
              <w:ind w:left="275" w:right="126" w:hanging="9"/>
              <w:textAlignment w:val="baseline"/>
              <w:rPr>
                <w:rFonts w:ascii="Times New Roman" w:eastAsia="Times New Roman" w:hAnsi="Times New Roman" w:cs="Times New Roman"/>
                <w:sz w:val="24"/>
                <w:szCs w:val="24"/>
                <w:lang w:eastAsia="lt-LT"/>
              </w:rPr>
            </w:pPr>
            <w:hyperlink r:id="rId129" w:history="1">
              <w:r w:rsidR="008919AE" w:rsidRPr="00C92D9B">
                <w:rPr>
                  <w:rStyle w:val="Hipersaitas"/>
                  <w:rFonts w:ascii="Times New Roman" w:eastAsia="Times New Roman" w:hAnsi="Times New Roman" w:cs="Times New Roman"/>
                  <w:sz w:val="24"/>
                  <w:szCs w:val="24"/>
                  <w:lang w:eastAsia="lt-LT"/>
                </w:rPr>
                <w:t>http://projektas-muzika.lmta.lt/media/vadoveliai_3/</w:t>
              </w:r>
            </w:hyperlink>
          </w:p>
        </w:tc>
        <w:tc>
          <w:tcPr>
            <w:tcW w:w="2409" w:type="dxa"/>
            <w:tcBorders>
              <w:top w:val="single" w:sz="6" w:space="0" w:color="909090"/>
              <w:left w:val="single" w:sz="6" w:space="0" w:color="909090"/>
              <w:bottom w:val="single" w:sz="6" w:space="0" w:color="909090"/>
              <w:right w:val="single" w:sz="6" w:space="0" w:color="909090"/>
            </w:tcBorders>
          </w:tcPr>
          <w:p w14:paraId="3DBCD5CC"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10AC0">
              <w:rPr>
                <w:rFonts w:ascii="Times New Roman" w:eastAsia="Times New Roman" w:hAnsi="Times New Roman" w:cs="Times New Roman"/>
                <w:sz w:val="24"/>
                <w:szCs w:val="24"/>
                <w:lang w:eastAsia="lt-LT"/>
              </w:rPr>
              <w:lastRenderedPageBreak/>
              <w:t>Jurgitos muzika</w:t>
            </w:r>
            <w:r>
              <w:rPr>
                <w:rFonts w:ascii="Times New Roman" w:eastAsia="Times New Roman" w:hAnsi="Times New Roman" w:cs="Times New Roman"/>
                <w:sz w:val="24"/>
                <w:szCs w:val="24"/>
                <w:lang w:eastAsia="lt-LT"/>
              </w:rPr>
              <w:t xml:space="preserve">: </w:t>
            </w:r>
            <w:hyperlink r:id="rId130" w:history="1">
              <w:r w:rsidRPr="005E5DFD">
                <w:rPr>
                  <w:rStyle w:val="Hipersaitas"/>
                  <w:rFonts w:ascii="Times New Roman" w:eastAsia="Times New Roman" w:hAnsi="Times New Roman" w:cs="Times New Roman"/>
                  <w:sz w:val="24"/>
                  <w:szCs w:val="24"/>
                  <w:lang w:eastAsia="lt-LT"/>
                </w:rPr>
                <w:t>https://emokykla.lt/skaitmenines-mokymo-priemones/priemone/45</w:t>
              </w:r>
            </w:hyperlink>
          </w:p>
          <w:p w14:paraId="1062C29D" w14:textId="77777777" w:rsidR="008919AE" w:rsidRPr="00EC182B"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EC182B">
              <w:rPr>
                <w:rFonts w:ascii="Times New Roman" w:eastAsia="Times New Roman" w:hAnsi="Times New Roman" w:cs="Times New Roman"/>
                <w:sz w:val="24"/>
                <w:szCs w:val="24"/>
                <w:lang w:eastAsia="lt-LT"/>
              </w:rPr>
              <w:lastRenderedPageBreak/>
              <w:t>Šv. Kristoforo kamerinio orkestro pamokos</w:t>
            </w:r>
            <w:r>
              <w:rPr>
                <w:rFonts w:ascii="Times New Roman" w:eastAsia="Times New Roman" w:hAnsi="Times New Roman" w:cs="Times New Roman"/>
                <w:sz w:val="24"/>
                <w:szCs w:val="24"/>
                <w:lang w:eastAsia="lt-LT"/>
              </w:rPr>
              <w:t>:</w:t>
            </w:r>
            <w:r>
              <w:t xml:space="preserve"> </w:t>
            </w:r>
            <w:hyperlink r:id="rId131" w:history="1">
              <w:r w:rsidRPr="005E5DFD">
                <w:rPr>
                  <w:rStyle w:val="Hipersaitas"/>
                  <w:rFonts w:ascii="Times New Roman" w:eastAsia="Times New Roman" w:hAnsi="Times New Roman" w:cs="Times New Roman"/>
                  <w:sz w:val="24"/>
                  <w:szCs w:val="24"/>
                  <w:lang w:eastAsia="lt-LT"/>
                </w:rPr>
                <w:t>https://emokykla.lt/skaitmenines-mokymo-priemones/priemone/273</w:t>
              </w:r>
            </w:hyperlink>
            <w:r>
              <w:rPr>
                <w:rFonts w:ascii="Times New Roman" w:eastAsia="Times New Roman" w:hAnsi="Times New Roman" w:cs="Times New Roman"/>
                <w:sz w:val="24"/>
                <w:szCs w:val="24"/>
                <w:lang w:eastAsia="lt-LT"/>
              </w:rPr>
              <w:t xml:space="preserve"> </w:t>
            </w:r>
          </w:p>
          <w:p w14:paraId="37D0A9CC" w14:textId="77777777" w:rsidR="008919AE" w:rsidRPr="004F17F5"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r>
      <w:tr w:rsidR="008919AE" w:rsidRPr="006F7986" w14:paraId="7CEBAA0A" w14:textId="77777777" w:rsidTr="00533117">
        <w:trPr>
          <w:trHeight w:val="2394"/>
        </w:trPr>
        <w:tc>
          <w:tcPr>
            <w:tcW w:w="1985" w:type="dxa"/>
            <w:tcBorders>
              <w:left w:val="single" w:sz="6" w:space="0" w:color="909090"/>
              <w:right w:val="single" w:sz="6" w:space="0" w:color="909090"/>
            </w:tcBorders>
            <w:vAlign w:val="center"/>
          </w:tcPr>
          <w:p w14:paraId="615ED85D" w14:textId="77777777" w:rsidR="008919AE" w:rsidRPr="006F7986" w:rsidRDefault="008919AE" w:rsidP="00155C29">
            <w:pPr>
              <w:spacing w:after="0" w:line="240" w:lineRule="auto"/>
              <w:ind w:right="136"/>
              <w:jc w:val="center"/>
              <w:rPr>
                <w:rFonts w:ascii="Times New Roman" w:eastAsia="Times New Roman" w:hAnsi="Times New Roman" w:cs="Times New Roman"/>
                <w:sz w:val="24"/>
                <w:szCs w:val="24"/>
                <w:lang w:eastAsia="lt-LT"/>
              </w:rPr>
            </w:pPr>
          </w:p>
        </w:tc>
        <w:tc>
          <w:tcPr>
            <w:tcW w:w="1843" w:type="dxa"/>
            <w:tcBorders>
              <w:top w:val="single" w:sz="6" w:space="0" w:color="909090"/>
              <w:left w:val="single" w:sz="6" w:space="0" w:color="909090"/>
              <w:bottom w:val="single" w:sz="6" w:space="0" w:color="909090"/>
              <w:right w:val="single" w:sz="6" w:space="0" w:color="909090"/>
            </w:tcBorders>
          </w:tcPr>
          <w:p w14:paraId="0E9F4D2B" w14:textId="77777777" w:rsidR="008919AE" w:rsidRDefault="008919AE" w:rsidP="00155C29">
            <w:pPr>
              <w:spacing w:after="0" w:line="240" w:lineRule="auto"/>
              <w:ind w:left="147" w:right="133"/>
              <w:jc w:val="center"/>
              <w:textAlignment w:val="baseline"/>
              <w:rPr>
                <w:rFonts w:ascii="Times New Roman" w:eastAsia="Times New Roman" w:hAnsi="Times New Roman" w:cs="Times New Roman"/>
                <w:sz w:val="24"/>
                <w:szCs w:val="24"/>
                <w:lang w:eastAsia="lt-LT"/>
              </w:rPr>
            </w:pPr>
            <w:r w:rsidRPr="00E61D4A">
              <w:rPr>
                <w:rFonts w:ascii="Times New Roman" w:eastAsia="Times New Roman" w:hAnsi="Times New Roman" w:cs="Times New Roman"/>
                <w:sz w:val="24"/>
                <w:szCs w:val="24"/>
                <w:lang w:eastAsia="lt-LT"/>
              </w:rPr>
              <w:t>Instrumentų rūšys ir klasifikavimas</w:t>
            </w:r>
          </w:p>
          <w:p w14:paraId="106014E2" w14:textId="77777777" w:rsidR="008919AE"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p>
          <w:p w14:paraId="510DE6A9" w14:textId="77777777" w:rsidR="008919AE" w:rsidRPr="00E61D4A"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r w:rsidRPr="003F30BA">
              <w:rPr>
                <w:rFonts w:ascii="Times New Roman" w:eastAsia="Times New Roman" w:hAnsi="Times New Roman" w:cs="Times New Roman"/>
                <w:color w:val="70AD47" w:themeColor="accent6"/>
                <w:sz w:val="24"/>
                <w:szCs w:val="24"/>
                <w:lang w:eastAsia="lt-LT"/>
              </w:rPr>
              <w:t xml:space="preserve">Aiškinamasi, kokiais metodais remiantis gali būti klasifikuojami </w:t>
            </w:r>
            <w:r w:rsidRPr="003F30BA">
              <w:rPr>
                <w:rFonts w:ascii="Times New Roman" w:eastAsia="Times New Roman" w:hAnsi="Times New Roman" w:cs="Times New Roman"/>
                <w:color w:val="70AD47" w:themeColor="accent6"/>
                <w:sz w:val="24"/>
                <w:szCs w:val="24"/>
                <w:lang w:eastAsia="lt-LT"/>
              </w:rPr>
              <w:lastRenderedPageBreak/>
              <w:t>muzikos instrumentai.</w:t>
            </w:r>
          </w:p>
        </w:tc>
        <w:tc>
          <w:tcPr>
            <w:tcW w:w="708" w:type="dxa"/>
            <w:tcBorders>
              <w:top w:val="single" w:sz="6" w:space="0" w:color="909090"/>
              <w:left w:val="single" w:sz="6" w:space="0" w:color="909090"/>
              <w:bottom w:val="single" w:sz="6" w:space="0" w:color="909090"/>
              <w:right w:val="single" w:sz="6" w:space="0" w:color="909090"/>
            </w:tcBorders>
          </w:tcPr>
          <w:p w14:paraId="1D56C2F4"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lastRenderedPageBreak/>
              <w:t>1–2</w:t>
            </w:r>
            <w:r w:rsidRPr="006F7986">
              <w:rPr>
                <w:rFonts w:ascii="Times New Roman" w:eastAsia="Times New Roman" w:hAnsi="Times New Roman" w:cs="Times New Roman"/>
                <w:sz w:val="24"/>
                <w:szCs w:val="24"/>
                <w:lang w:val="en-GB" w:eastAsia="lt-LT"/>
              </w:rPr>
              <w:t> </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2481D126" w14:textId="77777777" w:rsidR="008919AE" w:rsidRPr="0083746D"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552" w:type="dxa"/>
            <w:tcBorders>
              <w:top w:val="single" w:sz="6" w:space="0" w:color="909090"/>
              <w:left w:val="single" w:sz="6" w:space="0" w:color="909090"/>
              <w:bottom w:val="single" w:sz="6" w:space="0" w:color="909090"/>
              <w:right w:val="single" w:sz="6" w:space="0" w:color="909090"/>
            </w:tcBorders>
          </w:tcPr>
          <w:p w14:paraId="234175B9"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83746D">
              <w:rPr>
                <w:rFonts w:ascii="Times New Roman" w:eastAsia="Times New Roman" w:hAnsi="Times New Roman" w:cs="Times New Roman"/>
                <w:sz w:val="24"/>
                <w:szCs w:val="24"/>
                <w:lang w:eastAsia="lt-LT"/>
              </w:rPr>
              <w:t xml:space="preserve">Aiškinamasi, kokiais metodais remiantis gali būti klasifikuojami muzikos (styginiai, aerofonai, saviskambiai, membraniniai, elektroakustiniai ir elektroniniai) instrumentai; </w:t>
            </w:r>
            <w:r w:rsidRPr="0083746D">
              <w:rPr>
                <w:rFonts w:ascii="Times New Roman" w:eastAsia="Times New Roman" w:hAnsi="Times New Roman" w:cs="Times New Roman"/>
                <w:sz w:val="24"/>
                <w:szCs w:val="24"/>
                <w:lang w:eastAsia="lt-LT"/>
              </w:rPr>
              <w:lastRenderedPageBreak/>
              <w:t>apibrėžiamas ir paaiškinamas pasaulio kultūrų poveikis muzikos instrumentų atsiradimui ir jų įvairovei (pvz., airių arfa, škotų dūdmaišis, suomių kantele, rusų balalaika). </w:t>
            </w:r>
          </w:p>
          <w:p w14:paraId="214E08A9" w14:textId="77777777" w:rsidR="008919AE" w:rsidRPr="0083746D"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51BC9B98" w14:textId="77777777" w:rsidR="007B44F3" w:rsidRDefault="007B44F3" w:rsidP="007B44F3">
            <w:pPr>
              <w:spacing w:after="0" w:line="240" w:lineRule="auto"/>
              <w:ind w:left="138" w:right="139"/>
              <w:rPr>
                <w:rFonts w:ascii="Times New Roman" w:eastAsia="Times New Roman" w:hAnsi="Times New Roman" w:cs="Times New Roman"/>
                <w:sz w:val="24"/>
                <w:szCs w:val="24"/>
                <w:lang w:eastAsia="lt-LT"/>
              </w:rPr>
            </w:pPr>
            <w:r w:rsidRPr="00085735">
              <w:rPr>
                <w:rFonts w:ascii="Times New Roman" w:eastAsia="Times New Roman" w:hAnsi="Times New Roman" w:cs="Times New Roman"/>
                <w:sz w:val="24"/>
                <w:szCs w:val="24"/>
                <w:lang w:eastAsia="lt-LT"/>
              </w:rPr>
              <w:lastRenderedPageBreak/>
              <w:t>Butrymovič</w:t>
            </w:r>
            <w:r>
              <w:rPr>
                <w:rFonts w:ascii="Times New Roman" w:eastAsia="Times New Roman" w:hAnsi="Times New Roman" w:cs="Times New Roman"/>
                <w:sz w:val="24"/>
                <w:szCs w:val="24"/>
                <w:lang w:eastAsia="lt-LT"/>
              </w:rPr>
              <w:t xml:space="preserve">, </w:t>
            </w:r>
            <w:r w:rsidRPr="00085735">
              <w:rPr>
                <w:rFonts w:ascii="Times New Roman" w:eastAsia="Times New Roman" w:hAnsi="Times New Roman" w:cs="Times New Roman"/>
                <w:sz w:val="24"/>
                <w:szCs w:val="24"/>
                <w:lang w:eastAsia="lt-LT"/>
              </w:rPr>
              <w:t>L.</w:t>
            </w:r>
            <w:r>
              <w:rPr>
                <w:rFonts w:ascii="Times New Roman" w:eastAsia="Times New Roman" w:hAnsi="Times New Roman" w:cs="Times New Roman"/>
                <w:sz w:val="24"/>
                <w:szCs w:val="24"/>
                <w:lang w:eastAsia="lt-LT"/>
              </w:rPr>
              <w:t xml:space="preserve">, </w:t>
            </w:r>
            <w:r w:rsidRPr="00085735">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085735">
              <w:rPr>
                <w:rFonts w:ascii="Times New Roman" w:eastAsia="Times New Roman" w:hAnsi="Times New Roman" w:cs="Times New Roman"/>
                <w:sz w:val="24"/>
                <w:szCs w:val="24"/>
                <w:lang w:eastAsia="lt-LT"/>
              </w:rPr>
              <w:t>2012</w:t>
            </w:r>
            <w:r>
              <w:rPr>
                <w:rFonts w:ascii="Times New Roman" w:eastAsia="Times New Roman" w:hAnsi="Times New Roman" w:cs="Times New Roman"/>
                <w:sz w:val="24"/>
                <w:szCs w:val="24"/>
                <w:lang w:eastAsia="lt-LT"/>
              </w:rPr>
              <w:t>)</w:t>
            </w:r>
            <w:r w:rsidRPr="00085735">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085735">
              <w:rPr>
                <w:rFonts w:ascii="Times New Roman" w:eastAsia="Times New Roman" w:hAnsi="Times New Roman" w:cs="Times New Roman"/>
                <w:sz w:val="24"/>
                <w:szCs w:val="24"/>
                <w:lang w:eastAsia="lt-LT"/>
              </w:rPr>
              <w:t xml:space="preserve">Muzikos istorija I dalis. </w:t>
            </w:r>
            <w:r>
              <w:rPr>
                <w:rFonts w:ascii="Times New Roman" w:eastAsia="Times New Roman" w:hAnsi="Times New Roman" w:cs="Times New Roman"/>
                <w:sz w:val="24"/>
                <w:szCs w:val="24"/>
                <w:lang w:eastAsia="lt-LT"/>
              </w:rPr>
              <w:t xml:space="preserve">Kaunas: </w:t>
            </w:r>
            <w:r w:rsidRPr="00085735">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085735">
              <w:rPr>
                <w:rFonts w:ascii="Times New Roman" w:eastAsia="Times New Roman" w:hAnsi="Times New Roman" w:cs="Times New Roman"/>
                <w:sz w:val="24"/>
                <w:szCs w:val="24"/>
                <w:lang w:eastAsia="lt-LT"/>
              </w:rPr>
              <w:t xml:space="preserve"> </w:t>
            </w:r>
          </w:p>
          <w:p w14:paraId="732D1F08" w14:textId="77777777" w:rsidR="007B44F3" w:rsidRPr="00AC0B29" w:rsidRDefault="007B44F3" w:rsidP="00155C29">
            <w:pPr>
              <w:spacing w:after="0" w:line="240" w:lineRule="auto"/>
              <w:ind w:left="142" w:right="139"/>
              <w:rPr>
                <w:rFonts w:ascii="Times New Roman" w:eastAsia="Times New Roman" w:hAnsi="Times New Roman" w:cs="Times New Roman"/>
                <w:sz w:val="24"/>
                <w:szCs w:val="24"/>
                <w:lang w:eastAsia="lt-LT"/>
              </w:rPr>
            </w:pPr>
          </w:p>
          <w:p w14:paraId="7507050D" w14:textId="77777777" w:rsidR="007B44F3" w:rsidRDefault="007B44F3" w:rsidP="007B44F3">
            <w:pPr>
              <w:spacing w:after="0"/>
              <w:ind w:left="137" w:right="128"/>
              <w:rPr>
                <w:rFonts w:ascii="Times New Roman" w:hAnsi="Times New Roman" w:cs="Times New Roman"/>
                <w:sz w:val="24"/>
                <w:szCs w:val="24"/>
              </w:rPr>
            </w:pPr>
            <w:r>
              <w:rPr>
                <w:rFonts w:ascii="Times New Roman" w:hAnsi="Times New Roman" w:cs="Times New Roman"/>
                <w:sz w:val="24"/>
                <w:szCs w:val="24"/>
              </w:rPr>
              <w:t xml:space="preserve">Balčytis, E., (2007). Muzika. Vadovėlis 5 klasei. </w:t>
            </w:r>
            <w:r w:rsidRPr="00270E8F">
              <w:rPr>
                <w:rFonts w:ascii="Times New Roman" w:eastAsia="SimSun" w:hAnsi="Times New Roman" w:cs="Times New Roman"/>
                <w:sz w:val="24"/>
                <w:szCs w:val="24"/>
                <w:lang w:val="lt" w:eastAsia="zh-CN" w:bidi="ar"/>
              </w:rPr>
              <w:t xml:space="preserve">Vilnius: </w:t>
            </w:r>
            <w:r>
              <w:rPr>
                <w:rFonts w:ascii="Times New Roman" w:hAnsi="Times New Roman" w:cs="Times New Roman"/>
                <w:sz w:val="24"/>
                <w:szCs w:val="24"/>
              </w:rPr>
              <w:t>„Šviesa“.</w:t>
            </w:r>
          </w:p>
          <w:p w14:paraId="2959C367" w14:textId="77777777" w:rsidR="007B44F3" w:rsidRDefault="007B44F3" w:rsidP="007B44F3">
            <w:pPr>
              <w:spacing w:after="0"/>
              <w:ind w:left="137" w:right="128"/>
              <w:rPr>
                <w:rFonts w:ascii="Times New Roman" w:hAnsi="Times New Roman" w:cs="Times New Roman"/>
                <w:sz w:val="24"/>
                <w:szCs w:val="24"/>
              </w:rPr>
            </w:pPr>
          </w:p>
          <w:p w14:paraId="73AA0DAC" w14:textId="77777777" w:rsidR="007B44F3" w:rsidRPr="00C8053C" w:rsidRDefault="007B44F3" w:rsidP="007B44F3">
            <w:pPr>
              <w:spacing w:after="0" w:line="240" w:lineRule="auto"/>
              <w:ind w:left="137"/>
              <w:rPr>
                <w:rFonts w:ascii="Times New Roman" w:eastAsia="Times New Roman" w:hAnsi="Times New Roman" w:cs="Times New Roman"/>
                <w:sz w:val="24"/>
                <w:szCs w:val="24"/>
                <w:lang w:eastAsia="lt-LT"/>
              </w:rPr>
            </w:pPr>
            <w:r w:rsidRPr="00C8053C">
              <w:rPr>
                <w:rFonts w:ascii="Times New Roman" w:eastAsia="Times New Roman" w:hAnsi="Times New Roman" w:cs="Times New Roman"/>
                <w:sz w:val="24"/>
                <w:szCs w:val="24"/>
                <w:lang w:eastAsia="lt-LT"/>
              </w:rPr>
              <w:lastRenderedPageBreak/>
              <w:t>Balčytis, E., (2004). Muzika. Vadovėlis 6 klasei. Vilnius: „Šviesa“.</w:t>
            </w:r>
          </w:p>
          <w:p w14:paraId="1CF16104" w14:textId="77777777" w:rsidR="008919AE" w:rsidRPr="00AC0B29" w:rsidRDefault="008919AE" w:rsidP="00155C29">
            <w:pPr>
              <w:spacing w:after="0" w:line="240" w:lineRule="auto"/>
              <w:ind w:left="142" w:right="139"/>
              <w:rPr>
                <w:rFonts w:ascii="Times New Roman" w:eastAsia="Times New Roman" w:hAnsi="Times New Roman" w:cs="Times New Roman"/>
                <w:sz w:val="24"/>
                <w:szCs w:val="24"/>
                <w:lang w:eastAsia="lt-LT"/>
              </w:rPr>
            </w:pPr>
          </w:p>
          <w:p w14:paraId="2BB6AD91" w14:textId="77777777" w:rsidR="0084192B" w:rsidRPr="00F868AD" w:rsidRDefault="0084192B" w:rsidP="0084192B">
            <w:pPr>
              <w:spacing w:after="0" w:line="240" w:lineRule="auto"/>
              <w:ind w:left="142" w:right="139"/>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Midgley, R., (</w:t>
            </w:r>
            <w:r w:rsidRPr="00F868AD">
              <w:rPr>
                <w:rFonts w:ascii="Times New Roman" w:eastAsia="Times New Roman" w:hAnsi="Times New Roman" w:cs="Times New Roman"/>
                <w:sz w:val="24"/>
                <w:szCs w:val="24"/>
                <w:lang w:eastAsia="lt-LT"/>
              </w:rPr>
              <w:t>1999</w:t>
            </w:r>
            <w:r>
              <w:rPr>
                <w:rFonts w:ascii="Times New Roman" w:eastAsia="Times New Roman" w:hAnsi="Times New Roman" w:cs="Times New Roman"/>
                <w:sz w:val="24"/>
                <w:szCs w:val="24"/>
                <w:lang w:eastAsia="lt-LT"/>
              </w:rPr>
              <w:t>)</w:t>
            </w:r>
            <w:r w:rsidRPr="00F868AD">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F868AD">
              <w:rPr>
                <w:rFonts w:ascii="Times New Roman" w:eastAsia="Times New Roman" w:hAnsi="Times New Roman" w:cs="Times New Roman"/>
                <w:sz w:val="24"/>
                <w:szCs w:val="24"/>
                <w:lang w:eastAsia="lt-LT"/>
              </w:rPr>
              <w:t xml:space="preserve">Pasaulio muzikos instrumentai. Iliustruota enciklopedija. </w:t>
            </w:r>
            <w:r w:rsidRPr="00270E8F">
              <w:rPr>
                <w:rFonts w:ascii="Times New Roman" w:eastAsia="SimSun" w:hAnsi="Times New Roman" w:cs="Times New Roman"/>
                <w:sz w:val="24"/>
                <w:szCs w:val="24"/>
                <w:lang w:val="lt" w:eastAsia="zh-CN" w:bidi="ar"/>
              </w:rPr>
              <w:t xml:space="preserve">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38CD9A56" w14:textId="77777777" w:rsidR="008919AE" w:rsidRPr="00AC0B29" w:rsidRDefault="008919AE" w:rsidP="00155C29">
            <w:pPr>
              <w:spacing w:after="0" w:line="240" w:lineRule="auto"/>
              <w:ind w:left="142" w:right="139"/>
              <w:rPr>
                <w:rFonts w:ascii="Times New Roman" w:eastAsia="Times New Roman" w:hAnsi="Times New Roman" w:cs="Times New Roman"/>
                <w:sz w:val="24"/>
                <w:szCs w:val="24"/>
                <w:lang w:eastAsia="lt-LT"/>
              </w:rPr>
            </w:pPr>
          </w:p>
          <w:p w14:paraId="4A9F2839" w14:textId="77777777" w:rsidR="0084192B" w:rsidRDefault="0084192B" w:rsidP="0084192B">
            <w:pPr>
              <w:spacing w:after="0" w:line="240" w:lineRule="auto"/>
              <w:ind w:left="142" w:right="139"/>
              <w:rPr>
                <w:rFonts w:ascii="Times New Roman" w:eastAsia="Times New Roman" w:hAnsi="Times New Roman" w:cs="Times New Roman"/>
                <w:sz w:val="24"/>
                <w:szCs w:val="24"/>
                <w:lang w:eastAsia="lt-LT"/>
              </w:rPr>
            </w:pPr>
            <w:r w:rsidRPr="00E92FC0">
              <w:rPr>
                <w:rFonts w:ascii="Times New Roman" w:eastAsia="Times New Roman" w:hAnsi="Times New Roman" w:cs="Times New Roman"/>
                <w:sz w:val="24"/>
                <w:szCs w:val="24"/>
                <w:lang w:eastAsia="lt-LT"/>
              </w:rPr>
              <w:t>Spence</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K</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Muzika. </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1995</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Kaunas: „</w:t>
            </w:r>
            <w:r w:rsidRPr="00E92FC0">
              <w:rPr>
                <w:rFonts w:ascii="Times New Roman" w:eastAsia="Times New Roman" w:hAnsi="Times New Roman" w:cs="Times New Roman"/>
                <w:sz w:val="24"/>
                <w:szCs w:val="24"/>
                <w:lang w:eastAsia="lt-LT"/>
              </w:rPr>
              <w:t>Alma littera</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w:t>
            </w:r>
          </w:p>
          <w:p w14:paraId="0E3E99D3" w14:textId="77777777" w:rsidR="008919AE" w:rsidRPr="00AC0B29" w:rsidRDefault="008919AE" w:rsidP="00155C29">
            <w:pPr>
              <w:spacing w:after="0" w:line="240" w:lineRule="auto"/>
              <w:ind w:left="142" w:right="139"/>
              <w:rPr>
                <w:rFonts w:ascii="Times New Roman" w:eastAsia="Times New Roman" w:hAnsi="Times New Roman" w:cs="Times New Roman"/>
                <w:sz w:val="24"/>
                <w:szCs w:val="24"/>
                <w:lang w:eastAsia="lt-LT"/>
              </w:rPr>
            </w:pPr>
          </w:p>
          <w:p w14:paraId="129FE27C" w14:textId="1F0DC613" w:rsidR="008919AE" w:rsidRDefault="008919AE" w:rsidP="00155C29">
            <w:pPr>
              <w:spacing w:after="0" w:line="240" w:lineRule="auto"/>
              <w:ind w:left="142" w:right="139"/>
              <w:rPr>
                <w:rFonts w:ascii="Times New Roman" w:eastAsia="Times New Roman" w:hAnsi="Times New Roman" w:cs="Times New Roman"/>
                <w:sz w:val="24"/>
                <w:szCs w:val="24"/>
                <w:lang w:eastAsia="lt-LT"/>
              </w:rPr>
            </w:pPr>
            <w:r w:rsidRPr="00AC0B29">
              <w:rPr>
                <w:rFonts w:ascii="Times New Roman" w:eastAsia="Times New Roman" w:hAnsi="Times New Roman" w:cs="Times New Roman"/>
                <w:sz w:val="24"/>
                <w:szCs w:val="24"/>
                <w:lang w:eastAsia="lt-LT"/>
              </w:rPr>
              <w:t>Gazarianas</w:t>
            </w:r>
            <w:r w:rsidR="00DD19E0">
              <w:rPr>
                <w:rFonts w:ascii="Times New Roman" w:eastAsia="Times New Roman" w:hAnsi="Times New Roman" w:cs="Times New Roman"/>
                <w:sz w:val="24"/>
                <w:szCs w:val="24"/>
                <w:lang w:eastAsia="lt-LT"/>
              </w:rPr>
              <w:t>,</w:t>
            </w:r>
            <w:r w:rsidR="00DD19E0" w:rsidRPr="00AC0B29">
              <w:rPr>
                <w:rFonts w:ascii="Times New Roman" w:eastAsia="Times New Roman" w:hAnsi="Times New Roman" w:cs="Times New Roman"/>
                <w:sz w:val="24"/>
                <w:szCs w:val="24"/>
                <w:lang w:eastAsia="lt-LT"/>
              </w:rPr>
              <w:t xml:space="preserve"> S.</w:t>
            </w:r>
            <w:r w:rsidR="00DD19E0">
              <w:rPr>
                <w:rFonts w:ascii="Times New Roman" w:eastAsia="Times New Roman" w:hAnsi="Times New Roman" w:cs="Times New Roman"/>
                <w:sz w:val="24"/>
                <w:szCs w:val="24"/>
                <w:lang w:eastAsia="lt-LT"/>
              </w:rPr>
              <w:t>, (</w:t>
            </w:r>
            <w:r w:rsidR="00122B41" w:rsidRPr="00AC0B29">
              <w:rPr>
                <w:rFonts w:ascii="Times New Roman" w:eastAsia="Times New Roman" w:hAnsi="Times New Roman" w:cs="Times New Roman"/>
                <w:sz w:val="24"/>
                <w:szCs w:val="24"/>
                <w:lang w:eastAsia="lt-LT"/>
              </w:rPr>
              <w:t>1985</w:t>
            </w:r>
            <w:r w:rsidR="00122B41">
              <w:rPr>
                <w:rFonts w:ascii="Times New Roman" w:eastAsia="Times New Roman" w:hAnsi="Times New Roman" w:cs="Times New Roman"/>
                <w:sz w:val="24"/>
                <w:szCs w:val="24"/>
                <w:lang w:eastAsia="lt-LT"/>
              </w:rPr>
              <w:t>).</w:t>
            </w:r>
            <w:r w:rsidR="00DD19E0" w:rsidRPr="00AC0B29">
              <w:rPr>
                <w:rFonts w:ascii="Times New Roman" w:eastAsia="Times New Roman" w:hAnsi="Times New Roman" w:cs="Times New Roman"/>
                <w:sz w:val="24"/>
                <w:szCs w:val="24"/>
                <w:lang w:eastAsia="lt-LT"/>
              </w:rPr>
              <w:t xml:space="preserve"> </w:t>
            </w:r>
            <w:r w:rsidRPr="00AC0B29">
              <w:rPr>
                <w:rFonts w:ascii="Times New Roman" w:eastAsia="Times New Roman" w:hAnsi="Times New Roman" w:cs="Times New Roman"/>
                <w:sz w:val="24"/>
                <w:szCs w:val="24"/>
                <w:lang w:eastAsia="lt-LT"/>
              </w:rPr>
              <w:t xml:space="preserve"> Muzikos instrumentų pasaulyje </w:t>
            </w:r>
            <w:r w:rsidR="00122B41" w:rsidRPr="00270E8F">
              <w:rPr>
                <w:rFonts w:ascii="Times New Roman" w:eastAsia="SimSun" w:hAnsi="Times New Roman" w:cs="Times New Roman"/>
                <w:sz w:val="24"/>
                <w:szCs w:val="24"/>
                <w:lang w:val="lt" w:eastAsia="zh-CN" w:bidi="ar"/>
              </w:rPr>
              <w:t xml:space="preserve">Vilnius: </w:t>
            </w:r>
            <w:r w:rsidR="00122B41">
              <w:rPr>
                <w:rFonts w:ascii="Times New Roman" w:eastAsia="SimSun" w:hAnsi="Times New Roman" w:cs="Times New Roman"/>
                <w:sz w:val="24"/>
                <w:szCs w:val="24"/>
                <w:lang w:val="lt" w:eastAsia="zh-CN" w:bidi="ar"/>
              </w:rPr>
              <w:t>„</w:t>
            </w:r>
            <w:r w:rsidRPr="00AC0B29">
              <w:rPr>
                <w:rFonts w:ascii="Times New Roman" w:eastAsia="Times New Roman" w:hAnsi="Times New Roman" w:cs="Times New Roman"/>
                <w:sz w:val="24"/>
                <w:szCs w:val="24"/>
                <w:lang w:eastAsia="lt-LT"/>
              </w:rPr>
              <w:t>Švies</w:t>
            </w:r>
            <w:r w:rsidR="00122B41">
              <w:rPr>
                <w:rFonts w:ascii="Times New Roman" w:eastAsia="Times New Roman" w:hAnsi="Times New Roman" w:cs="Times New Roman"/>
                <w:sz w:val="24"/>
                <w:szCs w:val="24"/>
                <w:lang w:eastAsia="lt-LT"/>
              </w:rPr>
              <w:t>a“.</w:t>
            </w:r>
          </w:p>
          <w:p w14:paraId="1AC076AE" w14:textId="77777777" w:rsidR="008919AE" w:rsidRPr="00AC0B29" w:rsidRDefault="008919AE" w:rsidP="00155C29">
            <w:pPr>
              <w:spacing w:after="0" w:line="240" w:lineRule="auto"/>
              <w:ind w:left="142" w:right="139"/>
              <w:rPr>
                <w:rFonts w:ascii="Times New Roman" w:eastAsia="Times New Roman" w:hAnsi="Times New Roman" w:cs="Times New Roman"/>
                <w:sz w:val="24"/>
                <w:szCs w:val="24"/>
                <w:lang w:eastAsia="lt-LT"/>
              </w:rPr>
            </w:pPr>
          </w:p>
          <w:p w14:paraId="6495BD90" w14:textId="01FDC0A5" w:rsidR="008919AE" w:rsidRPr="0083746D" w:rsidRDefault="008919AE" w:rsidP="00155C29">
            <w:pPr>
              <w:spacing w:after="0" w:line="240" w:lineRule="auto"/>
              <w:ind w:left="142" w:right="139"/>
              <w:textAlignment w:val="baseline"/>
              <w:rPr>
                <w:rFonts w:ascii="Times New Roman" w:eastAsia="Times New Roman" w:hAnsi="Times New Roman" w:cs="Times New Roman"/>
                <w:sz w:val="24"/>
                <w:szCs w:val="24"/>
                <w:lang w:eastAsia="lt-LT"/>
              </w:rPr>
            </w:pPr>
            <w:r w:rsidRPr="00AC0B29">
              <w:rPr>
                <w:rFonts w:ascii="Times New Roman" w:eastAsia="Times New Roman" w:hAnsi="Times New Roman" w:cs="Times New Roman"/>
                <w:sz w:val="24"/>
                <w:szCs w:val="24"/>
                <w:lang w:eastAsia="lt-LT"/>
              </w:rPr>
              <w:t>Kazlauskas</w:t>
            </w:r>
            <w:r w:rsidR="00E221DF">
              <w:rPr>
                <w:rFonts w:ascii="Times New Roman" w:eastAsia="Times New Roman" w:hAnsi="Times New Roman" w:cs="Times New Roman"/>
                <w:sz w:val="24"/>
                <w:szCs w:val="24"/>
                <w:lang w:eastAsia="lt-LT"/>
              </w:rPr>
              <w:t>,</w:t>
            </w:r>
            <w:r w:rsidR="00E221DF" w:rsidRPr="00AC0B29">
              <w:rPr>
                <w:rFonts w:ascii="Times New Roman" w:eastAsia="Times New Roman" w:hAnsi="Times New Roman" w:cs="Times New Roman"/>
                <w:sz w:val="24"/>
                <w:szCs w:val="24"/>
                <w:lang w:eastAsia="lt-LT"/>
              </w:rPr>
              <w:t xml:space="preserve"> J</w:t>
            </w:r>
            <w:r w:rsidR="00E221DF">
              <w:rPr>
                <w:rFonts w:ascii="Times New Roman" w:eastAsia="Times New Roman" w:hAnsi="Times New Roman" w:cs="Times New Roman"/>
                <w:sz w:val="24"/>
                <w:szCs w:val="24"/>
                <w:lang w:eastAsia="lt-LT"/>
              </w:rPr>
              <w:t xml:space="preserve">., </w:t>
            </w:r>
            <w:r w:rsidRPr="00AC0B29">
              <w:rPr>
                <w:rFonts w:ascii="Times New Roman" w:eastAsia="Times New Roman" w:hAnsi="Times New Roman" w:cs="Times New Roman"/>
                <w:sz w:val="24"/>
                <w:szCs w:val="24"/>
                <w:lang w:eastAsia="lt-LT"/>
              </w:rPr>
              <w:t xml:space="preserve"> </w:t>
            </w:r>
            <w:r w:rsidR="00E221DF">
              <w:rPr>
                <w:rFonts w:ascii="Times New Roman" w:eastAsia="Times New Roman" w:hAnsi="Times New Roman" w:cs="Times New Roman"/>
                <w:sz w:val="24"/>
                <w:szCs w:val="24"/>
                <w:lang w:eastAsia="lt-LT"/>
              </w:rPr>
              <w:t>(</w:t>
            </w:r>
            <w:r w:rsidR="00E221DF" w:rsidRPr="00AC0B29">
              <w:rPr>
                <w:rFonts w:ascii="Times New Roman" w:eastAsia="Times New Roman" w:hAnsi="Times New Roman" w:cs="Times New Roman"/>
                <w:sz w:val="24"/>
                <w:szCs w:val="24"/>
                <w:lang w:eastAsia="lt-LT"/>
              </w:rPr>
              <w:t>1975</w:t>
            </w:r>
            <w:r w:rsidR="00E221DF">
              <w:rPr>
                <w:rFonts w:ascii="Times New Roman" w:eastAsia="Times New Roman" w:hAnsi="Times New Roman" w:cs="Times New Roman"/>
                <w:sz w:val="24"/>
                <w:szCs w:val="24"/>
                <w:lang w:eastAsia="lt-LT"/>
              </w:rPr>
              <w:t xml:space="preserve">). </w:t>
            </w:r>
            <w:r w:rsidRPr="00AC0B29">
              <w:rPr>
                <w:rFonts w:ascii="Times New Roman" w:eastAsia="Times New Roman" w:hAnsi="Times New Roman" w:cs="Times New Roman"/>
                <w:sz w:val="24"/>
                <w:szCs w:val="24"/>
                <w:lang w:eastAsia="lt-LT"/>
              </w:rPr>
              <w:t>Muzikos instrumentai ir partitūra</w:t>
            </w:r>
            <w:r w:rsidR="00E221DF">
              <w:rPr>
                <w:rFonts w:ascii="Times New Roman" w:eastAsia="Times New Roman" w:hAnsi="Times New Roman" w:cs="Times New Roman"/>
                <w:sz w:val="24"/>
                <w:szCs w:val="24"/>
                <w:lang w:eastAsia="lt-LT"/>
              </w:rPr>
              <w:t>.</w:t>
            </w:r>
            <w:r w:rsidRPr="00AC0B29">
              <w:rPr>
                <w:rFonts w:ascii="Times New Roman" w:eastAsia="Times New Roman" w:hAnsi="Times New Roman" w:cs="Times New Roman"/>
                <w:sz w:val="24"/>
                <w:szCs w:val="24"/>
                <w:lang w:eastAsia="lt-LT"/>
              </w:rPr>
              <w:t xml:space="preserve"> Vilnius</w:t>
            </w:r>
            <w:r w:rsidR="00E221DF">
              <w:rPr>
                <w:rFonts w:ascii="Times New Roman" w:eastAsia="Times New Roman" w:hAnsi="Times New Roman" w:cs="Times New Roman"/>
                <w:sz w:val="24"/>
                <w:szCs w:val="24"/>
                <w:lang w:eastAsia="lt-LT"/>
              </w:rPr>
              <w:t xml:space="preserve">: </w:t>
            </w:r>
            <w:r w:rsidR="008F2E5F">
              <w:rPr>
                <w:rFonts w:ascii="Times New Roman" w:eastAsia="Times New Roman" w:hAnsi="Times New Roman" w:cs="Times New Roman"/>
                <w:sz w:val="24"/>
                <w:szCs w:val="24"/>
                <w:lang w:eastAsia="lt-LT"/>
              </w:rPr>
              <w:t>„Vaga“.</w:t>
            </w:r>
            <w:r w:rsidRPr="00AC0B29">
              <w:rPr>
                <w:rFonts w:ascii="Times New Roman" w:eastAsia="Times New Roman" w:hAnsi="Times New Roman" w:cs="Times New Roman"/>
                <w:sz w:val="24"/>
                <w:szCs w:val="24"/>
                <w:lang w:eastAsia="lt-LT"/>
              </w:rPr>
              <w:t xml:space="preserve"> </w:t>
            </w:r>
          </w:p>
        </w:tc>
        <w:tc>
          <w:tcPr>
            <w:tcW w:w="2127" w:type="dxa"/>
            <w:tcBorders>
              <w:top w:val="single" w:sz="6" w:space="0" w:color="909090"/>
              <w:left w:val="single" w:sz="6" w:space="0" w:color="909090"/>
              <w:bottom w:val="single" w:sz="6" w:space="0" w:color="909090"/>
              <w:right w:val="single" w:sz="6" w:space="0" w:color="909090"/>
            </w:tcBorders>
          </w:tcPr>
          <w:p w14:paraId="5F961AAC" w14:textId="77777777" w:rsidR="008919AE" w:rsidRDefault="008919AE" w:rsidP="00155C29">
            <w:pPr>
              <w:widowControl w:val="0"/>
              <w:tabs>
                <w:tab w:val="left" w:pos="1562"/>
              </w:tabs>
              <w:ind w:left="145" w:right="126"/>
              <w:outlineLvl w:val="1"/>
              <w:rPr>
                <w:rFonts w:ascii="Times New Roman" w:eastAsia="Times New Roman" w:hAnsi="Times New Roman" w:cs="Times New Roman"/>
                <w:sz w:val="24"/>
                <w:szCs w:val="24"/>
                <w:lang w:eastAsia="lt-LT"/>
              </w:rPr>
            </w:pPr>
            <w:r w:rsidRPr="00127567">
              <w:rPr>
                <w:rFonts w:ascii="Times New Roman" w:eastAsia="Times New Roman" w:hAnsi="Times New Roman" w:cs="Times New Roman"/>
                <w:sz w:val="24"/>
                <w:szCs w:val="24"/>
                <w:lang w:eastAsia="lt-LT"/>
              </w:rPr>
              <w:lastRenderedPageBreak/>
              <w:t>Eirimas Velička. Septynios gaidos. Muzikos pratybos 5 klasei. Šviesa 2013.</w:t>
            </w:r>
          </w:p>
          <w:p w14:paraId="1C8A1EC4" w14:textId="77777777" w:rsidR="008919AE" w:rsidRDefault="008919AE" w:rsidP="00155C29">
            <w:pPr>
              <w:widowControl w:val="0"/>
              <w:tabs>
                <w:tab w:val="left" w:pos="1562"/>
              </w:tabs>
              <w:ind w:left="145" w:right="126"/>
              <w:outlineLvl w:val="1"/>
              <w:rPr>
                <w:rFonts w:ascii="Times New Roman" w:eastAsia="Times New Roman" w:hAnsi="Times New Roman" w:cs="Times New Roman"/>
                <w:sz w:val="24"/>
                <w:szCs w:val="24"/>
                <w:lang w:eastAsia="lt-LT"/>
              </w:rPr>
            </w:pPr>
            <w:r w:rsidRPr="00127567">
              <w:rPr>
                <w:rFonts w:ascii="Times New Roman" w:eastAsia="Times New Roman" w:hAnsi="Times New Roman" w:cs="Times New Roman"/>
                <w:sz w:val="24"/>
                <w:szCs w:val="24"/>
                <w:lang w:eastAsia="lt-LT"/>
              </w:rPr>
              <w:t xml:space="preserve">Eirimas Velička. Septynios gaidos. Muzikos pratybos 6 klasei. Šviesa </w:t>
            </w:r>
            <w:r w:rsidRPr="00127567">
              <w:rPr>
                <w:rFonts w:ascii="Times New Roman" w:eastAsia="Times New Roman" w:hAnsi="Times New Roman" w:cs="Times New Roman"/>
                <w:sz w:val="24"/>
                <w:szCs w:val="24"/>
                <w:lang w:eastAsia="lt-LT"/>
              </w:rPr>
              <w:lastRenderedPageBreak/>
              <w:t>2013.</w:t>
            </w:r>
          </w:p>
          <w:p w14:paraId="79CAF65A" w14:textId="77777777" w:rsidR="008919AE" w:rsidRDefault="008919AE" w:rsidP="00155C29">
            <w:pPr>
              <w:widowControl w:val="0"/>
              <w:tabs>
                <w:tab w:val="left" w:pos="1562"/>
              </w:tabs>
              <w:ind w:left="145" w:right="126"/>
              <w:outlineLvl w:val="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7A59E0E3"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 xml:space="preserve">Virtuali Vikipedija </w:t>
            </w:r>
            <w:hyperlink r:id="rId132" w:history="1">
              <w:r w:rsidRPr="00C92D9B">
                <w:rPr>
                  <w:rStyle w:val="Hipersaitas"/>
                  <w:rFonts w:ascii="Times New Roman" w:eastAsia="Times New Roman" w:hAnsi="Times New Roman" w:cs="Times New Roman"/>
                  <w:sz w:val="24"/>
                  <w:szCs w:val="24"/>
                  <w:lang w:eastAsia="lt-LT"/>
                </w:rPr>
                <w:t>https://lt.wikipedia.org/wiki/Pagrindinis_puslapis</w:t>
              </w:r>
            </w:hyperlink>
          </w:p>
          <w:p w14:paraId="651570F4"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p>
          <w:p w14:paraId="029B30AA"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Elektroniniai muzikos istorijos vadovėliai vaikų muzikos mokykloms</w:t>
            </w:r>
          </w:p>
          <w:p w14:paraId="16A68C14"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(4–7 klasėms)</w:t>
            </w:r>
          </w:p>
          <w:p w14:paraId="0E589617" w14:textId="77777777" w:rsidR="008919AE" w:rsidRPr="0083746D" w:rsidRDefault="00015E82" w:rsidP="00155C29">
            <w:pPr>
              <w:spacing w:after="0" w:line="240" w:lineRule="auto"/>
              <w:ind w:left="145" w:right="126"/>
              <w:textAlignment w:val="baseline"/>
              <w:rPr>
                <w:rFonts w:ascii="Times New Roman" w:eastAsia="Times New Roman" w:hAnsi="Times New Roman" w:cs="Times New Roman"/>
                <w:sz w:val="24"/>
                <w:szCs w:val="24"/>
                <w:lang w:eastAsia="lt-LT"/>
              </w:rPr>
            </w:pPr>
            <w:hyperlink r:id="rId133" w:history="1">
              <w:r w:rsidR="008919AE" w:rsidRPr="00C92D9B">
                <w:rPr>
                  <w:rStyle w:val="Hipersaitas"/>
                  <w:rFonts w:ascii="Times New Roman" w:eastAsia="Times New Roman" w:hAnsi="Times New Roman" w:cs="Times New Roman"/>
                  <w:sz w:val="24"/>
                  <w:szCs w:val="24"/>
                  <w:lang w:eastAsia="lt-LT"/>
                </w:rPr>
                <w:t>http://projektas-muzika.lmta.lt/media/vadoveliai_3/</w:t>
              </w:r>
            </w:hyperlink>
          </w:p>
        </w:tc>
        <w:tc>
          <w:tcPr>
            <w:tcW w:w="2409" w:type="dxa"/>
            <w:tcBorders>
              <w:top w:val="single" w:sz="6" w:space="0" w:color="909090"/>
              <w:left w:val="single" w:sz="6" w:space="0" w:color="909090"/>
              <w:bottom w:val="single" w:sz="6" w:space="0" w:color="909090"/>
              <w:right w:val="single" w:sz="6" w:space="0" w:color="909090"/>
            </w:tcBorders>
          </w:tcPr>
          <w:p w14:paraId="7782AB05"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10AC0">
              <w:rPr>
                <w:rFonts w:ascii="Times New Roman" w:eastAsia="Times New Roman" w:hAnsi="Times New Roman" w:cs="Times New Roman"/>
                <w:sz w:val="24"/>
                <w:szCs w:val="24"/>
                <w:lang w:eastAsia="lt-LT"/>
              </w:rPr>
              <w:lastRenderedPageBreak/>
              <w:t>Jurgitos muzika</w:t>
            </w:r>
            <w:r>
              <w:rPr>
                <w:rFonts w:ascii="Times New Roman" w:eastAsia="Times New Roman" w:hAnsi="Times New Roman" w:cs="Times New Roman"/>
                <w:sz w:val="24"/>
                <w:szCs w:val="24"/>
                <w:lang w:eastAsia="lt-LT"/>
              </w:rPr>
              <w:t xml:space="preserve">: </w:t>
            </w:r>
            <w:hyperlink r:id="rId134" w:history="1">
              <w:r w:rsidRPr="005E5DFD">
                <w:rPr>
                  <w:rStyle w:val="Hipersaitas"/>
                  <w:rFonts w:ascii="Times New Roman" w:eastAsia="Times New Roman" w:hAnsi="Times New Roman" w:cs="Times New Roman"/>
                  <w:sz w:val="24"/>
                  <w:szCs w:val="24"/>
                  <w:lang w:eastAsia="lt-LT"/>
                </w:rPr>
                <w:t>https://emokykla.lt/skaitmenines-mokymo-priemones/priemone/45</w:t>
              </w:r>
            </w:hyperlink>
          </w:p>
          <w:p w14:paraId="6AE7E7A2" w14:textId="77777777" w:rsidR="008919AE" w:rsidRPr="00EC182B"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EC182B">
              <w:rPr>
                <w:rFonts w:ascii="Times New Roman" w:eastAsia="Times New Roman" w:hAnsi="Times New Roman" w:cs="Times New Roman"/>
                <w:sz w:val="24"/>
                <w:szCs w:val="24"/>
                <w:lang w:eastAsia="lt-LT"/>
              </w:rPr>
              <w:t>Šv. Kristoforo kamerinio orkestro pamokos</w:t>
            </w:r>
            <w:r>
              <w:rPr>
                <w:rFonts w:ascii="Times New Roman" w:eastAsia="Times New Roman" w:hAnsi="Times New Roman" w:cs="Times New Roman"/>
                <w:sz w:val="24"/>
                <w:szCs w:val="24"/>
                <w:lang w:eastAsia="lt-LT"/>
              </w:rPr>
              <w:t>:</w:t>
            </w:r>
            <w:r>
              <w:t xml:space="preserve"> </w:t>
            </w:r>
            <w:hyperlink r:id="rId135" w:history="1">
              <w:r w:rsidRPr="005E5DFD">
                <w:rPr>
                  <w:rStyle w:val="Hipersaitas"/>
                  <w:rFonts w:ascii="Times New Roman" w:eastAsia="Times New Roman" w:hAnsi="Times New Roman" w:cs="Times New Roman"/>
                  <w:sz w:val="24"/>
                  <w:szCs w:val="24"/>
                  <w:lang w:eastAsia="lt-LT"/>
                </w:rPr>
                <w:t>https://emokykla.lt/skaitmenines-</w:t>
              </w:r>
              <w:r w:rsidRPr="005E5DFD">
                <w:rPr>
                  <w:rStyle w:val="Hipersaitas"/>
                  <w:rFonts w:ascii="Times New Roman" w:eastAsia="Times New Roman" w:hAnsi="Times New Roman" w:cs="Times New Roman"/>
                  <w:sz w:val="24"/>
                  <w:szCs w:val="24"/>
                  <w:lang w:eastAsia="lt-LT"/>
                </w:rPr>
                <w:lastRenderedPageBreak/>
                <w:t>mokymo-priemones/priemone/273</w:t>
              </w:r>
            </w:hyperlink>
            <w:r>
              <w:rPr>
                <w:rFonts w:ascii="Times New Roman" w:eastAsia="Times New Roman" w:hAnsi="Times New Roman" w:cs="Times New Roman"/>
                <w:sz w:val="24"/>
                <w:szCs w:val="24"/>
                <w:lang w:eastAsia="lt-LT"/>
              </w:rPr>
              <w:t xml:space="preserve"> </w:t>
            </w:r>
          </w:p>
          <w:p w14:paraId="5DAE25C4" w14:textId="77777777" w:rsidR="008919AE" w:rsidRPr="004F17F5"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r>
      <w:tr w:rsidR="008919AE" w:rsidRPr="006F7986" w14:paraId="29166A0A" w14:textId="77777777" w:rsidTr="00C365EB">
        <w:trPr>
          <w:trHeight w:val="977"/>
        </w:trPr>
        <w:tc>
          <w:tcPr>
            <w:tcW w:w="1985" w:type="dxa"/>
            <w:tcBorders>
              <w:left w:val="single" w:sz="6" w:space="0" w:color="909090"/>
              <w:right w:val="single" w:sz="6" w:space="0" w:color="909090"/>
            </w:tcBorders>
            <w:vAlign w:val="center"/>
          </w:tcPr>
          <w:p w14:paraId="77E739AA" w14:textId="77777777" w:rsidR="008919AE" w:rsidRPr="006F7986" w:rsidRDefault="008919AE" w:rsidP="00155C29">
            <w:pPr>
              <w:spacing w:after="0" w:line="240" w:lineRule="auto"/>
              <w:ind w:right="136"/>
              <w:jc w:val="center"/>
              <w:rPr>
                <w:rFonts w:ascii="Times New Roman" w:eastAsia="Times New Roman" w:hAnsi="Times New Roman" w:cs="Times New Roman"/>
                <w:sz w:val="24"/>
                <w:szCs w:val="24"/>
                <w:lang w:eastAsia="lt-LT"/>
              </w:rPr>
            </w:pPr>
          </w:p>
        </w:tc>
        <w:tc>
          <w:tcPr>
            <w:tcW w:w="1843" w:type="dxa"/>
            <w:tcBorders>
              <w:top w:val="single" w:sz="6" w:space="0" w:color="909090"/>
              <w:left w:val="single" w:sz="6" w:space="0" w:color="909090"/>
              <w:bottom w:val="single" w:sz="6" w:space="0" w:color="909090"/>
              <w:right w:val="single" w:sz="6" w:space="0" w:color="909090"/>
            </w:tcBorders>
          </w:tcPr>
          <w:p w14:paraId="7C9C2EA8" w14:textId="77777777" w:rsidR="008919AE" w:rsidRDefault="008919AE" w:rsidP="00155C29">
            <w:pPr>
              <w:spacing w:after="0" w:line="240" w:lineRule="auto"/>
              <w:ind w:left="147" w:right="133"/>
              <w:jc w:val="center"/>
              <w:textAlignment w:val="baseline"/>
              <w:rPr>
                <w:rFonts w:ascii="Times New Roman" w:eastAsia="Times New Roman" w:hAnsi="Times New Roman" w:cs="Times New Roman"/>
                <w:sz w:val="24"/>
                <w:szCs w:val="24"/>
                <w:lang w:eastAsia="lt-LT"/>
              </w:rPr>
            </w:pPr>
            <w:r w:rsidRPr="00E61D4A">
              <w:rPr>
                <w:rFonts w:ascii="Times New Roman" w:eastAsia="Times New Roman" w:hAnsi="Times New Roman" w:cs="Times New Roman"/>
                <w:sz w:val="24"/>
                <w:szCs w:val="24"/>
                <w:lang w:eastAsia="lt-LT"/>
              </w:rPr>
              <w:t>Europos ir pasaulio orkestrai</w:t>
            </w:r>
          </w:p>
          <w:p w14:paraId="0EB6E5A2" w14:textId="77777777" w:rsidR="008919AE"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p>
          <w:p w14:paraId="19944268" w14:textId="77777777" w:rsidR="008919AE" w:rsidRPr="00E61D4A"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r w:rsidRPr="003F30BA">
              <w:rPr>
                <w:rFonts w:ascii="Times New Roman" w:eastAsia="Times New Roman" w:hAnsi="Times New Roman" w:cs="Times New Roman"/>
                <w:color w:val="70AD47" w:themeColor="accent6"/>
                <w:sz w:val="24"/>
                <w:szCs w:val="24"/>
                <w:lang w:eastAsia="lt-LT"/>
              </w:rPr>
              <w:t xml:space="preserve">Aiškinamasi, kokiais kriterijais remiantis galima atpažinti </w:t>
            </w:r>
            <w:r w:rsidRPr="003F30BA">
              <w:rPr>
                <w:rFonts w:ascii="Times New Roman" w:eastAsia="Times New Roman" w:hAnsi="Times New Roman" w:cs="Times New Roman"/>
                <w:color w:val="70AD47" w:themeColor="accent6"/>
                <w:sz w:val="24"/>
                <w:szCs w:val="24"/>
                <w:lang w:eastAsia="lt-LT"/>
              </w:rPr>
              <w:lastRenderedPageBreak/>
              <w:t>orkestro tipą, aptariama orkestrų vystymosi raida.</w:t>
            </w:r>
          </w:p>
        </w:tc>
        <w:tc>
          <w:tcPr>
            <w:tcW w:w="708" w:type="dxa"/>
            <w:tcBorders>
              <w:top w:val="single" w:sz="6" w:space="0" w:color="909090"/>
              <w:left w:val="single" w:sz="6" w:space="0" w:color="909090"/>
              <w:bottom w:val="single" w:sz="6" w:space="0" w:color="909090"/>
              <w:right w:val="single" w:sz="6" w:space="0" w:color="909090"/>
            </w:tcBorders>
          </w:tcPr>
          <w:p w14:paraId="67C45F5A"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lastRenderedPageBreak/>
              <w:t>1–2</w:t>
            </w:r>
            <w:r w:rsidRPr="006F7986">
              <w:rPr>
                <w:rFonts w:ascii="Times New Roman" w:eastAsia="Times New Roman" w:hAnsi="Times New Roman" w:cs="Times New Roman"/>
                <w:sz w:val="24"/>
                <w:szCs w:val="24"/>
                <w:lang w:val="en-GB" w:eastAsia="lt-LT"/>
              </w:rPr>
              <w:t> </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738AFC26" w14:textId="77777777" w:rsidR="008919AE" w:rsidRPr="0083746D"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552" w:type="dxa"/>
            <w:tcBorders>
              <w:top w:val="single" w:sz="6" w:space="0" w:color="909090"/>
              <w:left w:val="single" w:sz="6" w:space="0" w:color="909090"/>
              <w:bottom w:val="single" w:sz="6" w:space="0" w:color="909090"/>
              <w:right w:val="single" w:sz="6" w:space="0" w:color="909090"/>
            </w:tcBorders>
          </w:tcPr>
          <w:p w14:paraId="35F832B2"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83746D">
              <w:rPr>
                <w:rFonts w:ascii="Times New Roman" w:eastAsia="Times New Roman" w:hAnsi="Times New Roman" w:cs="Times New Roman"/>
                <w:sz w:val="24"/>
                <w:szCs w:val="24"/>
                <w:lang w:eastAsia="lt-LT"/>
              </w:rPr>
              <w:t xml:space="preserve">Aiškinamasi, kokiais kriterijais remiantis galima atpažinti orkestro tipą, aptariama orkestrų vystymosi raida (pvz., kamerinis, simfoninis, džiazo bigbendas, </w:t>
            </w:r>
            <w:r w:rsidRPr="0083746D">
              <w:rPr>
                <w:rFonts w:ascii="Times New Roman" w:eastAsia="Times New Roman" w:hAnsi="Times New Roman" w:cs="Times New Roman"/>
                <w:sz w:val="24"/>
                <w:szCs w:val="24"/>
                <w:lang w:eastAsia="lt-LT"/>
              </w:rPr>
              <w:lastRenderedPageBreak/>
              <w:t>Indonezijos gamelanas, Tobago ir Trinidado plieno būgnų). </w:t>
            </w:r>
          </w:p>
          <w:p w14:paraId="0DBD97EE" w14:textId="77777777" w:rsidR="008919AE" w:rsidRPr="0083746D"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24022C38" w14:textId="77777777" w:rsidR="004B3FC6" w:rsidRPr="004B3FC6" w:rsidRDefault="004B3FC6" w:rsidP="00D169AD">
            <w:pPr>
              <w:spacing w:after="0" w:line="240" w:lineRule="auto"/>
              <w:ind w:left="137"/>
              <w:rPr>
                <w:rFonts w:ascii="Times New Roman" w:eastAsia="Times New Roman" w:hAnsi="Times New Roman" w:cs="Times New Roman"/>
                <w:sz w:val="24"/>
                <w:szCs w:val="24"/>
                <w:lang w:eastAsia="lt-LT"/>
              </w:rPr>
            </w:pPr>
            <w:r w:rsidRPr="004B3FC6">
              <w:rPr>
                <w:rFonts w:ascii="Times New Roman" w:eastAsia="Times New Roman" w:hAnsi="Times New Roman" w:cs="Times New Roman"/>
                <w:sz w:val="24"/>
                <w:szCs w:val="24"/>
                <w:lang w:eastAsia="lt-LT"/>
              </w:rPr>
              <w:lastRenderedPageBreak/>
              <w:t>Butrymovič, L., Muzikos istorija I dalis. Vilnius: Šviesa 2012.</w:t>
            </w:r>
          </w:p>
          <w:p w14:paraId="161AB306" w14:textId="77777777" w:rsidR="008919AE" w:rsidRPr="00996406" w:rsidRDefault="008919AE" w:rsidP="00D169AD">
            <w:pPr>
              <w:spacing w:after="0" w:line="240" w:lineRule="auto"/>
              <w:ind w:left="137" w:right="139"/>
              <w:rPr>
                <w:rFonts w:ascii="Times New Roman" w:eastAsia="Times New Roman" w:hAnsi="Times New Roman" w:cs="Times New Roman"/>
                <w:sz w:val="24"/>
                <w:szCs w:val="24"/>
                <w:lang w:eastAsia="lt-LT"/>
              </w:rPr>
            </w:pPr>
          </w:p>
          <w:p w14:paraId="1952B39D" w14:textId="77777777" w:rsidR="008919AE" w:rsidRDefault="008919AE" w:rsidP="00D169AD">
            <w:pPr>
              <w:spacing w:after="0" w:line="240" w:lineRule="auto"/>
              <w:ind w:left="137" w:right="139"/>
              <w:rPr>
                <w:rFonts w:ascii="Times New Roman" w:eastAsia="Times New Roman" w:hAnsi="Times New Roman" w:cs="Times New Roman"/>
                <w:sz w:val="24"/>
                <w:szCs w:val="24"/>
                <w:lang w:eastAsia="lt-LT"/>
              </w:rPr>
            </w:pPr>
            <w:r w:rsidRPr="00996406">
              <w:rPr>
                <w:rFonts w:ascii="Times New Roman" w:eastAsia="Times New Roman" w:hAnsi="Times New Roman" w:cs="Times New Roman"/>
                <w:sz w:val="24"/>
                <w:szCs w:val="24"/>
                <w:lang w:eastAsia="lt-LT"/>
              </w:rPr>
              <w:t xml:space="preserve">Fletcher P. World Musics in Context. Oxford university press, 2004. </w:t>
            </w:r>
          </w:p>
          <w:p w14:paraId="14C15DFD" w14:textId="77777777" w:rsidR="008919AE" w:rsidRPr="00996406" w:rsidRDefault="008919AE" w:rsidP="00D169AD">
            <w:pPr>
              <w:spacing w:after="0" w:line="240" w:lineRule="auto"/>
              <w:ind w:left="137" w:right="139"/>
              <w:rPr>
                <w:rFonts w:ascii="Times New Roman" w:eastAsia="Times New Roman" w:hAnsi="Times New Roman" w:cs="Times New Roman"/>
                <w:sz w:val="24"/>
                <w:szCs w:val="24"/>
                <w:lang w:eastAsia="lt-LT"/>
              </w:rPr>
            </w:pPr>
          </w:p>
          <w:p w14:paraId="6E32F520" w14:textId="77777777" w:rsidR="00D169AD" w:rsidRDefault="00D169AD" w:rsidP="00D169AD">
            <w:pPr>
              <w:spacing w:after="0"/>
              <w:ind w:left="137"/>
              <w:rPr>
                <w:rFonts w:ascii="Times New Roman" w:hAnsi="Times New Roman" w:cs="Times New Roman"/>
                <w:sz w:val="24"/>
                <w:szCs w:val="24"/>
              </w:rPr>
            </w:pPr>
            <w:r>
              <w:rPr>
                <w:rFonts w:ascii="Times New Roman" w:hAnsi="Times New Roman" w:cs="Times New Roman"/>
                <w:sz w:val="24"/>
                <w:szCs w:val="24"/>
              </w:rPr>
              <w:t xml:space="preserve">Balčytis, E., (2007). Muzika. Vadovėlis 5 klasei. </w:t>
            </w:r>
            <w:r w:rsidRPr="00270E8F">
              <w:rPr>
                <w:rFonts w:ascii="Times New Roman" w:eastAsia="SimSun" w:hAnsi="Times New Roman" w:cs="Times New Roman"/>
                <w:sz w:val="24"/>
                <w:szCs w:val="24"/>
                <w:lang w:val="lt" w:eastAsia="zh-CN" w:bidi="ar"/>
              </w:rPr>
              <w:t xml:space="preserve">Vilnius: </w:t>
            </w:r>
            <w:r>
              <w:rPr>
                <w:rFonts w:ascii="Times New Roman" w:hAnsi="Times New Roman" w:cs="Times New Roman"/>
                <w:sz w:val="24"/>
                <w:szCs w:val="24"/>
              </w:rPr>
              <w:t>„Šviesa“.</w:t>
            </w:r>
          </w:p>
          <w:p w14:paraId="2E73574F" w14:textId="77777777" w:rsidR="00CA317D" w:rsidRDefault="00CA317D" w:rsidP="00D169AD">
            <w:pPr>
              <w:spacing w:after="0"/>
              <w:ind w:left="137"/>
              <w:rPr>
                <w:rFonts w:ascii="Times New Roman" w:hAnsi="Times New Roman" w:cs="Times New Roman"/>
                <w:sz w:val="24"/>
                <w:szCs w:val="24"/>
              </w:rPr>
            </w:pPr>
          </w:p>
          <w:p w14:paraId="41A817D5" w14:textId="77777777" w:rsidR="00CA317D" w:rsidRPr="00CA317D" w:rsidRDefault="00CA317D" w:rsidP="00CA317D">
            <w:pPr>
              <w:spacing w:after="0"/>
              <w:ind w:left="137"/>
              <w:rPr>
                <w:rFonts w:ascii="Times New Roman" w:hAnsi="Times New Roman" w:cs="Times New Roman"/>
                <w:sz w:val="24"/>
                <w:szCs w:val="24"/>
              </w:rPr>
            </w:pPr>
            <w:r w:rsidRPr="00CA317D">
              <w:rPr>
                <w:rFonts w:ascii="Times New Roman" w:hAnsi="Times New Roman" w:cs="Times New Roman"/>
                <w:sz w:val="24"/>
                <w:szCs w:val="24"/>
              </w:rPr>
              <w:t>Balčytis, E., (2004). Muzika. Vadovėlis 6 klasei. Vilnius: „Šviesa“.</w:t>
            </w:r>
          </w:p>
          <w:p w14:paraId="6F30E22E" w14:textId="77777777" w:rsidR="008919AE" w:rsidRPr="00996406" w:rsidRDefault="008919AE" w:rsidP="00CA317D">
            <w:pPr>
              <w:spacing w:after="0" w:line="240" w:lineRule="auto"/>
              <w:ind w:right="139"/>
              <w:rPr>
                <w:rFonts w:ascii="Times New Roman" w:eastAsia="Times New Roman" w:hAnsi="Times New Roman" w:cs="Times New Roman"/>
                <w:sz w:val="24"/>
                <w:szCs w:val="24"/>
                <w:lang w:eastAsia="lt-LT"/>
              </w:rPr>
            </w:pPr>
          </w:p>
          <w:p w14:paraId="3985C948" w14:textId="77777777" w:rsidR="00C365EB" w:rsidRDefault="00C365EB" w:rsidP="00C365EB">
            <w:pPr>
              <w:spacing w:after="0" w:line="240" w:lineRule="auto"/>
              <w:ind w:left="142" w:right="139"/>
              <w:rPr>
                <w:rFonts w:ascii="Times New Roman" w:eastAsia="Times New Roman" w:hAnsi="Times New Roman" w:cs="Times New Roman"/>
                <w:sz w:val="24"/>
                <w:szCs w:val="24"/>
                <w:lang w:eastAsia="lt-LT"/>
              </w:rPr>
            </w:pPr>
            <w:r w:rsidRPr="00E92FC0">
              <w:rPr>
                <w:rFonts w:ascii="Times New Roman" w:eastAsia="Times New Roman" w:hAnsi="Times New Roman" w:cs="Times New Roman"/>
                <w:sz w:val="24"/>
                <w:szCs w:val="24"/>
                <w:lang w:eastAsia="lt-LT"/>
              </w:rPr>
              <w:t>Spence</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K</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Muzika. </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1995</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Kaunas: „</w:t>
            </w:r>
            <w:r w:rsidRPr="00E92FC0">
              <w:rPr>
                <w:rFonts w:ascii="Times New Roman" w:eastAsia="Times New Roman" w:hAnsi="Times New Roman" w:cs="Times New Roman"/>
                <w:sz w:val="24"/>
                <w:szCs w:val="24"/>
                <w:lang w:eastAsia="lt-LT"/>
              </w:rPr>
              <w:t>Alma littera</w:t>
            </w:r>
            <w:r>
              <w:rPr>
                <w:rFonts w:ascii="Times New Roman" w:eastAsia="Times New Roman" w:hAnsi="Times New Roman" w:cs="Times New Roman"/>
                <w:sz w:val="24"/>
                <w:szCs w:val="24"/>
                <w:lang w:eastAsia="lt-LT"/>
              </w:rPr>
              <w:t>“.</w:t>
            </w:r>
            <w:r w:rsidRPr="00E92FC0">
              <w:rPr>
                <w:rFonts w:ascii="Times New Roman" w:eastAsia="Times New Roman" w:hAnsi="Times New Roman" w:cs="Times New Roman"/>
                <w:sz w:val="24"/>
                <w:szCs w:val="24"/>
                <w:lang w:eastAsia="lt-LT"/>
              </w:rPr>
              <w:t xml:space="preserve"> </w:t>
            </w:r>
          </w:p>
          <w:p w14:paraId="4161E836" w14:textId="4762EF5E" w:rsidR="008919AE" w:rsidRPr="0083746D" w:rsidRDefault="008919AE" w:rsidP="00D169AD">
            <w:pPr>
              <w:spacing w:after="0" w:line="240" w:lineRule="auto"/>
              <w:ind w:left="137" w:right="139"/>
              <w:textAlignment w:val="baseline"/>
              <w:rPr>
                <w:rFonts w:ascii="Times New Roman" w:eastAsia="Times New Roman" w:hAnsi="Times New Roman" w:cs="Times New Roman"/>
                <w:sz w:val="24"/>
                <w:szCs w:val="24"/>
                <w:lang w:eastAsia="lt-LT"/>
              </w:rPr>
            </w:pPr>
          </w:p>
        </w:tc>
        <w:tc>
          <w:tcPr>
            <w:tcW w:w="2127" w:type="dxa"/>
            <w:tcBorders>
              <w:top w:val="single" w:sz="6" w:space="0" w:color="909090"/>
              <w:left w:val="single" w:sz="6" w:space="0" w:color="909090"/>
              <w:bottom w:val="single" w:sz="6" w:space="0" w:color="909090"/>
              <w:right w:val="single" w:sz="6" w:space="0" w:color="909090"/>
            </w:tcBorders>
          </w:tcPr>
          <w:p w14:paraId="64162FDD" w14:textId="77777777" w:rsidR="008919AE" w:rsidRDefault="008919AE" w:rsidP="00256925">
            <w:pPr>
              <w:widowControl w:val="0"/>
              <w:tabs>
                <w:tab w:val="left" w:pos="1562"/>
              </w:tabs>
              <w:ind w:left="145" w:right="126"/>
              <w:outlineLvl w:val="1"/>
              <w:rPr>
                <w:rFonts w:ascii="Times New Roman" w:eastAsia="Times New Roman" w:hAnsi="Times New Roman" w:cs="Times New Roman"/>
                <w:sz w:val="24"/>
                <w:szCs w:val="24"/>
                <w:lang w:eastAsia="lt-LT"/>
              </w:rPr>
            </w:pPr>
            <w:r w:rsidRPr="00127567">
              <w:rPr>
                <w:rFonts w:ascii="Times New Roman" w:eastAsia="Times New Roman" w:hAnsi="Times New Roman" w:cs="Times New Roman"/>
                <w:sz w:val="24"/>
                <w:szCs w:val="24"/>
                <w:lang w:eastAsia="lt-LT"/>
              </w:rPr>
              <w:lastRenderedPageBreak/>
              <w:t>Eirimas Velička. Septynios gaidos. Muzikos pratybos 5 klasei. Šviesa 2013.</w:t>
            </w:r>
          </w:p>
          <w:p w14:paraId="42371FBB" w14:textId="77777777" w:rsidR="008919AE" w:rsidRDefault="008919AE" w:rsidP="00256925">
            <w:pPr>
              <w:widowControl w:val="0"/>
              <w:tabs>
                <w:tab w:val="left" w:pos="1562"/>
              </w:tabs>
              <w:ind w:left="145" w:right="126"/>
              <w:outlineLvl w:val="1"/>
              <w:rPr>
                <w:rFonts w:ascii="Times New Roman" w:eastAsia="Times New Roman" w:hAnsi="Times New Roman" w:cs="Times New Roman"/>
                <w:sz w:val="24"/>
                <w:szCs w:val="24"/>
                <w:lang w:eastAsia="lt-LT"/>
              </w:rPr>
            </w:pPr>
            <w:r w:rsidRPr="00127567">
              <w:rPr>
                <w:rFonts w:ascii="Times New Roman" w:eastAsia="Times New Roman" w:hAnsi="Times New Roman" w:cs="Times New Roman"/>
                <w:sz w:val="24"/>
                <w:szCs w:val="24"/>
                <w:lang w:eastAsia="lt-LT"/>
              </w:rPr>
              <w:t xml:space="preserve">Eirimas Velička. Septynios gaidos. Muzikos pratybos </w:t>
            </w:r>
            <w:r w:rsidRPr="00127567">
              <w:rPr>
                <w:rFonts w:ascii="Times New Roman" w:eastAsia="Times New Roman" w:hAnsi="Times New Roman" w:cs="Times New Roman"/>
                <w:sz w:val="24"/>
                <w:szCs w:val="24"/>
                <w:lang w:eastAsia="lt-LT"/>
              </w:rPr>
              <w:lastRenderedPageBreak/>
              <w:t>6 klasei. Šviesa 2013.</w:t>
            </w:r>
          </w:p>
          <w:p w14:paraId="57C918BB" w14:textId="77777777" w:rsidR="008919AE" w:rsidRDefault="008919AE" w:rsidP="00256925">
            <w:pPr>
              <w:widowControl w:val="0"/>
              <w:tabs>
                <w:tab w:val="left" w:pos="1562"/>
              </w:tabs>
              <w:ind w:left="145" w:right="126"/>
              <w:outlineLvl w:val="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58C6A8EE" w14:textId="77777777" w:rsidR="008919AE" w:rsidRDefault="008919AE" w:rsidP="00256925">
            <w:pPr>
              <w:spacing w:after="0" w:line="240" w:lineRule="auto"/>
              <w:ind w:left="145"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 xml:space="preserve">Virtuali Vikipedija </w:t>
            </w:r>
            <w:hyperlink r:id="rId136" w:history="1">
              <w:r w:rsidRPr="00C92D9B">
                <w:rPr>
                  <w:rStyle w:val="Hipersaitas"/>
                  <w:rFonts w:ascii="Times New Roman" w:eastAsia="Times New Roman" w:hAnsi="Times New Roman" w:cs="Times New Roman"/>
                  <w:sz w:val="24"/>
                  <w:szCs w:val="24"/>
                  <w:lang w:eastAsia="lt-LT"/>
                </w:rPr>
                <w:t>https://lt.wikipedia.org/wiki/Pagrindinis_puslapis</w:t>
              </w:r>
            </w:hyperlink>
          </w:p>
          <w:p w14:paraId="584B9AFC" w14:textId="77777777" w:rsidR="008919AE" w:rsidRDefault="008919AE" w:rsidP="00256925">
            <w:pPr>
              <w:spacing w:after="0" w:line="240" w:lineRule="auto"/>
              <w:ind w:left="145" w:right="126"/>
              <w:textAlignment w:val="baseline"/>
              <w:rPr>
                <w:rFonts w:ascii="Times New Roman" w:eastAsia="Times New Roman" w:hAnsi="Times New Roman" w:cs="Times New Roman"/>
                <w:sz w:val="24"/>
                <w:szCs w:val="24"/>
                <w:lang w:eastAsia="lt-LT"/>
              </w:rPr>
            </w:pPr>
          </w:p>
          <w:p w14:paraId="67859E4B" w14:textId="77777777" w:rsidR="008919AE" w:rsidRPr="00E4374E" w:rsidRDefault="008919AE" w:rsidP="00256925">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Elektroniniai muzikos istorijos vadovėliai vaikų muzikos mokykloms</w:t>
            </w:r>
          </w:p>
          <w:p w14:paraId="0C16A0E8" w14:textId="77777777" w:rsidR="008919AE" w:rsidRPr="00E4374E" w:rsidRDefault="008919AE" w:rsidP="00256925">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(4–7 klasėms)</w:t>
            </w:r>
          </w:p>
          <w:p w14:paraId="5B2788D8" w14:textId="07226C9B" w:rsidR="008919AE" w:rsidRPr="0083746D" w:rsidRDefault="00015E82" w:rsidP="00256925">
            <w:pPr>
              <w:spacing w:after="0" w:line="240" w:lineRule="auto"/>
              <w:ind w:left="143" w:right="126"/>
              <w:textAlignment w:val="baseline"/>
              <w:rPr>
                <w:rFonts w:ascii="Times New Roman" w:eastAsia="Times New Roman" w:hAnsi="Times New Roman" w:cs="Times New Roman"/>
                <w:sz w:val="24"/>
                <w:szCs w:val="24"/>
                <w:lang w:eastAsia="lt-LT"/>
              </w:rPr>
            </w:pPr>
            <w:hyperlink r:id="rId137" w:history="1">
              <w:r w:rsidR="00256925" w:rsidRPr="004609AB">
                <w:rPr>
                  <w:rStyle w:val="Hipersaitas"/>
                  <w:rFonts w:ascii="Times New Roman" w:eastAsia="Times New Roman" w:hAnsi="Times New Roman" w:cs="Times New Roman"/>
                  <w:sz w:val="24"/>
                  <w:szCs w:val="24"/>
                  <w:lang w:eastAsia="lt-LT"/>
                </w:rPr>
                <w:t>http://projektas-muzika.lmta.lt/media/vadoveliai_3/</w:t>
              </w:r>
            </w:hyperlink>
          </w:p>
        </w:tc>
        <w:tc>
          <w:tcPr>
            <w:tcW w:w="2409" w:type="dxa"/>
            <w:tcBorders>
              <w:top w:val="single" w:sz="6" w:space="0" w:color="909090"/>
              <w:left w:val="single" w:sz="6" w:space="0" w:color="909090"/>
              <w:bottom w:val="single" w:sz="6" w:space="0" w:color="909090"/>
              <w:right w:val="single" w:sz="6" w:space="0" w:color="909090"/>
            </w:tcBorders>
          </w:tcPr>
          <w:p w14:paraId="16B9B8E3" w14:textId="77777777" w:rsidR="008919AE" w:rsidRPr="00EC182B"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EC182B">
              <w:rPr>
                <w:rFonts w:ascii="Times New Roman" w:eastAsia="Times New Roman" w:hAnsi="Times New Roman" w:cs="Times New Roman"/>
                <w:sz w:val="24"/>
                <w:szCs w:val="24"/>
                <w:lang w:eastAsia="lt-LT"/>
              </w:rPr>
              <w:lastRenderedPageBreak/>
              <w:t>Šv. Kristoforo kamerinio orkestro pamokos</w:t>
            </w:r>
            <w:r>
              <w:rPr>
                <w:rFonts w:ascii="Times New Roman" w:eastAsia="Times New Roman" w:hAnsi="Times New Roman" w:cs="Times New Roman"/>
                <w:sz w:val="24"/>
                <w:szCs w:val="24"/>
                <w:lang w:eastAsia="lt-LT"/>
              </w:rPr>
              <w:t>:</w:t>
            </w:r>
            <w:r>
              <w:t xml:space="preserve"> </w:t>
            </w:r>
            <w:hyperlink r:id="rId138" w:history="1">
              <w:r w:rsidRPr="005E5DFD">
                <w:rPr>
                  <w:rStyle w:val="Hipersaitas"/>
                  <w:rFonts w:ascii="Times New Roman" w:eastAsia="Times New Roman" w:hAnsi="Times New Roman" w:cs="Times New Roman"/>
                  <w:sz w:val="24"/>
                  <w:szCs w:val="24"/>
                  <w:lang w:eastAsia="lt-LT"/>
                </w:rPr>
                <w:t>https://emokykla.lt/skaitmenines-mokymo-priemones/priemone/273</w:t>
              </w:r>
            </w:hyperlink>
            <w:r>
              <w:rPr>
                <w:rFonts w:ascii="Times New Roman" w:eastAsia="Times New Roman" w:hAnsi="Times New Roman" w:cs="Times New Roman"/>
                <w:sz w:val="24"/>
                <w:szCs w:val="24"/>
                <w:lang w:eastAsia="lt-LT"/>
              </w:rPr>
              <w:t xml:space="preserve"> </w:t>
            </w:r>
          </w:p>
          <w:p w14:paraId="6DF69DF3" w14:textId="77777777" w:rsidR="008919AE" w:rsidRPr="004F17F5"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r>
      <w:tr w:rsidR="008919AE" w:rsidRPr="006F7986" w14:paraId="62E3C540" w14:textId="77777777" w:rsidTr="00C82DD3">
        <w:trPr>
          <w:trHeight w:val="2111"/>
        </w:trPr>
        <w:tc>
          <w:tcPr>
            <w:tcW w:w="1985" w:type="dxa"/>
            <w:tcBorders>
              <w:left w:val="single" w:sz="6" w:space="0" w:color="909090"/>
              <w:right w:val="single" w:sz="6" w:space="0" w:color="909090"/>
            </w:tcBorders>
            <w:vAlign w:val="center"/>
          </w:tcPr>
          <w:p w14:paraId="5BEED7B9" w14:textId="77777777" w:rsidR="008919AE" w:rsidRPr="006F7986" w:rsidRDefault="008919AE" w:rsidP="00155C29">
            <w:pPr>
              <w:spacing w:after="0" w:line="240" w:lineRule="auto"/>
              <w:ind w:right="136"/>
              <w:jc w:val="center"/>
              <w:rPr>
                <w:rFonts w:ascii="Times New Roman" w:eastAsia="Times New Roman" w:hAnsi="Times New Roman" w:cs="Times New Roman"/>
                <w:sz w:val="24"/>
                <w:szCs w:val="24"/>
                <w:lang w:eastAsia="lt-LT"/>
              </w:rPr>
            </w:pPr>
          </w:p>
        </w:tc>
        <w:tc>
          <w:tcPr>
            <w:tcW w:w="1843" w:type="dxa"/>
            <w:tcBorders>
              <w:top w:val="single" w:sz="6" w:space="0" w:color="909090"/>
              <w:left w:val="single" w:sz="6" w:space="0" w:color="909090"/>
              <w:bottom w:val="single" w:sz="6" w:space="0" w:color="909090"/>
              <w:right w:val="single" w:sz="6" w:space="0" w:color="909090"/>
            </w:tcBorders>
          </w:tcPr>
          <w:p w14:paraId="74D6C918" w14:textId="77777777" w:rsidR="008919AE" w:rsidRDefault="008919AE" w:rsidP="00155C29">
            <w:pPr>
              <w:spacing w:after="0" w:line="240" w:lineRule="auto"/>
              <w:ind w:left="147" w:right="133"/>
              <w:jc w:val="center"/>
              <w:textAlignment w:val="baseline"/>
              <w:rPr>
                <w:rFonts w:ascii="Times New Roman" w:eastAsia="Times New Roman" w:hAnsi="Times New Roman" w:cs="Times New Roman"/>
                <w:sz w:val="24"/>
                <w:szCs w:val="24"/>
                <w:lang w:eastAsia="lt-LT"/>
              </w:rPr>
            </w:pPr>
            <w:r w:rsidRPr="00E61D4A">
              <w:rPr>
                <w:rFonts w:ascii="Times New Roman" w:eastAsia="Times New Roman" w:hAnsi="Times New Roman" w:cs="Times New Roman"/>
                <w:sz w:val="24"/>
                <w:szCs w:val="24"/>
                <w:lang w:eastAsia="lt-LT"/>
              </w:rPr>
              <w:t>Sceninės muzikos žanrai</w:t>
            </w:r>
          </w:p>
          <w:p w14:paraId="6EED8558" w14:textId="77777777" w:rsidR="008919AE"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p>
          <w:p w14:paraId="292162E7" w14:textId="77777777" w:rsidR="008919AE" w:rsidRPr="00E61D4A"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r w:rsidRPr="003F30BA">
              <w:rPr>
                <w:rFonts w:ascii="Times New Roman" w:eastAsia="Times New Roman" w:hAnsi="Times New Roman" w:cs="Times New Roman"/>
                <w:color w:val="70AD47" w:themeColor="accent6"/>
                <w:sz w:val="24"/>
                <w:szCs w:val="24"/>
                <w:lang w:eastAsia="lt-LT"/>
              </w:rPr>
              <w:t>Apibrėžiami sceninės muzikos žanrai.</w:t>
            </w:r>
          </w:p>
        </w:tc>
        <w:tc>
          <w:tcPr>
            <w:tcW w:w="708" w:type="dxa"/>
            <w:tcBorders>
              <w:top w:val="single" w:sz="6" w:space="0" w:color="909090"/>
              <w:left w:val="single" w:sz="6" w:space="0" w:color="909090"/>
              <w:bottom w:val="single" w:sz="6" w:space="0" w:color="909090"/>
              <w:right w:val="single" w:sz="6" w:space="0" w:color="909090"/>
            </w:tcBorders>
          </w:tcPr>
          <w:p w14:paraId="00DBFAFC"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1–2</w:t>
            </w:r>
            <w:r w:rsidRPr="006F7986">
              <w:rPr>
                <w:rFonts w:ascii="Times New Roman" w:eastAsia="Times New Roman" w:hAnsi="Times New Roman" w:cs="Times New Roman"/>
                <w:sz w:val="24"/>
                <w:szCs w:val="24"/>
                <w:lang w:val="en-GB" w:eastAsia="lt-LT"/>
              </w:rPr>
              <w:t> </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12383877" w14:textId="77777777" w:rsidR="008919AE" w:rsidRPr="0083746D"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552" w:type="dxa"/>
            <w:tcBorders>
              <w:top w:val="single" w:sz="6" w:space="0" w:color="909090"/>
              <w:left w:val="single" w:sz="6" w:space="0" w:color="909090"/>
              <w:bottom w:val="single" w:sz="6" w:space="0" w:color="909090"/>
              <w:right w:val="single" w:sz="6" w:space="0" w:color="909090"/>
            </w:tcBorders>
          </w:tcPr>
          <w:p w14:paraId="11DAF970"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83746D">
              <w:rPr>
                <w:rFonts w:ascii="Times New Roman" w:eastAsia="Times New Roman" w:hAnsi="Times New Roman" w:cs="Times New Roman"/>
                <w:sz w:val="24"/>
                <w:szCs w:val="24"/>
                <w:lang w:eastAsia="lt-LT"/>
              </w:rPr>
              <w:t>Apibrėžiami sceninės muzikos žanrai (opera, baletas). Nagrinėjamas kultūrinės aplinkos poveikis, istorinis kontekstas, muzikos industrija ir pan.; operos dainininkų balsai; kitų kultūrų muzikinis teatras (pvz., kinų opera Kun Qu, indų Kathakali). </w:t>
            </w:r>
          </w:p>
          <w:p w14:paraId="189FF241" w14:textId="77777777" w:rsidR="008919AE" w:rsidRPr="0083746D"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1151A237" w14:textId="77777777" w:rsidR="000E3CC1" w:rsidRDefault="000E3CC1" w:rsidP="000E3CC1">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050D5E">
              <w:rPr>
                <w:rFonts w:ascii="Times New Roman" w:eastAsia="SimSun" w:hAnsi="Times New Roman" w:cs="Times New Roman"/>
                <w:iCs/>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3FC7E844" w14:textId="77777777" w:rsidR="008919AE" w:rsidRPr="00996406" w:rsidRDefault="008919AE" w:rsidP="00155C29">
            <w:pPr>
              <w:spacing w:after="0" w:line="240" w:lineRule="auto"/>
              <w:ind w:left="142" w:right="139"/>
              <w:rPr>
                <w:rFonts w:ascii="Times New Roman" w:eastAsia="Times New Roman" w:hAnsi="Times New Roman" w:cs="Times New Roman"/>
                <w:sz w:val="24"/>
                <w:szCs w:val="24"/>
                <w:lang w:eastAsia="lt-LT"/>
              </w:rPr>
            </w:pPr>
          </w:p>
          <w:p w14:paraId="1F4ADAE8" w14:textId="0287A8C3" w:rsidR="008919AE" w:rsidRPr="00996406" w:rsidRDefault="008919AE" w:rsidP="00AF25A3">
            <w:pPr>
              <w:spacing w:line="240" w:lineRule="auto"/>
              <w:ind w:left="142" w:right="139"/>
              <w:rPr>
                <w:rFonts w:ascii="Times New Roman" w:eastAsia="Times New Roman" w:hAnsi="Times New Roman" w:cs="Times New Roman"/>
                <w:sz w:val="24"/>
                <w:szCs w:val="24"/>
                <w:lang w:eastAsia="lt-LT"/>
              </w:rPr>
            </w:pPr>
            <w:r w:rsidRPr="00996406">
              <w:rPr>
                <w:rFonts w:ascii="Times New Roman" w:eastAsia="Times New Roman" w:hAnsi="Times New Roman" w:cs="Times New Roman"/>
                <w:sz w:val="24"/>
                <w:szCs w:val="24"/>
                <w:lang w:eastAsia="lt-LT"/>
              </w:rPr>
              <w:t>Hanning</w:t>
            </w:r>
            <w:r w:rsidR="007D1CCB">
              <w:rPr>
                <w:rFonts w:ascii="Times New Roman" w:eastAsia="Times New Roman" w:hAnsi="Times New Roman" w:cs="Times New Roman"/>
                <w:sz w:val="24"/>
                <w:szCs w:val="24"/>
                <w:lang w:eastAsia="lt-LT"/>
              </w:rPr>
              <w:t xml:space="preserve">, </w:t>
            </w:r>
            <w:r w:rsidR="007D1CCB" w:rsidRPr="00996406">
              <w:rPr>
                <w:rFonts w:ascii="Times New Roman" w:eastAsia="Times New Roman" w:hAnsi="Times New Roman" w:cs="Times New Roman"/>
                <w:sz w:val="24"/>
                <w:szCs w:val="24"/>
                <w:lang w:eastAsia="lt-LT"/>
              </w:rPr>
              <w:t>B</w:t>
            </w:r>
            <w:r w:rsidR="007D1CCB">
              <w:rPr>
                <w:rFonts w:ascii="Times New Roman" w:eastAsia="Times New Roman" w:hAnsi="Times New Roman" w:cs="Times New Roman"/>
                <w:sz w:val="24"/>
                <w:szCs w:val="24"/>
                <w:lang w:eastAsia="lt-LT"/>
              </w:rPr>
              <w:t>.</w:t>
            </w:r>
            <w:r w:rsidR="007D1CCB" w:rsidRPr="00996406">
              <w:rPr>
                <w:rFonts w:ascii="Times New Roman" w:eastAsia="Times New Roman" w:hAnsi="Times New Roman" w:cs="Times New Roman"/>
                <w:sz w:val="24"/>
                <w:szCs w:val="24"/>
                <w:lang w:eastAsia="lt-LT"/>
              </w:rPr>
              <w:t xml:space="preserve"> R</w:t>
            </w:r>
            <w:r w:rsidR="007D1CCB">
              <w:rPr>
                <w:rFonts w:ascii="Times New Roman" w:eastAsia="Times New Roman" w:hAnsi="Times New Roman" w:cs="Times New Roman"/>
                <w:sz w:val="24"/>
                <w:szCs w:val="24"/>
                <w:lang w:eastAsia="lt-LT"/>
              </w:rPr>
              <w:t>.,</w:t>
            </w:r>
            <w:r w:rsidRPr="00996406">
              <w:rPr>
                <w:rFonts w:ascii="Times New Roman" w:eastAsia="Times New Roman" w:hAnsi="Times New Roman" w:cs="Times New Roman"/>
                <w:sz w:val="24"/>
                <w:szCs w:val="24"/>
                <w:lang w:eastAsia="lt-LT"/>
              </w:rPr>
              <w:t xml:space="preserve"> </w:t>
            </w:r>
            <w:r w:rsidR="007D1CCB">
              <w:rPr>
                <w:rFonts w:ascii="Times New Roman" w:eastAsia="Times New Roman" w:hAnsi="Times New Roman" w:cs="Times New Roman"/>
                <w:sz w:val="24"/>
                <w:szCs w:val="24"/>
                <w:lang w:eastAsia="lt-LT"/>
              </w:rPr>
              <w:t>(</w:t>
            </w:r>
            <w:r w:rsidR="007D1CCB" w:rsidRPr="00996406">
              <w:rPr>
                <w:rFonts w:ascii="Times New Roman" w:eastAsia="Times New Roman" w:hAnsi="Times New Roman" w:cs="Times New Roman"/>
                <w:sz w:val="24"/>
                <w:szCs w:val="24"/>
                <w:lang w:eastAsia="lt-LT"/>
              </w:rPr>
              <w:t>2000</w:t>
            </w:r>
            <w:r w:rsidR="007D1CCB">
              <w:rPr>
                <w:rFonts w:ascii="Times New Roman" w:eastAsia="Times New Roman" w:hAnsi="Times New Roman" w:cs="Times New Roman"/>
                <w:sz w:val="24"/>
                <w:szCs w:val="24"/>
                <w:lang w:eastAsia="lt-LT"/>
              </w:rPr>
              <w:t xml:space="preserve">). </w:t>
            </w:r>
            <w:r w:rsidRPr="00996406">
              <w:rPr>
                <w:rFonts w:ascii="Times New Roman" w:eastAsia="Times New Roman" w:hAnsi="Times New Roman" w:cs="Times New Roman"/>
                <w:sz w:val="24"/>
                <w:szCs w:val="24"/>
                <w:lang w:eastAsia="lt-LT"/>
              </w:rPr>
              <w:t>Trumpa vakarų muzikos istorija Vilnius</w:t>
            </w:r>
            <w:r w:rsidR="007803D3">
              <w:rPr>
                <w:rFonts w:ascii="Times New Roman" w:eastAsia="Times New Roman" w:hAnsi="Times New Roman" w:cs="Times New Roman"/>
                <w:sz w:val="24"/>
                <w:szCs w:val="24"/>
                <w:lang w:eastAsia="lt-LT"/>
              </w:rPr>
              <w:t>: „</w:t>
            </w:r>
            <w:r w:rsidR="00D27A07" w:rsidRPr="00D27A07">
              <w:rPr>
                <w:rFonts w:ascii="Times New Roman" w:eastAsia="Times New Roman" w:hAnsi="Times New Roman" w:cs="Times New Roman"/>
                <w:sz w:val="24"/>
                <w:szCs w:val="24"/>
                <w:lang w:eastAsia="lt-LT"/>
              </w:rPr>
              <w:t>Presvika</w:t>
            </w:r>
            <w:r w:rsidR="007803D3">
              <w:rPr>
                <w:rFonts w:ascii="Times New Roman" w:eastAsia="Times New Roman" w:hAnsi="Times New Roman" w:cs="Times New Roman"/>
                <w:sz w:val="24"/>
                <w:szCs w:val="24"/>
                <w:lang w:eastAsia="lt-LT"/>
              </w:rPr>
              <w:t>“</w:t>
            </w:r>
            <w:r w:rsidR="00D27A07">
              <w:rPr>
                <w:rFonts w:ascii="Times New Roman" w:eastAsia="Times New Roman" w:hAnsi="Times New Roman" w:cs="Times New Roman"/>
                <w:sz w:val="24"/>
                <w:szCs w:val="24"/>
                <w:lang w:eastAsia="lt-LT"/>
              </w:rPr>
              <w:t>.</w:t>
            </w:r>
          </w:p>
          <w:p w14:paraId="013F4F5C" w14:textId="4DE07110" w:rsidR="008919AE" w:rsidRDefault="0007157F" w:rsidP="00AF25A3">
            <w:pPr>
              <w:spacing w:line="240" w:lineRule="auto"/>
              <w:ind w:left="142" w:right="139"/>
              <w:rPr>
                <w:rFonts w:ascii="Times New Roman" w:eastAsia="Times New Roman" w:hAnsi="Times New Roman" w:cs="Times New Roman"/>
                <w:sz w:val="24"/>
                <w:szCs w:val="24"/>
                <w:lang w:eastAsia="lt-LT"/>
              </w:rPr>
            </w:pPr>
            <w:r w:rsidRPr="00ED4506">
              <w:rPr>
                <w:rFonts w:ascii="Times New Roman" w:eastAsia="Times New Roman" w:hAnsi="Times New Roman" w:cs="Times New Roman"/>
                <w:sz w:val="24"/>
                <w:szCs w:val="24"/>
                <w:lang w:eastAsia="lt-LT"/>
              </w:rPr>
              <w:t xml:space="preserve">Dikčius, A., Vyčinienė D. (1999). Mano muzika. </w:t>
            </w:r>
            <w:r w:rsidRPr="00ED4506">
              <w:rPr>
                <w:rFonts w:ascii="Times New Roman" w:eastAsia="Times New Roman" w:hAnsi="Times New Roman" w:cs="Times New Roman"/>
                <w:sz w:val="24"/>
                <w:szCs w:val="24"/>
                <w:lang w:eastAsia="lt-LT"/>
              </w:rPr>
              <w:lastRenderedPageBreak/>
              <w:t>Vadovėlis 5 klasei. Vilnius: „Alma Littera“.</w:t>
            </w:r>
          </w:p>
          <w:p w14:paraId="4FE72B5E" w14:textId="263A3C4D" w:rsidR="0007157F" w:rsidRPr="00996406" w:rsidRDefault="006C6901" w:rsidP="0063038C">
            <w:pPr>
              <w:spacing w:line="240" w:lineRule="auto"/>
              <w:ind w:left="142" w:right="139"/>
              <w:rPr>
                <w:rFonts w:ascii="Times New Roman" w:eastAsia="Times New Roman" w:hAnsi="Times New Roman" w:cs="Times New Roman"/>
                <w:sz w:val="24"/>
                <w:szCs w:val="24"/>
                <w:lang w:eastAsia="lt-LT"/>
              </w:rPr>
            </w:pPr>
            <w:r w:rsidRPr="00ED4506">
              <w:rPr>
                <w:rFonts w:ascii="Times New Roman" w:eastAsia="Times New Roman" w:hAnsi="Times New Roman" w:cs="Times New Roman"/>
                <w:sz w:val="24"/>
                <w:szCs w:val="24"/>
                <w:lang w:eastAsia="lt-LT"/>
              </w:rPr>
              <w:t xml:space="preserve">Dikčius, A., Vaišvilienė J., Velička E. (2004). Mano muzika. Vadovėlis 6 klasei. Vilnius: „Alma Littera“. </w:t>
            </w:r>
          </w:p>
          <w:p w14:paraId="0914CE39" w14:textId="4ADDC48D" w:rsidR="008243C1" w:rsidRPr="00DC7F0E" w:rsidRDefault="008243C1" w:rsidP="008243C1">
            <w:pPr>
              <w:spacing w:after="0" w:line="240" w:lineRule="auto"/>
              <w:ind w:left="142" w:right="139"/>
              <w:rPr>
                <w:rFonts w:ascii="Times New Roman" w:eastAsia="Times New Roman" w:hAnsi="Times New Roman" w:cs="Times New Roman"/>
                <w:sz w:val="24"/>
                <w:szCs w:val="24"/>
                <w:lang w:eastAsia="lt-LT"/>
              </w:rPr>
            </w:pPr>
            <w:r w:rsidRPr="00DC7F0E">
              <w:rPr>
                <w:rFonts w:ascii="Times New Roman" w:eastAsia="Times New Roman" w:hAnsi="Times New Roman" w:cs="Times New Roman"/>
                <w:sz w:val="24"/>
                <w:szCs w:val="24"/>
                <w:lang w:eastAsia="lt-LT"/>
              </w:rPr>
              <w:t>Butrymovič</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 xml:space="preserve"> L.</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2012</w:t>
            </w:r>
            <w:r>
              <w:rPr>
                <w:rFonts w:ascii="Times New Roman" w:eastAsia="Times New Roman" w:hAnsi="Times New Roman" w:cs="Times New Roman"/>
                <w:sz w:val="24"/>
                <w:szCs w:val="24"/>
                <w:lang w:eastAsia="lt-LT"/>
              </w:rPr>
              <w:t xml:space="preserve">). </w:t>
            </w:r>
            <w:r w:rsidRPr="00DC7F0E">
              <w:rPr>
                <w:rFonts w:ascii="Times New Roman" w:eastAsia="Times New Roman" w:hAnsi="Times New Roman" w:cs="Times New Roman"/>
                <w:sz w:val="24"/>
                <w:szCs w:val="24"/>
                <w:lang w:eastAsia="lt-LT"/>
              </w:rPr>
              <w:t xml:space="preserve">Muzikos istorija II dalis. </w:t>
            </w:r>
            <w:r>
              <w:rPr>
                <w:rFonts w:ascii="Times New Roman" w:eastAsia="Times New Roman" w:hAnsi="Times New Roman" w:cs="Times New Roman"/>
                <w:sz w:val="24"/>
                <w:szCs w:val="24"/>
                <w:lang w:eastAsia="lt-LT"/>
              </w:rPr>
              <w:t>Vilnius: „</w:t>
            </w:r>
            <w:r w:rsidRPr="00DC7F0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w:t>
            </w:r>
          </w:p>
          <w:p w14:paraId="216EE7F1" w14:textId="4FC9D282" w:rsidR="008919AE" w:rsidRDefault="001E54C9" w:rsidP="008243C1">
            <w:pPr>
              <w:spacing w:after="0" w:line="240" w:lineRule="auto"/>
              <w:ind w:left="142" w:right="139"/>
              <w:rPr>
                <w:rFonts w:ascii="Times New Roman" w:eastAsia="Times New Roman" w:hAnsi="Times New Roman" w:cs="Times New Roman"/>
                <w:sz w:val="24"/>
                <w:szCs w:val="24"/>
                <w:lang w:eastAsia="lt-LT"/>
              </w:rPr>
            </w:pPr>
            <w:r w:rsidRPr="00DC7F0E">
              <w:rPr>
                <w:rFonts w:ascii="Times New Roman" w:eastAsia="Times New Roman" w:hAnsi="Times New Roman" w:cs="Times New Roman"/>
                <w:sz w:val="24"/>
                <w:szCs w:val="24"/>
                <w:lang w:eastAsia="lt-LT"/>
              </w:rPr>
              <w:t>Butrymovič</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 xml:space="preserve"> L.</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2012</w:t>
            </w:r>
            <w:r>
              <w:rPr>
                <w:rFonts w:ascii="Times New Roman" w:eastAsia="Times New Roman" w:hAnsi="Times New Roman" w:cs="Times New Roman"/>
                <w:sz w:val="24"/>
                <w:szCs w:val="24"/>
                <w:lang w:eastAsia="lt-LT"/>
              </w:rPr>
              <w:t xml:space="preserve">). </w:t>
            </w:r>
            <w:r w:rsidRPr="00DC7F0E">
              <w:rPr>
                <w:rFonts w:ascii="Times New Roman" w:eastAsia="Times New Roman" w:hAnsi="Times New Roman" w:cs="Times New Roman"/>
                <w:sz w:val="24"/>
                <w:szCs w:val="24"/>
                <w:lang w:eastAsia="lt-LT"/>
              </w:rPr>
              <w:t xml:space="preserve">Muzikos istorija III dalis. </w:t>
            </w:r>
            <w:r>
              <w:rPr>
                <w:rFonts w:ascii="Times New Roman" w:eastAsia="Times New Roman" w:hAnsi="Times New Roman" w:cs="Times New Roman"/>
                <w:sz w:val="24"/>
                <w:szCs w:val="24"/>
                <w:lang w:eastAsia="lt-LT"/>
              </w:rPr>
              <w:t>Vilnius: „</w:t>
            </w:r>
            <w:r w:rsidRPr="00DC7F0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w:t>
            </w:r>
          </w:p>
          <w:p w14:paraId="14C9CDEA" w14:textId="77777777" w:rsidR="008243C1" w:rsidRPr="00996406" w:rsidRDefault="008243C1" w:rsidP="008243C1">
            <w:pPr>
              <w:spacing w:after="0" w:line="240" w:lineRule="auto"/>
              <w:ind w:left="142" w:right="139"/>
              <w:rPr>
                <w:rFonts w:ascii="Times New Roman" w:eastAsia="Times New Roman" w:hAnsi="Times New Roman" w:cs="Times New Roman"/>
                <w:sz w:val="24"/>
                <w:szCs w:val="24"/>
                <w:lang w:eastAsia="lt-LT"/>
              </w:rPr>
            </w:pPr>
          </w:p>
          <w:p w14:paraId="56D18EDF" w14:textId="77777777" w:rsidR="0063038C" w:rsidRPr="00CA317D" w:rsidRDefault="0063038C" w:rsidP="0063038C">
            <w:pPr>
              <w:spacing w:after="0"/>
              <w:ind w:left="137"/>
              <w:rPr>
                <w:rFonts w:ascii="Times New Roman" w:hAnsi="Times New Roman" w:cs="Times New Roman"/>
                <w:sz w:val="24"/>
                <w:szCs w:val="24"/>
              </w:rPr>
            </w:pPr>
            <w:r w:rsidRPr="00CA317D">
              <w:rPr>
                <w:rFonts w:ascii="Times New Roman" w:hAnsi="Times New Roman" w:cs="Times New Roman"/>
                <w:sz w:val="24"/>
                <w:szCs w:val="24"/>
              </w:rPr>
              <w:t>Balčytis, E., (2004). Muzika. Vadovėlis 6 klasei. Vilnius: „Šviesa“.</w:t>
            </w:r>
          </w:p>
          <w:p w14:paraId="36C4CB3D" w14:textId="523BAFBC" w:rsidR="008919AE" w:rsidRPr="0083746D" w:rsidRDefault="008919AE" w:rsidP="00155C29">
            <w:pPr>
              <w:spacing w:after="0" w:line="240" w:lineRule="auto"/>
              <w:ind w:left="142" w:right="139"/>
              <w:textAlignment w:val="baseline"/>
              <w:rPr>
                <w:rFonts w:ascii="Times New Roman" w:eastAsia="Times New Roman" w:hAnsi="Times New Roman" w:cs="Times New Roman"/>
                <w:sz w:val="24"/>
                <w:szCs w:val="24"/>
                <w:lang w:eastAsia="lt-LT"/>
              </w:rPr>
            </w:pPr>
          </w:p>
        </w:tc>
        <w:tc>
          <w:tcPr>
            <w:tcW w:w="2127" w:type="dxa"/>
            <w:tcBorders>
              <w:top w:val="single" w:sz="6" w:space="0" w:color="909090"/>
              <w:left w:val="single" w:sz="6" w:space="0" w:color="909090"/>
              <w:bottom w:val="single" w:sz="6" w:space="0" w:color="909090"/>
              <w:right w:val="single" w:sz="6" w:space="0" w:color="909090"/>
            </w:tcBorders>
          </w:tcPr>
          <w:p w14:paraId="36B5AFF6" w14:textId="77777777" w:rsidR="008919AE" w:rsidRDefault="008919AE" w:rsidP="00155C29">
            <w:pPr>
              <w:widowControl w:val="0"/>
              <w:tabs>
                <w:tab w:val="left" w:pos="1562"/>
              </w:tabs>
              <w:ind w:left="145" w:right="126"/>
              <w:outlineLvl w:val="1"/>
              <w:rPr>
                <w:rFonts w:ascii="Times New Roman" w:eastAsia="Times New Roman" w:hAnsi="Times New Roman" w:cs="Times New Roman"/>
                <w:sz w:val="24"/>
                <w:szCs w:val="24"/>
                <w:lang w:eastAsia="lt-LT"/>
              </w:rPr>
            </w:pPr>
            <w:r w:rsidRPr="00127567">
              <w:rPr>
                <w:rFonts w:ascii="Times New Roman" w:eastAsia="Times New Roman" w:hAnsi="Times New Roman" w:cs="Times New Roman"/>
                <w:sz w:val="24"/>
                <w:szCs w:val="24"/>
                <w:lang w:eastAsia="lt-LT"/>
              </w:rPr>
              <w:lastRenderedPageBreak/>
              <w:t>Eirimas Velička. Septynios gaidos. Muzikos pratybos 5 klasei. Šviesa 2013.</w:t>
            </w:r>
          </w:p>
          <w:p w14:paraId="732C512C" w14:textId="77777777" w:rsidR="008919AE" w:rsidRDefault="008919AE" w:rsidP="00155C29">
            <w:pPr>
              <w:widowControl w:val="0"/>
              <w:tabs>
                <w:tab w:val="left" w:pos="1562"/>
              </w:tabs>
              <w:ind w:left="145" w:right="126"/>
              <w:outlineLvl w:val="1"/>
              <w:rPr>
                <w:rFonts w:ascii="Times New Roman" w:eastAsia="Times New Roman" w:hAnsi="Times New Roman" w:cs="Times New Roman"/>
                <w:sz w:val="24"/>
                <w:szCs w:val="24"/>
                <w:lang w:eastAsia="lt-LT"/>
              </w:rPr>
            </w:pPr>
            <w:r w:rsidRPr="00127567">
              <w:rPr>
                <w:rFonts w:ascii="Times New Roman" w:eastAsia="Times New Roman" w:hAnsi="Times New Roman" w:cs="Times New Roman"/>
                <w:sz w:val="24"/>
                <w:szCs w:val="24"/>
                <w:lang w:eastAsia="lt-LT"/>
              </w:rPr>
              <w:t>Eirimas Velička. Septynios gaidos. Muzikos pratybos 6 klasei. Šviesa 2013.</w:t>
            </w:r>
          </w:p>
          <w:p w14:paraId="0632F8E7" w14:textId="77777777" w:rsidR="008919AE" w:rsidRDefault="008919AE" w:rsidP="00155C29">
            <w:pPr>
              <w:widowControl w:val="0"/>
              <w:tabs>
                <w:tab w:val="left" w:pos="1562"/>
              </w:tabs>
              <w:ind w:left="145" w:right="126"/>
              <w:outlineLvl w:val="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6C836964"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lastRenderedPageBreak/>
              <w:t xml:space="preserve">Virtuali Vikipedija </w:t>
            </w:r>
            <w:hyperlink r:id="rId139" w:history="1">
              <w:r w:rsidRPr="00C92D9B">
                <w:rPr>
                  <w:rStyle w:val="Hipersaitas"/>
                  <w:rFonts w:ascii="Times New Roman" w:eastAsia="Times New Roman" w:hAnsi="Times New Roman" w:cs="Times New Roman"/>
                  <w:sz w:val="24"/>
                  <w:szCs w:val="24"/>
                  <w:lang w:eastAsia="lt-LT"/>
                </w:rPr>
                <w:t>https://lt.wikipedia.org/wiki/Pagrindinis_puslapis</w:t>
              </w:r>
            </w:hyperlink>
          </w:p>
          <w:p w14:paraId="086F195E"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p>
          <w:p w14:paraId="292CDE54"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Elektroniniai muzikos istorijos vadovėliai vaikų muzikos mokykloms</w:t>
            </w:r>
          </w:p>
          <w:p w14:paraId="3959F251"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(4–7 klasėms)</w:t>
            </w:r>
          </w:p>
          <w:p w14:paraId="4AB1D0F0" w14:textId="06E8A978" w:rsidR="008919AE" w:rsidRPr="0083746D" w:rsidRDefault="00015E82" w:rsidP="00256925">
            <w:pPr>
              <w:spacing w:after="0" w:line="240" w:lineRule="auto"/>
              <w:ind w:left="143" w:right="126"/>
              <w:textAlignment w:val="baseline"/>
              <w:rPr>
                <w:rFonts w:ascii="Times New Roman" w:eastAsia="Times New Roman" w:hAnsi="Times New Roman" w:cs="Times New Roman"/>
                <w:sz w:val="24"/>
                <w:szCs w:val="24"/>
                <w:lang w:eastAsia="lt-LT"/>
              </w:rPr>
            </w:pPr>
            <w:hyperlink r:id="rId140" w:history="1">
              <w:r w:rsidR="00256925" w:rsidRPr="004609AB">
                <w:rPr>
                  <w:rStyle w:val="Hipersaitas"/>
                  <w:rFonts w:ascii="Times New Roman" w:eastAsia="Times New Roman" w:hAnsi="Times New Roman" w:cs="Times New Roman"/>
                  <w:sz w:val="24"/>
                  <w:szCs w:val="24"/>
                  <w:lang w:eastAsia="lt-LT"/>
                </w:rPr>
                <w:t>http://projektas-muzika.lmta.lt/media/vadoveliai_3/</w:t>
              </w:r>
            </w:hyperlink>
          </w:p>
        </w:tc>
        <w:tc>
          <w:tcPr>
            <w:tcW w:w="2409" w:type="dxa"/>
            <w:tcBorders>
              <w:top w:val="single" w:sz="6" w:space="0" w:color="909090"/>
              <w:left w:val="single" w:sz="6" w:space="0" w:color="909090"/>
              <w:bottom w:val="single" w:sz="6" w:space="0" w:color="909090"/>
              <w:right w:val="single" w:sz="6" w:space="0" w:color="909090"/>
            </w:tcBorders>
          </w:tcPr>
          <w:p w14:paraId="22A953EB"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310AC0">
              <w:rPr>
                <w:rFonts w:ascii="Times New Roman" w:eastAsia="Times New Roman" w:hAnsi="Times New Roman" w:cs="Times New Roman"/>
                <w:sz w:val="24"/>
                <w:szCs w:val="24"/>
                <w:lang w:eastAsia="lt-LT"/>
              </w:rPr>
              <w:lastRenderedPageBreak/>
              <w:t>Jurgitos muzika</w:t>
            </w:r>
            <w:r>
              <w:rPr>
                <w:rFonts w:ascii="Times New Roman" w:eastAsia="Times New Roman" w:hAnsi="Times New Roman" w:cs="Times New Roman"/>
                <w:sz w:val="24"/>
                <w:szCs w:val="24"/>
                <w:lang w:eastAsia="lt-LT"/>
              </w:rPr>
              <w:t xml:space="preserve">: </w:t>
            </w:r>
            <w:hyperlink r:id="rId141" w:history="1">
              <w:r w:rsidRPr="005E5DFD">
                <w:rPr>
                  <w:rStyle w:val="Hipersaitas"/>
                  <w:rFonts w:ascii="Times New Roman" w:eastAsia="Times New Roman" w:hAnsi="Times New Roman" w:cs="Times New Roman"/>
                  <w:sz w:val="24"/>
                  <w:szCs w:val="24"/>
                  <w:lang w:eastAsia="lt-LT"/>
                </w:rPr>
                <w:t>https://emokykla.lt/skaitmenines-mokymo-priemones/priemone/45</w:t>
              </w:r>
            </w:hyperlink>
          </w:p>
          <w:p w14:paraId="550511D9" w14:textId="77777777" w:rsidR="008919AE" w:rsidRPr="00EC182B"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EC182B">
              <w:rPr>
                <w:rFonts w:ascii="Times New Roman" w:eastAsia="Times New Roman" w:hAnsi="Times New Roman" w:cs="Times New Roman"/>
                <w:sz w:val="24"/>
                <w:szCs w:val="24"/>
                <w:lang w:eastAsia="lt-LT"/>
              </w:rPr>
              <w:t>Šv. Kristoforo kamerinio orkestro pamokos</w:t>
            </w:r>
            <w:r>
              <w:rPr>
                <w:rFonts w:ascii="Times New Roman" w:eastAsia="Times New Roman" w:hAnsi="Times New Roman" w:cs="Times New Roman"/>
                <w:sz w:val="24"/>
                <w:szCs w:val="24"/>
                <w:lang w:eastAsia="lt-LT"/>
              </w:rPr>
              <w:t>:</w:t>
            </w:r>
            <w:r>
              <w:t xml:space="preserve"> </w:t>
            </w:r>
            <w:hyperlink r:id="rId142" w:history="1">
              <w:r w:rsidRPr="005E5DFD">
                <w:rPr>
                  <w:rStyle w:val="Hipersaitas"/>
                  <w:rFonts w:ascii="Times New Roman" w:eastAsia="Times New Roman" w:hAnsi="Times New Roman" w:cs="Times New Roman"/>
                  <w:sz w:val="24"/>
                  <w:szCs w:val="24"/>
                  <w:lang w:eastAsia="lt-LT"/>
                </w:rPr>
                <w:t>https://emokykla.lt/skaitmenines-mokymo-priemones/priemone/273</w:t>
              </w:r>
            </w:hyperlink>
            <w:r>
              <w:rPr>
                <w:rFonts w:ascii="Times New Roman" w:eastAsia="Times New Roman" w:hAnsi="Times New Roman" w:cs="Times New Roman"/>
                <w:sz w:val="24"/>
                <w:szCs w:val="24"/>
                <w:lang w:eastAsia="lt-LT"/>
              </w:rPr>
              <w:t xml:space="preserve"> </w:t>
            </w:r>
          </w:p>
          <w:p w14:paraId="3E8A8381" w14:textId="77777777" w:rsidR="008919AE" w:rsidRPr="004F17F5"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r>
      <w:tr w:rsidR="008919AE" w:rsidRPr="006F7986" w14:paraId="5CB76C13" w14:textId="77777777" w:rsidTr="00AF25A3">
        <w:trPr>
          <w:trHeight w:val="303"/>
        </w:trPr>
        <w:tc>
          <w:tcPr>
            <w:tcW w:w="1985" w:type="dxa"/>
            <w:tcBorders>
              <w:left w:val="single" w:sz="6" w:space="0" w:color="909090"/>
              <w:right w:val="single" w:sz="6" w:space="0" w:color="909090"/>
            </w:tcBorders>
            <w:vAlign w:val="center"/>
          </w:tcPr>
          <w:p w14:paraId="57131CD6" w14:textId="77777777" w:rsidR="008919AE" w:rsidRPr="006F7986" w:rsidRDefault="008919AE" w:rsidP="00155C29">
            <w:pPr>
              <w:spacing w:after="0" w:line="240" w:lineRule="auto"/>
              <w:ind w:right="136"/>
              <w:jc w:val="center"/>
              <w:rPr>
                <w:rFonts w:ascii="Times New Roman" w:eastAsia="Times New Roman" w:hAnsi="Times New Roman" w:cs="Times New Roman"/>
                <w:sz w:val="24"/>
                <w:szCs w:val="24"/>
                <w:lang w:eastAsia="lt-LT"/>
              </w:rPr>
            </w:pPr>
          </w:p>
        </w:tc>
        <w:tc>
          <w:tcPr>
            <w:tcW w:w="1843" w:type="dxa"/>
            <w:tcBorders>
              <w:top w:val="single" w:sz="6" w:space="0" w:color="909090"/>
              <w:left w:val="single" w:sz="6" w:space="0" w:color="909090"/>
              <w:bottom w:val="single" w:sz="6" w:space="0" w:color="909090"/>
              <w:right w:val="single" w:sz="6" w:space="0" w:color="909090"/>
            </w:tcBorders>
          </w:tcPr>
          <w:p w14:paraId="13462FDC" w14:textId="77777777" w:rsidR="008919AE" w:rsidRDefault="008919AE" w:rsidP="00155C29">
            <w:pPr>
              <w:spacing w:after="0" w:line="240" w:lineRule="auto"/>
              <w:ind w:left="147" w:right="133"/>
              <w:jc w:val="center"/>
              <w:textAlignment w:val="baseline"/>
              <w:rPr>
                <w:rFonts w:ascii="Times New Roman" w:eastAsia="Times New Roman" w:hAnsi="Times New Roman" w:cs="Times New Roman"/>
                <w:sz w:val="24"/>
                <w:szCs w:val="24"/>
                <w:lang w:eastAsia="lt-LT"/>
              </w:rPr>
            </w:pPr>
            <w:r w:rsidRPr="00E61D4A">
              <w:rPr>
                <w:rFonts w:ascii="Times New Roman" w:eastAsia="Times New Roman" w:hAnsi="Times New Roman" w:cs="Times New Roman"/>
                <w:sz w:val="24"/>
                <w:szCs w:val="24"/>
                <w:lang w:eastAsia="lt-LT"/>
              </w:rPr>
              <w:t>Mano muzika</w:t>
            </w:r>
          </w:p>
          <w:p w14:paraId="06A6D6E7" w14:textId="77777777" w:rsidR="008919AE"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p>
          <w:p w14:paraId="498F1670" w14:textId="77777777" w:rsidR="008919AE" w:rsidRPr="00E61D4A" w:rsidRDefault="008919AE" w:rsidP="00155C29">
            <w:pPr>
              <w:spacing w:after="0" w:line="240" w:lineRule="auto"/>
              <w:ind w:left="147" w:right="133"/>
              <w:textAlignment w:val="baseline"/>
              <w:rPr>
                <w:rFonts w:ascii="Times New Roman" w:eastAsia="Times New Roman" w:hAnsi="Times New Roman" w:cs="Times New Roman"/>
                <w:sz w:val="24"/>
                <w:szCs w:val="24"/>
                <w:lang w:eastAsia="lt-LT"/>
              </w:rPr>
            </w:pPr>
            <w:r w:rsidRPr="0069736D">
              <w:rPr>
                <w:rFonts w:ascii="Times New Roman" w:eastAsia="Times New Roman" w:hAnsi="Times New Roman" w:cs="Times New Roman"/>
                <w:color w:val="70AD47" w:themeColor="accent6"/>
                <w:sz w:val="24"/>
                <w:szCs w:val="24"/>
                <w:lang w:eastAsia="lt-LT"/>
              </w:rPr>
              <w:t>Demonstruojami žymiausi vizualinio ir audialinio meno kūriniai („Mano grojaraštis“).</w:t>
            </w:r>
          </w:p>
        </w:tc>
        <w:tc>
          <w:tcPr>
            <w:tcW w:w="708" w:type="dxa"/>
            <w:tcBorders>
              <w:top w:val="single" w:sz="6" w:space="0" w:color="909090"/>
              <w:left w:val="single" w:sz="6" w:space="0" w:color="909090"/>
              <w:bottom w:val="single" w:sz="6" w:space="0" w:color="909090"/>
              <w:right w:val="single" w:sz="6" w:space="0" w:color="909090"/>
            </w:tcBorders>
          </w:tcPr>
          <w:p w14:paraId="115C9B36"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1–2</w:t>
            </w:r>
            <w:r w:rsidRPr="006F7986">
              <w:rPr>
                <w:rFonts w:ascii="Times New Roman" w:eastAsia="Times New Roman" w:hAnsi="Times New Roman" w:cs="Times New Roman"/>
                <w:sz w:val="24"/>
                <w:szCs w:val="24"/>
                <w:lang w:val="en-GB" w:eastAsia="lt-LT"/>
              </w:rPr>
              <w:t> </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28BB15E6" w14:textId="77777777" w:rsidR="008919AE" w:rsidRPr="0083746D"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552" w:type="dxa"/>
            <w:tcBorders>
              <w:top w:val="single" w:sz="6" w:space="0" w:color="909090"/>
              <w:left w:val="single" w:sz="6" w:space="0" w:color="909090"/>
              <w:bottom w:val="single" w:sz="6" w:space="0" w:color="909090"/>
              <w:right w:val="single" w:sz="6" w:space="0" w:color="909090"/>
            </w:tcBorders>
          </w:tcPr>
          <w:p w14:paraId="2C43E3A2" w14:textId="77777777" w:rsidR="008919AE"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83746D">
              <w:rPr>
                <w:rFonts w:ascii="Times New Roman" w:eastAsia="Times New Roman" w:hAnsi="Times New Roman" w:cs="Times New Roman"/>
                <w:sz w:val="24"/>
                <w:szCs w:val="24"/>
                <w:lang w:eastAsia="lt-LT"/>
              </w:rPr>
              <w:t xml:space="preserve">Demonstruojami žymiausi vizualinio ir audialinio meno kūriniai („Mano grojaraštis“). Pristatomos ir komentuojamos pažangių technologijų ir inovacijų </w:t>
            </w:r>
            <w:r w:rsidRPr="0083746D">
              <w:rPr>
                <w:rFonts w:ascii="Times New Roman" w:eastAsia="Times New Roman" w:hAnsi="Times New Roman" w:cs="Times New Roman"/>
                <w:sz w:val="24"/>
                <w:szCs w:val="24"/>
                <w:lang w:eastAsia="lt-LT"/>
              </w:rPr>
              <w:lastRenderedPageBreak/>
              <w:t>galimybės muzikos pažinimo srityje. </w:t>
            </w:r>
          </w:p>
          <w:p w14:paraId="438097D7" w14:textId="77777777" w:rsidR="008919AE" w:rsidRPr="0083746D"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5EEA6D6D" w14:textId="77777777" w:rsidR="006B499D" w:rsidRPr="00270E8F" w:rsidRDefault="006B499D" w:rsidP="00AF25A3">
            <w:pPr>
              <w:spacing w:after="0"/>
              <w:ind w:left="137"/>
              <w:rPr>
                <w:rFonts w:ascii="Times New Roman" w:hAnsi="Times New Roman" w:cs="Times New Roman"/>
                <w:sz w:val="24"/>
                <w:szCs w:val="24"/>
              </w:rPr>
            </w:pPr>
            <w:r w:rsidRPr="006B499D">
              <w:rPr>
                <w:rFonts w:ascii="Times New Roman" w:eastAsia="Times New Roman" w:hAnsi="Times New Roman" w:cs="Times New Roman"/>
                <w:sz w:val="24"/>
                <w:szCs w:val="24"/>
                <w:lang w:eastAsia="lt-LT"/>
              </w:rPr>
              <w:lastRenderedPageBreak/>
              <w:t>Girdzijauskas, A., (2012). Muzikos klausymo metodai. Klaipėda: Klaipėdos universiteto leidykla</w:t>
            </w:r>
            <w:r>
              <w:rPr>
                <w:rFonts w:ascii="Times New Roman" w:hAnsi="Times New Roman" w:cs="Times New Roman"/>
                <w:sz w:val="24"/>
                <w:szCs w:val="24"/>
              </w:rPr>
              <w:t>.</w:t>
            </w:r>
          </w:p>
          <w:p w14:paraId="446527A1" w14:textId="77777777" w:rsidR="008919AE" w:rsidRPr="001A4561" w:rsidRDefault="008919AE" w:rsidP="00AF25A3">
            <w:pPr>
              <w:spacing w:after="0" w:line="240" w:lineRule="auto"/>
              <w:ind w:left="142" w:right="139"/>
              <w:rPr>
                <w:rFonts w:ascii="Times New Roman" w:eastAsia="Times New Roman" w:hAnsi="Times New Roman" w:cs="Times New Roman"/>
                <w:sz w:val="24"/>
                <w:szCs w:val="24"/>
                <w:lang w:eastAsia="lt-LT"/>
              </w:rPr>
            </w:pPr>
          </w:p>
          <w:p w14:paraId="2FF7C8FD" w14:textId="77777777" w:rsidR="00C81ADF" w:rsidRPr="00455FAC" w:rsidRDefault="00C81ADF" w:rsidP="00AF25A3">
            <w:pPr>
              <w:spacing w:after="0"/>
              <w:ind w:left="137" w:right="128"/>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2010</w:t>
            </w:r>
            <w:r>
              <w:rPr>
                <w:rFonts w:ascii="Times New Roman" w:eastAsia="SimSun" w:hAnsi="Times New Roman" w:cs="Times New Roman"/>
                <w:sz w:val="24"/>
                <w:szCs w:val="24"/>
                <w:lang w:val="lt" w:eastAsia="zh-CN" w:bidi="ar"/>
              </w:rPr>
              <w:t xml:space="preserve">).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5 klasei</w:t>
            </w:r>
            <w:r w:rsidRPr="00270E8F">
              <w:rPr>
                <w:rFonts w:ascii="Times New Roman" w:eastAsia="SimSun" w:hAnsi="Times New Roman" w:cs="Times New Roman"/>
                <w:sz w:val="24"/>
                <w:szCs w:val="24"/>
                <w:lang w:val="lt" w:eastAsia="zh-CN" w:bidi="ar"/>
              </w:rPr>
              <w:t xml:space="preserve"> su </w:t>
            </w:r>
            <w:r w:rsidRPr="00270E8F">
              <w:rPr>
                <w:rFonts w:ascii="Times New Roman" w:eastAsia="SimSun" w:hAnsi="Times New Roman" w:cs="Times New Roman"/>
                <w:sz w:val="24"/>
                <w:szCs w:val="24"/>
                <w:lang w:val="lt" w:eastAsia="zh-CN" w:bidi="ar"/>
              </w:rPr>
              <w:lastRenderedPageBreak/>
              <w:t>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6D3A0BF0" w14:textId="77777777" w:rsidR="008919AE" w:rsidRPr="001A4561" w:rsidRDefault="008919AE" w:rsidP="00AF25A3">
            <w:pPr>
              <w:spacing w:after="0" w:line="240" w:lineRule="auto"/>
              <w:ind w:left="137" w:right="128"/>
              <w:rPr>
                <w:rFonts w:ascii="Times New Roman" w:eastAsia="Times New Roman" w:hAnsi="Times New Roman" w:cs="Times New Roman"/>
                <w:sz w:val="24"/>
                <w:szCs w:val="24"/>
                <w:lang w:eastAsia="lt-LT"/>
              </w:rPr>
            </w:pPr>
          </w:p>
          <w:p w14:paraId="08B6C913" w14:textId="77777777" w:rsidR="00F62315" w:rsidRPr="00270E8F" w:rsidRDefault="00F62315" w:rsidP="00AF25A3">
            <w:pPr>
              <w:spacing w:after="0"/>
              <w:ind w:left="137" w:right="128"/>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2).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6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0FC308CA" w14:textId="77777777" w:rsidR="008919AE" w:rsidRPr="001A4561" w:rsidRDefault="008919AE" w:rsidP="00AF25A3">
            <w:pPr>
              <w:spacing w:after="0" w:line="240" w:lineRule="auto"/>
              <w:ind w:left="137" w:right="128"/>
              <w:rPr>
                <w:rFonts w:ascii="Times New Roman" w:eastAsia="Times New Roman" w:hAnsi="Times New Roman" w:cs="Times New Roman"/>
                <w:sz w:val="24"/>
                <w:szCs w:val="24"/>
                <w:lang w:eastAsia="lt-LT"/>
              </w:rPr>
            </w:pPr>
          </w:p>
          <w:p w14:paraId="6DC10A6D" w14:textId="77777777" w:rsidR="00236A94" w:rsidRPr="004A0530" w:rsidRDefault="00236A94" w:rsidP="00AF25A3">
            <w:pPr>
              <w:spacing w:after="0"/>
              <w:ind w:left="137" w:right="128"/>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050D5E">
              <w:rPr>
                <w:rFonts w:ascii="Times New Roman" w:eastAsia="SimSun" w:hAnsi="Times New Roman" w:cs="Times New Roman"/>
                <w:iCs/>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2FBD086E" w14:textId="77777777" w:rsidR="008919AE" w:rsidRPr="001A4561" w:rsidRDefault="008919AE" w:rsidP="00AF25A3">
            <w:pPr>
              <w:spacing w:after="0" w:line="240" w:lineRule="auto"/>
              <w:ind w:left="137" w:right="128"/>
              <w:rPr>
                <w:rFonts w:ascii="Times New Roman" w:eastAsia="Times New Roman" w:hAnsi="Times New Roman" w:cs="Times New Roman"/>
                <w:sz w:val="24"/>
                <w:szCs w:val="24"/>
                <w:lang w:eastAsia="lt-LT"/>
              </w:rPr>
            </w:pPr>
          </w:p>
          <w:p w14:paraId="27BD7441" w14:textId="77777777" w:rsidR="00676505" w:rsidRPr="00270E8F" w:rsidRDefault="00676505" w:rsidP="00AF25A3">
            <w:pPr>
              <w:spacing w:after="0"/>
              <w:ind w:left="137" w:right="128"/>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Dikčius</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A., Vaišvilienė J., Velička 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2004</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8C7B6C">
              <w:rPr>
                <w:rFonts w:ascii="Times New Roman" w:eastAsia="SimSun" w:hAnsi="Times New Roman" w:cs="Times New Roman"/>
                <w:iCs/>
                <w:sz w:val="24"/>
                <w:szCs w:val="24"/>
                <w:lang w:val="lt" w:eastAsia="zh-CN" w:bidi="ar"/>
              </w:rPr>
              <w:t>Mano muzika</w:t>
            </w:r>
            <w:r>
              <w:rPr>
                <w:rFonts w:ascii="Times New Roman" w:eastAsia="SimSun" w:hAnsi="Times New Roman" w:cs="Times New Roman"/>
                <w:iCs/>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V</w:t>
            </w:r>
            <w:r w:rsidRPr="00270E8F">
              <w:rPr>
                <w:rFonts w:ascii="Times New Roman" w:eastAsia="SimSun" w:hAnsi="Times New Roman" w:cs="Times New Roman"/>
                <w:sz w:val="24"/>
                <w:szCs w:val="24"/>
                <w:lang w:val="lt" w:eastAsia="zh-CN" w:bidi="ar"/>
              </w:rPr>
              <w:t>adovėlis 6 klasei. Vilnius:</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Alma Littera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p>
          <w:p w14:paraId="489221D6" w14:textId="77777777" w:rsidR="008919AE" w:rsidRPr="001A4561" w:rsidRDefault="008919AE" w:rsidP="00AF25A3">
            <w:pPr>
              <w:spacing w:after="0" w:line="240" w:lineRule="auto"/>
              <w:ind w:left="137" w:right="128"/>
              <w:rPr>
                <w:rFonts w:ascii="Times New Roman" w:eastAsia="Times New Roman" w:hAnsi="Times New Roman" w:cs="Times New Roman"/>
                <w:sz w:val="24"/>
                <w:szCs w:val="24"/>
                <w:lang w:eastAsia="lt-LT"/>
              </w:rPr>
            </w:pPr>
          </w:p>
          <w:p w14:paraId="1384BA33" w14:textId="77777777" w:rsidR="00AF25A3" w:rsidRPr="00455FAC" w:rsidRDefault="00AF25A3" w:rsidP="00AF25A3">
            <w:pPr>
              <w:spacing w:after="0"/>
              <w:ind w:left="137" w:right="128"/>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Dikčius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A., Vyčinienė D.</w:t>
            </w:r>
            <w:r w:rsidRPr="00270E8F">
              <w:rPr>
                <w:rFonts w:ascii="Times New Roman" w:eastAsia="SimSun" w:hAnsi="Times New Roman" w:cs="Times New Roman"/>
                <w:i/>
                <w:sz w:val="24"/>
                <w:szCs w:val="24"/>
                <w:lang w:val="lt" w:eastAsia="zh-CN" w:bidi="ar"/>
              </w:rPr>
              <w:t xml:space="preserve"> </w:t>
            </w:r>
            <w:r>
              <w:rPr>
                <w:rFonts w:ascii="Times New Roman" w:eastAsia="SimSun" w:hAnsi="Times New Roman" w:cs="Times New Roman"/>
                <w:i/>
                <w:sz w:val="24"/>
                <w:szCs w:val="24"/>
                <w:lang w:val="lt" w:eastAsia="zh-CN" w:bidi="ar"/>
              </w:rPr>
              <w:t>(</w:t>
            </w:r>
            <w:r w:rsidRPr="00270E8F">
              <w:rPr>
                <w:rFonts w:ascii="Times New Roman" w:eastAsia="SimSun" w:hAnsi="Times New Roman" w:cs="Times New Roman"/>
                <w:sz w:val="24"/>
                <w:szCs w:val="24"/>
                <w:lang w:val="lt" w:eastAsia="zh-CN" w:bidi="ar"/>
              </w:rPr>
              <w:t>1999</w:t>
            </w:r>
            <w:r>
              <w:rPr>
                <w:rFonts w:ascii="Times New Roman" w:eastAsia="SimSun" w:hAnsi="Times New Roman" w:cs="Times New Roman"/>
                <w:sz w:val="24"/>
                <w:szCs w:val="24"/>
                <w:lang w:val="lt" w:eastAsia="zh-CN" w:bidi="ar"/>
              </w:rPr>
              <w:t xml:space="preserve">). </w:t>
            </w:r>
            <w:r w:rsidRPr="008C7B6C">
              <w:rPr>
                <w:rFonts w:ascii="Times New Roman" w:eastAsia="SimSun" w:hAnsi="Times New Roman" w:cs="Times New Roman"/>
                <w:iCs/>
                <w:sz w:val="24"/>
                <w:szCs w:val="24"/>
                <w:lang w:val="lt" w:eastAsia="zh-CN" w:bidi="ar"/>
              </w:rPr>
              <w:t>Mano muzika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V</w:t>
            </w:r>
            <w:r w:rsidRPr="00270E8F">
              <w:rPr>
                <w:rFonts w:ascii="Times New Roman" w:eastAsia="SimSun" w:hAnsi="Times New Roman" w:cs="Times New Roman"/>
                <w:sz w:val="24"/>
                <w:szCs w:val="24"/>
                <w:lang w:val="lt" w:eastAsia="zh-CN" w:bidi="ar"/>
              </w:rPr>
              <w:t xml:space="preserve">adovėlis 5 klasei.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Alma Littera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2928F76B" w14:textId="0381541E" w:rsidR="008919AE" w:rsidRPr="0083746D" w:rsidRDefault="008919AE" w:rsidP="00AF25A3">
            <w:pPr>
              <w:spacing w:after="0" w:line="240" w:lineRule="auto"/>
              <w:ind w:left="142" w:right="139"/>
              <w:textAlignment w:val="baseline"/>
              <w:rPr>
                <w:rFonts w:ascii="Times New Roman" w:eastAsia="Times New Roman" w:hAnsi="Times New Roman" w:cs="Times New Roman"/>
                <w:sz w:val="24"/>
                <w:szCs w:val="24"/>
                <w:lang w:eastAsia="lt-LT"/>
              </w:rPr>
            </w:pPr>
          </w:p>
        </w:tc>
        <w:tc>
          <w:tcPr>
            <w:tcW w:w="2127" w:type="dxa"/>
            <w:tcBorders>
              <w:top w:val="single" w:sz="6" w:space="0" w:color="909090"/>
              <w:left w:val="single" w:sz="6" w:space="0" w:color="909090"/>
              <w:bottom w:val="single" w:sz="6" w:space="0" w:color="909090"/>
              <w:right w:val="single" w:sz="6" w:space="0" w:color="909090"/>
            </w:tcBorders>
          </w:tcPr>
          <w:p w14:paraId="23A89432" w14:textId="77777777" w:rsidR="008919AE" w:rsidRDefault="008919AE" w:rsidP="00155C29">
            <w:pPr>
              <w:widowControl w:val="0"/>
              <w:tabs>
                <w:tab w:val="left" w:pos="1562"/>
              </w:tabs>
              <w:ind w:left="145" w:right="126"/>
              <w:outlineLvl w:val="1"/>
              <w:rPr>
                <w:rFonts w:ascii="Times New Roman" w:eastAsia="Times New Roman" w:hAnsi="Times New Roman" w:cs="Times New Roman"/>
                <w:sz w:val="24"/>
                <w:szCs w:val="24"/>
                <w:lang w:eastAsia="lt-LT"/>
              </w:rPr>
            </w:pPr>
            <w:r w:rsidRPr="00127567">
              <w:rPr>
                <w:rFonts w:ascii="Times New Roman" w:eastAsia="Times New Roman" w:hAnsi="Times New Roman" w:cs="Times New Roman"/>
                <w:sz w:val="24"/>
                <w:szCs w:val="24"/>
                <w:lang w:eastAsia="lt-LT"/>
              </w:rPr>
              <w:lastRenderedPageBreak/>
              <w:t>Eirimas Velička. Septynios gaidos. Muzikos pratybos 5 klasei. Šviesa 2013.</w:t>
            </w:r>
          </w:p>
          <w:p w14:paraId="154A1137" w14:textId="77777777" w:rsidR="008919AE" w:rsidRDefault="008919AE" w:rsidP="00155C29">
            <w:pPr>
              <w:widowControl w:val="0"/>
              <w:tabs>
                <w:tab w:val="left" w:pos="1562"/>
              </w:tabs>
              <w:ind w:left="145" w:right="126"/>
              <w:outlineLvl w:val="1"/>
              <w:rPr>
                <w:rFonts w:ascii="Times New Roman" w:eastAsia="Times New Roman" w:hAnsi="Times New Roman" w:cs="Times New Roman"/>
                <w:sz w:val="24"/>
                <w:szCs w:val="24"/>
                <w:lang w:eastAsia="lt-LT"/>
              </w:rPr>
            </w:pPr>
            <w:r w:rsidRPr="00127567">
              <w:rPr>
                <w:rFonts w:ascii="Times New Roman" w:eastAsia="Times New Roman" w:hAnsi="Times New Roman" w:cs="Times New Roman"/>
                <w:sz w:val="24"/>
                <w:szCs w:val="24"/>
                <w:lang w:eastAsia="lt-LT"/>
              </w:rPr>
              <w:t xml:space="preserve">Eirimas Velička. Septynios gaidos. Muzikos pratybos </w:t>
            </w:r>
            <w:r w:rsidRPr="00127567">
              <w:rPr>
                <w:rFonts w:ascii="Times New Roman" w:eastAsia="Times New Roman" w:hAnsi="Times New Roman" w:cs="Times New Roman"/>
                <w:sz w:val="24"/>
                <w:szCs w:val="24"/>
                <w:lang w:eastAsia="lt-LT"/>
              </w:rPr>
              <w:lastRenderedPageBreak/>
              <w:t>6 klasei. Šviesa 2013.</w:t>
            </w:r>
          </w:p>
          <w:p w14:paraId="558336A8" w14:textId="77777777" w:rsidR="008919AE" w:rsidRDefault="008919AE" w:rsidP="00155C29">
            <w:pPr>
              <w:widowControl w:val="0"/>
              <w:tabs>
                <w:tab w:val="left" w:pos="1562"/>
              </w:tabs>
              <w:ind w:left="145" w:right="126"/>
              <w:outlineLvl w:val="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25D4B668"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 xml:space="preserve">Virtuali Vikipedija </w:t>
            </w:r>
            <w:hyperlink r:id="rId143" w:history="1">
              <w:r w:rsidRPr="00C92D9B">
                <w:rPr>
                  <w:rStyle w:val="Hipersaitas"/>
                  <w:rFonts w:ascii="Times New Roman" w:eastAsia="Times New Roman" w:hAnsi="Times New Roman" w:cs="Times New Roman"/>
                  <w:sz w:val="24"/>
                  <w:szCs w:val="24"/>
                  <w:lang w:eastAsia="lt-LT"/>
                </w:rPr>
                <w:t>https://lt.wikipedia.org/wiki/Pagrindinis_puslapis</w:t>
              </w:r>
            </w:hyperlink>
          </w:p>
          <w:p w14:paraId="6C66726B" w14:textId="77777777" w:rsidR="008919A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p>
          <w:p w14:paraId="31406D61"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Elektroniniai muzikos istorijos vadovėliai vaikų muzikos mokykloms</w:t>
            </w:r>
          </w:p>
          <w:p w14:paraId="0FB0FB7B" w14:textId="77777777" w:rsidR="008919AE" w:rsidRPr="00E4374E" w:rsidRDefault="008919AE" w:rsidP="00155C29">
            <w:pPr>
              <w:spacing w:after="0" w:line="240" w:lineRule="auto"/>
              <w:ind w:left="145" w:right="126"/>
              <w:textAlignment w:val="baseline"/>
              <w:rPr>
                <w:rFonts w:ascii="Times New Roman" w:eastAsia="Times New Roman" w:hAnsi="Times New Roman" w:cs="Times New Roman"/>
                <w:sz w:val="24"/>
                <w:szCs w:val="24"/>
                <w:lang w:eastAsia="lt-LT"/>
              </w:rPr>
            </w:pPr>
            <w:r w:rsidRPr="00E4374E">
              <w:rPr>
                <w:rFonts w:ascii="Times New Roman" w:eastAsia="Times New Roman" w:hAnsi="Times New Roman" w:cs="Times New Roman"/>
                <w:sz w:val="24"/>
                <w:szCs w:val="24"/>
                <w:lang w:eastAsia="lt-LT"/>
              </w:rPr>
              <w:t>(4–7 klasėms)</w:t>
            </w:r>
          </w:p>
          <w:p w14:paraId="13AC5DFA" w14:textId="7AB10C14" w:rsidR="008919AE" w:rsidRPr="0083746D" w:rsidRDefault="00015E82" w:rsidP="00256925">
            <w:pPr>
              <w:spacing w:after="0" w:line="240" w:lineRule="auto"/>
              <w:ind w:left="143" w:right="126"/>
              <w:textAlignment w:val="baseline"/>
              <w:rPr>
                <w:rFonts w:ascii="Times New Roman" w:eastAsia="Times New Roman" w:hAnsi="Times New Roman" w:cs="Times New Roman"/>
                <w:sz w:val="24"/>
                <w:szCs w:val="24"/>
                <w:lang w:eastAsia="lt-LT"/>
              </w:rPr>
            </w:pPr>
            <w:hyperlink r:id="rId144" w:history="1">
              <w:r w:rsidR="00256925" w:rsidRPr="004609AB">
                <w:rPr>
                  <w:rStyle w:val="Hipersaitas"/>
                  <w:rFonts w:ascii="Times New Roman" w:eastAsia="Times New Roman" w:hAnsi="Times New Roman" w:cs="Times New Roman"/>
                  <w:sz w:val="24"/>
                  <w:szCs w:val="24"/>
                  <w:lang w:eastAsia="lt-LT"/>
                </w:rPr>
                <w:t>http://projektas-muzika.lmta.lt/media/vadoveliai_3/</w:t>
              </w:r>
            </w:hyperlink>
          </w:p>
        </w:tc>
        <w:tc>
          <w:tcPr>
            <w:tcW w:w="2409" w:type="dxa"/>
            <w:tcBorders>
              <w:top w:val="single" w:sz="6" w:space="0" w:color="909090"/>
              <w:left w:val="single" w:sz="6" w:space="0" w:color="909090"/>
              <w:bottom w:val="single" w:sz="6" w:space="0" w:color="909090"/>
              <w:right w:val="single" w:sz="6" w:space="0" w:color="909090"/>
            </w:tcBorders>
          </w:tcPr>
          <w:p w14:paraId="569DED73" w14:textId="77777777" w:rsidR="008919AE" w:rsidRPr="00EC182B"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r w:rsidRPr="00EC182B">
              <w:rPr>
                <w:rFonts w:ascii="Times New Roman" w:eastAsia="Times New Roman" w:hAnsi="Times New Roman" w:cs="Times New Roman"/>
                <w:sz w:val="24"/>
                <w:szCs w:val="24"/>
                <w:lang w:eastAsia="lt-LT"/>
              </w:rPr>
              <w:lastRenderedPageBreak/>
              <w:t>Šv. Kristoforo kamerinio orkestro pamokos</w:t>
            </w:r>
            <w:r>
              <w:rPr>
                <w:rFonts w:ascii="Times New Roman" w:eastAsia="Times New Roman" w:hAnsi="Times New Roman" w:cs="Times New Roman"/>
                <w:sz w:val="24"/>
                <w:szCs w:val="24"/>
                <w:lang w:eastAsia="lt-LT"/>
              </w:rPr>
              <w:t>:</w:t>
            </w:r>
            <w:r>
              <w:t xml:space="preserve"> </w:t>
            </w:r>
            <w:hyperlink r:id="rId145" w:history="1">
              <w:r w:rsidRPr="005E5DFD">
                <w:rPr>
                  <w:rStyle w:val="Hipersaitas"/>
                  <w:rFonts w:ascii="Times New Roman" w:eastAsia="Times New Roman" w:hAnsi="Times New Roman" w:cs="Times New Roman"/>
                  <w:sz w:val="24"/>
                  <w:szCs w:val="24"/>
                  <w:lang w:eastAsia="lt-LT"/>
                </w:rPr>
                <w:t>https://emokykla.lt/skaitmenines-mokymo-priemones/priemone/273</w:t>
              </w:r>
            </w:hyperlink>
            <w:r>
              <w:rPr>
                <w:rFonts w:ascii="Times New Roman" w:eastAsia="Times New Roman" w:hAnsi="Times New Roman" w:cs="Times New Roman"/>
                <w:sz w:val="24"/>
                <w:szCs w:val="24"/>
                <w:lang w:eastAsia="lt-LT"/>
              </w:rPr>
              <w:t xml:space="preserve"> </w:t>
            </w:r>
          </w:p>
          <w:p w14:paraId="03AB465F" w14:textId="77777777" w:rsidR="008919AE" w:rsidRPr="004F17F5" w:rsidRDefault="008919AE" w:rsidP="00155C29">
            <w:pPr>
              <w:spacing w:after="0" w:line="240" w:lineRule="auto"/>
              <w:ind w:left="275" w:right="126" w:hanging="9"/>
              <w:textAlignment w:val="baseline"/>
              <w:rPr>
                <w:rFonts w:ascii="Times New Roman" w:eastAsia="Times New Roman" w:hAnsi="Times New Roman" w:cs="Times New Roman"/>
                <w:sz w:val="24"/>
                <w:szCs w:val="24"/>
                <w:lang w:eastAsia="lt-LT"/>
              </w:rPr>
            </w:pPr>
          </w:p>
        </w:tc>
      </w:tr>
      <w:tr w:rsidR="008919AE" w:rsidRPr="006F7986" w14:paraId="0C173AFF" w14:textId="77777777" w:rsidTr="00C82DD3">
        <w:trPr>
          <w:trHeight w:val="303"/>
        </w:trPr>
        <w:tc>
          <w:tcPr>
            <w:tcW w:w="1985" w:type="dxa"/>
            <w:tcBorders>
              <w:left w:val="single" w:sz="6" w:space="0" w:color="909090"/>
              <w:bottom w:val="inset" w:sz="18" w:space="0" w:color="auto"/>
              <w:right w:val="single" w:sz="6" w:space="0" w:color="909090"/>
            </w:tcBorders>
            <w:vAlign w:val="center"/>
          </w:tcPr>
          <w:p w14:paraId="03B9EC46" w14:textId="77777777" w:rsidR="008919AE" w:rsidRPr="0083746D" w:rsidRDefault="008919AE" w:rsidP="00155C29">
            <w:pPr>
              <w:spacing w:after="0" w:line="240" w:lineRule="auto"/>
              <w:ind w:right="136"/>
              <w:jc w:val="center"/>
              <w:rPr>
                <w:rFonts w:ascii="Times New Roman" w:eastAsia="Times New Roman" w:hAnsi="Times New Roman" w:cs="Times New Roman"/>
                <w:sz w:val="28"/>
                <w:szCs w:val="24"/>
                <w:lang w:eastAsia="lt-LT"/>
              </w:rPr>
            </w:pPr>
          </w:p>
        </w:tc>
        <w:tc>
          <w:tcPr>
            <w:tcW w:w="1843" w:type="dxa"/>
            <w:tcBorders>
              <w:top w:val="single" w:sz="6" w:space="0" w:color="909090"/>
              <w:left w:val="single" w:sz="6" w:space="0" w:color="909090"/>
              <w:bottom w:val="single" w:sz="6" w:space="0" w:color="909090"/>
              <w:right w:val="single" w:sz="6" w:space="0" w:color="909090"/>
            </w:tcBorders>
          </w:tcPr>
          <w:p w14:paraId="0EA9E4F7" w14:textId="77777777" w:rsidR="008919AE" w:rsidRPr="0083746D" w:rsidRDefault="008919AE" w:rsidP="00155C29">
            <w:pPr>
              <w:spacing w:after="0" w:line="240" w:lineRule="auto"/>
              <w:jc w:val="center"/>
              <w:textAlignment w:val="baseline"/>
              <w:rPr>
                <w:rFonts w:ascii="Times New Roman" w:eastAsia="Times New Roman" w:hAnsi="Times New Roman" w:cs="Times New Roman"/>
                <w:b/>
                <w:sz w:val="28"/>
                <w:szCs w:val="24"/>
                <w:lang w:eastAsia="lt-LT"/>
              </w:rPr>
            </w:pPr>
            <w:r w:rsidRPr="0083746D">
              <w:rPr>
                <w:rFonts w:ascii="Times New Roman" w:eastAsia="Times New Roman" w:hAnsi="Times New Roman" w:cs="Times New Roman"/>
                <w:b/>
                <w:sz w:val="28"/>
                <w:szCs w:val="24"/>
                <w:lang w:eastAsia="lt-LT"/>
              </w:rPr>
              <w:t>Iš viso:</w:t>
            </w:r>
          </w:p>
        </w:tc>
        <w:tc>
          <w:tcPr>
            <w:tcW w:w="708" w:type="dxa"/>
            <w:tcBorders>
              <w:top w:val="single" w:sz="6" w:space="0" w:color="909090"/>
              <w:left w:val="single" w:sz="6" w:space="0" w:color="909090"/>
              <w:bottom w:val="single" w:sz="6" w:space="0" w:color="909090"/>
              <w:right w:val="single" w:sz="6" w:space="0" w:color="909090"/>
            </w:tcBorders>
          </w:tcPr>
          <w:p w14:paraId="26C19FAA" w14:textId="77777777" w:rsidR="008919AE" w:rsidRPr="006F7986"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37</w:t>
            </w:r>
          </w:p>
        </w:tc>
        <w:tc>
          <w:tcPr>
            <w:tcW w:w="709" w:type="dxa"/>
            <w:tcBorders>
              <w:top w:val="single" w:sz="6" w:space="0" w:color="909090"/>
              <w:left w:val="single" w:sz="6" w:space="0" w:color="909090"/>
              <w:bottom w:val="single" w:sz="6" w:space="0" w:color="909090"/>
              <w:right w:val="single" w:sz="6" w:space="0" w:color="909090"/>
            </w:tcBorders>
          </w:tcPr>
          <w:p w14:paraId="6D16FE9E" w14:textId="77777777" w:rsidR="008919AE" w:rsidRPr="0083746D" w:rsidRDefault="008919AE" w:rsidP="00155C29">
            <w:pPr>
              <w:spacing w:after="0" w:line="240" w:lineRule="auto"/>
              <w:jc w:val="center"/>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(12)</w:t>
            </w:r>
          </w:p>
        </w:tc>
        <w:tc>
          <w:tcPr>
            <w:tcW w:w="2552" w:type="dxa"/>
            <w:tcBorders>
              <w:top w:val="single" w:sz="6" w:space="0" w:color="909090"/>
              <w:left w:val="single" w:sz="6" w:space="0" w:color="909090"/>
              <w:bottom w:val="single" w:sz="6" w:space="0" w:color="909090"/>
              <w:right w:val="single" w:sz="6" w:space="0" w:color="909090"/>
            </w:tcBorders>
          </w:tcPr>
          <w:p w14:paraId="2632E6A4" w14:textId="77777777" w:rsidR="008919AE" w:rsidRPr="0083746D"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09C6E325" w14:textId="77777777" w:rsidR="008919AE" w:rsidRPr="0083746D"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127" w:type="dxa"/>
            <w:tcBorders>
              <w:top w:val="single" w:sz="6" w:space="0" w:color="909090"/>
              <w:left w:val="single" w:sz="6" w:space="0" w:color="909090"/>
              <w:bottom w:val="single" w:sz="6" w:space="0" w:color="909090"/>
              <w:right w:val="single" w:sz="6" w:space="0" w:color="909090"/>
            </w:tcBorders>
          </w:tcPr>
          <w:p w14:paraId="2E04B372" w14:textId="77777777" w:rsidR="008919AE" w:rsidRPr="0083746D" w:rsidRDefault="008919AE" w:rsidP="00155C29">
            <w:pPr>
              <w:spacing w:after="0" w:line="240" w:lineRule="auto"/>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0564EE51" w14:textId="77777777" w:rsidR="008919AE" w:rsidRPr="0083746D" w:rsidRDefault="008919AE" w:rsidP="00155C29">
            <w:pPr>
              <w:spacing w:after="0" w:line="240" w:lineRule="auto"/>
              <w:textAlignment w:val="baseline"/>
              <w:rPr>
                <w:rFonts w:ascii="Times New Roman" w:eastAsia="Times New Roman" w:hAnsi="Times New Roman" w:cs="Times New Roman"/>
                <w:sz w:val="24"/>
                <w:szCs w:val="24"/>
                <w:lang w:eastAsia="lt-LT"/>
              </w:rPr>
            </w:pPr>
          </w:p>
        </w:tc>
      </w:tr>
    </w:tbl>
    <w:p w14:paraId="3CB16997" w14:textId="77777777" w:rsidR="00C35A31" w:rsidRPr="006F7986" w:rsidRDefault="00C35A31" w:rsidP="00C35A31">
      <w:pPr>
        <w:spacing w:after="0" w:line="240" w:lineRule="auto"/>
        <w:ind w:firstLine="1290"/>
        <w:textAlignment w:val="baseline"/>
        <w:rPr>
          <w:rFonts w:ascii="Segoe UI" w:eastAsia="Times New Roman" w:hAnsi="Segoe UI" w:cs="Segoe UI"/>
          <w:sz w:val="18"/>
          <w:szCs w:val="18"/>
          <w:lang w:eastAsia="lt-LT"/>
        </w:rPr>
      </w:pPr>
    </w:p>
    <w:p w14:paraId="0C00A09C" w14:textId="77777777" w:rsidR="00830A08" w:rsidRDefault="00830A08" w:rsidP="00FE61D5">
      <w:pPr>
        <w:pStyle w:val="Antrat2"/>
        <w:rPr>
          <w:rFonts w:ascii="Times New Roman" w:hAnsi="Times New Roman" w:cs="Times New Roman"/>
          <w:color w:val="auto"/>
          <w:sz w:val="24"/>
          <w:szCs w:val="24"/>
          <w:lang w:val="lt-LT"/>
        </w:rPr>
        <w:sectPr w:rsidR="00830A08" w:rsidSect="00830A08">
          <w:pgSz w:w="16838" w:h="11906" w:orient="landscape" w:code="9"/>
          <w:pgMar w:top="1134" w:right="1134" w:bottom="567" w:left="851" w:header="709" w:footer="709" w:gutter="0"/>
          <w:cols w:space="708"/>
          <w:docGrid w:linePitch="360"/>
        </w:sectPr>
      </w:pPr>
    </w:p>
    <w:p w14:paraId="3F0E7CCB" w14:textId="77777777" w:rsidR="00DD33BD" w:rsidRDefault="00DD33BD" w:rsidP="00FE61D5">
      <w:pPr>
        <w:pStyle w:val="Antrat2"/>
        <w:rPr>
          <w:rFonts w:ascii="Times New Roman" w:hAnsi="Times New Roman" w:cs="Times New Roman"/>
          <w:color w:val="auto"/>
          <w:sz w:val="24"/>
          <w:szCs w:val="24"/>
          <w:lang w:val="lt-LT"/>
        </w:rPr>
      </w:pPr>
    </w:p>
    <w:p w14:paraId="72835BD3" w14:textId="02AB0132" w:rsidR="00540390" w:rsidRDefault="00DD33BD" w:rsidP="00540390">
      <w:pPr>
        <w:pStyle w:val="Antrat2"/>
        <w:rPr>
          <w:rFonts w:ascii="Times New Roman" w:hAnsi="Times New Roman" w:cs="Times New Roman"/>
          <w:color w:val="auto"/>
          <w:sz w:val="28"/>
          <w:szCs w:val="28"/>
          <w:lang w:val="lt-LT"/>
        </w:rPr>
      </w:pPr>
      <w:bookmarkStart w:id="20" w:name="_Toc162520605"/>
      <w:r w:rsidRPr="161A3A76">
        <w:rPr>
          <w:rFonts w:ascii="Times New Roman" w:hAnsi="Times New Roman" w:cs="Times New Roman"/>
          <w:color w:val="auto"/>
          <w:sz w:val="24"/>
          <w:szCs w:val="24"/>
          <w:lang w:val="lt-LT"/>
        </w:rPr>
        <w:t>6.2. Muzikos ilgalaikis planas 7–8 klasei</w:t>
      </w:r>
      <w:bookmarkStart w:id="21" w:name="_Hlk135810402"/>
      <w:bookmarkEnd w:id="20"/>
    </w:p>
    <w:p w14:paraId="22E85FD9" w14:textId="77777777" w:rsidR="00540390" w:rsidRPr="00540390" w:rsidRDefault="00540390" w:rsidP="00540390"/>
    <w:p w14:paraId="1AAD0427" w14:textId="7DBC98A6" w:rsidR="00DD33BD" w:rsidRDefault="00DD33BD" w:rsidP="00DD33BD">
      <w:pPr>
        <w:pStyle w:val="paragraph"/>
        <w:spacing w:before="0" w:beforeAutospacing="0" w:after="0" w:afterAutospacing="0"/>
        <w:jc w:val="both"/>
        <w:textAlignment w:val="baseline"/>
        <w:rPr>
          <w:rStyle w:val="eop"/>
        </w:rPr>
      </w:pPr>
      <w:r>
        <w:rPr>
          <w:rStyle w:val="normaltextrun"/>
        </w:rPr>
        <w:t xml:space="preserve">Dėl ilgalaikio plano formos susitaria mokyklos bendruomenė, tačiau nebūtina siekti vienodos formos. Skirtingų dalykų ar dalykų grupių ilgalaikių planų forma gali skirtis, svarbu atsižvelgti į dalyko(-ų) specifiką ir sudaryti ilgalaikį planą taip, kad jis būtų patogus ir informatyvus mokytojui, padėtų planuoti trumpesnio laikotarpio (pvz., pamokos, pamokų ciklo, savaitės) ugdymo procesą, kuriame galėtų būti nurodomi ugdomi pasiekimai, kompetencijos, sąsajos su tarpdalykinėmis temomis. Pamokų ir veiklų planavimo pavyzdžių galima rasti Muzikos bendrosios programos (toliau – BP) įgyvendinimo rekomendacijų dalyje </w:t>
      </w:r>
      <w:hyperlink r:id="rId146" w:tgtFrame="_blank" w:history="1">
        <w:r>
          <w:rPr>
            <w:rStyle w:val="normaltextrun"/>
            <w:i/>
            <w:iCs/>
            <w:color w:val="0563C1"/>
            <w:u w:val="single"/>
          </w:rPr>
          <w:t>Veiklų planavimo ir kompetencijų ugdymo pavyzdžiai</w:t>
        </w:r>
      </w:hyperlink>
      <w:r>
        <w:rPr>
          <w:rStyle w:val="normaltextrun"/>
          <w:i/>
          <w:iCs/>
        </w:rPr>
        <w:t xml:space="preserve">. </w:t>
      </w:r>
      <w:r>
        <w:rPr>
          <w:rStyle w:val="normaltextrun"/>
        </w:rPr>
        <w:t xml:space="preserve">Planuodamas mokymosi veiklas mokytojas tikslingai pasirenka, kurias kompetencijas ir pasiekimus ugdys atsižvelgdamas į konkrečios klasės mokinių pasiekimus ir poreikius. Šį darbą palengvins naudojimasis </w:t>
      </w:r>
      <w:hyperlink r:id="rId147" w:tgtFrame="_blank" w:history="1">
        <w:r>
          <w:rPr>
            <w:rStyle w:val="normaltextrun"/>
            <w:color w:val="0563C1"/>
            <w:u w:val="single"/>
          </w:rPr>
          <w:t>Švietimo portale</w:t>
        </w:r>
      </w:hyperlink>
      <w:r>
        <w:rPr>
          <w:rStyle w:val="normaltextrun"/>
        </w:rPr>
        <w:t xml:space="preserve"> pateiktos BP </w:t>
      </w:r>
      <w:hyperlink r:id="rId148" w:tgtFrame="_blank" w:history="1">
        <w:r>
          <w:rPr>
            <w:rStyle w:val="normaltextrun"/>
            <w:color w:val="0563C1"/>
            <w:u w:val="single"/>
          </w:rPr>
          <w:t>atvaizdavimu</w:t>
        </w:r>
      </w:hyperlink>
      <w:r>
        <w:rPr>
          <w:rStyle w:val="normaltextrun"/>
        </w:rPr>
        <w:t xml:space="preserve"> su mokymo(si) turinio, pasiekimų, kompetencijų ir tarpdalykinių temų nurodytomis sąsajomis.</w:t>
      </w:r>
    </w:p>
    <w:p w14:paraId="225C0C72" w14:textId="77777777" w:rsidR="00CE0025" w:rsidRDefault="00CE0025" w:rsidP="00DD33BD">
      <w:pPr>
        <w:pStyle w:val="paragraph"/>
        <w:spacing w:before="0" w:beforeAutospacing="0" w:after="0" w:afterAutospacing="0"/>
        <w:jc w:val="both"/>
        <w:textAlignment w:val="baseline"/>
      </w:pPr>
    </w:p>
    <w:p w14:paraId="1C7EECD1" w14:textId="77777777" w:rsidR="00540390" w:rsidRDefault="00540390" w:rsidP="00DD33BD">
      <w:pPr>
        <w:pStyle w:val="paragraph"/>
        <w:spacing w:before="0" w:beforeAutospacing="0" w:after="0" w:afterAutospacing="0"/>
        <w:jc w:val="both"/>
        <w:textAlignment w:val="baseline"/>
      </w:pPr>
    </w:p>
    <w:p w14:paraId="2ACC9D51" w14:textId="77777777" w:rsidR="00540390" w:rsidRDefault="00540390" w:rsidP="00DD33BD">
      <w:pPr>
        <w:pStyle w:val="paragraph"/>
        <w:spacing w:before="0" w:beforeAutospacing="0" w:after="0" w:afterAutospacing="0"/>
        <w:jc w:val="both"/>
        <w:textAlignment w:val="baseline"/>
      </w:pPr>
    </w:p>
    <w:p w14:paraId="7A850A35" w14:textId="7060AA71" w:rsidR="00DD33BD" w:rsidRDefault="00015E82" w:rsidP="00CE0025">
      <w:pPr>
        <w:pStyle w:val="paragraph"/>
        <w:spacing w:before="0" w:beforeAutospacing="0" w:after="0" w:afterAutospacing="0"/>
        <w:jc w:val="both"/>
        <w:textAlignment w:val="baseline"/>
      </w:pPr>
      <w:hyperlink r:id="rId149" w:history="1">
        <w:r w:rsidR="00DD33BD" w:rsidRPr="006A03EE">
          <w:rPr>
            <w:rStyle w:val="Hipersaitas"/>
          </w:rPr>
          <w:t>Kompetencijos</w:t>
        </w:r>
      </w:hyperlink>
      <w:r w:rsidR="00DD33BD">
        <w:rPr>
          <w:rStyle w:val="normaltextrun"/>
        </w:rPr>
        <w:t xml:space="preserve"> nurodomos prie kiekvieno pasirinkto koncentro pasiekimo:</w:t>
      </w:r>
    </w:p>
    <w:p w14:paraId="5CE57C60" w14:textId="77777777" w:rsidR="00DD33BD" w:rsidRDefault="00DD33BD" w:rsidP="00DD33BD">
      <w:pPr>
        <w:spacing w:after="0" w:line="240" w:lineRule="auto"/>
        <w:ind w:left="-567" w:firstLine="567"/>
        <w:jc w:val="both"/>
        <w:textAlignment w:val="baseline"/>
        <w:rPr>
          <w:rFonts w:ascii="Times New Roman" w:eastAsia="Times New Roman" w:hAnsi="Times New Roman" w:cs="Times New Roman"/>
          <w:sz w:val="24"/>
          <w:szCs w:val="24"/>
          <w:lang w:eastAsia="lt-LT"/>
        </w:rPr>
      </w:pPr>
    </w:p>
    <w:p w14:paraId="6AE16915" w14:textId="77777777" w:rsidR="00DD33BD" w:rsidRDefault="00DD33BD" w:rsidP="00DD33BD">
      <w:pPr>
        <w:spacing w:after="0" w:line="240" w:lineRule="auto"/>
        <w:ind w:left="-567" w:firstLine="567"/>
        <w:jc w:val="both"/>
        <w:textAlignment w:val="baseline"/>
        <w:rPr>
          <w:rFonts w:ascii="Times New Roman" w:eastAsia="Times New Roman" w:hAnsi="Times New Roman" w:cs="Times New Roman"/>
          <w:sz w:val="24"/>
          <w:szCs w:val="24"/>
          <w:lang w:eastAsia="lt-LT"/>
        </w:rPr>
      </w:pPr>
      <w:r>
        <w:rPr>
          <w:noProof/>
          <w:lang w:eastAsia="lt-LT"/>
        </w:rPr>
        <w:drawing>
          <wp:inline distT="0" distB="0" distL="0" distR="0" wp14:anchorId="1BA43DCE" wp14:editId="6EA44EB8">
            <wp:extent cx="4659464" cy="2263982"/>
            <wp:effectExtent l="0" t="0" r="8255" b="3175"/>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738116" cy="2302198"/>
                    </a:xfrm>
                    <a:prstGeom prst="rect">
                      <a:avLst/>
                    </a:prstGeom>
                  </pic:spPr>
                </pic:pic>
              </a:graphicData>
            </a:graphic>
          </wp:inline>
        </w:drawing>
      </w:r>
    </w:p>
    <w:p w14:paraId="64892E48" w14:textId="77777777" w:rsidR="00DD33BD" w:rsidRDefault="00DD33BD" w:rsidP="00DD33BD">
      <w:pPr>
        <w:spacing w:after="0" w:line="240" w:lineRule="auto"/>
        <w:ind w:left="-567" w:firstLine="567"/>
        <w:jc w:val="both"/>
        <w:textAlignment w:val="baseline"/>
        <w:rPr>
          <w:rFonts w:ascii="Times New Roman" w:eastAsia="Times New Roman" w:hAnsi="Times New Roman" w:cs="Times New Roman"/>
          <w:sz w:val="24"/>
          <w:szCs w:val="24"/>
          <w:lang w:eastAsia="lt-LT"/>
        </w:rPr>
      </w:pPr>
    </w:p>
    <w:p w14:paraId="7DC17078" w14:textId="574AEC86" w:rsidR="00DD33BD" w:rsidRDefault="00DD33BD" w:rsidP="00DD33BD">
      <w:pPr>
        <w:spacing w:after="0" w:line="240" w:lineRule="auto"/>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Spustelėjus ant pasirinkto pasiekimo atidaromas pasiekimo lygių požymių ir pasiekimui ugdyti skirto mokymo(si) turinio citatų langas:</w:t>
      </w:r>
    </w:p>
    <w:p w14:paraId="0104B684" w14:textId="77777777" w:rsidR="00DD33BD" w:rsidRDefault="00DD33BD" w:rsidP="00DD33BD">
      <w:pPr>
        <w:spacing w:after="0" w:line="240" w:lineRule="auto"/>
        <w:textAlignment w:val="baseline"/>
        <w:rPr>
          <w:rFonts w:ascii="Times New Roman" w:eastAsia="Times New Roman" w:hAnsi="Times New Roman" w:cs="Times New Roman"/>
          <w:sz w:val="24"/>
          <w:szCs w:val="24"/>
          <w:lang w:eastAsia="lt-LT"/>
        </w:rPr>
      </w:pPr>
    </w:p>
    <w:p w14:paraId="2CDA9070" w14:textId="77777777" w:rsidR="00DD33BD" w:rsidRDefault="00DD33BD" w:rsidP="00DD33BD">
      <w:pPr>
        <w:spacing w:after="0" w:line="240" w:lineRule="auto"/>
        <w:ind w:left="426"/>
        <w:textAlignment w:val="baseline"/>
        <w:rPr>
          <w:rFonts w:ascii="Times New Roman" w:eastAsia="Times New Roman" w:hAnsi="Times New Roman" w:cs="Times New Roman"/>
          <w:sz w:val="24"/>
          <w:szCs w:val="24"/>
          <w:lang w:eastAsia="lt-LT"/>
        </w:rPr>
      </w:pPr>
      <w:r>
        <w:rPr>
          <w:noProof/>
          <w:lang w:eastAsia="lt-LT"/>
        </w:rPr>
        <w:drawing>
          <wp:inline distT="0" distB="0" distL="0" distR="0" wp14:anchorId="6AFA2DB2" wp14:editId="43D927AA">
            <wp:extent cx="4022408" cy="2391410"/>
            <wp:effectExtent l="0" t="0" r="0" b="8890"/>
            <wp:docPr id="12"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4058635" cy="2412948"/>
                    </a:xfrm>
                    <a:prstGeom prst="rect">
                      <a:avLst/>
                    </a:prstGeom>
                  </pic:spPr>
                </pic:pic>
              </a:graphicData>
            </a:graphic>
          </wp:inline>
        </w:drawing>
      </w:r>
    </w:p>
    <w:p w14:paraId="57E3F227" w14:textId="77777777" w:rsidR="00DD33BD" w:rsidRDefault="00DD33BD" w:rsidP="00DD33BD">
      <w:pPr>
        <w:spacing w:after="0" w:line="240" w:lineRule="auto"/>
        <w:jc w:val="both"/>
        <w:textAlignment w:val="baseline"/>
        <w:rPr>
          <w:rFonts w:ascii="Times New Roman" w:eastAsia="Times New Roman" w:hAnsi="Times New Roman" w:cs="Times New Roman"/>
          <w:sz w:val="24"/>
          <w:szCs w:val="24"/>
          <w:lang w:eastAsia="lt-LT"/>
        </w:rPr>
      </w:pPr>
    </w:p>
    <w:p w14:paraId="5ECDA2DD" w14:textId="3C09994D" w:rsidR="00DD33BD" w:rsidRDefault="00015E82" w:rsidP="00CE0025">
      <w:pPr>
        <w:spacing w:after="0" w:line="240" w:lineRule="auto"/>
        <w:jc w:val="both"/>
        <w:textAlignment w:val="baseline"/>
        <w:rPr>
          <w:rFonts w:ascii="Times New Roman" w:eastAsia="Times New Roman" w:hAnsi="Times New Roman" w:cs="Times New Roman"/>
          <w:sz w:val="24"/>
          <w:szCs w:val="24"/>
          <w:lang w:eastAsia="lt-LT"/>
        </w:rPr>
      </w:pPr>
      <w:hyperlink r:id="rId151" w:history="1">
        <w:r w:rsidR="00DD33BD" w:rsidRPr="006A03EE">
          <w:rPr>
            <w:rStyle w:val="Hipersaitas"/>
            <w:rFonts w:ascii="Times New Roman" w:eastAsia="Times New Roman" w:hAnsi="Times New Roman" w:cs="Times New Roman"/>
            <w:sz w:val="24"/>
            <w:szCs w:val="24"/>
            <w:lang w:eastAsia="lt-LT"/>
          </w:rPr>
          <w:t>Tarpdalykinės temos</w:t>
        </w:r>
      </w:hyperlink>
      <w:r w:rsidR="00DD33BD" w:rsidRPr="006F7986">
        <w:rPr>
          <w:rFonts w:ascii="Times New Roman" w:eastAsia="Times New Roman" w:hAnsi="Times New Roman" w:cs="Times New Roman"/>
          <w:sz w:val="24"/>
          <w:szCs w:val="24"/>
          <w:lang w:eastAsia="lt-LT"/>
        </w:rPr>
        <w:t xml:space="preserve"> nurodomos prie kiekvienos mokymo(si) turinio temos. Užvedus žymeklį ant prie temų pateiktų ikonėlių atsiveria langas, kuriame matoma tarpdalykinė tema ir su ja susieto(-ų) pasiekimo(-ų) ir (ar) mokymo(si) turinio temos(-ų) citatos:</w:t>
      </w:r>
    </w:p>
    <w:p w14:paraId="11EDCE9B" w14:textId="77777777" w:rsidR="00DD33BD" w:rsidRDefault="00DD33BD" w:rsidP="00CE0025">
      <w:pPr>
        <w:spacing w:after="0" w:line="240" w:lineRule="auto"/>
        <w:jc w:val="both"/>
        <w:textAlignment w:val="baseline"/>
        <w:rPr>
          <w:rFonts w:ascii="Times New Roman" w:eastAsia="Times New Roman" w:hAnsi="Times New Roman" w:cs="Times New Roman"/>
          <w:sz w:val="24"/>
          <w:szCs w:val="24"/>
          <w:lang w:eastAsia="lt-LT"/>
        </w:rPr>
      </w:pPr>
    </w:p>
    <w:p w14:paraId="6B1BCD5F" w14:textId="77777777" w:rsidR="00DD33BD" w:rsidRDefault="00DD33BD" w:rsidP="00DD33BD">
      <w:pPr>
        <w:spacing w:after="0" w:line="240" w:lineRule="auto"/>
        <w:ind w:left="-567" w:firstLine="567"/>
        <w:jc w:val="both"/>
        <w:textAlignment w:val="baseline"/>
        <w:rPr>
          <w:rFonts w:ascii="Times New Roman" w:eastAsia="Times New Roman" w:hAnsi="Times New Roman" w:cs="Times New Roman"/>
          <w:sz w:val="24"/>
          <w:szCs w:val="24"/>
          <w:lang w:eastAsia="lt-LT"/>
        </w:rPr>
      </w:pPr>
      <w:r>
        <w:rPr>
          <w:noProof/>
          <w:lang w:eastAsia="lt-LT"/>
        </w:rPr>
        <w:drawing>
          <wp:inline distT="0" distB="0" distL="0" distR="0" wp14:anchorId="1EDD3D62" wp14:editId="6C398BEA">
            <wp:extent cx="4215964" cy="2377440"/>
            <wp:effectExtent l="0" t="0" r="0" b="3810"/>
            <wp:docPr id="13" name="Paveikslėli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263195" cy="2404074"/>
                    </a:xfrm>
                    <a:prstGeom prst="rect">
                      <a:avLst/>
                    </a:prstGeom>
                  </pic:spPr>
                </pic:pic>
              </a:graphicData>
            </a:graphic>
          </wp:inline>
        </w:drawing>
      </w:r>
    </w:p>
    <w:p w14:paraId="4784D8F4" w14:textId="77777777" w:rsidR="00B66084" w:rsidRDefault="00B66084" w:rsidP="00DD33BD">
      <w:pPr>
        <w:spacing w:after="0" w:line="240" w:lineRule="auto"/>
        <w:ind w:left="-567" w:firstLine="567"/>
        <w:jc w:val="both"/>
        <w:textAlignment w:val="baseline"/>
        <w:rPr>
          <w:rFonts w:ascii="Times New Roman" w:eastAsia="Times New Roman" w:hAnsi="Times New Roman" w:cs="Times New Roman"/>
          <w:sz w:val="24"/>
          <w:szCs w:val="24"/>
          <w:lang w:eastAsia="lt-LT"/>
        </w:rPr>
      </w:pPr>
    </w:p>
    <w:p w14:paraId="5FF42DD6" w14:textId="77777777" w:rsidR="00B66084" w:rsidRDefault="00B66084" w:rsidP="007912FD">
      <w:pPr>
        <w:pStyle w:val="paragraph"/>
        <w:numPr>
          <w:ilvl w:val="0"/>
          <w:numId w:val="11"/>
        </w:numPr>
        <w:spacing w:before="0" w:beforeAutospacing="0" w:after="0" w:afterAutospacing="0"/>
        <w:ind w:right="140"/>
        <w:jc w:val="both"/>
        <w:textAlignment w:val="baseline"/>
      </w:pPr>
      <w:r>
        <w:rPr>
          <w:rStyle w:val="normaltextrun"/>
        </w:rPr>
        <w:t>Dalyko ilgalaikiai planai yra pateikiami skiltyje „</w:t>
      </w:r>
      <w:hyperlink r:id="rId153" w:history="1">
        <w:r w:rsidRPr="006A03EE">
          <w:rPr>
            <w:rStyle w:val="Hipersaitas"/>
          </w:rPr>
          <w:t>Ištekliai</w:t>
        </w:r>
      </w:hyperlink>
      <w:r>
        <w:rPr>
          <w:rStyle w:val="normaltextrun"/>
        </w:rPr>
        <w:t>“. Pateiktuose ilgalaikių planų   pavyzdžiuose nurodomas preliminarus 70-ies procentų Bendruosiuose ugdymo planuose dalykui numatyto valandų skaičiaus paskirstymas:</w:t>
      </w:r>
      <w:r>
        <w:rPr>
          <w:rStyle w:val="eop"/>
        </w:rPr>
        <w:t> </w:t>
      </w:r>
    </w:p>
    <w:p w14:paraId="358F4EEC" w14:textId="77777777" w:rsidR="00B66084" w:rsidRDefault="00B66084" w:rsidP="007912FD">
      <w:pPr>
        <w:pStyle w:val="paragraph"/>
        <w:numPr>
          <w:ilvl w:val="0"/>
          <w:numId w:val="11"/>
        </w:numPr>
        <w:spacing w:before="0" w:beforeAutospacing="0" w:after="0" w:afterAutospacing="0"/>
        <w:ind w:right="140"/>
        <w:jc w:val="both"/>
        <w:textAlignment w:val="baseline"/>
      </w:pPr>
      <w:r>
        <w:rPr>
          <w:rStyle w:val="normaltextrun"/>
        </w:rPr>
        <w:t xml:space="preserve">stulpelyje </w:t>
      </w:r>
      <w:r>
        <w:rPr>
          <w:rStyle w:val="normaltextrun"/>
          <w:i/>
          <w:iCs/>
        </w:rPr>
        <w:t xml:space="preserve">Mokymo(si) turinio tema </w:t>
      </w:r>
      <w:r>
        <w:rPr>
          <w:rStyle w:val="normaltextrun"/>
        </w:rPr>
        <w:t>yra pateikiamos BP temos;</w:t>
      </w:r>
      <w:r>
        <w:rPr>
          <w:rStyle w:val="eop"/>
        </w:rPr>
        <w:t> </w:t>
      </w:r>
    </w:p>
    <w:p w14:paraId="55D387F4" w14:textId="77777777" w:rsidR="00B66084" w:rsidRDefault="00B66084" w:rsidP="007912FD">
      <w:pPr>
        <w:pStyle w:val="paragraph"/>
        <w:numPr>
          <w:ilvl w:val="0"/>
          <w:numId w:val="11"/>
        </w:numPr>
        <w:tabs>
          <w:tab w:val="left" w:pos="720"/>
        </w:tabs>
        <w:spacing w:before="0" w:beforeAutospacing="0" w:after="0" w:afterAutospacing="0"/>
        <w:ind w:right="140"/>
        <w:jc w:val="both"/>
        <w:textAlignment w:val="baseline"/>
      </w:pPr>
      <w:r>
        <w:rPr>
          <w:rStyle w:val="normaltextrun"/>
        </w:rPr>
        <w:t xml:space="preserve">stulpelyje </w:t>
      </w:r>
      <w:r>
        <w:rPr>
          <w:rStyle w:val="normaltextrun"/>
          <w:i/>
          <w:iCs/>
        </w:rPr>
        <w:t xml:space="preserve">Tema </w:t>
      </w:r>
      <w:r w:rsidRPr="005E068E">
        <w:rPr>
          <w:b/>
          <w:bCs/>
          <w:i/>
          <w:iCs/>
        </w:rPr>
        <w:t>(</w:t>
      </w:r>
      <w:r w:rsidRPr="005E068E">
        <w:rPr>
          <w:b/>
          <w:bCs/>
          <w:i/>
          <w:iCs/>
          <w:color w:val="70AD47" w:themeColor="accent6"/>
        </w:rPr>
        <w:t>+BP citata</w:t>
      </w:r>
      <w:r w:rsidRPr="005E068E">
        <w:rPr>
          <w:b/>
          <w:bCs/>
          <w:i/>
          <w:iCs/>
        </w:rPr>
        <w:t>)</w:t>
      </w:r>
      <w:r>
        <w:rPr>
          <w:rStyle w:val="normaltextrun"/>
        </w:rPr>
        <w:t xml:space="preserve"> pateiktos galimos pamokų temos, kurias mokytojas gali keisti savo nuožiūra; </w:t>
      </w:r>
      <w:r>
        <w:rPr>
          <w:rStyle w:val="eop"/>
        </w:rPr>
        <w:t> </w:t>
      </w:r>
    </w:p>
    <w:p w14:paraId="2F137BC6" w14:textId="77777777" w:rsidR="00B66084" w:rsidRDefault="00B66084" w:rsidP="007912FD">
      <w:pPr>
        <w:pStyle w:val="paragraph"/>
        <w:numPr>
          <w:ilvl w:val="0"/>
          <w:numId w:val="11"/>
        </w:numPr>
        <w:tabs>
          <w:tab w:val="left" w:pos="720"/>
        </w:tabs>
        <w:spacing w:before="0" w:beforeAutospacing="0" w:after="0" w:afterAutospacing="0"/>
        <w:ind w:right="140"/>
        <w:jc w:val="both"/>
        <w:textAlignment w:val="baseline"/>
      </w:pPr>
      <w:r>
        <w:rPr>
          <w:rStyle w:val="normaltextrun"/>
        </w:rPr>
        <w:t xml:space="preserve">stulpelyje </w:t>
      </w:r>
      <w:r>
        <w:rPr>
          <w:rStyle w:val="normaltextrun"/>
          <w:i/>
          <w:iCs/>
        </w:rPr>
        <w:t xml:space="preserve">Val. sk. </w:t>
      </w:r>
      <w:r>
        <w:rPr>
          <w:rStyle w:val="normaltextrun"/>
        </w:rPr>
        <w:t>yra nurodytas galimas nagrinėjant temą pasiekimams ugdyti skirtas pamokų skaičius. Daliai temų valandos nurodytos intervalu, pvz., 1–2. Lentelėje pateiktą pamokų skaičių mokytojas gali keisti atsižvelgdamas į mokinių poreikius, pasirinktas mokymosi veiklas ir ugdymo metodus;</w:t>
      </w:r>
      <w:r>
        <w:rPr>
          <w:rStyle w:val="eop"/>
        </w:rPr>
        <w:t> </w:t>
      </w:r>
    </w:p>
    <w:p w14:paraId="1980367F" w14:textId="77777777" w:rsidR="00B66084" w:rsidRDefault="00B66084" w:rsidP="007912FD">
      <w:pPr>
        <w:pStyle w:val="paragraph"/>
        <w:numPr>
          <w:ilvl w:val="0"/>
          <w:numId w:val="11"/>
        </w:numPr>
        <w:tabs>
          <w:tab w:val="left" w:pos="720"/>
        </w:tabs>
        <w:spacing w:before="0" w:beforeAutospacing="0" w:after="0" w:afterAutospacing="0"/>
        <w:ind w:right="140"/>
        <w:jc w:val="both"/>
        <w:textAlignment w:val="baseline"/>
      </w:pPr>
      <w:r>
        <w:rPr>
          <w:rStyle w:val="normaltextrun"/>
        </w:rPr>
        <w:t xml:space="preserve">stulpelyje </w:t>
      </w:r>
      <w:r w:rsidRPr="005E068E">
        <w:rPr>
          <w:rStyle w:val="normaltextrun"/>
          <w:i/>
          <w:iCs/>
        </w:rPr>
        <w:t>Iki</w:t>
      </w:r>
      <w:r>
        <w:rPr>
          <w:rStyle w:val="normaltextrun"/>
        </w:rPr>
        <w:t xml:space="preserve"> </w:t>
      </w:r>
      <w:r>
        <w:rPr>
          <w:rStyle w:val="normaltextrun"/>
          <w:i/>
          <w:iCs/>
        </w:rPr>
        <w:t>30 proc.</w:t>
      </w:r>
      <w:r>
        <w:rPr>
          <w:rStyle w:val="normaltextrun"/>
        </w:rPr>
        <w:t xml:space="preserve"> mokytojas, atsižvelgdamas į mokinių poreikius, pasirinktas mokymosi veiklas ir ugdymo metodus, galės nurodyti, kaip paskirsto valandas laisvai pasirenkamam turiniui; </w:t>
      </w:r>
      <w:r>
        <w:rPr>
          <w:rStyle w:val="eop"/>
        </w:rPr>
        <w:t> </w:t>
      </w:r>
    </w:p>
    <w:p w14:paraId="66B75843" w14:textId="77777777" w:rsidR="00B66084" w:rsidRDefault="00B66084" w:rsidP="007912FD">
      <w:pPr>
        <w:pStyle w:val="paragraph"/>
        <w:numPr>
          <w:ilvl w:val="0"/>
          <w:numId w:val="11"/>
        </w:numPr>
        <w:tabs>
          <w:tab w:val="left" w:pos="720"/>
        </w:tabs>
        <w:spacing w:before="0" w:beforeAutospacing="0" w:after="0" w:afterAutospacing="0"/>
        <w:ind w:right="140"/>
        <w:jc w:val="both"/>
        <w:textAlignment w:val="baseline"/>
        <w:rPr>
          <w:rStyle w:val="eop"/>
        </w:rPr>
      </w:pPr>
      <w:r>
        <w:rPr>
          <w:rStyle w:val="normaltextrun"/>
        </w:rPr>
        <w:t xml:space="preserve">stulpelyje </w:t>
      </w:r>
      <w:r>
        <w:rPr>
          <w:rStyle w:val="normaltextrun"/>
          <w:i/>
          <w:iCs/>
        </w:rPr>
        <w:t xml:space="preserve">Galimos mokinių </w:t>
      </w:r>
      <w:r w:rsidRPr="007736D0">
        <w:rPr>
          <w:rStyle w:val="normaltextrun"/>
        </w:rPr>
        <w:t xml:space="preserve">veiklos </w:t>
      </w:r>
      <w:r>
        <w:rPr>
          <w:rStyle w:val="normaltextrun"/>
        </w:rPr>
        <w:t xml:space="preserve">pateikiamas veiklų sąrašas yra susietas su BP įgyvendinimo rekomendacijų dalimi </w:t>
      </w:r>
      <w:hyperlink r:id="rId154" w:history="1">
        <w:r w:rsidRPr="008C4C72">
          <w:rPr>
            <w:rStyle w:val="Hipersaitas"/>
            <w:i/>
          </w:rPr>
          <w:t>Dalyko naujo turinio mokymo rekomendacijos</w:t>
        </w:r>
      </w:hyperlink>
      <w:r w:rsidRPr="007736D0">
        <w:rPr>
          <w:rStyle w:val="normaltextrun"/>
        </w:rPr>
        <w:t xml:space="preserve">, </w:t>
      </w:r>
      <w:r>
        <w:rPr>
          <w:rStyle w:val="normaltextrun"/>
        </w:rPr>
        <w:t>kurioje galima rasti išsamesnės informacijos apie ugdymo proceso organizavimą įgyvendinant atnaujintą BP.</w:t>
      </w:r>
      <w:r>
        <w:rPr>
          <w:rStyle w:val="eop"/>
        </w:rPr>
        <w:t> </w:t>
      </w:r>
    </w:p>
    <w:p w14:paraId="1651A979" w14:textId="77777777" w:rsidR="00B66084" w:rsidRDefault="00B66084" w:rsidP="00B66084">
      <w:pPr>
        <w:pStyle w:val="paragraph"/>
        <w:tabs>
          <w:tab w:val="left" w:pos="284"/>
        </w:tabs>
        <w:spacing w:before="0" w:beforeAutospacing="0" w:after="0" w:afterAutospacing="0"/>
        <w:jc w:val="both"/>
        <w:textAlignment w:val="baseline"/>
        <w:rPr>
          <w:rStyle w:val="normaltextrun"/>
        </w:rPr>
      </w:pPr>
    </w:p>
    <w:p w14:paraId="6F530BAF" w14:textId="685D5EF9" w:rsidR="00B66084" w:rsidRDefault="00363470" w:rsidP="00363470">
      <w:pPr>
        <w:pStyle w:val="paragraph"/>
        <w:tabs>
          <w:tab w:val="left" w:pos="284"/>
        </w:tabs>
        <w:spacing w:before="0" w:beforeAutospacing="0" w:after="0" w:afterAutospacing="0"/>
        <w:jc w:val="both"/>
        <w:textAlignment w:val="baseline"/>
        <w:rPr>
          <w:rStyle w:val="normaltextrun"/>
        </w:rPr>
      </w:pPr>
      <w:r w:rsidRPr="00066BB9">
        <w:t>Patarimas: šį ilgalaikio plano pavyzdį patogiau naudoti skaitmeniniu formatu išsaugotą savo kompiuteryje, nes visos nuorodos yra interaktyvios, todėl jas galima atidaryti spustelint ant jų. Be to, Kita medžiaga ir SMP stulpelius galėsite papildyti kitų atrastų šaltinių nuorodomis. Tačiau, jeigu visgi norėtumėte turėti atspausdintą versiją, verta spausdinti tik pirmuosius 6 lentelės stulpelius.</w:t>
      </w:r>
    </w:p>
    <w:p w14:paraId="6C04CF43" w14:textId="77777777" w:rsidR="00B66084" w:rsidRDefault="00B66084" w:rsidP="00B66084">
      <w:pPr>
        <w:pStyle w:val="paragraph"/>
        <w:tabs>
          <w:tab w:val="left" w:pos="284"/>
        </w:tabs>
        <w:spacing w:before="0" w:beforeAutospacing="0" w:after="0" w:afterAutospacing="0"/>
        <w:jc w:val="both"/>
        <w:textAlignment w:val="baseline"/>
        <w:rPr>
          <w:rStyle w:val="normaltextrun"/>
        </w:rPr>
        <w:sectPr w:rsidR="00B66084" w:rsidSect="00B859C9">
          <w:pgSz w:w="11906" w:h="16838" w:code="9"/>
          <w:pgMar w:top="1134" w:right="567" w:bottom="851" w:left="1134" w:header="709" w:footer="709" w:gutter="0"/>
          <w:cols w:space="708"/>
          <w:docGrid w:linePitch="360"/>
        </w:sectPr>
      </w:pPr>
    </w:p>
    <w:p w14:paraId="442FE444" w14:textId="77777777" w:rsidR="00DD33BD" w:rsidRDefault="00DD33BD" w:rsidP="00833AE7">
      <w:pPr>
        <w:pStyle w:val="paragraph"/>
        <w:spacing w:before="0" w:beforeAutospacing="0" w:after="0" w:afterAutospacing="0"/>
        <w:jc w:val="both"/>
        <w:textAlignment w:val="baseline"/>
        <w:rPr>
          <w:rStyle w:val="eop"/>
        </w:rPr>
      </w:pPr>
    </w:p>
    <w:p w14:paraId="5E9CAFA8" w14:textId="41D0F1E5" w:rsidR="00DD33BD" w:rsidRDefault="00DD33BD" w:rsidP="00833AE7">
      <w:pPr>
        <w:pStyle w:val="paragraph"/>
        <w:spacing w:before="0" w:beforeAutospacing="0" w:after="0" w:afterAutospacing="0"/>
        <w:jc w:val="center"/>
        <w:textAlignment w:val="baseline"/>
      </w:pPr>
      <w:r>
        <w:rPr>
          <w:rStyle w:val="normaltextrun"/>
          <w:b/>
          <w:bCs/>
          <w:color w:val="000000"/>
          <w:shd w:val="clear" w:color="auto" w:fill="FFFFFF"/>
        </w:rPr>
        <w:t>MUZIKOS ILGALAIKIS PLANAS 7–8 KLASEI</w:t>
      </w:r>
    </w:p>
    <w:p w14:paraId="3C0BBC0A" w14:textId="77777777" w:rsidR="00DD33BD" w:rsidRPr="006F7986" w:rsidRDefault="00DD33BD" w:rsidP="00DD33BD">
      <w:pPr>
        <w:spacing w:after="0" w:line="240" w:lineRule="auto"/>
        <w:ind w:left="-567" w:firstLine="567"/>
        <w:textAlignment w:val="baseline"/>
        <w:rPr>
          <w:rFonts w:ascii="Segoe UI" w:eastAsia="Times New Roman" w:hAnsi="Segoe UI" w:cs="Segoe UI"/>
          <w:sz w:val="18"/>
          <w:szCs w:val="18"/>
          <w:lang w:eastAsia="lt-LT"/>
        </w:rPr>
      </w:pPr>
      <w:r w:rsidRPr="006F7986">
        <w:rPr>
          <w:noProof/>
          <w:lang w:eastAsia="lt-LT"/>
        </w:rPr>
        <w:drawing>
          <wp:inline distT="0" distB="0" distL="0" distR="0" wp14:anchorId="1BEDF05C" wp14:editId="122AB66B">
            <wp:extent cx="4114800" cy="12065"/>
            <wp:effectExtent l="0" t="0" r="0" b="0"/>
            <wp:docPr id="14" name="Paveikslėlis 14" descr="C:\Users\ugnvai\AppData\Local\Microsoft\Windows\INetCache\Content.MSO\DCA9F4E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gnvai\AppData\Local\Microsoft\Windows\INetCache\Content.MSO\DCA9F4E9.tmp"/>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114800" cy="12065"/>
                    </a:xfrm>
                    <a:prstGeom prst="rect">
                      <a:avLst/>
                    </a:prstGeom>
                    <a:noFill/>
                    <a:ln>
                      <a:noFill/>
                    </a:ln>
                  </pic:spPr>
                </pic:pic>
              </a:graphicData>
            </a:graphic>
          </wp:inline>
        </w:drawing>
      </w:r>
      <w:r w:rsidRPr="006F7986">
        <w:rPr>
          <w:rFonts w:ascii="Times New Roman" w:eastAsia="Times New Roman" w:hAnsi="Times New Roman" w:cs="Times New Roman"/>
          <w:sz w:val="24"/>
          <w:szCs w:val="24"/>
          <w:lang w:eastAsia="lt-LT"/>
        </w:rPr>
        <w:t> </w:t>
      </w:r>
    </w:p>
    <w:p w14:paraId="293996B6" w14:textId="77777777" w:rsidR="00DD33BD" w:rsidRDefault="00DD33BD" w:rsidP="00DD33BD">
      <w:pPr>
        <w:spacing w:after="0" w:line="240" w:lineRule="auto"/>
        <w:ind w:left="-567" w:firstLine="567"/>
        <w:jc w:val="both"/>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b/>
          <w:bCs/>
          <w:sz w:val="24"/>
          <w:szCs w:val="24"/>
          <w:lang w:eastAsia="lt-LT"/>
        </w:rPr>
        <w:t>Bendra informacija:</w:t>
      </w:r>
      <w:r w:rsidRPr="006F7986">
        <w:rPr>
          <w:rFonts w:ascii="Times New Roman" w:eastAsia="Times New Roman" w:hAnsi="Times New Roman" w:cs="Times New Roman"/>
          <w:sz w:val="24"/>
          <w:szCs w:val="24"/>
          <w:lang w:eastAsia="lt-LT"/>
        </w:rPr>
        <w:t> </w:t>
      </w:r>
    </w:p>
    <w:p w14:paraId="21579E1C" w14:textId="77777777" w:rsidR="00DD33BD" w:rsidRPr="006F7986" w:rsidRDefault="00DD33BD" w:rsidP="00DD33BD">
      <w:pPr>
        <w:spacing w:after="0" w:line="240" w:lineRule="auto"/>
        <w:ind w:left="-567" w:firstLine="567"/>
        <w:jc w:val="both"/>
        <w:textAlignment w:val="baseline"/>
        <w:rPr>
          <w:rFonts w:ascii="Segoe UI" w:eastAsia="Times New Roman" w:hAnsi="Segoe UI" w:cs="Segoe UI"/>
          <w:sz w:val="18"/>
          <w:szCs w:val="18"/>
          <w:lang w:eastAsia="lt-LT"/>
        </w:rPr>
      </w:pPr>
    </w:p>
    <w:p w14:paraId="3959516B" w14:textId="5AFC345A" w:rsidR="00DD33BD" w:rsidRPr="006F7986" w:rsidRDefault="00DD33BD" w:rsidP="00DD33BD">
      <w:pPr>
        <w:spacing w:after="0" w:line="240" w:lineRule="auto"/>
        <w:ind w:left="-567" w:firstLine="567"/>
        <w:textAlignment w:val="baseline"/>
        <w:rPr>
          <w:rFonts w:ascii="Segoe UI" w:eastAsia="Times New Roman" w:hAnsi="Segoe UI" w:cs="Segoe UI"/>
          <w:sz w:val="18"/>
          <w:szCs w:val="18"/>
          <w:lang w:eastAsia="lt-LT"/>
        </w:rPr>
      </w:pPr>
      <w:r w:rsidRPr="006F7986">
        <w:rPr>
          <w:rFonts w:ascii="Times New Roman" w:eastAsia="Times New Roman" w:hAnsi="Times New Roman" w:cs="Times New Roman"/>
          <w:sz w:val="24"/>
          <w:szCs w:val="24"/>
          <w:lang w:eastAsia="lt-LT"/>
        </w:rPr>
        <w:t>Mokslo metai _______________</w:t>
      </w:r>
    </w:p>
    <w:p w14:paraId="32954705" w14:textId="18713691" w:rsidR="00DD33BD" w:rsidRPr="006F7986" w:rsidRDefault="00DD33BD" w:rsidP="00DD33BD">
      <w:pPr>
        <w:spacing w:after="0" w:line="240" w:lineRule="auto"/>
        <w:ind w:left="-567" w:firstLine="567"/>
        <w:textAlignment w:val="baseline"/>
        <w:rPr>
          <w:rFonts w:ascii="Segoe UI" w:eastAsia="Times New Roman" w:hAnsi="Segoe UI" w:cs="Segoe UI"/>
          <w:sz w:val="18"/>
          <w:szCs w:val="18"/>
          <w:lang w:eastAsia="lt-LT"/>
        </w:rPr>
      </w:pPr>
      <w:r w:rsidRPr="006F7986">
        <w:rPr>
          <w:rFonts w:ascii="Times New Roman" w:eastAsia="Times New Roman" w:hAnsi="Times New Roman" w:cs="Times New Roman"/>
          <w:sz w:val="24"/>
          <w:szCs w:val="24"/>
          <w:lang w:eastAsia="lt-LT"/>
        </w:rPr>
        <w:t>Pamokų skaičius per savaitę ____</w:t>
      </w:r>
    </w:p>
    <w:p w14:paraId="23D259CB" w14:textId="4A47124C" w:rsidR="00DD33BD" w:rsidRDefault="00DD33BD" w:rsidP="00DD33BD">
      <w:pPr>
        <w:spacing w:after="0" w:line="240" w:lineRule="auto"/>
        <w:ind w:left="-567" w:firstLine="567"/>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Vertinimas:</w:t>
      </w:r>
    </w:p>
    <w:p w14:paraId="57CB8574" w14:textId="7680E96C" w:rsidR="00DD33BD" w:rsidRDefault="00DD33BD" w:rsidP="00CE0025">
      <w:pPr>
        <w:spacing w:after="0" w:line="240" w:lineRule="auto"/>
        <w:ind w:right="-1"/>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C52CDA">
        <w:rPr>
          <w:rFonts w:ascii="Times New Roman" w:eastAsia="Times New Roman" w:hAnsi="Times New Roman" w:cs="Times New Roman"/>
          <w:sz w:val="24"/>
          <w:szCs w:val="24"/>
          <w:lang w:eastAsia="lt-LT"/>
        </w:rPr>
        <w:t>_____________________________</w:t>
      </w:r>
    </w:p>
    <w:p w14:paraId="6D7E1759" w14:textId="77777777" w:rsidR="00DD33BD" w:rsidRDefault="00DD33BD" w:rsidP="00CE0025">
      <w:pPr>
        <w:spacing w:after="0" w:line="240" w:lineRule="auto"/>
        <w:textAlignment w:val="baseline"/>
        <w:rPr>
          <w:rFonts w:ascii="Times New Roman" w:eastAsia="Times New Roman" w:hAnsi="Times New Roman" w:cs="Times New Roman"/>
          <w:sz w:val="24"/>
          <w:szCs w:val="24"/>
          <w:lang w:eastAsia="lt-LT"/>
        </w:rPr>
      </w:pPr>
    </w:p>
    <w:tbl>
      <w:tblPr>
        <w:tblW w:w="14742" w:type="dxa"/>
        <w:tblInd w:w="-8"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999"/>
        <w:gridCol w:w="1812"/>
        <w:gridCol w:w="586"/>
        <w:gridCol w:w="568"/>
        <w:gridCol w:w="2098"/>
        <w:gridCol w:w="2435"/>
        <w:gridCol w:w="2693"/>
        <w:gridCol w:w="2551"/>
      </w:tblGrid>
      <w:tr w:rsidR="00C52CDA" w:rsidRPr="006F7986" w14:paraId="47EC1DD7" w14:textId="77777777" w:rsidTr="00F6465D">
        <w:trPr>
          <w:trHeight w:val="1712"/>
        </w:trPr>
        <w:tc>
          <w:tcPr>
            <w:tcW w:w="1999" w:type="dxa"/>
            <w:tcBorders>
              <w:top w:val="single" w:sz="6" w:space="0" w:color="909090"/>
              <w:left w:val="single" w:sz="6" w:space="0" w:color="909090"/>
              <w:bottom w:val="single" w:sz="6" w:space="0" w:color="909090"/>
              <w:right w:val="single" w:sz="6" w:space="0" w:color="909090"/>
            </w:tcBorders>
            <w:vAlign w:val="center"/>
            <w:hideMark/>
          </w:tcPr>
          <w:p w14:paraId="782CC600" w14:textId="77777777" w:rsidR="00C52CDA" w:rsidRPr="006F7986" w:rsidRDefault="00C52CDA" w:rsidP="00155C29">
            <w:pPr>
              <w:spacing w:after="0" w:line="240" w:lineRule="auto"/>
              <w:jc w:val="center"/>
              <w:textAlignment w:val="baseline"/>
              <w:rPr>
                <w:rFonts w:ascii="Times New Roman" w:eastAsia="Times New Roman" w:hAnsi="Times New Roman" w:cs="Times New Roman"/>
                <w:sz w:val="24"/>
                <w:szCs w:val="24"/>
                <w:lang w:eastAsia="lt-LT"/>
              </w:rPr>
            </w:pPr>
            <w:r w:rsidRPr="003B7176">
              <w:rPr>
                <w:rFonts w:ascii="Times New Roman" w:eastAsia="Times New Roman" w:hAnsi="Times New Roman" w:cs="Times New Roman"/>
                <w:b/>
                <w:bCs/>
                <w:sz w:val="24"/>
                <w:szCs w:val="24"/>
                <w:lang w:eastAsia="lt-LT"/>
              </w:rPr>
              <w:t>Mokymo(si) turinio tema</w:t>
            </w:r>
          </w:p>
        </w:tc>
        <w:tc>
          <w:tcPr>
            <w:tcW w:w="1812" w:type="dxa"/>
            <w:tcBorders>
              <w:top w:val="single" w:sz="6" w:space="0" w:color="909090"/>
              <w:left w:val="single" w:sz="6" w:space="0" w:color="909090"/>
              <w:bottom w:val="single" w:sz="6" w:space="0" w:color="909090"/>
              <w:right w:val="single" w:sz="6" w:space="0" w:color="909090"/>
            </w:tcBorders>
            <w:vAlign w:val="center"/>
            <w:hideMark/>
          </w:tcPr>
          <w:p w14:paraId="68B4DF84" w14:textId="77777777" w:rsidR="00C52CDA" w:rsidRPr="006F7986" w:rsidRDefault="00C52CDA" w:rsidP="00155C29">
            <w:pPr>
              <w:spacing w:after="0" w:line="240" w:lineRule="auto"/>
              <w:jc w:val="center"/>
              <w:textAlignment w:val="baseline"/>
              <w:rPr>
                <w:rFonts w:ascii="Times New Roman" w:eastAsia="Times New Roman" w:hAnsi="Times New Roman" w:cs="Times New Roman"/>
                <w:sz w:val="24"/>
                <w:szCs w:val="24"/>
                <w:lang w:eastAsia="lt-LT"/>
              </w:rPr>
            </w:pPr>
            <w:r w:rsidRPr="003B7176">
              <w:rPr>
                <w:rFonts w:ascii="Times New Roman" w:eastAsia="Times New Roman" w:hAnsi="Times New Roman" w:cs="Times New Roman"/>
                <w:b/>
                <w:bCs/>
                <w:sz w:val="24"/>
                <w:szCs w:val="24"/>
                <w:lang w:eastAsia="lt-LT"/>
              </w:rPr>
              <w:t>Tema (</w:t>
            </w:r>
            <w:r w:rsidRPr="003B7176">
              <w:rPr>
                <w:rFonts w:ascii="Times New Roman" w:eastAsia="Times New Roman" w:hAnsi="Times New Roman" w:cs="Times New Roman"/>
                <w:b/>
                <w:bCs/>
                <w:color w:val="70AD47" w:themeColor="accent6"/>
                <w:sz w:val="24"/>
                <w:szCs w:val="24"/>
                <w:lang w:eastAsia="lt-LT"/>
              </w:rPr>
              <w:t>+BP citata</w:t>
            </w:r>
            <w:r w:rsidRPr="003B7176">
              <w:rPr>
                <w:rFonts w:ascii="Times New Roman" w:eastAsia="Times New Roman" w:hAnsi="Times New Roman" w:cs="Times New Roman"/>
                <w:b/>
                <w:bCs/>
                <w:sz w:val="24"/>
                <w:szCs w:val="24"/>
                <w:lang w:eastAsia="lt-LT"/>
              </w:rPr>
              <w:t>)</w:t>
            </w:r>
          </w:p>
        </w:tc>
        <w:tc>
          <w:tcPr>
            <w:tcW w:w="586" w:type="dxa"/>
            <w:tcBorders>
              <w:top w:val="single" w:sz="6" w:space="0" w:color="909090"/>
              <w:left w:val="single" w:sz="6" w:space="0" w:color="909090"/>
              <w:bottom w:val="single" w:sz="6" w:space="0" w:color="909090"/>
              <w:right w:val="single" w:sz="6" w:space="0" w:color="909090"/>
            </w:tcBorders>
            <w:vAlign w:val="center"/>
            <w:hideMark/>
          </w:tcPr>
          <w:p w14:paraId="7DEFABFB" w14:textId="77777777" w:rsidR="00C52CDA" w:rsidRPr="006F7986" w:rsidRDefault="00C52CDA"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b/>
                <w:bCs/>
                <w:sz w:val="24"/>
                <w:szCs w:val="24"/>
                <w:lang w:eastAsia="lt-LT"/>
              </w:rPr>
              <w:t>Val. sk.</w:t>
            </w:r>
          </w:p>
        </w:tc>
        <w:tc>
          <w:tcPr>
            <w:tcW w:w="568" w:type="dxa"/>
            <w:tcBorders>
              <w:top w:val="single" w:sz="6" w:space="0" w:color="909090"/>
              <w:left w:val="single" w:sz="6" w:space="0" w:color="909090"/>
              <w:bottom w:val="single" w:sz="6" w:space="0" w:color="909090"/>
              <w:right w:val="single" w:sz="6" w:space="0" w:color="909090"/>
            </w:tcBorders>
            <w:vAlign w:val="center"/>
          </w:tcPr>
          <w:p w14:paraId="6EA5C500" w14:textId="77777777" w:rsidR="00C52CDA" w:rsidRPr="006F7986" w:rsidRDefault="00C52CDA" w:rsidP="00155C29">
            <w:pPr>
              <w:spacing w:after="0" w:line="240" w:lineRule="auto"/>
              <w:jc w:val="center"/>
              <w:textAlignment w:val="baseline"/>
              <w:rPr>
                <w:rFonts w:ascii="Times New Roman" w:eastAsia="Times New Roman" w:hAnsi="Times New Roman" w:cs="Times New Roman"/>
                <w:b/>
                <w:bCs/>
                <w:sz w:val="24"/>
                <w:szCs w:val="24"/>
                <w:lang w:eastAsia="lt-LT"/>
              </w:rPr>
            </w:pPr>
            <w:r>
              <w:rPr>
                <w:rFonts w:ascii="Times New Roman" w:eastAsia="Times New Roman" w:hAnsi="Times New Roman" w:cs="Times New Roman"/>
                <w:b/>
                <w:bCs/>
                <w:sz w:val="24"/>
                <w:szCs w:val="24"/>
                <w:lang w:eastAsia="lt-LT"/>
              </w:rPr>
              <w:t>I</w:t>
            </w:r>
            <w:r>
              <w:rPr>
                <w:b/>
                <w:bCs/>
              </w:rPr>
              <w:t xml:space="preserve">ki </w:t>
            </w:r>
            <w:r>
              <w:rPr>
                <w:rFonts w:ascii="Times New Roman" w:eastAsia="Times New Roman" w:hAnsi="Times New Roman" w:cs="Times New Roman"/>
                <w:b/>
                <w:bCs/>
                <w:sz w:val="24"/>
                <w:szCs w:val="24"/>
                <w:lang w:eastAsia="lt-LT"/>
              </w:rPr>
              <w:t>30 proc.</w:t>
            </w:r>
          </w:p>
        </w:tc>
        <w:tc>
          <w:tcPr>
            <w:tcW w:w="2098" w:type="dxa"/>
            <w:tcBorders>
              <w:top w:val="single" w:sz="6" w:space="0" w:color="909090"/>
              <w:left w:val="single" w:sz="6" w:space="0" w:color="909090"/>
              <w:bottom w:val="single" w:sz="6" w:space="0" w:color="909090"/>
              <w:right w:val="single" w:sz="6" w:space="0" w:color="909090"/>
            </w:tcBorders>
            <w:vAlign w:val="center"/>
          </w:tcPr>
          <w:p w14:paraId="688384E9" w14:textId="77777777" w:rsidR="00C52CDA" w:rsidRPr="006F7986" w:rsidRDefault="00C52CDA" w:rsidP="00155C29">
            <w:pPr>
              <w:spacing w:after="0" w:line="240" w:lineRule="auto"/>
              <w:jc w:val="center"/>
              <w:textAlignment w:val="baseline"/>
              <w:rPr>
                <w:rFonts w:ascii="Times New Roman" w:eastAsia="Times New Roman" w:hAnsi="Times New Roman" w:cs="Times New Roman"/>
                <w:b/>
                <w:bCs/>
                <w:sz w:val="24"/>
                <w:szCs w:val="24"/>
                <w:lang w:eastAsia="lt-LT"/>
              </w:rPr>
            </w:pPr>
            <w:r w:rsidRPr="003B7176">
              <w:rPr>
                <w:rFonts w:ascii="Times New Roman" w:eastAsia="Times New Roman" w:hAnsi="Times New Roman" w:cs="Times New Roman"/>
                <w:b/>
                <w:bCs/>
                <w:sz w:val="24"/>
                <w:szCs w:val="24"/>
                <w:lang w:eastAsia="lt-LT"/>
              </w:rPr>
              <w:t>Galimos mokinių veiklos (laisvai pasirenka mokytojas)</w:t>
            </w:r>
          </w:p>
        </w:tc>
        <w:tc>
          <w:tcPr>
            <w:tcW w:w="2435" w:type="dxa"/>
            <w:tcBorders>
              <w:top w:val="single" w:sz="6" w:space="0" w:color="909090"/>
              <w:left w:val="single" w:sz="6" w:space="0" w:color="909090"/>
              <w:bottom w:val="single" w:sz="6" w:space="0" w:color="909090"/>
              <w:right w:val="single" w:sz="6" w:space="0" w:color="909090"/>
            </w:tcBorders>
            <w:vAlign w:val="center"/>
          </w:tcPr>
          <w:p w14:paraId="188EDED9" w14:textId="77777777" w:rsidR="00C52CDA" w:rsidRPr="006F7986" w:rsidRDefault="00C52CDA" w:rsidP="00155C29">
            <w:pPr>
              <w:spacing w:after="0" w:line="240" w:lineRule="auto"/>
              <w:jc w:val="center"/>
              <w:textAlignment w:val="baseline"/>
              <w:rPr>
                <w:rFonts w:ascii="Times New Roman" w:eastAsia="Times New Roman" w:hAnsi="Times New Roman" w:cs="Times New Roman"/>
                <w:b/>
                <w:bCs/>
                <w:sz w:val="24"/>
                <w:szCs w:val="24"/>
                <w:lang w:eastAsia="lt-LT"/>
              </w:rPr>
            </w:pPr>
            <w:r w:rsidRPr="003B7176">
              <w:rPr>
                <w:rFonts w:ascii="Times New Roman" w:eastAsia="Times New Roman" w:hAnsi="Times New Roman" w:cs="Times New Roman"/>
                <w:b/>
                <w:bCs/>
                <w:sz w:val="24"/>
                <w:szCs w:val="24"/>
                <w:lang w:eastAsia="lt-LT"/>
              </w:rPr>
              <w:t>Vadovėlis</w:t>
            </w:r>
          </w:p>
        </w:tc>
        <w:tc>
          <w:tcPr>
            <w:tcW w:w="2693" w:type="dxa"/>
            <w:tcBorders>
              <w:top w:val="single" w:sz="6" w:space="0" w:color="909090"/>
              <w:left w:val="single" w:sz="6" w:space="0" w:color="909090"/>
              <w:bottom w:val="single" w:sz="6" w:space="0" w:color="909090"/>
              <w:right w:val="single" w:sz="6" w:space="0" w:color="909090"/>
            </w:tcBorders>
            <w:vAlign w:val="center"/>
          </w:tcPr>
          <w:p w14:paraId="3C07FC81" w14:textId="77777777" w:rsidR="00C52CDA" w:rsidRPr="006F7986" w:rsidRDefault="00C52CDA" w:rsidP="00155C29">
            <w:pPr>
              <w:spacing w:after="0" w:line="240" w:lineRule="auto"/>
              <w:jc w:val="center"/>
              <w:textAlignment w:val="baseline"/>
              <w:rPr>
                <w:rFonts w:ascii="Times New Roman" w:eastAsia="Times New Roman" w:hAnsi="Times New Roman" w:cs="Times New Roman"/>
                <w:b/>
                <w:bCs/>
                <w:sz w:val="24"/>
                <w:szCs w:val="24"/>
                <w:lang w:eastAsia="lt-LT"/>
              </w:rPr>
            </w:pPr>
            <w:r w:rsidRPr="003B7176">
              <w:rPr>
                <w:rFonts w:ascii="Times New Roman" w:eastAsia="Times New Roman" w:hAnsi="Times New Roman" w:cs="Times New Roman"/>
                <w:b/>
                <w:bCs/>
                <w:sz w:val="24"/>
                <w:szCs w:val="24"/>
                <w:lang w:eastAsia="lt-LT"/>
              </w:rPr>
              <w:t>Kita medžiaga</w:t>
            </w:r>
          </w:p>
        </w:tc>
        <w:tc>
          <w:tcPr>
            <w:tcW w:w="2551" w:type="dxa"/>
            <w:tcBorders>
              <w:top w:val="single" w:sz="6" w:space="0" w:color="909090"/>
              <w:left w:val="single" w:sz="6" w:space="0" w:color="909090"/>
              <w:bottom w:val="single" w:sz="6" w:space="0" w:color="909090"/>
              <w:right w:val="single" w:sz="6" w:space="0" w:color="909090"/>
            </w:tcBorders>
            <w:vAlign w:val="center"/>
            <w:hideMark/>
          </w:tcPr>
          <w:p w14:paraId="196EBA41" w14:textId="77777777" w:rsidR="00C52CDA" w:rsidRPr="006F7986" w:rsidRDefault="00C52CDA" w:rsidP="00155C29">
            <w:pPr>
              <w:spacing w:after="0" w:line="240" w:lineRule="auto"/>
              <w:jc w:val="center"/>
              <w:textAlignment w:val="baseline"/>
              <w:rPr>
                <w:rFonts w:ascii="Times New Roman" w:eastAsia="Times New Roman" w:hAnsi="Times New Roman" w:cs="Times New Roman"/>
                <w:sz w:val="24"/>
                <w:szCs w:val="24"/>
                <w:lang w:eastAsia="lt-LT"/>
              </w:rPr>
            </w:pPr>
            <w:r w:rsidRPr="003B7176">
              <w:rPr>
                <w:rFonts w:ascii="Times New Roman" w:eastAsia="Times New Roman" w:hAnsi="Times New Roman" w:cs="Times New Roman"/>
                <w:b/>
                <w:bCs/>
                <w:sz w:val="24"/>
                <w:szCs w:val="24"/>
                <w:lang w:eastAsia="lt-LT"/>
              </w:rPr>
              <w:t>SMP</w:t>
            </w:r>
          </w:p>
        </w:tc>
      </w:tr>
      <w:tr w:rsidR="00C52CDA" w:rsidRPr="006F7986" w14:paraId="434C15C6" w14:textId="77777777" w:rsidTr="00D13722">
        <w:trPr>
          <w:trHeight w:val="977"/>
        </w:trPr>
        <w:tc>
          <w:tcPr>
            <w:tcW w:w="1999" w:type="dxa"/>
            <w:vMerge w:val="restart"/>
            <w:tcBorders>
              <w:top w:val="single" w:sz="6" w:space="0" w:color="909090"/>
              <w:left w:val="single" w:sz="6" w:space="0" w:color="909090"/>
              <w:right w:val="single" w:sz="6" w:space="0" w:color="909090"/>
            </w:tcBorders>
            <w:hideMark/>
          </w:tcPr>
          <w:p w14:paraId="48418CDC" w14:textId="77777777" w:rsidR="00C52CDA" w:rsidRPr="00365657" w:rsidRDefault="00C52CDA" w:rsidP="00155C29">
            <w:pPr>
              <w:spacing w:after="0" w:line="240" w:lineRule="auto"/>
              <w:ind w:left="135" w:right="69"/>
              <w:jc w:val="center"/>
              <w:textAlignment w:val="baseline"/>
              <w:rPr>
                <w:rStyle w:val="normaltextrun"/>
                <w:rFonts w:ascii="Times New Roman" w:eastAsia="Times New Roman" w:hAnsi="Times New Roman" w:cs="Times New Roman"/>
                <w:b/>
                <w:bCs/>
                <w:sz w:val="24"/>
                <w:szCs w:val="24"/>
                <w:lang w:eastAsia="lt-LT"/>
              </w:rPr>
            </w:pPr>
            <w:r w:rsidRPr="00365657">
              <w:rPr>
                <w:rStyle w:val="normaltextrun"/>
                <w:rFonts w:ascii="Times New Roman" w:eastAsia="Times New Roman" w:hAnsi="Times New Roman" w:cs="Times New Roman"/>
                <w:b/>
                <w:bCs/>
                <w:sz w:val="24"/>
                <w:szCs w:val="24"/>
                <w:lang w:eastAsia="lt-LT"/>
              </w:rPr>
              <w:t>Muzikavimas (dainavimas, grojimas)</w:t>
            </w:r>
          </w:p>
        </w:tc>
        <w:tc>
          <w:tcPr>
            <w:tcW w:w="1812" w:type="dxa"/>
            <w:tcBorders>
              <w:top w:val="single" w:sz="6" w:space="0" w:color="909090"/>
              <w:left w:val="single" w:sz="6" w:space="0" w:color="909090"/>
              <w:bottom w:val="single" w:sz="6" w:space="0" w:color="909090"/>
              <w:right w:val="single" w:sz="6" w:space="0" w:color="909090"/>
            </w:tcBorders>
            <w:hideMark/>
          </w:tcPr>
          <w:p w14:paraId="15C59FE7" w14:textId="77777777" w:rsidR="00C52CDA" w:rsidRDefault="00C52CDA" w:rsidP="00155C29">
            <w:pPr>
              <w:spacing w:after="0" w:line="240" w:lineRule="auto"/>
              <w:ind w:left="135" w:right="69"/>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Pasaulio tautų muzika</w:t>
            </w:r>
          </w:p>
          <w:p w14:paraId="59941B70" w14:textId="77777777" w:rsidR="00C52CDA"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p w14:paraId="21ED6C35"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5D5AC0">
              <w:rPr>
                <w:rStyle w:val="normaltextrun"/>
                <w:rFonts w:ascii="Times New Roman" w:eastAsia="Times New Roman" w:hAnsi="Times New Roman" w:cs="Times New Roman"/>
                <w:color w:val="70AD47" w:themeColor="accent6"/>
                <w:sz w:val="24"/>
                <w:szCs w:val="24"/>
                <w:lang w:eastAsia="lt-LT"/>
              </w:rPr>
              <w:t>Atliekami ir nagrinėjami įvairių tautų ir kultūrų, kitų žemynų muzikos pavyzdžiai.</w:t>
            </w:r>
          </w:p>
        </w:tc>
        <w:tc>
          <w:tcPr>
            <w:tcW w:w="586" w:type="dxa"/>
            <w:tcBorders>
              <w:top w:val="single" w:sz="6" w:space="0" w:color="909090"/>
              <w:left w:val="single" w:sz="6" w:space="0" w:color="909090"/>
              <w:bottom w:val="single" w:sz="6" w:space="0" w:color="909090"/>
              <w:right w:val="single" w:sz="6" w:space="0" w:color="909090"/>
            </w:tcBorders>
            <w:hideMark/>
          </w:tcPr>
          <w:p w14:paraId="2C5D02E6" w14:textId="77777777" w:rsidR="00C52CDA" w:rsidRPr="006F53F4" w:rsidRDefault="00C52CDA"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3–4  </w:t>
            </w:r>
          </w:p>
        </w:tc>
        <w:tc>
          <w:tcPr>
            <w:tcW w:w="568" w:type="dxa"/>
            <w:tcBorders>
              <w:top w:val="single" w:sz="6" w:space="0" w:color="909090"/>
              <w:left w:val="single" w:sz="6" w:space="0" w:color="909090"/>
              <w:bottom w:val="single" w:sz="6" w:space="0" w:color="909090"/>
              <w:right w:val="single" w:sz="6" w:space="0" w:color="909090"/>
            </w:tcBorders>
          </w:tcPr>
          <w:p w14:paraId="0744FCA3" w14:textId="77777777" w:rsidR="00C52CDA" w:rsidRPr="006F53F4" w:rsidRDefault="00C52CDA"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098" w:type="dxa"/>
            <w:tcBorders>
              <w:top w:val="single" w:sz="6" w:space="0" w:color="909090"/>
              <w:left w:val="single" w:sz="6" w:space="0" w:color="909090"/>
              <w:bottom w:val="single" w:sz="6" w:space="0" w:color="909090"/>
              <w:right w:val="single" w:sz="6" w:space="0" w:color="909090"/>
            </w:tcBorders>
          </w:tcPr>
          <w:p w14:paraId="7C9CACD6"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 xml:space="preserve">Atliekami ir nagrinėjami įvairių tautų ir kultūrų, kitų žemynų muzikos pavyzdžiai, jų gretinimas su lietuvių muzika (pvz., Afrikos, Lotynų Amerikos, Azijos, Okeanijos). Pristatomos, nagrinėjamos ir palyginamos pagrindinės jų išraiškos </w:t>
            </w:r>
            <w:r w:rsidRPr="006F53F4">
              <w:rPr>
                <w:rStyle w:val="normaltextrun"/>
                <w:rFonts w:ascii="Times New Roman" w:eastAsia="Times New Roman" w:hAnsi="Times New Roman" w:cs="Times New Roman"/>
                <w:sz w:val="24"/>
                <w:szCs w:val="24"/>
                <w:lang w:eastAsia="lt-LT"/>
              </w:rPr>
              <w:lastRenderedPageBreak/>
              <w:t>priemonės bei mokomasi jas atpažinti ir išvardinti. </w:t>
            </w:r>
          </w:p>
          <w:p w14:paraId="219F93B7"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435" w:type="dxa"/>
            <w:tcBorders>
              <w:top w:val="single" w:sz="6" w:space="0" w:color="909090"/>
              <w:left w:val="single" w:sz="6" w:space="0" w:color="909090"/>
              <w:bottom w:val="single" w:sz="6" w:space="0" w:color="909090"/>
              <w:right w:val="single" w:sz="6" w:space="0" w:color="909090"/>
            </w:tcBorders>
          </w:tcPr>
          <w:p w14:paraId="1012967C" w14:textId="73EFCF82" w:rsidR="000B16B7" w:rsidRDefault="000B16B7" w:rsidP="00D13722">
            <w:pPr>
              <w:spacing w:after="0"/>
              <w:ind w:left="168" w:right="135"/>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lastRenderedPageBreak/>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2).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7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00723D05">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12E3BE72" w14:textId="77777777" w:rsidR="000B16B7" w:rsidRPr="00455FAC" w:rsidRDefault="000B16B7" w:rsidP="00D13722">
            <w:pPr>
              <w:spacing w:after="0"/>
              <w:ind w:left="168" w:right="135"/>
              <w:rPr>
                <w:rFonts w:ascii="Times New Roman" w:hAnsi="Times New Roman" w:cs="Times New Roman"/>
                <w:sz w:val="24"/>
                <w:szCs w:val="24"/>
              </w:rPr>
            </w:pPr>
          </w:p>
          <w:p w14:paraId="3423BB49" w14:textId="77777777" w:rsidR="000B16B7" w:rsidRPr="000B16B7" w:rsidRDefault="000B16B7" w:rsidP="00D13722">
            <w:pPr>
              <w:spacing w:after="0" w:line="240" w:lineRule="auto"/>
              <w:ind w:left="168" w:right="135"/>
              <w:rPr>
                <w:rFonts w:ascii="Times New Roman" w:eastAsia="Times New Roman" w:hAnsi="Times New Roman" w:cs="Times New Roman"/>
                <w:sz w:val="24"/>
                <w:szCs w:val="24"/>
                <w:lang w:eastAsia="lt-LT"/>
              </w:rPr>
            </w:pPr>
            <w:r w:rsidRPr="000B16B7">
              <w:rPr>
                <w:rFonts w:ascii="Times New Roman" w:eastAsia="Times New Roman" w:hAnsi="Times New Roman" w:cs="Times New Roman"/>
                <w:sz w:val="24"/>
                <w:szCs w:val="24"/>
                <w:lang w:eastAsia="lt-LT"/>
              </w:rPr>
              <w:t>Balčytis, E., (2004). Muzika. Vadovėlis 7 klasei. Vilnius: „Šviesa“.</w:t>
            </w:r>
          </w:p>
          <w:p w14:paraId="69E6E586" w14:textId="77777777" w:rsidR="00D13722" w:rsidRPr="00D13722" w:rsidRDefault="00D13722" w:rsidP="00D13722">
            <w:pPr>
              <w:spacing w:after="0"/>
              <w:ind w:left="168" w:right="135"/>
              <w:rPr>
                <w:rFonts w:ascii="Times New Roman" w:hAnsi="Times New Roman" w:cs="Times New Roman"/>
                <w:sz w:val="24"/>
                <w:szCs w:val="24"/>
              </w:rPr>
            </w:pPr>
          </w:p>
          <w:p w14:paraId="1AAEAF8E" w14:textId="27BBC7A6" w:rsidR="00D13722" w:rsidRPr="004D2334" w:rsidRDefault="00D13722" w:rsidP="00D13722">
            <w:pPr>
              <w:spacing w:after="0"/>
              <w:ind w:left="168" w:right="135"/>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Girdzijauskienė,</w:t>
            </w:r>
            <w:r w:rsidRPr="00ED44AF">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Jautakytė</w:t>
            </w:r>
            <w:r>
              <w:rPr>
                <w:rFonts w:ascii="Times New Roman" w:eastAsia="SimSun" w:hAnsi="Times New Roman" w:cs="Times New Roman"/>
                <w:sz w:val="24"/>
                <w:szCs w:val="24"/>
                <w:lang w:val="lt" w:eastAsia="zh-CN" w:bidi="ar"/>
              </w:rPr>
              <w:t>,</w:t>
            </w:r>
            <w:r w:rsidRPr="00ED44AF">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Ž.</w:t>
            </w:r>
            <w:r w:rsidRPr="00ED44A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2016</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ED44AF">
              <w:rPr>
                <w:rFonts w:ascii="Times New Roman" w:eastAsia="SimSun" w:hAnsi="Times New Roman" w:cs="Times New Roman"/>
                <w:iCs/>
                <w:sz w:val="24"/>
                <w:szCs w:val="24"/>
                <w:lang w:val="lt" w:eastAsia="zh-CN" w:bidi="ar"/>
              </w:rPr>
              <w:t xml:space="preserve">Mokinių muzikos mokymosi </w:t>
            </w:r>
            <w:r w:rsidRPr="00ED44AF">
              <w:rPr>
                <w:rFonts w:ascii="Times New Roman" w:eastAsia="SimSun" w:hAnsi="Times New Roman" w:cs="Times New Roman"/>
                <w:iCs/>
                <w:sz w:val="24"/>
                <w:szCs w:val="24"/>
                <w:lang w:val="lt" w:eastAsia="zh-CN" w:bidi="ar"/>
              </w:rPr>
              <w:lastRenderedPageBreak/>
              <w:t>pasiekimų vertinimas.</w:t>
            </w:r>
            <w:r>
              <w:rPr>
                <w:rFonts w:ascii="Times New Roman" w:eastAsia="SimSun" w:hAnsi="Times New Roman" w:cs="Times New Roman"/>
                <w:i/>
                <w:sz w:val="24"/>
                <w:szCs w:val="24"/>
                <w:lang w:val="lt" w:eastAsia="zh-CN" w:bidi="ar"/>
              </w:rPr>
              <w:t xml:space="preserve"> </w:t>
            </w:r>
            <w:r w:rsidRPr="00270E8F">
              <w:rPr>
                <w:rFonts w:ascii="Times New Roman" w:eastAsia="SimSun" w:hAnsi="Times New Roman" w:cs="Times New Roman"/>
                <w:sz w:val="24"/>
                <w:szCs w:val="24"/>
                <w:lang w:val="lt" w:eastAsia="zh-CN" w:bidi="ar"/>
              </w:rPr>
              <w:t>Klaipėda: Klaipėdos universiteto l</w:t>
            </w:r>
            <w:r>
              <w:rPr>
                <w:rFonts w:ascii="Times New Roman" w:eastAsia="SimSun" w:hAnsi="Times New Roman" w:cs="Times New Roman"/>
                <w:sz w:val="24"/>
                <w:szCs w:val="24"/>
                <w:lang w:val="lt" w:eastAsia="zh-CN" w:bidi="ar"/>
              </w:rPr>
              <w:t>eidy</w:t>
            </w:r>
            <w:r w:rsidRPr="00270E8F">
              <w:rPr>
                <w:rFonts w:ascii="Times New Roman" w:eastAsia="SimSun" w:hAnsi="Times New Roman" w:cs="Times New Roman"/>
                <w:sz w:val="24"/>
                <w:szCs w:val="24"/>
                <w:lang w:val="lt" w:eastAsia="zh-CN" w:bidi="ar"/>
              </w:rPr>
              <w:t>kla</w:t>
            </w:r>
            <w:r>
              <w:rPr>
                <w:rFonts w:ascii="Times New Roman" w:eastAsia="SimSun" w:hAnsi="Times New Roman" w:cs="Times New Roman"/>
                <w:sz w:val="24"/>
                <w:szCs w:val="24"/>
                <w:lang w:val="lt" w:eastAsia="zh-CN" w:bidi="ar"/>
              </w:rPr>
              <w:t>.</w:t>
            </w:r>
          </w:p>
          <w:p w14:paraId="01F2A4A2" w14:textId="4F032B01" w:rsidR="00C52CDA" w:rsidRPr="006F53F4" w:rsidRDefault="00C52CDA" w:rsidP="00D13722">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693" w:type="dxa"/>
            <w:tcBorders>
              <w:top w:val="single" w:sz="6" w:space="0" w:color="909090"/>
              <w:left w:val="single" w:sz="6" w:space="0" w:color="909090"/>
              <w:bottom w:val="single" w:sz="6" w:space="0" w:color="909090"/>
              <w:right w:val="single" w:sz="6" w:space="0" w:color="909090"/>
            </w:tcBorders>
          </w:tcPr>
          <w:p w14:paraId="1C83B658" w14:textId="77777777" w:rsidR="00723D05" w:rsidRDefault="00C52CDA"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lastRenderedPageBreak/>
              <w:t>Velička</w:t>
            </w:r>
            <w:r w:rsidR="00723D05">
              <w:rPr>
                <w:rStyle w:val="normaltextrun"/>
                <w:rFonts w:ascii="Times New Roman" w:eastAsia="Times New Roman" w:hAnsi="Times New Roman" w:cs="Times New Roman"/>
                <w:sz w:val="24"/>
                <w:szCs w:val="24"/>
                <w:lang w:eastAsia="lt-LT"/>
              </w:rPr>
              <w:t>,</w:t>
            </w:r>
            <w:r w:rsidR="00723D05" w:rsidRPr="00A31C5C">
              <w:rPr>
                <w:rStyle w:val="normaltextrun"/>
                <w:rFonts w:ascii="Times New Roman" w:eastAsia="Times New Roman" w:hAnsi="Times New Roman" w:cs="Times New Roman"/>
                <w:sz w:val="24"/>
                <w:szCs w:val="24"/>
                <w:lang w:eastAsia="lt-LT"/>
              </w:rPr>
              <w:t xml:space="preserve"> E</w:t>
            </w:r>
            <w:r w:rsidRPr="00A31C5C">
              <w:rPr>
                <w:rStyle w:val="normaltextrun"/>
                <w:rFonts w:ascii="Times New Roman" w:eastAsia="Times New Roman" w:hAnsi="Times New Roman" w:cs="Times New Roman"/>
                <w:sz w:val="24"/>
                <w:szCs w:val="24"/>
                <w:lang w:eastAsia="lt-LT"/>
              </w:rPr>
              <w:t>.</w:t>
            </w:r>
            <w:r w:rsidR="00723D05">
              <w:rPr>
                <w:rStyle w:val="normaltextrun"/>
                <w:rFonts w:ascii="Times New Roman" w:eastAsia="Times New Roman" w:hAnsi="Times New Roman" w:cs="Times New Roman"/>
                <w:sz w:val="24"/>
                <w:szCs w:val="24"/>
                <w:lang w:eastAsia="lt-LT"/>
              </w:rPr>
              <w:t>,</w:t>
            </w:r>
            <w:r w:rsidR="00723D05" w:rsidRPr="00A31C5C">
              <w:rPr>
                <w:rStyle w:val="normaltextrun"/>
                <w:rFonts w:ascii="Times New Roman" w:eastAsia="Times New Roman" w:hAnsi="Times New Roman" w:cs="Times New Roman"/>
                <w:sz w:val="24"/>
                <w:szCs w:val="24"/>
                <w:lang w:eastAsia="lt-LT"/>
              </w:rPr>
              <w:t xml:space="preserve"> </w:t>
            </w:r>
            <w:r w:rsidR="00723D05">
              <w:rPr>
                <w:rStyle w:val="normaltextrun"/>
                <w:rFonts w:ascii="Times New Roman" w:eastAsia="Times New Roman" w:hAnsi="Times New Roman" w:cs="Times New Roman"/>
                <w:sz w:val="24"/>
                <w:szCs w:val="24"/>
                <w:lang w:eastAsia="lt-LT"/>
              </w:rPr>
              <w:t>(</w:t>
            </w:r>
            <w:r w:rsidR="00723D05" w:rsidRPr="00A31C5C">
              <w:rPr>
                <w:rStyle w:val="normaltextrun"/>
                <w:rFonts w:ascii="Times New Roman" w:eastAsia="Times New Roman" w:hAnsi="Times New Roman" w:cs="Times New Roman"/>
                <w:sz w:val="24"/>
                <w:szCs w:val="24"/>
                <w:lang w:eastAsia="lt-LT"/>
              </w:rPr>
              <w:t>2015</w:t>
            </w:r>
            <w:r w:rsidR="00723D05">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7 klasei. </w:t>
            </w:r>
            <w:r w:rsidR="00723D05" w:rsidRPr="00270E8F">
              <w:rPr>
                <w:rFonts w:ascii="Times New Roman" w:eastAsia="SimSun" w:hAnsi="Times New Roman" w:cs="Times New Roman"/>
                <w:sz w:val="24"/>
                <w:szCs w:val="24"/>
                <w:lang w:val="lt" w:eastAsia="zh-CN" w:bidi="ar"/>
              </w:rPr>
              <w:t xml:space="preserve">Kaunas: </w:t>
            </w:r>
            <w:r w:rsidR="00723D05">
              <w:rPr>
                <w:rFonts w:ascii="Times New Roman" w:eastAsia="SimSun" w:hAnsi="Times New Roman" w:cs="Times New Roman"/>
                <w:sz w:val="24"/>
                <w:szCs w:val="24"/>
                <w:lang w:val="lt" w:eastAsia="zh-CN" w:bidi="ar"/>
              </w:rPr>
              <w:t>„</w:t>
            </w:r>
            <w:r w:rsidR="00723D05" w:rsidRPr="00270E8F">
              <w:rPr>
                <w:rFonts w:ascii="Times New Roman" w:eastAsia="SimSun" w:hAnsi="Times New Roman" w:cs="Times New Roman"/>
                <w:sz w:val="24"/>
                <w:szCs w:val="24"/>
                <w:lang w:val="lt" w:eastAsia="zh-CN" w:bidi="ar"/>
              </w:rPr>
              <w:t>Šviesa</w:t>
            </w:r>
            <w:r w:rsidR="00723D05">
              <w:rPr>
                <w:rFonts w:ascii="Times New Roman" w:eastAsia="SimSun" w:hAnsi="Times New Roman" w:cs="Times New Roman"/>
                <w:sz w:val="24"/>
                <w:szCs w:val="24"/>
                <w:lang w:val="lt" w:eastAsia="zh-CN" w:bidi="ar"/>
              </w:rPr>
              <w:t>“</w:t>
            </w:r>
            <w:r w:rsidR="00723D05" w:rsidRPr="00270E8F">
              <w:rPr>
                <w:rFonts w:ascii="Times New Roman" w:eastAsia="SimSun" w:hAnsi="Times New Roman" w:cs="Times New Roman"/>
                <w:sz w:val="24"/>
                <w:szCs w:val="24"/>
                <w:lang w:val="lt" w:eastAsia="zh-CN" w:bidi="ar"/>
              </w:rPr>
              <w:t>.</w:t>
            </w:r>
          </w:p>
          <w:p w14:paraId="54A28376" w14:textId="03F6FF6D" w:rsidR="00C52CDA" w:rsidRDefault="00C52CDA" w:rsidP="00155C29">
            <w:pPr>
              <w:spacing w:after="0" w:line="240" w:lineRule="auto"/>
              <w:ind w:left="116" w:right="141"/>
              <w:rPr>
                <w:rStyle w:val="normaltextrun"/>
                <w:rFonts w:ascii="Times New Roman" w:eastAsia="Times New Roman" w:hAnsi="Times New Roman" w:cs="Times New Roman"/>
                <w:sz w:val="24"/>
                <w:szCs w:val="24"/>
                <w:lang w:eastAsia="lt-LT"/>
              </w:rPr>
            </w:pPr>
          </w:p>
          <w:p w14:paraId="799A30F0" w14:textId="77777777" w:rsidR="00C52CDA" w:rsidRPr="00A31C5C" w:rsidRDefault="00C52CDA" w:rsidP="00155C29">
            <w:pPr>
              <w:spacing w:after="0" w:line="240" w:lineRule="auto"/>
              <w:ind w:left="116" w:right="141"/>
              <w:rPr>
                <w:rStyle w:val="normaltextrun"/>
                <w:rFonts w:ascii="Times New Roman" w:eastAsia="Times New Roman" w:hAnsi="Times New Roman" w:cs="Times New Roman"/>
                <w:sz w:val="24"/>
                <w:szCs w:val="24"/>
                <w:lang w:eastAsia="lt-LT"/>
              </w:rPr>
            </w:pPr>
          </w:p>
          <w:p w14:paraId="661E120F" w14:textId="217C29B6"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w:t>
            </w:r>
            <w:r>
              <w:rPr>
                <w:rStyle w:val="normaltextrun"/>
                <w:rFonts w:ascii="Times New Roman" w:eastAsia="Times New Roman" w:hAnsi="Times New Roman" w:cs="Times New Roman"/>
                <w:sz w:val="24"/>
                <w:szCs w:val="24"/>
                <w:lang w:eastAsia="lt-LT"/>
              </w:rPr>
              <w:t>8</w:t>
            </w:r>
            <w:r w:rsidRPr="00A31C5C">
              <w:rPr>
                <w:rStyle w:val="normaltextrun"/>
                <w:rFonts w:ascii="Times New Roman" w:eastAsia="Times New Roman" w:hAnsi="Times New Roman" w:cs="Times New Roman"/>
                <w:sz w:val="24"/>
                <w:szCs w:val="24"/>
                <w:lang w:eastAsia="lt-LT"/>
              </w:rPr>
              <w:t xml:space="preserve">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2B546DAF" w14:textId="526E2213" w:rsidR="00C52CDA" w:rsidRPr="006F53F4" w:rsidRDefault="00C52CDA" w:rsidP="00155C29">
            <w:pPr>
              <w:spacing w:after="0" w:line="240" w:lineRule="auto"/>
              <w:ind w:left="116" w:right="141"/>
              <w:textAlignment w:val="baseline"/>
              <w:rPr>
                <w:rStyle w:val="normaltextrun"/>
                <w:rFonts w:ascii="Times New Roman" w:eastAsia="Times New Roman" w:hAnsi="Times New Roman" w:cs="Times New Roman"/>
                <w:sz w:val="24"/>
                <w:szCs w:val="24"/>
                <w:lang w:eastAsia="lt-LT"/>
              </w:rPr>
            </w:pPr>
          </w:p>
        </w:tc>
        <w:tc>
          <w:tcPr>
            <w:tcW w:w="2551" w:type="dxa"/>
            <w:tcBorders>
              <w:top w:val="single" w:sz="6" w:space="0" w:color="909090"/>
              <w:left w:val="single" w:sz="6" w:space="0" w:color="909090"/>
              <w:bottom w:val="single" w:sz="6" w:space="0" w:color="909090"/>
              <w:right w:val="single" w:sz="6" w:space="0" w:color="909090"/>
            </w:tcBorders>
            <w:hideMark/>
          </w:tcPr>
          <w:p w14:paraId="6100AE36"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AB6B2F">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156" w:history="1">
              <w:r w:rsidRPr="005E5DFD">
                <w:rPr>
                  <w:rStyle w:val="Hipersaitas"/>
                  <w:rFonts w:ascii="Times New Roman" w:eastAsia="Times New Roman" w:hAnsi="Times New Roman" w:cs="Times New Roman"/>
                  <w:sz w:val="24"/>
                  <w:szCs w:val="24"/>
                  <w:lang w:eastAsia="lt-LT"/>
                </w:rPr>
                <w:t>https://emokykla.lt/skaitmenines-mokymo-priemones/priemones/priemone/45?r=1</w:t>
              </w:r>
            </w:hyperlink>
            <w:r>
              <w:rPr>
                <w:rFonts w:ascii="Times New Roman" w:eastAsia="Times New Roman" w:hAnsi="Times New Roman" w:cs="Times New Roman"/>
                <w:sz w:val="24"/>
                <w:szCs w:val="24"/>
                <w:lang w:eastAsia="lt-LT"/>
              </w:rPr>
              <w:t xml:space="preserve"> </w:t>
            </w:r>
          </w:p>
          <w:p w14:paraId="72282D13"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0A561B7B"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9140A3">
              <w:rPr>
                <w:rFonts w:ascii="Times New Roman" w:eastAsia="Times New Roman" w:hAnsi="Times New Roman" w:cs="Times New Roman"/>
                <w:sz w:val="24"/>
                <w:szCs w:val="24"/>
                <w:lang w:eastAsia="lt-LT"/>
              </w:rPr>
              <w:t>Šv. Kristoforo kamerinio orkestro pamokos</w:t>
            </w:r>
            <w:r>
              <w:rPr>
                <w:rFonts w:ascii="Times New Roman" w:eastAsia="Times New Roman" w:hAnsi="Times New Roman" w:cs="Times New Roman"/>
                <w:sz w:val="24"/>
                <w:szCs w:val="24"/>
                <w:lang w:eastAsia="lt-LT"/>
              </w:rPr>
              <w:t>:</w:t>
            </w:r>
            <w:r>
              <w:t xml:space="preserve"> </w:t>
            </w:r>
            <w:hyperlink r:id="rId157" w:history="1">
              <w:r w:rsidRPr="005E5DFD">
                <w:rPr>
                  <w:rStyle w:val="Hipersaitas"/>
                  <w:rFonts w:ascii="Times New Roman" w:eastAsia="Times New Roman" w:hAnsi="Times New Roman" w:cs="Times New Roman"/>
                  <w:sz w:val="24"/>
                  <w:szCs w:val="24"/>
                  <w:lang w:eastAsia="lt-LT"/>
                </w:rPr>
                <w:t>https://emokykla.lt/skaitmenines-mokymo-priemones/priemones/priemone/273?r=1</w:t>
              </w:r>
            </w:hyperlink>
            <w:r>
              <w:rPr>
                <w:rFonts w:ascii="Times New Roman" w:eastAsia="Times New Roman" w:hAnsi="Times New Roman" w:cs="Times New Roman"/>
                <w:sz w:val="24"/>
                <w:szCs w:val="24"/>
                <w:lang w:eastAsia="lt-LT"/>
              </w:rPr>
              <w:t xml:space="preserve"> </w:t>
            </w:r>
          </w:p>
          <w:p w14:paraId="2468EE9D"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6896C7F6" w14:textId="77777777" w:rsidR="00C52CDA" w:rsidRPr="00844169"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844169">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158" w:history="1">
              <w:r w:rsidRPr="005E5DFD">
                <w:rPr>
                  <w:rStyle w:val="Hipersaitas"/>
                  <w:rFonts w:ascii="Times New Roman" w:eastAsia="Times New Roman" w:hAnsi="Times New Roman" w:cs="Times New Roman"/>
                  <w:sz w:val="24"/>
                  <w:szCs w:val="24"/>
                  <w:lang w:eastAsia="lt-LT"/>
                </w:rPr>
                <w:t>https://emokykla.lt/skaitmenines-mokymo-</w:t>
              </w:r>
              <w:r w:rsidRPr="005E5DFD">
                <w:rPr>
                  <w:rStyle w:val="Hipersaitas"/>
                  <w:rFonts w:ascii="Times New Roman" w:eastAsia="Times New Roman" w:hAnsi="Times New Roman" w:cs="Times New Roman"/>
                  <w:sz w:val="24"/>
                  <w:szCs w:val="24"/>
                  <w:lang w:eastAsia="lt-LT"/>
                </w:rPr>
                <w:lastRenderedPageBreak/>
                <w:t>priemones/priemones/priemone/368?r=1</w:t>
              </w:r>
            </w:hyperlink>
            <w:r>
              <w:rPr>
                <w:rFonts w:ascii="Times New Roman" w:eastAsia="Times New Roman" w:hAnsi="Times New Roman" w:cs="Times New Roman"/>
                <w:sz w:val="24"/>
                <w:szCs w:val="24"/>
                <w:lang w:eastAsia="lt-LT"/>
              </w:rPr>
              <w:t xml:space="preserve"> </w:t>
            </w:r>
          </w:p>
          <w:p w14:paraId="7B821AC8" w14:textId="77777777" w:rsidR="00C52CDA" w:rsidRPr="00AB6B2F"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494A5282"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r>
      <w:tr w:rsidR="00C52CDA" w:rsidRPr="006F7986" w14:paraId="2D1A9A0D" w14:textId="77777777" w:rsidTr="00F6465D">
        <w:trPr>
          <w:trHeight w:val="3533"/>
        </w:trPr>
        <w:tc>
          <w:tcPr>
            <w:tcW w:w="1999" w:type="dxa"/>
            <w:vMerge/>
            <w:tcBorders>
              <w:left w:val="single" w:sz="6" w:space="0" w:color="909090"/>
              <w:right w:val="single" w:sz="6" w:space="0" w:color="909090"/>
            </w:tcBorders>
            <w:vAlign w:val="center"/>
            <w:hideMark/>
          </w:tcPr>
          <w:p w14:paraId="58EC30E2" w14:textId="77777777" w:rsidR="00C52CDA" w:rsidRPr="006F53F4" w:rsidRDefault="00C52CDA" w:rsidP="00155C29">
            <w:pPr>
              <w:spacing w:after="0" w:line="240" w:lineRule="auto"/>
              <w:ind w:left="135" w:right="69"/>
              <w:rPr>
                <w:rStyle w:val="normaltextrun"/>
                <w:rFonts w:ascii="Times New Roman" w:eastAsia="Times New Roman" w:hAnsi="Times New Roman" w:cs="Times New Roman"/>
                <w:sz w:val="24"/>
                <w:szCs w:val="24"/>
                <w:lang w:eastAsia="lt-LT"/>
              </w:rPr>
            </w:pPr>
          </w:p>
        </w:tc>
        <w:tc>
          <w:tcPr>
            <w:tcW w:w="1812" w:type="dxa"/>
            <w:tcBorders>
              <w:top w:val="single" w:sz="6" w:space="0" w:color="909090"/>
              <w:left w:val="single" w:sz="6" w:space="0" w:color="909090"/>
              <w:bottom w:val="single" w:sz="6" w:space="0" w:color="909090"/>
              <w:right w:val="single" w:sz="6" w:space="0" w:color="909090"/>
            </w:tcBorders>
            <w:hideMark/>
          </w:tcPr>
          <w:p w14:paraId="781C33C7" w14:textId="77777777" w:rsidR="00C52CDA" w:rsidRDefault="00C52CDA" w:rsidP="00155C29">
            <w:pPr>
              <w:spacing w:after="0" w:line="240" w:lineRule="auto"/>
              <w:ind w:left="135" w:right="69"/>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Senoji muzika</w:t>
            </w:r>
          </w:p>
          <w:p w14:paraId="6CFB45C9" w14:textId="77777777" w:rsidR="00C52CDA"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p w14:paraId="7EB130D1"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5D5AC0">
              <w:rPr>
                <w:rStyle w:val="normaltextrun"/>
                <w:rFonts w:ascii="Times New Roman" w:eastAsia="Times New Roman" w:hAnsi="Times New Roman" w:cs="Times New Roman"/>
                <w:color w:val="70AD47" w:themeColor="accent6"/>
                <w:sz w:val="24"/>
                <w:szCs w:val="24"/>
                <w:lang w:eastAsia="lt-LT"/>
              </w:rPr>
              <w:t>Komentuojami šiam laikotarpiui būdingi savitumai, muzikos ypatumai.</w:t>
            </w:r>
          </w:p>
        </w:tc>
        <w:tc>
          <w:tcPr>
            <w:tcW w:w="586" w:type="dxa"/>
            <w:tcBorders>
              <w:top w:val="single" w:sz="6" w:space="0" w:color="909090"/>
              <w:left w:val="single" w:sz="6" w:space="0" w:color="909090"/>
              <w:bottom w:val="single" w:sz="6" w:space="0" w:color="909090"/>
              <w:right w:val="single" w:sz="6" w:space="0" w:color="909090"/>
            </w:tcBorders>
            <w:hideMark/>
          </w:tcPr>
          <w:p w14:paraId="6EAACB6B" w14:textId="77777777" w:rsidR="00C52CDA" w:rsidRPr="006F53F4" w:rsidRDefault="00C52CDA"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Pr>
                <w:rStyle w:val="normaltextrun"/>
                <w:rFonts w:ascii="Times New Roman" w:eastAsia="Times New Roman" w:hAnsi="Times New Roman" w:cs="Times New Roman"/>
                <w:sz w:val="24"/>
                <w:szCs w:val="24"/>
                <w:lang w:eastAsia="lt-LT"/>
              </w:rPr>
              <w:t>2</w:t>
            </w:r>
            <w:r w:rsidRPr="006F53F4">
              <w:rPr>
                <w:rStyle w:val="normaltextrun"/>
                <w:rFonts w:ascii="Times New Roman" w:eastAsia="Times New Roman" w:hAnsi="Times New Roman" w:cs="Times New Roman"/>
                <w:sz w:val="24"/>
                <w:szCs w:val="24"/>
                <w:lang w:eastAsia="lt-LT"/>
              </w:rPr>
              <w:t>–</w:t>
            </w:r>
            <w:r>
              <w:rPr>
                <w:rStyle w:val="normaltextrun"/>
                <w:rFonts w:ascii="Times New Roman" w:eastAsia="Times New Roman" w:hAnsi="Times New Roman" w:cs="Times New Roman"/>
                <w:sz w:val="24"/>
                <w:szCs w:val="24"/>
                <w:lang w:eastAsia="lt-LT"/>
              </w:rPr>
              <w:t>3</w:t>
            </w:r>
            <w:r w:rsidRPr="006F53F4">
              <w:rPr>
                <w:rStyle w:val="normaltextrun"/>
                <w:rFonts w:ascii="Times New Roman" w:eastAsia="Times New Roman" w:hAnsi="Times New Roman" w:cs="Times New Roman"/>
                <w:sz w:val="24"/>
                <w:szCs w:val="24"/>
                <w:lang w:eastAsia="lt-LT"/>
              </w:rPr>
              <w:t>  </w:t>
            </w:r>
          </w:p>
        </w:tc>
        <w:tc>
          <w:tcPr>
            <w:tcW w:w="568" w:type="dxa"/>
            <w:tcBorders>
              <w:top w:val="single" w:sz="6" w:space="0" w:color="909090"/>
              <w:left w:val="single" w:sz="6" w:space="0" w:color="909090"/>
              <w:bottom w:val="single" w:sz="6" w:space="0" w:color="909090"/>
              <w:right w:val="single" w:sz="6" w:space="0" w:color="909090"/>
            </w:tcBorders>
          </w:tcPr>
          <w:p w14:paraId="294AADB3" w14:textId="77777777" w:rsidR="00C52CDA" w:rsidRPr="006F53F4" w:rsidRDefault="00C52CDA"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098" w:type="dxa"/>
            <w:tcBorders>
              <w:top w:val="single" w:sz="6" w:space="0" w:color="909090"/>
              <w:left w:val="single" w:sz="6" w:space="0" w:color="909090"/>
              <w:bottom w:val="single" w:sz="6" w:space="0" w:color="909090"/>
              <w:right w:val="single" w:sz="6" w:space="0" w:color="909090"/>
            </w:tcBorders>
          </w:tcPr>
          <w:p w14:paraId="30F6802C"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Komentuojami šiam laikotarpiui būdingi savitumai, muzikos ypatumai, demonstruojami ir atliekami senosios muzikos pavyzdžiai, tinkami muzikuoti (pvz., Antika – Sapho himnas Afroditei; viduramžiai – Guido Areco Ut queant laxis, ankstyvojo daugiabalsumo pavyzdžiai, kt.). </w:t>
            </w:r>
          </w:p>
          <w:p w14:paraId="7B9FF125"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435" w:type="dxa"/>
            <w:tcBorders>
              <w:top w:val="single" w:sz="6" w:space="0" w:color="909090"/>
              <w:left w:val="single" w:sz="6" w:space="0" w:color="909090"/>
              <w:bottom w:val="single" w:sz="6" w:space="0" w:color="909090"/>
              <w:right w:val="single" w:sz="6" w:space="0" w:color="909090"/>
            </w:tcBorders>
          </w:tcPr>
          <w:p w14:paraId="4CE828BF" w14:textId="77777777" w:rsidR="00B42663" w:rsidRPr="00B42663" w:rsidRDefault="00B42663" w:rsidP="00B42663">
            <w:pPr>
              <w:spacing w:after="0"/>
              <w:ind w:left="168" w:right="135"/>
              <w:rPr>
                <w:rFonts w:ascii="Times New Roman" w:eastAsia="SimSun" w:hAnsi="Times New Roman" w:cs="Times New Roman"/>
                <w:sz w:val="24"/>
                <w:szCs w:val="24"/>
                <w:lang w:val="lt" w:eastAsia="zh-CN" w:bidi="ar"/>
              </w:rPr>
            </w:pPr>
            <w:r w:rsidRPr="00B42663">
              <w:rPr>
                <w:rFonts w:ascii="Times New Roman" w:eastAsia="SimSun" w:hAnsi="Times New Roman" w:cs="Times New Roman"/>
                <w:sz w:val="24"/>
                <w:szCs w:val="24"/>
                <w:lang w:val="lt" w:eastAsia="zh-CN" w:bidi="ar"/>
              </w:rPr>
              <w:t xml:space="preserve">Spence, K., Muzika. (1995). Kaunas: „Alma littera“. </w:t>
            </w:r>
          </w:p>
          <w:p w14:paraId="3C8B0147" w14:textId="77777777" w:rsidR="003E1D1E" w:rsidRDefault="003E1D1E" w:rsidP="00155C29">
            <w:pPr>
              <w:spacing w:after="0" w:line="240" w:lineRule="auto"/>
              <w:ind w:left="156" w:right="72"/>
              <w:textAlignment w:val="baseline"/>
              <w:rPr>
                <w:rFonts w:ascii="Times New Roman" w:eastAsia="Times New Roman" w:hAnsi="Times New Roman" w:cs="Times New Roman"/>
                <w:color w:val="000000"/>
                <w:sz w:val="20"/>
                <w:szCs w:val="20"/>
                <w:lang w:eastAsia="lt-LT"/>
              </w:rPr>
            </w:pPr>
          </w:p>
          <w:p w14:paraId="0CCF1925" w14:textId="77777777" w:rsidR="0068267D" w:rsidRDefault="0068267D" w:rsidP="0068267D">
            <w:pPr>
              <w:spacing w:after="0"/>
              <w:ind w:left="168" w:right="135"/>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2).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7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0004606F" w14:textId="77777777" w:rsidR="0068267D" w:rsidRPr="00455FAC" w:rsidRDefault="0068267D" w:rsidP="0068267D">
            <w:pPr>
              <w:spacing w:after="0"/>
              <w:ind w:left="168" w:right="135"/>
              <w:rPr>
                <w:rFonts w:ascii="Times New Roman" w:hAnsi="Times New Roman" w:cs="Times New Roman"/>
                <w:sz w:val="24"/>
                <w:szCs w:val="24"/>
              </w:rPr>
            </w:pPr>
          </w:p>
          <w:p w14:paraId="42F43A72" w14:textId="77777777" w:rsidR="0068267D" w:rsidRDefault="0068267D" w:rsidP="0068267D">
            <w:pPr>
              <w:spacing w:after="0" w:line="240" w:lineRule="auto"/>
              <w:ind w:left="168" w:right="135"/>
              <w:rPr>
                <w:rFonts w:ascii="Times New Roman" w:eastAsia="Times New Roman" w:hAnsi="Times New Roman" w:cs="Times New Roman"/>
                <w:sz w:val="24"/>
                <w:szCs w:val="24"/>
                <w:lang w:eastAsia="lt-LT"/>
              </w:rPr>
            </w:pPr>
            <w:r w:rsidRPr="000B16B7">
              <w:rPr>
                <w:rFonts w:ascii="Times New Roman" w:eastAsia="Times New Roman" w:hAnsi="Times New Roman" w:cs="Times New Roman"/>
                <w:sz w:val="24"/>
                <w:szCs w:val="24"/>
                <w:lang w:eastAsia="lt-LT"/>
              </w:rPr>
              <w:t>Balčytis, E., (2004). Muzika. Vadovėlis 7 klasei. Vilnius: „Šviesa“.</w:t>
            </w:r>
          </w:p>
          <w:p w14:paraId="717F57C1" w14:textId="77777777" w:rsidR="00B42663" w:rsidRPr="000B16B7" w:rsidRDefault="00B42663" w:rsidP="0068267D">
            <w:pPr>
              <w:spacing w:after="0" w:line="240" w:lineRule="auto"/>
              <w:ind w:left="168" w:right="135"/>
              <w:rPr>
                <w:rFonts w:ascii="Times New Roman" w:eastAsia="Times New Roman" w:hAnsi="Times New Roman" w:cs="Times New Roman"/>
                <w:sz w:val="24"/>
                <w:szCs w:val="24"/>
                <w:lang w:eastAsia="lt-LT"/>
              </w:rPr>
            </w:pPr>
          </w:p>
          <w:p w14:paraId="7E8DEFA1" w14:textId="77777777" w:rsidR="00B42663" w:rsidRPr="002E7283" w:rsidRDefault="00B42663" w:rsidP="00B42663">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2E7283">
              <w:rPr>
                <w:rFonts w:ascii="Times New Roman" w:eastAsia="SimSun" w:hAnsi="Times New Roman" w:cs="Times New Roman"/>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2E23BF64" w14:textId="77777777" w:rsidR="0068267D" w:rsidRPr="006F53F4" w:rsidRDefault="0068267D" w:rsidP="00B42663">
            <w:pPr>
              <w:spacing w:after="0" w:line="240" w:lineRule="auto"/>
              <w:rPr>
                <w:rStyle w:val="normaltextrun"/>
                <w:rFonts w:ascii="Times New Roman" w:eastAsia="Times New Roman" w:hAnsi="Times New Roman" w:cs="Times New Roman"/>
                <w:sz w:val="24"/>
                <w:szCs w:val="24"/>
                <w:lang w:eastAsia="lt-LT"/>
              </w:rPr>
            </w:pPr>
          </w:p>
        </w:tc>
        <w:tc>
          <w:tcPr>
            <w:tcW w:w="2693" w:type="dxa"/>
            <w:tcBorders>
              <w:top w:val="single" w:sz="6" w:space="0" w:color="909090"/>
              <w:left w:val="single" w:sz="6" w:space="0" w:color="909090"/>
              <w:bottom w:val="single" w:sz="6" w:space="0" w:color="909090"/>
              <w:right w:val="single" w:sz="6" w:space="0" w:color="909090"/>
            </w:tcBorders>
          </w:tcPr>
          <w:p w14:paraId="6889BE20"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7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074FBDD3" w14:textId="77777777" w:rsidR="00723D05"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19320638" w14:textId="77777777" w:rsidR="00723D05" w:rsidRPr="00A31C5C"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2F255F85"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w:t>
            </w:r>
            <w:r>
              <w:rPr>
                <w:rStyle w:val="normaltextrun"/>
                <w:rFonts w:ascii="Times New Roman" w:eastAsia="Times New Roman" w:hAnsi="Times New Roman" w:cs="Times New Roman"/>
                <w:sz w:val="24"/>
                <w:szCs w:val="24"/>
                <w:lang w:eastAsia="lt-LT"/>
              </w:rPr>
              <w:t>8</w:t>
            </w:r>
            <w:r w:rsidRPr="00A31C5C">
              <w:rPr>
                <w:rStyle w:val="normaltextrun"/>
                <w:rFonts w:ascii="Times New Roman" w:eastAsia="Times New Roman" w:hAnsi="Times New Roman" w:cs="Times New Roman"/>
                <w:sz w:val="24"/>
                <w:szCs w:val="24"/>
                <w:lang w:eastAsia="lt-LT"/>
              </w:rPr>
              <w:t xml:space="preserve">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15DB848B" w14:textId="77777777" w:rsidR="00B42663" w:rsidRDefault="00B42663" w:rsidP="00723D05">
            <w:pPr>
              <w:spacing w:after="0"/>
              <w:ind w:left="168"/>
              <w:rPr>
                <w:rFonts w:ascii="Times New Roman" w:eastAsia="SimSun" w:hAnsi="Times New Roman" w:cs="Times New Roman"/>
                <w:sz w:val="24"/>
                <w:szCs w:val="24"/>
                <w:lang w:val="lt" w:eastAsia="zh-CN" w:bidi="ar"/>
              </w:rPr>
            </w:pPr>
          </w:p>
          <w:p w14:paraId="2C94209C" w14:textId="77777777" w:rsidR="00B42663" w:rsidRDefault="00B42663" w:rsidP="00B42663">
            <w:pPr>
              <w:spacing w:after="0" w:line="240" w:lineRule="auto"/>
              <w:ind w:left="142"/>
              <w:rPr>
                <w:rFonts w:ascii="Times New Roman" w:eastAsia="Times New Roman" w:hAnsi="Times New Roman" w:cs="Times New Roman"/>
                <w:sz w:val="24"/>
                <w:szCs w:val="24"/>
                <w:lang w:eastAsia="lt-LT"/>
              </w:rPr>
            </w:pPr>
            <w:r w:rsidRPr="003103C5">
              <w:rPr>
                <w:rFonts w:ascii="Times New Roman" w:eastAsia="Times New Roman" w:hAnsi="Times New Roman" w:cs="Times New Roman"/>
                <w:sz w:val="24"/>
                <w:szCs w:val="24"/>
                <w:lang w:eastAsia="lt-LT"/>
              </w:rPr>
              <w:t>Butrymovič</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xml:space="preserve"> L.</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2012</w:t>
            </w:r>
            <w:r>
              <w:rPr>
                <w:rFonts w:ascii="Times New Roman" w:eastAsia="Times New Roman" w:hAnsi="Times New Roman" w:cs="Times New Roman"/>
                <w:sz w:val="24"/>
                <w:szCs w:val="24"/>
                <w:lang w:eastAsia="lt-LT"/>
              </w:rPr>
              <w:t xml:space="preserve">). </w:t>
            </w:r>
            <w:r w:rsidRPr="003103C5">
              <w:rPr>
                <w:rFonts w:ascii="Times New Roman" w:eastAsia="Times New Roman" w:hAnsi="Times New Roman" w:cs="Times New Roman"/>
                <w:sz w:val="24"/>
                <w:szCs w:val="24"/>
                <w:lang w:eastAsia="lt-LT"/>
              </w:rPr>
              <w:t xml:space="preserve">Muzikos istorija I dalis. </w:t>
            </w:r>
            <w:r w:rsidRPr="00666B28">
              <w:rPr>
                <w:rFonts w:ascii="Times New Roman" w:eastAsia="Times New Roman" w:hAnsi="Times New Roman" w:cs="Times New Roman"/>
                <w:sz w:val="24"/>
                <w:szCs w:val="24"/>
                <w:lang w:eastAsia="lt-LT"/>
              </w:rPr>
              <w:t xml:space="preserve">Vilnius: </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w:t>
            </w:r>
          </w:p>
          <w:p w14:paraId="60D78E19" w14:textId="68C1A953"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551" w:type="dxa"/>
            <w:tcBorders>
              <w:top w:val="single" w:sz="6" w:space="0" w:color="909090"/>
              <w:left w:val="single" w:sz="6" w:space="0" w:color="909090"/>
              <w:bottom w:val="single" w:sz="6" w:space="0" w:color="909090"/>
              <w:right w:val="single" w:sz="6" w:space="0" w:color="909090"/>
            </w:tcBorders>
            <w:hideMark/>
          </w:tcPr>
          <w:p w14:paraId="48732D59"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AB6B2F">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159" w:history="1">
              <w:r w:rsidRPr="005E5DFD">
                <w:rPr>
                  <w:rStyle w:val="Hipersaitas"/>
                  <w:rFonts w:ascii="Times New Roman" w:eastAsia="Times New Roman" w:hAnsi="Times New Roman" w:cs="Times New Roman"/>
                  <w:sz w:val="24"/>
                  <w:szCs w:val="24"/>
                  <w:lang w:eastAsia="lt-LT"/>
                </w:rPr>
                <w:t>https://emokykla.lt/skaitmenines-mokymo-priemones/priemones/priemone/45?r=1</w:t>
              </w:r>
            </w:hyperlink>
            <w:r>
              <w:rPr>
                <w:rFonts w:ascii="Times New Roman" w:eastAsia="Times New Roman" w:hAnsi="Times New Roman" w:cs="Times New Roman"/>
                <w:sz w:val="24"/>
                <w:szCs w:val="24"/>
                <w:lang w:eastAsia="lt-LT"/>
              </w:rPr>
              <w:t xml:space="preserve"> </w:t>
            </w:r>
          </w:p>
          <w:p w14:paraId="059F8820"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5435F077"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9140A3">
              <w:rPr>
                <w:rFonts w:ascii="Times New Roman" w:eastAsia="Times New Roman" w:hAnsi="Times New Roman" w:cs="Times New Roman"/>
                <w:sz w:val="24"/>
                <w:szCs w:val="24"/>
                <w:lang w:eastAsia="lt-LT"/>
              </w:rPr>
              <w:t>Šv. Kristoforo kamerinio orkestro pamokos</w:t>
            </w:r>
            <w:r>
              <w:rPr>
                <w:rFonts w:ascii="Times New Roman" w:eastAsia="Times New Roman" w:hAnsi="Times New Roman" w:cs="Times New Roman"/>
                <w:sz w:val="24"/>
                <w:szCs w:val="24"/>
                <w:lang w:eastAsia="lt-LT"/>
              </w:rPr>
              <w:t>:</w:t>
            </w:r>
            <w:r>
              <w:t xml:space="preserve"> </w:t>
            </w:r>
            <w:hyperlink r:id="rId160" w:history="1">
              <w:r w:rsidRPr="005E5DFD">
                <w:rPr>
                  <w:rStyle w:val="Hipersaitas"/>
                  <w:rFonts w:ascii="Times New Roman" w:eastAsia="Times New Roman" w:hAnsi="Times New Roman" w:cs="Times New Roman"/>
                  <w:sz w:val="24"/>
                  <w:szCs w:val="24"/>
                  <w:lang w:eastAsia="lt-LT"/>
                </w:rPr>
                <w:t>https://emokykla.lt/skaitmenines-mokymo-priemones/priemones/priemone/273?r=1</w:t>
              </w:r>
            </w:hyperlink>
          </w:p>
          <w:p w14:paraId="3456F1F4"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068CE6A0" w14:textId="77777777" w:rsidR="00C52CDA" w:rsidRPr="00AB6B2F"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844169">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161"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p>
          <w:p w14:paraId="66783874"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r>
      <w:tr w:rsidR="00C52CDA" w:rsidRPr="006F7986" w14:paraId="70A18F90" w14:textId="77777777" w:rsidTr="00F6465D">
        <w:trPr>
          <w:trHeight w:val="1941"/>
        </w:trPr>
        <w:tc>
          <w:tcPr>
            <w:tcW w:w="1999" w:type="dxa"/>
            <w:vMerge/>
            <w:tcBorders>
              <w:left w:val="single" w:sz="6" w:space="0" w:color="909090"/>
              <w:right w:val="single" w:sz="6" w:space="0" w:color="909090"/>
            </w:tcBorders>
            <w:vAlign w:val="center"/>
          </w:tcPr>
          <w:p w14:paraId="7094AB61" w14:textId="77777777" w:rsidR="00C52CDA" w:rsidRPr="006F53F4" w:rsidRDefault="00C52CDA" w:rsidP="00155C29">
            <w:pPr>
              <w:spacing w:after="0" w:line="240" w:lineRule="auto"/>
              <w:ind w:left="135" w:right="69"/>
              <w:rPr>
                <w:rStyle w:val="normaltextrun"/>
                <w:rFonts w:ascii="Times New Roman" w:eastAsia="Times New Roman" w:hAnsi="Times New Roman" w:cs="Times New Roman"/>
                <w:sz w:val="24"/>
                <w:szCs w:val="24"/>
                <w:lang w:eastAsia="lt-LT"/>
              </w:rPr>
            </w:pPr>
          </w:p>
        </w:tc>
        <w:tc>
          <w:tcPr>
            <w:tcW w:w="1812" w:type="dxa"/>
            <w:tcBorders>
              <w:top w:val="single" w:sz="6" w:space="0" w:color="909090"/>
              <w:left w:val="single" w:sz="6" w:space="0" w:color="909090"/>
              <w:bottom w:val="single" w:sz="6" w:space="0" w:color="909090"/>
              <w:right w:val="single" w:sz="6" w:space="0" w:color="909090"/>
            </w:tcBorders>
          </w:tcPr>
          <w:p w14:paraId="127F8D18" w14:textId="77777777" w:rsidR="00C52CDA" w:rsidRDefault="00C52CDA" w:rsidP="00155C29">
            <w:pPr>
              <w:spacing w:after="0" w:line="240" w:lineRule="auto"/>
              <w:ind w:left="135" w:right="69"/>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Populiarioji muzika</w:t>
            </w:r>
          </w:p>
          <w:p w14:paraId="42549814" w14:textId="77777777" w:rsidR="00C52CDA"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p w14:paraId="425B003F"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B5474E">
              <w:rPr>
                <w:rStyle w:val="normaltextrun"/>
                <w:rFonts w:ascii="Times New Roman" w:eastAsia="Times New Roman" w:hAnsi="Times New Roman" w:cs="Times New Roman"/>
                <w:color w:val="70AD47" w:themeColor="accent6"/>
                <w:sz w:val="24"/>
                <w:szCs w:val="24"/>
                <w:lang w:eastAsia="lt-LT"/>
              </w:rPr>
              <w:t>Aptariami populiariosios muzikos žanrų pavyzdžiai.</w:t>
            </w:r>
          </w:p>
        </w:tc>
        <w:tc>
          <w:tcPr>
            <w:tcW w:w="586" w:type="dxa"/>
            <w:tcBorders>
              <w:top w:val="single" w:sz="6" w:space="0" w:color="909090"/>
              <w:left w:val="single" w:sz="6" w:space="0" w:color="909090"/>
              <w:bottom w:val="single" w:sz="6" w:space="0" w:color="909090"/>
              <w:right w:val="single" w:sz="6" w:space="0" w:color="909090"/>
            </w:tcBorders>
          </w:tcPr>
          <w:p w14:paraId="38254794" w14:textId="77777777" w:rsidR="00C52CDA" w:rsidRPr="006F53F4" w:rsidRDefault="00C52CDA"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3–4  </w:t>
            </w:r>
          </w:p>
        </w:tc>
        <w:tc>
          <w:tcPr>
            <w:tcW w:w="568" w:type="dxa"/>
            <w:tcBorders>
              <w:top w:val="single" w:sz="6" w:space="0" w:color="909090"/>
              <w:left w:val="single" w:sz="6" w:space="0" w:color="909090"/>
              <w:bottom w:val="single" w:sz="6" w:space="0" w:color="909090"/>
              <w:right w:val="single" w:sz="6" w:space="0" w:color="909090"/>
            </w:tcBorders>
          </w:tcPr>
          <w:p w14:paraId="0937D8AD" w14:textId="77777777" w:rsidR="00C52CDA" w:rsidRPr="006F53F4" w:rsidRDefault="00C52CDA"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098" w:type="dxa"/>
            <w:tcBorders>
              <w:top w:val="single" w:sz="6" w:space="0" w:color="909090"/>
              <w:left w:val="single" w:sz="6" w:space="0" w:color="909090"/>
              <w:bottom w:val="single" w:sz="6" w:space="0" w:color="909090"/>
              <w:right w:val="single" w:sz="6" w:space="0" w:color="909090"/>
            </w:tcBorders>
          </w:tcPr>
          <w:p w14:paraId="3E802B81"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Aptariami populiariosios muzikos žanrų pavyzdžiai, aptariamas ir komentuojamas socialinio ir kultūrinio konteksto poveikis įvairių rūšių menininkams bei jų kūrybai (bliuzas, rokenrolas, folkrokas, regis, hiphopas), taip pat lietuvių autorių (pvz., T. Makačinas, V. Kernagis). </w:t>
            </w:r>
          </w:p>
          <w:p w14:paraId="5611D8B7"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435" w:type="dxa"/>
            <w:tcBorders>
              <w:top w:val="single" w:sz="6" w:space="0" w:color="909090"/>
              <w:left w:val="single" w:sz="6" w:space="0" w:color="909090"/>
              <w:bottom w:val="single" w:sz="6" w:space="0" w:color="909090"/>
              <w:right w:val="single" w:sz="6" w:space="0" w:color="909090"/>
            </w:tcBorders>
          </w:tcPr>
          <w:p w14:paraId="759B3A50" w14:textId="77777777" w:rsidR="003E1D1E" w:rsidRDefault="003E1D1E" w:rsidP="003E1D1E">
            <w:pPr>
              <w:spacing w:after="0"/>
              <w:ind w:left="168" w:right="135"/>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2).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7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5F1905D3" w14:textId="77777777" w:rsidR="003E1D1E" w:rsidRPr="00455FAC" w:rsidRDefault="003E1D1E" w:rsidP="003E1D1E">
            <w:pPr>
              <w:spacing w:after="0"/>
              <w:ind w:left="168" w:right="135"/>
              <w:rPr>
                <w:rFonts w:ascii="Times New Roman" w:hAnsi="Times New Roman" w:cs="Times New Roman"/>
                <w:sz w:val="24"/>
                <w:szCs w:val="24"/>
              </w:rPr>
            </w:pPr>
          </w:p>
          <w:p w14:paraId="5E0145BE" w14:textId="77777777" w:rsidR="003E1D1E" w:rsidRPr="000B16B7" w:rsidRDefault="003E1D1E" w:rsidP="003E1D1E">
            <w:pPr>
              <w:spacing w:after="0" w:line="240" w:lineRule="auto"/>
              <w:ind w:left="168" w:right="135"/>
              <w:rPr>
                <w:rFonts w:ascii="Times New Roman" w:eastAsia="Times New Roman" w:hAnsi="Times New Roman" w:cs="Times New Roman"/>
                <w:sz w:val="24"/>
                <w:szCs w:val="24"/>
                <w:lang w:eastAsia="lt-LT"/>
              </w:rPr>
            </w:pPr>
            <w:r w:rsidRPr="000B16B7">
              <w:rPr>
                <w:rFonts w:ascii="Times New Roman" w:eastAsia="Times New Roman" w:hAnsi="Times New Roman" w:cs="Times New Roman"/>
                <w:sz w:val="24"/>
                <w:szCs w:val="24"/>
                <w:lang w:eastAsia="lt-LT"/>
              </w:rPr>
              <w:t>Balčytis, E., (2004). Muzika. Vadovėlis 7 klasei. Vilnius: „Šviesa“.</w:t>
            </w:r>
          </w:p>
          <w:p w14:paraId="79E0EC9E" w14:textId="77777777" w:rsidR="003E1D1E" w:rsidRPr="00CB59D7" w:rsidRDefault="003E1D1E" w:rsidP="00155C29">
            <w:pPr>
              <w:spacing w:after="0" w:line="240" w:lineRule="auto"/>
              <w:ind w:left="156" w:right="131"/>
              <w:rPr>
                <w:rStyle w:val="normaltextrun"/>
                <w:rFonts w:ascii="Times New Roman" w:eastAsia="Times New Roman" w:hAnsi="Times New Roman" w:cs="Times New Roman"/>
                <w:sz w:val="24"/>
                <w:szCs w:val="24"/>
                <w:lang w:eastAsia="lt-LT"/>
              </w:rPr>
            </w:pPr>
          </w:p>
          <w:p w14:paraId="31CB2863" w14:textId="77777777" w:rsidR="003E1D1E" w:rsidRPr="002E7283" w:rsidRDefault="003E1D1E" w:rsidP="003E1D1E">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2E7283">
              <w:rPr>
                <w:rFonts w:ascii="Times New Roman" w:eastAsia="SimSun" w:hAnsi="Times New Roman" w:cs="Times New Roman"/>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4D68EDEC" w14:textId="77777777" w:rsidR="00C52CDA" w:rsidRPr="00CB59D7" w:rsidRDefault="00C52CDA" w:rsidP="00155C29">
            <w:pPr>
              <w:spacing w:after="0" w:line="240" w:lineRule="auto"/>
              <w:ind w:left="156" w:right="131"/>
              <w:rPr>
                <w:rStyle w:val="normaltextrun"/>
                <w:rFonts w:ascii="Times New Roman" w:eastAsia="Times New Roman" w:hAnsi="Times New Roman" w:cs="Times New Roman"/>
                <w:sz w:val="24"/>
                <w:szCs w:val="24"/>
                <w:lang w:eastAsia="lt-LT"/>
              </w:rPr>
            </w:pPr>
          </w:p>
          <w:p w14:paraId="4D7C55E5" w14:textId="1276DF3A" w:rsidR="00C52CDA" w:rsidRPr="006F53F4" w:rsidRDefault="00C52CDA" w:rsidP="00155C29">
            <w:pPr>
              <w:spacing w:after="0" w:line="240" w:lineRule="auto"/>
              <w:ind w:left="156" w:right="131"/>
              <w:textAlignment w:val="baseline"/>
              <w:rPr>
                <w:rStyle w:val="normaltextrun"/>
                <w:rFonts w:ascii="Times New Roman" w:eastAsia="Times New Roman" w:hAnsi="Times New Roman" w:cs="Times New Roman"/>
                <w:sz w:val="24"/>
                <w:szCs w:val="24"/>
                <w:lang w:eastAsia="lt-LT"/>
              </w:rPr>
            </w:pPr>
          </w:p>
        </w:tc>
        <w:tc>
          <w:tcPr>
            <w:tcW w:w="2693" w:type="dxa"/>
            <w:tcBorders>
              <w:top w:val="single" w:sz="6" w:space="0" w:color="909090"/>
              <w:left w:val="single" w:sz="6" w:space="0" w:color="909090"/>
              <w:bottom w:val="single" w:sz="6" w:space="0" w:color="909090"/>
              <w:right w:val="single" w:sz="6" w:space="0" w:color="909090"/>
            </w:tcBorders>
          </w:tcPr>
          <w:p w14:paraId="7FCB1347"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7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2CAF8514" w14:textId="77777777" w:rsidR="00723D05"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64911486" w14:textId="77777777" w:rsidR="00723D05" w:rsidRPr="00A31C5C"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2CCD44BA"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w:t>
            </w:r>
            <w:r>
              <w:rPr>
                <w:rStyle w:val="normaltextrun"/>
                <w:rFonts w:ascii="Times New Roman" w:eastAsia="Times New Roman" w:hAnsi="Times New Roman" w:cs="Times New Roman"/>
                <w:sz w:val="24"/>
                <w:szCs w:val="24"/>
                <w:lang w:eastAsia="lt-LT"/>
              </w:rPr>
              <w:t>8</w:t>
            </w:r>
            <w:r w:rsidRPr="00A31C5C">
              <w:rPr>
                <w:rStyle w:val="normaltextrun"/>
                <w:rFonts w:ascii="Times New Roman" w:eastAsia="Times New Roman" w:hAnsi="Times New Roman" w:cs="Times New Roman"/>
                <w:sz w:val="24"/>
                <w:szCs w:val="24"/>
                <w:lang w:eastAsia="lt-LT"/>
              </w:rPr>
              <w:t xml:space="preserve">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2FE0E4DE" w14:textId="23BA5F2D" w:rsidR="00C52CDA" w:rsidRPr="006F53F4" w:rsidRDefault="003E1D1E"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CB59D7">
              <w:rPr>
                <w:rStyle w:val="normaltextrun"/>
                <w:rFonts w:ascii="Times New Roman" w:eastAsia="Times New Roman" w:hAnsi="Times New Roman" w:cs="Times New Roman"/>
                <w:sz w:val="24"/>
                <w:szCs w:val="24"/>
                <w:lang w:eastAsia="lt-LT"/>
              </w:rPr>
              <w:t>Storpirštis</w:t>
            </w:r>
            <w:r>
              <w:rPr>
                <w:rStyle w:val="normaltextrun"/>
                <w:rFonts w:ascii="Times New Roman" w:eastAsia="Times New Roman" w:hAnsi="Times New Roman" w:cs="Times New Roman"/>
                <w:sz w:val="24"/>
                <w:szCs w:val="24"/>
                <w:lang w:eastAsia="lt-LT"/>
              </w:rPr>
              <w:t>,</w:t>
            </w:r>
            <w:r w:rsidRPr="00CB59D7">
              <w:rPr>
                <w:rStyle w:val="normaltextrun"/>
                <w:rFonts w:ascii="Times New Roman" w:eastAsia="Times New Roman" w:hAnsi="Times New Roman" w:cs="Times New Roman"/>
                <w:sz w:val="24"/>
                <w:szCs w:val="24"/>
                <w:lang w:eastAsia="lt-LT"/>
              </w:rPr>
              <w:t xml:space="preserve"> G.</w:t>
            </w:r>
            <w:r>
              <w:rPr>
                <w:rStyle w:val="normaltextrun"/>
                <w:rFonts w:ascii="Times New Roman" w:eastAsia="Times New Roman" w:hAnsi="Times New Roman" w:cs="Times New Roman"/>
                <w:sz w:val="24"/>
                <w:szCs w:val="24"/>
                <w:lang w:eastAsia="lt-LT"/>
              </w:rPr>
              <w:t>,</w:t>
            </w:r>
            <w:r w:rsidRPr="00CB59D7">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CB59D7">
              <w:rPr>
                <w:rStyle w:val="normaltextrun"/>
                <w:rFonts w:ascii="Times New Roman" w:eastAsia="Times New Roman" w:hAnsi="Times New Roman" w:cs="Times New Roman"/>
                <w:sz w:val="24"/>
                <w:szCs w:val="24"/>
                <w:lang w:eastAsia="lt-LT"/>
              </w:rPr>
              <w:t>2002</w:t>
            </w:r>
            <w:r>
              <w:rPr>
                <w:rStyle w:val="normaltextrun"/>
                <w:rFonts w:ascii="Times New Roman" w:eastAsia="Times New Roman" w:hAnsi="Times New Roman" w:cs="Times New Roman"/>
                <w:sz w:val="24"/>
                <w:szCs w:val="24"/>
                <w:lang w:eastAsia="lt-LT"/>
              </w:rPr>
              <w:t xml:space="preserve">). </w:t>
            </w:r>
            <w:r w:rsidRPr="00CB59D7">
              <w:rPr>
                <w:rStyle w:val="normaltextrun"/>
                <w:rFonts w:ascii="Times New Roman" w:eastAsia="Times New Roman" w:hAnsi="Times New Roman" w:cs="Times New Roman"/>
                <w:sz w:val="24"/>
                <w:szCs w:val="24"/>
                <w:lang w:eastAsia="lt-LT"/>
              </w:rPr>
              <w:t xml:space="preserve">Bardų knyga. </w:t>
            </w:r>
            <w:r w:rsidR="00892860">
              <w:rPr>
                <w:rStyle w:val="normaltextrun"/>
                <w:rFonts w:ascii="Times New Roman" w:eastAsia="Times New Roman" w:hAnsi="Times New Roman" w:cs="Times New Roman"/>
                <w:sz w:val="24"/>
                <w:szCs w:val="24"/>
                <w:lang w:eastAsia="lt-LT"/>
              </w:rPr>
              <w:t>Vilnius: „</w:t>
            </w:r>
            <w:r w:rsidRPr="00CB59D7">
              <w:rPr>
                <w:rStyle w:val="normaltextrun"/>
                <w:rFonts w:ascii="Times New Roman" w:eastAsia="Times New Roman" w:hAnsi="Times New Roman" w:cs="Times New Roman"/>
                <w:sz w:val="24"/>
                <w:szCs w:val="24"/>
                <w:lang w:eastAsia="lt-LT"/>
              </w:rPr>
              <w:t>Baltos lankos</w:t>
            </w:r>
            <w:r w:rsidR="00892860">
              <w:rPr>
                <w:rStyle w:val="normaltextrun"/>
                <w:rFonts w:ascii="Times New Roman" w:eastAsia="Times New Roman" w:hAnsi="Times New Roman" w:cs="Times New Roman"/>
                <w:sz w:val="24"/>
                <w:szCs w:val="24"/>
                <w:lang w:eastAsia="lt-LT"/>
              </w:rPr>
              <w:t>“</w:t>
            </w:r>
            <w:r w:rsidRPr="00CB59D7">
              <w:rPr>
                <w:rStyle w:val="normaltextrun"/>
                <w:rFonts w:ascii="Times New Roman" w:eastAsia="Times New Roman" w:hAnsi="Times New Roman" w:cs="Times New Roman"/>
                <w:sz w:val="24"/>
                <w:szCs w:val="24"/>
                <w:lang w:eastAsia="lt-LT"/>
              </w:rPr>
              <w:t>.</w:t>
            </w:r>
          </w:p>
        </w:tc>
        <w:tc>
          <w:tcPr>
            <w:tcW w:w="2551" w:type="dxa"/>
            <w:tcBorders>
              <w:top w:val="single" w:sz="6" w:space="0" w:color="909090"/>
              <w:left w:val="single" w:sz="6" w:space="0" w:color="909090"/>
              <w:bottom w:val="single" w:sz="6" w:space="0" w:color="909090"/>
              <w:right w:val="single" w:sz="6" w:space="0" w:color="909090"/>
            </w:tcBorders>
          </w:tcPr>
          <w:p w14:paraId="61B8F6E8"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AB6B2F">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162" w:history="1">
              <w:r w:rsidRPr="005E5DFD">
                <w:rPr>
                  <w:rStyle w:val="Hipersaitas"/>
                  <w:rFonts w:ascii="Times New Roman" w:eastAsia="Times New Roman" w:hAnsi="Times New Roman" w:cs="Times New Roman"/>
                  <w:sz w:val="24"/>
                  <w:szCs w:val="24"/>
                  <w:lang w:eastAsia="lt-LT"/>
                </w:rPr>
                <w:t>https://emokykla.lt/skaitmenines-mokymo-priemones/priemones/priemone/45?r=1</w:t>
              </w:r>
            </w:hyperlink>
            <w:r>
              <w:rPr>
                <w:rFonts w:ascii="Times New Roman" w:eastAsia="Times New Roman" w:hAnsi="Times New Roman" w:cs="Times New Roman"/>
                <w:sz w:val="24"/>
                <w:szCs w:val="24"/>
                <w:lang w:eastAsia="lt-LT"/>
              </w:rPr>
              <w:t xml:space="preserve"> </w:t>
            </w:r>
          </w:p>
          <w:p w14:paraId="0FE50F74"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618EA191"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9140A3">
              <w:rPr>
                <w:rFonts w:ascii="Times New Roman" w:eastAsia="Times New Roman" w:hAnsi="Times New Roman" w:cs="Times New Roman"/>
                <w:sz w:val="24"/>
                <w:szCs w:val="24"/>
                <w:lang w:eastAsia="lt-LT"/>
              </w:rPr>
              <w:t>Šv. Kristoforo kamerinio orkestro pamokos</w:t>
            </w:r>
            <w:r>
              <w:rPr>
                <w:rFonts w:ascii="Times New Roman" w:eastAsia="Times New Roman" w:hAnsi="Times New Roman" w:cs="Times New Roman"/>
                <w:sz w:val="24"/>
                <w:szCs w:val="24"/>
                <w:lang w:eastAsia="lt-LT"/>
              </w:rPr>
              <w:t>:</w:t>
            </w:r>
            <w:r>
              <w:t xml:space="preserve"> </w:t>
            </w:r>
            <w:hyperlink r:id="rId163" w:history="1">
              <w:r w:rsidRPr="005E5DFD">
                <w:rPr>
                  <w:rStyle w:val="Hipersaitas"/>
                  <w:rFonts w:ascii="Times New Roman" w:eastAsia="Times New Roman" w:hAnsi="Times New Roman" w:cs="Times New Roman"/>
                  <w:sz w:val="24"/>
                  <w:szCs w:val="24"/>
                  <w:lang w:eastAsia="lt-LT"/>
                </w:rPr>
                <w:t>https://emokykla.lt/skaitmenines-mokymo-priemones/priemones/priemone/273?r=1</w:t>
              </w:r>
            </w:hyperlink>
          </w:p>
          <w:p w14:paraId="37D91C01"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1F143486" w14:textId="77777777" w:rsidR="00C52CDA" w:rsidRPr="00AB6B2F"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844169">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164"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p>
          <w:p w14:paraId="652FAA35"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r>
      <w:tr w:rsidR="00C52CDA" w:rsidRPr="006F7986" w14:paraId="367990B5" w14:textId="77777777" w:rsidTr="00F6465D">
        <w:trPr>
          <w:trHeight w:val="1550"/>
        </w:trPr>
        <w:tc>
          <w:tcPr>
            <w:tcW w:w="1999" w:type="dxa"/>
            <w:vMerge/>
            <w:tcBorders>
              <w:left w:val="single" w:sz="6" w:space="0" w:color="909090"/>
              <w:bottom w:val="nil"/>
              <w:right w:val="single" w:sz="6" w:space="0" w:color="909090"/>
            </w:tcBorders>
            <w:vAlign w:val="center"/>
          </w:tcPr>
          <w:p w14:paraId="010D7F21" w14:textId="77777777" w:rsidR="00C52CDA" w:rsidRPr="006F53F4" w:rsidRDefault="00C52CDA" w:rsidP="00155C29">
            <w:pPr>
              <w:spacing w:after="0" w:line="240" w:lineRule="auto"/>
              <w:ind w:left="135" w:right="69"/>
              <w:rPr>
                <w:rStyle w:val="normaltextrun"/>
                <w:rFonts w:ascii="Times New Roman" w:eastAsia="Times New Roman" w:hAnsi="Times New Roman" w:cs="Times New Roman"/>
                <w:sz w:val="24"/>
                <w:szCs w:val="24"/>
                <w:lang w:eastAsia="lt-LT"/>
              </w:rPr>
            </w:pPr>
          </w:p>
        </w:tc>
        <w:tc>
          <w:tcPr>
            <w:tcW w:w="1812" w:type="dxa"/>
            <w:tcBorders>
              <w:top w:val="single" w:sz="6" w:space="0" w:color="909090"/>
              <w:left w:val="single" w:sz="6" w:space="0" w:color="909090"/>
              <w:bottom w:val="single" w:sz="6" w:space="0" w:color="909090"/>
              <w:right w:val="single" w:sz="6" w:space="0" w:color="909090"/>
            </w:tcBorders>
          </w:tcPr>
          <w:p w14:paraId="7DD2B32E" w14:textId="77777777" w:rsidR="00C52CDA" w:rsidRDefault="00C52CDA" w:rsidP="00155C29">
            <w:pPr>
              <w:spacing w:after="0" w:line="240" w:lineRule="auto"/>
              <w:ind w:left="135" w:right="69"/>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Ansamblis</w:t>
            </w:r>
          </w:p>
          <w:p w14:paraId="1730F3A3" w14:textId="77777777" w:rsidR="00C52CDA"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p w14:paraId="4BFF5FE6"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B5474E">
              <w:rPr>
                <w:rStyle w:val="normaltextrun"/>
                <w:rFonts w:ascii="Times New Roman" w:eastAsia="Times New Roman" w:hAnsi="Times New Roman" w:cs="Times New Roman"/>
                <w:color w:val="70AD47" w:themeColor="accent6"/>
                <w:sz w:val="24"/>
                <w:szCs w:val="24"/>
                <w:lang w:eastAsia="lt-LT"/>
              </w:rPr>
              <w:t>Aptariama ansamblio sąvoka.</w:t>
            </w:r>
          </w:p>
        </w:tc>
        <w:tc>
          <w:tcPr>
            <w:tcW w:w="586" w:type="dxa"/>
            <w:tcBorders>
              <w:top w:val="single" w:sz="6" w:space="0" w:color="909090"/>
              <w:left w:val="single" w:sz="6" w:space="0" w:color="909090"/>
              <w:bottom w:val="single" w:sz="6" w:space="0" w:color="909090"/>
              <w:right w:val="single" w:sz="6" w:space="0" w:color="909090"/>
            </w:tcBorders>
          </w:tcPr>
          <w:p w14:paraId="1F0ED06D" w14:textId="77777777" w:rsidR="00C52CDA" w:rsidRPr="006F53F4" w:rsidRDefault="00C52CDA"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3–4  </w:t>
            </w:r>
          </w:p>
        </w:tc>
        <w:tc>
          <w:tcPr>
            <w:tcW w:w="568" w:type="dxa"/>
            <w:tcBorders>
              <w:top w:val="single" w:sz="6" w:space="0" w:color="909090"/>
              <w:left w:val="single" w:sz="6" w:space="0" w:color="909090"/>
              <w:bottom w:val="single" w:sz="6" w:space="0" w:color="909090"/>
              <w:right w:val="single" w:sz="6" w:space="0" w:color="909090"/>
            </w:tcBorders>
          </w:tcPr>
          <w:p w14:paraId="165E9F38" w14:textId="77777777" w:rsidR="00C52CDA" w:rsidRPr="006F53F4" w:rsidRDefault="00C52CDA" w:rsidP="00155C29">
            <w:pPr>
              <w:spacing w:after="0" w:line="240" w:lineRule="auto"/>
              <w:ind w:right="261"/>
              <w:textAlignment w:val="baseline"/>
              <w:rPr>
                <w:rStyle w:val="normaltextrun"/>
                <w:rFonts w:ascii="Times New Roman" w:eastAsia="Times New Roman" w:hAnsi="Times New Roman" w:cs="Times New Roman"/>
                <w:sz w:val="24"/>
                <w:szCs w:val="24"/>
                <w:lang w:eastAsia="lt-LT"/>
              </w:rPr>
            </w:pPr>
          </w:p>
        </w:tc>
        <w:tc>
          <w:tcPr>
            <w:tcW w:w="2098" w:type="dxa"/>
            <w:tcBorders>
              <w:top w:val="single" w:sz="6" w:space="0" w:color="909090"/>
              <w:left w:val="single" w:sz="6" w:space="0" w:color="909090"/>
              <w:bottom w:val="single" w:sz="6" w:space="0" w:color="909090"/>
              <w:right w:val="single" w:sz="6" w:space="0" w:color="909090"/>
            </w:tcBorders>
          </w:tcPr>
          <w:p w14:paraId="470EF4F8"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Aptariama ansamblio sąvoka. Demonstruojami ir išbandomi vokalinės, instrumentinės muzikos pavyzdžiai, atliekant sutartą vaidmenį.  </w:t>
            </w:r>
          </w:p>
          <w:p w14:paraId="23D8AED4"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435" w:type="dxa"/>
            <w:tcBorders>
              <w:top w:val="single" w:sz="6" w:space="0" w:color="909090"/>
              <w:left w:val="single" w:sz="6" w:space="0" w:color="909090"/>
              <w:bottom w:val="single" w:sz="6" w:space="0" w:color="909090"/>
              <w:right w:val="single" w:sz="6" w:space="0" w:color="909090"/>
            </w:tcBorders>
          </w:tcPr>
          <w:p w14:paraId="7D0A5B55" w14:textId="77777777" w:rsidR="00B42663" w:rsidRDefault="00B42663" w:rsidP="00B42663">
            <w:pPr>
              <w:spacing w:after="0"/>
              <w:ind w:left="168" w:right="135"/>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2).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7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115ED719" w14:textId="77777777" w:rsidR="00B42663" w:rsidRPr="00455FAC" w:rsidRDefault="00B42663" w:rsidP="00B42663">
            <w:pPr>
              <w:spacing w:after="0"/>
              <w:ind w:left="168" w:right="135"/>
              <w:rPr>
                <w:rFonts w:ascii="Times New Roman" w:hAnsi="Times New Roman" w:cs="Times New Roman"/>
                <w:sz w:val="24"/>
                <w:szCs w:val="24"/>
              </w:rPr>
            </w:pPr>
          </w:p>
          <w:p w14:paraId="7E6EA070" w14:textId="77777777" w:rsidR="00B42663" w:rsidRPr="000B16B7" w:rsidRDefault="00B42663" w:rsidP="00B42663">
            <w:pPr>
              <w:spacing w:after="0" w:line="240" w:lineRule="auto"/>
              <w:ind w:left="168" w:right="135"/>
              <w:rPr>
                <w:rFonts w:ascii="Times New Roman" w:eastAsia="Times New Roman" w:hAnsi="Times New Roman" w:cs="Times New Roman"/>
                <w:sz w:val="24"/>
                <w:szCs w:val="24"/>
                <w:lang w:eastAsia="lt-LT"/>
              </w:rPr>
            </w:pPr>
            <w:r w:rsidRPr="000B16B7">
              <w:rPr>
                <w:rFonts w:ascii="Times New Roman" w:eastAsia="Times New Roman" w:hAnsi="Times New Roman" w:cs="Times New Roman"/>
                <w:sz w:val="24"/>
                <w:szCs w:val="24"/>
                <w:lang w:eastAsia="lt-LT"/>
              </w:rPr>
              <w:t>Balčytis, E., (2004). Muzika. Vadovėlis 7 klasei. Vilnius: „Šviesa“.</w:t>
            </w:r>
          </w:p>
          <w:p w14:paraId="068AE879"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693" w:type="dxa"/>
            <w:tcBorders>
              <w:top w:val="single" w:sz="6" w:space="0" w:color="909090"/>
              <w:left w:val="single" w:sz="6" w:space="0" w:color="909090"/>
              <w:bottom w:val="single" w:sz="6" w:space="0" w:color="909090"/>
              <w:right w:val="single" w:sz="6" w:space="0" w:color="909090"/>
            </w:tcBorders>
          </w:tcPr>
          <w:p w14:paraId="62CF520C"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7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468B7F09" w14:textId="77777777" w:rsidR="00723D05"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70954C97" w14:textId="77777777" w:rsidR="00723D05" w:rsidRPr="00A31C5C"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2AA83245"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w:t>
            </w:r>
            <w:r>
              <w:rPr>
                <w:rStyle w:val="normaltextrun"/>
                <w:rFonts w:ascii="Times New Roman" w:eastAsia="Times New Roman" w:hAnsi="Times New Roman" w:cs="Times New Roman"/>
                <w:sz w:val="24"/>
                <w:szCs w:val="24"/>
                <w:lang w:eastAsia="lt-LT"/>
              </w:rPr>
              <w:t>8</w:t>
            </w:r>
            <w:r w:rsidRPr="00A31C5C">
              <w:rPr>
                <w:rStyle w:val="normaltextrun"/>
                <w:rFonts w:ascii="Times New Roman" w:eastAsia="Times New Roman" w:hAnsi="Times New Roman" w:cs="Times New Roman"/>
                <w:sz w:val="24"/>
                <w:szCs w:val="24"/>
                <w:lang w:eastAsia="lt-LT"/>
              </w:rPr>
              <w:t xml:space="preserve">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0074FCAA" w14:textId="0FC3BA50"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551" w:type="dxa"/>
            <w:tcBorders>
              <w:top w:val="single" w:sz="6" w:space="0" w:color="909090"/>
              <w:left w:val="single" w:sz="6" w:space="0" w:color="909090"/>
              <w:bottom w:val="single" w:sz="6" w:space="0" w:color="909090"/>
              <w:right w:val="single" w:sz="6" w:space="0" w:color="909090"/>
            </w:tcBorders>
          </w:tcPr>
          <w:p w14:paraId="230DACCC"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AB6B2F">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165" w:history="1">
              <w:r w:rsidRPr="005E5DFD">
                <w:rPr>
                  <w:rStyle w:val="Hipersaitas"/>
                  <w:rFonts w:ascii="Times New Roman" w:eastAsia="Times New Roman" w:hAnsi="Times New Roman" w:cs="Times New Roman"/>
                  <w:sz w:val="24"/>
                  <w:szCs w:val="24"/>
                  <w:lang w:eastAsia="lt-LT"/>
                </w:rPr>
                <w:t>https://emokykla.lt/skaitmenines-mokymo-priemones/priemones/priemone/45?r=1</w:t>
              </w:r>
            </w:hyperlink>
            <w:r>
              <w:rPr>
                <w:rFonts w:ascii="Times New Roman" w:eastAsia="Times New Roman" w:hAnsi="Times New Roman" w:cs="Times New Roman"/>
                <w:sz w:val="24"/>
                <w:szCs w:val="24"/>
                <w:lang w:eastAsia="lt-LT"/>
              </w:rPr>
              <w:t xml:space="preserve"> </w:t>
            </w:r>
          </w:p>
          <w:p w14:paraId="5EAAD9F0"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5B77AAA2"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9140A3">
              <w:rPr>
                <w:rFonts w:ascii="Times New Roman" w:eastAsia="Times New Roman" w:hAnsi="Times New Roman" w:cs="Times New Roman"/>
                <w:sz w:val="24"/>
                <w:szCs w:val="24"/>
                <w:lang w:eastAsia="lt-LT"/>
              </w:rPr>
              <w:t>Šv. Kristoforo kamerinio orkestro pamokos</w:t>
            </w:r>
            <w:r>
              <w:rPr>
                <w:rFonts w:ascii="Times New Roman" w:eastAsia="Times New Roman" w:hAnsi="Times New Roman" w:cs="Times New Roman"/>
                <w:sz w:val="24"/>
                <w:szCs w:val="24"/>
                <w:lang w:eastAsia="lt-LT"/>
              </w:rPr>
              <w:t>:</w:t>
            </w:r>
            <w:r>
              <w:t xml:space="preserve"> </w:t>
            </w:r>
            <w:hyperlink r:id="rId166" w:history="1">
              <w:r w:rsidRPr="005E5DFD">
                <w:rPr>
                  <w:rStyle w:val="Hipersaitas"/>
                  <w:rFonts w:ascii="Times New Roman" w:eastAsia="Times New Roman" w:hAnsi="Times New Roman" w:cs="Times New Roman"/>
                  <w:sz w:val="24"/>
                  <w:szCs w:val="24"/>
                  <w:lang w:eastAsia="lt-LT"/>
                </w:rPr>
                <w:t>https://emokykla.lt/skaitmenines-mokymo-priemones/priemones/priemone/273?r=1</w:t>
              </w:r>
            </w:hyperlink>
          </w:p>
          <w:p w14:paraId="18D9F44D"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7C7DF394" w14:textId="77777777" w:rsidR="00C52CDA" w:rsidRPr="00AB6B2F"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844169">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167"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p>
          <w:p w14:paraId="06F66B28"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r>
      <w:tr w:rsidR="00C52CDA" w:rsidRPr="006F7986" w14:paraId="3E3AA4CB" w14:textId="77777777" w:rsidTr="00F6465D">
        <w:trPr>
          <w:trHeight w:val="1845"/>
        </w:trPr>
        <w:tc>
          <w:tcPr>
            <w:tcW w:w="1999" w:type="dxa"/>
            <w:vMerge w:val="restart"/>
            <w:tcBorders>
              <w:top w:val="single" w:sz="6" w:space="0" w:color="909090"/>
              <w:left w:val="single" w:sz="6" w:space="0" w:color="909090"/>
              <w:right w:val="single" w:sz="6" w:space="0" w:color="909090"/>
            </w:tcBorders>
            <w:hideMark/>
          </w:tcPr>
          <w:p w14:paraId="70B14BEA" w14:textId="77777777" w:rsidR="00C52CDA" w:rsidRPr="00B5474E" w:rsidRDefault="00C52CDA" w:rsidP="00155C29">
            <w:pPr>
              <w:spacing w:after="0" w:line="240" w:lineRule="auto"/>
              <w:ind w:left="135" w:right="69"/>
              <w:jc w:val="center"/>
              <w:textAlignment w:val="baseline"/>
              <w:rPr>
                <w:rStyle w:val="normaltextrun"/>
                <w:rFonts w:ascii="Times New Roman" w:eastAsia="Times New Roman" w:hAnsi="Times New Roman" w:cs="Times New Roman"/>
                <w:b/>
                <w:bCs/>
                <w:sz w:val="24"/>
                <w:szCs w:val="24"/>
                <w:lang w:eastAsia="lt-LT"/>
              </w:rPr>
            </w:pPr>
            <w:r w:rsidRPr="00B5474E">
              <w:rPr>
                <w:rStyle w:val="normaltextrun"/>
                <w:rFonts w:ascii="Times New Roman" w:eastAsia="Times New Roman" w:hAnsi="Times New Roman" w:cs="Times New Roman"/>
                <w:b/>
                <w:bCs/>
                <w:sz w:val="24"/>
                <w:szCs w:val="24"/>
                <w:lang w:eastAsia="lt-LT"/>
              </w:rPr>
              <w:lastRenderedPageBreak/>
              <w:t>Muzikos kūryba (improvizavimas, komponavimas, aranžavimas)</w:t>
            </w:r>
          </w:p>
        </w:tc>
        <w:tc>
          <w:tcPr>
            <w:tcW w:w="1812" w:type="dxa"/>
            <w:tcBorders>
              <w:top w:val="single" w:sz="6" w:space="0" w:color="909090"/>
              <w:left w:val="single" w:sz="6" w:space="0" w:color="909090"/>
              <w:bottom w:val="single" w:sz="6" w:space="0" w:color="909090"/>
              <w:right w:val="single" w:sz="6" w:space="0" w:color="909090"/>
            </w:tcBorders>
            <w:hideMark/>
          </w:tcPr>
          <w:p w14:paraId="5CBA39E1" w14:textId="77777777" w:rsidR="00C52CDA" w:rsidRDefault="00C52CDA" w:rsidP="00155C29">
            <w:pPr>
              <w:spacing w:after="0" w:line="240" w:lineRule="auto"/>
              <w:ind w:left="135" w:right="69"/>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 Pritarimas dainai</w:t>
            </w:r>
          </w:p>
          <w:p w14:paraId="6F4B5FE7" w14:textId="77777777" w:rsidR="00C52CDA"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p w14:paraId="39AB01BA"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2105F5">
              <w:rPr>
                <w:rStyle w:val="normaltextrun"/>
                <w:rFonts w:ascii="Times New Roman" w:eastAsia="Times New Roman" w:hAnsi="Times New Roman" w:cs="Times New Roman"/>
                <w:color w:val="70AD47" w:themeColor="accent6"/>
                <w:sz w:val="24"/>
                <w:szCs w:val="24"/>
                <w:lang w:eastAsia="lt-LT"/>
              </w:rPr>
              <w:t>Aptariami ir išbandomi įvairūs pritarimo.</w:t>
            </w:r>
          </w:p>
        </w:tc>
        <w:tc>
          <w:tcPr>
            <w:tcW w:w="586" w:type="dxa"/>
            <w:tcBorders>
              <w:top w:val="single" w:sz="6" w:space="0" w:color="909090"/>
              <w:left w:val="single" w:sz="6" w:space="0" w:color="909090"/>
              <w:bottom w:val="single" w:sz="6" w:space="0" w:color="909090"/>
              <w:right w:val="single" w:sz="6" w:space="0" w:color="909090"/>
            </w:tcBorders>
            <w:hideMark/>
          </w:tcPr>
          <w:p w14:paraId="706E0A1E" w14:textId="77777777" w:rsidR="00C52CDA" w:rsidRPr="006F53F4" w:rsidRDefault="00C52CDA"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Pr>
                <w:rStyle w:val="normaltextrun"/>
                <w:rFonts w:ascii="Times New Roman" w:eastAsia="Times New Roman" w:hAnsi="Times New Roman" w:cs="Times New Roman"/>
                <w:sz w:val="24"/>
                <w:szCs w:val="24"/>
                <w:lang w:eastAsia="lt-LT"/>
              </w:rPr>
              <w:t>3</w:t>
            </w:r>
            <w:r w:rsidRPr="006F53F4">
              <w:rPr>
                <w:rStyle w:val="normaltextrun"/>
                <w:rFonts w:ascii="Times New Roman" w:eastAsia="Times New Roman" w:hAnsi="Times New Roman" w:cs="Times New Roman"/>
                <w:sz w:val="24"/>
                <w:szCs w:val="24"/>
                <w:lang w:eastAsia="lt-LT"/>
              </w:rPr>
              <w:t>–</w:t>
            </w:r>
            <w:r>
              <w:rPr>
                <w:rStyle w:val="normaltextrun"/>
                <w:rFonts w:ascii="Times New Roman" w:eastAsia="Times New Roman" w:hAnsi="Times New Roman" w:cs="Times New Roman"/>
                <w:sz w:val="24"/>
                <w:szCs w:val="24"/>
                <w:lang w:eastAsia="lt-LT"/>
              </w:rPr>
              <w:t>4</w:t>
            </w:r>
            <w:r w:rsidRPr="006F53F4">
              <w:rPr>
                <w:rStyle w:val="normaltextrun"/>
                <w:rFonts w:ascii="Times New Roman" w:eastAsia="Times New Roman" w:hAnsi="Times New Roman" w:cs="Times New Roman"/>
                <w:sz w:val="24"/>
                <w:szCs w:val="24"/>
                <w:lang w:eastAsia="lt-LT"/>
              </w:rPr>
              <w:t> </w:t>
            </w:r>
          </w:p>
        </w:tc>
        <w:tc>
          <w:tcPr>
            <w:tcW w:w="568" w:type="dxa"/>
            <w:tcBorders>
              <w:top w:val="single" w:sz="6" w:space="0" w:color="909090"/>
              <w:left w:val="single" w:sz="6" w:space="0" w:color="909090"/>
              <w:bottom w:val="single" w:sz="6" w:space="0" w:color="909090"/>
              <w:right w:val="single" w:sz="6" w:space="0" w:color="909090"/>
            </w:tcBorders>
          </w:tcPr>
          <w:p w14:paraId="48872107" w14:textId="77777777" w:rsidR="00C52CDA" w:rsidRPr="006F53F4" w:rsidRDefault="00C52CDA"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098" w:type="dxa"/>
            <w:tcBorders>
              <w:top w:val="single" w:sz="6" w:space="0" w:color="909090"/>
              <w:left w:val="single" w:sz="6" w:space="0" w:color="909090"/>
              <w:bottom w:val="single" w:sz="6" w:space="0" w:color="909090"/>
              <w:right w:val="single" w:sz="6" w:space="0" w:color="909090"/>
            </w:tcBorders>
          </w:tcPr>
          <w:p w14:paraId="030AD466"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Aptariami ir išbandomi įvairūs pritarimo ir aranžavimo būdai (pvz., ostinato ir burdonas, būdinga akordų seka, antrasis balsas). </w:t>
            </w:r>
          </w:p>
          <w:p w14:paraId="51831223"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435" w:type="dxa"/>
            <w:tcBorders>
              <w:top w:val="single" w:sz="6" w:space="0" w:color="909090"/>
              <w:left w:val="single" w:sz="6" w:space="0" w:color="909090"/>
              <w:bottom w:val="single" w:sz="6" w:space="0" w:color="909090"/>
              <w:right w:val="single" w:sz="6" w:space="0" w:color="909090"/>
            </w:tcBorders>
          </w:tcPr>
          <w:p w14:paraId="0DD675AB" w14:textId="77777777" w:rsidR="00C667D5" w:rsidRDefault="00C667D5" w:rsidP="00C667D5">
            <w:pPr>
              <w:spacing w:after="0"/>
              <w:ind w:left="168" w:right="135"/>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2).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7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776CE155" w14:textId="77777777" w:rsidR="00C667D5" w:rsidRPr="00455FAC" w:rsidRDefault="00C667D5" w:rsidP="00C667D5">
            <w:pPr>
              <w:spacing w:after="0"/>
              <w:ind w:left="168" w:right="135"/>
              <w:rPr>
                <w:rFonts w:ascii="Times New Roman" w:hAnsi="Times New Roman" w:cs="Times New Roman"/>
                <w:sz w:val="24"/>
                <w:szCs w:val="24"/>
              </w:rPr>
            </w:pPr>
          </w:p>
          <w:p w14:paraId="270D6D45" w14:textId="77777777" w:rsidR="00C667D5" w:rsidRPr="000B16B7" w:rsidRDefault="00C667D5" w:rsidP="00C667D5">
            <w:pPr>
              <w:spacing w:after="0" w:line="240" w:lineRule="auto"/>
              <w:ind w:left="168" w:right="135"/>
              <w:rPr>
                <w:rFonts w:ascii="Times New Roman" w:eastAsia="Times New Roman" w:hAnsi="Times New Roman" w:cs="Times New Roman"/>
                <w:sz w:val="24"/>
                <w:szCs w:val="24"/>
                <w:lang w:eastAsia="lt-LT"/>
              </w:rPr>
            </w:pPr>
            <w:r w:rsidRPr="000B16B7">
              <w:rPr>
                <w:rFonts w:ascii="Times New Roman" w:eastAsia="Times New Roman" w:hAnsi="Times New Roman" w:cs="Times New Roman"/>
                <w:sz w:val="24"/>
                <w:szCs w:val="24"/>
                <w:lang w:eastAsia="lt-LT"/>
              </w:rPr>
              <w:t>Balčytis, E., (2004). Muzika. Vadovėlis 7 klasei. Vilnius: „Šviesa“.</w:t>
            </w:r>
          </w:p>
          <w:p w14:paraId="4A9525E0" w14:textId="77777777" w:rsidR="00C52CDA" w:rsidRPr="008E130B" w:rsidRDefault="00C52CDA" w:rsidP="001A0ACA">
            <w:pPr>
              <w:spacing w:after="0" w:line="240" w:lineRule="auto"/>
              <w:ind w:right="131"/>
              <w:rPr>
                <w:rStyle w:val="normaltextrun"/>
                <w:rFonts w:ascii="Times New Roman" w:eastAsia="Times New Roman" w:hAnsi="Times New Roman" w:cs="Times New Roman"/>
                <w:sz w:val="24"/>
                <w:szCs w:val="24"/>
                <w:lang w:eastAsia="lt-LT"/>
              </w:rPr>
            </w:pPr>
          </w:p>
          <w:p w14:paraId="56DAEC2C" w14:textId="48F3D46B" w:rsidR="00C52CDA" w:rsidRDefault="001A0ACA" w:rsidP="00155C29">
            <w:pPr>
              <w:spacing w:after="0" w:line="240" w:lineRule="auto"/>
              <w:ind w:left="156" w:right="131"/>
              <w:textAlignment w:val="baseline"/>
              <w:rPr>
                <w:rStyle w:val="normaltextrun"/>
                <w:rFonts w:ascii="Times New Roman" w:eastAsia="Times New Roman" w:hAnsi="Times New Roman" w:cs="Times New Roman"/>
                <w:sz w:val="24"/>
                <w:szCs w:val="24"/>
                <w:lang w:eastAsia="lt-LT"/>
              </w:rPr>
            </w:pPr>
            <w:r w:rsidRPr="001A0ACA">
              <w:rPr>
                <w:rFonts w:ascii="Times New Roman" w:eastAsia="Times New Roman" w:hAnsi="Times New Roman" w:cs="Times New Roman"/>
                <w:sz w:val="24"/>
                <w:szCs w:val="24"/>
                <w:lang w:eastAsia="lt-LT"/>
              </w:rPr>
              <w:t>Janeliauskas</w:t>
            </w:r>
            <w:r>
              <w:rPr>
                <w:rFonts w:ascii="Times New Roman" w:eastAsia="Times New Roman" w:hAnsi="Times New Roman" w:cs="Times New Roman"/>
                <w:sz w:val="24"/>
                <w:szCs w:val="24"/>
                <w:lang w:eastAsia="lt-LT"/>
              </w:rPr>
              <w:t xml:space="preserve">. </w:t>
            </w:r>
            <w:r w:rsidRPr="001A0ACA">
              <w:rPr>
                <w:rFonts w:ascii="Times New Roman" w:eastAsia="Times New Roman" w:hAnsi="Times New Roman" w:cs="Times New Roman"/>
                <w:sz w:val="24"/>
                <w:szCs w:val="24"/>
                <w:lang w:eastAsia="lt-LT"/>
              </w:rPr>
              <w:t>R</w:t>
            </w:r>
            <w:r>
              <w:rPr>
                <w:rFonts w:ascii="Times New Roman" w:eastAsia="Times New Roman" w:hAnsi="Times New Roman" w:cs="Times New Roman"/>
                <w:sz w:val="24"/>
                <w:szCs w:val="24"/>
                <w:lang w:eastAsia="lt-LT"/>
              </w:rPr>
              <w:t>.</w:t>
            </w:r>
            <w:r w:rsidRPr="001A0ACA">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1A0ACA">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 xml:space="preserve">). </w:t>
            </w:r>
            <w:r w:rsidR="00C52CDA" w:rsidRPr="008E130B">
              <w:rPr>
                <w:rStyle w:val="normaltextrun"/>
                <w:rFonts w:ascii="Times New Roman" w:eastAsia="Times New Roman" w:hAnsi="Times New Roman" w:cs="Times New Roman"/>
                <w:sz w:val="24"/>
                <w:szCs w:val="24"/>
                <w:lang w:eastAsia="lt-LT"/>
              </w:rPr>
              <w:t xml:space="preserve">Muzikos komponavimo principai: ritmo fenomenas. </w:t>
            </w:r>
            <w:r>
              <w:rPr>
                <w:rStyle w:val="normaltextrun"/>
                <w:rFonts w:ascii="Times New Roman" w:eastAsia="Times New Roman" w:hAnsi="Times New Roman" w:cs="Times New Roman"/>
                <w:sz w:val="24"/>
                <w:szCs w:val="24"/>
                <w:lang w:eastAsia="lt-LT"/>
              </w:rPr>
              <w:t xml:space="preserve">Vilnius: </w:t>
            </w:r>
            <w:r w:rsidR="00C52CDA" w:rsidRPr="008E130B">
              <w:rPr>
                <w:rStyle w:val="normaltextrun"/>
                <w:rFonts w:ascii="Times New Roman" w:eastAsia="Times New Roman" w:hAnsi="Times New Roman" w:cs="Times New Roman"/>
                <w:sz w:val="24"/>
                <w:szCs w:val="24"/>
                <w:lang w:eastAsia="lt-LT"/>
              </w:rPr>
              <w:t>Lietuvos muzikos ir teatro akademija.</w:t>
            </w:r>
            <w:r w:rsidRPr="001A0ACA">
              <w:t xml:space="preserve"> </w:t>
            </w:r>
          </w:p>
          <w:p w14:paraId="27A3401C" w14:textId="77777777" w:rsidR="00C52CDA" w:rsidRPr="006F53F4" w:rsidRDefault="00C52CDA" w:rsidP="00155C29">
            <w:pPr>
              <w:spacing w:after="0" w:line="240" w:lineRule="auto"/>
              <w:ind w:left="156" w:right="131"/>
              <w:textAlignment w:val="baseline"/>
              <w:rPr>
                <w:rStyle w:val="normaltextrun"/>
                <w:rFonts w:ascii="Times New Roman" w:eastAsia="Times New Roman" w:hAnsi="Times New Roman" w:cs="Times New Roman"/>
                <w:sz w:val="24"/>
                <w:szCs w:val="24"/>
                <w:lang w:eastAsia="lt-LT"/>
              </w:rPr>
            </w:pPr>
          </w:p>
        </w:tc>
        <w:tc>
          <w:tcPr>
            <w:tcW w:w="2693" w:type="dxa"/>
            <w:tcBorders>
              <w:top w:val="single" w:sz="6" w:space="0" w:color="909090"/>
              <w:left w:val="single" w:sz="6" w:space="0" w:color="909090"/>
              <w:bottom w:val="single" w:sz="6" w:space="0" w:color="909090"/>
              <w:right w:val="single" w:sz="6" w:space="0" w:color="909090"/>
            </w:tcBorders>
          </w:tcPr>
          <w:p w14:paraId="18703E9F"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7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251F05D2" w14:textId="77777777" w:rsidR="00723D05"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322F1BA3" w14:textId="77777777" w:rsidR="00723D05" w:rsidRPr="00A31C5C"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54440797"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w:t>
            </w:r>
            <w:r>
              <w:rPr>
                <w:rStyle w:val="normaltextrun"/>
                <w:rFonts w:ascii="Times New Roman" w:eastAsia="Times New Roman" w:hAnsi="Times New Roman" w:cs="Times New Roman"/>
                <w:sz w:val="24"/>
                <w:szCs w:val="24"/>
                <w:lang w:eastAsia="lt-LT"/>
              </w:rPr>
              <w:t>8</w:t>
            </w:r>
            <w:r w:rsidRPr="00A31C5C">
              <w:rPr>
                <w:rStyle w:val="normaltextrun"/>
                <w:rFonts w:ascii="Times New Roman" w:eastAsia="Times New Roman" w:hAnsi="Times New Roman" w:cs="Times New Roman"/>
                <w:sz w:val="24"/>
                <w:szCs w:val="24"/>
                <w:lang w:eastAsia="lt-LT"/>
              </w:rPr>
              <w:t xml:space="preserve">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4F69F78D"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p w14:paraId="2F4AC25A" w14:textId="26D7A6D9" w:rsidR="00A86A95" w:rsidRDefault="00A86A95" w:rsidP="00A86A95">
            <w:pPr>
              <w:spacing w:after="0" w:line="240" w:lineRule="auto"/>
              <w:ind w:left="156" w:right="131"/>
              <w:rPr>
                <w:rStyle w:val="normaltextrun"/>
                <w:rFonts w:ascii="Times New Roman" w:eastAsia="Times New Roman" w:hAnsi="Times New Roman" w:cs="Times New Roman"/>
                <w:sz w:val="24"/>
                <w:szCs w:val="24"/>
                <w:lang w:eastAsia="lt-LT"/>
              </w:rPr>
            </w:pPr>
            <w:r w:rsidRPr="008E130B">
              <w:rPr>
                <w:rStyle w:val="normaltextrun"/>
                <w:rFonts w:ascii="Times New Roman" w:eastAsia="Times New Roman" w:hAnsi="Times New Roman" w:cs="Times New Roman"/>
                <w:sz w:val="24"/>
                <w:szCs w:val="24"/>
                <w:lang w:eastAsia="lt-LT"/>
              </w:rPr>
              <w:t>Daunoravičienė</w:t>
            </w:r>
            <w:r>
              <w:rPr>
                <w:rStyle w:val="normaltextrun"/>
                <w:rFonts w:ascii="Times New Roman" w:eastAsia="Times New Roman" w:hAnsi="Times New Roman" w:cs="Times New Roman"/>
                <w:sz w:val="24"/>
                <w:szCs w:val="24"/>
                <w:lang w:eastAsia="lt-LT"/>
              </w:rPr>
              <w:t xml:space="preserve">, </w:t>
            </w:r>
            <w:r w:rsidRPr="008E130B">
              <w:rPr>
                <w:rStyle w:val="normaltextrun"/>
                <w:rFonts w:ascii="Times New Roman" w:eastAsia="Times New Roman" w:hAnsi="Times New Roman" w:cs="Times New Roman"/>
                <w:sz w:val="24"/>
                <w:szCs w:val="24"/>
                <w:lang w:eastAsia="lt-LT"/>
              </w:rPr>
              <w:t>G.</w:t>
            </w:r>
            <w:r>
              <w:rPr>
                <w:rStyle w:val="normaltextrun"/>
                <w:rFonts w:ascii="Times New Roman" w:eastAsia="Times New Roman" w:hAnsi="Times New Roman" w:cs="Times New Roman"/>
                <w:sz w:val="24"/>
                <w:szCs w:val="24"/>
                <w:lang w:eastAsia="lt-LT"/>
              </w:rPr>
              <w:t>,</w:t>
            </w:r>
            <w:r w:rsidRPr="008E130B">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8E130B">
              <w:rPr>
                <w:rStyle w:val="normaltextrun"/>
                <w:rFonts w:ascii="Times New Roman" w:eastAsia="Times New Roman" w:hAnsi="Times New Roman" w:cs="Times New Roman"/>
                <w:sz w:val="24"/>
                <w:szCs w:val="24"/>
                <w:lang w:eastAsia="lt-LT"/>
              </w:rPr>
              <w:t>2003</w:t>
            </w:r>
            <w:r>
              <w:rPr>
                <w:rStyle w:val="normaltextrun"/>
                <w:rFonts w:ascii="Times New Roman" w:eastAsia="Times New Roman" w:hAnsi="Times New Roman" w:cs="Times New Roman"/>
                <w:sz w:val="24"/>
                <w:szCs w:val="24"/>
                <w:lang w:eastAsia="lt-LT"/>
              </w:rPr>
              <w:t xml:space="preserve">). </w:t>
            </w:r>
            <w:r w:rsidRPr="008E130B">
              <w:rPr>
                <w:rStyle w:val="normaltextrun"/>
                <w:rFonts w:ascii="Times New Roman" w:eastAsia="Times New Roman" w:hAnsi="Times New Roman" w:cs="Times New Roman"/>
                <w:sz w:val="24"/>
                <w:szCs w:val="24"/>
                <w:lang w:eastAsia="lt-LT"/>
              </w:rPr>
              <w:t xml:space="preserve">Muzikos kalba. </w:t>
            </w:r>
            <w:r w:rsidR="008F65CF" w:rsidRPr="008F65CF">
              <w:rPr>
                <w:rFonts w:ascii="Times New Roman" w:eastAsia="Times New Roman" w:hAnsi="Times New Roman" w:cs="Times New Roman"/>
                <w:sz w:val="24"/>
                <w:szCs w:val="24"/>
                <w:lang w:eastAsia="lt-LT"/>
              </w:rPr>
              <w:t>Vilnius: Lietuvos mokslų akademijos leidykla</w:t>
            </w:r>
            <w:r w:rsidR="008F65CF">
              <w:rPr>
                <w:rFonts w:ascii="Times New Roman" w:eastAsia="Times New Roman" w:hAnsi="Times New Roman" w:cs="Times New Roman"/>
                <w:sz w:val="24"/>
                <w:szCs w:val="24"/>
                <w:lang w:eastAsia="lt-LT"/>
              </w:rPr>
              <w:t>.</w:t>
            </w:r>
          </w:p>
          <w:p w14:paraId="65CF6A32" w14:textId="45A9A6C9" w:rsidR="00A86A95" w:rsidRPr="006F53F4" w:rsidRDefault="00A86A95"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551" w:type="dxa"/>
            <w:tcBorders>
              <w:top w:val="single" w:sz="6" w:space="0" w:color="909090"/>
              <w:left w:val="single" w:sz="6" w:space="0" w:color="909090"/>
              <w:bottom w:val="single" w:sz="6" w:space="0" w:color="909090"/>
              <w:right w:val="single" w:sz="6" w:space="0" w:color="909090"/>
            </w:tcBorders>
            <w:hideMark/>
          </w:tcPr>
          <w:p w14:paraId="6129E2FE"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AB6B2F">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168" w:history="1">
              <w:r w:rsidRPr="005E5DFD">
                <w:rPr>
                  <w:rStyle w:val="Hipersaitas"/>
                  <w:rFonts w:ascii="Times New Roman" w:eastAsia="Times New Roman" w:hAnsi="Times New Roman" w:cs="Times New Roman"/>
                  <w:sz w:val="24"/>
                  <w:szCs w:val="24"/>
                  <w:lang w:eastAsia="lt-LT"/>
                </w:rPr>
                <w:t>https://emokykla.lt/skaitmenines-mokymo-priemones/priemones/priemone/45?r=1</w:t>
              </w:r>
            </w:hyperlink>
            <w:r>
              <w:rPr>
                <w:rFonts w:ascii="Times New Roman" w:eastAsia="Times New Roman" w:hAnsi="Times New Roman" w:cs="Times New Roman"/>
                <w:sz w:val="24"/>
                <w:szCs w:val="24"/>
                <w:lang w:eastAsia="lt-LT"/>
              </w:rPr>
              <w:t xml:space="preserve"> </w:t>
            </w:r>
          </w:p>
          <w:p w14:paraId="1EF61A85"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62641789" w14:textId="77777777" w:rsidR="00C52CDA" w:rsidRPr="00AB6B2F"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844169">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169"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p>
          <w:p w14:paraId="34E7DDF4"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r>
      <w:tr w:rsidR="00C52CDA" w:rsidRPr="006F7986" w14:paraId="7D2A3EFE" w14:textId="77777777" w:rsidTr="00AB08A4">
        <w:trPr>
          <w:trHeight w:val="1685"/>
        </w:trPr>
        <w:tc>
          <w:tcPr>
            <w:tcW w:w="1999" w:type="dxa"/>
            <w:vMerge/>
            <w:tcBorders>
              <w:left w:val="single" w:sz="6" w:space="0" w:color="909090"/>
              <w:right w:val="single" w:sz="6" w:space="0" w:color="909090"/>
            </w:tcBorders>
            <w:vAlign w:val="center"/>
            <w:hideMark/>
          </w:tcPr>
          <w:p w14:paraId="6AD0E0B3" w14:textId="77777777" w:rsidR="00C52CDA" w:rsidRPr="006F53F4" w:rsidRDefault="00C52CDA" w:rsidP="00155C29">
            <w:pPr>
              <w:spacing w:after="0" w:line="240" w:lineRule="auto"/>
              <w:ind w:left="135" w:right="69"/>
              <w:rPr>
                <w:rStyle w:val="normaltextrun"/>
                <w:rFonts w:ascii="Times New Roman" w:eastAsia="Times New Roman" w:hAnsi="Times New Roman" w:cs="Times New Roman"/>
                <w:sz w:val="24"/>
                <w:szCs w:val="24"/>
                <w:lang w:eastAsia="lt-LT"/>
              </w:rPr>
            </w:pPr>
          </w:p>
        </w:tc>
        <w:tc>
          <w:tcPr>
            <w:tcW w:w="1812" w:type="dxa"/>
            <w:tcBorders>
              <w:top w:val="single" w:sz="6" w:space="0" w:color="909090"/>
              <w:left w:val="single" w:sz="6" w:space="0" w:color="909090"/>
              <w:bottom w:val="single" w:sz="6" w:space="0" w:color="909090"/>
              <w:right w:val="single" w:sz="6" w:space="0" w:color="909090"/>
            </w:tcBorders>
            <w:hideMark/>
          </w:tcPr>
          <w:p w14:paraId="6A4934E0" w14:textId="77777777" w:rsidR="00C52CDA" w:rsidRDefault="00C52CDA" w:rsidP="00155C29">
            <w:pPr>
              <w:spacing w:after="0" w:line="240" w:lineRule="auto"/>
              <w:ind w:left="135" w:right="69"/>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Muzikos komponavimo principai</w:t>
            </w:r>
          </w:p>
          <w:p w14:paraId="157E6D57" w14:textId="77777777" w:rsidR="00C52CDA"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p w14:paraId="2E354EAA"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2105F5">
              <w:rPr>
                <w:rStyle w:val="normaltextrun"/>
                <w:rFonts w:ascii="Times New Roman" w:eastAsia="Times New Roman" w:hAnsi="Times New Roman" w:cs="Times New Roman"/>
                <w:color w:val="70AD47" w:themeColor="accent6"/>
                <w:sz w:val="24"/>
                <w:szCs w:val="24"/>
                <w:lang w:eastAsia="lt-LT"/>
              </w:rPr>
              <w:t xml:space="preserve">Pateikiami įvairių formų muzikos kūrinių </w:t>
            </w:r>
            <w:r w:rsidRPr="002105F5">
              <w:rPr>
                <w:rStyle w:val="normaltextrun"/>
                <w:rFonts w:ascii="Times New Roman" w:eastAsia="Times New Roman" w:hAnsi="Times New Roman" w:cs="Times New Roman"/>
                <w:color w:val="70AD47" w:themeColor="accent6"/>
                <w:sz w:val="24"/>
                <w:szCs w:val="24"/>
                <w:lang w:eastAsia="lt-LT"/>
              </w:rPr>
              <w:lastRenderedPageBreak/>
              <w:t>komponavimo principai.</w:t>
            </w:r>
          </w:p>
        </w:tc>
        <w:tc>
          <w:tcPr>
            <w:tcW w:w="586" w:type="dxa"/>
            <w:tcBorders>
              <w:top w:val="single" w:sz="6" w:space="0" w:color="909090"/>
              <w:left w:val="single" w:sz="6" w:space="0" w:color="909090"/>
              <w:bottom w:val="single" w:sz="6" w:space="0" w:color="909090"/>
              <w:right w:val="single" w:sz="6" w:space="0" w:color="909090"/>
            </w:tcBorders>
            <w:hideMark/>
          </w:tcPr>
          <w:p w14:paraId="4E17A21A" w14:textId="77777777" w:rsidR="00C52CDA" w:rsidRPr="006F53F4" w:rsidRDefault="00C52CDA"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Pr>
                <w:rStyle w:val="normaltextrun"/>
                <w:rFonts w:ascii="Times New Roman" w:eastAsia="Times New Roman" w:hAnsi="Times New Roman" w:cs="Times New Roman"/>
                <w:sz w:val="24"/>
                <w:szCs w:val="24"/>
                <w:lang w:eastAsia="lt-LT"/>
              </w:rPr>
              <w:lastRenderedPageBreak/>
              <w:t>4</w:t>
            </w:r>
            <w:r w:rsidRPr="006F53F4">
              <w:rPr>
                <w:rStyle w:val="normaltextrun"/>
                <w:rFonts w:ascii="Times New Roman" w:eastAsia="Times New Roman" w:hAnsi="Times New Roman" w:cs="Times New Roman"/>
                <w:sz w:val="24"/>
                <w:szCs w:val="24"/>
                <w:lang w:eastAsia="lt-LT"/>
              </w:rPr>
              <w:t>–</w:t>
            </w:r>
            <w:r>
              <w:rPr>
                <w:rStyle w:val="normaltextrun"/>
                <w:rFonts w:ascii="Times New Roman" w:eastAsia="Times New Roman" w:hAnsi="Times New Roman" w:cs="Times New Roman"/>
                <w:sz w:val="24"/>
                <w:szCs w:val="24"/>
                <w:lang w:eastAsia="lt-LT"/>
              </w:rPr>
              <w:t>5</w:t>
            </w:r>
            <w:r w:rsidRPr="006F53F4">
              <w:rPr>
                <w:rStyle w:val="normaltextrun"/>
                <w:rFonts w:ascii="Times New Roman" w:eastAsia="Times New Roman" w:hAnsi="Times New Roman" w:cs="Times New Roman"/>
                <w:sz w:val="24"/>
                <w:szCs w:val="24"/>
                <w:lang w:eastAsia="lt-LT"/>
              </w:rPr>
              <w:t>  </w:t>
            </w:r>
          </w:p>
        </w:tc>
        <w:tc>
          <w:tcPr>
            <w:tcW w:w="568" w:type="dxa"/>
            <w:tcBorders>
              <w:top w:val="single" w:sz="6" w:space="0" w:color="909090"/>
              <w:left w:val="single" w:sz="6" w:space="0" w:color="909090"/>
              <w:bottom w:val="single" w:sz="6" w:space="0" w:color="909090"/>
              <w:right w:val="single" w:sz="6" w:space="0" w:color="909090"/>
            </w:tcBorders>
          </w:tcPr>
          <w:p w14:paraId="7BB2B12F" w14:textId="77777777" w:rsidR="00C52CDA" w:rsidRPr="006F53F4" w:rsidRDefault="00C52CDA"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098" w:type="dxa"/>
            <w:tcBorders>
              <w:top w:val="single" w:sz="6" w:space="0" w:color="909090"/>
              <w:left w:val="single" w:sz="6" w:space="0" w:color="909090"/>
              <w:bottom w:val="single" w:sz="6" w:space="0" w:color="909090"/>
              <w:right w:val="single" w:sz="6" w:space="0" w:color="909090"/>
            </w:tcBorders>
          </w:tcPr>
          <w:p w14:paraId="11444DF1"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 xml:space="preserve">Analizuojamos, apibrėžiamos ir komentuojamos raiškos formos, išsidėsčiusios laike ir paremtos įvairiomis garsų </w:t>
            </w:r>
            <w:r w:rsidRPr="006F53F4">
              <w:rPr>
                <w:rStyle w:val="normaltextrun"/>
                <w:rFonts w:ascii="Times New Roman" w:eastAsia="Times New Roman" w:hAnsi="Times New Roman" w:cs="Times New Roman"/>
                <w:sz w:val="24"/>
                <w:szCs w:val="24"/>
                <w:lang w:eastAsia="lt-LT"/>
              </w:rPr>
              <w:lastRenderedPageBreak/>
              <w:t>ir pauzių struktūromis. Pateikiami įvairių formų muzikos kūrinių komponavimo principai (kartojimas, kontrastas, varijavimas, plėtojimas); dainos forma (AABA), bliuzo forma (12-os taktų). </w:t>
            </w:r>
          </w:p>
          <w:p w14:paraId="046EBF64"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435" w:type="dxa"/>
            <w:tcBorders>
              <w:top w:val="single" w:sz="6" w:space="0" w:color="909090"/>
              <w:left w:val="single" w:sz="6" w:space="0" w:color="909090"/>
              <w:bottom w:val="single" w:sz="6" w:space="0" w:color="909090"/>
              <w:right w:val="single" w:sz="6" w:space="0" w:color="909090"/>
            </w:tcBorders>
          </w:tcPr>
          <w:p w14:paraId="0ED28F12" w14:textId="77777777" w:rsidR="008F65CF" w:rsidRDefault="008F65CF" w:rsidP="008F65CF">
            <w:pPr>
              <w:spacing w:after="0" w:line="240" w:lineRule="auto"/>
              <w:ind w:left="156" w:right="131"/>
              <w:textAlignment w:val="baseline"/>
              <w:rPr>
                <w:rStyle w:val="normaltextrun"/>
                <w:rFonts w:ascii="Times New Roman" w:eastAsia="Times New Roman" w:hAnsi="Times New Roman" w:cs="Times New Roman"/>
                <w:sz w:val="24"/>
                <w:szCs w:val="24"/>
                <w:lang w:eastAsia="lt-LT"/>
              </w:rPr>
            </w:pPr>
            <w:r w:rsidRPr="001A0ACA">
              <w:rPr>
                <w:rFonts w:ascii="Times New Roman" w:eastAsia="Times New Roman" w:hAnsi="Times New Roman" w:cs="Times New Roman"/>
                <w:sz w:val="24"/>
                <w:szCs w:val="24"/>
                <w:lang w:eastAsia="lt-LT"/>
              </w:rPr>
              <w:lastRenderedPageBreak/>
              <w:t>Janeliauskas</w:t>
            </w:r>
            <w:r>
              <w:rPr>
                <w:rFonts w:ascii="Times New Roman" w:eastAsia="Times New Roman" w:hAnsi="Times New Roman" w:cs="Times New Roman"/>
                <w:sz w:val="24"/>
                <w:szCs w:val="24"/>
                <w:lang w:eastAsia="lt-LT"/>
              </w:rPr>
              <w:t xml:space="preserve">. </w:t>
            </w:r>
            <w:r w:rsidRPr="001A0ACA">
              <w:rPr>
                <w:rFonts w:ascii="Times New Roman" w:eastAsia="Times New Roman" w:hAnsi="Times New Roman" w:cs="Times New Roman"/>
                <w:sz w:val="24"/>
                <w:szCs w:val="24"/>
                <w:lang w:eastAsia="lt-LT"/>
              </w:rPr>
              <w:t>R</w:t>
            </w:r>
            <w:r>
              <w:rPr>
                <w:rFonts w:ascii="Times New Roman" w:eastAsia="Times New Roman" w:hAnsi="Times New Roman" w:cs="Times New Roman"/>
                <w:sz w:val="24"/>
                <w:szCs w:val="24"/>
                <w:lang w:eastAsia="lt-LT"/>
              </w:rPr>
              <w:t>.</w:t>
            </w:r>
            <w:r w:rsidRPr="001A0ACA">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1A0ACA">
              <w:rPr>
                <w:rFonts w:ascii="Times New Roman" w:eastAsia="Times New Roman" w:hAnsi="Times New Roman" w:cs="Times New Roman"/>
                <w:sz w:val="24"/>
                <w:szCs w:val="24"/>
                <w:lang w:eastAsia="lt-LT"/>
              </w:rPr>
              <w:t>2013</w:t>
            </w:r>
            <w:r>
              <w:rPr>
                <w:rFonts w:ascii="Times New Roman" w:eastAsia="Times New Roman" w:hAnsi="Times New Roman" w:cs="Times New Roman"/>
                <w:sz w:val="24"/>
                <w:szCs w:val="24"/>
                <w:lang w:eastAsia="lt-LT"/>
              </w:rPr>
              <w:t xml:space="preserve">). </w:t>
            </w:r>
            <w:r w:rsidRPr="008E130B">
              <w:rPr>
                <w:rStyle w:val="normaltextrun"/>
                <w:rFonts w:ascii="Times New Roman" w:eastAsia="Times New Roman" w:hAnsi="Times New Roman" w:cs="Times New Roman"/>
                <w:sz w:val="24"/>
                <w:szCs w:val="24"/>
                <w:lang w:eastAsia="lt-LT"/>
              </w:rPr>
              <w:t xml:space="preserve">Muzikos komponavimo principai: ritmo fenomenas. </w:t>
            </w:r>
            <w:r>
              <w:rPr>
                <w:rStyle w:val="normaltextrun"/>
                <w:rFonts w:ascii="Times New Roman" w:eastAsia="Times New Roman" w:hAnsi="Times New Roman" w:cs="Times New Roman"/>
                <w:sz w:val="24"/>
                <w:szCs w:val="24"/>
                <w:lang w:eastAsia="lt-LT"/>
              </w:rPr>
              <w:t xml:space="preserve">Vilnius: </w:t>
            </w:r>
            <w:r w:rsidRPr="008E130B">
              <w:rPr>
                <w:rStyle w:val="normaltextrun"/>
                <w:rFonts w:ascii="Times New Roman" w:eastAsia="Times New Roman" w:hAnsi="Times New Roman" w:cs="Times New Roman"/>
                <w:sz w:val="24"/>
                <w:szCs w:val="24"/>
                <w:lang w:eastAsia="lt-LT"/>
              </w:rPr>
              <w:t>Lietuvos muzikos ir teatro akademija.</w:t>
            </w:r>
            <w:r w:rsidRPr="001A0ACA">
              <w:t xml:space="preserve"> </w:t>
            </w:r>
          </w:p>
          <w:p w14:paraId="4F229AE5" w14:textId="77777777" w:rsidR="00C52CDA" w:rsidRDefault="00C52CDA" w:rsidP="00155C29">
            <w:pPr>
              <w:spacing w:after="0" w:line="240" w:lineRule="auto"/>
              <w:ind w:left="89" w:right="218"/>
              <w:rPr>
                <w:rStyle w:val="normaltextrun"/>
                <w:rFonts w:ascii="Times New Roman" w:eastAsia="Times New Roman" w:hAnsi="Times New Roman" w:cs="Times New Roman"/>
                <w:sz w:val="24"/>
                <w:szCs w:val="24"/>
                <w:lang w:eastAsia="lt-LT"/>
              </w:rPr>
            </w:pPr>
          </w:p>
          <w:p w14:paraId="083CADE2" w14:textId="77777777" w:rsidR="008F65CF" w:rsidRDefault="008F65CF" w:rsidP="008F65CF">
            <w:pPr>
              <w:spacing w:after="0"/>
              <w:ind w:left="168" w:right="135"/>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2).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7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1AE761AA" w14:textId="77777777" w:rsidR="008F65CF" w:rsidRPr="00455FAC" w:rsidRDefault="008F65CF" w:rsidP="008F65CF">
            <w:pPr>
              <w:spacing w:after="0"/>
              <w:ind w:left="168" w:right="135"/>
              <w:rPr>
                <w:rFonts w:ascii="Times New Roman" w:hAnsi="Times New Roman" w:cs="Times New Roman"/>
                <w:sz w:val="24"/>
                <w:szCs w:val="24"/>
              </w:rPr>
            </w:pPr>
          </w:p>
          <w:p w14:paraId="56EBB0BE" w14:textId="00802228" w:rsidR="00C52CDA" w:rsidRPr="006F53F4" w:rsidRDefault="008F65CF" w:rsidP="00AB08A4">
            <w:pPr>
              <w:spacing w:after="0" w:line="240" w:lineRule="auto"/>
              <w:ind w:left="168" w:right="135"/>
              <w:rPr>
                <w:rStyle w:val="normaltextrun"/>
                <w:rFonts w:ascii="Times New Roman" w:eastAsia="Times New Roman" w:hAnsi="Times New Roman" w:cs="Times New Roman"/>
                <w:sz w:val="24"/>
                <w:szCs w:val="24"/>
                <w:lang w:eastAsia="lt-LT"/>
              </w:rPr>
            </w:pPr>
            <w:r w:rsidRPr="000B16B7">
              <w:rPr>
                <w:rFonts w:ascii="Times New Roman" w:eastAsia="Times New Roman" w:hAnsi="Times New Roman" w:cs="Times New Roman"/>
                <w:sz w:val="24"/>
                <w:szCs w:val="24"/>
                <w:lang w:eastAsia="lt-LT"/>
              </w:rPr>
              <w:t>Balčytis, E., (2004). Muzika. Vadovėlis 7 klasei. Vilnius: „Šviesa“.</w:t>
            </w:r>
          </w:p>
        </w:tc>
        <w:tc>
          <w:tcPr>
            <w:tcW w:w="2693" w:type="dxa"/>
            <w:tcBorders>
              <w:top w:val="single" w:sz="6" w:space="0" w:color="909090"/>
              <w:left w:val="single" w:sz="6" w:space="0" w:color="909090"/>
              <w:bottom w:val="single" w:sz="6" w:space="0" w:color="909090"/>
              <w:right w:val="single" w:sz="6" w:space="0" w:color="909090"/>
            </w:tcBorders>
          </w:tcPr>
          <w:p w14:paraId="52DA41E8"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lastRenderedPageBreak/>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7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1A1F4623" w14:textId="77777777" w:rsidR="00723D05"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3CD272EC" w14:textId="77777777" w:rsidR="00723D05" w:rsidRPr="00A31C5C"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708FA923"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lastRenderedPageBreak/>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w:t>
            </w:r>
            <w:r>
              <w:rPr>
                <w:rStyle w:val="normaltextrun"/>
                <w:rFonts w:ascii="Times New Roman" w:eastAsia="Times New Roman" w:hAnsi="Times New Roman" w:cs="Times New Roman"/>
                <w:sz w:val="24"/>
                <w:szCs w:val="24"/>
                <w:lang w:eastAsia="lt-LT"/>
              </w:rPr>
              <w:t>8</w:t>
            </w:r>
            <w:r w:rsidRPr="00A31C5C">
              <w:rPr>
                <w:rStyle w:val="normaltextrun"/>
                <w:rFonts w:ascii="Times New Roman" w:eastAsia="Times New Roman" w:hAnsi="Times New Roman" w:cs="Times New Roman"/>
                <w:sz w:val="24"/>
                <w:szCs w:val="24"/>
                <w:lang w:eastAsia="lt-LT"/>
              </w:rPr>
              <w:t xml:space="preserve">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61BC256C"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p w14:paraId="09F48B3C" w14:textId="77777777" w:rsidR="00AB08A4" w:rsidRPr="00B42663" w:rsidRDefault="00AB08A4" w:rsidP="00AB08A4">
            <w:pPr>
              <w:spacing w:after="0"/>
              <w:ind w:left="168" w:right="135"/>
              <w:rPr>
                <w:rFonts w:ascii="Times New Roman" w:eastAsia="SimSun" w:hAnsi="Times New Roman" w:cs="Times New Roman"/>
                <w:sz w:val="24"/>
                <w:szCs w:val="24"/>
                <w:lang w:val="lt" w:eastAsia="zh-CN" w:bidi="ar"/>
              </w:rPr>
            </w:pPr>
            <w:r w:rsidRPr="00B42663">
              <w:rPr>
                <w:rFonts w:ascii="Times New Roman" w:eastAsia="SimSun" w:hAnsi="Times New Roman" w:cs="Times New Roman"/>
                <w:sz w:val="24"/>
                <w:szCs w:val="24"/>
                <w:lang w:val="lt" w:eastAsia="zh-CN" w:bidi="ar"/>
              </w:rPr>
              <w:t xml:space="preserve">Spence, K., Muzika. (1995). Kaunas: „Alma littera“. </w:t>
            </w:r>
          </w:p>
          <w:p w14:paraId="6AA3F8E4" w14:textId="5E4D343F" w:rsidR="00AB08A4" w:rsidRPr="006F53F4" w:rsidRDefault="00AB08A4"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551" w:type="dxa"/>
            <w:tcBorders>
              <w:top w:val="single" w:sz="6" w:space="0" w:color="909090"/>
              <w:left w:val="single" w:sz="6" w:space="0" w:color="909090"/>
              <w:bottom w:val="single" w:sz="6" w:space="0" w:color="909090"/>
              <w:right w:val="single" w:sz="6" w:space="0" w:color="909090"/>
            </w:tcBorders>
            <w:hideMark/>
          </w:tcPr>
          <w:p w14:paraId="2F902B6E"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AB6B2F">
              <w:rPr>
                <w:rFonts w:ascii="Times New Roman" w:eastAsia="Times New Roman" w:hAnsi="Times New Roman" w:cs="Times New Roman"/>
                <w:sz w:val="24"/>
                <w:szCs w:val="24"/>
                <w:lang w:eastAsia="lt-LT"/>
              </w:rPr>
              <w:lastRenderedPageBreak/>
              <w:t>Jurgitos muzika</w:t>
            </w:r>
            <w:r>
              <w:rPr>
                <w:rFonts w:ascii="Times New Roman" w:eastAsia="Times New Roman" w:hAnsi="Times New Roman" w:cs="Times New Roman"/>
                <w:sz w:val="24"/>
                <w:szCs w:val="24"/>
                <w:lang w:eastAsia="lt-LT"/>
              </w:rPr>
              <w:t xml:space="preserve">: </w:t>
            </w:r>
            <w:hyperlink r:id="rId170" w:history="1">
              <w:r w:rsidRPr="005E5DFD">
                <w:rPr>
                  <w:rStyle w:val="Hipersaitas"/>
                  <w:rFonts w:ascii="Times New Roman" w:eastAsia="Times New Roman" w:hAnsi="Times New Roman" w:cs="Times New Roman"/>
                  <w:sz w:val="24"/>
                  <w:szCs w:val="24"/>
                  <w:lang w:eastAsia="lt-LT"/>
                </w:rPr>
                <w:t>https://emokykla.lt/skaitmenines-mokymo-priemones/priemones/priemone/45?r=1</w:t>
              </w:r>
            </w:hyperlink>
            <w:r>
              <w:rPr>
                <w:rFonts w:ascii="Times New Roman" w:eastAsia="Times New Roman" w:hAnsi="Times New Roman" w:cs="Times New Roman"/>
                <w:sz w:val="24"/>
                <w:szCs w:val="24"/>
                <w:lang w:eastAsia="lt-LT"/>
              </w:rPr>
              <w:t xml:space="preserve"> </w:t>
            </w:r>
          </w:p>
          <w:p w14:paraId="48DEE451"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29E9CA99" w14:textId="77777777" w:rsidR="00C52CDA" w:rsidRPr="00AB6B2F"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844169">
              <w:rPr>
                <w:rFonts w:ascii="Times New Roman" w:eastAsia="Times New Roman" w:hAnsi="Times New Roman" w:cs="Times New Roman"/>
                <w:sz w:val="24"/>
                <w:szCs w:val="24"/>
                <w:lang w:eastAsia="lt-LT"/>
              </w:rPr>
              <w:lastRenderedPageBreak/>
              <w:t>mokslobaze.lt</w:t>
            </w:r>
            <w:r>
              <w:rPr>
                <w:rFonts w:ascii="Times New Roman" w:eastAsia="Times New Roman" w:hAnsi="Times New Roman" w:cs="Times New Roman"/>
                <w:sz w:val="24"/>
                <w:szCs w:val="24"/>
                <w:lang w:eastAsia="lt-LT"/>
              </w:rPr>
              <w:t xml:space="preserve"> </w:t>
            </w:r>
            <w:hyperlink r:id="rId171"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p>
          <w:p w14:paraId="090E1AE3"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r>
      <w:tr w:rsidR="00C52CDA" w:rsidRPr="006F7986" w14:paraId="35639E9E" w14:textId="77777777" w:rsidTr="00F6465D">
        <w:trPr>
          <w:trHeight w:val="4810"/>
        </w:trPr>
        <w:tc>
          <w:tcPr>
            <w:tcW w:w="1999" w:type="dxa"/>
            <w:vMerge/>
            <w:tcBorders>
              <w:left w:val="single" w:sz="6" w:space="0" w:color="909090"/>
              <w:right w:val="single" w:sz="6" w:space="0" w:color="909090"/>
            </w:tcBorders>
            <w:vAlign w:val="center"/>
          </w:tcPr>
          <w:p w14:paraId="58BF8FE2" w14:textId="77777777" w:rsidR="00C52CDA" w:rsidRPr="006F53F4" w:rsidRDefault="00C52CDA" w:rsidP="00155C29">
            <w:pPr>
              <w:spacing w:after="0" w:line="240" w:lineRule="auto"/>
              <w:ind w:left="135" w:right="69"/>
              <w:rPr>
                <w:rStyle w:val="normaltextrun"/>
                <w:rFonts w:ascii="Times New Roman" w:eastAsia="Times New Roman" w:hAnsi="Times New Roman" w:cs="Times New Roman"/>
                <w:sz w:val="24"/>
                <w:szCs w:val="24"/>
                <w:lang w:eastAsia="lt-LT"/>
              </w:rPr>
            </w:pPr>
          </w:p>
        </w:tc>
        <w:tc>
          <w:tcPr>
            <w:tcW w:w="1812" w:type="dxa"/>
            <w:tcBorders>
              <w:top w:val="single" w:sz="6" w:space="0" w:color="909090"/>
              <w:left w:val="single" w:sz="6" w:space="0" w:color="909090"/>
              <w:bottom w:val="single" w:sz="6" w:space="0" w:color="909090"/>
              <w:right w:val="single" w:sz="6" w:space="0" w:color="909090"/>
            </w:tcBorders>
          </w:tcPr>
          <w:p w14:paraId="47FFA373" w14:textId="77777777" w:rsidR="00C52CDA" w:rsidRDefault="00C52CDA" w:rsidP="00155C29">
            <w:pPr>
              <w:spacing w:after="0" w:line="240" w:lineRule="auto"/>
              <w:ind w:left="135" w:right="69"/>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Kompiuterinė muzika</w:t>
            </w:r>
          </w:p>
          <w:p w14:paraId="352E3E28" w14:textId="77777777" w:rsidR="00C52CDA"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p w14:paraId="4A135408"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2105F5">
              <w:rPr>
                <w:rStyle w:val="normaltextrun"/>
                <w:rFonts w:ascii="Times New Roman" w:eastAsia="Times New Roman" w:hAnsi="Times New Roman" w:cs="Times New Roman"/>
                <w:color w:val="70AD47" w:themeColor="accent6"/>
                <w:sz w:val="24"/>
                <w:szCs w:val="24"/>
                <w:lang w:eastAsia="lt-LT"/>
              </w:rPr>
              <w:t>Analizuojamos kompiuterinės muzikos komponavimo, miksavimo, redagavimo priemonės.</w:t>
            </w:r>
          </w:p>
        </w:tc>
        <w:tc>
          <w:tcPr>
            <w:tcW w:w="586" w:type="dxa"/>
            <w:tcBorders>
              <w:top w:val="single" w:sz="6" w:space="0" w:color="909090"/>
              <w:left w:val="single" w:sz="6" w:space="0" w:color="909090"/>
              <w:bottom w:val="single" w:sz="6" w:space="0" w:color="909090"/>
              <w:right w:val="single" w:sz="6" w:space="0" w:color="909090"/>
            </w:tcBorders>
          </w:tcPr>
          <w:p w14:paraId="628B8607" w14:textId="77777777" w:rsidR="00C52CDA" w:rsidRPr="006F53F4" w:rsidRDefault="00C52CDA"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Pr>
                <w:rStyle w:val="normaltextrun"/>
                <w:rFonts w:ascii="Times New Roman" w:eastAsia="Times New Roman" w:hAnsi="Times New Roman" w:cs="Times New Roman"/>
                <w:sz w:val="24"/>
                <w:szCs w:val="24"/>
                <w:lang w:eastAsia="lt-LT"/>
              </w:rPr>
              <w:t>4</w:t>
            </w:r>
            <w:r w:rsidRPr="006F53F4">
              <w:rPr>
                <w:rStyle w:val="normaltextrun"/>
                <w:rFonts w:ascii="Times New Roman" w:eastAsia="Times New Roman" w:hAnsi="Times New Roman" w:cs="Times New Roman"/>
                <w:sz w:val="24"/>
                <w:szCs w:val="24"/>
                <w:lang w:eastAsia="lt-LT"/>
              </w:rPr>
              <w:t>–</w:t>
            </w:r>
            <w:r>
              <w:rPr>
                <w:rStyle w:val="normaltextrun"/>
                <w:rFonts w:ascii="Times New Roman" w:eastAsia="Times New Roman" w:hAnsi="Times New Roman" w:cs="Times New Roman"/>
                <w:sz w:val="24"/>
                <w:szCs w:val="24"/>
                <w:lang w:eastAsia="lt-LT"/>
              </w:rPr>
              <w:t>5</w:t>
            </w:r>
            <w:r w:rsidRPr="006F53F4">
              <w:rPr>
                <w:rStyle w:val="normaltextrun"/>
                <w:rFonts w:ascii="Times New Roman" w:eastAsia="Times New Roman" w:hAnsi="Times New Roman" w:cs="Times New Roman"/>
                <w:sz w:val="24"/>
                <w:szCs w:val="24"/>
                <w:lang w:eastAsia="lt-LT"/>
              </w:rPr>
              <w:t>  </w:t>
            </w:r>
          </w:p>
        </w:tc>
        <w:tc>
          <w:tcPr>
            <w:tcW w:w="568" w:type="dxa"/>
            <w:tcBorders>
              <w:top w:val="single" w:sz="6" w:space="0" w:color="909090"/>
              <w:left w:val="single" w:sz="6" w:space="0" w:color="909090"/>
              <w:bottom w:val="single" w:sz="6" w:space="0" w:color="909090"/>
              <w:right w:val="single" w:sz="6" w:space="0" w:color="909090"/>
            </w:tcBorders>
          </w:tcPr>
          <w:p w14:paraId="1DA1B38E" w14:textId="77777777" w:rsidR="00C52CDA" w:rsidRPr="006F53F4" w:rsidRDefault="00C52CDA"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098" w:type="dxa"/>
            <w:tcBorders>
              <w:top w:val="single" w:sz="6" w:space="0" w:color="909090"/>
              <w:left w:val="single" w:sz="6" w:space="0" w:color="909090"/>
              <w:bottom w:val="single" w:sz="6" w:space="0" w:color="909090"/>
              <w:right w:val="single" w:sz="6" w:space="0" w:color="909090"/>
            </w:tcBorders>
          </w:tcPr>
          <w:p w14:paraId="46496822"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Analizuojamos kompiuterinės muzikos komponavimo, miksavimo, redagavimo priemonės (virtuali klaviatūra, programėlės, mėgėjiškos programos); aptariami kūriniai, atskleidžiantys kryptingą poveikį asmenybės formavimuisi. </w:t>
            </w:r>
          </w:p>
          <w:p w14:paraId="5F720F79" w14:textId="77777777" w:rsidR="00F6465D" w:rsidRPr="006F53F4" w:rsidRDefault="00F6465D"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435" w:type="dxa"/>
            <w:tcBorders>
              <w:top w:val="single" w:sz="6" w:space="0" w:color="909090"/>
              <w:left w:val="single" w:sz="6" w:space="0" w:color="909090"/>
              <w:bottom w:val="single" w:sz="6" w:space="0" w:color="909090"/>
              <w:right w:val="single" w:sz="6" w:space="0" w:color="909090"/>
            </w:tcBorders>
          </w:tcPr>
          <w:p w14:paraId="285832BB" w14:textId="77777777" w:rsidR="00B8549C" w:rsidRDefault="00B8549C" w:rsidP="00B8549C">
            <w:pPr>
              <w:spacing w:after="0"/>
              <w:ind w:left="168" w:right="135"/>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2).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7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5A9F04AD" w14:textId="77777777" w:rsidR="00B8549C" w:rsidRPr="00455FAC" w:rsidRDefault="00B8549C" w:rsidP="00B8549C">
            <w:pPr>
              <w:spacing w:after="0"/>
              <w:ind w:left="168" w:right="135"/>
              <w:rPr>
                <w:rFonts w:ascii="Times New Roman" w:hAnsi="Times New Roman" w:cs="Times New Roman"/>
                <w:sz w:val="24"/>
                <w:szCs w:val="24"/>
              </w:rPr>
            </w:pPr>
          </w:p>
          <w:p w14:paraId="21834B66" w14:textId="77777777" w:rsidR="00B8549C" w:rsidRPr="000B16B7" w:rsidRDefault="00B8549C" w:rsidP="00B8549C">
            <w:pPr>
              <w:spacing w:after="0" w:line="240" w:lineRule="auto"/>
              <w:ind w:left="168" w:right="135"/>
              <w:rPr>
                <w:rFonts w:ascii="Times New Roman" w:eastAsia="Times New Roman" w:hAnsi="Times New Roman" w:cs="Times New Roman"/>
                <w:sz w:val="24"/>
                <w:szCs w:val="24"/>
                <w:lang w:eastAsia="lt-LT"/>
              </w:rPr>
            </w:pPr>
            <w:r w:rsidRPr="000B16B7">
              <w:rPr>
                <w:rFonts w:ascii="Times New Roman" w:eastAsia="Times New Roman" w:hAnsi="Times New Roman" w:cs="Times New Roman"/>
                <w:sz w:val="24"/>
                <w:szCs w:val="24"/>
                <w:lang w:eastAsia="lt-LT"/>
              </w:rPr>
              <w:t>Balčytis, E., (2004). Muzika. Vadovėlis 7 klasei. Vilnius: „Šviesa“.</w:t>
            </w:r>
          </w:p>
          <w:p w14:paraId="670A05DD" w14:textId="77777777" w:rsidR="00C52CDA" w:rsidRPr="000A4EEE" w:rsidRDefault="00C52CDA" w:rsidP="00155C29">
            <w:pPr>
              <w:spacing w:after="0" w:line="240" w:lineRule="auto"/>
              <w:ind w:left="89" w:right="76"/>
              <w:rPr>
                <w:rStyle w:val="normaltextrun"/>
                <w:rFonts w:ascii="Times New Roman" w:eastAsia="Times New Roman" w:hAnsi="Times New Roman" w:cs="Times New Roman"/>
                <w:sz w:val="24"/>
                <w:szCs w:val="24"/>
                <w:lang w:eastAsia="lt-LT"/>
              </w:rPr>
            </w:pPr>
          </w:p>
          <w:p w14:paraId="05D63CE2" w14:textId="77777777" w:rsidR="00B8549C" w:rsidRPr="002E7283" w:rsidRDefault="00B8549C" w:rsidP="00B8549C">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2E7283">
              <w:rPr>
                <w:rFonts w:ascii="Times New Roman" w:eastAsia="SimSun" w:hAnsi="Times New Roman" w:cs="Times New Roman"/>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068FDA36" w14:textId="67A6D214" w:rsidR="00C52CDA" w:rsidRPr="006F53F4" w:rsidRDefault="00C52CDA" w:rsidP="00155C29">
            <w:pPr>
              <w:spacing w:after="0" w:line="240" w:lineRule="auto"/>
              <w:ind w:left="89" w:right="76"/>
              <w:textAlignment w:val="baseline"/>
              <w:rPr>
                <w:rStyle w:val="normaltextrun"/>
                <w:rFonts w:ascii="Times New Roman" w:eastAsia="Times New Roman" w:hAnsi="Times New Roman" w:cs="Times New Roman"/>
                <w:sz w:val="24"/>
                <w:szCs w:val="24"/>
                <w:lang w:eastAsia="lt-LT"/>
              </w:rPr>
            </w:pPr>
          </w:p>
        </w:tc>
        <w:tc>
          <w:tcPr>
            <w:tcW w:w="2693" w:type="dxa"/>
            <w:tcBorders>
              <w:top w:val="single" w:sz="6" w:space="0" w:color="909090"/>
              <w:left w:val="single" w:sz="6" w:space="0" w:color="909090"/>
              <w:bottom w:val="single" w:sz="6" w:space="0" w:color="909090"/>
              <w:right w:val="single" w:sz="6" w:space="0" w:color="909090"/>
            </w:tcBorders>
          </w:tcPr>
          <w:p w14:paraId="3787DA65"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7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71D21C8C" w14:textId="77777777" w:rsidR="00723D05"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249E081E" w14:textId="77777777" w:rsidR="00723D05" w:rsidRPr="00A31C5C"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5DAA380B"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w:t>
            </w:r>
            <w:r>
              <w:rPr>
                <w:rStyle w:val="normaltextrun"/>
                <w:rFonts w:ascii="Times New Roman" w:eastAsia="Times New Roman" w:hAnsi="Times New Roman" w:cs="Times New Roman"/>
                <w:sz w:val="24"/>
                <w:szCs w:val="24"/>
                <w:lang w:eastAsia="lt-LT"/>
              </w:rPr>
              <w:t>8</w:t>
            </w:r>
            <w:r w:rsidRPr="00A31C5C">
              <w:rPr>
                <w:rStyle w:val="normaltextrun"/>
                <w:rFonts w:ascii="Times New Roman" w:eastAsia="Times New Roman" w:hAnsi="Times New Roman" w:cs="Times New Roman"/>
                <w:sz w:val="24"/>
                <w:szCs w:val="24"/>
                <w:lang w:eastAsia="lt-LT"/>
              </w:rPr>
              <w:t xml:space="preserve">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01749776" w14:textId="7989D39B"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551" w:type="dxa"/>
            <w:tcBorders>
              <w:top w:val="single" w:sz="6" w:space="0" w:color="909090"/>
              <w:left w:val="single" w:sz="6" w:space="0" w:color="909090"/>
              <w:bottom w:val="single" w:sz="6" w:space="0" w:color="909090"/>
              <w:right w:val="single" w:sz="6" w:space="0" w:color="909090"/>
            </w:tcBorders>
          </w:tcPr>
          <w:p w14:paraId="70E331F3"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AB6B2F">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172" w:history="1">
              <w:r w:rsidRPr="005E5DFD">
                <w:rPr>
                  <w:rStyle w:val="Hipersaitas"/>
                  <w:rFonts w:ascii="Times New Roman" w:eastAsia="Times New Roman" w:hAnsi="Times New Roman" w:cs="Times New Roman"/>
                  <w:sz w:val="24"/>
                  <w:szCs w:val="24"/>
                  <w:lang w:eastAsia="lt-LT"/>
                </w:rPr>
                <w:t>https://emokykla.lt/skaitmenines-mokymo-priemones/priemones/priemone/45?r=1</w:t>
              </w:r>
            </w:hyperlink>
            <w:r>
              <w:rPr>
                <w:rFonts w:ascii="Times New Roman" w:eastAsia="Times New Roman" w:hAnsi="Times New Roman" w:cs="Times New Roman"/>
                <w:sz w:val="24"/>
                <w:szCs w:val="24"/>
                <w:lang w:eastAsia="lt-LT"/>
              </w:rPr>
              <w:t xml:space="preserve"> </w:t>
            </w:r>
          </w:p>
          <w:p w14:paraId="57003E4C"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3F62DB20" w14:textId="77777777" w:rsidR="00C52CDA" w:rsidRPr="00AB6B2F"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844169">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173"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p>
          <w:p w14:paraId="4E7D3B95"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r>
      <w:tr w:rsidR="00C52CDA" w:rsidRPr="006F7986" w14:paraId="670BFCFE" w14:textId="77777777" w:rsidTr="00F6465D">
        <w:trPr>
          <w:trHeight w:val="2111"/>
        </w:trPr>
        <w:tc>
          <w:tcPr>
            <w:tcW w:w="1999" w:type="dxa"/>
            <w:vMerge w:val="restart"/>
            <w:tcBorders>
              <w:top w:val="single" w:sz="6" w:space="0" w:color="909090"/>
              <w:left w:val="single" w:sz="6" w:space="0" w:color="909090"/>
              <w:right w:val="single" w:sz="6" w:space="0" w:color="909090"/>
            </w:tcBorders>
            <w:hideMark/>
          </w:tcPr>
          <w:p w14:paraId="49C8E4EC" w14:textId="77777777" w:rsidR="00C52CDA" w:rsidRPr="000A4EEE" w:rsidRDefault="00C52CDA" w:rsidP="00155C29">
            <w:pPr>
              <w:spacing w:after="0" w:line="240" w:lineRule="auto"/>
              <w:ind w:left="135" w:right="69"/>
              <w:jc w:val="center"/>
              <w:textAlignment w:val="baseline"/>
              <w:rPr>
                <w:rStyle w:val="normaltextrun"/>
                <w:rFonts w:ascii="Times New Roman" w:eastAsia="Times New Roman" w:hAnsi="Times New Roman" w:cs="Times New Roman"/>
                <w:b/>
                <w:bCs/>
                <w:sz w:val="24"/>
                <w:szCs w:val="24"/>
                <w:lang w:eastAsia="lt-LT"/>
              </w:rPr>
            </w:pPr>
            <w:r w:rsidRPr="000A4EEE">
              <w:rPr>
                <w:rStyle w:val="normaltextrun"/>
                <w:rFonts w:ascii="Times New Roman" w:eastAsia="Times New Roman" w:hAnsi="Times New Roman" w:cs="Times New Roman"/>
                <w:b/>
                <w:bCs/>
                <w:sz w:val="24"/>
                <w:szCs w:val="24"/>
                <w:lang w:eastAsia="lt-LT"/>
              </w:rPr>
              <w:lastRenderedPageBreak/>
              <w:t>Muzikos pažinimas ir vertinimas</w:t>
            </w:r>
          </w:p>
        </w:tc>
        <w:tc>
          <w:tcPr>
            <w:tcW w:w="1812" w:type="dxa"/>
            <w:tcBorders>
              <w:top w:val="single" w:sz="6" w:space="0" w:color="909090"/>
              <w:left w:val="single" w:sz="6" w:space="0" w:color="909090"/>
              <w:bottom w:val="single" w:sz="6" w:space="0" w:color="909090"/>
              <w:right w:val="single" w:sz="6" w:space="0" w:color="909090"/>
            </w:tcBorders>
            <w:hideMark/>
          </w:tcPr>
          <w:p w14:paraId="3B02FD30" w14:textId="77777777" w:rsidR="00C52CDA" w:rsidRDefault="00C52CDA" w:rsidP="00155C29">
            <w:pPr>
              <w:spacing w:after="0" w:line="240" w:lineRule="auto"/>
              <w:ind w:left="135" w:right="69"/>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Dermės</w:t>
            </w:r>
          </w:p>
          <w:p w14:paraId="7CB7F0E7" w14:textId="77777777" w:rsidR="00C52CDA"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p w14:paraId="37A1BF49"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94539A">
              <w:rPr>
                <w:rStyle w:val="normaltextrun"/>
                <w:rFonts w:ascii="Times New Roman" w:eastAsia="Times New Roman" w:hAnsi="Times New Roman" w:cs="Times New Roman"/>
                <w:color w:val="70AD47" w:themeColor="accent6"/>
                <w:sz w:val="24"/>
                <w:szCs w:val="24"/>
                <w:lang w:eastAsia="lt-LT"/>
              </w:rPr>
              <w:t>Aptariama pasaulio muzikos dermių įvairovė.</w:t>
            </w:r>
          </w:p>
        </w:tc>
        <w:tc>
          <w:tcPr>
            <w:tcW w:w="586" w:type="dxa"/>
            <w:tcBorders>
              <w:top w:val="single" w:sz="6" w:space="0" w:color="909090"/>
              <w:left w:val="single" w:sz="6" w:space="0" w:color="909090"/>
              <w:bottom w:val="single" w:sz="6" w:space="0" w:color="909090"/>
              <w:right w:val="single" w:sz="6" w:space="0" w:color="909090"/>
            </w:tcBorders>
            <w:hideMark/>
          </w:tcPr>
          <w:p w14:paraId="5334269D" w14:textId="77777777" w:rsidR="00C52CDA" w:rsidRPr="006F53F4" w:rsidRDefault="00C52CDA"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1  </w:t>
            </w:r>
          </w:p>
        </w:tc>
        <w:tc>
          <w:tcPr>
            <w:tcW w:w="568" w:type="dxa"/>
            <w:tcBorders>
              <w:top w:val="single" w:sz="6" w:space="0" w:color="909090"/>
              <w:left w:val="single" w:sz="6" w:space="0" w:color="909090"/>
              <w:bottom w:val="single" w:sz="6" w:space="0" w:color="909090"/>
              <w:right w:val="single" w:sz="6" w:space="0" w:color="909090"/>
            </w:tcBorders>
          </w:tcPr>
          <w:p w14:paraId="12BA3FBC" w14:textId="77777777" w:rsidR="00C52CDA" w:rsidRPr="006F53F4" w:rsidRDefault="00C52CDA"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098" w:type="dxa"/>
            <w:tcBorders>
              <w:top w:val="single" w:sz="6" w:space="0" w:color="909090"/>
              <w:left w:val="single" w:sz="6" w:space="0" w:color="909090"/>
              <w:bottom w:val="single" w:sz="6" w:space="0" w:color="909090"/>
              <w:right w:val="single" w:sz="6" w:space="0" w:color="909090"/>
            </w:tcBorders>
          </w:tcPr>
          <w:p w14:paraId="0E2BDBF4"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Aptariama pasaulio muzikos dermių įvairovė. Nagrinėjamos ir išmėginamos įvairios pasaulio muzikoje naudojamos dermės (pvz., pentatonika, bliuzo dermė, kt.), stengiantis į tai pažvelgti per mokymo(si) visą gyvenimą prizmę. </w:t>
            </w:r>
          </w:p>
          <w:p w14:paraId="43A1CC26"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435" w:type="dxa"/>
            <w:tcBorders>
              <w:top w:val="single" w:sz="6" w:space="0" w:color="909090"/>
              <w:left w:val="single" w:sz="6" w:space="0" w:color="909090"/>
              <w:bottom w:val="single" w:sz="6" w:space="0" w:color="909090"/>
              <w:right w:val="single" w:sz="6" w:space="0" w:color="909090"/>
            </w:tcBorders>
          </w:tcPr>
          <w:p w14:paraId="26EC80E9" w14:textId="77777777" w:rsidR="00B8549C" w:rsidRDefault="00B8549C" w:rsidP="00B8549C">
            <w:pPr>
              <w:spacing w:after="0"/>
              <w:ind w:left="168" w:right="135"/>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2).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7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5A1A3EA3" w14:textId="77777777" w:rsidR="00B8549C" w:rsidRPr="00455FAC" w:rsidRDefault="00B8549C" w:rsidP="00B8549C">
            <w:pPr>
              <w:spacing w:after="0"/>
              <w:ind w:left="168" w:right="135"/>
              <w:rPr>
                <w:rFonts w:ascii="Times New Roman" w:hAnsi="Times New Roman" w:cs="Times New Roman"/>
                <w:sz w:val="24"/>
                <w:szCs w:val="24"/>
              </w:rPr>
            </w:pPr>
          </w:p>
          <w:p w14:paraId="3BE1E4CF" w14:textId="77777777" w:rsidR="00B8549C" w:rsidRPr="000B16B7" w:rsidRDefault="00B8549C" w:rsidP="00B8549C">
            <w:pPr>
              <w:spacing w:after="0" w:line="240" w:lineRule="auto"/>
              <w:ind w:left="168" w:right="135"/>
              <w:rPr>
                <w:rFonts w:ascii="Times New Roman" w:eastAsia="Times New Roman" w:hAnsi="Times New Roman" w:cs="Times New Roman"/>
                <w:sz w:val="24"/>
                <w:szCs w:val="24"/>
                <w:lang w:eastAsia="lt-LT"/>
              </w:rPr>
            </w:pPr>
            <w:r w:rsidRPr="000B16B7">
              <w:rPr>
                <w:rFonts w:ascii="Times New Roman" w:eastAsia="Times New Roman" w:hAnsi="Times New Roman" w:cs="Times New Roman"/>
                <w:sz w:val="24"/>
                <w:szCs w:val="24"/>
                <w:lang w:eastAsia="lt-LT"/>
              </w:rPr>
              <w:t>Balčytis, E., (2004). Muzika. Vadovėlis 7 klasei. Vilnius: „Šviesa“.</w:t>
            </w:r>
          </w:p>
          <w:p w14:paraId="5F2B9B2A" w14:textId="77777777" w:rsidR="00B8549C" w:rsidRDefault="00B8549C" w:rsidP="00155C29">
            <w:pPr>
              <w:spacing w:after="0" w:line="240" w:lineRule="auto"/>
              <w:ind w:left="89" w:right="218"/>
              <w:rPr>
                <w:rStyle w:val="normaltextrun"/>
                <w:rFonts w:ascii="Times New Roman" w:eastAsia="Times New Roman" w:hAnsi="Times New Roman" w:cs="Times New Roman"/>
                <w:sz w:val="24"/>
                <w:szCs w:val="24"/>
                <w:lang w:eastAsia="lt-LT"/>
              </w:rPr>
            </w:pPr>
          </w:p>
          <w:p w14:paraId="2926722E" w14:textId="77777777" w:rsidR="00B8549C" w:rsidRPr="002E7283" w:rsidRDefault="00B8549C" w:rsidP="00B8549C">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2E7283">
              <w:rPr>
                <w:rFonts w:ascii="Times New Roman" w:eastAsia="SimSun" w:hAnsi="Times New Roman" w:cs="Times New Roman"/>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4C46A854" w14:textId="0EC9E687" w:rsidR="00C52CDA" w:rsidRPr="006F53F4" w:rsidRDefault="00C52CDA" w:rsidP="00B8549C">
            <w:pPr>
              <w:spacing w:after="0" w:line="240" w:lineRule="auto"/>
              <w:ind w:right="218"/>
              <w:rPr>
                <w:rStyle w:val="normaltextrun"/>
                <w:rFonts w:ascii="Times New Roman" w:eastAsia="Times New Roman" w:hAnsi="Times New Roman" w:cs="Times New Roman"/>
                <w:sz w:val="24"/>
                <w:szCs w:val="24"/>
                <w:lang w:eastAsia="lt-LT"/>
              </w:rPr>
            </w:pPr>
          </w:p>
        </w:tc>
        <w:tc>
          <w:tcPr>
            <w:tcW w:w="2693" w:type="dxa"/>
            <w:tcBorders>
              <w:top w:val="single" w:sz="6" w:space="0" w:color="909090"/>
              <w:left w:val="single" w:sz="6" w:space="0" w:color="909090"/>
              <w:bottom w:val="single" w:sz="6" w:space="0" w:color="909090"/>
              <w:right w:val="single" w:sz="6" w:space="0" w:color="909090"/>
            </w:tcBorders>
          </w:tcPr>
          <w:p w14:paraId="2BF681D1"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7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2ADEEAA5" w14:textId="77777777" w:rsidR="00723D05"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44DC8CDD" w14:textId="77777777" w:rsidR="00723D05" w:rsidRPr="00A31C5C"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5C14DAB7"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w:t>
            </w:r>
            <w:r>
              <w:rPr>
                <w:rStyle w:val="normaltextrun"/>
                <w:rFonts w:ascii="Times New Roman" w:eastAsia="Times New Roman" w:hAnsi="Times New Roman" w:cs="Times New Roman"/>
                <w:sz w:val="24"/>
                <w:szCs w:val="24"/>
                <w:lang w:eastAsia="lt-LT"/>
              </w:rPr>
              <w:t>8</w:t>
            </w:r>
            <w:r w:rsidRPr="00A31C5C">
              <w:rPr>
                <w:rStyle w:val="normaltextrun"/>
                <w:rFonts w:ascii="Times New Roman" w:eastAsia="Times New Roman" w:hAnsi="Times New Roman" w:cs="Times New Roman"/>
                <w:sz w:val="24"/>
                <w:szCs w:val="24"/>
                <w:lang w:eastAsia="lt-LT"/>
              </w:rPr>
              <w:t xml:space="preserve">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107BA1B4" w14:textId="769A0511" w:rsidR="00C52CDA" w:rsidRPr="006F53F4" w:rsidRDefault="00B8549C"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35281F">
              <w:rPr>
                <w:rStyle w:val="normaltextrun"/>
                <w:rFonts w:ascii="Times New Roman" w:eastAsia="Times New Roman" w:hAnsi="Times New Roman" w:cs="Times New Roman"/>
                <w:sz w:val="24"/>
                <w:szCs w:val="24"/>
                <w:lang w:eastAsia="lt-LT"/>
              </w:rPr>
              <w:t>Katkus</w:t>
            </w:r>
            <w:r>
              <w:rPr>
                <w:rStyle w:val="normaltextrun"/>
                <w:rFonts w:ascii="Times New Roman" w:eastAsia="Times New Roman" w:hAnsi="Times New Roman" w:cs="Times New Roman"/>
                <w:sz w:val="24"/>
                <w:szCs w:val="24"/>
                <w:lang w:eastAsia="lt-LT"/>
              </w:rPr>
              <w:t xml:space="preserve">, </w:t>
            </w:r>
            <w:r w:rsidRPr="0035281F">
              <w:rPr>
                <w:rStyle w:val="normaltextrun"/>
                <w:rFonts w:ascii="Times New Roman" w:eastAsia="Times New Roman" w:hAnsi="Times New Roman" w:cs="Times New Roman"/>
                <w:sz w:val="24"/>
                <w:szCs w:val="24"/>
                <w:lang w:eastAsia="lt-LT"/>
              </w:rPr>
              <w:t>D</w:t>
            </w:r>
            <w:r>
              <w:rPr>
                <w:rStyle w:val="normaltextrun"/>
                <w:rFonts w:ascii="Times New Roman" w:eastAsia="Times New Roman" w:hAnsi="Times New Roman" w:cs="Times New Roman"/>
                <w:sz w:val="24"/>
                <w:szCs w:val="24"/>
                <w:lang w:eastAsia="lt-LT"/>
              </w:rPr>
              <w:t>.,</w:t>
            </w:r>
            <w:r w:rsidRPr="0035281F">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35281F">
              <w:rPr>
                <w:rStyle w:val="normaltextrun"/>
                <w:rFonts w:ascii="Times New Roman" w:eastAsia="Times New Roman" w:hAnsi="Times New Roman" w:cs="Times New Roman"/>
                <w:sz w:val="24"/>
                <w:szCs w:val="24"/>
                <w:lang w:eastAsia="lt-LT"/>
              </w:rPr>
              <w:t>2006</w:t>
            </w:r>
            <w:r>
              <w:rPr>
                <w:rStyle w:val="normaltextrun"/>
                <w:rFonts w:ascii="Times New Roman" w:eastAsia="Times New Roman" w:hAnsi="Times New Roman" w:cs="Times New Roman"/>
                <w:sz w:val="24"/>
                <w:szCs w:val="24"/>
                <w:lang w:eastAsia="lt-LT"/>
              </w:rPr>
              <w:t xml:space="preserve">). </w:t>
            </w:r>
            <w:r w:rsidRPr="0035281F">
              <w:rPr>
                <w:rStyle w:val="normaltextrun"/>
                <w:rFonts w:ascii="Times New Roman" w:eastAsia="Times New Roman" w:hAnsi="Times New Roman" w:cs="Times New Roman"/>
                <w:sz w:val="24"/>
                <w:szCs w:val="24"/>
                <w:lang w:eastAsia="lt-LT"/>
              </w:rPr>
              <w:t>Muzikos atlikimas Istorija, teorijos, stiliai, interpretacijos. Lietuvos muzikų sąjunga</w:t>
            </w:r>
            <w:r>
              <w:rPr>
                <w:rStyle w:val="normaltextrun"/>
                <w:rFonts w:ascii="Times New Roman" w:eastAsia="Times New Roman" w:hAnsi="Times New Roman" w:cs="Times New Roman"/>
                <w:sz w:val="24"/>
                <w:szCs w:val="24"/>
                <w:lang w:eastAsia="lt-LT"/>
              </w:rPr>
              <w:t>.</w:t>
            </w:r>
            <w:r w:rsidRPr="0035281F">
              <w:rPr>
                <w:rStyle w:val="normaltextrun"/>
                <w:rFonts w:ascii="Times New Roman" w:eastAsia="Times New Roman" w:hAnsi="Times New Roman" w:cs="Times New Roman"/>
                <w:sz w:val="24"/>
                <w:szCs w:val="24"/>
                <w:lang w:eastAsia="lt-LT"/>
              </w:rPr>
              <w:t xml:space="preserve"> </w:t>
            </w:r>
          </w:p>
        </w:tc>
        <w:tc>
          <w:tcPr>
            <w:tcW w:w="2551" w:type="dxa"/>
            <w:tcBorders>
              <w:top w:val="single" w:sz="6" w:space="0" w:color="909090"/>
              <w:left w:val="single" w:sz="6" w:space="0" w:color="909090"/>
              <w:bottom w:val="single" w:sz="6" w:space="0" w:color="909090"/>
              <w:right w:val="single" w:sz="6" w:space="0" w:color="909090"/>
            </w:tcBorders>
            <w:hideMark/>
          </w:tcPr>
          <w:p w14:paraId="71F73F38"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AB6B2F">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174" w:history="1">
              <w:r w:rsidRPr="005E5DFD">
                <w:rPr>
                  <w:rStyle w:val="Hipersaitas"/>
                  <w:rFonts w:ascii="Times New Roman" w:eastAsia="Times New Roman" w:hAnsi="Times New Roman" w:cs="Times New Roman"/>
                  <w:sz w:val="24"/>
                  <w:szCs w:val="24"/>
                  <w:lang w:eastAsia="lt-LT"/>
                </w:rPr>
                <w:t>https://emokykla.lt/skaitmenines-mokymo-priemones/priemones/priemone/45?r=1</w:t>
              </w:r>
            </w:hyperlink>
            <w:r>
              <w:rPr>
                <w:rFonts w:ascii="Times New Roman" w:eastAsia="Times New Roman" w:hAnsi="Times New Roman" w:cs="Times New Roman"/>
                <w:sz w:val="24"/>
                <w:szCs w:val="24"/>
                <w:lang w:eastAsia="lt-LT"/>
              </w:rPr>
              <w:t xml:space="preserve"> </w:t>
            </w:r>
          </w:p>
          <w:p w14:paraId="35413677"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21D33518" w14:textId="77777777" w:rsidR="00C52CDA" w:rsidRPr="00AB6B2F"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844169">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175"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p>
          <w:p w14:paraId="3EA8A698"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r>
      <w:tr w:rsidR="00C52CDA" w:rsidRPr="006F7986" w14:paraId="3E5C02C1" w14:textId="77777777" w:rsidTr="00B8549C">
        <w:trPr>
          <w:trHeight w:val="5166"/>
        </w:trPr>
        <w:tc>
          <w:tcPr>
            <w:tcW w:w="1999" w:type="dxa"/>
            <w:vMerge/>
            <w:tcBorders>
              <w:left w:val="single" w:sz="6" w:space="0" w:color="909090"/>
              <w:right w:val="single" w:sz="6" w:space="0" w:color="909090"/>
            </w:tcBorders>
          </w:tcPr>
          <w:p w14:paraId="51F58C11"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tc>
        <w:tc>
          <w:tcPr>
            <w:tcW w:w="1812" w:type="dxa"/>
            <w:tcBorders>
              <w:top w:val="single" w:sz="6" w:space="0" w:color="909090"/>
              <w:left w:val="single" w:sz="6" w:space="0" w:color="909090"/>
              <w:bottom w:val="single" w:sz="6" w:space="0" w:color="909090"/>
              <w:right w:val="single" w:sz="6" w:space="0" w:color="909090"/>
            </w:tcBorders>
          </w:tcPr>
          <w:p w14:paraId="540B4250" w14:textId="77777777" w:rsidR="00C52CDA" w:rsidRDefault="00C52CDA" w:rsidP="00155C29">
            <w:pPr>
              <w:spacing w:after="0" w:line="240" w:lineRule="auto"/>
              <w:ind w:left="135" w:right="69"/>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Pasaulio ritmų įvairovė</w:t>
            </w:r>
          </w:p>
          <w:p w14:paraId="4EFBE49B" w14:textId="77777777" w:rsidR="00C52CDA"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p w14:paraId="307DFD94"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94539A">
              <w:rPr>
                <w:rStyle w:val="normaltextrun"/>
                <w:rFonts w:ascii="Times New Roman" w:eastAsia="Times New Roman" w:hAnsi="Times New Roman" w:cs="Times New Roman"/>
                <w:color w:val="70AD47" w:themeColor="accent6"/>
                <w:sz w:val="24"/>
                <w:szCs w:val="24"/>
                <w:lang w:eastAsia="lt-LT"/>
              </w:rPr>
              <w:t>Analizuojami ir išbandomi charakteringi įvairių kultūrų muzikos ritmai</w:t>
            </w:r>
            <w:r>
              <w:rPr>
                <w:rStyle w:val="normaltextrun"/>
                <w:rFonts w:ascii="Times New Roman" w:eastAsia="Times New Roman" w:hAnsi="Times New Roman" w:cs="Times New Roman"/>
                <w:sz w:val="24"/>
                <w:szCs w:val="24"/>
                <w:lang w:eastAsia="lt-LT"/>
              </w:rPr>
              <w:t>.</w:t>
            </w:r>
          </w:p>
        </w:tc>
        <w:tc>
          <w:tcPr>
            <w:tcW w:w="586" w:type="dxa"/>
            <w:tcBorders>
              <w:top w:val="single" w:sz="6" w:space="0" w:color="909090"/>
              <w:left w:val="single" w:sz="6" w:space="0" w:color="909090"/>
              <w:bottom w:val="single" w:sz="6" w:space="0" w:color="909090"/>
              <w:right w:val="single" w:sz="6" w:space="0" w:color="909090"/>
            </w:tcBorders>
          </w:tcPr>
          <w:p w14:paraId="6C75E67D" w14:textId="77777777" w:rsidR="00C52CDA" w:rsidRPr="006F53F4" w:rsidRDefault="00C52CDA"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w:t>
            </w:r>
          </w:p>
        </w:tc>
        <w:tc>
          <w:tcPr>
            <w:tcW w:w="568" w:type="dxa"/>
            <w:tcBorders>
              <w:top w:val="single" w:sz="6" w:space="0" w:color="909090"/>
              <w:left w:val="single" w:sz="6" w:space="0" w:color="909090"/>
              <w:bottom w:val="single" w:sz="6" w:space="0" w:color="909090"/>
              <w:right w:val="single" w:sz="6" w:space="0" w:color="909090"/>
            </w:tcBorders>
          </w:tcPr>
          <w:p w14:paraId="02182D72" w14:textId="77777777" w:rsidR="00C52CDA" w:rsidRPr="006F53F4" w:rsidRDefault="00C52CDA"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098" w:type="dxa"/>
            <w:tcBorders>
              <w:top w:val="single" w:sz="6" w:space="0" w:color="909090"/>
              <w:left w:val="single" w:sz="6" w:space="0" w:color="909090"/>
              <w:bottom w:val="single" w:sz="6" w:space="0" w:color="909090"/>
              <w:right w:val="single" w:sz="6" w:space="0" w:color="909090"/>
            </w:tcBorders>
          </w:tcPr>
          <w:p w14:paraId="74940E68"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Analizuojami ir išbandomi charakteringi įvairių kultūrų muzikos ritmai (pvz., Afrikos, Lotynų Amerikos, arabų ritmai, džiazo sinkopės ir svingas; paprastieji ir mišrieji metrai).</w:t>
            </w:r>
          </w:p>
          <w:p w14:paraId="6EF99B20"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435" w:type="dxa"/>
            <w:tcBorders>
              <w:top w:val="single" w:sz="6" w:space="0" w:color="909090"/>
              <w:left w:val="single" w:sz="6" w:space="0" w:color="909090"/>
              <w:bottom w:val="single" w:sz="6" w:space="0" w:color="909090"/>
              <w:right w:val="single" w:sz="6" w:space="0" w:color="909090"/>
            </w:tcBorders>
          </w:tcPr>
          <w:p w14:paraId="602437FD" w14:textId="77777777" w:rsidR="00B8549C" w:rsidRDefault="00B8549C" w:rsidP="00B8549C">
            <w:pPr>
              <w:spacing w:after="0"/>
              <w:ind w:left="168" w:right="135"/>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2).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7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6884C019" w14:textId="77777777" w:rsidR="00B8549C" w:rsidRPr="00455FAC" w:rsidRDefault="00B8549C" w:rsidP="00B8549C">
            <w:pPr>
              <w:spacing w:after="0"/>
              <w:ind w:left="168" w:right="135"/>
              <w:rPr>
                <w:rFonts w:ascii="Times New Roman" w:hAnsi="Times New Roman" w:cs="Times New Roman"/>
                <w:sz w:val="24"/>
                <w:szCs w:val="24"/>
              </w:rPr>
            </w:pPr>
          </w:p>
          <w:p w14:paraId="47CA5B18" w14:textId="77777777" w:rsidR="00B8549C" w:rsidRPr="000B16B7" w:rsidRDefault="00B8549C" w:rsidP="00B8549C">
            <w:pPr>
              <w:spacing w:after="0" w:line="240" w:lineRule="auto"/>
              <w:ind w:left="168" w:right="135"/>
              <w:rPr>
                <w:rFonts w:ascii="Times New Roman" w:eastAsia="Times New Roman" w:hAnsi="Times New Roman" w:cs="Times New Roman"/>
                <w:sz w:val="24"/>
                <w:szCs w:val="24"/>
                <w:lang w:eastAsia="lt-LT"/>
              </w:rPr>
            </w:pPr>
            <w:r w:rsidRPr="000B16B7">
              <w:rPr>
                <w:rFonts w:ascii="Times New Roman" w:eastAsia="Times New Roman" w:hAnsi="Times New Roman" w:cs="Times New Roman"/>
                <w:sz w:val="24"/>
                <w:szCs w:val="24"/>
                <w:lang w:eastAsia="lt-LT"/>
              </w:rPr>
              <w:t>Balčytis, E., (2004). Muzika. Vadovėlis 7 klasei. Vilnius: „Šviesa“.</w:t>
            </w:r>
          </w:p>
          <w:p w14:paraId="391583A8" w14:textId="77777777" w:rsidR="00B8549C" w:rsidRDefault="00B8549C" w:rsidP="00B8549C">
            <w:pPr>
              <w:spacing w:after="0" w:line="240" w:lineRule="auto"/>
              <w:ind w:left="89" w:right="218"/>
              <w:rPr>
                <w:rStyle w:val="normaltextrun"/>
                <w:rFonts w:ascii="Times New Roman" w:eastAsia="Times New Roman" w:hAnsi="Times New Roman" w:cs="Times New Roman"/>
                <w:sz w:val="24"/>
                <w:szCs w:val="24"/>
                <w:lang w:eastAsia="lt-LT"/>
              </w:rPr>
            </w:pPr>
          </w:p>
          <w:p w14:paraId="66C6402B" w14:textId="4F2A451F" w:rsidR="00C52CDA" w:rsidRPr="00B8549C" w:rsidRDefault="00B8549C" w:rsidP="00B8549C">
            <w:pPr>
              <w:spacing w:after="0"/>
              <w:ind w:left="142" w:right="128"/>
              <w:rPr>
                <w:rStyle w:val="normaltextrun"/>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2E7283">
              <w:rPr>
                <w:rFonts w:ascii="Times New Roman" w:eastAsia="SimSun" w:hAnsi="Times New Roman" w:cs="Times New Roman"/>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tc>
        <w:tc>
          <w:tcPr>
            <w:tcW w:w="2693" w:type="dxa"/>
            <w:tcBorders>
              <w:top w:val="single" w:sz="6" w:space="0" w:color="909090"/>
              <w:left w:val="single" w:sz="6" w:space="0" w:color="909090"/>
              <w:bottom w:val="single" w:sz="6" w:space="0" w:color="909090"/>
              <w:right w:val="single" w:sz="6" w:space="0" w:color="909090"/>
            </w:tcBorders>
          </w:tcPr>
          <w:p w14:paraId="2B2B3223"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7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332F4481" w14:textId="77777777" w:rsidR="00723D05"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3763CFE5" w14:textId="77777777" w:rsidR="00723D05" w:rsidRPr="00A31C5C"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0B2B6587"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w:t>
            </w:r>
            <w:r>
              <w:rPr>
                <w:rStyle w:val="normaltextrun"/>
                <w:rFonts w:ascii="Times New Roman" w:eastAsia="Times New Roman" w:hAnsi="Times New Roman" w:cs="Times New Roman"/>
                <w:sz w:val="24"/>
                <w:szCs w:val="24"/>
                <w:lang w:eastAsia="lt-LT"/>
              </w:rPr>
              <w:t>8</w:t>
            </w:r>
            <w:r w:rsidRPr="00A31C5C">
              <w:rPr>
                <w:rStyle w:val="normaltextrun"/>
                <w:rFonts w:ascii="Times New Roman" w:eastAsia="Times New Roman" w:hAnsi="Times New Roman" w:cs="Times New Roman"/>
                <w:sz w:val="24"/>
                <w:szCs w:val="24"/>
                <w:lang w:eastAsia="lt-LT"/>
              </w:rPr>
              <w:t xml:space="preserve">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1FF0C12A" w14:textId="77777777" w:rsidR="00B8549C" w:rsidRDefault="00B8549C" w:rsidP="00723D05">
            <w:pPr>
              <w:spacing w:after="0"/>
              <w:ind w:left="168"/>
              <w:rPr>
                <w:rFonts w:ascii="Times New Roman" w:eastAsia="SimSun" w:hAnsi="Times New Roman" w:cs="Times New Roman"/>
                <w:sz w:val="24"/>
                <w:szCs w:val="24"/>
                <w:lang w:val="lt" w:eastAsia="zh-CN" w:bidi="ar"/>
              </w:rPr>
            </w:pPr>
          </w:p>
          <w:p w14:paraId="7F9657DB" w14:textId="4A0D3368" w:rsidR="00C52CDA" w:rsidRPr="006F53F4" w:rsidRDefault="00B8549C"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35281F">
              <w:rPr>
                <w:rStyle w:val="normaltextrun"/>
                <w:rFonts w:ascii="Times New Roman" w:eastAsia="Times New Roman" w:hAnsi="Times New Roman" w:cs="Times New Roman"/>
                <w:sz w:val="24"/>
                <w:szCs w:val="24"/>
                <w:lang w:eastAsia="lt-LT"/>
              </w:rPr>
              <w:t>Katkus</w:t>
            </w:r>
            <w:r>
              <w:rPr>
                <w:rStyle w:val="normaltextrun"/>
                <w:rFonts w:ascii="Times New Roman" w:eastAsia="Times New Roman" w:hAnsi="Times New Roman" w:cs="Times New Roman"/>
                <w:sz w:val="24"/>
                <w:szCs w:val="24"/>
                <w:lang w:eastAsia="lt-LT"/>
              </w:rPr>
              <w:t xml:space="preserve">, </w:t>
            </w:r>
            <w:r w:rsidRPr="0035281F">
              <w:rPr>
                <w:rStyle w:val="normaltextrun"/>
                <w:rFonts w:ascii="Times New Roman" w:eastAsia="Times New Roman" w:hAnsi="Times New Roman" w:cs="Times New Roman"/>
                <w:sz w:val="24"/>
                <w:szCs w:val="24"/>
                <w:lang w:eastAsia="lt-LT"/>
              </w:rPr>
              <w:t>D</w:t>
            </w:r>
            <w:r>
              <w:rPr>
                <w:rStyle w:val="normaltextrun"/>
                <w:rFonts w:ascii="Times New Roman" w:eastAsia="Times New Roman" w:hAnsi="Times New Roman" w:cs="Times New Roman"/>
                <w:sz w:val="24"/>
                <w:szCs w:val="24"/>
                <w:lang w:eastAsia="lt-LT"/>
              </w:rPr>
              <w:t>.,</w:t>
            </w:r>
            <w:r w:rsidRPr="0035281F">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35281F">
              <w:rPr>
                <w:rStyle w:val="normaltextrun"/>
                <w:rFonts w:ascii="Times New Roman" w:eastAsia="Times New Roman" w:hAnsi="Times New Roman" w:cs="Times New Roman"/>
                <w:sz w:val="24"/>
                <w:szCs w:val="24"/>
                <w:lang w:eastAsia="lt-LT"/>
              </w:rPr>
              <w:t>2006</w:t>
            </w:r>
            <w:r>
              <w:rPr>
                <w:rStyle w:val="normaltextrun"/>
                <w:rFonts w:ascii="Times New Roman" w:eastAsia="Times New Roman" w:hAnsi="Times New Roman" w:cs="Times New Roman"/>
                <w:sz w:val="24"/>
                <w:szCs w:val="24"/>
                <w:lang w:eastAsia="lt-LT"/>
              </w:rPr>
              <w:t xml:space="preserve">). </w:t>
            </w:r>
            <w:r w:rsidRPr="0035281F">
              <w:rPr>
                <w:rStyle w:val="normaltextrun"/>
                <w:rFonts w:ascii="Times New Roman" w:eastAsia="Times New Roman" w:hAnsi="Times New Roman" w:cs="Times New Roman"/>
                <w:sz w:val="24"/>
                <w:szCs w:val="24"/>
                <w:lang w:eastAsia="lt-LT"/>
              </w:rPr>
              <w:t>Muzikos atlikimas Istorija, teorijos, stiliai, interpretacijos. Lietuvos muzikų sąjunga</w:t>
            </w:r>
            <w:r>
              <w:rPr>
                <w:rStyle w:val="normaltextrun"/>
                <w:rFonts w:ascii="Times New Roman" w:eastAsia="Times New Roman" w:hAnsi="Times New Roman" w:cs="Times New Roman"/>
                <w:sz w:val="24"/>
                <w:szCs w:val="24"/>
                <w:lang w:eastAsia="lt-LT"/>
              </w:rPr>
              <w:t>.</w:t>
            </w:r>
          </w:p>
        </w:tc>
        <w:tc>
          <w:tcPr>
            <w:tcW w:w="2551" w:type="dxa"/>
            <w:tcBorders>
              <w:top w:val="single" w:sz="6" w:space="0" w:color="909090"/>
              <w:left w:val="single" w:sz="6" w:space="0" w:color="909090"/>
              <w:bottom w:val="single" w:sz="6" w:space="0" w:color="909090"/>
              <w:right w:val="single" w:sz="6" w:space="0" w:color="909090"/>
            </w:tcBorders>
          </w:tcPr>
          <w:p w14:paraId="45B55B3A"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AB6B2F">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176" w:history="1">
              <w:r w:rsidRPr="005E5DFD">
                <w:rPr>
                  <w:rStyle w:val="Hipersaitas"/>
                  <w:rFonts w:ascii="Times New Roman" w:eastAsia="Times New Roman" w:hAnsi="Times New Roman" w:cs="Times New Roman"/>
                  <w:sz w:val="24"/>
                  <w:szCs w:val="24"/>
                  <w:lang w:eastAsia="lt-LT"/>
                </w:rPr>
                <w:t>https://emokykla.lt/skaitmenines-mokymo-priemones/priemones/priemone/45?r=1</w:t>
              </w:r>
            </w:hyperlink>
            <w:r>
              <w:rPr>
                <w:rFonts w:ascii="Times New Roman" w:eastAsia="Times New Roman" w:hAnsi="Times New Roman" w:cs="Times New Roman"/>
                <w:sz w:val="24"/>
                <w:szCs w:val="24"/>
                <w:lang w:eastAsia="lt-LT"/>
              </w:rPr>
              <w:t xml:space="preserve"> </w:t>
            </w:r>
          </w:p>
          <w:p w14:paraId="5979A4D9"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2AB5FE70" w14:textId="77777777" w:rsidR="00C52CDA" w:rsidRPr="00AB6B2F"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844169">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177"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p>
          <w:p w14:paraId="22EECDDB"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r>
      <w:tr w:rsidR="00C52CDA" w:rsidRPr="006F7986" w14:paraId="1E87A3F4" w14:textId="77777777" w:rsidTr="00F6465D">
        <w:trPr>
          <w:trHeight w:val="55"/>
        </w:trPr>
        <w:tc>
          <w:tcPr>
            <w:tcW w:w="1999" w:type="dxa"/>
            <w:vMerge/>
            <w:tcBorders>
              <w:left w:val="single" w:sz="6" w:space="0" w:color="909090"/>
              <w:right w:val="single" w:sz="6" w:space="0" w:color="909090"/>
            </w:tcBorders>
          </w:tcPr>
          <w:p w14:paraId="6AE288CB"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tc>
        <w:tc>
          <w:tcPr>
            <w:tcW w:w="1812" w:type="dxa"/>
            <w:tcBorders>
              <w:top w:val="single" w:sz="6" w:space="0" w:color="909090"/>
              <w:left w:val="single" w:sz="6" w:space="0" w:color="909090"/>
              <w:bottom w:val="single" w:sz="6" w:space="0" w:color="909090"/>
              <w:right w:val="single" w:sz="6" w:space="0" w:color="909090"/>
            </w:tcBorders>
          </w:tcPr>
          <w:p w14:paraId="0FA6B60E" w14:textId="77777777" w:rsidR="00C52CDA" w:rsidRDefault="00C52CDA" w:rsidP="00155C29">
            <w:pPr>
              <w:spacing w:after="0" w:line="240" w:lineRule="auto"/>
              <w:ind w:left="135" w:right="69"/>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Roko ir džiazo harmonija</w:t>
            </w:r>
          </w:p>
          <w:p w14:paraId="09A2F68E" w14:textId="77777777" w:rsidR="00C52CDA"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p w14:paraId="4BD9534B"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94539A">
              <w:rPr>
                <w:rStyle w:val="normaltextrun"/>
                <w:rFonts w:ascii="Times New Roman" w:eastAsia="Times New Roman" w:hAnsi="Times New Roman" w:cs="Times New Roman"/>
                <w:color w:val="70AD47" w:themeColor="accent6"/>
                <w:sz w:val="24"/>
                <w:szCs w:val="24"/>
                <w:lang w:eastAsia="lt-LT"/>
              </w:rPr>
              <w:t>Susipažįstama su roko ir džiazo harmonijos ypatumais.</w:t>
            </w:r>
          </w:p>
        </w:tc>
        <w:tc>
          <w:tcPr>
            <w:tcW w:w="586" w:type="dxa"/>
            <w:tcBorders>
              <w:top w:val="single" w:sz="6" w:space="0" w:color="909090"/>
              <w:left w:val="single" w:sz="6" w:space="0" w:color="909090"/>
              <w:bottom w:val="single" w:sz="6" w:space="0" w:color="909090"/>
              <w:right w:val="single" w:sz="6" w:space="0" w:color="909090"/>
            </w:tcBorders>
          </w:tcPr>
          <w:p w14:paraId="6B5D3671" w14:textId="77777777" w:rsidR="00C52CDA" w:rsidRPr="006F53F4" w:rsidRDefault="00C52CDA"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w:t>
            </w:r>
          </w:p>
        </w:tc>
        <w:tc>
          <w:tcPr>
            <w:tcW w:w="568" w:type="dxa"/>
            <w:tcBorders>
              <w:top w:val="single" w:sz="6" w:space="0" w:color="909090"/>
              <w:left w:val="single" w:sz="6" w:space="0" w:color="909090"/>
              <w:bottom w:val="single" w:sz="6" w:space="0" w:color="909090"/>
              <w:right w:val="single" w:sz="6" w:space="0" w:color="909090"/>
            </w:tcBorders>
          </w:tcPr>
          <w:p w14:paraId="71FE70DA" w14:textId="77777777" w:rsidR="00C52CDA" w:rsidRPr="006F53F4" w:rsidRDefault="00C52CDA"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098" w:type="dxa"/>
            <w:tcBorders>
              <w:top w:val="single" w:sz="6" w:space="0" w:color="909090"/>
              <w:left w:val="single" w:sz="6" w:space="0" w:color="909090"/>
              <w:bottom w:val="single" w:sz="6" w:space="0" w:color="909090"/>
              <w:right w:val="single" w:sz="6" w:space="0" w:color="909090"/>
            </w:tcBorders>
          </w:tcPr>
          <w:p w14:paraId="051BE8E5" w14:textId="34C849A8" w:rsidR="00C52CDA" w:rsidRPr="006F53F4" w:rsidRDefault="00C52CDA" w:rsidP="00F6465D">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Susipažįstama su roko ir džiazo harmonijos ypatumais (būdingos akordų sekos). Tyrinėjamos būdingos akordų sekos, septakordas, nonakordas. Mokomasi tai pritaikyti atlikimo ir kūrybos praktikoje. </w:t>
            </w:r>
          </w:p>
        </w:tc>
        <w:tc>
          <w:tcPr>
            <w:tcW w:w="2435" w:type="dxa"/>
            <w:tcBorders>
              <w:top w:val="single" w:sz="6" w:space="0" w:color="909090"/>
              <w:left w:val="single" w:sz="6" w:space="0" w:color="909090"/>
              <w:bottom w:val="single" w:sz="6" w:space="0" w:color="909090"/>
              <w:right w:val="single" w:sz="6" w:space="0" w:color="909090"/>
            </w:tcBorders>
          </w:tcPr>
          <w:p w14:paraId="4BFFD869" w14:textId="77777777" w:rsidR="00EB283B" w:rsidRDefault="00EB283B" w:rsidP="00EB283B">
            <w:pPr>
              <w:spacing w:after="0"/>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3).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sidRPr="00EB283B">
              <w:rPr>
                <w:rFonts w:ascii="Times New Roman" w:eastAsia="SimSun" w:hAnsi="Times New Roman" w:cs="Times New Roman"/>
                <w:sz w:val="24"/>
                <w:szCs w:val="24"/>
                <w:lang w:val="lt" w:eastAsia="zh-CN" w:bidi="ar"/>
              </w:rPr>
              <w:t>8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2CBC3355" w14:textId="77777777" w:rsidR="00EB283B" w:rsidRPr="00EB283B" w:rsidRDefault="00EB283B" w:rsidP="00EB283B">
            <w:pPr>
              <w:spacing w:after="0"/>
              <w:ind w:left="142" w:right="128"/>
              <w:rPr>
                <w:rFonts w:ascii="Times New Roman" w:eastAsia="SimSun" w:hAnsi="Times New Roman" w:cs="Times New Roman"/>
                <w:sz w:val="24"/>
                <w:szCs w:val="24"/>
                <w:lang w:val="lt" w:eastAsia="zh-CN" w:bidi="ar"/>
              </w:rPr>
            </w:pPr>
          </w:p>
          <w:p w14:paraId="311E2450" w14:textId="77777777" w:rsidR="00EB283B" w:rsidRPr="00EB283B" w:rsidRDefault="00EB283B" w:rsidP="00EB283B">
            <w:pPr>
              <w:pStyle w:val="Sraopastraipa"/>
              <w:spacing w:after="0" w:line="240" w:lineRule="auto"/>
              <w:ind w:left="142" w:right="128"/>
              <w:rPr>
                <w:rFonts w:ascii="Times New Roman" w:eastAsia="SimSun" w:hAnsi="Times New Roman" w:cs="Times New Roman"/>
                <w:sz w:val="24"/>
                <w:szCs w:val="24"/>
                <w:lang w:val="lt" w:eastAsia="zh-CN" w:bidi="ar"/>
              </w:rPr>
            </w:pPr>
            <w:r w:rsidRPr="00EB283B">
              <w:rPr>
                <w:rFonts w:ascii="Times New Roman" w:eastAsia="SimSun" w:hAnsi="Times New Roman" w:cs="Times New Roman"/>
                <w:sz w:val="24"/>
                <w:szCs w:val="24"/>
                <w:lang w:val="lt" w:eastAsia="zh-CN" w:bidi="ar"/>
              </w:rPr>
              <w:t>Balčytis, E., (2005). Muzika. Vadovėlis 8 klasei. Vilnius: „Šviesa“.</w:t>
            </w:r>
          </w:p>
          <w:p w14:paraId="030F55AE" w14:textId="77777777" w:rsidR="00EB283B" w:rsidRPr="00EB283B" w:rsidRDefault="00EB283B" w:rsidP="00EB283B">
            <w:pPr>
              <w:spacing w:after="0" w:line="240" w:lineRule="auto"/>
              <w:ind w:right="128"/>
              <w:rPr>
                <w:rFonts w:eastAsia="SimSun"/>
                <w:lang w:val="lt" w:eastAsia="zh-CN" w:bidi="ar"/>
              </w:rPr>
            </w:pPr>
          </w:p>
          <w:p w14:paraId="1E21006D" w14:textId="4FEECB40" w:rsidR="00C52CDA" w:rsidRPr="00EB283B" w:rsidRDefault="00C52CDA" w:rsidP="00EB283B">
            <w:pPr>
              <w:spacing w:after="0" w:line="240" w:lineRule="auto"/>
              <w:ind w:left="142" w:right="128"/>
              <w:rPr>
                <w:rFonts w:eastAsia="SimSun"/>
                <w:lang w:val="lt" w:eastAsia="zh-CN" w:bidi="ar"/>
              </w:rPr>
            </w:pPr>
            <w:r w:rsidRPr="00EB283B">
              <w:rPr>
                <w:rFonts w:ascii="Times New Roman" w:eastAsia="SimSun" w:hAnsi="Times New Roman" w:cs="Times New Roman"/>
                <w:sz w:val="24"/>
                <w:szCs w:val="24"/>
                <w:lang w:val="lt" w:eastAsia="zh-CN" w:bidi="ar"/>
              </w:rPr>
              <w:t>Rimša</w:t>
            </w:r>
            <w:r w:rsidR="008668BA">
              <w:rPr>
                <w:rFonts w:ascii="Times New Roman" w:eastAsia="SimSun" w:hAnsi="Times New Roman" w:cs="Times New Roman"/>
                <w:sz w:val="24"/>
                <w:szCs w:val="24"/>
                <w:lang w:val="lt" w:eastAsia="zh-CN" w:bidi="ar"/>
              </w:rPr>
              <w:t>,</w:t>
            </w:r>
            <w:r w:rsidR="008668BA" w:rsidRPr="00EB283B">
              <w:rPr>
                <w:rFonts w:ascii="Times New Roman" w:eastAsia="SimSun" w:hAnsi="Times New Roman" w:cs="Times New Roman"/>
                <w:sz w:val="24"/>
                <w:szCs w:val="24"/>
                <w:lang w:val="lt" w:eastAsia="zh-CN" w:bidi="ar"/>
              </w:rPr>
              <w:t xml:space="preserve"> L.</w:t>
            </w:r>
            <w:r w:rsidR="008668BA">
              <w:rPr>
                <w:rFonts w:ascii="Times New Roman" w:eastAsia="SimSun" w:hAnsi="Times New Roman" w:cs="Times New Roman"/>
                <w:sz w:val="24"/>
                <w:szCs w:val="24"/>
                <w:lang w:val="lt" w:eastAsia="zh-CN" w:bidi="ar"/>
              </w:rPr>
              <w:t>,</w:t>
            </w:r>
            <w:r w:rsidR="008668BA" w:rsidRPr="00EB283B">
              <w:rPr>
                <w:rFonts w:ascii="Times New Roman" w:eastAsia="SimSun" w:hAnsi="Times New Roman" w:cs="Times New Roman"/>
                <w:sz w:val="24"/>
                <w:szCs w:val="24"/>
                <w:lang w:val="lt" w:eastAsia="zh-CN" w:bidi="ar"/>
              </w:rPr>
              <w:t xml:space="preserve"> </w:t>
            </w:r>
            <w:r w:rsidR="008668BA">
              <w:rPr>
                <w:rFonts w:ascii="Times New Roman" w:eastAsia="SimSun" w:hAnsi="Times New Roman" w:cs="Times New Roman"/>
                <w:sz w:val="24"/>
                <w:szCs w:val="24"/>
                <w:lang w:val="lt" w:eastAsia="zh-CN" w:bidi="ar"/>
              </w:rPr>
              <w:t>(</w:t>
            </w:r>
            <w:r w:rsidR="008668BA" w:rsidRPr="00EB283B">
              <w:rPr>
                <w:rFonts w:ascii="Times New Roman" w:eastAsia="SimSun" w:hAnsi="Times New Roman" w:cs="Times New Roman"/>
                <w:sz w:val="24"/>
                <w:szCs w:val="24"/>
                <w:lang w:val="lt" w:eastAsia="zh-CN" w:bidi="ar"/>
              </w:rPr>
              <w:t>2001</w:t>
            </w:r>
            <w:r w:rsidR="008668BA">
              <w:rPr>
                <w:rFonts w:ascii="Times New Roman" w:eastAsia="SimSun" w:hAnsi="Times New Roman" w:cs="Times New Roman"/>
                <w:sz w:val="24"/>
                <w:szCs w:val="24"/>
                <w:lang w:val="lt" w:eastAsia="zh-CN" w:bidi="ar"/>
              </w:rPr>
              <w:t>)</w:t>
            </w:r>
            <w:r w:rsidR="008668BA" w:rsidRPr="00EB283B">
              <w:rPr>
                <w:rFonts w:ascii="Times New Roman" w:eastAsia="SimSun" w:hAnsi="Times New Roman" w:cs="Times New Roman"/>
                <w:sz w:val="24"/>
                <w:szCs w:val="24"/>
                <w:lang w:val="lt" w:eastAsia="zh-CN" w:bidi="ar"/>
              </w:rPr>
              <w:t>.</w:t>
            </w:r>
            <w:r w:rsidR="008668BA">
              <w:rPr>
                <w:rFonts w:ascii="Times New Roman" w:eastAsia="SimSun" w:hAnsi="Times New Roman" w:cs="Times New Roman"/>
                <w:sz w:val="24"/>
                <w:szCs w:val="24"/>
                <w:lang w:val="lt" w:eastAsia="zh-CN" w:bidi="ar"/>
              </w:rPr>
              <w:t xml:space="preserve"> </w:t>
            </w:r>
            <w:r w:rsidRPr="00EB283B">
              <w:rPr>
                <w:rFonts w:ascii="Times New Roman" w:eastAsia="SimSun" w:hAnsi="Times New Roman" w:cs="Times New Roman"/>
                <w:sz w:val="24"/>
                <w:szCs w:val="24"/>
                <w:lang w:val="lt" w:eastAsia="zh-CN" w:bidi="ar"/>
              </w:rPr>
              <w:t>Džiazo istorija</w:t>
            </w:r>
            <w:r w:rsidR="008668BA">
              <w:rPr>
                <w:rFonts w:ascii="Times New Roman" w:eastAsia="SimSun" w:hAnsi="Times New Roman" w:cs="Times New Roman"/>
                <w:sz w:val="24"/>
                <w:szCs w:val="24"/>
                <w:lang w:val="lt" w:eastAsia="zh-CN" w:bidi="ar"/>
              </w:rPr>
              <w:t>.</w:t>
            </w:r>
            <w:r w:rsidRPr="00EB283B">
              <w:rPr>
                <w:rFonts w:ascii="Times New Roman" w:eastAsia="SimSun" w:hAnsi="Times New Roman" w:cs="Times New Roman"/>
                <w:sz w:val="24"/>
                <w:szCs w:val="24"/>
                <w:lang w:val="lt" w:eastAsia="zh-CN" w:bidi="ar"/>
              </w:rPr>
              <w:t xml:space="preserve"> Vilnius</w:t>
            </w:r>
            <w:r w:rsidR="008668BA">
              <w:rPr>
                <w:rFonts w:ascii="Times New Roman" w:eastAsia="SimSun" w:hAnsi="Times New Roman" w:cs="Times New Roman"/>
                <w:sz w:val="24"/>
                <w:szCs w:val="24"/>
                <w:lang w:val="lt" w:eastAsia="zh-CN" w:bidi="ar"/>
              </w:rPr>
              <w:t>:</w:t>
            </w:r>
            <w:r w:rsidRPr="00EB283B">
              <w:rPr>
                <w:rFonts w:ascii="Times New Roman" w:eastAsia="SimSun" w:hAnsi="Times New Roman" w:cs="Times New Roman"/>
                <w:sz w:val="24"/>
                <w:szCs w:val="24"/>
                <w:lang w:val="lt" w:eastAsia="zh-CN" w:bidi="ar"/>
              </w:rPr>
              <w:t xml:space="preserve"> </w:t>
            </w:r>
            <w:r w:rsidR="008668BA">
              <w:rPr>
                <w:rFonts w:ascii="Times New Roman" w:eastAsia="SimSun" w:hAnsi="Times New Roman" w:cs="Times New Roman"/>
                <w:sz w:val="24"/>
                <w:szCs w:val="24"/>
                <w:lang w:val="lt" w:eastAsia="zh-CN" w:bidi="ar"/>
              </w:rPr>
              <w:t>„</w:t>
            </w:r>
            <w:r w:rsidRPr="00EB283B">
              <w:rPr>
                <w:rFonts w:ascii="Times New Roman" w:eastAsia="SimSun" w:hAnsi="Times New Roman" w:cs="Times New Roman"/>
                <w:sz w:val="24"/>
                <w:szCs w:val="24"/>
                <w:lang w:val="lt" w:eastAsia="zh-CN" w:bidi="ar"/>
              </w:rPr>
              <w:t>Kronta</w:t>
            </w:r>
            <w:r w:rsidR="008668BA">
              <w:rPr>
                <w:rFonts w:ascii="Times New Roman" w:eastAsia="SimSun" w:hAnsi="Times New Roman" w:cs="Times New Roman"/>
                <w:sz w:val="24"/>
                <w:szCs w:val="24"/>
                <w:lang w:val="lt" w:eastAsia="zh-CN" w:bidi="ar"/>
              </w:rPr>
              <w:t>“.</w:t>
            </w:r>
            <w:r w:rsidRPr="00EB283B">
              <w:rPr>
                <w:rFonts w:ascii="Times New Roman" w:eastAsia="SimSun" w:hAnsi="Times New Roman" w:cs="Times New Roman"/>
                <w:sz w:val="24"/>
                <w:szCs w:val="24"/>
                <w:lang w:val="lt" w:eastAsia="zh-CN" w:bidi="ar"/>
              </w:rPr>
              <w:t xml:space="preserve"> </w:t>
            </w:r>
          </w:p>
        </w:tc>
        <w:tc>
          <w:tcPr>
            <w:tcW w:w="2693" w:type="dxa"/>
            <w:tcBorders>
              <w:top w:val="single" w:sz="6" w:space="0" w:color="909090"/>
              <w:left w:val="single" w:sz="6" w:space="0" w:color="909090"/>
              <w:bottom w:val="single" w:sz="6" w:space="0" w:color="909090"/>
              <w:right w:val="single" w:sz="6" w:space="0" w:color="909090"/>
            </w:tcBorders>
          </w:tcPr>
          <w:p w14:paraId="2F362469"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7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144B2DF4" w14:textId="77777777" w:rsidR="00723D05" w:rsidRPr="00A31C5C" w:rsidRDefault="00723D05" w:rsidP="00C91E70">
            <w:pPr>
              <w:spacing w:after="0" w:line="240" w:lineRule="auto"/>
              <w:ind w:right="141"/>
              <w:rPr>
                <w:rStyle w:val="normaltextrun"/>
                <w:rFonts w:ascii="Times New Roman" w:eastAsia="Times New Roman" w:hAnsi="Times New Roman" w:cs="Times New Roman"/>
                <w:sz w:val="24"/>
                <w:szCs w:val="24"/>
                <w:lang w:eastAsia="lt-LT"/>
              </w:rPr>
            </w:pPr>
          </w:p>
          <w:p w14:paraId="232E9B78"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w:t>
            </w:r>
            <w:r>
              <w:rPr>
                <w:rStyle w:val="normaltextrun"/>
                <w:rFonts w:ascii="Times New Roman" w:eastAsia="Times New Roman" w:hAnsi="Times New Roman" w:cs="Times New Roman"/>
                <w:sz w:val="24"/>
                <w:szCs w:val="24"/>
                <w:lang w:eastAsia="lt-LT"/>
              </w:rPr>
              <w:t>8</w:t>
            </w:r>
            <w:r w:rsidRPr="00A31C5C">
              <w:rPr>
                <w:rStyle w:val="normaltextrun"/>
                <w:rFonts w:ascii="Times New Roman" w:eastAsia="Times New Roman" w:hAnsi="Times New Roman" w:cs="Times New Roman"/>
                <w:sz w:val="24"/>
                <w:szCs w:val="24"/>
                <w:lang w:eastAsia="lt-LT"/>
              </w:rPr>
              <w:t xml:space="preserve">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2843B06D" w14:textId="77777777" w:rsidR="00157168" w:rsidRDefault="00157168" w:rsidP="00723D05">
            <w:pPr>
              <w:spacing w:after="0"/>
              <w:ind w:left="168"/>
              <w:rPr>
                <w:rFonts w:ascii="Times New Roman" w:eastAsia="SimSun" w:hAnsi="Times New Roman" w:cs="Times New Roman"/>
                <w:sz w:val="24"/>
                <w:szCs w:val="24"/>
                <w:lang w:val="lt" w:eastAsia="zh-CN" w:bidi="ar"/>
              </w:rPr>
            </w:pPr>
          </w:p>
          <w:p w14:paraId="650B426E" w14:textId="77777777" w:rsidR="00EB283B" w:rsidRDefault="00EB283B" w:rsidP="00EB283B">
            <w:pPr>
              <w:spacing w:after="0" w:line="240" w:lineRule="auto"/>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2E7283">
              <w:rPr>
                <w:rFonts w:ascii="Times New Roman" w:eastAsia="SimSun" w:hAnsi="Times New Roman" w:cs="Times New Roman"/>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2B7ADA3C" w14:textId="2D3D997D"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551" w:type="dxa"/>
            <w:tcBorders>
              <w:top w:val="single" w:sz="6" w:space="0" w:color="909090"/>
              <w:left w:val="single" w:sz="6" w:space="0" w:color="909090"/>
              <w:bottom w:val="single" w:sz="6" w:space="0" w:color="909090"/>
              <w:right w:val="single" w:sz="6" w:space="0" w:color="909090"/>
            </w:tcBorders>
          </w:tcPr>
          <w:p w14:paraId="2312EDD7"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AB6B2F">
              <w:rPr>
                <w:rFonts w:ascii="Times New Roman" w:eastAsia="Times New Roman" w:hAnsi="Times New Roman" w:cs="Times New Roman"/>
                <w:sz w:val="24"/>
                <w:szCs w:val="24"/>
                <w:lang w:eastAsia="lt-LT"/>
              </w:rPr>
              <w:lastRenderedPageBreak/>
              <w:t>Jurgitos muzika</w:t>
            </w:r>
            <w:r>
              <w:rPr>
                <w:rFonts w:ascii="Times New Roman" w:eastAsia="Times New Roman" w:hAnsi="Times New Roman" w:cs="Times New Roman"/>
                <w:sz w:val="24"/>
                <w:szCs w:val="24"/>
                <w:lang w:eastAsia="lt-LT"/>
              </w:rPr>
              <w:t xml:space="preserve">: </w:t>
            </w:r>
            <w:hyperlink r:id="rId178" w:history="1">
              <w:r w:rsidRPr="005E5DFD">
                <w:rPr>
                  <w:rStyle w:val="Hipersaitas"/>
                  <w:rFonts w:ascii="Times New Roman" w:eastAsia="Times New Roman" w:hAnsi="Times New Roman" w:cs="Times New Roman"/>
                  <w:sz w:val="24"/>
                  <w:szCs w:val="24"/>
                  <w:lang w:eastAsia="lt-LT"/>
                </w:rPr>
                <w:t>https://emokykla.lt/skaitmenines-mokymo-priemones/priemones/priemone/45?r=1</w:t>
              </w:r>
            </w:hyperlink>
            <w:r>
              <w:rPr>
                <w:rFonts w:ascii="Times New Roman" w:eastAsia="Times New Roman" w:hAnsi="Times New Roman" w:cs="Times New Roman"/>
                <w:sz w:val="24"/>
                <w:szCs w:val="24"/>
                <w:lang w:eastAsia="lt-LT"/>
              </w:rPr>
              <w:t xml:space="preserve"> </w:t>
            </w:r>
          </w:p>
          <w:p w14:paraId="283B13DE"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7D75FF6A" w14:textId="77777777" w:rsidR="00C52CDA" w:rsidRPr="00AB6B2F"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844169">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179"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p>
          <w:p w14:paraId="32D4888F"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r>
      <w:tr w:rsidR="00C52CDA" w:rsidRPr="006F7986" w14:paraId="1979B32F" w14:textId="77777777" w:rsidTr="00F6465D">
        <w:trPr>
          <w:trHeight w:val="2079"/>
        </w:trPr>
        <w:tc>
          <w:tcPr>
            <w:tcW w:w="1999" w:type="dxa"/>
            <w:vMerge/>
            <w:tcBorders>
              <w:left w:val="single" w:sz="6" w:space="0" w:color="909090"/>
              <w:right w:val="single" w:sz="6" w:space="0" w:color="909090"/>
            </w:tcBorders>
          </w:tcPr>
          <w:p w14:paraId="54A97E7D"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tc>
        <w:tc>
          <w:tcPr>
            <w:tcW w:w="1812" w:type="dxa"/>
            <w:tcBorders>
              <w:top w:val="single" w:sz="6" w:space="0" w:color="909090"/>
              <w:left w:val="single" w:sz="6" w:space="0" w:color="909090"/>
              <w:bottom w:val="single" w:sz="6" w:space="0" w:color="909090"/>
              <w:right w:val="single" w:sz="6" w:space="0" w:color="909090"/>
            </w:tcBorders>
          </w:tcPr>
          <w:p w14:paraId="056659C1" w14:textId="77777777" w:rsidR="00C52CDA" w:rsidRDefault="00C52CDA" w:rsidP="00155C29">
            <w:pPr>
              <w:spacing w:after="0" w:line="240" w:lineRule="auto"/>
              <w:ind w:left="135" w:right="69"/>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Populiarios muzikos stiliai ir sociokultūriniai kontekstai</w:t>
            </w:r>
          </w:p>
          <w:p w14:paraId="428DFA82" w14:textId="77777777" w:rsidR="00C52CDA"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p w14:paraId="5BD02C4F"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94539A">
              <w:rPr>
                <w:rStyle w:val="normaltextrun"/>
                <w:rFonts w:ascii="Times New Roman" w:eastAsia="Times New Roman" w:hAnsi="Times New Roman" w:cs="Times New Roman"/>
                <w:color w:val="70AD47" w:themeColor="accent6"/>
                <w:sz w:val="24"/>
                <w:szCs w:val="24"/>
                <w:lang w:eastAsia="lt-LT"/>
              </w:rPr>
              <w:t>Apibrėžiamos, aptariamos ir komentuojamos žymiausios šio laikotarpio meno kryptys, nagrinėjami ryškiausi bruožai.</w:t>
            </w:r>
          </w:p>
        </w:tc>
        <w:tc>
          <w:tcPr>
            <w:tcW w:w="586" w:type="dxa"/>
            <w:tcBorders>
              <w:top w:val="single" w:sz="6" w:space="0" w:color="909090"/>
              <w:left w:val="single" w:sz="6" w:space="0" w:color="909090"/>
              <w:bottom w:val="single" w:sz="6" w:space="0" w:color="909090"/>
              <w:right w:val="single" w:sz="6" w:space="0" w:color="909090"/>
            </w:tcBorders>
          </w:tcPr>
          <w:p w14:paraId="5C40BFCB" w14:textId="77777777" w:rsidR="00C52CDA" w:rsidRPr="006F53F4" w:rsidRDefault="00C52CDA"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w:t>
            </w:r>
          </w:p>
        </w:tc>
        <w:tc>
          <w:tcPr>
            <w:tcW w:w="568" w:type="dxa"/>
            <w:tcBorders>
              <w:top w:val="single" w:sz="6" w:space="0" w:color="909090"/>
              <w:left w:val="single" w:sz="6" w:space="0" w:color="909090"/>
              <w:bottom w:val="single" w:sz="6" w:space="0" w:color="909090"/>
              <w:right w:val="single" w:sz="6" w:space="0" w:color="909090"/>
            </w:tcBorders>
          </w:tcPr>
          <w:p w14:paraId="3B0ABA92" w14:textId="77777777" w:rsidR="00C52CDA" w:rsidRPr="006F53F4" w:rsidRDefault="00C52CDA"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098" w:type="dxa"/>
            <w:tcBorders>
              <w:top w:val="single" w:sz="6" w:space="0" w:color="909090"/>
              <w:left w:val="single" w:sz="6" w:space="0" w:color="909090"/>
              <w:bottom w:val="single" w:sz="6" w:space="0" w:color="909090"/>
              <w:right w:val="single" w:sz="6" w:space="0" w:color="909090"/>
            </w:tcBorders>
          </w:tcPr>
          <w:p w14:paraId="25A43521"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Apibrėžiamos, aptariamos ir komentuojamos žymiausios šio laikotarpio meno kryptys, nagrinėjami ryškiausi bruožai (ritmenbliuzas ir rokenrolas; fankas ir soulas, regis ir hiphopas); išskiriama protesto muzika ir jos kūrėjai (atlikėjai) (pvz., Miriam Makeba, Bob Marley, Peter Gabriel). </w:t>
            </w:r>
          </w:p>
          <w:p w14:paraId="2796EE69"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435" w:type="dxa"/>
            <w:tcBorders>
              <w:top w:val="single" w:sz="6" w:space="0" w:color="909090"/>
              <w:left w:val="single" w:sz="6" w:space="0" w:color="909090"/>
              <w:bottom w:val="single" w:sz="6" w:space="0" w:color="909090"/>
              <w:right w:val="single" w:sz="6" w:space="0" w:color="909090"/>
            </w:tcBorders>
          </w:tcPr>
          <w:p w14:paraId="6444E731" w14:textId="77777777" w:rsidR="00C52CDA" w:rsidRDefault="00C52CDA" w:rsidP="00155C29">
            <w:pPr>
              <w:spacing w:after="0" w:line="240" w:lineRule="auto"/>
              <w:ind w:left="89" w:right="76"/>
              <w:rPr>
                <w:rStyle w:val="normaltextrun"/>
                <w:rFonts w:ascii="Times New Roman" w:eastAsia="Times New Roman" w:hAnsi="Times New Roman" w:cs="Times New Roman"/>
                <w:sz w:val="24"/>
                <w:szCs w:val="24"/>
                <w:lang w:eastAsia="lt-LT"/>
              </w:rPr>
            </w:pPr>
            <w:r w:rsidRPr="00C87F32">
              <w:rPr>
                <w:rStyle w:val="normaltextrun"/>
                <w:rFonts w:ascii="Times New Roman" w:eastAsia="Times New Roman" w:hAnsi="Times New Roman" w:cs="Times New Roman"/>
                <w:sz w:val="24"/>
                <w:szCs w:val="24"/>
                <w:lang w:eastAsia="lt-LT"/>
              </w:rPr>
              <w:t>Boriss Avramecs, Valdis Muktupavels. Pasaulio muzika. Kronta 2000.</w:t>
            </w:r>
          </w:p>
          <w:p w14:paraId="426633B8" w14:textId="77777777" w:rsidR="00C52CDA" w:rsidRPr="00C87F32" w:rsidRDefault="00C52CDA" w:rsidP="00155C29">
            <w:pPr>
              <w:spacing w:after="0" w:line="240" w:lineRule="auto"/>
              <w:ind w:left="89" w:right="76"/>
              <w:rPr>
                <w:rStyle w:val="normaltextrun"/>
                <w:rFonts w:ascii="Times New Roman" w:eastAsia="Times New Roman" w:hAnsi="Times New Roman" w:cs="Times New Roman"/>
                <w:sz w:val="24"/>
                <w:szCs w:val="24"/>
                <w:lang w:eastAsia="lt-LT"/>
              </w:rPr>
            </w:pPr>
          </w:p>
          <w:p w14:paraId="65DAE96A" w14:textId="77777777" w:rsidR="00C52CDA" w:rsidRDefault="00C52CDA" w:rsidP="00155C29">
            <w:pPr>
              <w:spacing w:after="0" w:line="240" w:lineRule="auto"/>
              <w:ind w:left="89" w:right="76"/>
              <w:rPr>
                <w:rStyle w:val="normaltextrun"/>
                <w:rFonts w:ascii="Times New Roman" w:eastAsia="Times New Roman" w:hAnsi="Times New Roman" w:cs="Times New Roman"/>
                <w:sz w:val="24"/>
                <w:szCs w:val="24"/>
                <w:lang w:eastAsia="lt-LT"/>
              </w:rPr>
            </w:pPr>
            <w:r w:rsidRPr="00C87F32">
              <w:rPr>
                <w:rStyle w:val="normaltextrun"/>
                <w:rFonts w:ascii="Times New Roman" w:eastAsia="Times New Roman" w:hAnsi="Times New Roman" w:cs="Times New Roman"/>
                <w:sz w:val="24"/>
                <w:szCs w:val="24"/>
                <w:lang w:eastAsia="lt-LT"/>
              </w:rPr>
              <w:t>Rasa Malikėnienė. Muzika 7 klasei, serija ,,Šok". Šviesa 2012.</w:t>
            </w:r>
          </w:p>
          <w:p w14:paraId="3FFA916E" w14:textId="77777777" w:rsidR="008668BA" w:rsidRPr="00C87F32" w:rsidRDefault="008668BA" w:rsidP="00155C29">
            <w:pPr>
              <w:spacing w:after="0" w:line="240" w:lineRule="auto"/>
              <w:ind w:left="89" w:right="76"/>
              <w:rPr>
                <w:rStyle w:val="normaltextrun"/>
                <w:rFonts w:ascii="Times New Roman" w:eastAsia="Times New Roman" w:hAnsi="Times New Roman" w:cs="Times New Roman"/>
                <w:sz w:val="24"/>
                <w:szCs w:val="24"/>
                <w:lang w:eastAsia="lt-LT"/>
              </w:rPr>
            </w:pPr>
          </w:p>
          <w:p w14:paraId="6B507CA3" w14:textId="462F2D98" w:rsidR="00C52CDA" w:rsidRDefault="008668BA" w:rsidP="00155C29">
            <w:pPr>
              <w:spacing w:after="0" w:line="240" w:lineRule="auto"/>
              <w:ind w:left="89" w:right="76"/>
              <w:textAlignment w:val="baseline"/>
              <w:rPr>
                <w:rStyle w:val="normaltextrun"/>
                <w:rFonts w:ascii="Times New Roman" w:eastAsia="Times New Roman" w:hAnsi="Times New Roman" w:cs="Times New Roman"/>
                <w:sz w:val="24"/>
                <w:szCs w:val="24"/>
                <w:lang w:eastAsia="lt-LT"/>
              </w:rPr>
            </w:pPr>
            <w:r w:rsidRPr="0035281F">
              <w:rPr>
                <w:rStyle w:val="normaltextrun"/>
                <w:rFonts w:ascii="Times New Roman" w:eastAsia="Times New Roman" w:hAnsi="Times New Roman" w:cs="Times New Roman"/>
                <w:sz w:val="24"/>
                <w:szCs w:val="24"/>
                <w:lang w:eastAsia="lt-LT"/>
              </w:rPr>
              <w:t>Katkus</w:t>
            </w:r>
            <w:r>
              <w:rPr>
                <w:rStyle w:val="normaltextrun"/>
                <w:rFonts w:ascii="Times New Roman" w:eastAsia="Times New Roman" w:hAnsi="Times New Roman" w:cs="Times New Roman"/>
                <w:sz w:val="24"/>
                <w:szCs w:val="24"/>
                <w:lang w:eastAsia="lt-LT"/>
              </w:rPr>
              <w:t xml:space="preserve">, </w:t>
            </w:r>
            <w:r w:rsidRPr="0035281F">
              <w:rPr>
                <w:rStyle w:val="normaltextrun"/>
                <w:rFonts w:ascii="Times New Roman" w:eastAsia="Times New Roman" w:hAnsi="Times New Roman" w:cs="Times New Roman"/>
                <w:sz w:val="24"/>
                <w:szCs w:val="24"/>
                <w:lang w:eastAsia="lt-LT"/>
              </w:rPr>
              <w:t>D</w:t>
            </w:r>
            <w:r>
              <w:rPr>
                <w:rStyle w:val="normaltextrun"/>
                <w:rFonts w:ascii="Times New Roman" w:eastAsia="Times New Roman" w:hAnsi="Times New Roman" w:cs="Times New Roman"/>
                <w:sz w:val="24"/>
                <w:szCs w:val="24"/>
                <w:lang w:eastAsia="lt-LT"/>
              </w:rPr>
              <w:t>.,</w:t>
            </w:r>
            <w:r w:rsidRPr="0035281F">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35281F">
              <w:rPr>
                <w:rStyle w:val="normaltextrun"/>
                <w:rFonts w:ascii="Times New Roman" w:eastAsia="Times New Roman" w:hAnsi="Times New Roman" w:cs="Times New Roman"/>
                <w:sz w:val="24"/>
                <w:szCs w:val="24"/>
                <w:lang w:eastAsia="lt-LT"/>
              </w:rPr>
              <w:t>2006</w:t>
            </w:r>
            <w:r>
              <w:rPr>
                <w:rStyle w:val="normaltextrun"/>
                <w:rFonts w:ascii="Times New Roman" w:eastAsia="Times New Roman" w:hAnsi="Times New Roman" w:cs="Times New Roman"/>
                <w:sz w:val="24"/>
                <w:szCs w:val="24"/>
                <w:lang w:eastAsia="lt-LT"/>
              </w:rPr>
              <w:t xml:space="preserve">). </w:t>
            </w:r>
            <w:r w:rsidRPr="0035281F">
              <w:rPr>
                <w:rStyle w:val="normaltextrun"/>
                <w:rFonts w:ascii="Times New Roman" w:eastAsia="Times New Roman" w:hAnsi="Times New Roman" w:cs="Times New Roman"/>
                <w:sz w:val="24"/>
                <w:szCs w:val="24"/>
                <w:lang w:eastAsia="lt-LT"/>
              </w:rPr>
              <w:t xml:space="preserve">Muzikos atlikimas Istorija, teorijos, stiliai, interpretacijos. </w:t>
            </w:r>
            <w:r w:rsidR="00157168">
              <w:rPr>
                <w:rStyle w:val="normaltextrun"/>
                <w:rFonts w:ascii="Times New Roman" w:eastAsia="Times New Roman" w:hAnsi="Times New Roman" w:cs="Times New Roman"/>
                <w:sz w:val="24"/>
                <w:szCs w:val="24"/>
                <w:lang w:eastAsia="lt-LT"/>
              </w:rPr>
              <w:t xml:space="preserve">Vilnius: </w:t>
            </w:r>
            <w:r w:rsidRPr="0035281F">
              <w:rPr>
                <w:rStyle w:val="normaltextrun"/>
                <w:rFonts w:ascii="Times New Roman" w:eastAsia="Times New Roman" w:hAnsi="Times New Roman" w:cs="Times New Roman"/>
                <w:sz w:val="24"/>
                <w:szCs w:val="24"/>
                <w:lang w:eastAsia="lt-LT"/>
              </w:rPr>
              <w:t>Lietuvos muzikų sąjunga</w:t>
            </w:r>
            <w:r>
              <w:rPr>
                <w:rStyle w:val="normaltextrun"/>
                <w:rFonts w:ascii="Times New Roman" w:eastAsia="Times New Roman" w:hAnsi="Times New Roman" w:cs="Times New Roman"/>
                <w:sz w:val="24"/>
                <w:szCs w:val="24"/>
                <w:lang w:eastAsia="lt-LT"/>
              </w:rPr>
              <w:t>.</w:t>
            </w:r>
          </w:p>
          <w:p w14:paraId="4355012E" w14:textId="77777777" w:rsidR="00157168" w:rsidRDefault="00157168" w:rsidP="00155C29">
            <w:pPr>
              <w:spacing w:after="0" w:line="240" w:lineRule="auto"/>
              <w:ind w:left="89" w:right="76"/>
              <w:textAlignment w:val="baseline"/>
              <w:rPr>
                <w:rStyle w:val="normaltextrun"/>
                <w:rFonts w:ascii="Times New Roman" w:eastAsia="Times New Roman" w:hAnsi="Times New Roman" w:cs="Times New Roman"/>
                <w:sz w:val="24"/>
                <w:szCs w:val="24"/>
                <w:lang w:eastAsia="lt-LT"/>
              </w:rPr>
            </w:pPr>
          </w:p>
          <w:p w14:paraId="402788EF" w14:textId="47BD1C7B" w:rsidR="00157168" w:rsidRDefault="00157168" w:rsidP="00155C29">
            <w:pPr>
              <w:spacing w:after="0" w:line="240" w:lineRule="auto"/>
              <w:ind w:left="89" w:right="76"/>
              <w:textAlignment w:val="baseline"/>
              <w:rPr>
                <w:rStyle w:val="normaltextrun"/>
                <w:rFonts w:ascii="Times New Roman" w:eastAsia="Times New Roman" w:hAnsi="Times New Roman" w:cs="Times New Roman"/>
                <w:sz w:val="24"/>
                <w:szCs w:val="24"/>
                <w:lang w:eastAsia="lt-LT"/>
              </w:rPr>
            </w:pPr>
            <w:r w:rsidRPr="00EB283B">
              <w:rPr>
                <w:rFonts w:ascii="Times New Roman" w:eastAsia="SimSun" w:hAnsi="Times New Roman" w:cs="Times New Roman"/>
                <w:sz w:val="24"/>
                <w:szCs w:val="24"/>
                <w:lang w:val="lt" w:eastAsia="zh-CN" w:bidi="ar"/>
              </w:rPr>
              <w:t>Rimša</w:t>
            </w:r>
            <w:r>
              <w:rPr>
                <w:rFonts w:ascii="Times New Roman" w:eastAsia="SimSun" w:hAnsi="Times New Roman" w:cs="Times New Roman"/>
                <w:sz w:val="24"/>
                <w:szCs w:val="24"/>
                <w:lang w:val="lt" w:eastAsia="zh-CN" w:bidi="ar"/>
              </w:rPr>
              <w:t>,</w:t>
            </w:r>
            <w:r w:rsidRPr="00EB283B">
              <w:rPr>
                <w:rFonts w:ascii="Times New Roman" w:eastAsia="SimSun" w:hAnsi="Times New Roman" w:cs="Times New Roman"/>
                <w:sz w:val="24"/>
                <w:szCs w:val="24"/>
                <w:lang w:val="lt" w:eastAsia="zh-CN" w:bidi="ar"/>
              </w:rPr>
              <w:t xml:space="preserve"> L.</w:t>
            </w:r>
            <w:r>
              <w:rPr>
                <w:rFonts w:ascii="Times New Roman" w:eastAsia="SimSun" w:hAnsi="Times New Roman" w:cs="Times New Roman"/>
                <w:sz w:val="24"/>
                <w:szCs w:val="24"/>
                <w:lang w:val="lt" w:eastAsia="zh-CN" w:bidi="ar"/>
              </w:rPr>
              <w:t>,</w:t>
            </w:r>
            <w:r w:rsidRPr="00EB283B">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EB283B">
              <w:rPr>
                <w:rFonts w:ascii="Times New Roman" w:eastAsia="SimSun" w:hAnsi="Times New Roman" w:cs="Times New Roman"/>
                <w:sz w:val="24"/>
                <w:szCs w:val="24"/>
                <w:lang w:val="lt" w:eastAsia="zh-CN" w:bidi="ar"/>
              </w:rPr>
              <w:t>2001</w:t>
            </w:r>
            <w:r>
              <w:rPr>
                <w:rFonts w:ascii="Times New Roman" w:eastAsia="SimSun" w:hAnsi="Times New Roman" w:cs="Times New Roman"/>
                <w:sz w:val="24"/>
                <w:szCs w:val="24"/>
                <w:lang w:val="lt" w:eastAsia="zh-CN" w:bidi="ar"/>
              </w:rPr>
              <w:t>)</w:t>
            </w:r>
            <w:r w:rsidRPr="00EB283B">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EB283B">
              <w:rPr>
                <w:rFonts w:ascii="Times New Roman" w:eastAsia="SimSun" w:hAnsi="Times New Roman" w:cs="Times New Roman"/>
                <w:sz w:val="24"/>
                <w:szCs w:val="24"/>
                <w:lang w:val="lt" w:eastAsia="zh-CN" w:bidi="ar"/>
              </w:rPr>
              <w:t>Džiazo istorija</w:t>
            </w:r>
            <w:r>
              <w:rPr>
                <w:rFonts w:ascii="Times New Roman" w:eastAsia="SimSun" w:hAnsi="Times New Roman" w:cs="Times New Roman"/>
                <w:sz w:val="24"/>
                <w:szCs w:val="24"/>
                <w:lang w:val="lt" w:eastAsia="zh-CN" w:bidi="ar"/>
              </w:rPr>
              <w:t>.</w:t>
            </w:r>
            <w:r w:rsidRPr="00EB283B">
              <w:rPr>
                <w:rFonts w:ascii="Times New Roman" w:eastAsia="SimSun" w:hAnsi="Times New Roman" w:cs="Times New Roman"/>
                <w:sz w:val="24"/>
                <w:szCs w:val="24"/>
                <w:lang w:val="lt" w:eastAsia="zh-CN" w:bidi="ar"/>
              </w:rPr>
              <w:t xml:space="preserve"> Vilnius</w:t>
            </w:r>
            <w:r>
              <w:rPr>
                <w:rFonts w:ascii="Times New Roman" w:eastAsia="SimSun" w:hAnsi="Times New Roman" w:cs="Times New Roman"/>
                <w:sz w:val="24"/>
                <w:szCs w:val="24"/>
                <w:lang w:val="lt" w:eastAsia="zh-CN" w:bidi="ar"/>
              </w:rPr>
              <w:t>:</w:t>
            </w:r>
            <w:r w:rsidRPr="00EB283B">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EB283B">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1A3983F7" w14:textId="3DD3BBC4" w:rsidR="00157168" w:rsidRPr="006F53F4" w:rsidRDefault="00157168" w:rsidP="00155C29">
            <w:pPr>
              <w:spacing w:after="0" w:line="240" w:lineRule="auto"/>
              <w:ind w:left="89" w:right="76"/>
              <w:textAlignment w:val="baseline"/>
              <w:rPr>
                <w:rStyle w:val="normaltextrun"/>
                <w:rFonts w:ascii="Times New Roman" w:eastAsia="Times New Roman" w:hAnsi="Times New Roman" w:cs="Times New Roman"/>
                <w:sz w:val="24"/>
                <w:szCs w:val="24"/>
                <w:lang w:eastAsia="lt-LT"/>
              </w:rPr>
            </w:pPr>
          </w:p>
        </w:tc>
        <w:tc>
          <w:tcPr>
            <w:tcW w:w="2693" w:type="dxa"/>
            <w:tcBorders>
              <w:top w:val="single" w:sz="6" w:space="0" w:color="909090"/>
              <w:left w:val="single" w:sz="6" w:space="0" w:color="909090"/>
              <w:bottom w:val="single" w:sz="6" w:space="0" w:color="909090"/>
              <w:right w:val="single" w:sz="6" w:space="0" w:color="909090"/>
            </w:tcBorders>
          </w:tcPr>
          <w:p w14:paraId="3917099B" w14:textId="77777777" w:rsidR="00723D05" w:rsidRPr="008668BA" w:rsidRDefault="00723D05" w:rsidP="00723D05">
            <w:pPr>
              <w:spacing w:after="0"/>
              <w:ind w:left="168"/>
              <w:rPr>
                <w:rStyle w:val="normaltextrun"/>
                <w:rFonts w:eastAsia="Times New Roman"/>
                <w:lang w:eastAsia="lt-LT"/>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7 klasei. </w:t>
            </w:r>
            <w:r w:rsidRPr="008668BA">
              <w:rPr>
                <w:rStyle w:val="normaltextrun"/>
                <w:rFonts w:ascii="Times New Roman" w:eastAsia="Times New Roman" w:hAnsi="Times New Roman" w:cs="Times New Roman"/>
                <w:sz w:val="24"/>
                <w:szCs w:val="24"/>
                <w:lang w:eastAsia="lt-LT"/>
              </w:rPr>
              <w:t>Kaunas: „Šviesa“.</w:t>
            </w:r>
          </w:p>
          <w:p w14:paraId="43D863CA" w14:textId="77777777" w:rsidR="00723D05"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5F79061C" w14:textId="77777777" w:rsidR="00723D05" w:rsidRPr="00A31C5C"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40EC562F" w14:textId="77777777" w:rsidR="00723D05" w:rsidRPr="008668BA" w:rsidRDefault="00723D05" w:rsidP="00723D05">
            <w:pPr>
              <w:spacing w:after="0"/>
              <w:ind w:left="168"/>
              <w:rPr>
                <w:rStyle w:val="normaltextrun"/>
                <w:rFonts w:ascii="Times New Roman" w:eastAsia="Times New Roman" w:hAnsi="Times New Roman" w:cs="Times New Roman"/>
                <w:sz w:val="24"/>
                <w:szCs w:val="24"/>
                <w:lang w:eastAsia="lt-LT"/>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w:t>
            </w:r>
            <w:r>
              <w:rPr>
                <w:rStyle w:val="normaltextrun"/>
                <w:rFonts w:ascii="Times New Roman" w:eastAsia="Times New Roman" w:hAnsi="Times New Roman" w:cs="Times New Roman"/>
                <w:sz w:val="24"/>
                <w:szCs w:val="24"/>
                <w:lang w:eastAsia="lt-LT"/>
              </w:rPr>
              <w:t>8</w:t>
            </w:r>
            <w:r w:rsidRPr="00A31C5C">
              <w:rPr>
                <w:rStyle w:val="normaltextrun"/>
                <w:rFonts w:ascii="Times New Roman" w:eastAsia="Times New Roman" w:hAnsi="Times New Roman" w:cs="Times New Roman"/>
                <w:sz w:val="24"/>
                <w:szCs w:val="24"/>
                <w:lang w:eastAsia="lt-LT"/>
              </w:rPr>
              <w:t xml:space="preserve"> klasei. </w:t>
            </w:r>
            <w:r w:rsidRPr="008668BA">
              <w:rPr>
                <w:rStyle w:val="normaltextrun"/>
                <w:rFonts w:ascii="Times New Roman" w:eastAsia="Times New Roman" w:hAnsi="Times New Roman" w:cs="Times New Roman"/>
                <w:sz w:val="24"/>
                <w:szCs w:val="24"/>
                <w:lang w:eastAsia="lt-LT"/>
              </w:rPr>
              <w:t>Kaunas: „Šviesa“.</w:t>
            </w:r>
          </w:p>
          <w:p w14:paraId="37CAA68A" w14:textId="77777777" w:rsidR="008668BA" w:rsidRPr="008668BA" w:rsidRDefault="008668BA" w:rsidP="00723D05">
            <w:pPr>
              <w:spacing w:after="0"/>
              <w:ind w:left="168"/>
              <w:rPr>
                <w:rStyle w:val="normaltextrun"/>
                <w:rFonts w:eastAsia="Times New Roman"/>
                <w:lang w:eastAsia="lt-LT"/>
              </w:rPr>
            </w:pPr>
          </w:p>
          <w:p w14:paraId="579522F6" w14:textId="77777777" w:rsidR="008668BA" w:rsidRPr="008668BA" w:rsidRDefault="008668BA" w:rsidP="008668BA">
            <w:pPr>
              <w:spacing w:after="0"/>
              <w:ind w:left="168"/>
              <w:rPr>
                <w:rStyle w:val="normaltextrun"/>
                <w:rFonts w:ascii="Times New Roman" w:eastAsia="Times New Roman" w:hAnsi="Times New Roman" w:cs="Times New Roman"/>
                <w:sz w:val="24"/>
                <w:szCs w:val="24"/>
                <w:lang w:eastAsia="lt-LT"/>
              </w:rPr>
            </w:pPr>
            <w:r w:rsidRPr="008668BA">
              <w:rPr>
                <w:rStyle w:val="normaltextrun"/>
                <w:rFonts w:ascii="Times New Roman" w:eastAsia="Times New Roman" w:hAnsi="Times New Roman" w:cs="Times New Roman"/>
                <w:sz w:val="24"/>
                <w:szCs w:val="24"/>
                <w:lang w:eastAsia="lt-LT"/>
              </w:rPr>
              <w:t xml:space="preserve">Nakas, Š., (2001.) Šiuolaikinė muzika. Vilnius: „Alma Littera“. </w:t>
            </w:r>
          </w:p>
          <w:p w14:paraId="096D6805" w14:textId="0C5F24E5"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551" w:type="dxa"/>
            <w:tcBorders>
              <w:top w:val="single" w:sz="6" w:space="0" w:color="909090"/>
              <w:left w:val="single" w:sz="6" w:space="0" w:color="909090"/>
              <w:bottom w:val="single" w:sz="6" w:space="0" w:color="909090"/>
              <w:right w:val="single" w:sz="6" w:space="0" w:color="909090"/>
            </w:tcBorders>
          </w:tcPr>
          <w:p w14:paraId="453C43D5"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AB6B2F">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180" w:history="1">
              <w:r w:rsidRPr="005E5DFD">
                <w:rPr>
                  <w:rStyle w:val="Hipersaitas"/>
                  <w:rFonts w:ascii="Times New Roman" w:eastAsia="Times New Roman" w:hAnsi="Times New Roman" w:cs="Times New Roman"/>
                  <w:sz w:val="24"/>
                  <w:szCs w:val="24"/>
                  <w:lang w:eastAsia="lt-LT"/>
                </w:rPr>
                <w:t>https://emokykla.lt/skaitmenines-mokymo-priemones/priemones/priemone/45?r=1</w:t>
              </w:r>
            </w:hyperlink>
            <w:r>
              <w:rPr>
                <w:rFonts w:ascii="Times New Roman" w:eastAsia="Times New Roman" w:hAnsi="Times New Roman" w:cs="Times New Roman"/>
                <w:sz w:val="24"/>
                <w:szCs w:val="24"/>
                <w:lang w:eastAsia="lt-LT"/>
              </w:rPr>
              <w:t xml:space="preserve"> </w:t>
            </w:r>
          </w:p>
          <w:p w14:paraId="34032F2D"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7935A14B"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844169">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181"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p>
        </w:tc>
      </w:tr>
      <w:tr w:rsidR="00C52CDA" w:rsidRPr="006F7986" w14:paraId="4AABC8D6" w14:textId="77777777" w:rsidTr="00742106">
        <w:trPr>
          <w:trHeight w:val="1260"/>
        </w:trPr>
        <w:tc>
          <w:tcPr>
            <w:tcW w:w="1999" w:type="dxa"/>
            <w:vMerge/>
            <w:tcBorders>
              <w:left w:val="single" w:sz="6" w:space="0" w:color="909090"/>
              <w:right w:val="single" w:sz="6" w:space="0" w:color="909090"/>
            </w:tcBorders>
          </w:tcPr>
          <w:p w14:paraId="6CDBCC24"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tc>
        <w:tc>
          <w:tcPr>
            <w:tcW w:w="1812" w:type="dxa"/>
            <w:tcBorders>
              <w:top w:val="single" w:sz="6" w:space="0" w:color="909090"/>
              <w:left w:val="single" w:sz="6" w:space="0" w:color="909090"/>
              <w:bottom w:val="single" w:sz="6" w:space="0" w:color="909090"/>
              <w:right w:val="single" w:sz="6" w:space="0" w:color="909090"/>
            </w:tcBorders>
          </w:tcPr>
          <w:p w14:paraId="47337884" w14:textId="77777777" w:rsidR="00C52CDA" w:rsidRDefault="00C52CDA" w:rsidP="00155C29">
            <w:pPr>
              <w:spacing w:after="0" w:line="240" w:lineRule="auto"/>
              <w:ind w:left="135" w:right="69"/>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Džiazo muzikos ypatumai</w:t>
            </w:r>
          </w:p>
          <w:p w14:paraId="1CA3281D" w14:textId="77777777" w:rsidR="00C52CDA"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p w14:paraId="3A4690F1"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B350C0">
              <w:rPr>
                <w:rStyle w:val="normaltextrun"/>
                <w:rFonts w:ascii="Times New Roman" w:eastAsia="Times New Roman" w:hAnsi="Times New Roman" w:cs="Times New Roman"/>
                <w:color w:val="70AD47" w:themeColor="accent6"/>
                <w:sz w:val="24"/>
                <w:szCs w:val="24"/>
                <w:lang w:eastAsia="lt-LT"/>
              </w:rPr>
              <w:t>Apibūdinami, nagrinėjami ir komentuojami pagrindiniai džiazo principai ir stiliai.</w:t>
            </w:r>
          </w:p>
        </w:tc>
        <w:tc>
          <w:tcPr>
            <w:tcW w:w="586" w:type="dxa"/>
            <w:tcBorders>
              <w:top w:val="single" w:sz="6" w:space="0" w:color="909090"/>
              <w:left w:val="single" w:sz="6" w:space="0" w:color="909090"/>
              <w:bottom w:val="single" w:sz="6" w:space="0" w:color="909090"/>
              <w:right w:val="single" w:sz="6" w:space="0" w:color="909090"/>
            </w:tcBorders>
          </w:tcPr>
          <w:p w14:paraId="40332E10" w14:textId="77777777" w:rsidR="00C52CDA" w:rsidRPr="006F53F4" w:rsidRDefault="00C52CDA"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w:t>
            </w:r>
          </w:p>
        </w:tc>
        <w:tc>
          <w:tcPr>
            <w:tcW w:w="568" w:type="dxa"/>
            <w:tcBorders>
              <w:top w:val="single" w:sz="6" w:space="0" w:color="909090"/>
              <w:left w:val="single" w:sz="6" w:space="0" w:color="909090"/>
              <w:bottom w:val="single" w:sz="6" w:space="0" w:color="909090"/>
              <w:right w:val="single" w:sz="6" w:space="0" w:color="909090"/>
            </w:tcBorders>
          </w:tcPr>
          <w:p w14:paraId="067B04B7" w14:textId="77777777" w:rsidR="00C52CDA" w:rsidRPr="006F53F4" w:rsidRDefault="00C52CDA"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098" w:type="dxa"/>
            <w:tcBorders>
              <w:top w:val="single" w:sz="6" w:space="0" w:color="909090"/>
              <w:left w:val="single" w:sz="6" w:space="0" w:color="909090"/>
              <w:bottom w:val="single" w:sz="6" w:space="0" w:color="909090"/>
              <w:right w:val="single" w:sz="6" w:space="0" w:color="909090"/>
            </w:tcBorders>
          </w:tcPr>
          <w:p w14:paraId="38709F59"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 xml:space="preserve">Apibūdinami, nagrinėjami ir komentuojami pagrindiniai džiazo principai (svingavimas, harmonija, improvizacija) ir stiliai (pvz., klasikinis, bibopas, „vėsusis“, laisvasis). Įvardijamos ir </w:t>
            </w:r>
            <w:r w:rsidRPr="006F53F4">
              <w:rPr>
                <w:rStyle w:val="normaltextrun"/>
                <w:rFonts w:ascii="Times New Roman" w:eastAsia="Times New Roman" w:hAnsi="Times New Roman" w:cs="Times New Roman"/>
                <w:sz w:val="24"/>
                <w:szCs w:val="24"/>
                <w:lang w:eastAsia="lt-LT"/>
              </w:rPr>
              <w:lastRenderedPageBreak/>
              <w:t>įvertinamos to laikotarpio žmogaus teisės, lygios galimybės bei jų poveikis kūrybai. </w:t>
            </w:r>
          </w:p>
          <w:p w14:paraId="539DDC04"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435" w:type="dxa"/>
            <w:tcBorders>
              <w:top w:val="single" w:sz="6" w:space="0" w:color="909090"/>
              <w:left w:val="single" w:sz="6" w:space="0" w:color="909090"/>
              <w:bottom w:val="single" w:sz="6" w:space="0" w:color="909090"/>
              <w:right w:val="single" w:sz="6" w:space="0" w:color="909090"/>
            </w:tcBorders>
          </w:tcPr>
          <w:p w14:paraId="16C04D90" w14:textId="77777777" w:rsidR="00157168" w:rsidRDefault="00157168" w:rsidP="00157168">
            <w:pPr>
              <w:spacing w:after="0" w:line="240" w:lineRule="auto"/>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lastRenderedPageBreak/>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2E7283">
              <w:rPr>
                <w:rFonts w:ascii="Times New Roman" w:eastAsia="SimSun" w:hAnsi="Times New Roman" w:cs="Times New Roman"/>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48362635" w14:textId="77777777" w:rsidR="00C52CDA" w:rsidRPr="00C87F32" w:rsidRDefault="00C52CDA" w:rsidP="00155C29">
            <w:pPr>
              <w:spacing w:after="0" w:line="240" w:lineRule="auto"/>
              <w:ind w:left="89" w:right="76"/>
              <w:rPr>
                <w:rStyle w:val="normaltextrun"/>
                <w:rFonts w:ascii="Times New Roman" w:eastAsia="Times New Roman" w:hAnsi="Times New Roman" w:cs="Times New Roman"/>
                <w:sz w:val="24"/>
                <w:szCs w:val="24"/>
                <w:lang w:eastAsia="lt-LT"/>
              </w:rPr>
            </w:pPr>
          </w:p>
          <w:p w14:paraId="42C126E7" w14:textId="77777777" w:rsidR="00157168" w:rsidRDefault="00157168" w:rsidP="00157168">
            <w:pPr>
              <w:spacing w:after="0" w:line="240" w:lineRule="auto"/>
              <w:ind w:left="89" w:right="76"/>
              <w:textAlignment w:val="baseline"/>
              <w:rPr>
                <w:rFonts w:ascii="Times New Roman" w:eastAsia="SimSun" w:hAnsi="Times New Roman" w:cs="Times New Roman"/>
                <w:sz w:val="24"/>
                <w:szCs w:val="24"/>
                <w:lang w:val="lt" w:eastAsia="zh-CN" w:bidi="ar"/>
              </w:rPr>
            </w:pPr>
            <w:r w:rsidRPr="00EB283B">
              <w:rPr>
                <w:rFonts w:ascii="Times New Roman" w:eastAsia="SimSun" w:hAnsi="Times New Roman" w:cs="Times New Roman"/>
                <w:sz w:val="24"/>
                <w:szCs w:val="24"/>
                <w:lang w:val="lt" w:eastAsia="zh-CN" w:bidi="ar"/>
              </w:rPr>
              <w:t>Rimša</w:t>
            </w:r>
            <w:r>
              <w:rPr>
                <w:rFonts w:ascii="Times New Roman" w:eastAsia="SimSun" w:hAnsi="Times New Roman" w:cs="Times New Roman"/>
                <w:sz w:val="24"/>
                <w:szCs w:val="24"/>
                <w:lang w:val="lt" w:eastAsia="zh-CN" w:bidi="ar"/>
              </w:rPr>
              <w:t>,</w:t>
            </w:r>
            <w:r w:rsidRPr="00EB283B">
              <w:rPr>
                <w:rFonts w:ascii="Times New Roman" w:eastAsia="SimSun" w:hAnsi="Times New Roman" w:cs="Times New Roman"/>
                <w:sz w:val="24"/>
                <w:szCs w:val="24"/>
                <w:lang w:val="lt" w:eastAsia="zh-CN" w:bidi="ar"/>
              </w:rPr>
              <w:t xml:space="preserve"> L.</w:t>
            </w:r>
            <w:r>
              <w:rPr>
                <w:rFonts w:ascii="Times New Roman" w:eastAsia="SimSun" w:hAnsi="Times New Roman" w:cs="Times New Roman"/>
                <w:sz w:val="24"/>
                <w:szCs w:val="24"/>
                <w:lang w:val="lt" w:eastAsia="zh-CN" w:bidi="ar"/>
              </w:rPr>
              <w:t>,</w:t>
            </w:r>
            <w:r w:rsidRPr="00EB283B">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EB283B">
              <w:rPr>
                <w:rFonts w:ascii="Times New Roman" w:eastAsia="SimSun" w:hAnsi="Times New Roman" w:cs="Times New Roman"/>
                <w:sz w:val="24"/>
                <w:szCs w:val="24"/>
                <w:lang w:val="lt" w:eastAsia="zh-CN" w:bidi="ar"/>
              </w:rPr>
              <w:t>2001</w:t>
            </w:r>
            <w:r>
              <w:rPr>
                <w:rFonts w:ascii="Times New Roman" w:eastAsia="SimSun" w:hAnsi="Times New Roman" w:cs="Times New Roman"/>
                <w:sz w:val="24"/>
                <w:szCs w:val="24"/>
                <w:lang w:val="lt" w:eastAsia="zh-CN" w:bidi="ar"/>
              </w:rPr>
              <w:t>)</w:t>
            </w:r>
            <w:r w:rsidRPr="00EB283B">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EB283B">
              <w:rPr>
                <w:rFonts w:ascii="Times New Roman" w:eastAsia="SimSun" w:hAnsi="Times New Roman" w:cs="Times New Roman"/>
                <w:sz w:val="24"/>
                <w:szCs w:val="24"/>
                <w:lang w:val="lt" w:eastAsia="zh-CN" w:bidi="ar"/>
              </w:rPr>
              <w:t>Džiazo istorija</w:t>
            </w:r>
            <w:r>
              <w:rPr>
                <w:rFonts w:ascii="Times New Roman" w:eastAsia="SimSun" w:hAnsi="Times New Roman" w:cs="Times New Roman"/>
                <w:sz w:val="24"/>
                <w:szCs w:val="24"/>
                <w:lang w:val="lt" w:eastAsia="zh-CN" w:bidi="ar"/>
              </w:rPr>
              <w:t>.</w:t>
            </w:r>
            <w:r w:rsidRPr="00EB283B">
              <w:rPr>
                <w:rFonts w:ascii="Times New Roman" w:eastAsia="SimSun" w:hAnsi="Times New Roman" w:cs="Times New Roman"/>
                <w:sz w:val="24"/>
                <w:szCs w:val="24"/>
                <w:lang w:val="lt" w:eastAsia="zh-CN" w:bidi="ar"/>
              </w:rPr>
              <w:t xml:space="preserve"> Vilnius</w:t>
            </w:r>
            <w:r>
              <w:rPr>
                <w:rFonts w:ascii="Times New Roman" w:eastAsia="SimSun" w:hAnsi="Times New Roman" w:cs="Times New Roman"/>
                <w:sz w:val="24"/>
                <w:szCs w:val="24"/>
                <w:lang w:val="lt" w:eastAsia="zh-CN" w:bidi="ar"/>
              </w:rPr>
              <w:t>:</w:t>
            </w:r>
            <w:r w:rsidRPr="00EB283B">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EB283B">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3B4387A3" w14:textId="77777777" w:rsidR="00B71020" w:rsidRDefault="00B71020" w:rsidP="00157168">
            <w:pPr>
              <w:spacing w:after="0" w:line="240" w:lineRule="auto"/>
              <w:ind w:left="89" w:right="76"/>
              <w:textAlignment w:val="baseline"/>
              <w:rPr>
                <w:rStyle w:val="normaltextrun"/>
                <w:rFonts w:ascii="Times New Roman" w:eastAsia="Times New Roman" w:hAnsi="Times New Roman" w:cs="Times New Roman"/>
                <w:sz w:val="24"/>
                <w:szCs w:val="24"/>
                <w:lang w:eastAsia="lt-LT"/>
              </w:rPr>
            </w:pPr>
          </w:p>
          <w:p w14:paraId="4C76D12B" w14:textId="77777777" w:rsidR="00B71020" w:rsidRDefault="00B71020" w:rsidP="00B71020">
            <w:pPr>
              <w:spacing w:after="0" w:line="240" w:lineRule="auto"/>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2E7283">
              <w:rPr>
                <w:rFonts w:ascii="Times New Roman" w:eastAsia="SimSun" w:hAnsi="Times New Roman" w:cs="Times New Roman"/>
                <w:sz w:val="24"/>
                <w:szCs w:val="24"/>
                <w:lang w:val="lt" w:eastAsia="zh-CN" w:bidi="ar"/>
              </w:rPr>
              <w:t xml:space="preserve">Pasaulio </w:t>
            </w:r>
            <w:r w:rsidRPr="002E7283">
              <w:rPr>
                <w:rFonts w:ascii="Times New Roman" w:eastAsia="SimSun" w:hAnsi="Times New Roman" w:cs="Times New Roman"/>
                <w:sz w:val="24"/>
                <w:szCs w:val="24"/>
                <w:lang w:val="lt" w:eastAsia="zh-CN" w:bidi="ar"/>
              </w:rPr>
              <w:lastRenderedPageBreak/>
              <w:t>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60648CCE" w14:textId="7D9E737B" w:rsidR="00C52CDA" w:rsidRPr="006F53F4" w:rsidRDefault="00C52CDA" w:rsidP="00155C29">
            <w:pPr>
              <w:spacing w:after="0" w:line="240" w:lineRule="auto"/>
              <w:ind w:left="89" w:right="76"/>
              <w:textAlignment w:val="baseline"/>
              <w:rPr>
                <w:rStyle w:val="normaltextrun"/>
                <w:rFonts w:ascii="Times New Roman" w:eastAsia="Times New Roman" w:hAnsi="Times New Roman" w:cs="Times New Roman"/>
                <w:sz w:val="24"/>
                <w:szCs w:val="24"/>
                <w:lang w:eastAsia="lt-LT"/>
              </w:rPr>
            </w:pPr>
          </w:p>
        </w:tc>
        <w:tc>
          <w:tcPr>
            <w:tcW w:w="2693" w:type="dxa"/>
            <w:tcBorders>
              <w:top w:val="single" w:sz="6" w:space="0" w:color="909090"/>
              <w:left w:val="single" w:sz="6" w:space="0" w:color="909090"/>
              <w:bottom w:val="single" w:sz="6" w:space="0" w:color="909090"/>
              <w:right w:val="single" w:sz="6" w:space="0" w:color="909090"/>
            </w:tcBorders>
          </w:tcPr>
          <w:p w14:paraId="7251545B"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lastRenderedPageBreak/>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7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351E13DB" w14:textId="77777777" w:rsidR="00723D05"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5DEC8881" w14:textId="77777777" w:rsidR="00723D05" w:rsidRPr="00A31C5C"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563DB5CC"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w:t>
            </w:r>
            <w:r>
              <w:rPr>
                <w:rStyle w:val="normaltextrun"/>
                <w:rFonts w:ascii="Times New Roman" w:eastAsia="Times New Roman" w:hAnsi="Times New Roman" w:cs="Times New Roman"/>
                <w:sz w:val="24"/>
                <w:szCs w:val="24"/>
                <w:lang w:eastAsia="lt-LT"/>
              </w:rPr>
              <w:t>8</w:t>
            </w:r>
            <w:r w:rsidRPr="00A31C5C">
              <w:rPr>
                <w:rStyle w:val="normaltextrun"/>
                <w:rFonts w:ascii="Times New Roman" w:eastAsia="Times New Roman" w:hAnsi="Times New Roman" w:cs="Times New Roman"/>
                <w:sz w:val="24"/>
                <w:szCs w:val="24"/>
                <w:lang w:eastAsia="lt-LT"/>
              </w:rPr>
              <w:t xml:space="preserve">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68C236F1" w14:textId="77777777" w:rsidR="00C15EF0" w:rsidRDefault="00C15EF0" w:rsidP="00723D05">
            <w:pPr>
              <w:spacing w:after="0"/>
              <w:ind w:left="168"/>
              <w:rPr>
                <w:rFonts w:ascii="Times New Roman" w:eastAsia="SimSun" w:hAnsi="Times New Roman" w:cs="Times New Roman"/>
                <w:sz w:val="24"/>
                <w:szCs w:val="24"/>
                <w:lang w:val="lt" w:eastAsia="zh-CN" w:bidi="ar"/>
              </w:rPr>
            </w:pPr>
          </w:p>
          <w:p w14:paraId="6FBA58AD" w14:textId="77777777" w:rsidR="00C15EF0" w:rsidRPr="00C15EF0" w:rsidRDefault="00C15EF0" w:rsidP="00C15EF0">
            <w:pPr>
              <w:spacing w:after="0"/>
              <w:ind w:left="168"/>
              <w:rPr>
                <w:rStyle w:val="normaltextrun"/>
                <w:rFonts w:ascii="Times New Roman" w:eastAsia="Times New Roman" w:hAnsi="Times New Roman" w:cs="Times New Roman"/>
                <w:sz w:val="24"/>
                <w:szCs w:val="24"/>
                <w:lang w:eastAsia="lt-LT"/>
              </w:rPr>
            </w:pPr>
            <w:r w:rsidRPr="00C15EF0">
              <w:rPr>
                <w:rStyle w:val="normaltextrun"/>
                <w:rFonts w:ascii="Times New Roman" w:eastAsia="Times New Roman" w:hAnsi="Times New Roman" w:cs="Times New Roman"/>
                <w:sz w:val="24"/>
                <w:szCs w:val="24"/>
                <w:lang w:eastAsia="lt-LT"/>
              </w:rPr>
              <w:lastRenderedPageBreak/>
              <w:t xml:space="preserve">Nakas, Š., (2001.) Šiuolaikinė muzika. Vilnius: „Alma Littera“. </w:t>
            </w:r>
          </w:p>
          <w:p w14:paraId="3098C495" w14:textId="77777777" w:rsidR="00C15EF0" w:rsidRDefault="00C15EF0" w:rsidP="00723D05">
            <w:pPr>
              <w:spacing w:after="0"/>
              <w:ind w:left="168"/>
              <w:rPr>
                <w:rFonts w:ascii="Times New Roman" w:eastAsia="SimSun" w:hAnsi="Times New Roman" w:cs="Times New Roman"/>
                <w:sz w:val="24"/>
                <w:szCs w:val="24"/>
                <w:lang w:val="lt" w:eastAsia="zh-CN" w:bidi="ar"/>
              </w:rPr>
            </w:pPr>
          </w:p>
          <w:p w14:paraId="01A397D2" w14:textId="559FE642"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551" w:type="dxa"/>
            <w:tcBorders>
              <w:top w:val="single" w:sz="6" w:space="0" w:color="909090"/>
              <w:left w:val="single" w:sz="6" w:space="0" w:color="909090"/>
              <w:bottom w:val="single" w:sz="6" w:space="0" w:color="909090"/>
              <w:right w:val="single" w:sz="6" w:space="0" w:color="909090"/>
            </w:tcBorders>
          </w:tcPr>
          <w:p w14:paraId="7C03FAC6"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AB6B2F">
              <w:rPr>
                <w:rFonts w:ascii="Times New Roman" w:eastAsia="Times New Roman" w:hAnsi="Times New Roman" w:cs="Times New Roman"/>
                <w:sz w:val="24"/>
                <w:szCs w:val="24"/>
                <w:lang w:eastAsia="lt-LT"/>
              </w:rPr>
              <w:lastRenderedPageBreak/>
              <w:t>Jurgitos muzika</w:t>
            </w:r>
            <w:r>
              <w:rPr>
                <w:rFonts w:ascii="Times New Roman" w:eastAsia="Times New Roman" w:hAnsi="Times New Roman" w:cs="Times New Roman"/>
                <w:sz w:val="24"/>
                <w:szCs w:val="24"/>
                <w:lang w:eastAsia="lt-LT"/>
              </w:rPr>
              <w:t xml:space="preserve">: </w:t>
            </w:r>
            <w:hyperlink r:id="rId182" w:history="1">
              <w:r w:rsidRPr="005E5DFD">
                <w:rPr>
                  <w:rStyle w:val="Hipersaitas"/>
                  <w:rFonts w:ascii="Times New Roman" w:eastAsia="Times New Roman" w:hAnsi="Times New Roman" w:cs="Times New Roman"/>
                  <w:sz w:val="24"/>
                  <w:szCs w:val="24"/>
                  <w:lang w:eastAsia="lt-LT"/>
                </w:rPr>
                <w:t>https://emokykla.lt/skaitmenines-mokymo-priemones/priemones/priemone/45?r=1</w:t>
              </w:r>
            </w:hyperlink>
            <w:r>
              <w:rPr>
                <w:rFonts w:ascii="Times New Roman" w:eastAsia="Times New Roman" w:hAnsi="Times New Roman" w:cs="Times New Roman"/>
                <w:sz w:val="24"/>
                <w:szCs w:val="24"/>
                <w:lang w:eastAsia="lt-LT"/>
              </w:rPr>
              <w:t xml:space="preserve"> </w:t>
            </w:r>
          </w:p>
          <w:p w14:paraId="3FB87392"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22366DCD" w14:textId="77777777" w:rsidR="00C52CDA" w:rsidRPr="00AB6B2F"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844169">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183"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p>
          <w:p w14:paraId="1D1F0912"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r>
      <w:tr w:rsidR="00C52CDA" w:rsidRPr="006F7986" w14:paraId="2FFEF424" w14:textId="77777777" w:rsidTr="00F6465D">
        <w:trPr>
          <w:trHeight w:val="1240"/>
        </w:trPr>
        <w:tc>
          <w:tcPr>
            <w:tcW w:w="1999" w:type="dxa"/>
            <w:vMerge/>
            <w:tcBorders>
              <w:left w:val="single" w:sz="6" w:space="0" w:color="909090"/>
              <w:right w:val="single" w:sz="6" w:space="0" w:color="909090"/>
            </w:tcBorders>
          </w:tcPr>
          <w:p w14:paraId="3B4496A7"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tc>
        <w:tc>
          <w:tcPr>
            <w:tcW w:w="1812" w:type="dxa"/>
            <w:tcBorders>
              <w:top w:val="single" w:sz="6" w:space="0" w:color="909090"/>
              <w:left w:val="single" w:sz="6" w:space="0" w:color="909090"/>
              <w:bottom w:val="single" w:sz="6" w:space="0" w:color="909090"/>
              <w:right w:val="single" w:sz="6" w:space="0" w:color="909090"/>
            </w:tcBorders>
          </w:tcPr>
          <w:p w14:paraId="5154677F" w14:textId="77777777" w:rsidR="00C52CDA" w:rsidRDefault="00C52CDA" w:rsidP="00155C29">
            <w:pPr>
              <w:spacing w:after="0" w:line="240" w:lineRule="auto"/>
              <w:ind w:left="135" w:right="69"/>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Disko ir elektroninė šokių muzika</w:t>
            </w:r>
          </w:p>
          <w:p w14:paraId="2E136361" w14:textId="77777777" w:rsidR="00C52CDA"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p w14:paraId="38D85DD3"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B350C0">
              <w:rPr>
                <w:rStyle w:val="normaltextrun"/>
                <w:rFonts w:ascii="Times New Roman" w:eastAsia="Times New Roman" w:hAnsi="Times New Roman" w:cs="Times New Roman"/>
                <w:color w:val="70AD47" w:themeColor="accent6"/>
                <w:sz w:val="24"/>
                <w:szCs w:val="24"/>
                <w:lang w:eastAsia="lt-LT"/>
              </w:rPr>
              <w:t>Apibūdinami elektroniniai instrumentai, nagrinėjamos ir komentuojamos kūrimo priemonės.</w:t>
            </w:r>
          </w:p>
        </w:tc>
        <w:tc>
          <w:tcPr>
            <w:tcW w:w="586" w:type="dxa"/>
            <w:tcBorders>
              <w:top w:val="single" w:sz="6" w:space="0" w:color="909090"/>
              <w:left w:val="single" w:sz="6" w:space="0" w:color="909090"/>
              <w:bottom w:val="single" w:sz="6" w:space="0" w:color="909090"/>
              <w:right w:val="single" w:sz="6" w:space="0" w:color="909090"/>
            </w:tcBorders>
          </w:tcPr>
          <w:p w14:paraId="5F943C78" w14:textId="77777777" w:rsidR="00C52CDA" w:rsidRPr="006F53F4" w:rsidRDefault="00C52CDA"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w:t>
            </w:r>
          </w:p>
        </w:tc>
        <w:tc>
          <w:tcPr>
            <w:tcW w:w="568" w:type="dxa"/>
            <w:tcBorders>
              <w:top w:val="single" w:sz="6" w:space="0" w:color="909090"/>
              <w:left w:val="single" w:sz="6" w:space="0" w:color="909090"/>
              <w:bottom w:val="single" w:sz="6" w:space="0" w:color="909090"/>
              <w:right w:val="single" w:sz="6" w:space="0" w:color="909090"/>
            </w:tcBorders>
          </w:tcPr>
          <w:p w14:paraId="54E0B91C" w14:textId="77777777" w:rsidR="00C52CDA" w:rsidRPr="006F53F4" w:rsidRDefault="00C52CDA"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098" w:type="dxa"/>
            <w:tcBorders>
              <w:top w:val="single" w:sz="6" w:space="0" w:color="909090"/>
              <w:left w:val="single" w:sz="6" w:space="0" w:color="909090"/>
              <w:bottom w:val="single" w:sz="6" w:space="0" w:color="909090"/>
              <w:right w:val="single" w:sz="6" w:space="0" w:color="909090"/>
            </w:tcBorders>
          </w:tcPr>
          <w:p w14:paraId="4C2A4821"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Apibūdinami elektroniniai instrumentai, nagrinėjamos ir komentuojamos kūrimo priemonės (DJ, ritmo mašinos, semplavimas ir garso kilpos). </w:t>
            </w:r>
          </w:p>
          <w:p w14:paraId="0D1DF57B"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435" w:type="dxa"/>
            <w:tcBorders>
              <w:top w:val="single" w:sz="6" w:space="0" w:color="909090"/>
              <w:left w:val="single" w:sz="6" w:space="0" w:color="909090"/>
              <w:bottom w:val="single" w:sz="6" w:space="0" w:color="909090"/>
              <w:right w:val="single" w:sz="6" w:space="0" w:color="909090"/>
            </w:tcBorders>
          </w:tcPr>
          <w:p w14:paraId="69272011" w14:textId="77777777" w:rsidR="00B17E76" w:rsidRDefault="00B17E76" w:rsidP="00B17E76">
            <w:pPr>
              <w:spacing w:after="0" w:line="240" w:lineRule="auto"/>
              <w:ind w:left="89" w:right="76"/>
              <w:textAlignment w:val="baseline"/>
              <w:rPr>
                <w:rStyle w:val="normaltextrun"/>
                <w:rFonts w:ascii="Times New Roman" w:eastAsia="Times New Roman" w:hAnsi="Times New Roman" w:cs="Times New Roman"/>
                <w:sz w:val="24"/>
                <w:szCs w:val="24"/>
                <w:lang w:eastAsia="lt-LT"/>
              </w:rPr>
            </w:pPr>
            <w:r w:rsidRPr="0035281F">
              <w:rPr>
                <w:rStyle w:val="normaltextrun"/>
                <w:rFonts w:ascii="Times New Roman" w:eastAsia="Times New Roman" w:hAnsi="Times New Roman" w:cs="Times New Roman"/>
                <w:sz w:val="24"/>
                <w:szCs w:val="24"/>
                <w:lang w:eastAsia="lt-LT"/>
              </w:rPr>
              <w:t>Katkus</w:t>
            </w:r>
            <w:r>
              <w:rPr>
                <w:rStyle w:val="normaltextrun"/>
                <w:rFonts w:ascii="Times New Roman" w:eastAsia="Times New Roman" w:hAnsi="Times New Roman" w:cs="Times New Roman"/>
                <w:sz w:val="24"/>
                <w:szCs w:val="24"/>
                <w:lang w:eastAsia="lt-LT"/>
              </w:rPr>
              <w:t xml:space="preserve">, </w:t>
            </w:r>
            <w:r w:rsidRPr="0035281F">
              <w:rPr>
                <w:rStyle w:val="normaltextrun"/>
                <w:rFonts w:ascii="Times New Roman" w:eastAsia="Times New Roman" w:hAnsi="Times New Roman" w:cs="Times New Roman"/>
                <w:sz w:val="24"/>
                <w:szCs w:val="24"/>
                <w:lang w:eastAsia="lt-LT"/>
              </w:rPr>
              <w:t>D</w:t>
            </w:r>
            <w:r>
              <w:rPr>
                <w:rStyle w:val="normaltextrun"/>
                <w:rFonts w:ascii="Times New Roman" w:eastAsia="Times New Roman" w:hAnsi="Times New Roman" w:cs="Times New Roman"/>
                <w:sz w:val="24"/>
                <w:szCs w:val="24"/>
                <w:lang w:eastAsia="lt-LT"/>
              </w:rPr>
              <w:t>.,</w:t>
            </w:r>
            <w:r w:rsidRPr="0035281F">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35281F">
              <w:rPr>
                <w:rStyle w:val="normaltextrun"/>
                <w:rFonts w:ascii="Times New Roman" w:eastAsia="Times New Roman" w:hAnsi="Times New Roman" w:cs="Times New Roman"/>
                <w:sz w:val="24"/>
                <w:szCs w:val="24"/>
                <w:lang w:eastAsia="lt-LT"/>
              </w:rPr>
              <w:t>2006</w:t>
            </w:r>
            <w:r>
              <w:rPr>
                <w:rStyle w:val="normaltextrun"/>
                <w:rFonts w:ascii="Times New Roman" w:eastAsia="Times New Roman" w:hAnsi="Times New Roman" w:cs="Times New Roman"/>
                <w:sz w:val="24"/>
                <w:szCs w:val="24"/>
                <w:lang w:eastAsia="lt-LT"/>
              </w:rPr>
              <w:t xml:space="preserve">). </w:t>
            </w:r>
            <w:r w:rsidRPr="0035281F">
              <w:rPr>
                <w:rStyle w:val="normaltextrun"/>
                <w:rFonts w:ascii="Times New Roman" w:eastAsia="Times New Roman" w:hAnsi="Times New Roman" w:cs="Times New Roman"/>
                <w:sz w:val="24"/>
                <w:szCs w:val="24"/>
                <w:lang w:eastAsia="lt-LT"/>
              </w:rPr>
              <w:t xml:space="preserve">Muzikos atlikimas Istorija, teorijos, stiliai, interpretacijos. </w:t>
            </w:r>
            <w:r>
              <w:rPr>
                <w:rStyle w:val="normaltextrun"/>
                <w:rFonts w:ascii="Times New Roman" w:eastAsia="Times New Roman" w:hAnsi="Times New Roman" w:cs="Times New Roman"/>
                <w:sz w:val="24"/>
                <w:szCs w:val="24"/>
                <w:lang w:eastAsia="lt-LT"/>
              </w:rPr>
              <w:t xml:space="preserve">Vilnius: </w:t>
            </w:r>
            <w:r w:rsidRPr="0035281F">
              <w:rPr>
                <w:rStyle w:val="normaltextrun"/>
                <w:rFonts w:ascii="Times New Roman" w:eastAsia="Times New Roman" w:hAnsi="Times New Roman" w:cs="Times New Roman"/>
                <w:sz w:val="24"/>
                <w:szCs w:val="24"/>
                <w:lang w:eastAsia="lt-LT"/>
              </w:rPr>
              <w:t>Lietuvos muzikų sąjunga</w:t>
            </w:r>
            <w:r>
              <w:rPr>
                <w:rStyle w:val="normaltextrun"/>
                <w:rFonts w:ascii="Times New Roman" w:eastAsia="Times New Roman" w:hAnsi="Times New Roman" w:cs="Times New Roman"/>
                <w:sz w:val="24"/>
                <w:szCs w:val="24"/>
                <w:lang w:eastAsia="lt-LT"/>
              </w:rPr>
              <w:t>.</w:t>
            </w:r>
          </w:p>
          <w:p w14:paraId="48959BEC" w14:textId="77777777" w:rsidR="00C52CDA" w:rsidRPr="00AA6483" w:rsidRDefault="00C52CDA" w:rsidP="00155C29">
            <w:pPr>
              <w:spacing w:after="0" w:line="240" w:lineRule="auto"/>
              <w:ind w:left="89" w:right="218"/>
              <w:rPr>
                <w:rStyle w:val="normaltextrun"/>
                <w:rFonts w:ascii="Times New Roman" w:eastAsia="Times New Roman" w:hAnsi="Times New Roman" w:cs="Times New Roman"/>
                <w:sz w:val="24"/>
                <w:szCs w:val="24"/>
                <w:lang w:eastAsia="lt-LT"/>
              </w:rPr>
            </w:pPr>
          </w:p>
          <w:p w14:paraId="024A1481" w14:textId="77777777" w:rsidR="00B17E76" w:rsidRDefault="00B17E76" w:rsidP="00B17E76">
            <w:pPr>
              <w:spacing w:after="0" w:line="240" w:lineRule="auto"/>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2E7283">
              <w:rPr>
                <w:rFonts w:ascii="Times New Roman" w:eastAsia="SimSun" w:hAnsi="Times New Roman" w:cs="Times New Roman"/>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2E8B8334" w14:textId="167ADBAC" w:rsidR="00C52CDA" w:rsidRPr="006F53F4" w:rsidRDefault="00C52CDA" w:rsidP="00155C29">
            <w:pPr>
              <w:spacing w:after="0" w:line="240" w:lineRule="auto"/>
              <w:ind w:left="89" w:right="218"/>
              <w:textAlignment w:val="baseline"/>
              <w:rPr>
                <w:rStyle w:val="normaltextrun"/>
                <w:rFonts w:ascii="Times New Roman" w:eastAsia="Times New Roman" w:hAnsi="Times New Roman" w:cs="Times New Roman"/>
                <w:sz w:val="24"/>
                <w:szCs w:val="24"/>
                <w:lang w:eastAsia="lt-LT"/>
              </w:rPr>
            </w:pPr>
          </w:p>
        </w:tc>
        <w:tc>
          <w:tcPr>
            <w:tcW w:w="2693" w:type="dxa"/>
            <w:tcBorders>
              <w:top w:val="single" w:sz="6" w:space="0" w:color="909090"/>
              <w:left w:val="single" w:sz="6" w:space="0" w:color="909090"/>
              <w:bottom w:val="single" w:sz="6" w:space="0" w:color="909090"/>
              <w:right w:val="single" w:sz="6" w:space="0" w:color="909090"/>
            </w:tcBorders>
          </w:tcPr>
          <w:p w14:paraId="11B843DD"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7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65104036" w14:textId="77777777" w:rsidR="00723D05"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3B7C4A09" w14:textId="77777777" w:rsidR="00723D05" w:rsidRPr="00A31C5C"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2A30FCC2"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w:t>
            </w:r>
            <w:r>
              <w:rPr>
                <w:rStyle w:val="normaltextrun"/>
                <w:rFonts w:ascii="Times New Roman" w:eastAsia="Times New Roman" w:hAnsi="Times New Roman" w:cs="Times New Roman"/>
                <w:sz w:val="24"/>
                <w:szCs w:val="24"/>
                <w:lang w:eastAsia="lt-LT"/>
              </w:rPr>
              <w:t>8</w:t>
            </w:r>
            <w:r w:rsidRPr="00A31C5C">
              <w:rPr>
                <w:rStyle w:val="normaltextrun"/>
                <w:rFonts w:ascii="Times New Roman" w:eastAsia="Times New Roman" w:hAnsi="Times New Roman" w:cs="Times New Roman"/>
                <w:sz w:val="24"/>
                <w:szCs w:val="24"/>
                <w:lang w:eastAsia="lt-LT"/>
              </w:rPr>
              <w:t xml:space="preserve">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7AC89B58" w14:textId="511AF1BA"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551" w:type="dxa"/>
            <w:tcBorders>
              <w:top w:val="single" w:sz="6" w:space="0" w:color="909090"/>
              <w:left w:val="single" w:sz="6" w:space="0" w:color="909090"/>
              <w:bottom w:val="single" w:sz="6" w:space="0" w:color="909090"/>
              <w:right w:val="single" w:sz="6" w:space="0" w:color="909090"/>
            </w:tcBorders>
          </w:tcPr>
          <w:p w14:paraId="7CFC761A"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AB6B2F">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184" w:history="1">
              <w:r w:rsidRPr="005E5DFD">
                <w:rPr>
                  <w:rStyle w:val="Hipersaitas"/>
                  <w:rFonts w:ascii="Times New Roman" w:eastAsia="Times New Roman" w:hAnsi="Times New Roman" w:cs="Times New Roman"/>
                  <w:sz w:val="24"/>
                  <w:szCs w:val="24"/>
                  <w:lang w:eastAsia="lt-LT"/>
                </w:rPr>
                <w:t>https://emokykla.lt/skaitmenines-mokymo-priemones/priemones/priemone/45?r=1</w:t>
              </w:r>
            </w:hyperlink>
            <w:r>
              <w:rPr>
                <w:rFonts w:ascii="Times New Roman" w:eastAsia="Times New Roman" w:hAnsi="Times New Roman" w:cs="Times New Roman"/>
                <w:sz w:val="24"/>
                <w:szCs w:val="24"/>
                <w:lang w:eastAsia="lt-LT"/>
              </w:rPr>
              <w:t xml:space="preserve"> </w:t>
            </w:r>
          </w:p>
          <w:p w14:paraId="7C4BBC73"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00899579" w14:textId="77777777" w:rsidR="00C52CDA" w:rsidRPr="00AB6B2F"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844169">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185"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p>
          <w:p w14:paraId="3937E2A7"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r>
      <w:tr w:rsidR="00C52CDA" w:rsidRPr="006F7986" w14:paraId="2C164C64" w14:textId="77777777" w:rsidTr="00D13F5B">
        <w:trPr>
          <w:trHeight w:val="2678"/>
        </w:trPr>
        <w:tc>
          <w:tcPr>
            <w:tcW w:w="1999" w:type="dxa"/>
            <w:vMerge/>
            <w:tcBorders>
              <w:left w:val="single" w:sz="6" w:space="0" w:color="909090"/>
              <w:right w:val="single" w:sz="6" w:space="0" w:color="909090"/>
            </w:tcBorders>
          </w:tcPr>
          <w:p w14:paraId="62E8D55A"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tc>
        <w:tc>
          <w:tcPr>
            <w:tcW w:w="1812" w:type="dxa"/>
            <w:tcBorders>
              <w:top w:val="single" w:sz="6" w:space="0" w:color="909090"/>
              <w:left w:val="single" w:sz="6" w:space="0" w:color="909090"/>
              <w:bottom w:val="single" w:sz="6" w:space="0" w:color="909090"/>
              <w:right w:val="single" w:sz="6" w:space="0" w:color="909090"/>
            </w:tcBorders>
          </w:tcPr>
          <w:p w14:paraId="194DDA74" w14:textId="77777777" w:rsidR="00C52CDA" w:rsidRDefault="00C52CDA" w:rsidP="00155C29">
            <w:pPr>
              <w:spacing w:after="0" w:line="240" w:lineRule="auto"/>
              <w:ind w:left="135" w:right="69"/>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Operetė, miuziklas, roko opera; lietuvių miuziklas ir roko opera</w:t>
            </w:r>
          </w:p>
          <w:p w14:paraId="5AC2582D" w14:textId="77777777" w:rsidR="00C52CDA"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p w14:paraId="6CBD8D7D"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A345AF">
              <w:rPr>
                <w:rStyle w:val="normaltextrun"/>
                <w:rFonts w:ascii="Times New Roman" w:eastAsia="Times New Roman" w:hAnsi="Times New Roman" w:cs="Times New Roman"/>
                <w:color w:val="70AD47" w:themeColor="accent6"/>
                <w:sz w:val="24"/>
                <w:szCs w:val="24"/>
                <w:lang w:eastAsia="lt-LT"/>
              </w:rPr>
              <w:t>Apžvelgiamos ir reflektuojamos žanrų įvairovės.</w:t>
            </w:r>
          </w:p>
        </w:tc>
        <w:tc>
          <w:tcPr>
            <w:tcW w:w="586" w:type="dxa"/>
            <w:tcBorders>
              <w:top w:val="single" w:sz="6" w:space="0" w:color="909090"/>
              <w:left w:val="single" w:sz="6" w:space="0" w:color="909090"/>
              <w:bottom w:val="single" w:sz="6" w:space="0" w:color="909090"/>
              <w:right w:val="single" w:sz="6" w:space="0" w:color="909090"/>
            </w:tcBorders>
          </w:tcPr>
          <w:p w14:paraId="3EE9D7C4" w14:textId="77777777" w:rsidR="00C52CDA" w:rsidRPr="006F53F4" w:rsidRDefault="00C52CDA"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w:t>
            </w:r>
          </w:p>
        </w:tc>
        <w:tc>
          <w:tcPr>
            <w:tcW w:w="568" w:type="dxa"/>
            <w:tcBorders>
              <w:top w:val="single" w:sz="6" w:space="0" w:color="909090"/>
              <w:left w:val="single" w:sz="6" w:space="0" w:color="909090"/>
              <w:bottom w:val="single" w:sz="6" w:space="0" w:color="909090"/>
              <w:right w:val="single" w:sz="6" w:space="0" w:color="909090"/>
            </w:tcBorders>
          </w:tcPr>
          <w:p w14:paraId="2C074EA6" w14:textId="77777777" w:rsidR="00C52CDA" w:rsidRPr="006F53F4" w:rsidRDefault="00C52CDA"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098" w:type="dxa"/>
            <w:tcBorders>
              <w:top w:val="single" w:sz="6" w:space="0" w:color="909090"/>
              <w:left w:val="single" w:sz="6" w:space="0" w:color="909090"/>
              <w:bottom w:val="single" w:sz="6" w:space="0" w:color="909090"/>
              <w:right w:val="single" w:sz="6" w:space="0" w:color="909090"/>
            </w:tcBorders>
          </w:tcPr>
          <w:p w14:paraId="2F6104FB"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Apžvelgiamos ir reflektuojamos žanrų įvairovės, aplinkos tvarumo, ugdymo karjerai temos bei jų atspindys mene (pvz., G. Kuprevičius, V. Ganelinas, K. Antanėlis). </w:t>
            </w:r>
          </w:p>
          <w:p w14:paraId="3808E062"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435" w:type="dxa"/>
            <w:tcBorders>
              <w:top w:val="single" w:sz="6" w:space="0" w:color="909090"/>
              <w:left w:val="single" w:sz="6" w:space="0" w:color="909090"/>
              <w:bottom w:val="single" w:sz="6" w:space="0" w:color="909090"/>
              <w:right w:val="single" w:sz="6" w:space="0" w:color="909090"/>
            </w:tcBorders>
          </w:tcPr>
          <w:p w14:paraId="7E80AEE8" w14:textId="77777777" w:rsidR="00D13F5B" w:rsidRPr="00D13F5B" w:rsidRDefault="00D13F5B" w:rsidP="00D13F5B">
            <w:pPr>
              <w:spacing w:after="0" w:line="240" w:lineRule="auto"/>
              <w:ind w:left="168" w:right="135"/>
              <w:rPr>
                <w:rFonts w:ascii="Times New Roman" w:hAnsi="Times New Roman" w:cs="Times New Roman"/>
                <w:sz w:val="24"/>
                <w:szCs w:val="24"/>
                <w:lang w:eastAsia="lt-LT"/>
              </w:rPr>
            </w:pPr>
            <w:r w:rsidRPr="00D13F5B">
              <w:rPr>
                <w:rFonts w:ascii="Times New Roman" w:hAnsi="Times New Roman" w:cs="Times New Roman"/>
                <w:sz w:val="24"/>
                <w:szCs w:val="24"/>
                <w:lang w:eastAsia="lt-LT"/>
              </w:rPr>
              <w:t>Malikėnienė, R., (2013). Muzika. Vadovėlis 8 klasei su kompaktine plokštele (serija „Šok“). Kaunas: „Šviesa“.</w:t>
            </w:r>
          </w:p>
          <w:p w14:paraId="77E94D4B" w14:textId="77777777" w:rsidR="00D13F5B" w:rsidRPr="00455FAC" w:rsidRDefault="00D13F5B" w:rsidP="00D13F5B">
            <w:pPr>
              <w:spacing w:after="0"/>
              <w:ind w:left="168" w:right="135"/>
              <w:rPr>
                <w:rFonts w:ascii="Times New Roman" w:hAnsi="Times New Roman" w:cs="Times New Roman"/>
                <w:sz w:val="24"/>
                <w:szCs w:val="24"/>
              </w:rPr>
            </w:pPr>
          </w:p>
          <w:p w14:paraId="29C3092C" w14:textId="77777777" w:rsidR="00D13F5B" w:rsidRPr="00D13F5B" w:rsidRDefault="00D13F5B" w:rsidP="00D13F5B">
            <w:pPr>
              <w:spacing w:after="0" w:line="240" w:lineRule="auto"/>
              <w:ind w:left="168" w:right="135"/>
              <w:rPr>
                <w:rFonts w:ascii="Times New Roman" w:eastAsia="Times New Roman" w:hAnsi="Times New Roman" w:cs="Times New Roman"/>
                <w:sz w:val="24"/>
                <w:szCs w:val="24"/>
                <w:lang w:eastAsia="lt-LT"/>
              </w:rPr>
            </w:pPr>
            <w:r w:rsidRPr="00D13F5B">
              <w:rPr>
                <w:rFonts w:ascii="Times New Roman" w:eastAsia="Times New Roman" w:hAnsi="Times New Roman" w:cs="Times New Roman"/>
                <w:sz w:val="24"/>
                <w:szCs w:val="24"/>
                <w:lang w:eastAsia="lt-LT"/>
              </w:rPr>
              <w:t>Balčytis, E., (2005). Muzika. Vadovėlis 8 klasei. Vilnius: „Šviesa“.</w:t>
            </w:r>
          </w:p>
          <w:p w14:paraId="11B286C9" w14:textId="77777777" w:rsidR="00F670D4" w:rsidRPr="00C87F32" w:rsidRDefault="00F670D4" w:rsidP="00D13F5B">
            <w:pPr>
              <w:spacing w:after="0" w:line="240" w:lineRule="auto"/>
              <w:ind w:left="89" w:right="76"/>
              <w:rPr>
                <w:rStyle w:val="normaltextrun"/>
                <w:rFonts w:ascii="Times New Roman" w:eastAsia="Times New Roman" w:hAnsi="Times New Roman" w:cs="Times New Roman"/>
                <w:sz w:val="24"/>
                <w:szCs w:val="24"/>
                <w:lang w:eastAsia="lt-LT"/>
              </w:rPr>
            </w:pPr>
          </w:p>
          <w:p w14:paraId="7F48EFC4" w14:textId="77777777" w:rsidR="00D13F5B" w:rsidRDefault="00D13F5B" w:rsidP="00D13F5B">
            <w:pPr>
              <w:spacing w:after="0" w:line="240" w:lineRule="auto"/>
              <w:ind w:left="89" w:right="76"/>
              <w:textAlignment w:val="baseline"/>
              <w:rPr>
                <w:rStyle w:val="normaltextrun"/>
                <w:rFonts w:ascii="Times New Roman" w:eastAsia="Times New Roman" w:hAnsi="Times New Roman" w:cs="Times New Roman"/>
                <w:sz w:val="24"/>
                <w:szCs w:val="24"/>
                <w:lang w:eastAsia="lt-LT"/>
              </w:rPr>
            </w:pPr>
            <w:r w:rsidRPr="0035281F">
              <w:rPr>
                <w:rStyle w:val="normaltextrun"/>
                <w:rFonts w:ascii="Times New Roman" w:eastAsia="Times New Roman" w:hAnsi="Times New Roman" w:cs="Times New Roman"/>
                <w:sz w:val="24"/>
                <w:szCs w:val="24"/>
                <w:lang w:eastAsia="lt-LT"/>
              </w:rPr>
              <w:t>Katkus</w:t>
            </w:r>
            <w:r>
              <w:rPr>
                <w:rStyle w:val="normaltextrun"/>
                <w:rFonts w:ascii="Times New Roman" w:eastAsia="Times New Roman" w:hAnsi="Times New Roman" w:cs="Times New Roman"/>
                <w:sz w:val="24"/>
                <w:szCs w:val="24"/>
                <w:lang w:eastAsia="lt-LT"/>
              </w:rPr>
              <w:t xml:space="preserve">, </w:t>
            </w:r>
            <w:r w:rsidRPr="0035281F">
              <w:rPr>
                <w:rStyle w:val="normaltextrun"/>
                <w:rFonts w:ascii="Times New Roman" w:eastAsia="Times New Roman" w:hAnsi="Times New Roman" w:cs="Times New Roman"/>
                <w:sz w:val="24"/>
                <w:szCs w:val="24"/>
                <w:lang w:eastAsia="lt-LT"/>
              </w:rPr>
              <w:t>D</w:t>
            </w:r>
            <w:r>
              <w:rPr>
                <w:rStyle w:val="normaltextrun"/>
                <w:rFonts w:ascii="Times New Roman" w:eastAsia="Times New Roman" w:hAnsi="Times New Roman" w:cs="Times New Roman"/>
                <w:sz w:val="24"/>
                <w:szCs w:val="24"/>
                <w:lang w:eastAsia="lt-LT"/>
              </w:rPr>
              <w:t>.,</w:t>
            </w:r>
            <w:r w:rsidRPr="0035281F">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35281F">
              <w:rPr>
                <w:rStyle w:val="normaltextrun"/>
                <w:rFonts w:ascii="Times New Roman" w:eastAsia="Times New Roman" w:hAnsi="Times New Roman" w:cs="Times New Roman"/>
                <w:sz w:val="24"/>
                <w:szCs w:val="24"/>
                <w:lang w:eastAsia="lt-LT"/>
              </w:rPr>
              <w:t>2006</w:t>
            </w:r>
            <w:r>
              <w:rPr>
                <w:rStyle w:val="normaltextrun"/>
                <w:rFonts w:ascii="Times New Roman" w:eastAsia="Times New Roman" w:hAnsi="Times New Roman" w:cs="Times New Roman"/>
                <w:sz w:val="24"/>
                <w:szCs w:val="24"/>
                <w:lang w:eastAsia="lt-LT"/>
              </w:rPr>
              <w:t xml:space="preserve">). </w:t>
            </w:r>
            <w:r w:rsidRPr="0035281F">
              <w:rPr>
                <w:rStyle w:val="normaltextrun"/>
                <w:rFonts w:ascii="Times New Roman" w:eastAsia="Times New Roman" w:hAnsi="Times New Roman" w:cs="Times New Roman"/>
                <w:sz w:val="24"/>
                <w:szCs w:val="24"/>
                <w:lang w:eastAsia="lt-LT"/>
              </w:rPr>
              <w:t xml:space="preserve">Muzikos atlikimas Istorija, teorijos, stiliai, </w:t>
            </w:r>
            <w:r w:rsidRPr="0035281F">
              <w:rPr>
                <w:rStyle w:val="normaltextrun"/>
                <w:rFonts w:ascii="Times New Roman" w:eastAsia="Times New Roman" w:hAnsi="Times New Roman" w:cs="Times New Roman"/>
                <w:sz w:val="24"/>
                <w:szCs w:val="24"/>
                <w:lang w:eastAsia="lt-LT"/>
              </w:rPr>
              <w:lastRenderedPageBreak/>
              <w:t xml:space="preserve">interpretacijos. </w:t>
            </w:r>
            <w:r>
              <w:rPr>
                <w:rStyle w:val="normaltextrun"/>
                <w:rFonts w:ascii="Times New Roman" w:eastAsia="Times New Roman" w:hAnsi="Times New Roman" w:cs="Times New Roman"/>
                <w:sz w:val="24"/>
                <w:szCs w:val="24"/>
                <w:lang w:eastAsia="lt-LT"/>
              </w:rPr>
              <w:t xml:space="preserve">Vilnius: </w:t>
            </w:r>
            <w:r w:rsidRPr="0035281F">
              <w:rPr>
                <w:rStyle w:val="normaltextrun"/>
                <w:rFonts w:ascii="Times New Roman" w:eastAsia="Times New Roman" w:hAnsi="Times New Roman" w:cs="Times New Roman"/>
                <w:sz w:val="24"/>
                <w:szCs w:val="24"/>
                <w:lang w:eastAsia="lt-LT"/>
              </w:rPr>
              <w:t>Lietuvos muzikų sąjunga</w:t>
            </w:r>
            <w:r>
              <w:rPr>
                <w:rStyle w:val="normaltextrun"/>
                <w:rFonts w:ascii="Times New Roman" w:eastAsia="Times New Roman" w:hAnsi="Times New Roman" w:cs="Times New Roman"/>
                <w:sz w:val="24"/>
                <w:szCs w:val="24"/>
                <w:lang w:eastAsia="lt-LT"/>
              </w:rPr>
              <w:t>.</w:t>
            </w:r>
          </w:p>
          <w:p w14:paraId="689E8E9E" w14:textId="6246559E" w:rsidR="00C52CDA" w:rsidRPr="006F53F4" w:rsidRDefault="00C52CDA" w:rsidP="00D13F5B">
            <w:pPr>
              <w:spacing w:after="0" w:line="240" w:lineRule="auto"/>
              <w:ind w:right="128"/>
              <w:rPr>
                <w:rStyle w:val="normaltextrun"/>
                <w:rFonts w:ascii="Times New Roman" w:eastAsia="Times New Roman" w:hAnsi="Times New Roman" w:cs="Times New Roman"/>
                <w:sz w:val="24"/>
                <w:szCs w:val="24"/>
                <w:lang w:eastAsia="lt-LT"/>
              </w:rPr>
            </w:pPr>
          </w:p>
        </w:tc>
        <w:tc>
          <w:tcPr>
            <w:tcW w:w="2693" w:type="dxa"/>
            <w:tcBorders>
              <w:top w:val="single" w:sz="6" w:space="0" w:color="909090"/>
              <w:left w:val="single" w:sz="6" w:space="0" w:color="909090"/>
              <w:bottom w:val="single" w:sz="6" w:space="0" w:color="909090"/>
              <w:right w:val="single" w:sz="6" w:space="0" w:color="909090"/>
            </w:tcBorders>
          </w:tcPr>
          <w:p w14:paraId="282DEFBF"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lastRenderedPageBreak/>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7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0553487C" w14:textId="77777777" w:rsidR="00723D05"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67106535" w14:textId="77777777" w:rsidR="00723D05" w:rsidRPr="00A31C5C"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7B0789E0"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w:t>
            </w:r>
            <w:r>
              <w:rPr>
                <w:rStyle w:val="normaltextrun"/>
                <w:rFonts w:ascii="Times New Roman" w:eastAsia="Times New Roman" w:hAnsi="Times New Roman" w:cs="Times New Roman"/>
                <w:sz w:val="24"/>
                <w:szCs w:val="24"/>
                <w:lang w:eastAsia="lt-LT"/>
              </w:rPr>
              <w:t>8</w:t>
            </w:r>
            <w:r w:rsidRPr="00A31C5C">
              <w:rPr>
                <w:rStyle w:val="normaltextrun"/>
                <w:rFonts w:ascii="Times New Roman" w:eastAsia="Times New Roman" w:hAnsi="Times New Roman" w:cs="Times New Roman"/>
                <w:sz w:val="24"/>
                <w:szCs w:val="24"/>
                <w:lang w:eastAsia="lt-LT"/>
              </w:rPr>
              <w:t xml:space="preserve">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349A08C4"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p w14:paraId="144F08B2" w14:textId="77777777" w:rsidR="00D13F5B" w:rsidRPr="00F670D4" w:rsidRDefault="00D13F5B" w:rsidP="00D13F5B">
            <w:pPr>
              <w:spacing w:after="0" w:line="240" w:lineRule="auto"/>
              <w:ind w:left="142" w:right="128"/>
              <w:rPr>
                <w:rStyle w:val="normaltextrun"/>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2E7283">
              <w:rPr>
                <w:rFonts w:ascii="Times New Roman" w:eastAsia="SimSun" w:hAnsi="Times New Roman" w:cs="Times New Roman"/>
                <w:sz w:val="24"/>
                <w:szCs w:val="24"/>
                <w:lang w:val="lt" w:eastAsia="zh-CN" w:bidi="ar"/>
              </w:rPr>
              <w:t xml:space="preserve">Pasaulio </w:t>
            </w:r>
            <w:r w:rsidRPr="002E7283">
              <w:rPr>
                <w:rFonts w:ascii="Times New Roman" w:eastAsia="SimSun" w:hAnsi="Times New Roman" w:cs="Times New Roman"/>
                <w:sz w:val="24"/>
                <w:szCs w:val="24"/>
                <w:lang w:val="lt" w:eastAsia="zh-CN" w:bidi="ar"/>
              </w:rPr>
              <w:lastRenderedPageBreak/>
              <w:t>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0E8A5CEF" w14:textId="3425C61C" w:rsidR="00D13F5B" w:rsidRPr="006F53F4" w:rsidRDefault="00D13F5B"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551" w:type="dxa"/>
            <w:tcBorders>
              <w:top w:val="single" w:sz="6" w:space="0" w:color="909090"/>
              <w:left w:val="single" w:sz="6" w:space="0" w:color="909090"/>
              <w:bottom w:val="single" w:sz="6" w:space="0" w:color="909090"/>
              <w:right w:val="single" w:sz="6" w:space="0" w:color="909090"/>
            </w:tcBorders>
          </w:tcPr>
          <w:p w14:paraId="6D1BF5C4"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AB6B2F">
              <w:rPr>
                <w:rFonts w:ascii="Times New Roman" w:eastAsia="Times New Roman" w:hAnsi="Times New Roman" w:cs="Times New Roman"/>
                <w:sz w:val="24"/>
                <w:szCs w:val="24"/>
                <w:lang w:eastAsia="lt-LT"/>
              </w:rPr>
              <w:lastRenderedPageBreak/>
              <w:t>Jurgitos muzika</w:t>
            </w:r>
            <w:r>
              <w:rPr>
                <w:rFonts w:ascii="Times New Roman" w:eastAsia="Times New Roman" w:hAnsi="Times New Roman" w:cs="Times New Roman"/>
                <w:sz w:val="24"/>
                <w:szCs w:val="24"/>
                <w:lang w:eastAsia="lt-LT"/>
              </w:rPr>
              <w:t xml:space="preserve">: </w:t>
            </w:r>
            <w:hyperlink r:id="rId186" w:history="1">
              <w:r w:rsidRPr="005E5DFD">
                <w:rPr>
                  <w:rStyle w:val="Hipersaitas"/>
                  <w:rFonts w:ascii="Times New Roman" w:eastAsia="Times New Roman" w:hAnsi="Times New Roman" w:cs="Times New Roman"/>
                  <w:sz w:val="24"/>
                  <w:szCs w:val="24"/>
                  <w:lang w:eastAsia="lt-LT"/>
                </w:rPr>
                <w:t>https://emokykla.lt/skaitmenines-mokymo-priemones/priemones/priemone/45?r=1</w:t>
              </w:r>
            </w:hyperlink>
            <w:r>
              <w:rPr>
                <w:rFonts w:ascii="Times New Roman" w:eastAsia="Times New Roman" w:hAnsi="Times New Roman" w:cs="Times New Roman"/>
                <w:sz w:val="24"/>
                <w:szCs w:val="24"/>
                <w:lang w:eastAsia="lt-LT"/>
              </w:rPr>
              <w:t xml:space="preserve"> </w:t>
            </w:r>
          </w:p>
          <w:p w14:paraId="64B06234"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5DB4446C" w14:textId="77777777" w:rsidR="00C52CDA" w:rsidRPr="00AB6B2F"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844169">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187"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p>
          <w:p w14:paraId="67B1D3C6"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r>
      <w:tr w:rsidR="00C52CDA" w:rsidRPr="006F7986" w14:paraId="40F28C0E" w14:textId="77777777" w:rsidTr="000F7A0C">
        <w:trPr>
          <w:trHeight w:val="693"/>
        </w:trPr>
        <w:tc>
          <w:tcPr>
            <w:tcW w:w="1999" w:type="dxa"/>
            <w:vMerge/>
            <w:tcBorders>
              <w:left w:val="single" w:sz="6" w:space="0" w:color="909090"/>
              <w:right w:val="single" w:sz="6" w:space="0" w:color="909090"/>
            </w:tcBorders>
          </w:tcPr>
          <w:p w14:paraId="6E7D5CA9"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tc>
        <w:tc>
          <w:tcPr>
            <w:tcW w:w="1812" w:type="dxa"/>
            <w:tcBorders>
              <w:top w:val="single" w:sz="6" w:space="0" w:color="909090"/>
              <w:left w:val="single" w:sz="6" w:space="0" w:color="909090"/>
              <w:bottom w:val="single" w:sz="6" w:space="0" w:color="909090"/>
              <w:right w:val="single" w:sz="6" w:space="0" w:color="909090"/>
            </w:tcBorders>
          </w:tcPr>
          <w:p w14:paraId="5A58B268" w14:textId="77777777" w:rsidR="00C52CDA" w:rsidRDefault="00C52CDA" w:rsidP="00155C29">
            <w:pPr>
              <w:spacing w:after="0" w:line="240" w:lineRule="auto"/>
              <w:ind w:left="135" w:right="69"/>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Muzikos kūrinio poveikis</w:t>
            </w:r>
          </w:p>
          <w:p w14:paraId="17C13918" w14:textId="77777777" w:rsidR="00C52CDA"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p w14:paraId="6AB8041D"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A345AF">
              <w:rPr>
                <w:rStyle w:val="normaltextrun"/>
                <w:rFonts w:ascii="Times New Roman" w:eastAsia="Times New Roman" w:hAnsi="Times New Roman" w:cs="Times New Roman"/>
                <w:color w:val="70AD47" w:themeColor="accent6"/>
                <w:sz w:val="24"/>
                <w:szCs w:val="24"/>
                <w:lang w:eastAsia="lt-LT"/>
              </w:rPr>
              <w:t>Nagrinėjami objektyvūs ir subjektyvūs kūrinio poveikio aspektai.</w:t>
            </w:r>
          </w:p>
        </w:tc>
        <w:tc>
          <w:tcPr>
            <w:tcW w:w="586" w:type="dxa"/>
            <w:tcBorders>
              <w:top w:val="single" w:sz="6" w:space="0" w:color="909090"/>
              <w:left w:val="single" w:sz="6" w:space="0" w:color="909090"/>
              <w:bottom w:val="single" w:sz="6" w:space="0" w:color="909090"/>
              <w:right w:val="single" w:sz="6" w:space="0" w:color="909090"/>
            </w:tcBorders>
          </w:tcPr>
          <w:p w14:paraId="3082C7CB" w14:textId="77777777" w:rsidR="00C52CDA" w:rsidRPr="006F53F4" w:rsidRDefault="00C52CDA"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w:t>
            </w:r>
          </w:p>
        </w:tc>
        <w:tc>
          <w:tcPr>
            <w:tcW w:w="568" w:type="dxa"/>
            <w:tcBorders>
              <w:top w:val="single" w:sz="6" w:space="0" w:color="909090"/>
              <w:left w:val="single" w:sz="6" w:space="0" w:color="909090"/>
              <w:bottom w:val="single" w:sz="6" w:space="0" w:color="909090"/>
              <w:right w:val="single" w:sz="6" w:space="0" w:color="909090"/>
            </w:tcBorders>
          </w:tcPr>
          <w:p w14:paraId="243788DF" w14:textId="77777777" w:rsidR="00C52CDA" w:rsidRPr="006F53F4" w:rsidRDefault="00C52CDA"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098" w:type="dxa"/>
            <w:tcBorders>
              <w:top w:val="single" w:sz="6" w:space="0" w:color="909090"/>
              <w:left w:val="single" w:sz="6" w:space="0" w:color="909090"/>
              <w:bottom w:val="single" w:sz="6" w:space="0" w:color="909090"/>
              <w:right w:val="single" w:sz="6" w:space="0" w:color="909090"/>
            </w:tcBorders>
          </w:tcPr>
          <w:p w14:paraId="018A897D"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Nagrinėjami objektyvūs ir subjektyvūs kūrinio poveikio aspektai, kas sieja juos su kūrinio savybėmis. Aptariamas įspūdis iš skirtingų perspektyvų. </w:t>
            </w:r>
          </w:p>
          <w:p w14:paraId="3AC935E9"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435" w:type="dxa"/>
            <w:tcBorders>
              <w:top w:val="single" w:sz="6" w:space="0" w:color="909090"/>
              <w:left w:val="single" w:sz="6" w:space="0" w:color="909090"/>
              <w:bottom w:val="single" w:sz="6" w:space="0" w:color="909090"/>
              <w:right w:val="single" w:sz="6" w:space="0" w:color="909090"/>
            </w:tcBorders>
          </w:tcPr>
          <w:p w14:paraId="49660009" w14:textId="77777777" w:rsidR="00D13F5B" w:rsidRPr="00D13F5B" w:rsidRDefault="00D13F5B" w:rsidP="00D13F5B">
            <w:pPr>
              <w:spacing w:after="0" w:line="240" w:lineRule="auto"/>
              <w:ind w:left="168" w:right="135"/>
              <w:rPr>
                <w:rFonts w:ascii="Times New Roman" w:hAnsi="Times New Roman" w:cs="Times New Roman"/>
                <w:sz w:val="24"/>
                <w:szCs w:val="24"/>
                <w:lang w:eastAsia="lt-LT"/>
              </w:rPr>
            </w:pPr>
            <w:r w:rsidRPr="00D13F5B">
              <w:rPr>
                <w:rFonts w:ascii="Times New Roman" w:hAnsi="Times New Roman" w:cs="Times New Roman"/>
                <w:sz w:val="24"/>
                <w:szCs w:val="24"/>
                <w:lang w:eastAsia="lt-LT"/>
              </w:rPr>
              <w:t>Malikėnienė, R., (2013). Muzika. Vadovėlis 8 klasei su kompaktine plokštele (serija „Šok“). Kaunas: „Šviesa“.</w:t>
            </w:r>
          </w:p>
          <w:p w14:paraId="691C4085" w14:textId="77777777" w:rsidR="00D13F5B" w:rsidRPr="00455FAC" w:rsidRDefault="00D13F5B" w:rsidP="00D13F5B">
            <w:pPr>
              <w:spacing w:after="0"/>
              <w:ind w:left="168" w:right="135"/>
              <w:rPr>
                <w:rFonts w:ascii="Times New Roman" w:hAnsi="Times New Roman" w:cs="Times New Roman"/>
                <w:sz w:val="24"/>
                <w:szCs w:val="24"/>
              </w:rPr>
            </w:pPr>
          </w:p>
          <w:p w14:paraId="78CC8273" w14:textId="02C5E412" w:rsidR="001A76AE" w:rsidRPr="00C15EF0" w:rsidRDefault="00D13F5B" w:rsidP="000F7A0C">
            <w:pPr>
              <w:spacing w:after="0" w:line="240" w:lineRule="auto"/>
              <w:ind w:left="168" w:right="135"/>
              <w:rPr>
                <w:rFonts w:ascii="Times New Roman" w:eastAsia="Times New Roman" w:hAnsi="Times New Roman" w:cs="Times New Roman"/>
                <w:sz w:val="24"/>
                <w:szCs w:val="24"/>
                <w:lang w:eastAsia="lt-LT"/>
              </w:rPr>
            </w:pPr>
            <w:r w:rsidRPr="00D13F5B">
              <w:rPr>
                <w:rFonts w:ascii="Times New Roman" w:eastAsia="Times New Roman" w:hAnsi="Times New Roman" w:cs="Times New Roman"/>
                <w:sz w:val="24"/>
                <w:szCs w:val="24"/>
                <w:lang w:eastAsia="lt-LT"/>
              </w:rPr>
              <w:t>Balčytis, E., (2005). Muzika. Vadovėlis 8 klasei. Vilnius: „Šviesa“.</w:t>
            </w:r>
          </w:p>
          <w:p w14:paraId="04CDCC76" w14:textId="77777777" w:rsidR="00C15EF0" w:rsidRPr="00C15EF0" w:rsidRDefault="00C15EF0" w:rsidP="00C15EF0">
            <w:pPr>
              <w:spacing w:after="0" w:line="240" w:lineRule="auto"/>
              <w:ind w:left="168" w:right="135"/>
              <w:rPr>
                <w:rFonts w:ascii="Times New Roman" w:eastAsia="Times New Roman" w:hAnsi="Times New Roman" w:cs="Times New Roman"/>
                <w:sz w:val="24"/>
                <w:szCs w:val="24"/>
                <w:lang w:eastAsia="lt-LT"/>
              </w:rPr>
            </w:pPr>
          </w:p>
          <w:p w14:paraId="4225A0CA" w14:textId="6A78D337" w:rsidR="00C15EF0" w:rsidRDefault="001A76AE" w:rsidP="00C15EF0">
            <w:pPr>
              <w:spacing w:after="0" w:line="240" w:lineRule="auto"/>
              <w:ind w:left="168" w:right="135"/>
              <w:rPr>
                <w:rFonts w:ascii="Times New Roman" w:eastAsia="Times New Roman" w:hAnsi="Times New Roman" w:cs="Times New Roman"/>
                <w:sz w:val="24"/>
                <w:szCs w:val="24"/>
                <w:lang w:eastAsia="lt-LT"/>
              </w:rPr>
            </w:pPr>
            <w:r w:rsidRPr="00C15EF0">
              <w:rPr>
                <w:rFonts w:ascii="Times New Roman" w:eastAsia="Times New Roman" w:hAnsi="Times New Roman" w:cs="Times New Roman"/>
                <w:sz w:val="24"/>
                <w:szCs w:val="24"/>
                <w:lang w:eastAsia="lt-LT"/>
              </w:rPr>
              <w:t>Girdzijauskienė, R., (2019). Kodėl reikia mokytis muzikos. Klaipėda: Klaipėdos universiteto leidykla.</w:t>
            </w:r>
          </w:p>
          <w:p w14:paraId="40B5F609" w14:textId="77777777" w:rsidR="00A37D07" w:rsidRPr="00C15EF0" w:rsidRDefault="00A37D07" w:rsidP="00C15EF0">
            <w:pPr>
              <w:spacing w:after="0" w:line="240" w:lineRule="auto"/>
              <w:ind w:left="168" w:right="135"/>
              <w:rPr>
                <w:rFonts w:ascii="Times New Roman" w:eastAsia="Times New Roman" w:hAnsi="Times New Roman" w:cs="Times New Roman"/>
                <w:sz w:val="24"/>
                <w:szCs w:val="24"/>
                <w:lang w:eastAsia="lt-LT"/>
              </w:rPr>
            </w:pPr>
          </w:p>
          <w:p w14:paraId="48A2E538" w14:textId="77777777" w:rsidR="00756D06" w:rsidRPr="00C15EF0" w:rsidRDefault="00756D06" w:rsidP="00C15EF0">
            <w:pPr>
              <w:spacing w:after="0" w:line="240" w:lineRule="auto"/>
              <w:ind w:left="168" w:right="135"/>
              <w:rPr>
                <w:rFonts w:ascii="Times New Roman" w:eastAsia="Times New Roman" w:hAnsi="Times New Roman" w:cs="Times New Roman"/>
                <w:sz w:val="24"/>
                <w:szCs w:val="24"/>
                <w:lang w:eastAsia="lt-LT"/>
              </w:rPr>
            </w:pPr>
            <w:r w:rsidRPr="00C15EF0">
              <w:rPr>
                <w:rFonts w:ascii="Times New Roman" w:eastAsia="Times New Roman" w:hAnsi="Times New Roman" w:cs="Times New Roman"/>
                <w:sz w:val="24"/>
                <w:szCs w:val="24"/>
                <w:lang w:eastAsia="lt-LT"/>
              </w:rPr>
              <w:t>David J. Elliott. (2005). Praxial Music Education: Reflections and Dialogues. New York: „Oxford University Press“.</w:t>
            </w:r>
          </w:p>
          <w:p w14:paraId="55C65290" w14:textId="77777777" w:rsidR="00C52CDA" w:rsidRPr="00831DB7" w:rsidRDefault="00C52CDA" w:rsidP="00D13F5B">
            <w:pPr>
              <w:spacing w:after="0" w:line="240" w:lineRule="auto"/>
              <w:ind w:right="76"/>
              <w:rPr>
                <w:rStyle w:val="normaltextrun"/>
                <w:rFonts w:ascii="Times New Roman" w:eastAsia="Times New Roman" w:hAnsi="Times New Roman" w:cs="Times New Roman"/>
                <w:sz w:val="24"/>
                <w:szCs w:val="24"/>
                <w:lang w:eastAsia="lt-LT"/>
              </w:rPr>
            </w:pPr>
          </w:p>
          <w:p w14:paraId="03880916" w14:textId="17F62DF2" w:rsidR="00C52CDA" w:rsidRPr="000F7A0C" w:rsidRDefault="00C52CDA" w:rsidP="000F7A0C">
            <w:pPr>
              <w:spacing w:after="0" w:line="240" w:lineRule="auto"/>
              <w:ind w:left="89" w:right="76"/>
              <w:textAlignment w:val="baseline"/>
              <w:rPr>
                <w:rStyle w:val="normaltextrun"/>
                <w:sz w:val="24"/>
                <w:szCs w:val="24"/>
              </w:rPr>
            </w:pPr>
            <w:r w:rsidRPr="00134257">
              <w:rPr>
                <w:rStyle w:val="normaltextrun"/>
                <w:rFonts w:ascii="Times New Roman" w:eastAsia="Times New Roman" w:hAnsi="Times New Roman" w:cs="Times New Roman"/>
                <w:sz w:val="24"/>
                <w:szCs w:val="24"/>
                <w:lang w:eastAsia="lt-LT"/>
              </w:rPr>
              <w:t>Keith Spence. Muzika. Alma littera 1995.</w:t>
            </w:r>
            <w:r w:rsidRPr="00831DB7">
              <w:rPr>
                <w:rStyle w:val="normaltextrun"/>
                <w:sz w:val="24"/>
                <w:szCs w:val="24"/>
              </w:rPr>
              <w:t xml:space="preserve"> </w:t>
            </w:r>
          </w:p>
        </w:tc>
        <w:tc>
          <w:tcPr>
            <w:tcW w:w="2693" w:type="dxa"/>
            <w:tcBorders>
              <w:top w:val="single" w:sz="6" w:space="0" w:color="909090"/>
              <w:left w:val="single" w:sz="6" w:space="0" w:color="909090"/>
              <w:bottom w:val="single" w:sz="6" w:space="0" w:color="909090"/>
              <w:right w:val="single" w:sz="6" w:space="0" w:color="909090"/>
            </w:tcBorders>
          </w:tcPr>
          <w:p w14:paraId="48AB3DDF"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lastRenderedPageBreak/>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7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6C716A67" w14:textId="77777777" w:rsidR="00723D05"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560BDBD1" w14:textId="77777777" w:rsidR="00723D05" w:rsidRPr="00A31C5C"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1FFCB812"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w:t>
            </w:r>
            <w:r>
              <w:rPr>
                <w:rStyle w:val="normaltextrun"/>
                <w:rFonts w:ascii="Times New Roman" w:eastAsia="Times New Roman" w:hAnsi="Times New Roman" w:cs="Times New Roman"/>
                <w:sz w:val="24"/>
                <w:szCs w:val="24"/>
                <w:lang w:eastAsia="lt-LT"/>
              </w:rPr>
              <w:t>8</w:t>
            </w:r>
            <w:r w:rsidRPr="00A31C5C">
              <w:rPr>
                <w:rStyle w:val="normaltextrun"/>
                <w:rFonts w:ascii="Times New Roman" w:eastAsia="Times New Roman" w:hAnsi="Times New Roman" w:cs="Times New Roman"/>
                <w:sz w:val="24"/>
                <w:szCs w:val="24"/>
                <w:lang w:eastAsia="lt-LT"/>
              </w:rPr>
              <w:t xml:space="preserve">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1DA5644D"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p w14:paraId="77C4BADF" w14:textId="0975FCC8" w:rsidR="000F7A0C" w:rsidRPr="006F53F4" w:rsidRDefault="000F7A0C"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C15EF0">
              <w:rPr>
                <w:rFonts w:ascii="Times New Roman" w:eastAsia="Times New Roman" w:hAnsi="Times New Roman" w:cs="Times New Roman"/>
                <w:sz w:val="24"/>
                <w:szCs w:val="24"/>
                <w:lang w:eastAsia="lt-LT"/>
              </w:rPr>
              <w:t>Jareckaitė, S., Rimkutė-Jankuvienė, S., (2010). Šiuolaikinio muzikinio ugdymo sistemos. Klaipėda: Klaipėdos universiteto leidykla</w:t>
            </w:r>
            <w:r>
              <w:rPr>
                <w:rFonts w:ascii="Times New Roman" w:eastAsia="Times New Roman" w:hAnsi="Times New Roman" w:cs="Times New Roman"/>
                <w:sz w:val="24"/>
                <w:szCs w:val="24"/>
                <w:lang w:eastAsia="lt-LT"/>
              </w:rPr>
              <w:t>.</w:t>
            </w:r>
          </w:p>
        </w:tc>
        <w:tc>
          <w:tcPr>
            <w:tcW w:w="2551" w:type="dxa"/>
            <w:tcBorders>
              <w:top w:val="single" w:sz="6" w:space="0" w:color="909090"/>
              <w:left w:val="single" w:sz="6" w:space="0" w:color="909090"/>
              <w:bottom w:val="single" w:sz="6" w:space="0" w:color="909090"/>
              <w:right w:val="single" w:sz="6" w:space="0" w:color="909090"/>
            </w:tcBorders>
          </w:tcPr>
          <w:p w14:paraId="5141F259"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AB6B2F">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188" w:history="1">
              <w:r w:rsidRPr="005E5DFD">
                <w:rPr>
                  <w:rStyle w:val="Hipersaitas"/>
                  <w:rFonts w:ascii="Times New Roman" w:eastAsia="Times New Roman" w:hAnsi="Times New Roman" w:cs="Times New Roman"/>
                  <w:sz w:val="24"/>
                  <w:szCs w:val="24"/>
                  <w:lang w:eastAsia="lt-LT"/>
                </w:rPr>
                <w:t>https://emokykla.lt/skaitmenines-mokymo-priemones/priemones/priemone/45?r=1</w:t>
              </w:r>
            </w:hyperlink>
            <w:r>
              <w:rPr>
                <w:rFonts w:ascii="Times New Roman" w:eastAsia="Times New Roman" w:hAnsi="Times New Roman" w:cs="Times New Roman"/>
                <w:sz w:val="24"/>
                <w:szCs w:val="24"/>
                <w:lang w:eastAsia="lt-LT"/>
              </w:rPr>
              <w:t xml:space="preserve"> </w:t>
            </w:r>
          </w:p>
          <w:p w14:paraId="69FB2B8D"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63C2BDA7"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9140A3">
              <w:rPr>
                <w:rFonts w:ascii="Times New Roman" w:eastAsia="Times New Roman" w:hAnsi="Times New Roman" w:cs="Times New Roman"/>
                <w:sz w:val="24"/>
                <w:szCs w:val="24"/>
                <w:lang w:eastAsia="lt-LT"/>
              </w:rPr>
              <w:t>Šv. Kristoforo kamerinio orkestro pamokos</w:t>
            </w:r>
            <w:r>
              <w:rPr>
                <w:rFonts w:ascii="Times New Roman" w:eastAsia="Times New Roman" w:hAnsi="Times New Roman" w:cs="Times New Roman"/>
                <w:sz w:val="24"/>
                <w:szCs w:val="24"/>
                <w:lang w:eastAsia="lt-LT"/>
              </w:rPr>
              <w:t>:</w:t>
            </w:r>
            <w:r>
              <w:t xml:space="preserve"> </w:t>
            </w:r>
            <w:hyperlink r:id="rId189" w:history="1">
              <w:r w:rsidRPr="005E5DFD">
                <w:rPr>
                  <w:rStyle w:val="Hipersaitas"/>
                  <w:rFonts w:ascii="Times New Roman" w:eastAsia="Times New Roman" w:hAnsi="Times New Roman" w:cs="Times New Roman"/>
                  <w:sz w:val="24"/>
                  <w:szCs w:val="24"/>
                  <w:lang w:eastAsia="lt-LT"/>
                </w:rPr>
                <w:t>https://emokykla.lt/skaitmenines-mokymo-priemones/priemones/priemone/273?r=1</w:t>
              </w:r>
            </w:hyperlink>
          </w:p>
        </w:tc>
      </w:tr>
      <w:tr w:rsidR="00C52CDA" w:rsidRPr="006F7986" w14:paraId="4E22CAD4" w14:textId="77777777" w:rsidTr="00F6465D">
        <w:trPr>
          <w:trHeight w:val="2117"/>
        </w:trPr>
        <w:tc>
          <w:tcPr>
            <w:tcW w:w="1999" w:type="dxa"/>
            <w:vMerge/>
            <w:tcBorders>
              <w:left w:val="single" w:sz="6" w:space="0" w:color="909090"/>
              <w:bottom w:val="nil"/>
              <w:right w:val="single" w:sz="6" w:space="0" w:color="909090"/>
            </w:tcBorders>
          </w:tcPr>
          <w:p w14:paraId="33F3CD81"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tc>
        <w:tc>
          <w:tcPr>
            <w:tcW w:w="1812" w:type="dxa"/>
            <w:tcBorders>
              <w:top w:val="single" w:sz="6" w:space="0" w:color="909090"/>
              <w:left w:val="single" w:sz="6" w:space="0" w:color="909090"/>
              <w:bottom w:val="single" w:sz="6" w:space="0" w:color="909090"/>
              <w:right w:val="single" w:sz="6" w:space="0" w:color="909090"/>
            </w:tcBorders>
          </w:tcPr>
          <w:p w14:paraId="2B1F8E3A" w14:textId="77777777" w:rsidR="00C52CDA" w:rsidRDefault="00C52CDA" w:rsidP="00155C29">
            <w:pPr>
              <w:spacing w:after="0" w:line="240" w:lineRule="auto"/>
              <w:ind w:left="135" w:right="69"/>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Įvairių žanrų, stilių ir subkultūrų muzikos reiškiniai</w:t>
            </w:r>
          </w:p>
          <w:p w14:paraId="74A02208" w14:textId="77777777" w:rsidR="00C52CDA"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p w14:paraId="3E467A60"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A345AF">
              <w:rPr>
                <w:rStyle w:val="normaltextrun"/>
                <w:rFonts w:ascii="Times New Roman" w:eastAsia="Times New Roman" w:hAnsi="Times New Roman" w:cs="Times New Roman"/>
                <w:color w:val="70AD47" w:themeColor="accent6"/>
                <w:sz w:val="24"/>
                <w:szCs w:val="24"/>
                <w:lang w:eastAsia="lt-LT"/>
              </w:rPr>
              <w:t>Palyginami įvairių žanrų stilių ir subkultūrų muzikos reiškiniai.</w:t>
            </w:r>
          </w:p>
        </w:tc>
        <w:tc>
          <w:tcPr>
            <w:tcW w:w="586" w:type="dxa"/>
            <w:tcBorders>
              <w:top w:val="single" w:sz="6" w:space="0" w:color="909090"/>
              <w:left w:val="single" w:sz="6" w:space="0" w:color="909090"/>
              <w:bottom w:val="single" w:sz="6" w:space="0" w:color="909090"/>
              <w:right w:val="single" w:sz="6" w:space="0" w:color="909090"/>
            </w:tcBorders>
          </w:tcPr>
          <w:p w14:paraId="30D19D40" w14:textId="77777777" w:rsidR="00C52CDA" w:rsidRPr="006F53F4" w:rsidRDefault="00C52CDA"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w:t>
            </w:r>
          </w:p>
        </w:tc>
        <w:tc>
          <w:tcPr>
            <w:tcW w:w="568" w:type="dxa"/>
            <w:tcBorders>
              <w:top w:val="single" w:sz="6" w:space="0" w:color="909090"/>
              <w:left w:val="single" w:sz="6" w:space="0" w:color="909090"/>
              <w:bottom w:val="single" w:sz="6" w:space="0" w:color="909090"/>
              <w:right w:val="single" w:sz="6" w:space="0" w:color="909090"/>
            </w:tcBorders>
          </w:tcPr>
          <w:p w14:paraId="748A7B0F" w14:textId="77777777" w:rsidR="00C52CDA" w:rsidRPr="006F53F4" w:rsidRDefault="00C52CDA"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098" w:type="dxa"/>
            <w:tcBorders>
              <w:top w:val="single" w:sz="6" w:space="0" w:color="909090"/>
              <w:left w:val="single" w:sz="6" w:space="0" w:color="909090"/>
              <w:bottom w:val="single" w:sz="6" w:space="0" w:color="909090"/>
              <w:right w:val="single" w:sz="6" w:space="0" w:color="909090"/>
            </w:tcBorders>
          </w:tcPr>
          <w:p w14:paraId="7F9FF458"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Pr>
                <w:rStyle w:val="normaltextrun"/>
                <w:rFonts w:ascii="Times New Roman" w:eastAsia="Times New Roman" w:hAnsi="Times New Roman" w:cs="Times New Roman"/>
                <w:sz w:val="24"/>
                <w:szCs w:val="24"/>
                <w:lang w:eastAsia="lt-LT"/>
              </w:rPr>
              <w:t>I</w:t>
            </w:r>
            <w:r w:rsidRPr="006F53F4">
              <w:rPr>
                <w:rStyle w:val="normaltextrun"/>
                <w:rFonts w:ascii="Times New Roman" w:eastAsia="Times New Roman" w:hAnsi="Times New Roman" w:cs="Times New Roman"/>
                <w:sz w:val="24"/>
                <w:szCs w:val="24"/>
                <w:lang w:eastAsia="lt-LT"/>
              </w:rPr>
              <w:t>š skirtingų perspektyvų (atliekamų funkcijų, muzikos kalbos, kultūrinių) palyginami įvairių žanrų stilių ir subkultūrų muzikos reiškiniai. Įžvelgiamos sąsajos su kitais menais ir dalykais. </w:t>
            </w:r>
          </w:p>
          <w:p w14:paraId="366DC496"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435" w:type="dxa"/>
            <w:tcBorders>
              <w:top w:val="single" w:sz="6" w:space="0" w:color="909090"/>
              <w:left w:val="single" w:sz="6" w:space="0" w:color="909090"/>
              <w:bottom w:val="single" w:sz="6" w:space="0" w:color="909090"/>
              <w:right w:val="single" w:sz="6" w:space="0" w:color="909090"/>
            </w:tcBorders>
          </w:tcPr>
          <w:p w14:paraId="6D3433F5" w14:textId="77777777" w:rsidR="000F7A0C" w:rsidRPr="00D13F5B" w:rsidRDefault="000F7A0C" w:rsidP="000F7A0C">
            <w:pPr>
              <w:spacing w:after="0" w:line="240" w:lineRule="auto"/>
              <w:ind w:left="168" w:right="135"/>
              <w:rPr>
                <w:rFonts w:ascii="Times New Roman" w:hAnsi="Times New Roman" w:cs="Times New Roman"/>
                <w:sz w:val="24"/>
                <w:szCs w:val="24"/>
                <w:lang w:eastAsia="lt-LT"/>
              </w:rPr>
            </w:pPr>
            <w:r w:rsidRPr="00D13F5B">
              <w:rPr>
                <w:rFonts w:ascii="Times New Roman" w:hAnsi="Times New Roman" w:cs="Times New Roman"/>
                <w:sz w:val="24"/>
                <w:szCs w:val="24"/>
                <w:lang w:eastAsia="lt-LT"/>
              </w:rPr>
              <w:t>Malikėnienė, R., (2013). Muzika. Vadovėlis 8 klasei su kompaktine plokštele (serija „Šok“). Kaunas: „Šviesa“.</w:t>
            </w:r>
          </w:p>
          <w:p w14:paraId="1C798E13" w14:textId="77777777" w:rsidR="00C52CDA" w:rsidRPr="00150CB8" w:rsidRDefault="00C52CDA" w:rsidP="00155C29">
            <w:pPr>
              <w:spacing w:after="0" w:line="240" w:lineRule="auto"/>
              <w:ind w:left="89" w:right="76"/>
              <w:rPr>
                <w:rStyle w:val="normaltextrun"/>
                <w:rFonts w:ascii="Times New Roman" w:eastAsia="Times New Roman" w:hAnsi="Times New Roman" w:cs="Times New Roman"/>
                <w:sz w:val="24"/>
                <w:szCs w:val="24"/>
                <w:lang w:eastAsia="lt-LT"/>
              </w:rPr>
            </w:pPr>
          </w:p>
          <w:p w14:paraId="4A0E6746" w14:textId="77777777" w:rsidR="00C15EF0" w:rsidRDefault="00C15EF0" w:rsidP="00C15EF0">
            <w:pPr>
              <w:spacing w:after="0" w:line="240" w:lineRule="auto"/>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2E7283">
              <w:rPr>
                <w:rFonts w:ascii="Times New Roman" w:eastAsia="SimSun" w:hAnsi="Times New Roman" w:cs="Times New Roman"/>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3D1B0A16" w14:textId="77777777" w:rsidR="00C15EF0" w:rsidRPr="00150CB8" w:rsidRDefault="00C15EF0" w:rsidP="00155C29">
            <w:pPr>
              <w:spacing w:after="0" w:line="240" w:lineRule="auto"/>
              <w:ind w:left="89" w:right="76"/>
              <w:rPr>
                <w:rStyle w:val="normaltextrun"/>
                <w:rFonts w:ascii="Times New Roman" w:eastAsia="Times New Roman" w:hAnsi="Times New Roman" w:cs="Times New Roman"/>
                <w:sz w:val="24"/>
                <w:szCs w:val="24"/>
                <w:lang w:eastAsia="lt-LT"/>
              </w:rPr>
            </w:pPr>
          </w:p>
          <w:p w14:paraId="3ED4E2C0" w14:textId="77777777" w:rsidR="00854F45" w:rsidRDefault="00854F45" w:rsidP="00854F45">
            <w:pPr>
              <w:spacing w:after="0" w:line="240" w:lineRule="auto"/>
              <w:ind w:left="89" w:right="76"/>
              <w:textAlignment w:val="baseline"/>
              <w:rPr>
                <w:rStyle w:val="normaltextrun"/>
                <w:rFonts w:ascii="Times New Roman" w:eastAsia="Times New Roman" w:hAnsi="Times New Roman" w:cs="Times New Roman"/>
                <w:sz w:val="24"/>
                <w:szCs w:val="24"/>
                <w:lang w:eastAsia="lt-LT"/>
              </w:rPr>
            </w:pPr>
            <w:r w:rsidRPr="0035281F">
              <w:rPr>
                <w:rStyle w:val="normaltextrun"/>
                <w:rFonts w:ascii="Times New Roman" w:eastAsia="Times New Roman" w:hAnsi="Times New Roman" w:cs="Times New Roman"/>
                <w:sz w:val="24"/>
                <w:szCs w:val="24"/>
                <w:lang w:eastAsia="lt-LT"/>
              </w:rPr>
              <w:t>Katkus</w:t>
            </w:r>
            <w:r>
              <w:rPr>
                <w:rStyle w:val="normaltextrun"/>
                <w:rFonts w:ascii="Times New Roman" w:eastAsia="Times New Roman" w:hAnsi="Times New Roman" w:cs="Times New Roman"/>
                <w:sz w:val="24"/>
                <w:szCs w:val="24"/>
                <w:lang w:eastAsia="lt-LT"/>
              </w:rPr>
              <w:t xml:space="preserve">, </w:t>
            </w:r>
            <w:r w:rsidRPr="0035281F">
              <w:rPr>
                <w:rStyle w:val="normaltextrun"/>
                <w:rFonts w:ascii="Times New Roman" w:eastAsia="Times New Roman" w:hAnsi="Times New Roman" w:cs="Times New Roman"/>
                <w:sz w:val="24"/>
                <w:szCs w:val="24"/>
                <w:lang w:eastAsia="lt-LT"/>
              </w:rPr>
              <w:t>D</w:t>
            </w:r>
            <w:r>
              <w:rPr>
                <w:rStyle w:val="normaltextrun"/>
                <w:rFonts w:ascii="Times New Roman" w:eastAsia="Times New Roman" w:hAnsi="Times New Roman" w:cs="Times New Roman"/>
                <w:sz w:val="24"/>
                <w:szCs w:val="24"/>
                <w:lang w:eastAsia="lt-LT"/>
              </w:rPr>
              <w:t>.,</w:t>
            </w:r>
            <w:r w:rsidRPr="0035281F">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35281F">
              <w:rPr>
                <w:rStyle w:val="normaltextrun"/>
                <w:rFonts w:ascii="Times New Roman" w:eastAsia="Times New Roman" w:hAnsi="Times New Roman" w:cs="Times New Roman"/>
                <w:sz w:val="24"/>
                <w:szCs w:val="24"/>
                <w:lang w:eastAsia="lt-LT"/>
              </w:rPr>
              <w:t>2006</w:t>
            </w:r>
            <w:r>
              <w:rPr>
                <w:rStyle w:val="normaltextrun"/>
                <w:rFonts w:ascii="Times New Roman" w:eastAsia="Times New Roman" w:hAnsi="Times New Roman" w:cs="Times New Roman"/>
                <w:sz w:val="24"/>
                <w:szCs w:val="24"/>
                <w:lang w:eastAsia="lt-LT"/>
              </w:rPr>
              <w:t xml:space="preserve">). </w:t>
            </w:r>
            <w:r w:rsidRPr="0035281F">
              <w:rPr>
                <w:rStyle w:val="normaltextrun"/>
                <w:rFonts w:ascii="Times New Roman" w:eastAsia="Times New Roman" w:hAnsi="Times New Roman" w:cs="Times New Roman"/>
                <w:sz w:val="24"/>
                <w:szCs w:val="24"/>
                <w:lang w:eastAsia="lt-LT"/>
              </w:rPr>
              <w:t xml:space="preserve">Muzikos atlikimas Istorija, teorijos, stiliai, interpretacijos. </w:t>
            </w:r>
            <w:r>
              <w:rPr>
                <w:rStyle w:val="normaltextrun"/>
                <w:rFonts w:ascii="Times New Roman" w:eastAsia="Times New Roman" w:hAnsi="Times New Roman" w:cs="Times New Roman"/>
                <w:sz w:val="24"/>
                <w:szCs w:val="24"/>
                <w:lang w:eastAsia="lt-LT"/>
              </w:rPr>
              <w:t xml:space="preserve">Vilnius: </w:t>
            </w:r>
            <w:r w:rsidRPr="0035281F">
              <w:rPr>
                <w:rStyle w:val="normaltextrun"/>
                <w:rFonts w:ascii="Times New Roman" w:eastAsia="Times New Roman" w:hAnsi="Times New Roman" w:cs="Times New Roman"/>
                <w:sz w:val="24"/>
                <w:szCs w:val="24"/>
                <w:lang w:eastAsia="lt-LT"/>
              </w:rPr>
              <w:t>Lietuvos muzikų sąjunga</w:t>
            </w:r>
            <w:r>
              <w:rPr>
                <w:rStyle w:val="normaltextrun"/>
                <w:rFonts w:ascii="Times New Roman" w:eastAsia="Times New Roman" w:hAnsi="Times New Roman" w:cs="Times New Roman"/>
                <w:sz w:val="24"/>
                <w:szCs w:val="24"/>
                <w:lang w:eastAsia="lt-LT"/>
              </w:rPr>
              <w:t>.</w:t>
            </w:r>
          </w:p>
          <w:p w14:paraId="4B56A352" w14:textId="77777777" w:rsidR="00370989" w:rsidRDefault="00370989" w:rsidP="00155C29">
            <w:pPr>
              <w:spacing w:after="0" w:line="240" w:lineRule="auto"/>
              <w:ind w:left="89" w:right="76"/>
              <w:textAlignment w:val="baseline"/>
              <w:rPr>
                <w:rStyle w:val="normaltextrun"/>
                <w:rFonts w:ascii="Times New Roman" w:eastAsia="Times New Roman" w:hAnsi="Times New Roman" w:cs="Times New Roman"/>
                <w:sz w:val="24"/>
                <w:szCs w:val="24"/>
                <w:lang w:eastAsia="lt-LT"/>
              </w:rPr>
            </w:pPr>
          </w:p>
        </w:tc>
        <w:tc>
          <w:tcPr>
            <w:tcW w:w="2693" w:type="dxa"/>
            <w:tcBorders>
              <w:top w:val="single" w:sz="6" w:space="0" w:color="909090"/>
              <w:left w:val="single" w:sz="6" w:space="0" w:color="909090"/>
              <w:bottom w:val="single" w:sz="6" w:space="0" w:color="909090"/>
              <w:right w:val="single" w:sz="6" w:space="0" w:color="909090"/>
            </w:tcBorders>
          </w:tcPr>
          <w:p w14:paraId="0DED2544"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7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5DBB6D01" w14:textId="77777777" w:rsidR="00723D05"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7A51AE41" w14:textId="77777777" w:rsidR="00723D05" w:rsidRPr="00A31C5C"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2A96ED39"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w:t>
            </w:r>
            <w:r>
              <w:rPr>
                <w:rStyle w:val="normaltextrun"/>
                <w:rFonts w:ascii="Times New Roman" w:eastAsia="Times New Roman" w:hAnsi="Times New Roman" w:cs="Times New Roman"/>
                <w:sz w:val="24"/>
                <w:szCs w:val="24"/>
                <w:lang w:eastAsia="lt-LT"/>
              </w:rPr>
              <w:t>8</w:t>
            </w:r>
            <w:r w:rsidRPr="00A31C5C">
              <w:rPr>
                <w:rStyle w:val="normaltextrun"/>
                <w:rFonts w:ascii="Times New Roman" w:eastAsia="Times New Roman" w:hAnsi="Times New Roman" w:cs="Times New Roman"/>
                <w:sz w:val="24"/>
                <w:szCs w:val="24"/>
                <w:lang w:eastAsia="lt-LT"/>
              </w:rPr>
              <w:t xml:space="preserve">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54F0A4DA" w14:textId="06A548F9"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551" w:type="dxa"/>
            <w:tcBorders>
              <w:top w:val="single" w:sz="6" w:space="0" w:color="909090"/>
              <w:left w:val="single" w:sz="6" w:space="0" w:color="909090"/>
              <w:bottom w:val="single" w:sz="6" w:space="0" w:color="909090"/>
              <w:right w:val="single" w:sz="6" w:space="0" w:color="909090"/>
            </w:tcBorders>
          </w:tcPr>
          <w:p w14:paraId="2EF13090"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AB6B2F">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190" w:history="1">
              <w:r w:rsidRPr="005E5DFD">
                <w:rPr>
                  <w:rStyle w:val="Hipersaitas"/>
                  <w:rFonts w:ascii="Times New Roman" w:eastAsia="Times New Roman" w:hAnsi="Times New Roman" w:cs="Times New Roman"/>
                  <w:sz w:val="24"/>
                  <w:szCs w:val="24"/>
                  <w:lang w:eastAsia="lt-LT"/>
                </w:rPr>
                <w:t>https://emokykla.lt/skaitmenines-mokymo-priemones/priemones/priemone/45?r=1</w:t>
              </w:r>
            </w:hyperlink>
            <w:r>
              <w:rPr>
                <w:rFonts w:ascii="Times New Roman" w:eastAsia="Times New Roman" w:hAnsi="Times New Roman" w:cs="Times New Roman"/>
                <w:sz w:val="24"/>
                <w:szCs w:val="24"/>
                <w:lang w:eastAsia="lt-LT"/>
              </w:rPr>
              <w:t xml:space="preserve"> </w:t>
            </w:r>
          </w:p>
          <w:p w14:paraId="75E0D755"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4DB1BB9C"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9140A3">
              <w:rPr>
                <w:rFonts w:ascii="Times New Roman" w:eastAsia="Times New Roman" w:hAnsi="Times New Roman" w:cs="Times New Roman"/>
                <w:sz w:val="24"/>
                <w:szCs w:val="24"/>
                <w:lang w:eastAsia="lt-LT"/>
              </w:rPr>
              <w:t>Šv. Kristoforo kamerinio orkestro pamokos</w:t>
            </w:r>
            <w:r>
              <w:rPr>
                <w:rFonts w:ascii="Times New Roman" w:eastAsia="Times New Roman" w:hAnsi="Times New Roman" w:cs="Times New Roman"/>
                <w:sz w:val="24"/>
                <w:szCs w:val="24"/>
                <w:lang w:eastAsia="lt-LT"/>
              </w:rPr>
              <w:t>:</w:t>
            </w:r>
            <w:r>
              <w:t xml:space="preserve"> </w:t>
            </w:r>
            <w:hyperlink r:id="rId191" w:history="1">
              <w:r w:rsidRPr="005E5DFD">
                <w:rPr>
                  <w:rStyle w:val="Hipersaitas"/>
                  <w:rFonts w:ascii="Times New Roman" w:eastAsia="Times New Roman" w:hAnsi="Times New Roman" w:cs="Times New Roman"/>
                  <w:sz w:val="24"/>
                  <w:szCs w:val="24"/>
                  <w:lang w:eastAsia="lt-LT"/>
                </w:rPr>
                <w:t>https://emokykla.lt/skaitmenines-mokymo-priemones/priemones/priemone/273?r=1</w:t>
              </w:r>
            </w:hyperlink>
          </w:p>
          <w:p w14:paraId="36772085"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132767C9" w14:textId="77777777" w:rsidR="00C52CDA" w:rsidRPr="00AB6B2F"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844169">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192"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p>
          <w:p w14:paraId="69C538D9"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r>
      <w:tr w:rsidR="00C52CDA" w:rsidRPr="006F7986" w14:paraId="72741DD4" w14:textId="77777777" w:rsidTr="00635188">
        <w:trPr>
          <w:trHeight w:val="841"/>
        </w:trPr>
        <w:tc>
          <w:tcPr>
            <w:tcW w:w="1999" w:type="dxa"/>
            <w:vMerge w:val="restart"/>
            <w:tcBorders>
              <w:top w:val="single" w:sz="6" w:space="0" w:color="909090"/>
              <w:left w:val="single" w:sz="6" w:space="0" w:color="909090"/>
              <w:right w:val="single" w:sz="6" w:space="0" w:color="909090"/>
            </w:tcBorders>
            <w:hideMark/>
          </w:tcPr>
          <w:p w14:paraId="27CBF35F" w14:textId="77777777" w:rsidR="00C52CDA" w:rsidRPr="00134257" w:rsidRDefault="00C52CDA" w:rsidP="00155C29">
            <w:pPr>
              <w:spacing w:after="0" w:line="240" w:lineRule="auto"/>
              <w:ind w:left="135" w:right="69"/>
              <w:jc w:val="center"/>
              <w:textAlignment w:val="baseline"/>
              <w:rPr>
                <w:rStyle w:val="normaltextrun"/>
                <w:rFonts w:ascii="Times New Roman" w:eastAsia="Times New Roman" w:hAnsi="Times New Roman" w:cs="Times New Roman"/>
                <w:b/>
                <w:bCs/>
                <w:sz w:val="24"/>
                <w:szCs w:val="24"/>
                <w:lang w:eastAsia="lt-LT"/>
              </w:rPr>
            </w:pPr>
            <w:r w:rsidRPr="00134257">
              <w:rPr>
                <w:rStyle w:val="normaltextrun"/>
                <w:rFonts w:ascii="Times New Roman" w:eastAsia="Times New Roman" w:hAnsi="Times New Roman" w:cs="Times New Roman"/>
                <w:b/>
                <w:bCs/>
                <w:sz w:val="24"/>
                <w:szCs w:val="24"/>
                <w:lang w:eastAsia="lt-LT"/>
              </w:rPr>
              <w:t>Muzikinės kultūros kontekstai ir jungtys</w:t>
            </w:r>
          </w:p>
        </w:tc>
        <w:tc>
          <w:tcPr>
            <w:tcW w:w="1812" w:type="dxa"/>
            <w:tcBorders>
              <w:top w:val="single" w:sz="6" w:space="0" w:color="909090"/>
              <w:left w:val="single" w:sz="6" w:space="0" w:color="909090"/>
              <w:bottom w:val="single" w:sz="6" w:space="0" w:color="909090"/>
              <w:right w:val="single" w:sz="6" w:space="0" w:color="909090"/>
            </w:tcBorders>
            <w:hideMark/>
          </w:tcPr>
          <w:p w14:paraId="56443A82" w14:textId="77777777" w:rsidR="00C52CDA" w:rsidRDefault="00C52CDA" w:rsidP="00155C29">
            <w:pPr>
              <w:spacing w:after="0" w:line="240" w:lineRule="auto"/>
              <w:ind w:left="135" w:right="69"/>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Lietuvos folkloro pavyzdžiai</w:t>
            </w:r>
          </w:p>
          <w:p w14:paraId="12857382" w14:textId="77777777" w:rsidR="00C52CDA"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p w14:paraId="24ACF362"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E51FAF">
              <w:rPr>
                <w:rStyle w:val="normaltextrun"/>
                <w:rFonts w:ascii="Times New Roman" w:eastAsia="Times New Roman" w:hAnsi="Times New Roman" w:cs="Times New Roman"/>
                <w:color w:val="70AD47" w:themeColor="accent6"/>
                <w:sz w:val="24"/>
                <w:szCs w:val="24"/>
                <w:lang w:eastAsia="lt-LT"/>
              </w:rPr>
              <w:t>Nagrinėjami Lietuvos folkloro pavyzdžiai.</w:t>
            </w:r>
          </w:p>
        </w:tc>
        <w:tc>
          <w:tcPr>
            <w:tcW w:w="586" w:type="dxa"/>
            <w:tcBorders>
              <w:top w:val="single" w:sz="6" w:space="0" w:color="909090"/>
              <w:left w:val="single" w:sz="6" w:space="0" w:color="909090"/>
              <w:bottom w:val="single" w:sz="6" w:space="0" w:color="909090"/>
              <w:right w:val="single" w:sz="6" w:space="0" w:color="909090"/>
            </w:tcBorders>
            <w:hideMark/>
          </w:tcPr>
          <w:p w14:paraId="1A01B013" w14:textId="77777777" w:rsidR="00C52CDA" w:rsidRPr="006F53F4" w:rsidRDefault="00C52CDA"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1–2   </w:t>
            </w:r>
          </w:p>
        </w:tc>
        <w:tc>
          <w:tcPr>
            <w:tcW w:w="568" w:type="dxa"/>
            <w:tcBorders>
              <w:top w:val="single" w:sz="6" w:space="0" w:color="909090"/>
              <w:left w:val="single" w:sz="6" w:space="0" w:color="909090"/>
              <w:bottom w:val="single" w:sz="6" w:space="0" w:color="909090"/>
              <w:right w:val="single" w:sz="6" w:space="0" w:color="909090"/>
            </w:tcBorders>
          </w:tcPr>
          <w:p w14:paraId="4DCC8897" w14:textId="77777777" w:rsidR="00C52CDA" w:rsidRPr="006F53F4" w:rsidRDefault="00C52CDA"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098" w:type="dxa"/>
            <w:tcBorders>
              <w:top w:val="single" w:sz="6" w:space="0" w:color="909090"/>
              <w:left w:val="single" w:sz="6" w:space="0" w:color="909090"/>
              <w:bottom w:val="single" w:sz="6" w:space="0" w:color="909090"/>
              <w:right w:val="single" w:sz="6" w:space="0" w:color="909090"/>
            </w:tcBorders>
          </w:tcPr>
          <w:p w14:paraId="3AA0F1D5"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Nagrinėjami Lietuvos folkloro pavyzdžiai, atpažįstami ir aptariami jų atspindžiai šiuolaikinėje muzikoje, nusakomi ir paaiškinami ryšiai su kitais menais ir kitais dalykais). </w:t>
            </w:r>
          </w:p>
          <w:p w14:paraId="4B6A3E36"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435" w:type="dxa"/>
            <w:tcBorders>
              <w:top w:val="single" w:sz="6" w:space="0" w:color="909090"/>
              <w:left w:val="single" w:sz="6" w:space="0" w:color="909090"/>
              <w:bottom w:val="single" w:sz="6" w:space="0" w:color="909090"/>
              <w:right w:val="single" w:sz="6" w:space="0" w:color="909090"/>
            </w:tcBorders>
          </w:tcPr>
          <w:p w14:paraId="13F6A1C2" w14:textId="77777777" w:rsidR="000F7A0C" w:rsidRPr="00D13F5B" w:rsidRDefault="000F7A0C" w:rsidP="000F7A0C">
            <w:pPr>
              <w:spacing w:after="0" w:line="240" w:lineRule="auto"/>
              <w:ind w:left="168" w:right="135"/>
              <w:rPr>
                <w:rFonts w:ascii="Times New Roman" w:hAnsi="Times New Roman" w:cs="Times New Roman"/>
                <w:sz w:val="24"/>
                <w:szCs w:val="24"/>
                <w:lang w:eastAsia="lt-LT"/>
              </w:rPr>
            </w:pPr>
            <w:r w:rsidRPr="00D13F5B">
              <w:rPr>
                <w:rFonts w:ascii="Times New Roman" w:hAnsi="Times New Roman" w:cs="Times New Roman"/>
                <w:sz w:val="24"/>
                <w:szCs w:val="24"/>
                <w:lang w:eastAsia="lt-LT"/>
              </w:rPr>
              <w:lastRenderedPageBreak/>
              <w:t>Malikėnienė, R., (2013). Muzika. Vadovėlis 8 klasei su kompaktine plokštele (serija „Šok“). Kaunas: „Šviesa“.</w:t>
            </w:r>
          </w:p>
          <w:p w14:paraId="775A0208" w14:textId="77777777" w:rsidR="00C52CDA" w:rsidRPr="00150CB8" w:rsidRDefault="00C52CDA" w:rsidP="00155C29">
            <w:pPr>
              <w:spacing w:after="0" w:line="240" w:lineRule="auto"/>
              <w:ind w:left="89" w:right="76"/>
              <w:rPr>
                <w:rStyle w:val="normaltextrun"/>
                <w:rFonts w:ascii="Times New Roman" w:eastAsia="Times New Roman" w:hAnsi="Times New Roman" w:cs="Times New Roman"/>
                <w:sz w:val="24"/>
                <w:szCs w:val="24"/>
                <w:lang w:eastAsia="lt-LT"/>
              </w:rPr>
            </w:pPr>
          </w:p>
          <w:p w14:paraId="52BC905D" w14:textId="3A69D3F2" w:rsidR="00C52CDA" w:rsidRDefault="000F7A0C" w:rsidP="000F7A0C">
            <w:pPr>
              <w:spacing w:after="0" w:line="240" w:lineRule="auto"/>
              <w:ind w:left="142" w:right="128"/>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2E7283">
              <w:rPr>
                <w:rFonts w:ascii="Times New Roman" w:eastAsia="SimSun" w:hAnsi="Times New Roman" w:cs="Times New Roman"/>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655F8E69" w14:textId="77777777" w:rsidR="00A37D07" w:rsidRPr="000F7A0C" w:rsidRDefault="00A37D07" w:rsidP="000F7A0C">
            <w:pPr>
              <w:spacing w:after="0" w:line="240" w:lineRule="auto"/>
              <w:ind w:left="142" w:right="128"/>
              <w:rPr>
                <w:rStyle w:val="normaltextrun"/>
                <w:rFonts w:ascii="Times New Roman" w:eastAsia="SimSun" w:hAnsi="Times New Roman" w:cs="Times New Roman"/>
                <w:sz w:val="24"/>
                <w:szCs w:val="24"/>
                <w:lang w:val="lt" w:eastAsia="zh-CN" w:bidi="ar"/>
              </w:rPr>
            </w:pPr>
          </w:p>
          <w:p w14:paraId="1A52AFE6" w14:textId="77777777" w:rsidR="00A37D07" w:rsidRPr="00C15EF0" w:rsidRDefault="00A37D07" w:rsidP="00A37D07">
            <w:pPr>
              <w:spacing w:after="0" w:line="240" w:lineRule="auto"/>
              <w:ind w:left="168" w:right="135"/>
              <w:rPr>
                <w:rFonts w:ascii="Times New Roman" w:eastAsia="Times New Roman" w:hAnsi="Times New Roman" w:cs="Times New Roman"/>
                <w:sz w:val="24"/>
                <w:szCs w:val="24"/>
                <w:lang w:eastAsia="lt-LT"/>
              </w:rPr>
            </w:pPr>
            <w:r w:rsidRPr="00D13F5B">
              <w:rPr>
                <w:rFonts w:ascii="Times New Roman" w:eastAsia="Times New Roman" w:hAnsi="Times New Roman" w:cs="Times New Roman"/>
                <w:sz w:val="24"/>
                <w:szCs w:val="24"/>
                <w:lang w:eastAsia="lt-LT"/>
              </w:rPr>
              <w:t>Balčytis, E., (2005). Muzika. Vadovėlis 8 klasei. Vilnius: „Šviesa“.</w:t>
            </w:r>
          </w:p>
          <w:p w14:paraId="29111752" w14:textId="77777777" w:rsidR="00C52CDA" w:rsidRPr="00150CB8" w:rsidRDefault="00C52CDA" w:rsidP="00155C29">
            <w:pPr>
              <w:spacing w:after="0" w:line="240" w:lineRule="auto"/>
              <w:ind w:left="89" w:right="76"/>
              <w:rPr>
                <w:rStyle w:val="normaltextrun"/>
                <w:rFonts w:ascii="Times New Roman" w:eastAsia="Times New Roman" w:hAnsi="Times New Roman" w:cs="Times New Roman"/>
                <w:sz w:val="24"/>
                <w:szCs w:val="24"/>
                <w:lang w:eastAsia="lt-LT"/>
              </w:rPr>
            </w:pPr>
          </w:p>
          <w:p w14:paraId="0FB87AA9" w14:textId="30441C43" w:rsidR="00C52CDA" w:rsidRPr="006F53F4" w:rsidRDefault="00C52CDA" w:rsidP="00155C29">
            <w:pPr>
              <w:spacing w:after="0" w:line="240" w:lineRule="auto"/>
              <w:ind w:left="89" w:right="76"/>
              <w:textAlignment w:val="baseline"/>
              <w:rPr>
                <w:rStyle w:val="normaltextrun"/>
                <w:rFonts w:ascii="Times New Roman" w:eastAsia="Times New Roman" w:hAnsi="Times New Roman" w:cs="Times New Roman"/>
                <w:sz w:val="24"/>
                <w:szCs w:val="24"/>
                <w:lang w:eastAsia="lt-LT"/>
              </w:rPr>
            </w:pPr>
          </w:p>
        </w:tc>
        <w:tc>
          <w:tcPr>
            <w:tcW w:w="2693" w:type="dxa"/>
            <w:tcBorders>
              <w:top w:val="single" w:sz="6" w:space="0" w:color="909090"/>
              <w:left w:val="single" w:sz="6" w:space="0" w:color="909090"/>
              <w:bottom w:val="single" w:sz="6" w:space="0" w:color="909090"/>
              <w:right w:val="single" w:sz="6" w:space="0" w:color="909090"/>
            </w:tcBorders>
          </w:tcPr>
          <w:p w14:paraId="354A9600" w14:textId="77777777" w:rsidR="00723D05" w:rsidRDefault="00723D05" w:rsidP="00635188">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lastRenderedPageBreak/>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7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09693C58" w14:textId="77777777" w:rsidR="00723D05" w:rsidRDefault="00723D05" w:rsidP="00635188">
            <w:pPr>
              <w:spacing w:after="0" w:line="240" w:lineRule="auto"/>
              <w:ind w:left="116" w:right="141"/>
              <w:rPr>
                <w:rStyle w:val="normaltextrun"/>
                <w:rFonts w:ascii="Times New Roman" w:eastAsia="Times New Roman" w:hAnsi="Times New Roman" w:cs="Times New Roman"/>
                <w:sz w:val="24"/>
                <w:szCs w:val="24"/>
                <w:lang w:eastAsia="lt-LT"/>
              </w:rPr>
            </w:pPr>
          </w:p>
          <w:p w14:paraId="253CB43E" w14:textId="77777777" w:rsidR="00723D05" w:rsidRPr="00A31C5C" w:rsidRDefault="00723D05" w:rsidP="00635188">
            <w:pPr>
              <w:spacing w:after="0" w:line="240" w:lineRule="auto"/>
              <w:ind w:left="116" w:right="141"/>
              <w:rPr>
                <w:rStyle w:val="normaltextrun"/>
                <w:rFonts w:ascii="Times New Roman" w:eastAsia="Times New Roman" w:hAnsi="Times New Roman" w:cs="Times New Roman"/>
                <w:sz w:val="24"/>
                <w:szCs w:val="24"/>
                <w:lang w:eastAsia="lt-LT"/>
              </w:rPr>
            </w:pPr>
          </w:p>
          <w:p w14:paraId="24DB71D0" w14:textId="77777777" w:rsidR="00723D05" w:rsidRDefault="00723D05" w:rsidP="00635188">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w:t>
            </w:r>
            <w:r>
              <w:rPr>
                <w:rStyle w:val="normaltextrun"/>
                <w:rFonts w:ascii="Times New Roman" w:eastAsia="Times New Roman" w:hAnsi="Times New Roman" w:cs="Times New Roman"/>
                <w:sz w:val="24"/>
                <w:szCs w:val="24"/>
                <w:lang w:eastAsia="lt-LT"/>
              </w:rPr>
              <w:t>8</w:t>
            </w:r>
            <w:r w:rsidRPr="00A31C5C">
              <w:rPr>
                <w:rStyle w:val="normaltextrun"/>
                <w:rFonts w:ascii="Times New Roman" w:eastAsia="Times New Roman" w:hAnsi="Times New Roman" w:cs="Times New Roman"/>
                <w:sz w:val="24"/>
                <w:szCs w:val="24"/>
                <w:lang w:eastAsia="lt-LT"/>
              </w:rPr>
              <w:t xml:space="preserve">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68997AF2" w14:textId="77777777" w:rsidR="00C52CDA" w:rsidRDefault="00C52CDA" w:rsidP="00635188">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p w14:paraId="24DEC5C5" w14:textId="77777777" w:rsidR="00635188" w:rsidRPr="00635188" w:rsidRDefault="00635188" w:rsidP="00635188">
            <w:pPr>
              <w:spacing w:after="0"/>
              <w:ind w:left="168"/>
              <w:rPr>
                <w:rStyle w:val="normaltextrun"/>
                <w:rFonts w:ascii="Times New Roman" w:eastAsia="Times New Roman" w:hAnsi="Times New Roman" w:cs="Times New Roman"/>
                <w:sz w:val="24"/>
                <w:szCs w:val="24"/>
                <w:lang w:eastAsia="lt-LT"/>
              </w:rPr>
            </w:pPr>
            <w:r w:rsidRPr="00635188">
              <w:rPr>
                <w:rStyle w:val="normaltextrun"/>
                <w:rFonts w:ascii="Times New Roman" w:eastAsia="Times New Roman" w:hAnsi="Times New Roman" w:cs="Times New Roman"/>
                <w:sz w:val="24"/>
                <w:szCs w:val="24"/>
                <w:lang w:eastAsia="lt-LT"/>
              </w:rPr>
              <w:lastRenderedPageBreak/>
              <w:t>Jokimaitė, P., Kazlauskienė, B. (1980). Lietuvių liaudies dainų katalogas Vilnius: „Vaga“.</w:t>
            </w:r>
          </w:p>
          <w:p w14:paraId="0E3BF5E8" w14:textId="77777777" w:rsidR="000F7A0C" w:rsidRDefault="000F7A0C" w:rsidP="00635188">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p w14:paraId="2D5580DA" w14:textId="77777777" w:rsidR="00E83647" w:rsidRDefault="00E83647" w:rsidP="00E83647">
            <w:pPr>
              <w:spacing w:after="0" w:line="240" w:lineRule="auto"/>
              <w:ind w:left="142" w:right="139"/>
              <w:rPr>
                <w:rFonts w:ascii="Times New Roman" w:eastAsia="Times New Roman" w:hAnsi="Times New Roman" w:cs="Times New Roman"/>
                <w:sz w:val="24"/>
                <w:szCs w:val="24"/>
                <w:lang w:eastAsia="lt-LT"/>
              </w:rPr>
            </w:pPr>
            <w:r w:rsidRPr="00F868AD">
              <w:rPr>
                <w:rFonts w:ascii="Times New Roman" w:eastAsia="Times New Roman" w:hAnsi="Times New Roman" w:cs="Times New Roman"/>
                <w:sz w:val="24"/>
                <w:szCs w:val="24"/>
                <w:lang w:eastAsia="lt-LT"/>
              </w:rPr>
              <w:t>Baltrėnienė, M</w:t>
            </w:r>
            <w:r>
              <w:rPr>
                <w:rFonts w:ascii="Times New Roman" w:eastAsia="Times New Roman" w:hAnsi="Times New Roman" w:cs="Times New Roman"/>
                <w:sz w:val="24"/>
                <w:szCs w:val="24"/>
                <w:lang w:eastAsia="lt-LT"/>
              </w:rPr>
              <w:t>.,</w:t>
            </w:r>
            <w:r w:rsidRPr="00F868AD">
              <w:rPr>
                <w:rFonts w:ascii="Times New Roman" w:eastAsia="Times New Roman" w:hAnsi="Times New Roman" w:cs="Times New Roman"/>
                <w:sz w:val="24"/>
                <w:szCs w:val="24"/>
                <w:lang w:eastAsia="lt-LT"/>
              </w:rPr>
              <w:t xml:space="preserve"> Apanavičius</w:t>
            </w:r>
            <w:r>
              <w:rPr>
                <w:rFonts w:ascii="Times New Roman" w:eastAsia="Times New Roman" w:hAnsi="Times New Roman" w:cs="Times New Roman"/>
                <w:sz w:val="24"/>
                <w:szCs w:val="24"/>
                <w:lang w:eastAsia="lt-LT"/>
              </w:rPr>
              <w:t xml:space="preserve">, </w:t>
            </w:r>
            <w:r w:rsidRPr="00F868AD">
              <w:rPr>
                <w:rFonts w:ascii="Times New Roman" w:eastAsia="Times New Roman" w:hAnsi="Times New Roman" w:cs="Times New Roman"/>
                <w:sz w:val="24"/>
                <w:szCs w:val="24"/>
                <w:lang w:eastAsia="lt-LT"/>
              </w:rPr>
              <w:t>R</w:t>
            </w:r>
            <w:r>
              <w:rPr>
                <w:rFonts w:ascii="Times New Roman" w:eastAsia="Times New Roman" w:hAnsi="Times New Roman" w:cs="Times New Roman"/>
                <w:sz w:val="24"/>
                <w:szCs w:val="24"/>
                <w:lang w:eastAsia="lt-LT"/>
              </w:rPr>
              <w:t>.,</w:t>
            </w:r>
            <w:r w:rsidRPr="00F868AD">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F868AD">
              <w:rPr>
                <w:rFonts w:ascii="Times New Roman" w:eastAsia="Times New Roman" w:hAnsi="Times New Roman" w:cs="Times New Roman"/>
                <w:sz w:val="24"/>
                <w:szCs w:val="24"/>
                <w:lang w:eastAsia="lt-LT"/>
              </w:rPr>
              <w:t>1991</w:t>
            </w:r>
            <w:r>
              <w:rPr>
                <w:rFonts w:ascii="Times New Roman" w:eastAsia="Times New Roman" w:hAnsi="Times New Roman" w:cs="Times New Roman"/>
                <w:sz w:val="24"/>
                <w:szCs w:val="24"/>
                <w:lang w:eastAsia="lt-LT"/>
              </w:rPr>
              <w:t>)</w:t>
            </w:r>
            <w:r w:rsidRPr="00F868AD">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F868AD">
              <w:rPr>
                <w:rFonts w:ascii="Times New Roman" w:eastAsia="Times New Roman" w:hAnsi="Times New Roman" w:cs="Times New Roman"/>
                <w:sz w:val="24"/>
                <w:szCs w:val="24"/>
                <w:lang w:eastAsia="lt-LT"/>
              </w:rPr>
              <w:t xml:space="preserve">Lietuvių liaudies muzikos instrumentai. </w:t>
            </w:r>
            <w:r>
              <w:rPr>
                <w:rFonts w:ascii="Times New Roman" w:eastAsia="Times New Roman" w:hAnsi="Times New Roman" w:cs="Times New Roman"/>
                <w:sz w:val="24"/>
                <w:szCs w:val="24"/>
                <w:lang w:eastAsia="lt-LT"/>
              </w:rPr>
              <w:t>Vilnius:</w:t>
            </w:r>
            <w:r w:rsidRPr="00F868AD">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F868AD">
              <w:rPr>
                <w:rFonts w:ascii="Times New Roman" w:eastAsia="Times New Roman" w:hAnsi="Times New Roman" w:cs="Times New Roman"/>
                <w:sz w:val="24"/>
                <w:szCs w:val="24"/>
                <w:lang w:eastAsia="lt-LT"/>
              </w:rPr>
              <w:t>Mintis</w:t>
            </w:r>
            <w:r>
              <w:rPr>
                <w:rFonts w:ascii="Times New Roman" w:eastAsia="Times New Roman" w:hAnsi="Times New Roman" w:cs="Times New Roman"/>
                <w:sz w:val="24"/>
                <w:szCs w:val="24"/>
                <w:lang w:eastAsia="lt-LT"/>
              </w:rPr>
              <w:t>“.</w:t>
            </w:r>
            <w:r w:rsidRPr="00F868AD">
              <w:rPr>
                <w:rFonts w:ascii="Times New Roman" w:eastAsia="Times New Roman" w:hAnsi="Times New Roman" w:cs="Times New Roman"/>
                <w:sz w:val="24"/>
                <w:szCs w:val="24"/>
                <w:lang w:eastAsia="lt-LT"/>
              </w:rPr>
              <w:t xml:space="preserve"> </w:t>
            </w:r>
          </w:p>
          <w:p w14:paraId="039BE201" w14:textId="0024F52F" w:rsidR="00E83647" w:rsidRPr="006F53F4" w:rsidRDefault="00E83647" w:rsidP="00635188">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551" w:type="dxa"/>
            <w:tcBorders>
              <w:top w:val="single" w:sz="6" w:space="0" w:color="909090"/>
              <w:left w:val="single" w:sz="6" w:space="0" w:color="909090"/>
              <w:bottom w:val="single" w:sz="6" w:space="0" w:color="909090"/>
              <w:right w:val="single" w:sz="6" w:space="0" w:color="909090"/>
            </w:tcBorders>
            <w:hideMark/>
          </w:tcPr>
          <w:p w14:paraId="0E39E096"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AB6B2F">
              <w:rPr>
                <w:rFonts w:ascii="Times New Roman" w:eastAsia="Times New Roman" w:hAnsi="Times New Roman" w:cs="Times New Roman"/>
                <w:sz w:val="24"/>
                <w:szCs w:val="24"/>
                <w:lang w:eastAsia="lt-LT"/>
              </w:rPr>
              <w:lastRenderedPageBreak/>
              <w:t>Jurgitos muzika</w:t>
            </w:r>
            <w:r>
              <w:rPr>
                <w:rFonts w:ascii="Times New Roman" w:eastAsia="Times New Roman" w:hAnsi="Times New Roman" w:cs="Times New Roman"/>
                <w:sz w:val="24"/>
                <w:szCs w:val="24"/>
                <w:lang w:eastAsia="lt-LT"/>
              </w:rPr>
              <w:t xml:space="preserve">: </w:t>
            </w:r>
            <w:hyperlink r:id="rId193" w:history="1">
              <w:r w:rsidRPr="005E5DFD">
                <w:rPr>
                  <w:rStyle w:val="Hipersaitas"/>
                  <w:rFonts w:ascii="Times New Roman" w:eastAsia="Times New Roman" w:hAnsi="Times New Roman" w:cs="Times New Roman"/>
                  <w:sz w:val="24"/>
                  <w:szCs w:val="24"/>
                  <w:lang w:eastAsia="lt-LT"/>
                </w:rPr>
                <w:t>https://emokykla.lt/skaitmenines-mokymo-priemones/priemones/priemone/45?r=1</w:t>
              </w:r>
            </w:hyperlink>
            <w:r>
              <w:rPr>
                <w:rFonts w:ascii="Times New Roman" w:eastAsia="Times New Roman" w:hAnsi="Times New Roman" w:cs="Times New Roman"/>
                <w:sz w:val="24"/>
                <w:szCs w:val="24"/>
                <w:lang w:eastAsia="lt-LT"/>
              </w:rPr>
              <w:t xml:space="preserve"> </w:t>
            </w:r>
          </w:p>
          <w:p w14:paraId="5D699203"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36136DC8"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844169">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194"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p>
          <w:p w14:paraId="226772B1"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75A7AC64"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176DD7">
              <w:rPr>
                <w:rFonts w:ascii="Times New Roman" w:eastAsia="Times New Roman" w:hAnsi="Times New Roman" w:cs="Times New Roman"/>
                <w:sz w:val="24"/>
                <w:szCs w:val="24"/>
                <w:lang w:eastAsia="lt-LT"/>
              </w:rPr>
              <w:lastRenderedPageBreak/>
              <w:t>Lietuvių etninė kultūra. I dalis: Gyvūnijos pasaulis etninėje kultūroje</w:t>
            </w:r>
            <w:r>
              <w:rPr>
                <w:rFonts w:ascii="Times New Roman" w:eastAsia="Times New Roman" w:hAnsi="Times New Roman" w:cs="Times New Roman"/>
                <w:sz w:val="24"/>
                <w:szCs w:val="24"/>
                <w:lang w:eastAsia="lt-LT"/>
              </w:rPr>
              <w:t xml:space="preserve">: </w:t>
            </w:r>
            <w:hyperlink r:id="rId195" w:history="1">
              <w:r w:rsidRPr="005E5DFD">
                <w:rPr>
                  <w:rStyle w:val="Hipersaitas"/>
                  <w:rFonts w:ascii="Times New Roman" w:eastAsia="Times New Roman" w:hAnsi="Times New Roman" w:cs="Times New Roman"/>
                  <w:sz w:val="24"/>
                  <w:szCs w:val="24"/>
                  <w:lang w:eastAsia="lt-LT"/>
                </w:rPr>
                <w:t>https://emokykla.lt/skaitmenines-mokymo-priemones/priemones/priemone/111?r=1</w:t>
              </w:r>
            </w:hyperlink>
            <w:r>
              <w:rPr>
                <w:rFonts w:ascii="Times New Roman" w:eastAsia="Times New Roman" w:hAnsi="Times New Roman" w:cs="Times New Roman"/>
                <w:sz w:val="24"/>
                <w:szCs w:val="24"/>
                <w:lang w:eastAsia="lt-LT"/>
              </w:rPr>
              <w:t xml:space="preserve"> </w:t>
            </w:r>
          </w:p>
          <w:p w14:paraId="3C8D6C18"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1878A0A0" w14:textId="77777777" w:rsidR="00C52CDA" w:rsidRPr="00CF5599"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CF5599">
              <w:rPr>
                <w:rFonts w:ascii="Times New Roman" w:eastAsia="Times New Roman" w:hAnsi="Times New Roman" w:cs="Times New Roman"/>
                <w:sz w:val="24"/>
                <w:szCs w:val="24"/>
                <w:lang w:eastAsia="lt-LT"/>
              </w:rPr>
              <w:t>Lietuvių etninė kultūra. II dalis: Augalija etninėje kultūroje</w:t>
            </w:r>
            <w:r>
              <w:rPr>
                <w:rFonts w:ascii="Times New Roman" w:eastAsia="Times New Roman" w:hAnsi="Times New Roman" w:cs="Times New Roman"/>
                <w:sz w:val="24"/>
                <w:szCs w:val="24"/>
                <w:lang w:eastAsia="lt-LT"/>
              </w:rPr>
              <w:t>:</w:t>
            </w:r>
          </w:p>
          <w:p w14:paraId="66B6CDAC" w14:textId="77777777" w:rsidR="00C52CDA" w:rsidRDefault="00015E82" w:rsidP="00155C29">
            <w:pPr>
              <w:spacing w:after="0" w:line="240" w:lineRule="auto"/>
              <w:ind w:left="179" w:right="147"/>
              <w:textAlignment w:val="baseline"/>
              <w:rPr>
                <w:rFonts w:ascii="Times New Roman" w:eastAsia="Times New Roman" w:hAnsi="Times New Roman" w:cs="Times New Roman"/>
                <w:sz w:val="24"/>
                <w:szCs w:val="24"/>
                <w:lang w:eastAsia="lt-LT"/>
              </w:rPr>
            </w:pPr>
            <w:hyperlink r:id="rId196" w:history="1">
              <w:r w:rsidR="00C52CDA" w:rsidRPr="005E5DFD">
                <w:rPr>
                  <w:rStyle w:val="Hipersaitas"/>
                  <w:rFonts w:ascii="Times New Roman" w:eastAsia="Times New Roman" w:hAnsi="Times New Roman" w:cs="Times New Roman"/>
                  <w:sz w:val="24"/>
                  <w:szCs w:val="24"/>
                  <w:lang w:eastAsia="lt-LT"/>
                </w:rPr>
                <w:t>https://emokykla.lt/skaitmenines-mokymo-priemones/priemones/priemone/113?r=1</w:t>
              </w:r>
            </w:hyperlink>
            <w:r w:rsidR="00C52CDA">
              <w:rPr>
                <w:rFonts w:ascii="Times New Roman" w:eastAsia="Times New Roman" w:hAnsi="Times New Roman" w:cs="Times New Roman"/>
                <w:sz w:val="24"/>
                <w:szCs w:val="24"/>
                <w:lang w:eastAsia="lt-LT"/>
              </w:rPr>
              <w:t xml:space="preserve"> </w:t>
            </w:r>
          </w:p>
          <w:p w14:paraId="0DFD3E7E"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475316AE"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CF5599">
              <w:rPr>
                <w:rFonts w:ascii="Times New Roman" w:eastAsia="Times New Roman" w:hAnsi="Times New Roman" w:cs="Times New Roman"/>
                <w:sz w:val="24"/>
                <w:szCs w:val="24"/>
                <w:lang w:eastAsia="lt-LT"/>
              </w:rPr>
              <w:t>Lietuvių etninė kultūra. III dalis: Namai etninėje kultūroje</w:t>
            </w:r>
            <w:r>
              <w:rPr>
                <w:rFonts w:ascii="Times New Roman" w:eastAsia="Times New Roman" w:hAnsi="Times New Roman" w:cs="Times New Roman"/>
                <w:sz w:val="24"/>
                <w:szCs w:val="24"/>
                <w:lang w:eastAsia="lt-LT"/>
              </w:rPr>
              <w:t xml:space="preserve">: </w:t>
            </w:r>
            <w:hyperlink r:id="rId197" w:history="1">
              <w:r w:rsidRPr="005E5DFD">
                <w:rPr>
                  <w:rStyle w:val="Hipersaitas"/>
                  <w:rFonts w:ascii="Times New Roman" w:eastAsia="Times New Roman" w:hAnsi="Times New Roman" w:cs="Times New Roman"/>
                  <w:sz w:val="24"/>
                  <w:szCs w:val="24"/>
                  <w:lang w:eastAsia="lt-LT"/>
                </w:rPr>
                <w:t>https://emokykla.lt/skaitmenines-mokymo-priemones/priemones/priemone/114?r=1</w:t>
              </w:r>
            </w:hyperlink>
            <w:r>
              <w:rPr>
                <w:rFonts w:ascii="Times New Roman" w:eastAsia="Times New Roman" w:hAnsi="Times New Roman" w:cs="Times New Roman"/>
                <w:sz w:val="24"/>
                <w:szCs w:val="24"/>
                <w:lang w:eastAsia="lt-LT"/>
              </w:rPr>
              <w:t xml:space="preserve"> </w:t>
            </w:r>
          </w:p>
          <w:p w14:paraId="5999DFCF"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7F2BF6CA" w14:textId="77777777" w:rsidR="00C52CDA" w:rsidRPr="00BA6053"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BA6053">
              <w:rPr>
                <w:rFonts w:ascii="Times New Roman" w:eastAsia="Times New Roman" w:hAnsi="Times New Roman" w:cs="Times New Roman"/>
                <w:sz w:val="24"/>
                <w:szCs w:val="24"/>
                <w:lang w:eastAsia="lt-LT"/>
              </w:rPr>
              <w:t>5x5 TRADICIJOS</w:t>
            </w:r>
            <w:r>
              <w:rPr>
                <w:rFonts w:ascii="Times New Roman" w:eastAsia="Times New Roman" w:hAnsi="Times New Roman" w:cs="Times New Roman"/>
                <w:sz w:val="24"/>
                <w:szCs w:val="24"/>
                <w:lang w:eastAsia="lt-LT"/>
              </w:rPr>
              <w:t xml:space="preserve"> </w:t>
            </w:r>
            <w:hyperlink r:id="rId198" w:history="1">
              <w:r w:rsidRPr="005E5DFD">
                <w:rPr>
                  <w:rStyle w:val="Hipersaitas"/>
                  <w:rFonts w:ascii="Times New Roman" w:eastAsia="Times New Roman" w:hAnsi="Times New Roman" w:cs="Times New Roman"/>
                  <w:sz w:val="24"/>
                  <w:szCs w:val="24"/>
                  <w:lang w:eastAsia="lt-LT"/>
                </w:rPr>
                <w:t>https://emokykla.lt/skaitmenines-mokymo-priemones/priemones/priemone/332?r=1</w:t>
              </w:r>
            </w:hyperlink>
            <w:r>
              <w:rPr>
                <w:rFonts w:ascii="Times New Roman" w:eastAsia="Times New Roman" w:hAnsi="Times New Roman" w:cs="Times New Roman"/>
                <w:sz w:val="24"/>
                <w:szCs w:val="24"/>
                <w:lang w:eastAsia="lt-LT"/>
              </w:rPr>
              <w:t xml:space="preserve"> </w:t>
            </w:r>
          </w:p>
          <w:p w14:paraId="54A7A77B" w14:textId="77777777" w:rsidR="00C52CDA" w:rsidRPr="00AB6B2F" w:rsidRDefault="00C52CDA" w:rsidP="00155C29">
            <w:pPr>
              <w:spacing w:after="0" w:line="240" w:lineRule="auto"/>
              <w:ind w:right="147"/>
              <w:textAlignment w:val="baseline"/>
              <w:rPr>
                <w:rFonts w:ascii="Times New Roman" w:eastAsia="Times New Roman" w:hAnsi="Times New Roman" w:cs="Times New Roman"/>
                <w:sz w:val="24"/>
                <w:szCs w:val="24"/>
                <w:lang w:eastAsia="lt-LT"/>
              </w:rPr>
            </w:pPr>
          </w:p>
          <w:p w14:paraId="3ED0FC84"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r>
      <w:tr w:rsidR="00C52CDA" w:rsidRPr="006F7986" w14:paraId="553D0E96" w14:textId="77777777" w:rsidTr="00742106">
        <w:trPr>
          <w:trHeight w:val="4804"/>
        </w:trPr>
        <w:tc>
          <w:tcPr>
            <w:tcW w:w="1999" w:type="dxa"/>
            <w:vMerge/>
            <w:tcBorders>
              <w:left w:val="single" w:sz="6" w:space="0" w:color="909090"/>
              <w:right w:val="single" w:sz="6" w:space="0" w:color="909090"/>
            </w:tcBorders>
            <w:vAlign w:val="center"/>
            <w:hideMark/>
          </w:tcPr>
          <w:p w14:paraId="6BA951F6" w14:textId="77777777" w:rsidR="00C52CDA" w:rsidRPr="006F53F4" w:rsidRDefault="00C52CDA" w:rsidP="00155C29">
            <w:pPr>
              <w:spacing w:after="0" w:line="240" w:lineRule="auto"/>
              <w:ind w:left="135" w:right="69"/>
              <w:rPr>
                <w:rStyle w:val="normaltextrun"/>
                <w:rFonts w:ascii="Times New Roman" w:eastAsia="Times New Roman" w:hAnsi="Times New Roman" w:cs="Times New Roman"/>
                <w:sz w:val="24"/>
                <w:szCs w:val="24"/>
                <w:lang w:eastAsia="lt-LT"/>
              </w:rPr>
            </w:pPr>
          </w:p>
        </w:tc>
        <w:tc>
          <w:tcPr>
            <w:tcW w:w="1812" w:type="dxa"/>
            <w:tcBorders>
              <w:top w:val="single" w:sz="6" w:space="0" w:color="909090"/>
              <w:left w:val="single" w:sz="6" w:space="0" w:color="909090"/>
              <w:bottom w:val="single" w:sz="6" w:space="0" w:color="909090"/>
              <w:right w:val="single" w:sz="6" w:space="0" w:color="909090"/>
            </w:tcBorders>
            <w:hideMark/>
          </w:tcPr>
          <w:p w14:paraId="59BA459F" w14:textId="77777777" w:rsidR="00C52CDA"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Žemynų muzika</w:t>
            </w:r>
          </w:p>
          <w:p w14:paraId="5A0DDD52" w14:textId="77777777" w:rsidR="00C52CDA" w:rsidRDefault="00C52CDA" w:rsidP="00155C29">
            <w:pPr>
              <w:spacing w:after="0" w:line="240" w:lineRule="auto"/>
              <w:ind w:left="135" w:right="69"/>
              <w:textAlignment w:val="baseline"/>
              <w:rPr>
                <w:rStyle w:val="normaltextrun"/>
              </w:rPr>
            </w:pPr>
          </w:p>
          <w:p w14:paraId="60F07698"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E51FAF">
              <w:rPr>
                <w:rStyle w:val="normaltextrun"/>
                <w:rFonts w:ascii="Times New Roman" w:eastAsia="Times New Roman" w:hAnsi="Times New Roman" w:cs="Times New Roman"/>
                <w:color w:val="70AD47" w:themeColor="accent6"/>
                <w:sz w:val="24"/>
                <w:szCs w:val="24"/>
                <w:lang w:eastAsia="lt-LT"/>
              </w:rPr>
              <w:t>Pristatoma žemynų. Įvardijami būdingiausi bruožai, specifiniai kultūriniai ypatumai.</w:t>
            </w:r>
          </w:p>
        </w:tc>
        <w:tc>
          <w:tcPr>
            <w:tcW w:w="586" w:type="dxa"/>
            <w:tcBorders>
              <w:top w:val="single" w:sz="6" w:space="0" w:color="909090"/>
              <w:left w:val="single" w:sz="6" w:space="0" w:color="909090"/>
              <w:bottom w:val="single" w:sz="6" w:space="0" w:color="909090"/>
              <w:right w:val="single" w:sz="6" w:space="0" w:color="909090"/>
            </w:tcBorders>
            <w:hideMark/>
          </w:tcPr>
          <w:p w14:paraId="04027CF7" w14:textId="77777777" w:rsidR="00C52CDA" w:rsidRPr="006F53F4" w:rsidRDefault="00C52CDA"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1–2</w:t>
            </w:r>
          </w:p>
        </w:tc>
        <w:tc>
          <w:tcPr>
            <w:tcW w:w="568" w:type="dxa"/>
            <w:tcBorders>
              <w:top w:val="single" w:sz="6" w:space="0" w:color="909090"/>
              <w:left w:val="single" w:sz="6" w:space="0" w:color="909090"/>
              <w:bottom w:val="single" w:sz="6" w:space="0" w:color="909090"/>
              <w:right w:val="single" w:sz="6" w:space="0" w:color="909090"/>
            </w:tcBorders>
          </w:tcPr>
          <w:p w14:paraId="6E80B7BD" w14:textId="77777777" w:rsidR="00C52CDA" w:rsidRPr="006F53F4" w:rsidRDefault="00C52CDA"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098" w:type="dxa"/>
            <w:tcBorders>
              <w:top w:val="single" w:sz="6" w:space="0" w:color="909090"/>
              <w:left w:val="single" w:sz="6" w:space="0" w:color="909090"/>
              <w:bottom w:val="single" w:sz="6" w:space="0" w:color="909090"/>
              <w:right w:val="single" w:sz="6" w:space="0" w:color="909090"/>
            </w:tcBorders>
          </w:tcPr>
          <w:p w14:paraId="5B15CDB6"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Pristatoma žemynų (Australija ir Okeanija, Afrika, Azija, Lotynų Amerika, Šiaurės Amerika.) kultūrų muzika. Įvardijami būdingiausi bruožai, specifiniai kultūriniai ypatumai ir įvertinamas globalizacijos poveikis. </w:t>
            </w:r>
          </w:p>
        </w:tc>
        <w:tc>
          <w:tcPr>
            <w:tcW w:w="2435" w:type="dxa"/>
            <w:tcBorders>
              <w:top w:val="single" w:sz="6" w:space="0" w:color="909090"/>
              <w:left w:val="single" w:sz="6" w:space="0" w:color="909090"/>
              <w:bottom w:val="single" w:sz="6" w:space="0" w:color="909090"/>
              <w:right w:val="single" w:sz="6" w:space="0" w:color="909090"/>
            </w:tcBorders>
          </w:tcPr>
          <w:p w14:paraId="5DF8A131" w14:textId="77777777" w:rsidR="00635188" w:rsidRPr="00D13F5B" w:rsidRDefault="00635188" w:rsidP="00635188">
            <w:pPr>
              <w:spacing w:after="0" w:line="240" w:lineRule="auto"/>
              <w:ind w:left="168" w:right="135"/>
              <w:rPr>
                <w:rFonts w:ascii="Times New Roman" w:hAnsi="Times New Roman" w:cs="Times New Roman"/>
                <w:sz w:val="24"/>
                <w:szCs w:val="24"/>
                <w:lang w:eastAsia="lt-LT"/>
              </w:rPr>
            </w:pPr>
            <w:r w:rsidRPr="00D13F5B">
              <w:rPr>
                <w:rFonts w:ascii="Times New Roman" w:hAnsi="Times New Roman" w:cs="Times New Roman"/>
                <w:sz w:val="24"/>
                <w:szCs w:val="24"/>
                <w:lang w:eastAsia="lt-LT"/>
              </w:rPr>
              <w:t>Malikėnienė, R., (2013). Muzika. Vadovėlis 8 klasei su kompaktine plokštele (serija „Šok“). Kaunas: „Šviesa“.</w:t>
            </w:r>
          </w:p>
          <w:p w14:paraId="264CCDA9" w14:textId="77777777" w:rsidR="00635188" w:rsidRPr="00150CB8" w:rsidRDefault="00635188" w:rsidP="00635188">
            <w:pPr>
              <w:spacing w:after="0" w:line="240" w:lineRule="auto"/>
              <w:ind w:left="89" w:right="76"/>
              <w:rPr>
                <w:rStyle w:val="normaltextrun"/>
                <w:rFonts w:ascii="Times New Roman" w:eastAsia="Times New Roman" w:hAnsi="Times New Roman" w:cs="Times New Roman"/>
                <w:sz w:val="24"/>
                <w:szCs w:val="24"/>
                <w:lang w:eastAsia="lt-LT"/>
              </w:rPr>
            </w:pPr>
          </w:p>
          <w:p w14:paraId="6B7AA5B5" w14:textId="77777777" w:rsidR="00635188" w:rsidRPr="000F7A0C" w:rsidRDefault="00635188" w:rsidP="00635188">
            <w:pPr>
              <w:spacing w:after="0" w:line="240" w:lineRule="auto"/>
              <w:ind w:left="142" w:right="128"/>
              <w:rPr>
                <w:rStyle w:val="normaltextrun"/>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2E7283">
              <w:rPr>
                <w:rFonts w:ascii="Times New Roman" w:eastAsia="SimSun" w:hAnsi="Times New Roman" w:cs="Times New Roman"/>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74B278D2" w14:textId="77777777" w:rsidR="00635188" w:rsidRPr="00150CB8" w:rsidRDefault="00635188" w:rsidP="00635188">
            <w:pPr>
              <w:spacing w:after="0" w:line="240" w:lineRule="auto"/>
              <w:ind w:left="89" w:right="76"/>
              <w:rPr>
                <w:rStyle w:val="normaltextrun"/>
                <w:rFonts w:ascii="Times New Roman" w:eastAsia="Times New Roman" w:hAnsi="Times New Roman" w:cs="Times New Roman"/>
                <w:sz w:val="24"/>
                <w:szCs w:val="24"/>
                <w:lang w:eastAsia="lt-LT"/>
              </w:rPr>
            </w:pPr>
          </w:p>
          <w:p w14:paraId="544D6660" w14:textId="77777777" w:rsidR="00A37D07" w:rsidRPr="00C15EF0" w:rsidRDefault="00A37D07" w:rsidP="00A37D07">
            <w:pPr>
              <w:spacing w:after="0" w:line="240" w:lineRule="auto"/>
              <w:ind w:left="168" w:right="135"/>
              <w:rPr>
                <w:rFonts w:ascii="Times New Roman" w:eastAsia="Times New Roman" w:hAnsi="Times New Roman" w:cs="Times New Roman"/>
                <w:sz w:val="24"/>
                <w:szCs w:val="24"/>
                <w:lang w:eastAsia="lt-LT"/>
              </w:rPr>
            </w:pPr>
            <w:r w:rsidRPr="00D13F5B">
              <w:rPr>
                <w:rFonts w:ascii="Times New Roman" w:eastAsia="Times New Roman" w:hAnsi="Times New Roman" w:cs="Times New Roman"/>
                <w:sz w:val="24"/>
                <w:szCs w:val="24"/>
                <w:lang w:eastAsia="lt-LT"/>
              </w:rPr>
              <w:t>Balčytis, E., (2005). Muzika. Vadovėlis 8 klasei. Vilnius: „Šviesa“.</w:t>
            </w:r>
          </w:p>
          <w:p w14:paraId="1743B268" w14:textId="5187B35C" w:rsidR="00C52CDA" w:rsidRPr="006F53F4" w:rsidRDefault="00C52CDA" w:rsidP="00155C29">
            <w:pPr>
              <w:spacing w:after="0" w:line="240" w:lineRule="auto"/>
              <w:ind w:left="89" w:right="76"/>
              <w:textAlignment w:val="baseline"/>
              <w:rPr>
                <w:rStyle w:val="normaltextrun"/>
                <w:rFonts w:ascii="Times New Roman" w:eastAsia="Times New Roman" w:hAnsi="Times New Roman" w:cs="Times New Roman"/>
                <w:sz w:val="24"/>
                <w:szCs w:val="24"/>
                <w:lang w:eastAsia="lt-LT"/>
              </w:rPr>
            </w:pPr>
          </w:p>
        </w:tc>
        <w:tc>
          <w:tcPr>
            <w:tcW w:w="2693" w:type="dxa"/>
            <w:tcBorders>
              <w:top w:val="single" w:sz="6" w:space="0" w:color="909090"/>
              <w:left w:val="single" w:sz="6" w:space="0" w:color="909090"/>
              <w:bottom w:val="single" w:sz="6" w:space="0" w:color="909090"/>
              <w:right w:val="single" w:sz="6" w:space="0" w:color="909090"/>
            </w:tcBorders>
          </w:tcPr>
          <w:p w14:paraId="40D865BA"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7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48C35EF2" w14:textId="77777777" w:rsidR="00723D05"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0A1E439B" w14:textId="77777777" w:rsidR="00723D05" w:rsidRPr="00A31C5C"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4614550B"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w:t>
            </w:r>
            <w:r>
              <w:rPr>
                <w:rStyle w:val="normaltextrun"/>
                <w:rFonts w:ascii="Times New Roman" w:eastAsia="Times New Roman" w:hAnsi="Times New Roman" w:cs="Times New Roman"/>
                <w:sz w:val="24"/>
                <w:szCs w:val="24"/>
                <w:lang w:eastAsia="lt-LT"/>
              </w:rPr>
              <w:t>8</w:t>
            </w:r>
            <w:r w:rsidRPr="00A31C5C">
              <w:rPr>
                <w:rStyle w:val="normaltextrun"/>
                <w:rFonts w:ascii="Times New Roman" w:eastAsia="Times New Roman" w:hAnsi="Times New Roman" w:cs="Times New Roman"/>
                <w:sz w:val="24"/>
                <w:szCs w:val="24"/>
                <w:lang w:eastAsia="lt-LT"/>
              </w:rPr>
              <w:t xml:space="preserve">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188BDF52" w14:textId="63DD6E2B"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551" w:type="dxa"/>
            <w:tcBorders>
              <w:top w:val="single" w:sz="6" w:space="0" w:color="909090"/>
              <w:left w:val="single" w:sz="6" w:space="0" w:color="909090"/>
              <w:bottom w:val="single" w:sz="6" w:space="0" w:color="909090"/>
              <w:right w:val="single" w:sz="6" w:space="0" w:color="909090"/>
            </w:tcBorders>
            <w:hideMark/>
          </w:tcPr>
          <w:p w14:paraId="4902FA0C"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AB6B2F">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199" w:history="1">
              <w:r w:rsidRPr="005E5DFD">
                <w:rPr>
                  <w:rStyle w:val="Hipersaitas"/>
                  <w:rFonts w:ascii="Times New Roman" w:eastAsia="Times New Roman" w:hAnsi="Times New Roman" w:cs="Times New Roman"/>
                  <w:sz w:val="24"/>
                  <w:szCs w:val="24"/>
                  <w:lang w:eastAsia="lt-LT"/>
                </w:rPr>
                <w:t>https://emokykla.lt/skaitmenines-mokymo-priemones/priemones/priemone/45?r=1</w:t>
              </w:r>
            </w:hyperlink>
            <w:r>
              <w:rPr>
                <w:rFonts w:ascii="Times New Roman" w:eastAsia="Times New Roman" w:hAnsi="Times New Roman" w:cs="Times New Roman"/>
                <w:sz w:val="24"/>
                <w:szCs w:val="24"/>
                <w:lang w:eastAsia="lt-LT"/>
              </w:rPr>
              <w:t xml:space="preserve"> </w:t>
            </w:r>
          </w:p>
          <w:p w14:paraId="123F6D1D"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2649A157" w14:textId="77777777" w:rsidR="00C52CDA" w:rsidRPr="00AB6B2F"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844169">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200"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p>
          <w:p w14:paraId="71BF5C19"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r>
      <w:tr w:rsidR="00C52CDA" w:rsidRPr="006F7986" w14:paraId="63218697" w14:textId="77777777" w:rsidTr="00F6465D">
        <w:trPr>
          <w:trHeight w:val="841"/>
        </w:trPr>
        <w:tc>
          <w:tcPr>
            <w:tcW w:w="1999" w:type="dxa"/>
            <w:vMerge/>
            <w:tcBorders>
              <w:left w:val="single" w:sz="6" w:space="0" w:color="909090"/>
              <w:right w:val="single" w:sz="6" w:space="0" w:color="909090"/>
            </w:tcBorders>
            <w:vAlign w:val="center"/>
          </w:tcPr>
          <w:p w14:paraId="226572BA" w14:textId="77777777" w:rsidR="00C52CDA" w:rsidRPr="006F53F4" w:rsidRDefault="00C52CDA" w:rsidP="00155C29">
            <w:pPr>
              <w:spacing w:after="0" w:line="240" w:lineRule="auto"/>
              <w:ind w:left="135" w:right="69"/>
              <w:rPr>
                <w:rStyle w:val="normaltextrun"/>
                <w:rFonts w:ascii="Times New Roman" w:eastAsia="Times New Roman" w:hAnsi="Times New Roman" w:cs="Times New Roman"/>
                <w:sz w:val="24"/>
                <w:szCs w:val="24"/>
                <w:lang w:eastAsia="lt-LT"/>
              </w:rPr>
            </w:pPr>
          </w:p>
        </w:tc>
        <w:tc>
          <w:tcPr>
            <w:tcW w:w="1812" w:type="dxa"/>
            <w:tcBorders>
              <w:top w:val="single" w:sz="6" w:space="0" w:color="909090"/>
              <w:left w:val="single" w:sz="6" w:space="0" w:color="909090"/>
              <w:bottom w:val="single" w:sz="6" w:space="0" w:color="909090"/>
              <w:right w:val="single" w:sz="6" w:space="0" w:color="909090"/>
            </w:tcBorders>
          </w:tcPr>
          <w:p w14:paraId="28EF0211" w14:textId="77777777" w:rsidR="00C52CDA" w:rsidRDefault="00C52CDA" w:rsidP="00155C29">
            <w:pPr>
              <w:spacing w:after="0" w:line="240" w:lineRule="auto"/>
              <w:ind w:left="135" w:right="69"/>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Kitų kultūrų muzikos instrumentai</w:t>
            </w:r>
          </w:p>
          <w:p w14:paraId="742F1E5D" w14:textId="77777777" w:rsidR="00C52CDA"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p w14:paraId="4EACCDF8"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E51FAF">
              <w:rPr>
                <w:rStyle w:val="normaltextrun"/>
                <w:rFonts w:ascii="Times New Roman" w:eastAsia="Times New Roman" w:hAnsi="Times New Roman" w:cs="Times New Roman"/>
                <w:color w:val="70AD47" w:themeColor="accent6"/>
                <w:sz w:val="24"/>
                <w:szCs w:val="24"/>
                <w:lang w:eastAsia="lt-LT"/>
              </w:rPr>
              <w:t>Supažindinama su kitų kultūrų muzikos instrumentais, jų sandara ir kilmės istorija.</w:t>
            </w:r>
          </w:p>
        </w:tc>
        <w:tc>
          <w:tcPr>
            <w:tcW w:w="586" w:type="dxa"/>
            <w:tcBorders>
              <w:top w:val="single" w:sz="6" w:space="0" w:color="909090"/>
              <w:left w:val="single" w:sz="6" w:space="0" w:color="909090"/>
              <w:bottom w:val="single" w:sz="6" w:space="0" w:color="909090"/>
              <w:right w:val="single" w:sz="6" w:space="0" w:color="909090"/>
            </w:tcBorders>
          </w:tcPr>
          <w:p w14:paraId="56668A6B" w14:textId="77777777" w:rsidR="00C52CDA" w:rsidRPr="006F53F4" w:rsidRDefault="00C52CDA"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1–2  </w:t>
            </w:r>
          </w:p>
        </w:tc>
        <w:tc>
          <w:tcPr>
            <w:tcW w:w="568" w:type="dxa"/>
            <w:tcBorders>
              <w:top w:val="single" w:sz="6" w:space="0" w:color="909090"/>
              <w:left w:val="single" w:sz="6" w:space="0" w:color="909090"/>
              <w:bottom w:val="single" w:sz="6" w:space="0" w:color="909090"/>
              <w:right w:val="single" w:sz="6" w:space="0" w:color="909090"/>
            </w:tcBorders>
          </w:tcPr>
          <w:p w14:paraId="36D91738" w14:textId="77777777" w:rsidR="00C52CDA" w:rsidRPr="006F53F4" w:rsidRDefault="00C52CDA"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098" w:type="dxa"/>
            <w:tcBorders>
              <w:top w:val="single" w:sz="6" w:space="0" w:color="909090"/>
              <w:left w:val="single" w:sz="6" w:space="0" w:color="909090"/>
              <w:bottom w:val="single" w:sz="6" w:space="0" w:color="909090"/>
              <w:right w:val="single" w:sz="6" w:space="0" w:color="909090"/>
            </w:tcBorders>
          </w:tcPr>
          <w:p w14:paraId="415C8BD9"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 xml:space="preserve">Supažindinama su kitų kultūrų muzikos instrumentais, jų sandara ir kilmės istorija. Klausomasi muzikos instrumentų įrašų fragmentų, atkreipiamas dėmesys į jų skambesį ir giminystę (pvz., Europos liutnė ir arabų ūdas, kinų </w:t>
            </w:r>
            <w:r w:rsidRPr="006F53F4">
              <w:rPr>
                <w:rStyle w:val="normaltextrun"/>
                <w:rFonts w:ascii="Times New Roman" w:eastAsia="Times New Roman" w:hAnsi="Times New Roman" w:cs="Times New Roman"/>
                <w:sz w:val="24"/>
                <w:szCs w:val="24"/>
                <w:lang w:eastAsia="lt-LT"/>
              </w:rPr>
              <w:lastRenderedPageBreak/>
              <w:t>pipa, japonų biva). </w:t>
            </w:r>
          </w:p>
          <w:p w14:paraId="166DC8C5"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435" w:type="dxa"/>
            <w:tcBorders>
              <w:top w:val="single" w:sz="6" w:space="0" w:color="909090"/>
              <w:left w:val="single" w:sz="6" w:space="0" w:color="909090"/>
              <w:bottom w:val="single" w:sz="6" w:space="0" w:color="909090"/>
              <w:right w:val="single" w:sz="6" w:space="0" w:color="909090"/>
            </w:tcBorders>
          </w:tcPr>
          <w:p w14:paraId="674EE238" w14:textId="77777777" w:rsidR="00A37D07" w:rsidRPr="00D13F5B" w:rsidRDefault="00A37D07" w:rsidP="00A37D07">
            <w:pPr>
              <w:spacing w:after="0" w:line="240" w:lineRule="auto"/>
              <w:ind w:left="168" w:right="135"/>
              <w:rPr>
                <w:rFonts w:ascii="Times New Roman" w:hAnsi="Times New Roman" w:cs="Times New Roman"/>
                <w:sz w:val="24"/>
                <w:szCs w:val="24"/>
                <w:lang w:eastAsia="lt-LT"/>
              </w:rPr>
            </w:pPr>
            <w:r w:rsidRPr="00D13F5B">
              <w:rPr>
                <w:rFonts w:ascii="Times New Roman" w:hAnsi="Times New Roman" w:cs="Times New Roman"/>
                <w:sz w:val="24"/>
                <w:szCs w:val="24"/>
                <w:lang w:eastAsia="lt-LT"/>
              </w:rPr>
              <w:lastRenderedPageBreak/>
              <w:t>Malikėnienė, R., (2013). Muzika. Vadovėlis 8 klasei su kompaktine plokštele (serija „Šok“). Kaunas: „Šviesa“.</w:t>
            </w:r>
          </w:p>
          <w:p w14:paraId="48198763" w14:textId="77777777" w:rsidR="00C52CDA" w:rsidRPr="001418EC" w:rsidRDefault="00C52CDA" w:rsidP="00155C29">
            <w:pPr>
              <w:spacing w:after="0" w:line="240" w:lineRule="auto"/>
              <w:ind w:left="89" w:right="76"/>
              <w:rPr>
                <w:rStyle w:val="normaltextrun"/>
                <w:rFonts w:ascii="Times New Roman" w:eastAsia="Times New Roman" w:hAnsi="Times New Roman" w:cs="Times New Roman"/>
                <w:sz w:val="24"/>
                <w:szCs w:val="24"/>
                <w:lang w:eastAsia="lt-LT"/>
              </w:rPr>
            </w:pPr>
          </w:p>
          <w:p w14:paraId="450D1605" w14:textId="77777777" w:rsidR="00A37D07" w:rsidRPr="000F7A0C" w:rsidRDefault="00A37D07" w:rsidP="00A37D07">
            <w:pPr>
              <w:spacing w:after="0" w:line="240" w:lineRule="auto"/>
              <w:ind w:left="142" w:right="128"/>
              <w:rPr>
                <w:rStyle w:val="normaltextrun"/>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2E7283">
              <w:rPr>
                <w:rFonts w:ascii="Times New Roman" w:eastAsia="SimSun" w:hAnsi="Times New Roman" w:cs="Times New Roman"/>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22129243" w14:textId="77777777" w:rsidR="00A37D07" w:rsidRPr="00150CB8" w:rsidRDefault="00A37D07" w:rsidP="00A37D07">
            <w:pPr>
              <w:spacing w:after="0" w:line="240" w:lineRule="auto"/>
              <w:ind w:left="89" w:right="76"/>
              <w:rPr>
                <w:rStyle w:val="normaltextrun"/>
                <w:rFonts w:ascii="Times New Roman" w:eastAsia="Times New Roman" w:hAnsi="Times New Roman" w:cs="Times New Roman"/>
                <w:sz w:val="24"/>
                <w:szCs w:val="24"/>
                <w:lang w:eastAsia="lt-LT"/>
              </w:rPr>
            </w:pPr>
          </w:p>
          <w:p w14:paraId="3D81E304" w14:textId="77777777" w:rsidR="00A37D07" w:rsidRPr="00C15EF0" w:rsidRDefault="00A37D07" w:rsidP="00A37D07">
            <w:pPr>
              <w:spacing w:after="0" w:line="240" w:lineRule="auto"/>
              <w:ind w:left="168" w:right="135"/>
              <w:rPr>
                <w:rFonts w:ascii="Times New Roman" w:eastAsia="Times New Roman" w:hAnsi="Times New Roman" w:cs="Times New Roman"/>
                <w:sz w:val="24"/>
                <w:szCs w:val="24"/>
                <w:lang w:eastAsia="lt-LT"/>
              </w:rPr>
            </w:pPr>
            <w:r w:rsidRPr="00D13F5B">
              <w:rPr>
                <w:rFonts w:ascii="Times New Roman" w:eastAsia="Times New Roman" w:hAnsi="Times New Roman" w:cs="Times New Roman"/>
                <w:sz w:val="24"/>
                <w:szCs w:val="24"/>
                <w:lang w:eastAsia="lt-LT"/>
              </w:rPr>
              <w:t>Balčytis, E., (2005). Muzika. Vadovėlis 8 klasei. Vilnius: „Šviesa“.</w:t>
            </w:r>
          </w:p>
          <w:p w14:paraId="2C45FAF9" w14:textId="77777777" w:rsidR="00C52CDA" w:rsidRPr="001418EC" w:rsidRDefault="00C52CDA" w:rsidP="00155C29">
            <w:pPr>
              <w:spacing w:after="0" w:line="240" w:lineRule="auto"/>
              <w:ind w:left="89" w:right="76"/>
              <w:rPr>
                <w:rStyle w:val="normaltextrun"/>
                <w:rFonts w:ascii="Times New Roman" w:eastAsia="Times New Roman" w:hAnsi="Times New Roman" w:cs="Times New Roman"/>
                <w:sz w:val="24"/>
                <w:szCs w:val="24"/>
                <w:lang w:eastAsia="lt-LT"/>
              </w:rPr>
            </w:pPr>
          </w:p>
          <w:p w14:paraId="523A417A" w14:textId="77777777" w:rsidR="00854F45" w:rsidRDefault="00854F45" w:rsidP="00854F45">
            <w:pPr>
              <w:spacing w:after="0" w:line="240" w:lineRule="auto"/>
              <w:ind w:left="142" w:right="139"/>
              <w:rPr>
                <w:rFonts w:ascii="Times New Roman" w:eastAsia="SimSun" w:hAnsi="Times New Roman" w:cs="Times New Roman"/>
                <w:sz w:val="24"/>
                <w:szCs w:val="24"/>
                <w:lang w:val="lt" w:eastAsia="zh-CN" w:bidi="ar"/>
              </w:rPr>
            </w:pPr>
            <w:r>
              <w:rPr>
                <w:rFonts w:ascii="Times New Roman" w:eastAsia="Times New Roman" w:hAnsi="Times New Roman" w:cs="Times New Roman"/>
                <w:sz w:val="24"/>
                <w:szCs w:val="24"/>
                <w:lang w:eastAsia="lt-LT"/>
              </w:rPr>
              <w:t>Midgley, R., (</w:t>
            </w:r>
            <w:r w:rsidRPr="00F868AD">
              <w:rPr>
                <w:rFonts w:ascii="Times New Roman" w:eastAsia="Times New Roman" w:hAnsi="Times New Roman" w:cs="Times New Roman"/>
                <w:sz w:val="24"/>
                <w:szCs w:val="24"/>
                <w:lang w:eastAsia="lt-LT"/>
              </w:rPr>
              <w:t>1999</w:t>
            </w:r>
            <w:r>
              <w:rPr>
                <w:rFonts w:ascii="Times New Roman" w:eastAsia="Times New Roman" w:hAnsi="Times New Roman" w:cs="Times New Roman"/>
                <w:sz w:val="24"/>
                <w:szCs w:val="24"/>
                <w:lang w:eastAsia="lt-LT"/>
              </w:rPr>
              <w:t>)</w:t>
            </w:r>
            <w:r w:rsidRPr="00F868AD">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F868AD">
              <w:rPr>
                <w:rFonts w:ascii="Times New Roman" w:eastAsia="Times New Roman" w:hAnsi="Times New Roman" w:cs="Times New Roman"/>
                <w:sz w:val="24"/>
                <w:szCs w:val="24"/>
                <w:lang w:eastAsia="lt-LT"/>
              </w:rPr>
              <w:t xml:space="preserve">Pasaulio muzikos instrumentai. Iliustruota enciklopedija. </w:t>
            </w:r>
            <w:r w:rsidRPr="00270E8F">
              <w:rPr>
                <w:rFonts w:ascii="Times New Roman" w:eastAsia="SimSun" w:hAnsi="Times New Roman" w:cs="Times New Roman"/>
                <w:sz w:val="24"/>
                <w:szCs w:val="24"/>
                <w:lang w:val="lt" w:eastAsia="zh-CN" w:bidi="ar"/>
              </w:rPr>
              <w:t xml:space="preserve">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366344B5" w14:textId="77777777" w:rsidR="00C52CDA" w:rsidRPr="006F53F4" w:rsidRDefault="00C52CDA" w:rsidP="00E83647">
            <w:pPr>
              <w:spacing w:after="0" w:line="240" w:lineRule="auto"/>
              <w:ind w:right="139"/>
              <w:rPr>
                <w:rStyle w:val="normaltextrun"/>
                <w:rFonts w:ascii="Times New Roman" w:eastAsia="Times New Roman" w:hAnsi="Times New Roman" w:cs="Times New Roman"/>
                <w:sz w:val="24"/>
                <w:szCs w:val="24"/>
                <w:lang w:eastAsia="lt-LT"/>
              </w:rPr>
            </w:pPr>
          </w:p>
        </w:tc>
        <w:tc>
          <w:tcPr>
            <w:tcW w:w="2693" w:type="dxa"/>
            <w:tcBorders>
              <w:top w:val="single" w:sz="6" w:space="0" w:color="909090"/>
              <w:left w:val="single" w:sz="6" w:space="0" w:color="909090"/>
              <w:bottom w:val="single" w:sz="6" w:space="0" w:color="909090"/>
              <w:right w:val="single" w:sz="6" w:space="0" w:color="909090"/>
            </w:tcBorders>
          </w:tcPr>
          <w:p w14:paraId="23DAE630"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lastRenderedPageBreak/>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7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1FBD95FB" w14:textId="77777777" w:rsidR="00723D05"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472F9028" w14:textId="77777777" w:rsidR="00723D05" w:rsidRPr="00A31C5C"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06BA1D6F"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w:t>
            </w:r>
            <w:r>
              <w:rPr>
                <w:rStyle w:val="normaltextrun"/>
                <w:rFonts w:ascii="Times New Roman" w:eastAsia="Times New Roman" w:hAnsi="Times New Roman" w:cs="Times New Roman"/>
                <w:sz w:val="24"/>
                <w:szCs w:val="24"/>
                <w:lang w:eastAsia="lt-LT"/>
              </w:rPr>
              <w:t>8</w:t>
            </w:r>
            <w:r w:rsidRPr="00A31C5C">
              <w:rPr>
                <w:rStyle w:val="normaltextrun"/>
                <w:rFonts w:ascii="Times New Roman" w:eastAsia="Times New Roman" w:hAnsi="Times New Roman" w:cs="Times New Roman"/>
                <w:sz w:val="24"/>
                <w:szCs w:val="24"/>
                <w:lang w:eastAsia="lt-LT"/>
              </w:rPr>
              <w:t xml:space="preserve">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0A05F118"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p w14:paraId="20FECC75" w14:textId="77777777" w:rsidR="007C004E" w:rsidRPr="007C004E" w:rsidRDefault="007C004E" w:rsidP="007C004E">
            <w:pPr>
              <w:spacing w:after="0"/>
              <w:ind w:left="168"/>
              <w:rPr>
                <w:rStyle w:val="normaltextrun"/>
                <w:rFonts w:ascii="Times New Roman" w:eastAsia="Times New Roman" w:hAnsi="Times New Roman" w:cs="Times New Roman"/>
                <w:sz w:val="24"/>
                <w:szCs w:val="24"/>
                <w:lang w:eastAsia="lt-LT"/>
              </w:rPr>
            </w:pPr>
            <w:r w:rsidRPr="007C004E">
              <w:rPr>
                <w:rStyle w:val="normaltextrun"/>
                <w:rFonts w:ascii="Times New Roman" w:eastAsia="Times New Roman" w:hAnsi="Times New Roman" w:cs="Times New Roman"/>
                <w:sz w:val="24"/>
                <w:szCs w:val="24"/>
                <w:lang w:eastAsia="lt-LT"/>
              </w:rPr>
              <w:t>Gazarianas, S., (1985).  Muzikos instrumentų pasaulyje Vilnius: „Šviesa“.</w:t>
            </w:r>
          </w:p>
          <w:p w14:paraId="4FA931C8" w14:textId="70B9D2DA" w:rsidR="007C004E" w:rsidRPr="006F53F4" w:rsidRDefault="007C004E"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551" w:type="dxa"/>
            <w:tcBorders>
              <w:top w:val="single" w:sz="6" w:space="0" w:color="909090"/>
              <w:left w:val="single" w:sz="6" w:space="0" w:color="909090"/>
              <w:bottom w:val="single" w:sz="6" w:space="0" w:color="909090"/>
              <w:right w:val="single" w:sz="6" w:space="0" w:color="909090"/>
            </w:tcBorders>
          </w:tcPr>
          <w:p w14:paraId="28E7AD5C"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AB6B2F">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201" w:history="1">
              <w:r w:rsidRPr="005E5DFD">
                <w:rPr>
                  <w:rStyle w:val="Hipersaitas"/>
                  <w:rFonts w:ascii="Times New Roman" w:eastAsia="Times New Roman" w:hAnsi="Times New Roman" w:cs="Times New Roman"/>
                  <w:sz w:val="24"/>
                  <w:szCs w:val="24"/>
                  <w:lang w:eastAsia="lt-LT"/>
                </w:rPr>
                <w:t>https://emokykla.lt/skaitmenines-mokymo-priemones/priemones/priemone/45?r=1</w:t>
              </w:r>
            </w:hyperlink>
            <w:r>
              <w:rPr>
                <w:rFonts w:ascii="Times New Roman" w:eastAsia="Times New Roman" w:hAnsi="Times New Roman" w:cs="Times New Roman"/>
                <w:sz w:val="24"/>
                <w:szCs w:val="24"/>
                <w:lang w:eastAsia="lt-LT"/>
              </w:rPr>
              <w:t xml:space="preserve"> </w:t>
            </w:r>
          </w:p>
          <w:p w14:paraId="5AF264E2"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2015105D"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844169">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202"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p>
        </w:tc>
      </w:tr>
      <w:tr w:rsidR="00C52CDA" w:rsidRPr="006F7986" w14:paraId="7476AAF8" w14:textId="77777777" w:rsidTr="00F6465D">
        <w:trPr>
          <w:trHeight w:val="841"/>
        </w:trPr>
        <w:tc>
          <w:tcPr>
            <w:tcW w:w="1999" w:type="dxa"/>
            <w:vMerge/>
            <w:tcBorders>
              <w:left w:val="single" w:sz="6" w:space="0" w:color="909090"/>
              <w:right w:val="single" w:sz="6" w:space="0" w:color="909090"/>
            </w:tcBorders>
            <w:vAlign w:val="center"/>
          </w:tcPr>
          <w:p w14:paraId="183541A6" w14:textId="77777777" w:rsidR="00C52CDA" w:rsidRPr="006F53F4" w:rsidRDefault="00C52CDA" w:rsidP="00155C29">
            <w:pPr>
              <w:spacing w:after="0" w:line="240" w:lineRule="auto"/>
              <w:ind w:left="135" w:right="69"/>
              <w:rPr>
                <w:rStyle w:val="normaltextrun"/>
                <w:rFonts w:ascii="Times New Roman" w:eastAsia="Times New Roman" w:hAnsi="Times New Roman" w:cs="Times New Roman"/>
                <w:sz w:val="24"/>
                <w:szCs w:val="24"/>
                <w:lang w:eastAsia="lt-LT"/>
              </w:rPr>
            </w:pPr>
          </w:p>
        </w:tc>
        <w:tc>
          <w:tcPr>
            <w:tcW w:w="1812" w:type="dxa"/>
            <w:tcBorders>
              <w:top w:val="single" w:sz="6" w:space="0" w:color="909090"/>
              <w:left w:val="single" w:sz="6" w:space="0" w:color="909090"/>
              <w:bottom w:val="single" w:sz="6" w:space="0" w:color="909090"/>
              <w:right w:val="single" w:sz="6" w:space="0" w:color="909090"/>
            </w:tcBorders>
          </w:tcPr>
          <w:p w14:paraId="4E243B45" w14:textId="77777777" w:rsidR="00C52CDA" w:rsidRDefault="00C52CDA" w:rsidP="00155C29">
            <w:pPr>
              <w:spacing w:after="0" w:line="240" w:lineRule="auto"/>
              <w:ind w:left="135" w:right="69"/>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Antikinio pasaulio muzika</w:t>
            </w:r>
          </w:p>
          <w:p w14:paraId="5F02A839" w14:textId="77777777" w:rsidR="00C52CDA"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p w14:paraId="03FC6A9A"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B44D9C">
              <w:rPr>
                <w:rStyle w:val="normaltextrun"/>
                <w:rFonts w:ascii="Times New Roman" w:eastAsia="Times New Roman" w:hAnsi="Times New Roman" w:cs="Times New Roman"/>
                <w:color w:val="70AD47" w:themeColor="accent6"/>
                <w:sz w:val="24"/>
                <w:szCs w:val="24"/>
                <w:lang w:eastAsia="lt-LT"/>
              </w:rPr>
              <w:t>Analizuojami ir apibrėžiami pagrindiniai antikinio pasaulio epochos laikotarpio ypatumai, nagrinėjamos šio laikotarpio meno sąvokos.</w:t>
            </w:r>
          </w:p>
        </w:tc>
        <w:tc>
          <w:tcPr>
            <w:tcW w:w="586" w:type="dxa"/>
            <w:tcBorders>
              <w:top w:val="single" w:sz="6" w:space="0" w:color="909090"/>
              <w:left w:val="single" w:sz="6" w:space="0" w:color="909090"/>
              <w:bottom w:val="single" w:sz="6" w:space="0" w:color="909090"/>
              <w:right w:val="single" w:sz="6" w:space="0" w:color="909090"/>
            </w:tcBorders>
          </w:tcPr>
          <w:p w14:paraId="05924BE6" w14:textId="77777777" w:rsidR="00C52CDA" w:rsidRPr="006F53F4" w:rsidRDefault="00C52CDA"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1–2  </w:t>
            </w:r>
          </w:p>
        </w:tc>
        <w:tc>
          <w:tcPr>
            <w:tcW w:w="568" w:type="dxa"/>
            <w:tcBorders>
              <w:top w:val="single" w:sz="6" w:space="0" w:color="909090"/>
              <w:left w:val="single" w:sz="6" w:space="0" w:color="909090"/>
              <w:bottom w:val="single" w:sz="6" w:space="0" w:color="909090"/>
              <w:right w:val="single" w:sz="6" w:space="0" w:color="909090"/>
            </w:tcBorders>
          </w:tcPr>
          <w:p w14:paraId="587661A3" w14:textId="77777777" w:rsidR="00C52CDA" w:rsidRPr="006F53F4" w:rsidRDefault="00C52CDA"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098" w:type="dxa"/>
            <w:tcBorders>
              <w:top w:val="single" w:sz="6" w:space="0" w:color="909090"/>
              <w:left w:val="single" w:sz="6" w:space="0" w:color="909090"/>
              <w:bottom w:val="single" w:sz="6" w:space="0" w:color="909090"/>
              <w:right w:val="single" w:sz="6" w:space="0" w:color="909090"/>
            </w:tcBorders>
          </w:tcPr>
          <w:p w14:paraId="688F5B0A"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Analizuojami ir apibrėžiami pagrindiniai antikinio pasaulio epochos laikotarpio ypatumai, nagrinėjamos šio laikotarpio meno sąvokos (pvz., mūzos; kitara, lyra, aulas; Pitagoras ir muzikos intervalai; hegzametras, poetinės pėdos ir ritmika; teatras ir choras).</w:t>
            </w:r>
          </w:p>
          <w:p w14:paraId="508C9510" w14:textId="77777777" w:rsidR="00370989" w:rsidRPr="006F53F4" w:rsidRDefault="00370989"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435" w:type="dxa"/>
            <w:tcBorders>
              <w:top w:val="single" w:sz="6" w:space="0" w:color="909090"/>
              <w:left w:val="single" w:sz="6" w:space="0" w:color="909090"/>
              <w:bottom w:val="single" w:sz="6" w:space="0" w:color="909090"/>
              <w:right w:val="single" w:sz="6" w:space="0" w:color="909090"/>
            </w:tcBorders>
          </w:tcPr>
          <w:p w14:paraId="49178186" w14:textId="77777777" w:rsidR="00854F45" w:rsidRPr="00D13F5B" w:rsidRDefault="00854F45" w:rsidP="00854F45">
            <w:pPr>
              <w:spacing w:after="0" w:line="240" w:lineRule="auto"/>
              <w:ind w:left="168" w:right="135"/>
              <w:rPr>
                <w:rFonts w:ascii="Times New Roman" w:hAnsi="Times New Roman" w:cs="Times New Roman"/>
                <w:sz w:val="24"/>
                <w:szCs w:val="24"/>
                <w:lang w:eastAsia="lt-LT"/>
              </w:rPr>
            </w:pPr>
            <w:r w:rsidRPr="00D13F5B">
              <w:rPr>
                <w:rFonts w:ascii="Times New Roman" w:hAnsi="Times New Roman" w:cs="Times New Roman"/>
                <w:sz w:val="24"/>
                <w:szCs w:val="24"/>
                <w:lang w:eastAsia="lt-LT"/>
              </w:rPr>
              <w:t>Malikėnienė, R., (2013). Muzika. Vadovėlis 8 klasei su kompaktine plokštele (serija „Šok“). Kaunas: „Šviesa“.</w:t>
            </w:r>
          </w:p>
          <w:p w14:paraId="25D0C800" w14:textId="77777777" w:rsidR="00854F45" w:rsidRPr="001418EC" w:rsidRDefault="00854F45" w:rsidP="00854F45">
            <w:pPr>
              <w:spacing w:after="0" w:line="240" w:lineRule="auto"/>
              <w:ind w:left="89" w:right="76"/>
              <w:rPr>
                <w:rStyle w:val="normaltextrun"/>
                <w:rFonts w:ascii="Times New Roman" w:eastAsia="Times New Roman" w:hAnsi="Times New Roman" w:cs="Times New Roman"/>
                <w:sz w:val="24"/>
                <w:szCs w:val="24"/>
                <w:lang w:eastAsia="lt-LT"/>
              </w:rPr>
            </w:pPr>
          </w:p>
          <w:p w14:paraId="55956511" w14:textId="77777777" w:rsidR="00854F45" w:rsidRPr="000F7A0C" w:rsidRDefault="00854F45" w:rsidP="00854F45">
            <w:pPr>
              <w:spacing w:after="0" w:line="240" w:lineRule="auto"/>
              <w:ind w:left="142" w:right="128"/>
              <w:rPr>
                <w:rStyle w:val="normaltextrun"/>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2E7283">
              <w:rPr>
                <w:rFonts w:ascii="Times New Roman" w:eastAsia="SimSun" w:hAnsi="Times New Roman" w:cs="Times New Roman"/>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5F531870" w14:textId="77777777" w:rsidR="00854F45" w:rsidRPr="00150CB8" w:rsidRDefault="00854F45" w:rsidP="00854F45">
            <w:pPr>
              <w:spacing w:after="0" w:line="240" w:lineRule="auto"/>
              <w:ind w:left="89" w:right="76"/>
              <w:rPr>
                <w:rStyle w:val="normaltextrun"/>
                <w:rFonts w:ascii="Times New Roman" w:eastAsia="Times New Roman" w:hAnsi="Times New Roman" w:cs="Times New Roman"/>
                <w:sz w:val="24"/>
                <w:szCs w:val="24"/>
                <w:lang w:eastAsia="lt-LT"/>
              </w:rPr>
            </w:pPr>
          </w:p>
          <w:p w14:paraId="11DD63AC" w14:textId="77777777" w:rsidR="00854F45" w:rsidRPr="00C15EF0" w:rsidRDefault="00854F45" w:rsidP="00854F45">
            <w:pPr>
              <w:spacing w:after="0" w:line="240" w:lineRule="auto"/>
              <w:ind w:left="168" w:right="135"/>
              <w:rPr>
                <w:rFonts w:ascii="Times New Roman" w:eastAsia="Times New Roman" w:hAnsi="Times New Roman" w:cs="Times New Roman"/>
                <w:sz w:val="24"/>
                <w:szCs w:val="24"/>
                <w:lang w:eastAsia="lt-LT"/>
              </w:rPr>
            </w:pPr>
            <w:r w:rsidRPr="00D13F5B">
              <w:rPr>
                <w:rFonts w:ascii="Times New Roman" w:eastAsia="Times New Roman" w:hAnsi="Times New Roman" w:cs="Times New Roman"/>
                <w:sz w:val="24"/>
                <w:szCs w:val="24"/>
                <w:lang w:eastAsia="lt-LT"/>
              </w:rPr>
              <w:t>Balčytis, E., (2005). Muzika. Vadovėlis 8 klasei. Vilnius: „Šviesa“.</w:t>
            </w:r>
          </w:p>
          <w:p w14:paraId="71392DDF" w14:textId="77777777" w:rsidR="00854F45" w:rsidRPr="001418EC" w:rsidRDefault="00854F45" w:rsidP="00155C29">
            <w:pPr>
              <w:spacing w:after="0" w:line="240" w:lineRule="auto"/>
              <w:ind w:left="89" w:right="76"/>
              <w:rPr>
                <w:rStyle w:val="normaltextrun"/>
                <w:rFonts w:ascii="Times New Roman" w:eastAsia="Times New Roman" w:hAnsi="Times New Roman" w:cs="Times New Roman"/>
                <w:sz w:val="24"/>
                <w:szCs w:val="24"/>
                <w:lang w:eastAsia="lt-LT"/>
              </w:rPr>
            </w:pPr>
          </w:p>
          <w:p w14:paraId="470C2F4B" w14:textId="77777777" w:rsidR="00E83647" w:rsidRDefault="00E83647" w:rsidP="00E83647">
            <w:pPr>
              <w:spacing w:after="0" w:line="240" w:lineRule="auto"/>
              <w:ind w:left="89" w:right="76"/>
              <w:textAlignment w:val="baseline"/>
              <w:rPr>
                <w:rStyle w:val="normaltextrun"/>
                <w:rFonts w:ascii="Times New Roman" w:eastAsia="Times New Roman" w:hAnsi="Times New Roman" w:cs="Times New Roman"/>
                <w:sz w:val="24"/>
                <w:szCs w:val="24"/>
                <w:lang w:eastAsia="lt-LT"/>
              </w:rPr>
            </w:pPr>
            <w:r w:rsidRPr="0035281F">
              <w:rPr>
                <w:rStyle w:val="normaltextrun"/>
                <w:rFonts w:ascii="Times New Roman" w:eastAsia="Times New Roman" w:hAnsi="Times New Roman" w:cs="Times New Roman"/>
                <w:sz w:val="24"/>
                <w:szCs w:val="24"/>
                <w:lang w:eastAsia="lt-LT"/>
              </w:rPr>
              <w:t>Katkus</w:t>
            </w:r>
            <w:r>
              <w:rPr>
                <w:rStyle w:val="normaltextrun"/>
                <w:rFonts w:ascii="Times New Roman" w:eastAsia="Times New Roman" w:hAnsi="Times New Roman" w:cs="Times New Roman"/>
                <w:sz w:val="24"/>
                <w:szCs w:val="24"/>
                <w:lang w:eastAsia="lt-LT"/>
              </w:rPr>
              <w:t xml:space="preserve">, </w:t>
            </w:r>
            <w:r w:rsidRPr="0035281F">
              <w:rPr>
                <w:rStyle w:val="normaltextrun"/>
                <w:rFonts w:ascii="Times New Roman" w:eastAsia="Times New Roman" w:hAnsi="Times New Roman" w:cs="Times New Roman"/>
                <w:sz w:val="24"/>
                <w:szCs w:val="24"/>
                <w:lang w:eastAsia="lt-LT"/>
              </w:rPr>
              <w:t>D</w:t>
            </w:r>
            <w:r>
              <w:rPr>
                <w:rStyle w:val="normaltextrun"/>
                <w:rFonts w:ascii="Times New Roman" w:eastAsia="Times New Roman" w:hAnsi="Times New Roman" w:cs="Times New Roman"/>
                <w:sz w:val="24"/>
                <w:szCs w:val="24"/>
                <w:lang w:eastAsia="lt-LT"/>
              </w:rPr>
              <w:t>.,</w:t>
            </w:r>
            <w:r w:rsidRPr="0035281F">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35281F">
              <w:rPr>
                <w:rStyle w:val="normaltextrun"/>
                <w:rFonts w:ascii="Times New Roman" w:eastAsia="Times New Roman" w:hAnsi="Times New Roman" w:cs="Times New Roman"/>
                <w:sz w:val="24"/>
                <w:szCs w:val="24"/>
                <w:lang w:eastAsia="lt-LT"/>
              </w:rPr>
              <w:t>2006</w:t>
            </w:r>
            <w:r>
              <w:rPr>
                <w:rStyle w:val="normaltextrun"/>
                <w:rFonts w:ascii="Times New Roman" w:eastAsia="Times New Roman" w:hAnsi="Times New Roman" w:cs="Times New Roman"/>
                <w:sz w:val="24"/>
                <w:szCs w:val="24"/>
                <w:lang w:eastAsia="lt-LT"/>
              </w:rPr>
              <w:t xml:space="preserve">). </w:t>
            </w:r>
            <w:r w:rsidRPr="0035281F">
              <w:rPr>
                <w:rStyle w:val="normaltextrun"/>
                <w:rFonts w:ascii="Times New Roman" w:eastAsia="Times New Roman" w:hAnsi="Times New Roman" w:cs="Times New Roman"/>
                <w:sz w:val="24"/>
                <w:szCs w:val="24"/>
                <w:lang w:eastAsia="lt-LT"/>
              </w:rPr>
              <w:t xml:space="preserve">Muzikos atlikimas Istorija, teorijos, stiliai, interpretacijos. </w:t>
            </w:r>
            <w:r>
              <w:rPr>
                <w:rStyle w:val="normaltextrun"/>
                <w:rFonts w:ascii="Times New Roman" w:eastAsia="Times New Roman" w:hAnsi="Times New Roman" w:cs="Times New Roman"/>
                <w:sz w:val="24"/>
                <w:szCs w:val="24"/>
                <w:lang w:eastAsia="lt-LT"/>
              </w:rPr>
              <w:t xml:space="preserve">Vilnius: </w:t>
            </w:r>
            <w:r w:rsidRPr="0035281F">
              <w:rPr>
                <w:rStyle w:val="normaltextrun"/>
                <w:rFonts w:ascii="Times New Roman" w:eastAsia="Times New Roman" w:hAnsi="Times New Roman" w:cs="Times New Roman"/>
                <w:sz w:val="24"/>
                <w:szCs w:val="24"/>
                <w:lang w:eastAsia="lt-LT"/>
              </w:rPr>
              <w:t>Lietuvos muzikų sąjunga</w:t>
            </w:r>
            <w:r>
              <w:rPr>
                <w:rStyle w:val="normaltextrun"/>
                <w:rFonts w:ascii="Times New Roman" w:eastAsia="Times New Roman" w:hAnsi="Times New Roman" w:cs="Times New Roman"/>
                <w:sz w:val="24"/>
                <w:szCs w:val="24"/>
                <w:lang w:eastAsia="lt-LT"/>
              </w:rPr>
              <w:t>.</w:t>
            </w:r>
          </w:p>
          <w:p w14:paraId="6688770B" w14:textId="7B8F646A" w:rsidR="00C52CDA" w:rsidRPr="006F53F4" w:rsidRDefault="00C52CDA" w:rsidP="00155C29">
            <w:pPr>
              <w:spacing w:after="0" w:line="240" w:lineRule="auto"/>
              <w:ind w:left="89" w:right="76"/>
              <w:textAlignment w:val="baseline"/>
              <w:rPr>
                <w:rStyle w:val="normaltextrun"/>
                <w:rFonts w:ascii="Times New Roman" w:eastAsia="Times New Roman" w:hAnsi="Times New Roman" w:cs="Times New Roman"/>
                <w:sz w:val="24"/>
                <w:szCs w:val="24"/>
                <w:lang w:eastAsia="lt-LT"/>
              </w:rPr>
            </w:pPr>
          </w:p>
        </w:tc>
        <w:tc>
          <w:tcPr>
            <w:tcW w:w="2693" w:type="dxa"/>
            <w:tcBorders>
              <w:top w:val="single" w:sz="6" w:space="0" w:color="909090"/>
              <w:left w:val="single" w:sz="6" w:space="0" w:color="909090"/>
              <w:bottom w:val="single" w:sz="6" w:space="0" w:color="909090"/>
              <w:right w:val="single" w:sz="6" w:space="0" w:color="909090"/>
            </w:tcBorders>
          </w:tcPr>
          <w:p w14:paraId="35F6D5BA"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7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597223C6" w14:textId="77777777" w:rsidR="00723D05"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0AD34FA7" w14:textId="77777777" w:rsidR="00723D05" w:rsidRPr="00A31C5C"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67A382A5"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w:t>
            </w:r>
            <w:r>
              <w:rPr>
                <w:rStyle w:val="normaltextrun"/>
                <w:rFonts w:ascii="Times New Roman" w:eastAsia="Times New Roman" w:hAnsi="Times New Roman" w:cs="Times New Roman"/>
                <w:sz w:val="24"/>
                <w:szCs w:val="24"/>
                <w:lang w:eastAsia="lt-LT"/>
              </w:rPr>
              <w:t>8</w:t>
            </w:r>
            <w:r w:rsidRPr="00A31C5C">
              <w:rPr>
                <w:rStyle w:val="normaltextrun"/>
                <w:rFonts w:ascii="Times New Roman" w:eastAsia="Times New Roman" w:hAnsi="Times New Roman" w:cs="Times New Roman"/>
                <w:sz w:val="24"/>
                <w:szCs w:val="24"/>
                <w:lang w:eastAsia="lt-LT"/>
              </w:rPr>
              <w:t xml:space="preserve">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229DD1BB" w14:textId="603A41B0"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551" w:type="dxa"/>
            <w:tcBorders>
              <w:top w:val="single" w:sz="6" w:space="0" w:color="909090"/>
              <w:left w:val="single" w:sz="6" w:space="0" w:color="909090"/>
              <w:bottom w:val="single" w:sz="6" w:space="0" w:color="909090"/>
              <w:right w:val="single" w:sz="6" w:space="0" w:color="909090"/>
            </w:tcBorders>
          </w:tcPr>
          <w:p w14:paraId="1B83B0AD"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AB6B2F">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203" w:history="1">
              <w:r w:rsidRPr="005E5DFD">
                <w:rPr>
                  <w:rStyle w:val="Hipersaitas"/>
                  <w:rFonts w:ascii="Times New Roman" w:eastAsia="Times New Roman" w:hAnsi="Times New Roman" w:cs="Times New Roman"/>
                  <w:sz w:val="24"/>
                  <w:szCs w:val="24"/>
                  <w:lang w:eastAsia="lt-LT"/>
                </w:rPr>
                <w:t>https://emokykla.lt/skaitmenines-mokymo-priemones/priemones/priemone/45?r=1</w:t>
              </w:r>
            </w:hyperlink>
            <w:r>
              <w:rPr>
                <w:rFonts w:ascii="Times New Roman" w:eastAsia="Times New Roman" w:hAnsi="Times New Roman" w:cs="Times New Roman"/>
                <w:sz w:val="24"/>
                <w:szCs w:val="24"/>
                <w:lang w:eastAsia="lt-LT"/>
              </w:rPr>
              <w:t xml:space="preserve"> </w:t>
            </w:r>
          </w:p>
          <w:p w14:paraId="261DAA1A"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5B136556" w14:textId="77777777" w:rsidR="00C52CDA" w:rsidRPr="00AB6B2F"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844169">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204"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p>
          <w:p w14:paraId="12236F6F"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r>
      <w:tr w:rsidR="00C52CDA" w:rsidRPr="006F7986" w14:paraId="24F655BA" w14:textId="77777777" w:rsidTr="00F6465D">
        <w:trPr>
          <w:trHeight w:val="840"/>
        </w:trPr>
        <w:tc>
          <w:tcPr>
            <w:tcW w:w="1999" w:type="dxa"/>
            <w:vMerge/>
            <w:tcBorders>
              <w:left w:val="single" w:sz="6" w:space="0" w:color="909090"/>
              <w:right w:val="single" w:sz="6" w:space="0" w:color="909090"/>
            </w:tcBorders>
            <w:vAlign w:val="center"/>
          </w:tcPr>
          <w:p w14:paraId="0789EE66" w14:textId="77777777" w:rsidR="00C52CDA" w:rsidRPr="006F53F4" w:rsidRDefault="00C52CDA" w:rsidP="00155C29">
            <w:pPr>
              <w:spacing w:after="0" w:line="240" w:lineRule="auto"/>
              <w:ind w:left="135" w:right="69"/>
              <w:rPr>
                <w:rStyle w:val="normaltextrun"/>
                <w:rFonts w:ascii="Times New Roman" w:eastAsia="Times New Roman" w:hAnsi="Times New Roman" w:cs="Times New Roman"/>
                <w:sz w:val="24"/>
                <w:szCs w:val="24"/>
                <w:lang w:eastAsia="lt-LT"/>
              </w:rPr>
            </w:pPr>
          </w:p>
        </w:tc>
        <w:tc>
          <w:tcPr>
            <w:tcW w:w="1812" w:type="dxa"/>
            <w:tcBorders>
              <w:top w:val="single" w:sz="6" w:space="0" w:color="909090"/>
              <w:left w:val="single" w:sz="6" w:space="0" w:color="909090"/>
              <w:bottom w:val="single" w:sz="6" w:space="0" w:color="909090"/>
              <w:right w:val="single" w:sz="6" w:space="0" w:color="909090"/>
            </w:tcBorders>
          </w:tcPr>
          <w:p w14:paraId="518B6DBC" w14:textId="77777777" w:rsidR="00C52CDA" w:rsidRDefault="00C52CDA" w:rsidP="00155C29">
            <w:pPr>
              <w:spacing w:after="0" w:line="240" w:lineRule="auto"/>
              <w:ind w:left="135" w:right="69"/>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Viduramžių muzika</w:t>
            </w:r>
          </w:p>
          <w:p w14:paraId="6CFDA55A" w14:textId="77777777" w:rsidR="00C52CDA"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p w14:paraId="59BD68A7"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B44D9C">
              <w:rPr>
                <w:rStyle w:val="normaltextrun"/>
                <w:rFonts w:ascii="Times New Roman" w:eastAsia="Times New Roman" w:hAnsi="Times New Roman" w:cs="Times New Roman"/>
                <w:color w:val="70AD47" w:themeColor="accent6"/>
                <w:sz w:val="24"/>
                <w:szCs w:val="24"/>
                <w:lang w:eastAsia="lt-LT"/>
              </w:rPr>
              <w:t>Analizuojami ir apibrėžiami pagrindiniai viduramžių epochos laikotarpio ypatumai.</w:t>
            </w:r>
          </w:p>
        </w:tc>
        <w:tc>
          <w:tcPr>
            <w:tcW w:w="586" w:type="dxa"/>
            <w:tcBorders>
              <w:top w:val="single" w:sz="6" w:space="0" w:color="909090"/>
              <w:left w:val="single" w:sz="6" w:space="0" w:color="909090"/>
              <w:bottom w:val="single" w:sz="6" w:space="0" w:color="909090"/>
              <w:right w:val="single" w:sz="6" w:space="0" w:color="909090"/>
            </w:tcBorders>
          </w:tcPr>
          <w:p w14:paraId="5264AB5A" w14:textId="77777777" w:rsidR="00C52CDA" w:rsidRPr="006F53F4" w:rsidRDefault="00C52CDA"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1–2  </w:t>
            </w:r>
          </w:p>
        </w:tc>
        <w:tc>
          <w:tcPr>
            <w:tcW w:w="568" w:type="dxa"/>
            <w:tcBorders>
              <w:top w:val="single" w:sz="6" w:space="0" w:color="909090"/>
              <w:left w:val="single" w:sz="6" w:space="0" w:color="909090"/>
              <w:bottom w:val="single" w:sz="6" w:space="0" w:color="909090"/>
              <w:right w:val="single" w:sz="6" w:space="0" w:color="909090"/>
            </w:tcBorders>
          </w:tcPr>
          <w:p w14:paraId="7B0E8FFB" w14:textId="77777777" w:rsidR="00C52CDA" w:rsidRPr="006F53F4" w:rsidRDefault="00C52CDA"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098" w:type="dxa"/>
            <w:tcBorders>
              <w:top w:val="single" w:sz="6" w:space="0" w:color="909090"/>
              <w:left w:val="single" w:sz="6" w:space="0" w:color="909090"/>
              <w:bottom w:val="single" w:sz="6" w:space="0" w:color="909090"/>
              <w:right w:val="single" w:sz="6" w:space="0" w:color="909090"/>
            </w:tcBorders>
          </w:tcPr>
          <w:p w14:paraId="78B68CC9"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Analizuojami ir apibrėžiami pagrindiniai viduramžių epochos laikotarpio ypatumai, aptariamos ir išvardijamos jų susiformavimo priežastys, komentuojami būdingi bruožai, demonstruojami žymiausi meno kūriniai (grigališkasis choralas ir vienbalsumas); natų rašto pradžia; riterių muzika. </w:t>
            </w:r>
          </w:p>
          <w:p w14:paraId="0E43FDEC"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435" w:type="dxa"/>
            <w:tcBorders>
              <w:top w:val="single" w:sz="6" w:space="0" w:color="909090"/>
              <w:left w:val="single" w:sz="6" w:space="0" w:color="909090"/>
              <w:bottom w:val="single" w:sz="6" w:space="0" w:color="909090"/>
              <w:right w:val="single" w:sz="6" w:space="0" w:color="909090"/>
            </w:tcBorders>
          </w:tcPr>
          <w:p w14:paraId="7B2B7280" w14:textId="77777777" w:rsidR="00E83647" w:rsidRDefault="00E83647" w:rsidP="00E83647">
            <w:pPr>
              <w:spacing w:after="0" w:line="240" w:lineRule="auto"/>
              <w:ind w:left="168" w:right="135"/>
              <w:rPr>
                <w:rFonts w:ascii="Times New Roman" w:hAnsi="Times New Roman" w:cs="Times New Roman"/>
                <w:sz w:val="24"/>
                <w:szCs w:val="24"/>
                <w:lang w:eastAsia="lt-LT"/>
              </w:rPr>
            </w:pPr>
            <w:r w:rsidRPr="00D13F5B">
              <w:rPr>
                <w:rFonts w:ascii="Times New Roman" w:hAnsi="Times New Roman" w:cs="Times New Roman"/>
                <w:sz w:val="24"/>
                <w:szCs w:val="24"/>
                <w:lang w:eastAsia="lt-LT"/>
              </w:rPr>
              <w:t>Malikėnienė, R., (2013). Muzika. Vadovėlis 8 klasei su kompaktine plokštele (serija „Šok“). Kaunas: „Šviesa“.</w:t>
            </w:r>
          </w:p>
          <w:p w14:paraId="26591E1B" w14:textId="77777777" w:rsidR="00AC0BD6" w:rsidRDefault="00AC0BD6" w:rsidP="00E83647">
            <w:pPr>
              <w:spacing w:after="0" w:line="240" w:lineRule="auto"/>
              <w:ind w:left="168" w:right="135"/>
              <w:rPr>
                <w:rFonts w:ascii="Times New Roman" w:hAnsi="Times New Roman" w:cs="Times New Roman"/>
                <w:sz w:val="24"/>
                <w:szCs w:val="24"/>
                <w:lang w:eastAsia="lt-LT"/>
              </w:rPr>
            </w:pPr>
          </w:p>
          <w:p w14:paraId="3601AF0E" w14:textId="00F78152" w:rsidR="00AC0BD6" w:rsidRPr="00AC0BD6" w:rsidRDefault="00AC0BD6" w:rsidP="00AC0BD6">
            <w:pPr>
              <w:spacing w:after="0" w:line="240" w:lineRule="auto"/>
              <w:ind w:left="168" w:right="135"/>
              <w:rPr>
                <w:rFonts w:ascii="Times New Roman" w:eastAsia="Times New Roman" w:hAnsi="Times New Roman" w:cs="Times New Roman"/>
                <w:sz w:val="24"/>
                <w:szCs w:val="24"/>
                <w:lang w:eastAsia="lt-LT"/>
              </w:rPr>
            </w:pPr>
            <w:r w:rsidRPr="00D13F5B">
              <w:rPr>
                <w:rFonts w:ascii="Times New Roman" w:eastAsia="Times New Roman" w:hAnsi="Times New Roman" w:cs="Times New Roman"/>
                <w:sz w:val="24"/>
                <w:szCs w:val="24"/>
                <w:lang w:eastAsia="lt-LT"/>
              </w:rPr>
              <w:t>Balčytis, E., (2005). Muzika. Vadovėlis 8 klasei. Vilnius: „Šviesa“.</w:t>
            </w:r>
          </w:p>
          <w:p w14:paraId="481EA590" w14:textId="77777777" w:rsidR="00C52CDA" w:rsidRPr="001418EC" w:rsidRDefault="00C52CDA" w:rsidP="00155C29">
            <w:pPr>
              <w:spacing w:after="0" w:line="240" w:lineRule="auto"/>
              <w:ind w:left="89" w:right="218"/>
              <w:rPr>
                <w:rStyle w:val="normaltextrun"/>
                <w:rFonts w:ascii="Times New Roman" w:eastAsia="Times New Roman" w:hAnsi="Times New Roman" w:cs="Times New Roman"/>
                <w:sz w:val="24"/>
                <w:szCs w:val="24"/>
                <w:lang w:eastAsia="lt-LT"/>
              </w:rPr>
            </w:pPr>
          </w:p>
          <w:p w14:paraId="6AF6E39C" w14:textId="77777777" w:rsidR="00593B8A" w:rsidRDefault="00593B8A" w:rsidP="00593B8A">
            <w:pPr>
              <w:spacing w:after="0" w:line="240" w:lineRule="auto"/>
              <w:ind w:left="142"/>
              <w:rPr>
                <w:rFonts w:ascii="Times New Roman" w:eastAsia="Times New Roman" w:hAnsi="Times New Roman" w:cs="Times New Roman"/>
                <w:sz w:val="24"/>
                <w:szCs w:val="24"/>
                <w:lang w:eastAsia="lt-LT"/>
              </w:rPr>
            </w:pPr>
            <w:r w:rsidRPr="003103C5">
              <w:rPr>
                <w:rFonts w:ascii="Times New Roman" w:eastAsia="Times New Roman" w:hAnsi="Times New Roman" w:cs="Times New Roman"/>
                <w:sz w:val="24"/>
                <w:szCs w:val="24"/>
                <w:lang w:eastAsia="lt-LT"/>
              </w:rPr>
              <w:t>Butrymovič</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xml:space="preserve"> L.</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2012</w:t>
            </w:r>
            <w:r>
              <w:rPr>
                <w:rFonts w:ascii="Times New Roman" w:eastAsia="Times New Roman" w:hAnsi="Times New Roman" w:cs="Times New Roman"/>
                <w:sz w:val="24"/>
                <w:szCs w:val="24"/>
                <w:lang w:eastAsia="lt-LT"/>
              </w:rPr>
              <w:t xml:space="preserve">). </w:t>
            </w:r>
            <w:r w:rsidRPr="003103C5">
              <w:rPr>
                <w:rFonts w:ascii="Times New Roman" w:eastAsia="Times New Roman" w:hAnsi="Times New Roman" w:cs="Times New Roman"/>
                <w:sz w:val="24"/>
                <w:szCs w:val="24"/>
                <w:lang w:eastAsia="lt-LT"/>
              </w:rPr>
              <w:t xml:space="preserve">Muzikos istorija I dalis. </w:t>
            </w:r>
            <w:r w:rsidRPr="00666B28">
              <w:rPr>
                <w:rFonts w:ascii="Times New Roman" w:eastAsia="Times New Roman" w:hAnsi="Times New Roman" w:cs="Times New Roman"/>
                <w:sz w:val="24"/>
                <w:szCs w:val="24"/>
                <w:lang w:eastAsia="lt-LT"/>
              </w:rPr>
              <w:t xml:space="preserve">Vilnius: </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w:t>
            </w:r>
          </w:p>
          <w:p w14:paraId="6D72F0B8" w14:textId="77777777" w:rsidR="00C52CDA" w:rsidRPr="001418EC" w:rsidRDefault="00C52CDA" w:rsidP="00155C29">
            <w:pPr>
              <w:spacing w:after="0" w:line="240" w:lineRule="auto"/>
              <w:ind w:left="89" w:right="218"/>
              <w:rPr>
                <w:rStyle w:val="normaltextrun"/>
                <w:rFonts w:ascii="Times New Roman" w:eastAsia="Times New Roman" w:hAnsi="Times New Roman" w:cs="Times New Roman"/>
                <w:sz w:val="24"/>
                <w:szCs w:val="24"/>
                <w:lang w:eastAsia="lt-LT"/>
              </w:rPr>
            </w:pPr>
          </w:p>
          <w:p w14:paraId="6D89A4C6" w14:textId="39B19A72" w:rsidR="00C52CDA" w:rsidRPr="006F53F4" w:rsidRDefault="00C52CDA" w:rsidP="00155C29">
            <w:pPr>
              <w:spacing w:after="0" w:line="240" w:lineRule="auto"/>
              <w:ind w:left="89" w:right="218"/>
              <w:textAlignment w:val="baseline"/>
              <w:rPr>
                <w:rStyle w:val="normaltextrun"/>
                <w:rFonts w:ascii="Times New Roman" w:eastAsia="Times New Roman" w:hAnsi="Times New Roman" w:cs="Times New Roman"/>
                <w:sz w:val="24"/>
                <w:szCs w:val="24"/>
                <w:lang w:eastAsia="lt-LT"/>
              </w:rPr>
            </w:pPr>
          </w:p>
        </w:tc>
        <w:tc>
          <w:tcPr>
            <w:tcW w:w="2693" w:type="dxa"/>
            <w:tcBorders>
              <w:top w:val="single" w:sz="6" w:space="0" w:color="909090"/>
              <w:left w:val="single" w:sz="6" w:space="0" w:color="909090"/>
              <w:bottom w:val="single" w:sz="6" w:space="0" w:color="909090"/>
              <w:right w:val="single" w:sz="6" w:space="0" w:color="909090"/>
            </w:tcBorders>
          </w:tcPr>
          <w:p w14:paraId="5BBB82EC"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7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18AA7311" w14:textId="77777777" w:rsidR="00723D05" w:rsidRPr="00A31C5C" w:rsidRDefault="00723D05" w:rsidP="00C91E70">
            <w:pPr>
              <w:spacing w:after="0" w:line="240" w:lineRule="auto"/>
              <w:ind w:right="141"/>
              <w:rPr>
                <w:rStyle w:val="normaltextrun"/>
                <w:rFonts w:ascii="Times New Roman" w:eastAsia="Times New Roman" w:hAnsi="Times New Roman" w:cs="Times New Roman"/>
                <w:sz w:val="24"/>
                <w:szCs w:val="24"/>
                <w:lang w:eastAsia="lt-LT"/>
              </w:rPr>
            </w:pPr>
          </w:p>
          <w:p w14:paraId="5E0D0E38"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w:t>
            </w:r>
            <w:r>
              <w:rPr>
                <w:rStyle w:val="normaltextrun"/>
                <w:rFonts w:ascii="Times New Roman" w:eastAsia="Times New Roman" w:hAnsi="Times New Roman" w:cs="Times New Roman"/>
                <w:sz w:val="24"/>
                <w:szCs w:val="24"/>
                <w:lang w:eastAsia="lt-LT"/>
              </w:rPr>
              <w:t>8</w:t>
            </w:r>
            <w:r w:rsidRPr="00A31C5C">
              <w:rPr>
                <w:rStyle w:val="normaltextrun"/>
                <w:rFonts w:ascii="Times New Roman" w:eastAsia="Times New Roman" w:hAnsi="Times New Roman" w:cs="Times New Roman"/>
                <w:sz w:val="24"/>
                <w:szCs w:val="24"/>
                <w:lang w:eastAsia="lt-LT"/>
              </w:rPr>
              <w:t xml:space="preserve">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26FE22AE" w14:textId="4384E114"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551" w:type="dxa"/>
            <w:tcBorders>
              <w:top w:val="single" w:sz="6" w:space="0" w:color="909090"/>
              <w:left w:val="single" w:sz="6" w:space="0" w:color="909090"/>
              <w:bottom w:val="single" w:sz="6" w:space="0" w:color="909090"/>
              <w:right w:val="single" w:sz="6" w:space="0" w:color="909090"/>
            </w:tcBorders>
          </w:tcPr>
          <w:p w14:paraId="7E853883"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AB6B2F">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205" w:history="1">
              <w:r w:rsidRPr="005E5DFD">
                <w:rPr>
                  <w:rStyle w:val="Hipersaitas"/>
                  <w:rFonts w:ascii="Times New Roman" w:eastAsia="Times New Roman" w:hAnsi="Times New Roman" w:cs="Times New Roman"/>
                  <w:sz w:val="24"/>
                  <w:szCs w:val="24"/>
                  <w:lang w:eastAsia="lt-LT"/>
                </w:rPr>
                <w:t>https://emokykla.lt/skaitmenines-mokymo-priemones/priemones/priemone/45?r=1</w:t>
              </w:r>
            </w:hyperlink>
            <w:r>
              <w:rPr>
                <w:rFonts w:ascii="Times New Roman" w:eastAsia="Times New Roman" w:hAnsi="Times New Roman" w:cs="Times New Roman"/>
                <w:sz w:val="24"/>
                <w:szCs w:val="24"/>
                <w:lang w:eastAsia="lt-LT"/>
              </w:rPr>
              <w:t xml:space="preserve"> </w:t>
            </w:r>
          </w:p>
          <w:p w14:paraId="57D5E87C"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4444B04B" w14:textId="77777777" w:rsidR="00C52CDA" w:rsidRPr="00AB6B2F"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844169">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206"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p>
          <w:p w14:paraId="1A2BFF85"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r>
      <w:tr w:rsidR="00C52CDA" w:rsidRPr="006F7986" w14:paraId="6CADA341" w14:textId="77777777" w:rsidTr="00F6465D">
        <w:trPr>
          <w:trHeight w:val="5374"/>
        </w:trPr>
        <w:tc>
          <w:tcPr>
            <w:tcW w:w="1999" w:type="dxa"/>
            <w:vMerge/>
            <w:tcBorders>
              <w:left w:val="single" w:sz="6" w:space="0" w:color="909090"/>
              <w:right w:val="single" w:sz="6" w:space="0" w:color="909090"/>
            </w:tcBorders>
            <w:vAlign w:val="center"/>
          </w:tcPr>
          <w:p w14:paraId="19439431" w14:textId="77777777" w:rsidR="00C52CDA" w:rsidRPr="006F53F4" w:rsidRDefault="00C52CDA" w:rsidP="00155C29">
            <w:pPr>
              <w:spacing w:after="0" w:line="240" w:lineRule="auto"/>
              <w:ind w:left="135" w:right="69"/>
              <w:rPr>
                <w:rStyle w:val="normaltextrun"/>
                <w:rFonts w:ascii="Times New Roman" w:eastAsia="Times New Roman" w:hAnsi="Times New Roman" w:cs="Times New Roman"/>
                <w:sz w:val="24"/>
                <w:szCs w:val="24"/>
                <w:lang w:eastAsia="lt-LT"/>
              </w:rPr>
            </w:pPr>
          </w:p>
        </w:tc>
        <w:tc>
          <w:tcPr>
            <w:tcW w:w="1812" w:type="dxa"/>
            <w:tcBorders>
              <w:top w:val="single" w:sz="6" w:space="0" w:color="909090"/>
              <w:left w:val="single" w:sz="6" w:space="0" w:color="909090"/>
              <w:bottom w:val="single" w:sz="6" w:space="0" w:color="909090"/>
              <w:right w:val="single" w:sz="6" w:space="0" w:color="909090"/>
            </w:tcBorders>
          </w:tcPr>
          <w:p w14:paraId="5098EA8D" w14:textId="77777777" w:rsidR="00C52CDA" w:rsidRDefault="00C52CDA" w:rsidP="00155C29">
            <w:pPr>
              <w:spacing w:after="0" w:line="240" w:lineRule="auto"/>
              <w:ind w:left="135" w:right="69"/>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Lietuvių folkloro atspindžiai šiuolaikinėje džiazo, roko, elektroninėje muzikoje</w:t>
            </w:r>
          </w:p>
          <w:p w14:paraId="156AF965" w14:textId="77777777" w:rsidR="00C52CDA"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p>
          <w:p w14:paraId="43EE46D2" w14:textId="77777777" w:rsidR="00C52CDA" w:rsidRPr="006F53F4" w:rsidRDefault="00C52CDA" w:rsidP="00155C29">
            <w:pPr>
              <w:spacing w:after="0" w:line="240" w:lineRule="auto"/>
              <w:ind w:left="135" w:right="69"/>
              <w:textAlignment w:val="baseline"/>
              <w:rPr>
                <w:rStyle w:val="normaltextrun"/>
                <w:rFonts w:ascii="Times New Roman" w:eastAsia="Times New Roman" w:hAnsi="Times New Roman" w:cs="Times New Roman"/>
                <w:sz w:val="24"/>
                <w:szCs w:val="24"/>
                <w:lang w:eastAsia="lt-LT"/>
              </w:rPr>
            </w:pPr>
            <w:r w:rsidRPr="00B44D9C">
              <w:rPr>
                <w:rStyle w:val="normaltextrun"/>
                <w:rFonts w:ascii="Times New Roman" w:eastAsia="Times New Roman" w:hAnsi="Times New Roman" w:cs="Times New Roman"/>
                <w:color w:val="70AD47" w:themeColor="accent6"/>
                <w:sz w:val="24"/>
                <w:szCs w:val="24"/>
                <w:lang w:eastAsia="lt-LT"/>
              </w:rPr>
              <w:t>Analizuojamos ir aptariamos netradiciškumo, provokacijos mene apraiškų priežastys, konceptualizmo, instaliacijų, videomedijų sintezės galimybės.</w:t>
            </w:r>
          </w:p>
        </w:tc>
        <w:tc>
          <w:tcPr>
            <w:tcW w:w="586" w:type="dxa"/>
            <w:tcBorders>
              <w:top w:val="single" w:sz="6" w:space="0" w:color="909090"/>
              <w:left w:val="single" w:sz="6" w:space="0" w:color="909090"/>
              <w:bottom w:val="single" w:sz="6" w:space="0" w:color="909090"/>
              <w:right w:val="single" w:sz="6" w:space="0" w:color="909090"/>
            </w:tcBorders>
          </w:tcPr>
          <w:p w14:paraId="271FC9CC" w14:textId="77777777" w:rsidR="00C52CDA" w:rsidRPr="006F53F4" w:rsidRDefault="00C52CDA"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1–2  </w:t>
            </w:r>
          </w:p>
        </w:tc>
        <w:tc>
          <w:tcPr>
            <w:tcW w:w="568" w:type="dxa"/>
            <w:tcBorders>
              <w:top w:val="single" w:sz="6" w:space="0" w:color="909090"/>
              <w:left w:val="single" w:sz="6" w:space="0" w:color="909090"/>
              <w:bottom w:val="single" w:sz="6" w:space="0" w:color="909090"/>
              <w:right w:val="single" w:sz="6" w:space="0" w:color="909090"/>
            </w:tcBorders>
          </w:tcPr>
          <w:p w14:paraId="098D52FB" w14:textId="77777777" w:rsidR="00C52CDA" w:rsidRPr="006F53F4" w:rsidRDefault="00C52CDA"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098" w:type="dxa"/>
            <w:tcBorders>
              <w:top w:val="single" w:sz="6" w:space="0" w:color="909090"/>
              <w:left w:val="single" w:sz="6" w:space="0" w:color="909090"/>
              <w:bottom w:val="single" w:sz="6" w:space="0" w:color="909090"/>
              <w:right w:val="single" w:sz="6" w:space="0" w:color="909090"/>
            </w:tcBorders>
          </w:tcPr>
          <w:p w14:paraId="0DB51FAF"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Analizuojamos ir aptariamos netradiciškumo, provokacijos mene apraiškų priežastys, konceptualizmo, instaliacijų, videomedijų sintezės galimybės (pvz., V. Povilionienė ir P. Vyšniauskas, Atalyja, Žalvarinis). </w:t>
            </w:r>
          </w:p>
          <w:p w14:paraId="788D2E66"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435" w:type="dxa"/>
            <w:tcBorders>
              <w:top w:val="single" w:sz="6" w:space="0" w:color="909090"/>
              <w:left w:val="single" w:sz="6" w:space="0" w:color="909090"/>
              <w:bottom w:val="single" w:sz="6" w:space="0" w:color="909090"/>
              <w:right w:val="single" w:sz="6" w:space="0" w:color="909090"/>
            </w:tcBorders>
          </w:tcPr>
          <w:p w14:paraId="6052C121" w14:textId="77777777" w:rsidR="00C20BB1" w:rsidRPr="00D13F5B" w:rsidRDefault="00C20BB1" w:rsidP="00C20BB1">
            <w:pPr>
              <w:spacing w:after="0" w:line="240" w:lineRule="auto"/>
              <w:ind w:left="168" w:right="135"/>
              <w:rPr>
                <w:rFonts w:ascii="Times New Roman" w:hAnsi="Times New Roman" w:cs="Times New Roman"/>
                <w:sz w:val="24"/>
                <w:szCs w:val="24"/>
                <w:lang w:eastAsia="lt-LT"/>
              </w:rPr>
            </w:pPr>
            <w:r w:rsidRPr="00D13F5B">
              <w:rPr>
                <w:rFonts w:ascii="Times New Roman" w:hAnsi="Times New Roman" w:cs="Times New Roman"/>
                <w:sz w:val="24"/>
                <w:szCs w:val="24"/>
                <w:lang w:eastAsia="lt-LT"/>
              </w:rPr>
              <w:t>Malikėnienė, R., (2013). Muzika. Vadovėlis 8 klasei su kompaktine plokštele (serija „Šok“). Kaunas: „Šviesa“.</w:t>
            </w:r>
          </w:p>
          <w:p w14:paraId="54ED6D30" w14:textId="77777777" w:rsidR="00C20BB1" w:rsidRPr="00150CB8" w:rsidRDefault="00C20BB1" w:rsidP="00C20BB1">
            <w:pPr>
              <w:spacing w:after="0" w:line="240" w:lineRule="auto"/>
              <w:ind w:right="76"/>
              <w:rPr>
                <w:rStyle w:val="normaltextrun"/>
                <w:rFonts w:ascii="Times New Roman" w:eastAsia="Times New Roman" w:hAnsi="Times New Roman" w:cs="Times New Roman"/>
                <w:sz w:val="24"/>
                <w:szCs w:val="24"/>
                <w:lang w:eastAsia="lt-LT"/>
              </w:rPr>
            </w:pPr>
          </w:p>
          <w:p w14:paraId="33829D4F" w14:textId="77777777" w:rsidR="00C20BB1" w:rsidRDefault="00C20BB1" w:rsidP="00C20BB1">
            <w:pPr>
              <w:spacing w:after="0" w:line="240" w:lineRule="auto"/>
              <w:ind w:left="168" w:right="135"/>
              <w:rPr>
                <w:rFonts w:ascii="Times New Roman" w:eastAsia="Times New Roman" w:hAnsi="Times New Roman" w:cs="Times New Roman"/>
                <w:sz w:val="24"/>
                <w:szCs w:val="24"/>
                <w:lang w:eastAsia="lt-LT"/>
              </w:rPr>
            </w:pPr>
            <w:r w:rsidRPr="00D13F5B">
              <w:rPr>
                <w:rFonts w:ascii="Times New Roman" w:eastAsia="Times New Roman" w:hAnsi="Times New Roman" w:cs="Times New Roman"/>
                <w:sz w:val="24"/>
                <w:szCs w:val="24"/>
                <w:lang w:eastAsia="lt-LT"/>
              </w:rPr>
              <w:t>Balčytis, E., (2005). Muzika. Vadovėlis 8 klasei. Vilnius: „Šviesa“.</w:t>
            </w:r>
          </w:p>
          <w:p w14:paraId="500CC350" w14:textId="77777777" w:rsidR="00C20BB1" w:rsidRDefault="00C20BB1" w:rsidP="00C20BB1">
            <w:pPr>
              <w:spacing w:after="0" w:line="240" w:lineRule="auto"/>
              <w:ind w:left="168" w:right="135"/>
              <w:rPr>
                <w:rFonts w:ascii="Times New Roman" w:eastAsia="Times New Roman" w:hAnsi="Times New Roman" w:cs="Times New Roman"/>
                <w:sz w:val="24"/>
                <w:szCs w:val="24"/>
                <w:lang w:eastAsia="lt-LT"/>
              </w:rPr>
            </w:pPr>
          </w:p>
          <w:p w14:paraId="62DC04F7" w14:textId="77777777" w:rsidR="004A28DC" w:rsidRPr="004A28DC" w:rsidRDefault="004A28DC" w:rsidP="004A28DC">
            <w:pPr>
              <w:spacing w:after="0" w:line="240" w:lineRule="auto"/>
              <w:ind w:left="168" w:right="135"/>
              <w:rPr>
                <w:rFonts w:ascii="Times New Roman" w:eastAsia="Times New Roman" w:hAnsi="Times New Roman" w:cs="Times New Roman"/>
                <w:sz w:val="24"/>
                <w:szCs w:val="24"/>
                <w:lang w:eastAsia="lt-LT"/>
              </w:rPr>
            </w:pPr>
            <w:r w:rsidRPr="004A28DC">
              <w:rPr>
                <w:rFonts w:ascii="Times New Roman" w:eastAsia="Times New Roman" w:hAnsi="Times New Roman" w:cs="Times New Roman"/>
                <w:sz w:val="24"/>
                <w:szCs w:val="24"/>
                <w:lang w:eastAsia="lt-LT"/>
              </w:rPr>
              <w:t xml:space="preserve">Rimša, L., Baublinskas, V., Bluvšteinas, D. (2001). Džiazo istorija. Vilnius: „Kronta“. </w:t>
            </w:r>
          </w:p>
          <w:p w14:paraId="475A00C3" w14:textId="77777777" w:rsidR="004A28DC" w:rsidRPr="00C15EF0" w:rsidRDefault="004A28DC" w:rsidP="00C20BB1">
            <w:pPr>
              <w:spacing w:after="0" w:line="240" w:lineRule="auto"/>
              <w:ind w:left="168" w:right="135"/>
              <w:rPr>
                <w:rFonts w:ascii="Times New Roman" w:eastAsia="Times New Roman" w:hAnsi="Times New Roman" w:cs="Times New Roman"/>
                <w:sz w:val="24"/>
                <w:szCs w:val="24"/>
                <w:lang w:eastAsia="lt-LT"/>
              </w:rPr>
            </w:pPr>
          </w:p>
          <w:p w14:paraId="119742B9" w14:textId="77777777" w:rsidR="00C20BB1" w:rsidRDefault="00C20BB1" w:rsidP="004A28DC">
            <w:pPr>
              <w:spacing w:after="0" w:line="240" w:lineRule="auto"/>
              <w:ind w:left="168" w:right="76"/>
              <w:textAlignment w:val="baseline"/>
              <w:rPr>
                <w:rStyle w:val="normaltextrun"/>
                <w:rFonts w:ascii="Times New Roman" w:eastAsia="Times New Roman" w:hAnsi="Times New Roman" w:cs="Times New Roman"/>
                <w:sz w:val="24"/>
                <w:szCs w:val="24"/>
                <w:lang w:eastAsia="lt-LT"/>
              </w:rPr>
            </w:pPr>
            <w:r w:rsidRPr="0035281F">
              <w:rPr>
                <w:rStyle w:val="normaltextrun"/>
                <w:rFonts w:ascii="Times New Roman" w:eastAsia="Times New Roman" w:hAnsi="Times New Roman" w:cs="Times New Roman"/>
                <w:sz w:val="24"/>
                <w:szCs w:val="24"/>
                <w:lang w:eastAsia="lt-LT"/>
              </w:rPr>
              <w:t>Katkus</w:t>
            </w:r>
            <w:r>
              <w:rPr>
                <w:rStyle w:val="normaltextrun"/>
                <w:rFonts w:ascii="Times New Roman" w:eastAsia="Times New Roman" w:hAnsi="Times New Roman" w:cs="Times New Roman"/>
                <w:sz w:val="24"/>
                <w:szCs w:val="24"/>
                <w:lang w:eastAsia="lt-LT"/>
              </w:rPr>
              <w:t xml:space="preserve">, </w:t>
            </w:r>
            <w:r w:rsidRPr="0035281F">
              <w:rPr>
                <w:rStyle w:val="normaltextrun"/>
                <w:rFonts w:ascii="Times New Roman" w:eastAsia="Times New Roman" w:hAnsi="Times New Roman" w:cs="Times New Roman"/>
                <w:sz w:val="24"/>
                <w:szCs w:val="24"/>
                <w:lang w:eastAsia="lt-LT"/>
              </w:rPr>
              <w:t>D</w:t>
            </w:r>
            <w:r>
              <w:rPr>
                <w:rStyle w:val="normaltextrun"/>
                <w:rFonts w:ascii="Times New Roman" w:eastAsia="Times New Roman" w:hAnsi="Times New Roman" w:cs="Times New Roman"/>
                <w:sz w:val="24"/>
                <w:szCs w:val="24"/>
                <w:lang w:eastAsia="lt-LT"/>
              </w:rPr>
              <w:t>.,</w:t>
            </w:r>
            <w:r w:rsidRPr="0035281F">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35281F">
              <w:rPr>
                <w:rStyle w:val="normaltextrun"/>
                <w:rFonts w:ascii="Times New Roman" w:eastAsia="Times New Roman" w:hAnsi="Times New Roman" w:cs="Times New Roman"/>
                <w:sz w:val="24"/>
                <w:szCs w:val="24"/>
                <w:lang w:eastAsia="lt-LT"/>
              </w:rPr>
              <w:t>2006</w:t>
            </w:r>
            <w:r>
              <w:rPr>
                <w:rStyle w:val="normaltextrun"/>
                <w:rFonts w:ascii="Times New Roman" w:eastAsia="Times New Roman" w:hAnsi="Times New Roman" w:cs="Times New Roman"/>
                <w:sz w:val="24"/>
                <w:szCs w:val="24"/>
                <w:lang w:eastAsia="lt-LT"/>
              </w:rPr>
              <w:t xml:space="preserve">). </w:t>
            </w:r>
            <w:r w:rsidRPr="0035281F">
              <w:rPr>
                <w:rStyle w:val="normaltextrun"/>
                <w:rFonts w:ascii="Times New Roman" w:eastAsia="Times New Roman" w:hAnsi="Times New Roman" w:cs="Times New Roman"/>
                <w:sz w:val="24"/>
                <w:szCs w:val="24"/>
                <w:lang w:eastAsia="lt-LT"/>
              </w:rPr>
              <w:t xml:space="preserve">Muzikos atlikimas Istorija, teorijos, stiliai, interpretacijos. </w:t>
            </w:r>
            <w:r>
              <w:rPr>
                <w:rStyle w:val="normaltextrun"/>
                <w:rFonts w:ascii="Times New Roman" w:eastAsia="Times New Roman" w:hAnsi="Times New Roman" w:cs="Times New Roman"/>
                <w:sz w:val="24"/>
                <w:szCs w:val="24"/>
                <w:lang w:eastAsia="lt-LT"/>
              </w:rPr>
              <w:t xml:space="preserve">Vilnius: </w:t>
            </w:r>
            <w:r w:rsidRPr="0035281F">
              <w:rPr>
                <w:rStyle w:val="normaltextrun"/>
                <w:rFonts w:ascii="Times New Roman" w:eastAsia="Times New Roman" w:hAnsi="Times New Roman" w:cs="Times New Roman"/>
                <w:sz w:val="24"/>
                <w:szCs w:val="24"/>
                <w:lang w:eastAsia="lt-LT"/>
              </w:rPr>
              <w:t>Lietuvos muzikų sąjunga</w:t>
            </w:r>
            <w:r>
              <w:rPr>
                <w:rStyle w:val="normaltextrun"/>
                <w:rFonts w:ascii="Times New Roman" w:eastAsia="Times New Roman" w:hAnsi="Times New Roman" w:cs="Times New Roman"/>
                <w:sz w:val="24"/>
                <w:szCs w:val="24"/>
                <w:lang w:eastAsia="lt-LT"/>
              </w:rPr>
              <w:t>.</w:t>
            </w:r>
          </w:p>
          <w:p w14:paraId="64673D2C" w14:textId="5A99FB83" w:rsidR="00C52CDA" w:rsidRPr="006F53F4" w:rsidRDefault="00C52CDA" w:rsidP="00155C29">
            <w:pPr>
              <w:spacing w:after="0" w:line="240" w:lineRule="auto"/>
              <w:ind w:left="101" w:right="89"/>
              <w:textAlignment w:val="baseline"/>
              <w:rPr>
                <w:rStyle w:val="normaltextrun"/>
                <w:rFonts w:ascii="Times New Roman" w:eastAsia="Times New Roman" w:hAnsi="Times New Roman" w:cs="Times New Roman"/>
                <w:sz w:val="24"/>
                <w:szCs w:val="24"/>
                <w:lang w:eastAsia="lt-LT"/>
              </w:rPr>
            </w:pPr>
          </w:p>
        </w:tc>
        <w:tc>
          <w:tcPr>
            <w:tcW w:w="2693" w:type="dxa"/>
            <w:tcBorders>
              <w:top w:val="single" w:sz="6" w:space="0" w:color="909090"/>
              <w:left w:val="single" w:sz="6" w:space="0" w:color="909090"/>
              <w:bottom w:val="single" w:sz="6" w:space="0" w:color="909090"/>
              <w:right w:val="single" w:sz="6" w:space="0" w:color="909090"/>
            </w:tcBorders>
          </w:tcPr>
          <w:p w14:paraId="4E1F3C04"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7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1F4E485C" w14:textId="77777777" w:rsidR="00723D05"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193AC246" w14:textId="77777777" w:rsidR="00723D05" w:rsidRPr="00A31C5C" w:rsidRDefault="00723D05" w:rsidP="00723D05">
            <w:pPr>
              <w:spacing w:after="0" w:line="240" w:lineRule="auto"/>
              <w:ind w:left="116" w:right="141"/>
              <w:rPr>
                <w:rStyle w:val="normaltextrun"/>
                <w:rFonts w:ascii="Times New Roman" w:eastAsia="Times New Roman" w:hAnsi="Times New Roman" w:cs="Times New Roman"/>
                <w:sz w:val="24"/>
                <w:szCs w:val="24"/>
                <w:lang w:eastAsia="lt-LT"/>
              </w:rPr>
            </w:pPr>
          </w:p>
          <w:p w14:paraId="7E3BAA87" w14:textId="77777777" w:rsidR="00723D05" w:rsidRDefault="00723D05" w:rsidP="00723D05">
            <w:pPr>
              <w:spacing w:after="0"/>
              <w:ind w:left="168"/>
              <w:rPr>
                <w:rFonts w:ascii="Times New Roman" w:eastAsia="SimSun" w:hAnsi="Times New Roman" w:cs="Times New Roman"/>
                <w:sz w:val="24"/>
                <w:szCs w:val="24"/>
                <w:lang w:val="lt" w:eastAsia="zh-CN" w:bidi="ar"/>
              </w:rPr>
            </w:pPr>
            <w:r w:rsidRPr="00A31C5C">
              <w:rPr>
                <w:rStyle w:val="normaltextrun"/>
                <w:rFonts w:ascii="Times New Roman" w:eastAsia="Times New Roman" w:hAnsi="Times New Roman" w:cs="Times New Roman"/>
                <w:sz w:val="24"/>
                <w:szCs w:val="24"/>
                <w:lang w:eastAsia="lt-LT"/>
              </w:rPr>
              <w:t>Velička</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E.</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2015</w:t>
            </w:r>
            <w:r>
              <w:rPr>
                <w:rStyle w:val="normaltextrun"/>
                <w:rFonts w:ascii="Times New Roman" w:eastAsia="Times New Roman" w:hAnsi="Times New Roman" w:cs="Times New Roman"/>
                <w:sz w:val="24"/>
                <w:szCs w:val="24"/>
                <w:lang w:eastAsia="lt-LT"/>
              </w:rPr>
              <w:t>).</w:t>
            </w:r>
            <w:r w:rsidRPr="00A31C5C">
              <w:rPr>
                <w:rStyle w:val="normaltextrun"/>
                <w:rFonts w:ascii="Times New Roman" w:eastAsia="Times New Roman" w:hAnsi="Times New Roman" w:cs="Times New Roman"/>
                <w:sz w:val="24"/>
                <w:szCs w:val="24"/>
                <w:lang w:eastAsia="lt-LT"/>
              </w:rPr>
              <w:t xml:space="preserve"> Septynios gaidos. Muzikos pratybos </w:t>
            </w:r>
            <w:r>
              <w:rPr>
                <w:rStyle w:val="normaltextrun"/>
                <w:rFonts w:ascii="Times New Roman" w:eastAsia="Times New Roman" w:hAnsi="Times New Roman" w:cs="Times New Roman"/>
                <w:sz w:val="24"/>
                <w:szCs w:val="24"/>
                <w:lang w:eastAsia="lt-LT"/>
              </w:rPr>
              <w:t>8</w:t>
            </w:r>
            <w:r w:rsidRPr="00A31C5C">
              <w:rPr>
                <w:rStyle w:val="normaltextrun"/>
                <w:rFonts w:ascii="Times New Roman" w:eastAsia="Times New Roman" w:hAnsi="Times New Roman" w:cs="Times New Roman"/>
                <w:sz w:val="24"/>
                <w:szCs w:val="24"/>
                <w:lang w:eastAsia="lt-LT"/>
              </w:rPr>
              <w:t xml:space="preserve"> klasei.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1D754147" w14:textId="77777777" w:rsidR="00C52CDA"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p w14:paraId="3655FC4A" w14:textId="77777777" w:rsidR="00C20BB1" w:rsidRPr="000F7A0C" w:rsidRDefault="00C20BB1" w:rsidP="00C20BB1">
            <w:pPr>
              <w:spacing w:after="0" w:line="240" w:lineRule="auto"/>
              <w:ind w:left="142" w:right="128"/>
              <w:rPr>
                <w:rStyle w:val="normaltextrun"/>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2E7283">
              <w:rPr>
                <w:rFonts w:ascii="Times New Roman" w:eastAsia="SimSun" w:hAnsi="Times New Roman" w:cs="Times New Roman"/>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12368541" w14:textId="379444C6" w:rsidR="00C20BB1" w:rsidRPr="006F53F4" w:rsidRDefault="00C20BB1"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c>
          <w:tcPr>
            <w:tcW w:w="2551" w:type="dxa"/>
            <w:tcBorders>
              <w:top w:val="single" w:sz="6" w:space="0" w:color="909090"/>
              <w:left w:val="single" w:sz="6" w:space="0" w:color="909090"/>
              <w:bottom w:val="single" w:sz="6" w:space="0" w:color="909090"/>
              <w:right w:val="single" w:sz="6" w:space="0" w:color="909090"/>
            </w:tcBorders>
          </w:tcPr>
          <w:p w14:paraId="50A2C7EF"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AB6B2F">
              <w:rPr>
                <w:rFonts w:ascii="Times New Roman" w:eastAsia="Times New Roman" w:hAnsi="Times New Roman" w:cs="Times New Roman"/>
                <w:sz w:val="24"/>
                <w:szCs w:val="24"/>
                <w:lang w:eastAsia="lt-LT"/>
              </w:rPr>
              <w:t>Jurgitos muzika</w:t>
            </w:r>
            <w:r>
              <w:rPr>
                <w:rFonts w:ascii="Times New Roman" w:eastAsia="Times New Roman" w:hAnsi="Times New Roman" w:cs="Times New Roman"/>
                <w:sz w:val="24"/>
                <w:szCs w:val="24"/>
                <w:lang w:eastAsia="lt-LT"/>
              </w:rPr>
              <w:t xml:space="preserve">: </w:t>
            </w:r>
            <w:hyperlink r:id="rId207" w:history="1">
              <w:r w:rsidRPr="005E5DFD">
                <w:rPr>
                  <w:rStyle w:val="Hipersaitas"/>
                  <w:rFonts w:ascii="Times New Roman" w:eastAsia="Times New Roman" w:hAnsi="Times New Roman" w:cs="Times New Roman"/>
                  <w:sz w:val="24"/>
                  <w:szCs w:val="24"/>
                  <w:lang w:eastAsia="lt-LT"/>
                </w:rPr>
                <w:t>https://emokykla.lt/skaitmenines-mokymo-priemones/priemones/priemone/45?r=1</w:t>
              </w:r>
            </w:hyperlink>
            <w:r>
              <w:rPr>
                <w:rFonts w:ascii="Times New Roman" w:eastAsia="Times New Roman" w:hAnsi="Times New Roman" w:cs="Times New Roman"/>
                <w:sz w:val="24"/>
                <w:szCs w:val="24"/>
                <w:lang w:eastAsia="lt-LT"/>
              </w:rPr>
              <w:t xml:space="preserve"> </w:t>
            </w:r>
          </w:p>
          <w:p w14:paraId="0FDCF3F1" w14:textId="77777777" w:rsidR="00C52CDA"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p>
          <w:p w14:paraId="2A872F68" w14:textId="77777777" w:rsidR="00C52CDA" w:rsidRPr="00AB6B2F" w:rsidRDefault="00C52CDA" w:rsidP="00155C29">
            <w:pPr>
              <w:spacing w:after="0" w:line="240" w:lineRule="auto"/>
              <w:ind w:left="179" w:right="147"/>
              <w:textAlignment w:val="baseline"/>
              <w:rPr>
                <w:rFonts w:ascii="Times New Roman" w:eastAsia="Times New Roman" w:hAnsi="Times New Roman" w:cs="Times New Roman"/>
                <w:sz w:val="24"/>
                <w:szCs w:val="24"/>
                <w:lang w:eastAsia="lt-LT"/>
              </w:rPr>
            </w:pPr>
            <w:r w:rsidRPr="00844169">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208"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p>
          <w:p w14:paraId="1F326DDE" w14:textId="77777777" w:rsidR="00C52CDA" w:rsidRPr="006F53F4" w:rsidRDefault="00C52CDA" w:rsidP="00155C29">
            <w:pPr>
              <w:spacing w:after="0" w:line="240" w:lineRule="auto"/>
              <w:ind w:left="179" w:right="147"/>
              <w:textAlignment w:val="baseline"/>
              <w:rPr>
                <w:rStyle w:val="normaltextrun"/>
                <w:rFonts w:ascii="Times New Roman" w:eastAsia="Times New Roman" w:hAnsi="Times New Roman" w:cs="Times New Roman"/>
                <w:sz w:val="24"/>
                <w:szCs w:val="24"/>
                <w:lang w:eastAsia="lt-LT"/>
              </w:rPr>
            </w:pPr>
          </w:p>
        </w:tc>
      </w:tr>
      <w:tr w:rsidR="00C52CDA" w:rsidRPr="006F7986" w14:paraId="77FD023C" w14:textId="77777777" w:rsidTr="00F6465D">
        <w:trPr>
          <w:trHeight w:val="296"/>
        </w:trPr>
        <w:tc>
          <w:tcPr>
            <w:tcW w:w="1999" w:type="dxa"/>
            <w:tcBorders>
              <w:left w:val="single" w:sz="6" w:space="0" w:color="909090"/>
              <w:bottom w:val="inset" w:sz="18" w:space="0" w:color="auto"/>
              <w:right w:val="single" w:sz="6" w:space="0" w:color="909090"/>
            </w:tcBorders>
            <w:vAlign w:val="center"/>
          </w:tcPr>
          <w:p w14:paraId="5C5CEB00" w14:textId="77777777" w:rsidR="00C52CDA" w:rsidRPr="0083746D" w:rsidRDefault="00C52CDA" w:rsidP="00155C29">
            <w:pPr>
              <w:spacing w:after="0" w:line="240" w:lineRule="auto"/>
              <w:ind w:left="135" w:right="69"/>
              <w:rPr>
                <w:rFonts w:ascii="Times New Roman" w:eastAsia="Times New Roman" w:hAnsi="Times New Roman" w:cs="Times New Roman"/>
                <w:sz w:val="28"/>
                <w:szCs w:val="24"/>
                <w:lang w:eastAsia="lt-LT"/>
              </w:rPr>
            </w:pPr>
          </w:p>
        </w:tc>
        <w:tc>
          <w:tcPr>
            <w:tcW w:w="1812" w:type="dxa"/>
            <w:tcBorders>
              <w:top w:val="single" w:sz="6" w:space="0" w:color="909090"/>
              <w:left w:val="single" w:sz="6" w:space="0" w:color="909090"/>
              <w:bottom w:val="single" w:sz="6" w:space="0" w:color="909090"/>
              <w:right w:val="single" w:sz="6" w:space="0" w:color="909090"/>
            </w:tcBorders>
          </w:tcPr>
          <w:p w14:paraId="73B03889" w14:textId="77777777" w:rsidR="00C52CDA" w:rsidRPr="0083746D" w:rsidRDefault="00C52CDA" w:rsidP="00155C29">
            <w:pPr>
              <w:spacing w:after="0" w:line="240" w:lineRule="auto"/>
              <w:ind w:left="135" w:right="69"/>
              <w:jc w:val="center"/>
              <w:textAlignment w:val="baseline"/>
              <w:rPr>
                <w:rFonts w:ascii="Times New Roman" w:eastAsia="Times New Roman" w:hAnsi="Times New Roman" w:cs="Times New Roman"/>
                <w:b/>
                <w:sz w:val="28"/>
                <w:szCs w:val="24"/>
                <w:lang w:eastAsia="lt-LT"/>
              </w:rPr>
            </w:pPr>
            <w:r w:rsidRPr="0083746D">
              <w:rPr>
                <w:rFonts w:ascii="Times New Roman" w:eastAsia="Times New Roman" w:hAnsi="Times New Roman" w:cs="Times New Roman"/>
                <w:b/>
                <w:sz w:val="28"/>
                <w:szCs w:val="24"/>
                <w:lang w:eastAsia="lt-LT"/>
              </w:rPr>
              <w:t>Iš viso:</w:t>
            </w:r>
          </w:p>
        </w:tc>
        <w:tc>
          <w:tcPr>
            <w:tcW w:w="586" w:type="dxa"/>
            <w:tcBorders>
              <w:top w:val="single" w:sz="6" w:space="0" w:color="909090"/>
              <w:left w:val="single" w:sz="6" w:space="0" w:color="909090"/>
              <w:bottom w:val="single" w:sz="6" w:space="0" w:color="909090"/>
              <w:right w:val="single" w:sz="6" w:space="0" w:color="909090"/>
            </w:tcBorders>
          </w:tcPr>
          <w:p w14:paraId="4A75E24B" w14:textId="77777777" w:rsidR="00C52CDA" w:rsidRPr="0065693D" w:rsidRDefault="00C52CDA" w:rsidP="00155C29">
            <w:pPr>
              <w:spacing w:after="0" w:line="240" w:lineRule="auto"/>
              <w:jc w:val="center"/>
              <w:textAlignment w:val="baseline"/>
              <w:rPr>
                <w:rFonts w:ascii="Times New Roman" w:eastAsia="Times New Roman" w:hAnsi="Times New Roman" w:cs="Times New Roman"/>
                <w:b/>
                <w:bCs/>
                <w:sz w:val="24"/>
                <w:szCs w:val="24"/>
                <w:lang w:eastAsia="lt-LT"/>
              </w:rPr>
            </w:pPr>
            <w:r w:rsidRPr="0065693D">
              <w:rPr>
                <w:rFonts w:ascii="Times New Roman" w:eastAsia="Times New Roman" w:hAnsi="Times New Roman" w:cs="Times New Roman"/>
                <w:b/>
                <w:bCs/>
                <w:sz w:val="24"/>
                <w:szCs w:val="24"/>
                <w:lang w:eastAsia="lt-LT"/>
              </w:rPr>
              <w:t>37</w:t>
            </w:r>
          </w:p>
        </w:tc>
        <w:tc>
          <w:tcPr>
            <w:tcW w:w="568" w:type="dxa"/>
            <w:tcBorders>
              <w:top w:val="single" w:sz="6" w:space="0" w:color="909090"/>
              <w:left w:val="single" w:sz="6" w:space="0" w:color="909090"/>
              <w:bottom w:val="single" w:sz="6" w:space="0" w:color="909090"/>
              <w:right w:val="single" w:sz="6" w:space="0" w:color="909090"/>
            </w:tcBorders>
          </w:tcPr>
          <w:p w14:paraId="27774145" w14:textId="77777777" w:rsidR="00C52CDA" w:rsidRPr="0083746D" w:rsidRDefault="00C52CDA" w:rsidP="00155C29">
            <w:pPr>
              <w:spacing w:after="0" w:line="240" w:lineRule="auto"/>
              <w:jc w:val="center"/>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(10)</w:t>
            </w:r>
          </w:p>
        </w:tc>
        <w:tc>
          <w:tcPr>
            <w:tcW w:w="2098" w:type="dxa"/>
            <w:tcBorders>
              <w:top w:val="single" w:sz="6" w:space="0" w:color="909090"/>
              <w:left w:val="single" w:sz="6" w:space="0" w:color="909090"/>
              <w:bottom w:val="single" w:sz="6" w:space="0" w:color="909090"/>
              <w:right w:val="single" w:sz="6" w:space="0" w:color="909090"/>
            </w:tcBorders>
          </w:tcPr>
          <w:p w14:paraId="250FCEBB" w14:textId="77777777" w:rsidR="00C52CDA" w:rsidRPr="0083746D" w:rsidRDefault="00C52CDA" w:rsidP="00155C29">
            <w:pPr>
              <w:spacing w:after="0" w:line="240" w:lineRule="auto"/>
              <w:textAlignment w:val="baseline"/>
              <w:rPr>
                <w:rFonts w:ascii="Times New Roman" w:eastAsia="Times New Roman" w:hAnsi="Times New Roman" w:cs="Times New Roman"/>
                <w:sz w:val="24"/>
                <w:szCs w:val="24"/>
                <w:lang w:eastAsia="lt-LT"/>
              </w:rPr>
            </w:pPr>
          </w:p>
        </w:tc>
        <w:tc>
          <w:tcPr>
            <w:tcW w:w="2435" w:type="dxa"/>
            <w:tcBorders>
              <w:top w:val="single" w:sz="6" w:space="0" w:color="909090"/>
              <w:left w:val="single" w:sz="6" w:space="0" w:color="909090"/>
              <w:bottom w:val="single" w:sz="6" w:space="0" w:color="909090"/>
              <w:right w:val="single" w:sz="6" w:space="0" w:color="909090"/>
            </w:tcBorders>
          </w:tcPr>
          <w:p w14:paraId="6A7AAD87" w14:textId="77777777" w:rsidR="00C52CDA" w:rsidRPr="0083746D" w:rsidRDefault="00C52CDA" w:rsidP="00155C29">
            <w:pPr>
              <w:spacing w:after="0" w:line="240" w:lineRule="auto"/>
              <w:textAlignment w:val="baseline"/>
              <w:rPr>
                <w:rFonts w:ascii="Times New Roman" w:eastAsia="Times New Roman" w:hAnsi="Times New Roman" w:cs="Times New Roman"/>
                <w:sz w:val="24"/>
                <w:szCs w:val="24"/>
                <w:lang w:eastAsia="lt-LT"/>
              </w:rPr>
            </w:pPr>
          </w:p>
        </w:tc>
        <w:tc>
          <w:tcPr>
            <w:tcW w:w="2693" w:type="dxa"/>
            <w:tcBorders>
              <w:top w:val="single" w:sz="6" w:space="0" w:color="909090"/>
              <w:left w:val="single" w:sz="6" w:space="0" w:color="909090"/>
              <w:bottom w:val="single" w:sz="6" w:space="0" w:color="909090"/>
              <w:right w:val="single" w:sz="6" w:space="0" w:color="909090"/>
            </w:tcBorders>
          </w:tcPr>
          <w:p w14:paraId="7F600CD3" w14:textId="77777777" w:rsidR="00C52CDA" w:rsidRPr="0083746D" w:rsidRDefault="00C52CDA" w:rsidP="00155C29">
            <w:pPr>
              <w:spacing w:after="0" w:line="240" w:lineRule="auto"/>
              <w:textAlignment w:val="baseline"/>
              <w:rPr>
                <w:rFonts w:ascii="Times New Roman" w:eastAsia="Times New Roman" w:hAnsi="Times New Roman" w:cs="Times New Roman"/>
                <w:sz w:val="24"/>
                <w:szCs w:val="24"/>
                <w:lang w:eastAsia="lt-LT"/>
              </w:rPr>
            </w:pPr>
          </w:p>
        </w:tc>
        <w:tc>
          <w:tcPr>
            <w:tcW w:w="2551" w:type="dxa"/>
            <w:tcBorders>
              <w:top w:val="single" w:sz="6" w:space="0" w:color="909090"/>
              <w:left w:val="single" w:sz="6" w:space="0" w:color="909090"/>
              <w:bottom w:val="single" w:sz="6" w:space="0" w:color="909090"/>
              <w:right w:val="single" w:sz="6" w:space="0" w:color="909090"/>
            </w:tcBorders>
          </w:tcPr>
          <w:p w14:paraId="22D8F35D" w14:textId="77777777" w:rsidR="00C52CDA" w:rsidRPr="0083746D" w:rsidRDefault="00C52CDA" w:rsidP="00155C29">
            <w:pPr>
              <w:spacing w:after="0" w:line="240" w:lineRule="auto"/>
              <w:textAlignment w:val="baseline"/>
              <w:rPr>
                <w:rFonts w:ascii="Times New Roman" w:eastAsia="Times New Roman" w:hAnsi="Times New Roman" w:cs="Times New Roman"/>
                <w:sz w:val="24"/>
                <w:szCs w:val="24"/>
                <w:lang w:eastAsia="lt-LT"/>
              </w:rPr>
            </w:pPr>
          </w:p>
        </w:tc>
      </w:tr>
    </w:tbl>
    <w:p w14:paraId="19529F1B" w14:textId="77777777" w:rsidR="00DD33BD" w:rsidRPr="00220C6E" w:rsidRDefault="00DD33BD" w:rsidP="00DD33BD">
      <w:pPr>
        <w:spacing w:after="0" w:line="240" w:lineRule="auto"/>
        <w:ind w:left="-567"/>
        <w:textAlignment w:val="baseline"/>
        <w:rPr>
          <w:rFonts w:ascii="Times New Roman" w:eastAsia="Times New Roman" w:hAnsi="Times New Roman" w:cs="Times New Roman"/>
          <w:sz w:val="24"/>
          <w:szCs w:val="24"/>
          <w:lang w:eastAsia="lt-LT"/>
        </w:rPr>
      </w:pPr>
    </w:p>
    <w:p w14:paraId="11AE8655" w14:textId="77777777" w:rsidR="00DD33BD" w:rsidRPr="006F7986" w:rsidRDefault="00DD33BD" w:rsidP="00DD33BD">
      <w:pPr>
        <w:spacing w:after="0" w:line="240" w:lineRule="auto"/>
        <w:ind w:firstLine="1290"/>
        <w:textAlignment w:val="baseline"/>
        <w:rPr>
          <w:rFonts w:ascii="Segoe UI" w:eastAsia="Times New Roman" w:hAnsi="Segoe UI" w:cs="Segoe UI"/>
          <w:sz w:val="18"/>
          <w:szCs w:val="18"/>
          <w:lang w:eastAsia="lt-LT"/>
        </w:rPr>
      </w:pPr>
    </w:p>
    <w:p w14:paraId="0F9024AB" w14:textId="77777777" w:rsidR="003C37E1" w:rsidRDefault="003C37E1" w:rsidP="00DD33BD">
      <w:pPr>
        <w:spacing w:after="0" w:line="240" w:lineRule="auto"/>
        <w:textAlignment w:val="baseline"/>
        <w:rPr>
          <w:rFonts w:ascii="Calibri" w:eastAsia="Times New Roman" w:hAnsi="Calibri" w:cs="Calibri"/>
          <w:lang w:eastAsia="lt-LT"/>
        </w:rPr>
        <w:sectPr w:rsidR="003C37E1" w:rsidSect="003C37E1">
          <w:pgSz w:w="16838" w:h="11906" w:orient="landscape" w:code="9"/>
          <w:pgMar w:top="1134" w:right="1134" w:bottom="567" w:left="851" w:header="709" w:footer="709" w:gutter="0"/>
          <w:cols w:space="708"/>
          <w:docGrid w:linePitch="360"/>
        </w:sectPr>
      </w:pPr>
    </w:p>
    <w:p w14:paraId="26599050" w14:textId="77777777" w:rsidR="008D1684" w:rsidRPr="00833AE7" w:rsidRDefault="008D1684" w:rsidP="00DD33BD">
      <w:pPr>
        <w:spacing w:after="0" w:line="240" w:lineRule="auto"/>
        <w:textAlignment w:val="baseline"/>
        <w:rPr>
          <w:rFonts w:ascii="Calibri" w:eastAsia="Times New Roman" w:hAnsi="Calibri" w:cs="Calibri"/>
          <w:lang w:eastAsia="lt-LT"/>
        </w:rPr>
      </w:pPr>
    </w:p>
    <w:p w14:paraId="6717DB43" w14:textId="74F20543" w:rsidR="0009549F" w:rsidRDefault="0009549F" w:rsidP="008D1684">
      <w:pPr>
        <w:pStyle w:val="Antrat2"/>
        <w:rPr>
          <w:rFonts w:ascii="Times New Roman" w:hAnsi="Times New Roman" w:cs="Times New Roman"/>
          <w:color w:val="auto"/>
          <w:sz w:val="24"/>
          <w:szCs w:val="24"/>
        </w:rPr>
      </w:pPr>
      <w:bookmarkStart w:id="22" w:name="_Toc162520606"/>
      <w:bookmarkEnd w:id="21"/>
      <w:r w:rsidRPr="161A3A76">
        <w:rPr>
          <w:rFonts w:ascii="Times New Roman" w:hAnsi="Times New Roman" w:cs="Times New Roman"/>
          <w:color w:val="auto"/>
          <w:sz w:val="24"/>
          <w:szCs w:val="24"/>
        </w:rPr>
        <w:t>6.3. Muzikos ilgalaikis planas 9–10 ir I–II</w:t>
      </w:r>
      <w:r w:rsidR="00EC408F" w:rsidRPr="161A3A76">
        <w:rPr>
          <w:rFonts w:ascii="Times New Roman" w:hAnsi="Times New Roman" w:cs="Times New Roman"/>
          <w:color w:val="auto"/>
          <w:sz w:val="24"/>
          <w:szCs w:val="24"/>
        </w:rPr>
        <w:t xml:space="preserve"> gimnazijos </w:t>
      </w:r>
      <w:r w:rsidRPr="161A3A76">
        <w:rPr>
          <w:rFonts w:ascii="Times New Roman" w:hAnsi="Times New Roman" w:cs="Times New Roman"/>
          <w:color w:val="auto"/>
          <w:sz w:val="24"/>
          <w:szCs w:val="24"/>
        </w:rPr>
        <w:t>klasei</w:t>
      </w:r>
      <w:bookmarkEnd w:id="22"/>
    </w:p>
    <w:p w14:paraId="14FE9FEC" w14:textId="77777777" w:rsidR="008D1684" w:rsidRPr="008D1684" w:rsidRDefault="008D1684" w:rsidP="008D1684">
      <w:pPr>
        <w:rPr>
          <w:lang w:val="en-US"/>
        </w:rPr>
      </w:pPr>
    </w:p>
    <w:p w14:paraId="1943823E" w14:textId="76D65BFE" w:rsidR="0009549F" w:rsidRDefault="0009549F" w:rsidP="0009549F">
      <w:pPr>
        <w:pStyle w:val="paragraph"/>
        <w:spacing w:before="0" w:beforeAutospacing="0" w:after="0" w:afterAutospacing="0"/>
        <w:ind w:firstLine="345"/>
        <w:jc w:val="both"/>
        <w:textAlignment w:val="baseline"/>
        <w:rPr>
          <w:rStyle w:val="eop"/>
        </w:rPr>
      </w:pPr>
      <w:r>
        <w:rPr>
          <w:rStyle w:val="normaltextrun"/>
        </w:rPr>
        <w:t xml:space="preserve">Dėl ilgalaikio plano formos susitaria mokyklos bendruomenė, tačiau nebūtina siekti vienodos formos. Skirtingų dalykų ar dalykų grupių ilgalaikių planų forma gali skirtis, svarbu atsižvelgti į dalyko(-ų) specifiką ir sudaryti ilgalaikį planą taip, kad jis būtų patogus ir informatyvus mokytojui, padėtų planuoti trumpesnio laikotarpio (pvz., pamokos, pamokų ciklo, savaitės) ugdymo procesą, kuriame galėtų būti nurodomi ugdomi pasiekimai, kompetencijos, sąsajos su tarpdalykinėmis temomis. Pamokų ir veiklų planavimo pavyzdžių galima rasti Muzikos bendrosios programos (toliau – BP) įgyvendinimo rekomendacijų dalyje </w:t>
      </w:r>
      <w:hyperlink r:id="rId209" w:tgtFrame="_blank" w:history="1">
        <w:r>
          <w:rPr>
            <w:rStyle w:val="normaltextrun"/>
            <w:i/>
            <w:iCs/>
            <w:color w:val="0563C1"/>
            <w:u w:val="single"/>
          </w:rPr>
          <w:t>Veiklų planavimo ir kompetencijų ugdymo pavyzdžiai</w:t>
        </w:r>
      </w:hyperlink>
      <w:r>
        <w:rPr>
          <w:rStyle w:val="normaltextrun"/>
          <w:i/>
          <w:iCs/>
        </w:rPr>
        <w:t xml:space="preserve">. </w:t>
      </w:r>
      <w:r>
        <w:rPr>
          <w:rStyle w:val="normaltextrun"/>
        </w:rPr>
        <w:t xml:space="preserve">Planuodamas mokymosi veiklas mokytojas tikslingai pasirenka, kurias kompetencijas ir pasiekimus ugdys atsižvelgdamas į konkrečios klasės mokinių pasiekimus ir poreikius. Šį darbą palengvins naudojimasis </w:t>
      </w:r>
      <w:hyperlink r:id="rId210" w:tgtFrame="_blank" w:history="1">
        <w:r>
          <w:rPr>
            <w:rStyle w:val="normaltextrun"/>
            <w:color w:val="0563C1"/>
            <w:u w:val="single"/>
          </w:rPr>
          <w:t>Švietimo portale</w:t>
        </w:r>
      </w:hyperlink>
      <w:r>
        <w:rPr>
          <w:rStyle w:val="normaltextrun"/>
        </w:rPr>
        <w:t xml:space="preserve"> pateiktos BP </w:t>
      </w:r>
      <w:hyperlink r:id="rId211" w:tgtFrame="_blank" w:history="1">
        <w:r>
          <w:rPr>
            <w:rStyle w:val="normaltextrun"/>
            <w:color w:val="0563C1"/>
            <w:u w:val="single"/>
          </w:rPr>
          <w:t>atvaizdavimu</w:t>
        </w:r>
      </w:hyperlink>
      <w:r>
        <w:rPr>
          <w:rStyle w:val="normaltextrun"/>
        </w:rPr>
        <w:t xml:space="preserve"> su mokymo(si) turinio, pasiekimų, kompetencijų ir tarpdalykinių temų nurodytomis sąsajomis.</w:t>
      </w:r>
    </w:p>
    <w:p w14:paraId="5A15C0CD" w14:textId="77777777" w:rsidR="008D1684" w:rsidRDefault="008D1684" w:rsidP="00833AE7">
      <w:pPr>
        <w:pStyle w:val="paragraph"/>
        <w:spacing w:before="0" w:beforeAutospacing="0" w:after="0" w:afterAutospacing="0"/>
        <w:jc w:val="both"/>
        <w:textAlignment w:val="baseline"/>
      </w:pPr>
    </w:p>
    <w:p w14:paraId="775455CD" w14:textId="77777777" w:rsidR="00645522" w:rsidRDefault="00645522" w:rsidP="00833AE7">
      <w:pPr>
        <w:pStyle w:val="paragraph"/>
        <w:spacing w:before="0" w:beforeAutospacing="0" w:after="0" w:afterAutospacing="0"/>
        <w:jc w:val="both"/>
        <w:textAlignment w:val="baseline"/>
      </w:pPr>
    </w:p>
    <w:p w14:paraId="536D94E8" w14:textId="77777777" w:rsidR="00645522" w:rsidRDefault="00645522" w:rsidP="00833AE7">
      <w:pPr>
        <w:pStyle w:val="paragraph"/>
        <w:spacing w:before="0" w:beforeAutospacing="0" w:after="0" w:afterAutospacing="0"/>
        <w:jc w:val="both"/>
        <w:textAlignment w:val="baseline"/>
      </w:pPr>
    </w:p>
    <w:p w14:paraId="5FE59385" w14:textId="77777777" w:rsidR="00645522" w:rsidRDefault="00645522" w:rsidP="00833AE7">
      <w:pPr>
        <w:pStyle w:val="paragraph"/>
        <w:spacing w:before="0" w:beforeAutospacing="0" w:after="0" w:afterAutospacing="0"/>
        <w:jc w:val="both"/>
        <w:textAlignment w:val="baseline"/>
      </w:pPr>
    </w:p>
    <w:p w14:paraId="4A3C1A26" w14:textId="77777777" w:rsidR="00645522" w:rsidRDefault="00645522" w:rsidP="00833AE7">
      <w:pPr>
        <w:pStyle w:val="paragraph"/>
        <w:spacing w:before="0" w:beforeAutospacing="0" w:after="0" w:afterAutospacing="0"/>
        <w:jc w:val="both"/>
        <w:textAlignment w:val="baseline"/>
      </w:pPr>
    </w:p>
    <w:p w14:paraId="4DE84363" w14:textId="77777777" w:rsidR="0009549F" w:rsidRDefault="00015E82" w:rsidP="00EC408F">
      <w:pPr>
        <w:pStyle w:val="paragraph"/>
        <w:spacing w:before="0" w:beforeAutospacing="0" w:after="0" w:afterAutospacing="0"/>
        <w:jc w:val="both"/>
        <w:textAlignment w:val="baseline"/>
      </w:pPr>
      <w:hyperlink r:id="rId212" w:history="1">
        <w:r w:rsidR="0009549F" w:rsidRPr="006A03EE">
          <w:rPr>
            <w:rStyle w:val="Hipersaitas"/>
          </w:rPr>
          <w:t>Kompetencijos</w:t>
        </w:r>
      </w:hyperlink>
      <w:r w:rsidR="0009549F">
        <w:rPr>
          <w:rStyle w:val="normaltextrun"/>
        </w:rPr>
        <w:t xml:space="preserve"> nurodomos prie kiekvieno pasirinkto koncentro pasiekimo:</w:t>
      </w:r>
      <w:r w:rsidR="0009549F">
        <w:rPr>
          <w:rStyle w:val="eop"/>
        </w:rPr>
        <w:t> </w:t>
      </w:r>
    </w:p>
    <w:p w14:paraId="626E1603" w14:textId="77777777" w:rsidR="0009549F" w:rsidRDefault="0009549F" w:rsidP="00EC408F">
      <w:pPr>
        <w:spacing w:after="0" w:line="240" w:lineRule="auto"/>
        <w:ind w:left="-567"/>
        <w:jc w:val="both"/>
        <w:textAlignment w:val="baseline"/>
        <w:rPr>
          <w:rFonts w:ascii="Times New Roman" w:eastAsia="Times New Roman" w:hAnsi="Times New Roman" w:cs="Times New Roman"/>
          <w:sz w:val="24"/>
          <w:szCs w:val="24"/>
          <w:lang w:eastAsia="lt-LT"/>
        </w:rPr>
      </w:pPr>
    </w:p>
    <w:p w14:paraId="344F6441" w14:textId="77777777" w:rsidR="0009549F" w:rsidRDefault="0009549F" w:rsidP="0009549F">
      <w:pPr>
        <w:spacing w:after="0" w:line="240" w:lineRule="auto"/>
        <w:ind w:left="-567" w:firstLine="567"/>
        <w:jc w:val="both"/>
        <w:textAlignment w:val="baseline"/>
        <w:rPr>
          <w:rFonts w:ascii="Times New Roman" w:eastAsia="Times New Roman" w:hAnsi="Times New Roman" w:cs="Times New Roman"/>
          <w:sz w:val="24"/>
          <w:szCs w:val="24"/>
          <w:lang w:eastAsia="lt-LT"/>
        </w:rPr>
      </w:pPr>
      <w:r>
        <w:rPr>
          <w:noProof/>
          <w:lang w:eastAsia="lt-LT"/>
        </w:rPr>
        <w:drawing>
          <wp:inline distT="0" distB="0" distL="0" distR="0" wp14:anchorId="0BA2DE09" wp14:editId="509FBF68">
            <wp:extent cx="4603805" cy="2236937"/>
            <wp:effectExtent l="0" t="0" r="6350" b="0"/>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675513" cy="2271779"/>
                    </a:xfrm>
                    <a:prstGeom prst="rect">
                      <a:avLst/>
                    </a:prstGeom>
                  </pic:spPr>
                </pic:pic>
              </a:graphicData>
            </a:graphic>
          </wp:inline>
        </w:drawing>
      </w:r>
    </w:p>
    <w:p w14:paraId="64C5F26B" w14:textId="77777777" w:rsidR="0009549F" w:rsidRDefault="0009549F" w:rsidP="0009549F">
      <w:pPr>
        <w:spacing w:after="0" w:line="240" w:lineRule="auto"/>
        <w:ind w:left="-567" w:firstLine="567"/>
        <w:jc w:val="both"/>
        <w:textAlignment w:val="baseline"/>
        <w:rPr>
          <w:rFonts w:ascii="Times New Roman" w:eastAsia="Times New Roman" w:hAnsi="Times New Roman" w:cs="Times New Roman"/>
          <w:sz w:val="24"/>
          <w:szCs w:val="24"/>
          <w:lang w:eastAsia="lt-LT"/>
        </w:rPr>
      </w:pPr>
    </w:p>
    <w:p w14:paraId="18F1E6CA" w14:textId="77777777" w:rsidR="0009549F" w:rsidRDefault="0009549F" w:rsidP="0009549F">
      <w:pPr>
        <w:spacing w:after="0" w:line="240" w:lineRule="auto"/>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Spustelėjus ant pasirinkto pasiekimo atidaromas pasiekimo lygių požymių ir pasiekimui ugdyti skirto mokymo(si) turinio citatų langas: </w:t>
      </w:r>
    </w:p>
    <w:p w14:paraId="132F86C9" w14:textId="77777777" w:rsidR="0009549F" w:rsidRDefault="0009549F" w:rsidP="0009549F">
      <w:pPr>
        <w:spacing w:after="0" w:line="240" w:lineRule="auto"/>
        <w:textAlignment w:val="baseline"/>
        <w:rPr>
          <w:rFonts w:ascii="Times New Roman" w:eastAsia="Times New Roman" w:hAnsi="Times New Roman" w:cs="Times New Roman"/>
          <w:sz w:val="24"/>
          <w:szCs w:val="24"/>
          <w:lang w:eastAsia="lt-LT"/>
        </w:rPr>
      </w:pPr>
    </w:p>
    <w:p w14:paraId="215297BA" w14:textId="77777777" w:rsidR="0009549F" w:rsidRDefault="0009549F" w:rsidP="0009549F">
      <w:pPr>
        <w:spacing w:after="0" w:line="240" w:lineRule="auto"/>
        <w:ind w:left="426" w:firstLine="141"/>
        <w:textAlignment w:val="baseline"/>
        <w:rPr>
          <w:rFonts w:ascii="Times New Roman" w:eastAsia="Times New Roman" w:hAnsi="Times New Roman" w:cs="Times New Roman"/>
          <w:sz w:val="24"/>
          <w:szCs w:val="24"/>
          <w:lang w:eastAsia="lt-LT"/>
        </w:rPr>
      </w:pPr>
      <w:r>
        <w:rPr>
          <w:noProof/>
          <w:lang w:eastAsia="lt-LT"/>
        </w:rPr>
        <w:lastRenderedPageBreak/>
        <w:drawing>
          <wp:inline distT="0" distB="0" distL="0" distR="0" wp14:anchorId="09A6A5FB" wp14:editId="2FB8C02D">
            <wp:extent cx="4214192" cy="2493185"/>
            <wp:effectExtent l="0" t="0" r="0" b="254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4235172" cy="2505597"/>
                    </a:xfrm>
                    <a:prstGeom prst="rect">
                      <a:avLst/>
                    </a:prstGeom>
                  </pic:spPr>
                </pic:pic>
              </a:graphicData>
            </a:graphic>
          </wp:inline>
        </w:drawing>
      </w:r>
    </w:p>
    <w:p w14:paraId="789371B7" w14:textId="77777777" w:rsidR="0009549F" w:rsidRDefault="0009549F" w:rsidP="0009549F">
      <w:pPr>
        <w:spacing w:after="0" w:line="240" w:lineRule="auto"/>
        <w:jc w:val="both"/>
        <w:textAlignment w:val="baseline"/>
        <w:rPr>
          <w:rFonts w:ascii="Times New Roman" w:eastAsia="Times New Roman" w:hAnsi="Times New Roman" w:cs="Times New Roman"/>
          <w:sz w:val="24"/>
          <w:szCs w:val="24"/>
          <w:lang w:eastAsia="lt-LT"/>
        </w:rPr>
      </w:pPr>
    </w:p>
    <w:p w14:paraId="4B7E6DB2" w14:textId="77777777" w:rsidR="0009549F" w:rsidRDefault="00015E82" w:rsidP="00EC408F">
      <w:pPr>
        <w:spacing w:after="0" w:line="240" w:lineRule="auto"/>
        <w:jc w:val="both"/>
        <w:textAlignment w:val="baseline"/>
        <w:rPr>
          <w:rFonts w:ascii="Times New Roman" w:eastAsia="Times New Roman" w:hAnsi="Times New Roman" w:cs="Times New Roman"/>
          <w:sz w:val="24"/>
          <w:szCs w:val="24"/>
          <w:lang w:eastAsia="lt-LT"/>
        </w:rPr>
      </w:pPr>
      <w:hyperlink r:id="rId214" w:history="1">
        <w:r w:rsidR="0009549F" w:rsidRPr="006A03EE">
          <w:rPr>
            <w:rStyle w:val="Hipersaitas"/>
            <w:rFonts w:ascii="Times New Roman" w:eastAsia="Times New Roman" w:hAnsi="Times New Roman" w:cs="Times New Roman"/>
            <w:sz w:val="24"/>
            <w:szCs w:val="24"/>
            <w:lang w:eastAsia="lt-LT"/>
          </w:rPr>
          <w:t>Tarpdalykinės temos</w:t>
        </w:r>
      </w:hyperlink>
      <w:r w:rsidR="0009549F" w:rsidRPr="006F7986">
        <w:rPr>
          <w:rFonts w:ascii="Times New Roman" w:eastAsia="Times New Roman" w:hAnsi="Times New Roman" w:cs="Times New Roman"/>
          <w:sz w:val="24"/>
          <w:szCs w:val="24"/>
          <w:lang w:eastAsia="lt-LT"/>
        </w:rPr>
        <w:t xml:space="preserve"> nurodomos prie kiekvienos mokymo(si) turinio temos. Užvedus žymeklį ant prie temų pateiktų ikonėlių atsiveria langas, kuriame matoma tarpdalykinė tema ir su ja susieto(-ų) pasiekimo(-ų) ir (ar) mokymo(si) turinio temos(-ų) citatos: </w:t>
      </w:r>
    </w:p>
    <w:p w14:paraId="4C431503" w14:textId="77777777" w:rsidR="0009549F" w:rsidRDefault="0009549F" w:rsidP="00EC408F">
      <w:pPr>
        <w:spacing w:after="0" w:line="240" w:lineRule="auto"/>
        <w:jc w:val="both"/>
        <w:textAlignment w:val="baseline"/>
        <w:rPr>
          <w:rFonts w:ascii="Times New Roman" w:eastAsia="Times New Roman" w:hAnsi="Times New Roman" w:cs="Times New Roman"/>
          <w:sz w:val="24"/>
          <w:szCs w:val="24"/>
          <w:lang w:eastAsia="lt-LT"/>
        </w:rPr>
      </w:pPr>
    </w:p>
    <w:p w14:paraId="4489FBA4" w14:textId="77777777" w:rsidR="0009549F" w:rsidRDefault="0009549F" w:rsidP="0009549F">
      <w:pPr>
        <w:spacing w:after="0" w:line="240" w:lineRule="auto"/>
        <w:ind w:left="-567" w:firstLine="993"/>
        <w:jc w:val="both"/>
        <w:textAlignment w:val="baseline"/>
        <w:rPr>
          <w:rFonts w:ascii="Times New Roman" w:eastAsia="Times New Roman" w:hAnsi="Times New Roman" w:cs="Times New Roman"/>
          <w:sz w:val="24"/>
          <w:szCs w:val="24"/>
          <w:lang w:eastAsia="lt-LT"/>
        </w:rPr>
      </w:pPr>
      <w:r>
        <w:rPr>
          <w:noProof/>
          <w:lang w:eastAsia="lt-LT"/>
        </w:rPr>
        <w:drawing>
          <wp:inline distT="0" distB="0" distL="0" distR="0" wp14:anchorId="2DB61960" wp14:editId="105D0ABB">
            <wp:extent cx="4590015" cy="2353586"/>
            <wp:effectExtent l="0" t="0" r="1270" b="8890"/>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636018" cy="2377175"/>
                    </a:xfrm>
                    <a:prstGeom prst="rect">
                      <a:avLst/>
                    </a:prstGeom>
                  </pic:spPr>
                </pic:pic>
              </a:graphicData>
            </a:graphic>
          </wp:inline>
        </w:drawing>
      </w:r>
    </w:p>
    <w:p w14:paraId="1BB79B3E" w14:textId="77777777" w:rsidR="009330F3" w:rsidRDefault="009330F3" w:rsidP="009330F3">
      <w:pPr>
        <w:pStyle w:val="paragraph"/>
        <w:spacing w:before="0" w:beforeAutospacing="0" w:after="0" w:afterAutospacing="0"/>
        <w:jc w:val="both"/>
        <w:textAlignment w:val="baseline"/>
        <w:rPr>
          <w:rStyle w:val="eop"/>
        </w:rPr>
      </w:pPr>
    </w:p>
    <w:p w14:paraId="6DCB63A0" w14:textId="77777777" w:rsidR="009330F3" w:rsidRDefault="009330F3" w:rsidP="009330F3">
      <w:pPr>
        <w:pStyle w:val="paragraph"/>
        <w:spacing w:before="0" w:beforeAutospacing="0" w:after="0" w:afterAutospacing="0"/>
        <w:jc w:val="both"/>
        <w:textAlignment w:val="baseline"/>
      </w:pPr>
      <w:r>
        <w:rPr>
          <w:rStyle w:val="normaltextrun"/>
        </w:rPr>
        <w:t>Dalyko ilgalaikiai planai yra pateikiami skiltyje „</w:t>
      </w:r>
      <w:hyperlink r:id="rId216" w:history="1">
        <w:r w:rsidRPr="006A03EE">
          <w:rPr>
            <w:rStyle w:val="Hipersaitas"/>
          </w:rPr>
          <w:t>Ištekliai</w:t>
        </w:r>
      </w:hyperlink>
      <w:r>
        <w:rPr>
          <w:rStyle w:val="normaltextrun"/>
        </w:rPr>
        <w:t>“. Pateiktuose ilgalaikių planų   pavyzdžiuose nurodomas preliminarus 70-ies procentų Bendruosiuose ugdymo planuose dalykui numatyto valandų skaičiaus paskirstymas:</w:t>
      </w:r>
      <w:r>
        <w:rPr>
          <w:rStyle w:val="eop"/>
        </w:rPr>
        <w:t> </w:t>
      </w:r>
    </w:p>
    <w:p w14:paraId="2EB9E39E" w14:textId="77777777" w:rsidR="009330F3" w:rsidRDefault="009330F3" w:rsidP="007912FD">
      <w:pPr>
        <w:pStyle w:val="paragraph"/>
        <w:numPr>
          <w:ilvl w:val="0"/>
          <w:numId w:val="12"/>
        </w:numPr>
        <w:spacing w:before="0" w:beforeAutospacing="0" w:after="0" w:afterAutospacing="0"/>
        <w:jc w:val="both"/>
        <w:textAlignment w:val="baseline"/>
      </w:pPr>
      <w:r>
        <w:rPr>
          <w:rStyle w:val="normaltextrun"/>
        </w:rPr>
        <w:t xml:space="preserve">stulpelyje </w:t>
      </w:r>
      <w:r>
        <w:rPr>
          <w:rStyle w:val="normaltextrun"/>
          <w:i/>
          <w:iCs/>
        </w:rPr>
        <w:t xml:space="preserve">Mokymo(si) turinio tema </w:t>
      </w:r>
      <w:r>
        <w:rPr>
          <w:rStyle w:val="normaltextrun"/>
        </w:rPr>
        <w:t>yra pateikiamos BP temos;</w:t>
      </w:r>
      <w:r>
        <w:rPr>
          <w:rStyle w:val="eop"/>
        </w:rPr>
        <w:t> </w:t>
      </w:r>
    </w:p>
    <w:p w14:paraId="2C5DECDB" w14:textId="77777777" w:rsidR="009330F3" w:rsidRDefault="009330F3" w:rsidP="007912FD">
      <w:pPr>
        <w:pStyle w:val="paragraph"/>
        <w:numPr>
          <w:ilvl w:val="0"/>
          <w:numId w:val="12"/>
        </w:numPr>
        <w:tabs>
          <w:tab w:val="left" w:pos="720"/>
        </w:tabs>
        <w:spacing w:before="0" w:beforeAutospacing="0" w:after="0" w:afterAutospacing="0"/>
        <w:jc w:val="both"/>
        <w:textAlignment w:val="baseline"/>
      </w:pPr>
      <w:r>
        <w:rPr>
          <w:rStyle w:val="normaltextrun"/>
        </w:rPr>
        <w:t xml:space="preserve">stulpelyje </w:t>
      </w:r>
      <w:r>
        <w:rPr>
          <w:rStyle w:val="normaltextrun"/>
          <w:i/>
          <w:iCs/>
        </w:rPr>
        <w:t xml:space="preserve">Tema </w:t>
      </w:r>
      <w:r w:rsidRPr="00066BB9">
        <w:rPr>
          <w:b/>
          <w:bCs/>
          <w:i/>
          <w:iCs/>
        </w:rPr>
        <w:t>(</w:t>
      </w:r>
      <w:r w:rsidRPr="00066BB9">
        <w:rPr>
          <w:b/>
          <w:bCs/>
          <w:i/>
          <w:iCs/>
          <w:color w:val="70AD47" w:themeColor="accent6"/>
        </w:rPr>
        <w:t>+BP citata</w:t>
      </w:r>
      <w:r w:rsidRPr="00066BB9">
        <w:rPr>
          <w:b/>
          <w:bCs/>
          <w:i/>
          <w:iCs/>
        </w:rPr>
        <w:t>)</w:t>
      </w:r>
      <w:r w:rsidRPr="00066BB9">
        <w:rPr>
          <w:rStyle w:val="normaltextrun"/>
          <w:i/>
          <w:iCs/>
        </w:rPr>
        <w:t xml:space="preserve"> </w:t>
      </w:r>
      <w:r>
        <w:rPr>
          <w:rStyle w:val="normaltextrun"/>
        </w:rPr>
        <w:t>pateiktos galimos pamokų temos, kurias mokytojas gali keisti savo nuožiūra; </w:t>
      </w:r>
      <w:r>
        <w:rPr>
          <w:rStyle w:val="eop"/>
        </w:rPr>
        <w:t> </w:t>
      </w:r>
    </w:p>
    <w:p w14:paraId="2A5459D6" w14:textId="77777777" w:rsidR="009330F3" w:rsidRDefault="009330F3" w:rsidP="007912FD">
      <w:pPr>
        <w:pStyle w:val="paragraph"/>
        <w:numPr>
          <w:ilvl w:val="0"/>
          <w:numId w:val="12"/>
        </w:numPr>
        <w:tabs>
          <w:tab w:val="left" w:pos="720"/>
        </w:tabs>
        <w:spacing w:before="0" w:beforeAutospacing="0" w:after="0" w:afterAutospacing="0"/>
        <w:jc w:val="both"/>
        <w:textAlignment w:val="baseline"/>
      </w:pPr>
      <w:r>
        <w:rPr>
          <w:rStyle w:val="normaltextrun"/>
        </w:rPr>
        <w:t xml:space="preserve">stulpelyje </w:t>
      </w:r>
      <w:r>
        <w:rPr>
          <w:rStyle w:val="normaltextrun"/>
          <w:i/>
          <w:iCs/>
        </w:rPr>
        <w:t xml:space="preserve">Val. sk. </w:t>
      </w:r>
      <w:r>
        <w:rPr>
          <w:rStyle w:val="normaltextrun"/>
        </w:rPr>
        <w:t>yra nurodytas galimas nagrinėjant temą pasiekimams ugdyti skirtas pamokų skaičius. Daliai temų valandos nurodytos intervalu, pvz., 1–2. Lentelėje pateiktą pamokų skaičių mokytojas gali keisti atsižvelgdamas į mokinių poreikius, pasirinktas mokymosi veiklas ir ugdymo metodus;</w:t>
      </w:r>
      <w:r>
        <w:rPr>
          <w:rStyle w:val="eop"/>
        </w:rPr>
        <w:t> </w:t>
      </w:r>
    </w:p>
    <w:p w14:paraId="01073D24" w14:textId="77777777" w:rsidR="009330F3" w:rsidRDefault="009330F3" w:rsidP="007912FD">
      <w:pPr>
        <w:pStyle w:val="paragraph"/>
        <w:numPr>
          <w:ilvl w:val="0"/>
          <w:numId w:val="12"/>
        </w:numPr>
        <w:tabs>
          <w:tab w:val="left" w:pos="720"/>
        </w:tabs>
        <w:spacing w:before="0" w:beforeAutospacing="0" w:after="0" w:afterAutospacing="0"/>
        <w:jc w:val="both"/>
        <w:textAlignment w:val="baseline"/>
      </w:pPr>
      <w:r>
        <w:rPr>
          <w:rStyle w:val="normaltextrun"/>
        </w:rPr>
        <w:t xml:space="preserve">stulpelyje </w:t>
      </w:r>
      <w:r w:rsidRPr="009B34C4">
        <w:rPr>
          <w:rStyle w:val="normaltextrun"/>
          <w:i/>
          <w:iCs/>
        </w:rPr>
        <w:t xml:space="preserve">Iki </w:t>
      </w:r>
      <w:r>
        <w:rPr>
          <w:rStyle w:val="normaltextrun"/>
          <w:i/>
          <w:iCs/>
        </w:rPr>
        <w:t>30 proc.</w:t>
      </w:r>
      <w:r>
        <w:rPr>
          <w:rStyle w:val="normaltextrun"/>
        </w:rPr>
        <w:t xml:space="preserve"> mokytojas, atsižvelgdamas į mokinių poreikius, pasirinktas mokymosi veiklas ir ugdymo metodus, galės nurodyti, kaip paskirsto valandas laisvai pasirenkamam turiniui; </w:t>
      </w:r>
      <w:r>
        <w:rPr>
          <w:rStyle w:val="eop"/>
        </w:rPr>
        <w:t> </w:t>
      </w:r>
    </w:p>
    <w:p w14:paraId="0DC12BC1" w14:textId="77777777" w:rsidR="009330F3" w:rsidRDefault="009330F3" w:rsidP="007912FD">
      <w:pPr>
        <w:pStyle w:val="paragraph"/>
        <w:numPr>
          <w:ilvl w:val="0"/>
          <w:numId w:val="12"/>
        </w:numPr>
        <w:tabs>
          <w:tab w:val="left" w:pos="720"/>
        </w:tabs>
        <w:spacing w:before="0" w:beforeAutospacing="0" w:after="0" w:afterAutospacing="0"/>
        <w:jc w:val="both"/>
        <w:textAlignment w:val="baseline"/>
        <w:rPr>
          <w:rStyle w:val="eop"/>
        </w:rPr>
      </w:pPr>
      <w:r>
        <w:rPr>
          <w:rStyle w:val="normaltextrun"/>
        </w:rPr>
        <w:t xml:space="preserve">stulpelyje </w:t>
      </w:r>
      <w:r>
        <w:rPr>
          <w:rStyle w:val="normaltextrun"/>
          <w:i/>
          <w:iCs/>
        </w:rPr>
        <w:t xml:space="preserve">Galimos mokinių </w:t>
      </w:r>
      <w:r w:rsidRPr="007736D0">
        <w:rPr>
          <w:rStyle w:val="normaltextrun"/>
        </w:rPr>
        <w:t xml:space="preserve">veiklos </w:t>
      </w:r>
      <w:r>
        <w:rPr>
          <w:rStyle w:val="normaltextrun"/>
        </w:rPr>
        <w:t xml:space="preserve">pateikiamas veiklų sąrašas yra susietas su BP įgyvendinimo rekomendacijomis </w:t>
      </w:r>
      <w:hyperlink r:id="rId217" w:history="1">
        <w:r w:rsidRPr="008C4C72">
          <w:rPr>
            <w:rStyle w:val="Hipersaitas"/>
            <w:i/>
          </w:rPr>
          <w:t>Dalyko naujo turinio mokymo rekomendacijos</w:t>
        </w:r>
      </w:hyperlink>
      <w:r w:rsidRPr="007736D0">
        <w:rPr>
          <w:rStyle w:val="normaltextrun"/>
        </w:rPr>
        <w:t xml:space="preserve">, </w:t>
      </w:r>
      <w:r>
        <w:rPr>
          <w:rStyle w:val="normaltextrun"/>
        </w:rPr>
        <w:t>kuriose galima rasti išsamesnės informacijos apie ugdymo proceso organizavimą įgyvendinant atnaujintą BP.</w:t>
      </w:r>
      <w:r>
        <w:rPr>
          <w:rStyle w:val="eop"/>
        </w:rPr>
        <w:t> </w:t>
      </w:r>
    </w:p>
    <w:p w14:paraId="46B83BE5" w14:textId="77777777" w:rsidR="009330F3" w:rsidRDefault="009330F3" w:rsidP="009330F3">
      <w:pPr>
        <w:pStyle w:val="paragraph"/>
        <w:spacing w:before="0" w:beforeAutospacing="0" w:after="0" w:afterAutospacing="0"/>
        <w:jc w:val="both"/>
        <w:textAlignment w:val="baseline"/>
        <w:rPr>
          <w:rStyle w:val="eop"/>
        </w:rPr>
      </w:pPr>
    </w:p>
    <w:p w14:paraId="24DE88B0" w14:textId="77777777" w:rsidR="009330F3" w:rsidRDefault="009330F3" w:rsidP="009330F3">
      <w:pPr>
        <w:pStyle w:val="paragraph"/>
        <w:spacing w:before="0" w:beforeAutospacing="0" w:after="0" w:afterAutospacing="0"/>
        <w:jc w:val="both"/>
        <w:textAlignment w:val="baseline"/>
        <w:rPr>
          <w:rStyle w:val="eop"/>
        </w:rPr>
      </w:pPr>
      <w:r>
        <w:t xml:space="preserve">               </w:t>
      </w:r>
      <w:r w:rsidRPr="00066BB9">
        <w:t xml:space="preserve">Patarimas: šį ilgalaikio plano pavyzdį patogiau naudoti skaitmeniniu formatu išsaugotą savo kompiuteryje, nes visos nuorodos yra interaktyvios, todėl jas galima atidaryti spustelint ant jų. Be to, Kita </w:t>
      </w:r>
      <w:r w:rsidRPr="00066BB9">
        <w:lastRenderedPageBreak/>
        <w:t>medžiaga ir SMP stulpelius galėsite papildyti kitų atrastų šaltinių nuorodomis. Tačiau, jeigu visgi norėtumėte turėti atspausdintą versiją, verta spausdinti tik pirmuosius 6 lentelės stulpelius.</w:t>
      </w:r>
    </w:p>
    <w:p w14:paraId="27DB7A2E" w14:textId="77777777" w:rsidR="009330F3" w:rsidRDefault="009330F3" w:rsidP="009330F3">
      <w:pPr>
        <w:pStyle w:val="paragraph"/>
        <w:spacing w:before="0" w:beforeAutospacing="0" w:after="0" w:afterAutospacing="0"/>
        <w:jc w:val="both"/>
        <w:textAlignment w:val="baseline"/>
        <w:rPr>
          <w:rStyle w:val="eop"/>
        </w:rPr>
        <w:sectPr w:rsidR="009330F3" w:rsidSect="00B859C9">
          <w:pgSz w:w="11906" w:h="16838" w:code="9"/>
          <w:pgMar w:top="1134" w:right="567" w:bottom="851" w:left="1134" w:header="709" w:footer="709" w:gutter="0"/>
          <w:cols w:space="708"/>
          <w:docGrid w:linePitch="360"/>
        </w:sectPr>
      </w:pPr>
    </w:p>
    <w:p w14:paraId="226EB818" w14:textId="77777777" w:rsidR="0009549F" w:rsidRDefault="0009549F" w:rsidP="00833AE7">
      <w:pPr>
        <w:pStyle w:val="paragraph"/>
        <w:spacing w:before="0" w:beforeAutospacing="0" w:after="0" w:afterAutospacing="0"/>
        <w:jc w:val="both"/>
        <w:textAlignment w:val="baseline"/>
        <w:rPr>
          <w:rStyle w:val="eop"/>
        </w:rPr>
      </w:pPr>
    </w:p>
    <w:p w14:paraId="6AA6BCFB" w14:textId="6C790F35" w:rsidR="0009549F" w:rsidRDefault="0009549F" w:rsidP="00833AE7">
      <w:pPr>
        <w:pStyle w:val="paragraph"/>
        <w:spacing w:before="0" w:beforeAutospacing="0" w:after="0" w:afterAutospacing="0"/>
        <w:jc w:val="center"/>
        <w:textAlignment w:val="baseline"/>
      </w:pPr>
      <w:r>
        <w:rPr>
          <w:rStyle w:val="normaltextrun"/>
          <w:b/>
          <w:bCs/>
          <w:color w:val="000000"/>
          <w:shd w:val="clear" w:color="auto" w:fill="FFFFFF"/>
        </w:rPr>
        <w:t xml:space="preserve">MUZIKOS ILGALAIKIS PLANAS </w:t>
      </w:r>
      <w:r w:rsidRPr="008F43FA">
        <w:rPr>
          <w:b/>
          <w:bCs/>
        </w:rPr>
        <w:t xml:space="preserve">9–10 ir </w:t>
      </w:r>
      <w:r>
        <w:rPr>
          <w:b/>
          <w:bCs/>
        </w:rPr>
        <w:t>I</w:t>
      </w:r>
      <w:r w:rsidRPr="008F43FA">
        <w:rPr>
          <w:b/>
          <w:bCs/>
        </w:rPr>
        <w:t>–</w:t>
      </w:r>
      <w:r>
        <w:rPr>
          <w:b/>
          <w:bCs/>
        </w:rPr>
        <w:t xml:space="preserve">II GIMNAZIJOS </w:t>
      </w:r>
      <w:r>
        <w:rPr>
          <w:rStyle w:val="normaltextrun"/>
          <w:b/>
          <w:bCs/>
          <w:color w:val="000000"/>
          <w:shd w:val="clear" w:color="auto" w:fill="FFFFFF"/>
        </w:rPr>
        <w:t>KLASEI</w:t>
      </w:r>
    </w:p>
    <w:p w14:paraId="19ACCE57" w14:textId="77777777" w:rsidR="0009549F" w:rsidRPr="006F7986" w:rsidRDefault="0009549F" w:rsidP="0009549F">
      <w:pPr>
        <w:spacing w:after="0" w:line="240" w:lineRule="auto"/>
        <w:ind w:left="-567" w:firstLine="567"/>
        <w:textAlignment w:val="baseline"/>
        <w:rPr>
          <w:rFonts w:ascii="Segoe UI" w:eastAsia="Times New Roman" w:hAnsi="Segoe UI" w:cs="Segoe UI"/>
          <w:sz w:val="18"/>
          <w:szCs w:val="18"/>
          <w:lang w:eastAsia="lt-LT"/>
        </w:rPr>
      </w:pPr>
      <w:r w:rsidRPr="006F7986">
        <w:rPr>
          <w:noProof/>
          <w:lang w:eastAsia="lt-LT"/>
        </w:rPr>
        <w:drawing>
          <wp:inline distT="0" distB="0" distL="0" distR="0" wp14:anchorId="7A9768D2" wp14:editId="1D9D4297">
            <wp:extent cx="4114800" cy="12065"/>
            <wp:effectExtent l="0" t="0" r="0" b="0"/>
            <wp:docPr id="18" name="Paveikslėlis 18" descr="C:\Users\ugnvai\AppData\Local\Microsoft\Windows\INetCache\Content.MSO\DCA9F4E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gnvai\AppData\Local\Microsoft\Windows\INetCache\Content.MSO\DCA9F4E9.tmp"/>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114800" cy="12065"/>
                    </a:xfrm>
                    <a:prstGeom prst="rect">
                      <a:avLst/>
                    </a:prstGeom>
                    <a:noFill/>
                    <a:ln>
                      <a:noFill/>
                    </a:ln>
                  </pic:spPr>
                </pic:pic>
              </a:graphicData>
            </a:graphic>
          </wp:inline>
        </w:drawing>
      </w:r>
      <w:r w:rsidRPr="006F7986">
        <w:rPr>
          <w:rFonts w:ascii="Times New Roman" w:eastAsia="Times New Roman" w:hAnsi="Times New Roman" w:cs="Times New Roman"/>
          <w:sz w:val="24"/>
          <w:szCs w:val="24"/>
          <w:lang w:eastAsia="lt-LT"/>
        </w:rPr>
        <w:t> </w:t>
      </w:r>
    </w:p>
    <w:p w14:paraId="15749B54" w14:textId="7EC40F9F" w:rsidR="0009549F" w:rsidRDefault="0009549F" w:rsidP="0009549F">
      <w:pPr>
        <w:spacing w:after="0" w:line="240" w:lineRule="auto"/>
        <w:ind w:left="-567" w:firstLine="567"/>
        <w:jc w:val="both"/>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b/>
          <w:bCs/>
          <w:sz w:val="24"/>
          <w:szCs w:val="24"/>
          <w:lang w:eastAsia="lt-LT"/>
        </w:rPr>
        <w:t>Bendra informacija:</w:t>
      </w:r>
    </w:p>
    <w:p w14:paraId="35779013" w14:textId="77777777" w:rsidR="0009549F" w:rsidRPr="006F7986" w:rsidRDefault="0009549F" w:rsidP="0009549F">
      <w:pPr>
        <w:spacing w:after="0" w:line="240" w:lineRule="auto"/>
        <w:ind w:left="-567" w:firstLine="567"/>
        <w:jc w:val="both"/>
        <w:textAlignment w:val="baseline"/>
        <w:rPr>
          <w:rFonts w:ascii="Segoe UI" w:eastAsia="Times New Roman" w:hAnsi="Segoe UI" w:cs="Segoe UI"/>
          <w:sz w:val="18"/>
          <w:szCs w:val="18"/>
          <w:lang w:eastAsia="lt-LT"/>
        </w:rPr>
      </w:pPr>
    </w:p>
    <w:p w14:paraId="46DF0956" w14:textId="42985593" w:rsidR="0009549F" w:rsidRPr="006F7986" w:rsidRDefault="0009549F" w:rsidP="0009549F">
      <w:pPr>
        <w:spacing w:after="0" w:line="240" w:lineRule="auto"/>
        <w:ind w:left="-567" w:firstLine="567"/>
        <w:textAlignment w:val="baseline"/>
        <w:rPr>
          <w:rFonts w:ascii="Segoe UI" w:eastAsia="Times New Roman" w:hAnsi="Segoe UI" w:cs="Segoe UI"/>
          <w:sz w:val="18"/>
          <w:szCs w:val="18"/>
          <w:lang w:eastAsia="lt-LT"/>
        </w:rPr>
      </w:pPr>
      <w:r w:rsidRPr="006F7986">
        <w:rPr>
          <w:rFonts w:ascii="Times New Roman" w:eastAsia="Times New Roman" w:hAnsi="Times New Roman" w:cs="Times New Roman"/>
          <w:sz w:val="24"/>
          <w:szCs w:val="24"/>
          <w:lang w:eastAsia="lt-LT"/>
        </w:rPr>
        <w:t>Mokslo metai _______________</w:t>
      </w:r>
    </w:p>
    <w:p w14:paraId="7575F950" w14:textId="6917CA55" w:rsidR="0009549F" w:rsidRPr="006F7986" w:rsidRDefault="0009549F" w:rsidP="0009549F">
      <w:pPr>
        <w:spacing w:after="0" w:line="240" w:lineRule="auto"/>
        <w:ind w:left="-567" w:firstLine="567"/>
        <w:textAlignment w:val="baseline"/>
        <w:rPr>
          <w:rFonts w:ascii="Segoe UI" w:eastAsia="Times New Roman" w:hAnsi="Segoe UI" w:cs="Segoe UI"/>
          <w:sz w:val="18"/>
          <w:szCs w:val="18"/>
          <w:lang w:eastAsia="lt-LT"/>
        </w:rPr>
      </w:pPr>
      <w:r w:rsidRPr="006F7986">
        <w:rPr>
          <w:rFonts w:ascii="Times New Roman" w:eastAsia="Times New Roman" w:hAnsi="Times New Roman" w:cs="Times New Roman"/>
          <w:sz w:val="24"/>
          <w:szCs w:val="24"/>
          <w:lang w:eastAsia="lt-LT"/>
        </w:rPr>
        <w:t>Pamokų skaičius per savaitę ____</w:t>
      </w:r>
    </w:p>
    <w:p w14:paraId="49EA606E" w14:textId="77777777" w:rsidR="0009549F" w:rsidRDefault="0009549F" w:rsidP="0009549F">
      <w:pPr>
        <w:spacing w:after="0" w:line="240" w:lineRule="auto"/>
        <w:ind w:left="-567" w:firstLine="567"/>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 xml:space="preserve">Vertinimas: </w:t>
      </w:r>
    </w:p>
    <w:p w14:paraId="048CE629" w14:textId="13E436FC" w:rsidR="0009549F" w:rsidRDefault="0009549F" w:rsidP="00833AE7">
      <w:pPr>
        <w:spacing w:after="0" w:line="240" w:lineRule="auto"/>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sz w:val="24"/>
          <w:szCs w:val="24"/>
          <w:lang w:eastAsia="lt-LT"/>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CE5A3A">
        <w:rPr>
          <w:rFonts w:ascii="Times New Roman" w:eastAsia="Times New Roman" w:hAnsi="Times New Roman" w:cs="Times New Roman"/>
          <w:sz w:val="24"/>
          <w:szCs w:val="24"/>
          <w:lang w:eastAsia="lt-LT"/>
        </w:rPr>
        <w:t>_____________________________</w:t>
      </w:r>
    </w:p>
    <w:p w14:paraId="2060DD5B" w14:textId="77777777" w:rsidR="00DA0BD0" w:rsidRDefault="00DA0BD0" w:rsidP="00833AE7">
      <w:pPr>
        <w:spacing w:after="0" w:line="240" w:lineRule="auto"/>
        <w:textAlignment w:val="baseline"/>
        <w:rPr>
          <w:rFonts w:ascii="Times New Roman" w:eastAsia="Times New Roman" w:hAnsi="Times New Roman" w:cs="Times New Roman"/>
          <w:sz w:val="24"/>
          <w:szCs w:val="24"/>
          <w:lang w:eastAsia="lt-LT"/>
        </w:rPr>
      </w:pPr>
    </w:p>
    <w:p w14:paraId="57951083" w14:textId="77777777" w:rsidR="00DA0BD0" w:rsidRDefault="00DA0BD0" w:rsidP="00833AE7">
      <w:pPr>
        <w:spacing w:after="0" w:line="240" w:lineRule="auto"/>
        <w:textAlignment w:val="baseline"/>
        <w:rPr>
          <w:rFonts w:ascii="Times New Roman" w:eastAsia="Times New Roman" w:hAnsi="Times New Roman" w:cs="Times New Roman"/>
          <w:sz w:val="24"/>
          <w:szCs w:val="24"/>
          <w:lang w:eastAsia="lt-LT"/>
        </w:rPr>
      </w:pPr>
    </w:p>
    <w:tbl>
      <w:tblPr>
        <w:tblW w:w="14742" w:type="dxa"/>
        <w:tblInd w:w="-8"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2127"/>
        <w:gridCol w:w="2126"/>
        <w:gridCol w:w="567"/>
        <w:gridCol w:w="709"/>
        <w:gridCol w:w="2409"/>
        <w:gridCol w:w="2410"/>
        <w:gridCol w:w="1985"/>
        <w:gridCol w:w="2409"/>
      </w:tblGrid>
      <w:tr w:rsidR="00DA0BD0" w:rsidRPr="006F7986" w14:paraId="5A0E1781" w14:textId="77777777" w:rsidTr="00354BD0">
        <w:trPr>
          <w:trHeight w:val="970"/>
        </w:trPr>
        <w:tc>
          <w:tcPr>
            <w:tcW w:w="2127" w:type="dxa"/>
            <w:tcBorders>
              <w:top w:val="single" w:sz="6" w:space="0" w:color="909090"/>
              <w:left w:val="single" w:sz="6" w:space="0" w:color="909090"/>
              <w:bottom w:val="single" w:sz="6" w:space="0" w:color="909090"/>
              <w:right w:val="single" w:sz="6" w:space="0" w:color="909090"/>
            </w:tcBorders>
            <w:vAlign w:val="center"/>
            <w:hideMark/>
          </w:tcPr>
          <w:p w14:paraId="726B0118" w14:textId="77777777" w:rsidR="00DA0BD0" w:rsidRDefault="00DA0BD0"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b/>
                <w:bCs/>
                <w:sz w:val="24"/>
                <w:szCs w:val="24"/>
                <w:lang w:eastAsia="lt-LT"/>
              </w:rPr>
              <w:t xml:space="preserve">Mokymo(si) turinio </w:t>
            </w:r>
            <w:r>
              <w:rPr>
                <w:rFonts w:ascii="Times New Roman" w:eastAsia="Times New Roman" w:hAnsi="Times New Roman" w:cs="Times New Roman"/>
                <w:b/>
                <w:bCs/>
                <w:sz w:val="24"/>
                <w:szCs w:val="24"/>
                <w:lang w:eastAsia="lt-LT"/>
              </w:rPr>
              <w:t>tema</w:t>
            </w:r>
          </w:p>
          <w:p w14:paraId="0E15D8DA" w14:textId="77777777" w:rsidR="00DA0BD0" w:rsidRPr="006F7986" w:rsidRDefault="00DA0BD0" w:rsidP="00155C29">
            <w:pPr>
              <w:spacing w:after="0" w:line="240" w:lineRule="auto"/>
              <w:jc w:val="center"/>
              <w:textAlignment w:val="baseline"/>
              <w:rPr>
                <w:rFonts w:ascii="Times New Roman" w:eastAsia="Times New Roman" w:hAnsi="Times New Roman" w:cs="Times New Roman"/>
                <w:sz w:val="24"/>
                <w:szCs w:val="24"/>
                <w:lang w:eastAsia="lt-LT"/>
              </w:rPr>
            </w:pPr>
          </w:p>
        </w:tc>
        <w:tc>
          <w:tcPr>
            <w:tcW w:w="2126" w:type="dxa"/>
            <w:tcBorders>
              <w:top w:val="single" w:sz="6" w:space="0" w:color="909090"/>
              <w:left w:val="single" w:sz="6" w:space="0" w:color="909090"/>
              <w:bottom w:val="single" w:sz="6" w:space="0" w:color="909090"/>
              <w:right w:val="single" w:sz="6" w:space="0" w:color="909090"/>
            </w:tcBorders>
            <w:vAlign w:val="center"/>
            <w:hideMark/>
          </w:tcPr>
          <w:p w14:paraId="772CE2A8" w14:textId="77777777" w:rsidR="00DA0BD0" w:rsidRPr="006F7986" w:rsidRDefault="00DA0BD0" w:rsidP="00155C29">
            <w:pPr>
              <w:spacing w:after="0" w:line="240" w:lineRule="auto"/>
              <w:jc w:val="center"/>
              <w:textAlignment w:val="baseline"/>
              <w:rPr>
                <w:rFonts w:ascii="Times New Roman" w:eastAsia="Times New Roman" w:hAnsi="Times New Roman" w:cs="Times New Roman"/>
                <w:sz w:val="24"/>
                <w:szCs w:val="24"/>
                <w:lang w:eastAsia="lt-LT"/>
              </w:rPr>
            </w:pPr>
            <w:r w:rsidRPr="00F36954">
              <w:rPr>
                <w:rFonts w:ascii="Times New Roman" w:eastAsia="Times New Roman" w:hAnsi="Times New Roman" w:cs="Times New Roman"/>
                <w:b/>
                <w:bCs/>
                <w:sz w:val="24"/>
                <w:szCs w:val="24"/>
                <w:lang w:eastAsia="lt-LT"/>
              </w:rPr>
              <w:t>Tema (</w:t>
            </w:r>
            <w:r w:rsidRPr="00F36954">
              <w:rPr>
                <w:rFonts w:ascii="Times New Roman" w:eastAsia="Times New Roman" w:hAnsi="Times New Roman" w:cs="Times New Roman"/>
                <w:b/>
                <w:bCs/>
                <w:color w:val="70AD47" w:themeColor="accent6"/>
                <w:sz w:val="24"/>
                <w:szCs w:val="24"/>
                <w:lang w:eastAsia="lt-LT"/>
              </w:rPr>
              <w:t>+BP citata</w:t>
            </w:r>
            <w:r w:rsidRPr="00F36954">
              <w:rPr>
                <w:rFonts w:ascii="Times New Roman" w:eastAsia="Times New Roman" w:hAnsi="Times New Roman" w:cs="Times New Roman"/>
                <w:b/>
                <w:bCs/>
                <w:sz w:val="24"/>
                <w:szCs w:val="24"/>
                <w:lang w:eastAsia="lt-LT"/>
              </w:rPr>
              <w:t>)</w:t>
            </w:r>
          </w:p>
        </w:tc>
        <w:tc>
          <w:tcPr>
            <w:tcW w:w="567" w:type="dxa"/>
            <w:tcBorders>
              <w:top w:val="single" w:sz="6" w:space="0" w:color="909090"/>
              <w:left w:val="single" w:sz="6" w:space="0" w:color="909090"/>
              <w:bottom w:val="single" w:sz="6" w:space="0" w:color="909090"/>
              <w:right w:val="single" w:sz="6" w:space="0" w:color="909090"/>
            </w:tcBorders>
            <w:vAlign w:val="center"/>
            <w:hideMark/>
          </w:tcPr>
          <w:p w14:paraId="10004178" w14:textId="77777777" w:rsidR="00DA0BD0" w:rsidRPr="006F7986" w:rsidRDefault="00DA0BD0" w:rsidP="00155C29">
            <w:pPr>
              <w:spacing w:after="0" w:line="240" w:lineRule="auto"/>
              <w:jc w:val="center"/>
              <w:textAlignment w:val="baseline"/>
              <w:rPr>
                <w:rFonts w:ascii="Times New Roman" w:eastAsia="Times New Roman" w:hAnsi="Times New Roman" w:cs="Times New Roman"/>
                <w:sz w:val="24"/>
                <w:szCs w:val="24"/>
                <w:lang w:eastAsia="lt-LT"/>
              </w:rPr>
            </w:pPr>
            <w:r w:rsidRPr="006F7986">
              <w:rPr>
                <w:rFonts w:ascii="Times New Roman" w:eastAsia="Times New Roman" w:hAnsi="Times New Roman" w:cs="Times New Roman"/>
                <w:b/>
                <w:bCs/>
                <w:sz w:val="24"/>
                <w:szCs w:val="24"/>
                <w:lang w:eastAsia="lt-LT"/>
              </w:rPr>
              <w:t>Val. sk.</w:t>
            </w:r>
            <w:r w:rsidRPr="006F7986">
              <w:rPr>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vAlign w:val="center"/>
          </w:tcPr>
          <w:p w14:paraId="74DC4493" w14:textId="77777777" w:rsidR="00DA0BD0" w:rsidRPr="006F7986" w:rsidRDefault="00DA0BD0" w:rsidP="00155C29">
            <w:pPr>
              <w:spacing w:after="0" w:line="240" w:lineRule="auto"/>
              <w:jc w:val="center"/>
              <w:textAlignment w:val="baseline"/>
              <w:rPr>
                <w:rFonts w:ascii="Times New Roman" w:eastAsia="Times New Roman" w:hAnsi="Times New Roman" w:cs="Times New Roman"/>
                <w:b/>
                <w:bCs/>
                <w:sz w:val="24"/>
                <w:szCs w:val="24"/>
                <w:lang w:eastAsia="lt-LT"/>
              </w:rPr>
            </w:pPr>
            <w:r>
              <w:rPr>
                <w:rFonts w:ascii="Times New Roman" w:eastAsia="Times New Roman" w:hAnsi="Times New Roman" w:cs="Times New Roman"/>
                <w:b/>
                <w:bCs/>
                <w:sz w:val="24"/>
                <w:szCs w:val="24"/>
                <w:lang w:eastAsia="lt-LT"/>
              </w:rPr>
              <w:t>Iki 30 proc.</w:t>
            </w:r>
          </w:p>
        </w:tc>
        <w:tc>
          <w:tcPr>
            <w:tcW w:w="2409" w:type="dxa"/>
            <w:tcBorders>
              <w:top w:val="single" w:sz="6" w:space="0" w:color="909090"/>
              <w:left w:val="single" w:sz="6" w:space="0" w:color="909090"/>
              <w:bottom w:val="single" w:sz="6" w:space="0" w:color="909090"/>
              <w:right w:val="single" w:sz="6" w:space="0" w:color="909090"/>
            </w:tcBorders>
            <w:vAlign w:val="center"/>
          </w:tcPr>
          <w:p w14:paraId="413FAD25" w14:textId="77777777" w:rsidR="00DA0BD0" w:rsidRPr="006F7986" w:rsidRDefault="00DA0BD0" w:rsidP="00DA0BD0">
            <w:pPr>
              <w:spacing w:after="0" w:line="240" w:lineRule="auto"/>
              <w:ind w:right="139" w:firstLine="136"/>
              <w:jc w:val="center"/>
              <w:textAlignment w:val="baseline"/>
              <w:rPr>
                <w:rFonts w:ascii="Times New Roman" w:eastAsia="Times New Roman" w:hAnsi="Times New Roman" w:cs="Times New Roman"/>
                <w:b/>
                <w:bCs/>
                <w:sz w:val="24"/>
                <w:szCs w:val="24"/>
                <w:lang w:eastAsia="lt-LT"/>
              </w:rPr>
            </w:pPr>
            <w:r w:rsidRPr="00785201">
              <w:rPr>
                <w:rFonts w:ascii="Times New Roman" w:eastAsia="Times New Roman" w:hAnsi="Times New Roman" w:cs="Times New Roman"/>
                <w:b/>
                <w:bCs/>
                <w:sz w:val="24"/>
                <w:szCs w:val="24"/>
                <w:lang w:eastAsia="lt-LT"/>
              </w:rPr>
              <w:t>Galimos mokinių veiklos (laisvai pasirenka mokytojas)</w:t>
            </w:r>
          </w:p>
        </w:tc>
        <w:tc>
          <w:tcPr>
            <w:tcW w:w="2410" w:type="dxa"/>
            <w:tcBorders>
              <w:top w:val="single" w:sz="6" w:space="0" w:color="909090"/>
              <w:left w:val="single" w:sz="6" w:space="0" w:color="909090"/>
              <w:bottom w:val="single" w:sz="6" w:space="0" w:color="909090"/>
              <w:right w:val="single" w:sz="6" w:space="0" w:color="909090"/>
            </w:tcBorders>
            <w:vAlign w:val="center"/>
          </w:tcPr>
          <w:p w14:paraId="42E23417" w14:textId="77777777" w:rsidR="00DA0BD0" w:rsidRPr="006F7986" w:rsidRDefault="00DA0BD0" w:rsidP="00155C29">
            <w:pPr>
              <w:spacing w:after="0" w:line="240" w:lineRule="auto"/>
              <w:jc w:val="center"/>
              <w:textAlignment w:val="baseline"/>
              <w:rPr>
                <w:rFonts w:ascii="Times New Roman" w:eastAsia="Times New Roman" w:hAnsi="Times New Roman" w:cs="Times New Roman"/>
                <w:b/>
                <w:bCs/>
                <w:sz w:val="24"/>
                <w:szCs w:val="24"/>
                <w:lang w:eastAsia="lt-LT"/>
              </w:rPr>
            </w:pPr>
            <w:r w:rsidRPr="00785201">
              <w:rPr>
                <w:rFonts w:ascii="Times New Roman" w:eastAsia="Times New Roman" w:hAnsi="Times New Roman" w:cs="Times New Roman"/>
                <w:b/>
                <w:bCs/>
                <w:sz w:val="24"/>
                <w:szCs w:val="24"/>
                <w:lang w:eastAsia="lt-LT"/>
              </w:rPr>
              <w:t>Vadovėlis</w:t>
            </w:r>
          </w:p>
        </w:tc>
        <w:tc>
          <w:tcPr>
            <w:tcW w:w="1985" w:type="dxa"/>
            <w:tcBorders>
              <w:top w:val="single" w:sz="6" w:space="0" w:color="909090"/>
              <w:left w:val="single" w:sz="6" w:space="0" w:color="909090"/>
              <w:bottom w:val="single" w:sz="6" w:space="0" w:color="909090"/>
              <w:right w:val="single" w:sz="6" w:space="0" w:color="909090"/>
            </w:tcBorders>
            <w:vAlign w:val="center"/>
          </w:tcPr>
          <w:p w14:paraId="7AF5336A" w14:textId="77777777" w:rsidR="00DA0BD0" w:rsidRPr="006F7986" w:rsidRDefault="00DA0BD0" w:rsidP="00155C29">
            <w:pPr>
              <w:spacing w:after="0" w:line="240" w:lineRule="auto"/>
              <w:jc w:val="center"/>
              <w:textAlignment w:val="baseline"/>
              <w:rPr>
                <w:rFonts w:ascii="Times New Roman" w:eastAsia="Times New Roman" w:hAnsi="Times New Roman" w:cs="Times New Roman"/>
                <w:b/>
                <w:bCs/>
                <w:sz w:val="24"/>
                <w:szCs w:val="24"/>
                <w:lang w:eastAsia="lt-LT"/>
              </w:rPr>
            </w:pPr>
            <w:r w:rsidRPr="00785201">
              <w:rPr>
                <w:rFonts w:ascii="Times New Roman" w:eastAsia="Times New Roman" w:hAnsi="Times New Roman" w:cs="Times New Roman"/>
                <w:b/>
                <w:bCs/>
                <w:sz w:val="24"/>
                <w:szCs w:val="24"/>
                <w:lang w:eastAsia="lt-LT"/>
              </w:rPr>
              <w:t>Kita medžiaga</w:t>
            </w:r>
          </w:p>
        </w:tc>
        <w:tc>
          <w:tcPr>
            <w:tcW w:w="2409" w:type="dxa"/>
            <w:tcBorders>
              <w:top w:val="single" w:sz="6" w:space="0" w:color="909090"/>
              <w:left w:val="single" w:sz="6" w:space="0" w:color="909090"/>
              <w:bottom w:val="single" w:sz="6" w:space="0" w:color="909090"/>
              <w:right w:val="single" w:sz="6" w:space="0" w:color="909090"/>
            </w:tcBorders>
            <w:vAlign w:val="center"/>
            <w:hideMark/>
          </w:tcPr>
          <w:p w14:paraId="2BC25A47" w14:textId="77777777" w:rsidR="00DA0BD0" w:rsidRPr="006F7986" w:rsidRDefault="00DA0BD0" w:rsidP="00155C29">
            <w:pPr>
              <w:spacing w:after="0" w:line="240" w:lineRule="auto"/>
              <w:jc w:val="center"/>
              <w:textAlignment w:val="baseline"/>
              <w:rPr>
                <w:rFonts w:ascii="Times New Roman" w:eastAsia="Times New Roman" w:hAnsi="Times New Roman" w:cs="Times New Roman"/>
                <w:sz w:val="24"/>
                <w:szCs w:val="24"/>
                <w:lang w:eastAsia="lt-LT"/>
              </w:rPr>
            </w:pPr>
            <w:r w:rsidRPr="00785201">
              <w:rPr>
                <w:rFonts w:ascii="Times New Roman" w:eastAsia="Times New Roman" w:hAnsi="Times New Roman" w:cs="Times New Roman"/>
                <w:b/>
                <w:bCs/>
                <w:sz w:val="24"/>
                <w:szCs w:val="24"/>
                <w:lang w:eastAsia="lt-LT"/>
              </w:rPr>
              <w:t>SMP</w:t>
            </w:r>
          </w:p>
        </w:tc>
      </w:tr>
      <w:tr w:rsidR="00DA0BD0" w:rsidRPr="006F7986" w14:paraId="165E3A1E" w14:textId="77777777" w:rsidTr="00986ABC">
        <w:trPr>
          <w:trHeight w:val="1549"/>
        </w:trPr>
        <w:tc>
          <w:tcPr>
            <w:tcW w:w="2127" w:type="dxa"/>
            <w:vMerge w:val="restart"/>
            <w:tcBorders>
              <w:top w:val="single" w:sz="6" w:space="0" w:color="909090"/>
              <w:left w:val="single" w:sz="6" w:space="0" w:color="909090"/>
              <w:right w:val="single" w:sz="6" w:space="0" w:color="909090"/>
            </w:tcBorders>
            <w:hideMark/>
          </w:tcPr>
          <w:p w14:paraId="69A8952A" w14:textId="77777777" w:rsidR="00DA0BD0" w:rsidRPr="0082671C" w:rsidRDefault="00DA0BD0" w:rsidP="00155C29">
            <w:pPr>
              <w:spacing w:after="0" w:line="240" w:lineRule="auto"/>
              <w:ind w:left="143" w:right="181"/>
              <w:jc w:val="center"/>
              <w:textAlignment w:val="baseline"/>
              <w:rPr>
                <w:rStyle w:val="normaltextrun"/>
                <w:rFonts w:ascii="Times New Roman" w:eastAsia="Times New Roman" w:hAnsi="Times New Roman" w:cs="Times New Roman"/>
                <w:b/>
                <w:bCs/>
                <w:sz w:val="24"/>
                <w:szCs w:val="24"/>
                <w:lang w:eastAsia="lt-LT"/>
              </w:rPr>
            </w:pPr>
            <w:r w:rsidRPr="0082671C">
              <w:rPr>
                <w:rStyle w:val="normaltextrun"/>
                <w:rFonts w:ascii="Times New Roman" w:eastAsia="Times New Roman" w:hAnsi="Times New Roman" w:cs="Times New Roman"/>
                <w:b/>
                <w:bCs/>
                <w:sz w:val="24"/>
                <w:szCs w:val="24"/>
                <w:lang w:eastAsia="lt-LT"/>
              </w:rPr>
              <w:t>Muzikavimas (dainavimas, grojimas)</w:t>
            </w:r>
          </w:p>
        </w:tc>
        <w:tc>
          <w:tcPr>
            <w:tcW w:w="2126" w:type="dxa"/>
            <w:tcBorders>
              <w:top w:val="single" w:sz="6" w:space="0" w:color="909090"/>
              <w:left w:val="single" w:sz="6" w:space="0" w:color="909090"/>
              <w:bottom w:val="single" w:sz="6" w:space="0" w:color="909090"/>
              <w:right w:val="single" w:sz="6" w:space="0" w:color="909090"/>
            </w:tcBorders>
            <w:hideMark/>
          </w:tcPr>
          <w:p w14:paraId="036F5C48" w14:textId="77777777" w:rsidR="00DA0BD0" w:rsidRDefault="00DA0BD0" w:rsidP="00155C29">
            <w:pPr>
              <w:spacing w:after="0" w:line="240" w:lineRule="auto"/>
              <w:ind w:left="102"/>
              <w:jc w:val="center"/>
              <w:textAlignment w:val="baseline"/>
              <w:rPr>
                <w:rStyle w:val="normaltextrun"/>
                <w:rFonts w:ascii="Times New Roman" w:eastAsia="Times New Roman" w:hAnsi="Times New Roman" w:cs="Times New Roman"/>
                <w:sz w:val="24"/>
                <w:szCs w:val="24"/>
                <w:lang w:eastAsia="lt-LT"/>
              </w:rPr>
            </w:pPr>
            <w:r w:rsidRPr="00BF79E1">
              <w:rPr>
                <w:rStyle w:val="normaltextrun"/>
                <w:rFonts w:ascii="Times New Roman" w:eastAsia="Times New Roman" w:hAnsi="Times New Roman" w:cs="Times New Roman"/>
                <w:sz w:val="24"/>
                <w:szCs w:val="24"/>
                <w:lang w:eastAsia="lt-LT"/>
              </w:rPr>
              <w:t>Lietuvių liaudies, Europos ir pasaulio tautų dainos</w:t>
            </w:r>
          </w:p>
          <w:p w14:paraId="6233D879" w14:textId="77777777" w:rsidR="00DA0BD0"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p>
          <w:p w14:paraId="7A047B23" w14:textId="77777777" w:rsidR="00DA0BD0" w:rsidRPr="00BF79E1"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r w:rsidRPr="007C4BE6">
              <w:rPr>
                <w:rStyle w:val="normaltextrun"/>
                <w:rFonts w:ascii="Times New Roman" w:eastAsia="Times New Roman" w:hAnsi="Times New Roman" w:cs="Times New Roman"/>
                <w:color w:val="70AD47" w:themeColor="accent6"/>
                <w:sz w:val="24"/>
                <w:szCs w:val="24"/>
                <w:lang w:eastAsia="lt-LT"/>
              </w:rPr>
              <w:t>Atliekama ir analizuojama lietuvių liaudies, Europos ir kitų pasaulio tautų liaudies kūryba</w:t>
            </w:r>
            <w:r>
              <w:rPr>
                <w:rStyle w:val="normaltextrun"/>
                <w:rFonts w:ascii="Times New Roman" w:eastAsia="Times New Roman" w:hAnsi="Times New Roman" w:cs="Times New Roman"/>
                <w:color w:val="70AD47" w:themeColor="accent6"/>
                <w:sz w:val="24"/>
                <w:szCs w:val="24"/>
                <w:lang w:eastAsia="lt-LT"/>
              </w:rPr>
              <w:t>.</w:t>
            </w:r>
          </w:p>
        </w:tc>
        <w:tc>
          <w:tcPr>
            <w:tcW w:w="567" w:type="dxa"/>
            <w:tcBorders>
              <w:top w:val="single" w:sz="6" w:space="0" w:color="909090"/>
              <w:left w:val="single" w:sz="6" w:space="0" w:color="909090"/>
              <w:bottom w:val="single" w:sz="6" w:space="0" w:color="909090"/>
              <w:right w:val="single" w:sz="6" w:space="0" w:color="909090"/>
            </w:tcBorders>
            <w:hideMark/>
          </w:tcPr>
          <w:p w14:paraId="18F4DE1C" w14:textId="77777777" w:rsidR="00DA0BD0" w:rsidRPr="006F53F4" w:rsidRDefault="00DA0BD0"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Pr>
                <w:rStyle w:val="normaltextrun"/>
                <w:rFonts w:ascii="Times New Roman" w:eastAsia="Times New Roman" w:hAnsi="Times New Roman" w:cs="Times New Roman"/>
                <w:sz w:val="24"/>
                <w:szCs w:val="24"/>
                <w:lang w:eastAsia="lt-LT"/>
              </w:rPr>
              <w:t>4</w:t>
            </w:r>
            <w:r w:rsidRPr="006F53F4">
              <w:rPr>
                <w:rStyle w:val="normaltextrun"/>
                <w:rFonts w:ascii="Times New Roman" w:eastAsia="Times New Roman" w:hAnsi="Times New Roman" w:cs="Times New Roman"/>
                <w:sz w:val="24"/>
                <w:szCs w:val="24"/>
                <w:lang w:eastAsia="lt-LT"/>
              </w:rPr>
              <w:t>–</w:t>
            </w:r>
            <w:r>
              <w:rPr>
                <w:rStyle w:val="normaltextrun"/>
                <w:rFonts w:ascii="Times New Roman" w:eastAsia="Times New Roman" w:hAnsi="Times New Roman" w:cs="Times New Roman"/>
                <w:sz w:val="24"/>
                <w:szCs w:val="24"/>
                <w:lang w:eastAsia="lt-LT"/>
              </w:rPr>
              <w:t>5</w:t>
            </w:r>
          </w:p>
        </w:tc>
        <w:tc>
          <w:tcPr>
            <w:tcW w:w="709" w:type="dxa"/>
            <w:tcBorders>
              <w:top w:val="single" w:sz="6" w:space="0" w:color="909090"/>
              <w:left w:val="single" w:sz="6" w:space="0" w:color="909090"/>
              <w:bottom w:val="single" w:sz="6" w:space="0" w:color="909090"/>
              <w:right w:val="single" w:sz="6" w:space="0" w:color="909090"/>
            </w:tcBorders>
          </w:tcPr>
          <w:p w14:paraId="04F99D56" w14:textId="77777777" w:rsidR="00DA0BD0" w:rsidRPr="006F53F4" w:rsidRDefault="00DA0BD0"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77159274"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F25AE7">
              <w:rPr>
                <w:rStyle w:val="normaltextrun"/>
                <w:rFonts w:ascii="Times New Roman" w:eastAsia="Times New Roman" w:hAnsi="Times New Roman" w:cs="Times New Roman"/>
                <w:sz w:val="24"/>
                <w:szCs w:val="24"/>
                <w:lang w:eastAsia="lt-LT"/>
              </w:rPr>
              <w:t>Atliekama ir analizuojama lietuvių liaudies, Europos ir kitų pasaulio tautų liaudies kūryba. Mokomasi reikšti nuomonę apie muzikos socialinių funkcijų įvairovę. Pristatomos ir komentuojamos pažangių technologijų ir inovacijų galimybės meno pažinimo srityje. </w:t>
            </w:r>
          </w:p>
          <w:p w14:paraId="11A05E69" w14:textId="77777777" w:rsidR="00DA0BD0" w:rsidRPr="00F25AE7"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10" w:type="dxa"/>
            <w:tcBorders>
              <w:top w:val="single" w:sz="6" w:space="0" w:color="909090"/>
              <w:left w:val="single" w:sz="6" w:space="0" w:color="909090"/>
              <w:bottom w:val="single" w:sz="6" w:space="0" w:color="909090"/>
              <w:right w:val="single" w:sz="6" w:space="0" w:color="909090"/>
            </w:tcBorders>
          </w:tcPr>
          <w:p w14:paraId="749D4DFF" w14:textId="77777777" w:rsidR="00986ABC" w:rsidRPr="004A0530" w:rsidRDefault="00986ABC" w:rsidP="00986ABC">
            <w:pPr>
              <w:spacing w:after="0"/>
              <w:ind w:left="142" w:right="137"/>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Avramecs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V.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050D5E">
              <w:rPr>
                <w:rFonts w:ascii="Times New Roman" w:eastAsia="SimSun" w:hAnsi="Times New Roman" w:cs="Times New Roman"/>
                <w:iCs/>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p>
          <w:p w14:paraId="0B48862E" w14:textId="77777777" w:rsidR="00DA0BD0" w:rsidRPr="009B34C4" w:rsidRDefault="00DA0BD0" w:rsidP="00986ABC">
            <w:pPr>
              <w:spacing w:after="0" w:line="240" w:lineRule="auto"/>
              <w:ind w:left="142" w:right="137"/>
              <w:rPr>
                <w:rStyle w:val="normaltextrun"/>
                <w:rFonts w:ascii="Times New Roman" w:eastAsia="Times New Roman" w:hAnsi="Times New Roman" w:cs="Times New Roman"/>
                <w:sz w:val="24"/>
                <w:szCs w:val="24"/>
                <w:lang w:eastAsia="lt-LT"/>
              </w:rPr>
            </w:pPr>
          </w:p>
          <w:p w14:paraId="12F5696B" w14:textId="77777777" w:rsidR="00440A72" w:rsidRPr="00270E8F" w:rsidRDefault="00440A72" w:rsidP="00986ABC">
            <w:pPr>
              <w:spacing w:after="0"/>
              <w:ind w:left="142" w:right="137"/>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Nakas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Š.</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2001.</w:t>
            </w:r>
            <w:r>
              <w:rPr>
                <w:rFonts w:ascii="Times New Roman" w:eastAsia="SimSun" w:hAnsi="Times New Roman" w:cs="Times New Roman"/>
                <w:sz w:val="24"/>
                <w:szCs w:val="24"/>
                <w:lang w:val="lt" w:eastAsia="zh-CN" w:bidi="ar"/>
              </w:rPr>
              <w:t xml:space="preserve">) </w:t>
            </w:r>
            <w:r w:rsidRPr="004631A9">
              <w:rPr>
                <w:rFonts w:ascii="Times New Roman" w:eastAsia="SimSun" w:hAnsi="Times New Roman" w:cs="Times New Roman"/>
                <w:iCs/>
                <w:sz w:val="24"/>
                <w:szCs w:val="24"/>
                <w:lang w:val="lt" w:eastAsia="zh-CN" w:bidi="ar"/>
              </w:rPr>
              <w:t>Šiuolaikinė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Alma Littera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p>
          <w:p w14:paraId="3954001D" w14:textId="77777777" w:rsidR="00DA0BD0" w:rsidRPr="009B34C4" w:rsidRDefault="00DA0BD0" w:rsidP="00986ABC">
            <w:pPr>
              <w:spacing w:after="0" w:line="240" w:lineRule="auto"/>
              <w:ind w:left="142" w:right="137"/>
              <w:rPr>
                <w:rStyle w:val="normaltextrun"/>
                <w:rFonts w:ascii="Times New Roman" w:eastAsia="Times New Roman" w:hAnsi="Times New Roman" w:cs="Times New Roman"/>
                <w:sz w:val="24"/>
                <w:szCs w:val="24"/>
                <w:lang w:eastAsia="lt-LT"/>
              </w:rPr>
            </w:pPr>
          </w:p>
          <w:p w14:paraId="6C761EAE" w14:textId="77777777" w:rsidR="002639AB" w:rsidRPr="00455FAC" w:rsidRDefault="002639AB" w:rsidP="00986ABC">
            <w:pPr>
              <w:spacing w:after="0"/>
              <w:ind w:left="142" w:right="137"/>
              <w:rPr>
                <w:rFonts w:ascii="Times New Roman" w:hAnsi="Times New Roman" w:cs="Times New Roman"/>
                <w:sz w:val="24"/>
                <w:szCs w:val="24"/>
              </w:rPr>
            </w:pPr>
            <w:r>
              <w:rPr>
                <w:rFonts w:ascii="Times New Roman" w:hAnsi="Times New Roman" w:cs="Times New Roman"/>
                <w:sz w:val="24"/>
                <w:szCs w:val="24"/>
              </w:rPr>
              <w:t xml:space="preserve">Jatautytė, Ž., Petrikis, T., Viršilienė, L.,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3). </w:t>
            </w:r>
            <w:r>
              <w:rPr>
                <w:rFonts w:ascii="Times New Roman" w:hAnsi="Times New Roman" w:cs="Times New Roman"/>
                <w:sz w:val="24"/>
                <w:szCs w:val="24"/>
              </w:rPr>
              <w:t xml:space="preserve">Muzika. Vadovėlis 9 klasei (serija „Atrask“).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501A7EB3" w14:textId="77777777" w:rsidR="00DA0BD0" w:rsidRPr="009B34C4" w:rsidRDefault="00DA0BD0" w:rsidP="00986ABC">
            <w:pPr>
              <w:spacing w:after="0" w:line="240" w:lineRule="auto"/>
              <w:ind w:left="142" w:right="137"/>
              <w:rPr>
                <w:rStyle w:val="normaltextrun"/>
                <w:rFonts w:ascii="Times New Roman" w:eastAsia="Times New Roman" w:hAnsi="Times New Roman" w:cs="Times New Roman"/>
                <w:sz w:val="24"/>
                <w:szCs w:val="24"/>
                <w:lang w:eastAsia="lt-LT"/>
              </w:rPr>
            </w:pPr>
          </w:p>
          <w:p w14:paraId="573AA962" w14:textId="77777777" w:rsidR="00EC7D89" w:rsidRDefault="00EC7D89" w:rsidP="00986ABC">
            <w:pPr>
              <w:spacing w:after="0"/>
              <w:ind w:left="142" w:right="137"/>
              <w:rPr>
                <w:rFonts w:ascii="Times New Roman" w:eastAsia="SimSun" w:hAnsi="Times New Roman" w:cs="Times New Roman"/>
                <w:sz w:val="24"/>
                <w:szCs w:val="24"/>
                <w:lang w:val="lt" w:eastAsia="zh-CN" w:bidi="ar"/>
              </w:rPr>
            </w:pPr>
            <w:r>
              <w:rPr>
                <w:rFonts w:ascii="Times New Roman" w:hAnsi="Times New Roman" w:cs="Times New Roman"/>
                <w:sz w:val="24"/>
                <w:szCs w:val="24"/>
              </w:rPr>
              <w:t xml:space="preserve">Jatautytė, Ž., Petrikis, T., Viršilienė, L.,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3). </w:t>
            </w:r>
            <w:r>
              <w:rPr>
                <w:rFonts w:ascii="Times New Roman" w:hAnsi="Times New Roman" w:cs="Times New Roman"/>
                <w:sz w:val="24"/>
                <w:szCs w:val="24"/>
              </w:rPr>
              <w:t xml:space="preserve">Muzika. Vadovėlis 9 klasei (serija „Atrask“).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3384F2C7" w14:textId="77777777" w:rsidR="00EC7D89" w:rsidRPr="00455FAC" w:rsidRDefault="00EC7D89" w:rsidP="00986ABC">
            <w:pPr>
              <w:spacing w:after="0"/>
              <w:ind w:left="142" w:right="137"/>
              <w:rPr>
                <w:rFonts w:ascii="Times New Roman" w:hAnsi="Times New Roman" w:cs="Times New Roman"/>
                <w:sz w:val="24"/>
                <w:szCs w:val="24"/>
              </w:rPr>
            </w:pPr>
          </w:p>
          <w:p w14:paraId="0081018D" w14:textId="77777777" w:rsidR="00EC7D89" w:rsidRPr="00EC7D89" w:rsidRDefault="00EC7D89" w:rsidP="00986ABC">
            <w:pPr>
              <w:spacing w:after="0" w:line="240" w:lineRule="auto"/>
              <w:ind w:left="142" w:right="137"/>
              <w:rPr>
                <w:rFonts w:ascii="Times New Roman" w:eastAsia="Times New Roman" w:hAnsi="Times New Roman" w:cs="Times New Roman"/>
                <w:sz w:val="24"/>
                <w:szCs w:val="24"/>
                <w:lang w:eastAsia="lt-LT"/>
              </w:rPr>
            </w:pPr>
            <w:r w:rsidRPr="00EC7D89">
              <w:rPr>
                <w:rFonts w:ascii="Times New Roman" w:eastAsia="Times New Roman" w:hAnsi="Times New Roman" w:cs="Times New Roman"/>
                <w:sz w:val="24"/>
                <w:szCs w:val="24"/>
                <w:lang w:eastAsia="lt-LT"/>
              </w:rPr>
              <w:t>Balčytis, E., (2004). Muzika. Vadovėlis 9 klasei. Vilnius: „Šviesa“.</w:t>
            </w:r>
          </w:p>
          <w:p w14:paraId="237B8B38" w14:textId="1DD032D4" w:rsidR="00DA0BD0" w:rsidRPr="00F25AE7" w:rsidRDefault="00DA0BD0" w:rsidP="00986ABC">
            <w:pPr>
              <w:spacing w:after="0" w:line="240" w:lineRule="auto"/>
              <w:ind w:left="146" w:right="140"/>
              <w:textAlignment w:val="baseline"/>
              <w:rPr>
                <w:rStyle w:val="normaltextrun"/>
                <w:rFonts w:ascii="Times New Roman" w:eastAsia="Times New Roman" w:hAnsi="Times New Roman" w:cs="Times New Roman"/>
                <w:sz w:val="24"/>
                <w:szCs w:val="24"/>
                <w:lang w:eastAsia="lt-LT"/>
              </w:rPr>
            </w:pPr>
          </w:p>
        </w:tc>
        <w:tc>
          <w:tcPr>
            <w:tcW w:w="1985" w:type="dxa"/>
            <w:tcBorders>
              <w:top w:val="single" w:sz="6" w:space="0" w:color="909090"/>
              <w:left w:val="single" w:sz="6" w:space="0" w:color="909090"/>
              <w:bottom w:val="single" w:sz="6" w:space="0" w:color="909090"/>
              <w:right w:val="single" w:sz="6" w:space="0" w:color="909090"/>
            </w:tcBorders>
          </w:tcPr>
          <w:p w14:paraId="5598B64A" w14:textId="77777777" w:rsidR="00DA0BD0" w:rsidRPr="00F96BB7" w:rsidRDefault="00DA0BD0" w:rsidP="00C16C97">
            <w:pPr>
              <w:spacing w:after="0" w:line="240" w:lineRule="auto"/>
              <w:ind w:left="144" w:right="130"/>
              <w:rPr>
                <w:rStyle w:val="normaltextrun"/>
                <w:rFonts w:ascii="Times New Roman" w:eastAsia="Times New Roman" w:hAnsi="Times New Roman" w:cs="Times New Roman"/>
                <w:sz w:val="24"/>
                <w:szCs w:val="24"/>
                <w:lang w:eastAsia="lt-LT"/>
              </w:rPr>
            </w:pPr>
            <w:r w:rsidRPr="00F96BB7">
              <w:rPr>
                <w:rStyle w:val="normaltextrun"/>
                <w:rFonts w:ascii="Times New Roman" w:eastAsia="Times New Roman" w:hAnsi="Times New Roman" w:cs="Times New Roman"/>
                <w:sz w:val="24"/>
                <w:szCs w:val="24"/>
                <w:lang w:eastAsia="lt-LT"/>
              </w:rPr>
              <w:lastRenderedPageBreak/>
              <w:t>Elektroniniai vadovėliai (LMTA)</w:t>
            </w:r>
          </w:p>
          <w:p w14:paraId="5E9611A4" w14:textId="77777777" w:rsidR="00DA0BD0" w:rsidRPr="00F96BB7" w:rsidRDefault="00DA0BD0" w:rsidP="00C16C97">
            <w:pPr>
              <w:spacing w:after="0" w:line="240" w:lineRule="auto"/>
              <w:ind w:left="144" w:right="130"/>
              <w:rPr>
                <w:rStyle w:val="normaltextrun"/>
                <w:rFonts w:ascii="Times New Roman" w:eastAsia="Times New Roman" w:hAnsi="Times New Roman" w:cs="Times New Roman"/>
                <w:sz w:val="24"/>
                <w:szCs w:val="24"/>
                <w:lang w:eastAsia="lt-LT"/>
              </w:rPr>
            </w:pPr>
          </w:p>
          <w:p w14:paraId="3E2FBBD6" w14:textId="77777777" w:rsidR="00DA0BD0" w:rsidRPr="00F96BB7" w:rsidRDefault="00DA0BD0" w:rsidP="00C16C97">
            <w:pPr>
              <w:spacing w:after="0" w:line="240" w:lineRule="auto"/>
              <w:ind w:left="144" w:right="130"/>
              <w:rPr>
                <w:rStyle w:val="normaltextrun"/>
                <w:rFonts w:ascii="Times New Roman" w:eastAsia="Times New Roman" w:hAnsi="Times New Roman" w:cs="Times New Roman"/>
                <w:sz w:val="24"/>
                <w:szCs w:val="24"/>
                <w:lang w:eastAsia="lt-LT"/>
              </w:rPr>
            </w:pPr>
            <w:r w:rsidRPr="00F96BB7">
              <w:rPr>
                <w:rStyle w:val="normaltextrun"/>
                <w:rFonts w:ascii="Times New Roman" w:eastAsia="Times New Roman" w:hAnsi="Times New Roman" w:cs="Times New Roman"/>
                <w:sz w:val="24"/>
                <w:szCs w:val="24"/>
                <w:lang w:eastAsia="lt-LT"/>
              </w:rPr>
              <w:t xml:space="preserve">Virtuali enciklopedija ,,Vikipedija" </w:t>
            </w:r>
          </w:p>
          <w:p w14:paraId="4845D2DD" w14:textId="77777777" w:rsidR="00DA0BD0" w:rsidRPr="00F96BB7" w:rsidRDefault="00DA0BD0" w:rsidP="00C16C97">
            <w:pPr>
              <w:spacing w:after="0" w:line="240" w:lineRule="auto"/>
              <w:ind w:left="144" w:right="130"/>
              <w:rPr>
                <w:rStyle w:val="normaltextrun"/>
                <w:rFonts w:ascii="Times New Roman" w:eastAsia="Times New Roman" w:hAnsi="Times New Roman" w:cs="Times New Roman"/>
                <w:sz w:val="24"/>
                <w:szCs w:val="24"/>
                <w:lang w:eastAsia="lt-LT"/>
              </w:rPr>
            </w:pPr>
          </w:p>
          <w:p w14:paraId="39B7451F" w14:textId="77777777" w:rsidR="00DA0BD0" w:rsidRDefault="00DA0BD0" w:rsidP="00C16C97">
            <w:pPr>
              <w:spacing w:after="0" w:line="240" w:lineRule="auto"/>
              <w:ind w:left="144" w:right="130"/>
              <w:textAlignment w:val="baseline"/>
              <w:rPr>
                <w:rStyle w:val="normaltextrun"/>
                <w:rFonts w:ascii="Times New Roman" w:eastAsia="Times New Roman" w:hAnsi="Times New Roman" w:cs="Times New Roman"/>
                <w:sz w:val="24"/>
                <w:szCs w:val="24"/>
                <w:lang w:eastAsia="lt-LT"/>
              </w:rPr>
            </w:pPr>
            <w:r w:rsidRPr="00F96BB7">
              <w:rPr>
                <w:rStyle w:val="normaltextrun"/>
                <w:rFonts w:ascii="Times New Roman" w:eastAsia="Times New Roman" w:hAnsi="Times New Roman" w:cs="Times New Roman"/>
                <w:sz w:val="24"/>
                <w:szCs w:val="24"/>
                <w:lang w:eastAsia="lt-LT"/>
              </w:rPr>
              <w:t xml:space="preserve">Dirbtinis intelektas   ChatGPT  </w:t>
            </w:r>
          </w:p>
          <w:p w14:paraId="46E39220" w14:textId="77777777" w:rsidR="00DA0BD0" w:rsidRDefault="00DA0BD0" w:rsidP="00C16C97">
            <w:pPr>
              <w:spacing w:after="0" w:line="240" w:lineRule="auto"/>
              <w:ind w:left="144" w:right="130"/>
              <w:textAlignment w:val="baseline"/>
              <w:rPr>
                <w:rStyle w:val="normaltextrun"/>
                <w:rFonts w:ascii="Times New Roman" w:eastAsia="Times New Roman" w:hAnsi="Times New Roman" w:cs="Times New Roman"/>
                <w:sz w:val="24"/>
                <w:szCs w:val="24"/>
                <w:lang w:eastAsia="lt-LT"/>
              </w:rPr>
            </w:pPr>
          </w:p>
          <w:p w14:paraId="2369A3A1" w14:textId="77777777" w:rsidR="00DA0BD0" w:rsidRDefault="00DA0BD0" w:rsidP="00C16C97">
            <w:pPr>
              <w:tabs>
                <w:tab w:val="left" w:pos="1276"/>
              </w:tabs>
              <w:spacing w:after="0" w:line="240" w:lineRule="auto"/>
              <w:ind w:left="142" w:right="74" w:firstLine="7"/>
              <w:textAlignment w:val="baseline"/>
              <w:rPr>
                <w:rFonts w:ascii="Times New Roman" w:eastAsia="Times New Roman" w:hAnsi="Times New Roman" w:cs="Times New Roman"/>
                <w:sz w:val="24"/>
                <w:szCs w:val="24"/>
                <w:lang w:eastAsia="lt-LT"/>
              </w:rPr>
            </w:pPr>
            <w:r w:rsidRPr="008F22D6">
              <w:rPr>
                <w:rFonts w:ascii="Times New Roman" w:eastAsia="Times New Roman" w:hAnsi="Times New Roman" w:cs="Times New Roman"/>
                <w:sz w:val="24"/>
                <w:szCs w:val="24"/>
                <w:lang w:eastAsia="lt-LT"/>
              </w:rPr>
              <w:t xml:space="preserve">Lietuvių etnografinės kultūros platforma ,,Metų ratas" </w:t>
            </w:r>
            <w:hyperlink r:id="rId218" w:history="1">
              <w:r w:rsidRPr="005E5DFD">
                <w:rPr>
                  <w:rStyle w:val="Hipersaitas"/>
                  <w:rFonts w:ascii="Times New Roman" w:eastAsia="Times New Roman" w:hAnsi="Times New Roman" w:cs="Times New Roman"/>
                  <w:sz w:val="24"/>
                  <w:szCs w:val="24"/>
                  <w:lang w:eastAsia="lt-LT"/>
                </w:rPr>
                <w:t>https://metu-ratas.lmta.lt/</w:t>
              </w:r>
            </w:hyperlink>
            <w:r>
              <w:rPr>
                <w:rFonts w:ascii="Times New Roman" w:eastAsia="Times New Roman" w:hAnsi="Times New Roman" w:cs="Times New Roman"/>
                <w:sz w:val="24"/>
                <w:szCs w:val="24"/>
                <w:lang w:eastAsia="lt-LT"/>
              </w:rPr>
              <w:t xml:space="preserve"> </w:t>
            </w:r>
          </w:p>
          <w:p w14:paraId="13F059CC" w14:textId="77777777" w:rsidR="00C16C97" w:rsidRDefault="00C16C97" w:rsidP="00C16C97">
            <w:pPr>
              <w:tabs>
                <w:tab w:val="left" w:pos="1276"/>
              </w:tabs>
              <w:spacing w:after="0" w:line="240" w:lineRule="auto"/>
              <w:ind w:left="142" w:right="74" w:firstLine="7"/>
              <w:textAlignment w:val="baseline"/>
              <w:rPr>
                <w:rFonts w:ascii="Times New Roman" w:eastAsia="Times New Roman" w:hAnsi="Times New Roman" w:cs="Times New Roman"/>
                <w:sz w:val="24"/>
                <w:szCs w:val="24"/>
                <w:lang w:eastAsia="lt-LT"/>
              </w:rPr>
            </w:pPr>
          </w:p>
          <w:p w14:paraId="3CAF8C51" w14:textId="77777777" w:rsidR="00C16C97" w:rsidRPr="00270E8F" w:rsidRDefault="00C16C97" w:rsidP="00C16C97">
            <w:pPr>
              <w:spacing w:after="0"/>
              <w:ind w:left="147" w:right="130"/>
              <w:rPr>
                <w:rFonts w:ascii="Times New Roman" w:hAnsi="Times New Roman" w:cs="Times New Roman"/>
                <w:sz w:val="24"/>
                <w:szCs w:val="24"/>
              </w:rPr>
            </w:pPr>
            <w:r w:rsidRPr="003103C5">
              <w:rPr>
                <w:rFonts w:ascii="Times New Roman" w:eastAsia="Times New Roman" w:hAnsi="Times New Roman" w:cs="Times New Roman"/>
                <w:sz w:val="24"/>
                <w:szCs w:val="24"/>
                <w:lang w:eastAsia="lt-LT"/>
              </w:rPr>
              <w:t>Jokimaitė</w:t>
            </w:r>
            <w:r>
              <w:rPr>
                <w:rFonts w:ascii="Times New Roman" w:eastAsia="Times New Roman" w:hAnsi="Times New Roman" w:cs="Times New Roman"/>
                <w:sz w:val="24"/>
                <w:szCs w:val="24"/>
                <w:lang w:eastAsia="lt-LT"/>
              </w:rPr>
              <w:t xml:space="preserve">, </w:t>
            </w:r>
            <w:r w:rsidRPr="003103C5">
              <w:rPr>
                <w:rFonts w:ascii="Times New Roman" w:eastAsia="Times New Roman" w:hAnsi="Times New Roman" w:cs="Times New Roman"/>
                <w:sz w:val="24"/>
                <w:szCs w:val="24"/>
                <w:lang w:eastAsia="lt-LT"/>
              </w:rPr>
              <w:t>P</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Kazlauskienė</w:t>
            </w:r>
            <w:r>
              <w:rPr>
                <w:rFonts w:ascii="Times New Roman" w:eastAsia="Times New Roman" w:hAnsi="Times New Roman" w:cs="Times New Roman"/>
                <w:sz w:val="24"/>
                <w:szCs w:val="24"/>
                <w:lang w:eastAsia="lt-LT"/>
              </w:rPr>
              <w:t xml:space="preserve">, </w:t>
            </w:r>
            <w:r w:rsidRPr="003103C5">
              <w:rPr>
                <w:rFonts w:ascii="Times New Roman" w:eastAsia="Times New Roman" w:hAnsi="Times New Roman" w:cs="Times New Roman"/>
                <w:sz w:val="24"/>
                <w:szCs w:val="24"/>
                <w:lang w:eastAsia="lt-LT"/>
              </w:rPr>
              <w:t>B</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1980</w:t>
            </w:r>
            <w:r>
              <w:rPr>
                <w:rFonts w:ascii="Times New Roman" w:eastAsia="Times New Roman" w:hAnsi="Times New Roman" w:cs="Times New Roman"/>
                <w:sz w:val="24"/>
                <w:szCs w:val="24"/>
                <w:lang w:eastAsia="lt-LT"/>
              </w:rPr>
              <w:t xml:space="preserve">). </w:t>
            </w:r>
            <w:r w:rsidRPr="003103C5">
              <w:rPr>
                <w:rFonts w:ascii="Times New Roman" w:eastAsia="Times New Roman" w:hAnsi="Times New Roman" w:cs="Times New Roman"/>
                <w:sz w:val="24"/>
                <w:szCs w:val="24"/>
                <w:lang w:eastAsia="lt-LT"/>
              </w:rPr>
              <w:t>Lietuvių liaudies dainų katalogas Vilnius</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Vaga</w:t>
            </w:r>
            <w:r>
              <w:rPr>
                <w:rFonts w:ascii="Times New Roman" w:eastAsia="Times New Roman" w:hAnsi="Times New Roman" w:cs="Times New Roman"/>
                <w:sz w:val="24"/>
                <w:szCs w:val="24"/>
                <w:lang w:eastAsia="lt-LT"/>
              </w:rPr>
              <w:t>“.</w:t>
            </w:r>
          </w:p>
          <w:p w14:paraId="6A0AD58E" w14:textId="77777777" w:rsidR="00C16C97" w:rsidRDefault="00C16C97" w:rsidP="00C16C97">
            <w:pPr>
              <w:tabs>
                <w:tab w:val="left" w:pos="1276"/>
              </w:tabs>
              <w:spacing w:after="0" w:line="240" w:lineRule="auto"/>
              <w:ind w:left="142" w:right="74" w:firstLine="7"/>
              <w:textAlignment w:val="baseline"/>
              <w:rPr>
                <w:rFonts w:ascii="Times New Roman" w:eastAsia="Times New Roman" w:hAnsi="Times New Roman" w:cs="Times New Roman"/>
                <w:sz w:val="24"/>
                <w:szCs w:val="24"/>
                <w:lang w:eastAsia="lt-LT"/>
              </w:rPr>
            </w:pPr>
          </w:p>
          <w:p w14:paraId="26B70E56" w14:textId="77777777" w:rsidR="00DA0BD0" w:rsidRPr="00F25AE7" w:rsidRDefault="00DA0BD0" w:rsidP="00C16C97">
            <w:pPr>
              <w:spacing w:after="0" w:line="240" w:lineRule="auto"/>
              <w:ind w:left="144" w:right="130"/>
              <w:textAlignment w:val="baseline"/>
              <w:rPr>
                <w:rStyle w:val="normaltextrun"/>
                <w:rFonts w:ascii="Times New Roman" w:eastAsia="Times New Roman" w:hAnsi="Times New Roman" w:cs="Times New Roman"/>
                <w:sz w:val="24"/>
                <w:szCs w:val="24"/>
                <w:lang w:eastAsia="lt-LT"/>
              </w:rPr>
            </w:pPr>
            <w:r w:rsidRPr="00F96BB7">
              <w:rPr>
                <w:rStyle w:val="normaltextrun"/>
                <w:rFonts w:ascii="Times New Roman" w:eastAsia="Times New Roman" w:hAnsi="Times New Roman" w:cs="Times New Roman"/>
                <w:sz w:val="24"/>
                <w:szCs w:val="24"/>
                <w:lang w:eastAsia="lt-LT"/>
              </w:rPr>
              <w:t xml:space="preserve">                                                                                                                                                 </w:t>
            </w:r>
          </w:p>
        </w:tc>
        <w:tc>
          <w:tcPr>
            <w:tcW w:w="2409" w:type="dxa"/>
            <w:tcBorders>
              <w:top w:val="single" w:sz="6" w:space="0" w:color="909090"/>
              <w:left w:val="single" w:sz="6" w:space="0" w:color="909090"/>
              <w:bottom w:val="single" w:sz="6" w:space="0" w:color="909090"/>
              <w:right w:val="single" w:sz="6" w:space="0" w:color="909090"/>
            </w:tcBorders>
            <w:hideMark/>
          </w:tcPr>
          <w:p w14:paraId="57ADD195"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81696E">
              <w:rPr>
                <w:rFonts w:ascii="Times New Roman" w:eastAsia="Times New Roman" w:hAnsi="Times New Roman" w:cs="Times New Roman"/>
                <w:sz w:val="24"/>
                <w:szCs w:val="24"/>
                <w:lang w:eastAsia="lt-LT"/>
              </w:rPr>
              <w:lastRenderedPageBreak/>
              <w:t>Meninis ugdymas 9–12 kl.</w:t>
            </w:r>
            <w:r>
              <w:rPr>
                <w:rFonts w:ascii="Times New Roman" w:eastAsia="Times New Roman" w:hAnsi="Times New Roman" w:cs="Times New Roman"/>
                <w:sz w:val="24"/>
                <w:szCs w:val="24"/>
                <w:lang w:eastAsia="lt-LT"/>
              </w:rPr>
              <w:t xml:space="preserve"> (Skaitmeninis vadovėlis) </w:t>
            </w:r>
            <w:hyperlink r:id="rId219" w:history="1">
              <w:r w:rsidRPr="005E5DFD">
                <w:rPr>
                  <w:rStyle w:val="Hipersaitas"/>
                  <w:rFonts w:ascii="Times New Roman" w:eastAsia="Times New Roman" w:hAnsi="Times New Roman" w:cs="Times New Roman"/>
                  <w:sz w:val="24"/>
                  <w:szCs w:val="24"/>
                  <w:lang w:eastAsia="lt-LT"/>
                </w:rPr>
                <w:t>https://smp.emokykla.lt/kategorijos/perziura/ID5202/meninis-ugdymas-9-12-kl</w:t>
              </w:r>
            </w:hyperlink>
            <w:r>
              <w:rPr>
                <w:rFonts w:ascii="Times New Roman" w:eastAsia="Times New Roman" w:hAnsi="Times New Roman" w:cs="Times New Roman"/>
                <w:sz w:val="24"/>
                <w:szCs w:val="24"/>
                <w:lang w:eastAsia="lt-LT"/>
              </w:rPr>
              <w:t xml:space="preserve"> </w:t>
            </w:r>
          </w:p>
          <w:p w14:paraId="424E20E3"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p>
          <w:p w14:paraId="4A50838C"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7F11E2">
              <w:rPr>
                <w:rFonts w:ascii="Times New Roman" w:eastAsia="Times New Roman" w:hAnsi="Times New Roman" w:cs="Times New Roman"/>
                <w:sz w:val="24"/>
                <w:szCs w:val="24"/>
                <w:lang w:eastAsia="lt-LT"/>
              </w:rPr>
              <w:t>Lietuvių etninė kultūra. I dalis: Gyvūnijos pasaulis etninėje kultūroje</w:t>
            </w:r>
            <w:r>
              <w:rPr>
                <w:rFonts w:ascii="Times New Roman" w:eastAsia="Times New Roman" w:hAnsi="Times New Roman" w:cs="Times New Roman"/>
                <w:sz w:val="24"/>
                <w:szCs w:val="24"/>
                <w:lang w:eastAsia="lt-LT"/>
              </w:rPr>
              <w:t>:</w:t>
            </w:r>
            <w:r>
              <w:t xml:space="preserve"> </w:t>
            </w:r>
            <w:hyperlink r:id="rId220" w:history="1">
              <w:r w:rsidRPr="005E5DFD">
                <w:rPr>
                  <w:rStyle w:val="Hipersaitas"/>
                  <w:rFonts w:ascii="Times New Roman" w:eastAsia="Times New Roman" w:hAnsi="Times New Roman" w:cs="Times New Roman"/>
                  <w:sz w:val="24"/>
                  <w:szCs w:val="24"/>
                  <w:lang w:eastAsia="lt-LT"/>
                </w:rPr>
                <w:t>https://smp.emokykla.lt/kategorijos/perziura/ID5175/lietuviu-etnine-kultura-i-dalis-gyvunijos-</w:t>
              </w:r>
              <w:r w:rsidRPr="005E5DFD">
                <w:rPr>
                  <w:rStyle w:val="Hipersaitas"/>
                  <w:rFonts w:ascii="Times New Roman" w:eastAsia="Times New Roman" w:hAnsi="Times New Roman" w:cs="Times New Roman"/>
                  <w:sz w:val="24"/>
                  <w:szCs w:val="24"/>
                  <w:lang w:eastAsia="lt-LT"/>
                </w:rPr>
                <w:lastRenderedPageBreak/>
                <w:t>pasaulis-etnineje-kulturoje</w:t>
              </w:r>
            </w:hyperlink>
            <w:r>
              <w:rPr>
                <w:rFonts w:ascii="Times New Roman" w:eastAsia="Times New Roman" w:hAnsi="Times New Roman" w:cs="Times New Roman"/>
                <w:sz w:val="24"/>
                <w:szCs w:val="24"/>
                <w:lang w:eastAsia="lt-LT"/>
              </w:rPr>
              <w:t xml:space="preserve"> </w:t>
            </w:r>
          </w:p>
          <w:p w14:paraId="0DD37EF5"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p>
          <w:p w14:paraId="05BA4277"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0B6E49">
              <w:rPr>
                <w:rFonts w:ascii="Times New Roman" w:eastAsia="Times New Roman" w:hAnsi="Times New Roman" w:cs="Times New Roman"/>
                <w:sz w:val="24"/>
                <w:szCs w:val="24"/>
                <w:lang w:eastAsia="lt-LT"/>
              </w:rPr>
              <w:t>Lietuvių etninė kultūra. II dalis: Augalija etninėje kultūroje</w:t>
            </w:r>
            <w:r>
              <w:rPr>
                <w:rFonts w:ascii="Times New Roman" w:eastAsia="Times New Roman" w:hAnsi="Times New Roman" w:cs="Times New Roman"/>
                <w:sz w:val="24"/>
                <w:szCs w:val="24"/>
                <w:lang w:eastAsia="lt-LT"/>
              </w:rPr>
              <w:t xml:space="preserve">: </w:t>
            </w:r>
            <w:hyperlink r:id="rId221" w:history="1">
              <w:r w:rsidRPr="005E5DFD">
                <w:rPr>
                  <w:rStyle w:val="Hipersaitas"/>
                  <w:rFonts w:ascii="Times New Roman" w:eastAsia="Times New Roman" w:hAnsi="Times New Roman" w:cs="Times New Roman"/>
                  <w:sz w:val="24"/>
                  <w:szCs w:val="24"/>
                  <w:lang w:eastAsia="lt-LT"/>
                </w:rPr>
                <w:t>https://smp.emokykla.lt/kategorijos/perziura/ID5174/lietuviu-etnine-kultura-ii-dalis-augalija-etnineje-kulturoje</w:t>
              </w:r>
            </w:hyperlink>
            <w:r>
              <w:rPr>
                <w:rFonts w:ascii="Times New Roman" w:eastAsia="Times New Roman" w:hAnsi="Times New Roman" w:cs="Times New Roman"/>
                <w:sz w:val="24"/>
                <w:szCs w:val="24"/>
                <w:lang w:eastAsia="lt-LT"/>
              </w:rPr>
              <w:t xml:space="preserve"> </w:t>
            </w:r>
          </w:p>
          <w:p w14:paraId="55949151"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p>
          <w:p w14:paraId="3F97B235"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8C22D9">
              <w:rPr>
                <w:rFonts w:ascii="Times New Roman" w:eastAsia="Times New Roman" w:hAnsi="Times New Roman" w:cs="Times New Roman"/>
                <w:sz w:val="24"/>
                <w:szCs w:val="24"/>
                <w:lang w:eastAsia="lt-LT"/>
              </w:rPr>
              <w:t>Lietuvių etninė kultūra. III dalis: Namai etninėje kultūroje</w:t>
            </w:r>
            <w:r>
              <w:rPr>
                <w:rFonts w:ascii="Times New Roman" w:eastAsia="Times New Roman" w:hAnsi="Times New Roman" w:cs="Times New Roman"/>
                <w:sz w:val="24"/>
                <w:szCs w:val="24"/>
                <w:lang w:eastAsia="lt-LT"/>
              </w:rPr>
              <w:t xml:space="preserve">: </w:t>
            </w:r>
            <w:hyperlink r:id="rId222" w:history="1">
              <w:r w:rsidRPr="005E5DFD">
                <w:rPr>
                  <w:rStyle w:val="Hipersaitas"/>
                  <w:rFonts w:ascii="Times New Roman" w:eastAsia="Times New Roman" w:hAnsi="Times New Roman" w:cs="Times New Roman"/>
                  <w:sz w:val="24"/>
                  <w:szCs w:val="24"/>
                  <w:lang w:eastAsia="lt-LT"/>
                </w:rPr>
                <w:t>https://smp.emokykla.lt/kategorijos/perziura/ID5173/lietuviu-etnine-kultura-iii-dalis-namai-etnineje-kulturoje</w:t>
              </w:r>
            </w:hyperlink>
            <w:r>
              <w:rPr>
                <w:rFonts w:ascii="Times New Roman" w:eastAsia="Times New Roman" w:hAnsi="Times New Roman" w:cs="Times New Roman"/>
                <w:sz w:val="24"/>
                <w:szCs w:val="24"/>
                <w:lang w:eastAsia="lt-LT"/>
              </w:rPr>
              <w:t xml:space="preserve"> </w:t>
            </w:r>
          </w:p>
          <w:p w14:paraId="399C76AB"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p>
          <w:p w14:paraId="428148AD" w14:textId="77777777" w:rsidR="00DA0BD0" w:rsidRDefault="00DA0BD0" w:rsidP="00155C29">
            <w:pPr>
              <w:spacing w:after="0" w:line="240" w:lineRule="auto"/>
              <w:ind w:left="119" w:right="277"/>
              <w:textAlignment w:val="baseline"/>
            </w:pPr>
            <w:r w:rsidRPr="002D4E65">
              <w:rPr>
                <w:rFonts w:ascii="Times New Roman" w:eastAsia="Times New Roman" w:hAnsi="Times New Roman" w:cs="Times New Roman"/>
                <w:sz w:val="24"/>
                <w:szCs w:val="24"/>
                <w:lang w:eastAsia="lt-LT"/>
              </w:rPr>
              <w:t>5x5 TRADICIJOS</w:t>
            </w:r>
            <w:r>
              <w:rPr>
                <w:rFonts w:ascii="Times New Roman" w:eastAsia="Times New Roman" w:hAnsi="Times New Roman" w:cs="Times New Roman"/>
                <w:sz w:val="24"/>
                <w:szCs w:val="24"/>
                <w:lang w:eastAsia="lt-LT"/>
              </w:rPr>
              <w:t xml:space="preserve"> </w:t>
            </w:r>
            <w:hyperlink r:id="rId223" w:history="1">
              <w:r w:rsidRPr="005E5DFD">
                <w:rPr>
                  <w:rStyle w:val="Hipersaitas"/>
                  <w:rFonts w:ascii="Times New Roman" w:eastAsia="Times New Roman" w:hAnsi="Times New Roman" w:cs="Times New Roman"/>
                  <w:sz w:val="24"/>
                  <w:szCs w:val="24"/>
                  <w:lang w:eastAsia="lt-LT"/>
                </w:rPr>
                <w:t>https://emokykla.lt/skaitmenines-mokymo-priemones/priemones/priemone/332?r=1</w:t>
              </w:r>
            </w:hyperlink>
          </w:p>
          <w:p w14:paraId="74CDE46B" w14:textId="77777777" w:rsidR="00DA0BD0" w:rsidRPr="0081696E"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p>
          <w:p w14:paraId="19C0D954" w14:textId="77777777" w:rsidR="00DA0BD0" w:rsidRPr="006F53F4"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r>
      <w:tr w:rsidR="00DA0BD0" w:rsidRPr="006F7986" w14:paraId="70A3C919" w14:textId="77777777" w:rsidTr="00203348">
        <w:trPr>
          <w:trHeight w:val="4513"/>
        </w:trPr>
        <w:tc>
          <w:tcPr>
            <w:tcW w:w="2127" w:type="dxa"/>
            <w:vMerge/>
            <w:tcBorders>
              <w:left w:val="single" w:sz="6" w:space="0" w:color="909090"/>
              <w:right w:val="single" w:sz="6" w:space="0" w:color="909090"/>
            </w:tcBorders>
            <w:vAlign w:val="center"/>
            <w:hideMark/>
          </w:tcPr>
          <w:p w14:paraId="37E85921" w14:textId="77777777" w:rsidR="00DA0BD0" w:rsidRPr="006F53F4" w:rsidRDefault="00DA0BD0" w:rsidP="00155C29">
            <w:pPr>
              <w:spacing w:after="0" w:line="240" w:lineRule="auto"/>
              <w:ind w:left="143" w:right="181"/>
              <w:rPr>
                <w:rStyle w:val="normaltextrun"/>
                <w:rFonts w:ascii="Times New Roman" w:eastAsia="Times New Roman" w:hAnsi="Times New Roman" w:cs="Times New Roman"/>
                <w:sz w:val="24"/>
                <w:szCs w:val="24"/>
                <w:lang w:eastAsia="lt-LT"/>
              </w:rPr>
            </w:pPr>
          </w:p>
        </w:tc>
        <w:tc>
          <w:tcPr>
            <w:tcW w:w="2126" w:type="dxa"/>
            <w:tcBorders>
              <w:top w:val="single" w:sz="6" w:space="0" w:color="909090"/>
              <w:left w:val="single" w:sz="6" w:space="0" w:color="909090"/>
              <w:bottom w:val="single" w:sz="6" w:space="0" w:color="909090"/>
              <w:right w:val="single" w:sz="6" w:space="0" w:color="909090"/>
            </w:tcBorders>
            <w:hideMark/>
          </w:tcPr>
          <w:p w14:paraId="67B024B9" w14:textId="77777777" w:rsidR="00DA0BD0" w:rsidRPr="004A59E0" w:rsidRDefault="00DA0BD0" w:rsidP="00155C29">
            <w:pPr>
              <w:spacing w:after="0" w:line="240" w:lineRule="auto"/>
              <w:ind w:left="102"/>
              <w:jc w:val="center"/>
              <w:textAlignment w:val="baseline"/>
              <w:rPr>
                <w:rStyle w:val="normaltextrun"/>
                <w:rFonts w:ascii="Times New Roman" w:eastAsia="Times New Roman" w:hAnsi="Times New Roman" w:cs="Times New Roman"/>
                <w:sz w:val="24"/>
                <w:szCs w:val="24"/>
                <w:lang w:eastAsia="lt-LT"/>
              </w:rPr>
            </w:pPr>
            <w:r w:rsidRPr="004A59E0">
              <w:rPr>
                <w:rStyle w:val="normaltextrun"/>
                <w:rFonts w:ascii="Times New Roman" w:eastAsia="Times New Roman" w:hAnsi="Times New Roman" w:cs="Times New Roman"/>
                <w:sz w:val="24"/>
                <w:szCs w:val="24"/>
                <w:lang w:eastAsia="lt-LT"/>
              </w:rPr>
              <w:t>Autorinė daina</w:t>
            </w:r>
          </w:p>
          <w:p w14:paraId="6B7DAFF6" w14:textId="77777777" w:rsidR="00DA0BD0" w:rsidRDefault="00DA0BD0" w:rsidP="00155C29">
            <w:pPr>
              <w:spacing w:after="0" w:line="240" w:lineRule="auto"/>
              <w:ind w:left="102"/>
              <w:textAlignment w:val="baseline"/>
              <w:rPr>
                <w:rStyle w:val="normaltextrun"/>
                <w:rFonts w:ascii="Times New Roman" w:eastAsia="Times New Roman" w:hAnsi="Times New Roman" w:cs="Times New Roman"/>
                <w:b/>
                <w:bCs/>
                <w:sz w:val="24"/>
                <w:szCs w:val="24"/>
                <w:lang w:eastAsia="lt-LT"/>
              </w:rPr>
            </w:pPr>
          </w:p>
          <w:p w14:paraId="4FD459A4" w14:textId="77777777" w:rsidR="00DA0BD0" w:rsidRPr="0082671C" w:rsidRDefault="00DA0BD0" w:rsidP="00155C29">
            <w:pPr>
              <w:spacing w:after="0" w:line="240" w:lineRule="auto"/>
              <w:ind w:left="102"/>
              <w:textAlignment w:val="baseline"/>
              <w:rPr>
                <w:rStyle w:val="normaltextrun"/>
                <w:rFonts w:ascii="Times New Roman" w:eastAsia="Times New Roman" w:hAnsi="Times New Roman" w:cs="Times New Roman"/>
                <w:b/>
                <w:bCs/>
                <w:sz w:val="24"/>
                <w:szCs w:val="24"/>
                <w:lang w:eastAsia="lt-LT"/>
              </w:rPr>
            </w:pPr>
            <w:r w:rsidRPr="004A59E0">
              <w:rPr>
                <w:rStyle w:val="normaltextrun"/>
                <w:rFonts w:ascii="Times New Roman" w:eastAsia="Times New Roman" w:hAnsi="Times New Roman" w:cs="Times New Roman"/>
                <w:color w:val="70AD47" w:themeColor="accent6"/>
                <w:sz w:val="24"/>
                <w:szCs w:val="24"/>
                <w:lang w:eastAsia="lt-LT"/>
              </w:rPr>
              <w:t>Aptariami ir atliekami pasirinktos tematikos (satyrinė, protesto, meilės ir kitos) dainų pavyzdžiai.</w:t>
            </w:r>
          </w:p>
        </w:tc>
        <w:tc>
          <w:tcPr>
            <w:tcW w:w="567" w:type="dxa"/>
            <w:tcBorders>
              <w:top w:val="single" w:sz="6" w:space="0" w:color="909090"/>
              <w:left w:val="single" w:sz="6" w:space="0" w:color="909090"/>
              <w:bottom w:val="single" w:sz="6" w:space="0" w:color="909090"/>
              <w:right w:val="single" w:sz="6" w:space="0" w:color="909090"/>
            </w:tcBorders>
            <w:hideMark/>
          </w:tcPr>
          <w:p w14:paraId="207FCA5D" w14:textId="77777777" w:rsidR="00DA0BD0" w:rsidRPr="006F53F4" w:rsidRDefault="00DA0BD0"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Pr>
                <w:rStyle w:val="normaltextrun"/>
                <w:rFonts w:ascii="Times New Roman" w:eastAsia="Times New Roman" w:hAnsi="Times New Roman" w:cs="Times New Roman"/>
                <w:sz w:val="24"/>
                <w:szCs w:val="24"/>
                <w:lang w:eastAsia="lt-LT"/>
              </w:rPr>
              <w:t>4</w:t>
            </w:r>
            <w:r w:rsidRPr="006F53F4">
              <w:rPr>
                <w:rStyle w:val="normaltextrun"/>
                <w:rFonts w:ascii="Times New Roman" w:eastAsia="Times New Roman" w:hAnsi="Times New Roman" w:cs="Times New Roman"/>
                <w:sz w:val="24"/>
                <w:szCs w:val="24"/>
                <w:lang w:eastAsia="lt-LT"/>
              </w:rPr>
              <w:t>–</w:t>
            </w:r>
            <w:r>
              <w:rPr>
                <w:rStyle w:val="normaltextrun"/>
                <w:rFonts w:ascii="Times New Roman" w:eastAsia="Times New Roman" w:hAnsi="Times New Roman" w:cs="Times New Roman"/>
                <w:sz w:val="24"/>
                <w:szCs w:val="24"/>
                <w:lang w:eastAsia="lt-LT"/>
              </w:rPr>
              <w:t>5</w:t>
            </w:r>
            <w:r w:rsidRPr="006F53F4">
              <w:rPr>
                <w:rStyle w:val="normaltextrun"/>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618306D5" w14:textId="77777777" w:rsidR="00DA0BD0" w:rsidRPr="006F53F4" w:rsidRDefault="00DA0BD0"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7AAA0A4B"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F25AE7">
              <w:rPr>
                <w:rStyle w:val="normaltextrun"/>
                <w:rFonts w:ascii="Times New Roman" w:eastAsia="Times New Roman" w:hAnsi="Times New Roman" w:cs="Times New Roman"/>
                <w:sz w:val="24"/>
                <w:szCs w:val="24"/>
                <w:lang w:eastAsia="lt-LT"/>
              </w:rPr>
              <w:t>Aptariami ir atliekami pasirinktos tematikos (satyrinė, protesto, meilės ir kitos) dainų pavyzdžiai. Analizuojamos ryškiausios laikmečio asmenybės bei dainoje įprasmintos svarbiausios vertybės, idealai ir idėjos.</w:t>
            </w:r>
          </w:p>
          <w:p w14:paraId="6859D52E" w14:textId="77777777" w:rsidR="00DA0BD0" w:rsidRPr="00F25AE7"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10" w:type="dxa"/>
            <w:tcBorders>
              <w:top w:val="single" w:sz="6" w:space="0" w:color="909090"/>
              <w:left w:val="single" w:sz="6" w:space="0" w:color="909090"/>
              <w:bottom w:val="single" w:sz="6" w:space="0" w:color="909090"/>
              <w:right w:val="single" w:sz="6" w:space="0" w:color="909090"/>
            </w:tcBorders>
          </w:tcPr>
          <w:p w14:paraId="6DFF948C" w14:textId="77777777" w:rsidR="00203348" w:rsidRPr="00270E8F" w:rsidRDefault="00203348" w:rsidP="00203348">
            <w:pPr>
              <w:spacing w:after="0"/>
              <w:ind w:left="142"/>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Velička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E.</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1995</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57103C">
              <w:rPr>
                <w:rFonts w:ascii="Times New Roman" w:eastAsia="SimSun" w:hAnsi="Times New Roman" w:cs="Times New Roman"/>
                <w:iCs/>
                <w:sz w:val="24"/>
                <w:szCs w:val="24"/>
                <w:lang w:val="lt" w:eastAsia="zh-CN" w:bidi="ar"/>
              </w:rPr>
              <w:t>Garsų ir tylos paslaptys.</w:t>
            </w:r>
            <w:r w:rsidRPr="00270E8F">
              <w:rPr>
                <w:rFonts w:ascii="Times New Roman" w:eastAsia="SimSun" w:hAnsi="Times New Roman" w:cs="Times New Roman"/>
                <w:sz w:val="24"/>
                <w:szCs w:val="24"/>
                <w:lang w:val="lt" w:eastAsia="zh-CN" w:bidi="ar"/>
              </w:rPr>
              <w:t xml:space="preserve"> 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p>
          <w:p w14:paraId="21692182" w14:textId="77777777" w:rsidR="002E6CC5" w:rsidRDefault="002E6CC5" w:rsidP="00203348">
            <w:pPr>
              <w:spacing w:after="0" w:line="240" w:lineRule="auto"/>
              <w:ind w:left="146" w:right="140"/>
              <w:textAlignment w:val="baseline"/>
              <w:rPr>
                <w:rFonts w:ascii="Times New Roman" w:eastAsia="Times New Roman" w:hAnsi="Times New Roman" w:cs="Times New Roman"/>
                <w:color w:val="000000"/>
                <w:sz w:val="20"/>
                <w:szCs w:val="20"/>
                <w:lang w:eastAsia="lt-LT"/>
              </w:rPr>
            </w:pPr>
          </w:p>
          <w:p w14:paraId="3C1C53DC" w14:textId="77777777" w:rsidR="002E6CC5" w:rsidRDefault="002E6CC5" w:rsidP="00203348">
            <w:pPr>
              <w:spacing w:after="0"/>
              <w:ind w:left="142" w:right="137"/>
              <w:rPr>
                <w:rFonts w:ascii="Times New Roman" w:hAnsi="Times New Roman" w:cs="Times New Roman"/>
                <w:sz w:val="24"/>
                <w:szCs w:val="24"/>
              </w:rPr>
            </w:pPr>
            <w:r w:rsidRPr="00CE7E84">
              <w:rPr>
                <w:rFonts w:ascii="Times New Roman" w:hAnsi="Times New Roman" w:cs="Times New Roman"/>
                <w:sz w:val="24"/>
                <w:szCs w:val="24"/>
              </w:rPr>
              <w:t>Rinkevičius, Z. </w:t>
            </w:r>
            <w:r>
              <w:rPr>
                <w:rFonts w:ascii="Times New Roman" w:hAnsi="Times New Roman" w:cs="Times New Roman"/>
                <w:sz w:val="24"/>
                <w:szCs w:val="24"/>
              </w:rPr>
              <w:t>(</w:t>
            </w:r>
            <w:r w:rsidRPr="00CE7E84">
              <w:rPr>
                <w:rFonts w:ascii="Times New Roman" w:hAnsi="Times New Roman" w:cs="Times New Roman"/>
                <w:sz w:val="24"/>
                <w:szCs w:val="24"/>
              </w:rPr>
              <w:t>1993</w:t>
            </w:r>
            <w:r>
              <w:rPr>
                <w:rFonts w:ascii="Times New Roman" w:hAnsi="Times New Roman" w:cs="Times New Roman"/>
                <w:sz w:val="24"/>
                <w:szCs w:val="24"/>
              </w:rPr>
              <w:t xml:space="preserve">). </w:t>
            </w:r>
            <w:r w:rsidRPr="00435B0B">
              <w:rPr>
                <w:rFonts w:ascii="Times New Roman" w:hAnsi="Times New Roman" w:cs="Times New Roman"/>
                <w:sz w:val="24"/>
                <w:szCs w:val="24"/>
              </w:rPr>
              <w:t>Mokinių muzikinis ugdymas.</w:t>
            </w:r>
            <w:r w:rsidRPr="00CE7E84">
              <w:rPr>
                <w:rFonts w:ascii="Times New Roman" w:hAnsi="Times New Roman" w:cs="Times New Roman"/>
                <w:sz w:val="24"/>
                <w:szCs w:val="24"/>
              </w:rPr>
              <w:t> Klaipėda.</w:t>
            </w:r>
            <w:r w:rsidRPr="00ED2AF3">
              <w:rPr>
                <w:rFonts w:ascii="Times New Roman" w:hAnsi="Times New Roman" w:cs="Times New Roman"/>
                <w:sz w:val="24"/>
                <w:szCs w:val="24"/>
              </w:rPr>
              <w:t xml:space="preserve"> </w:t>
            </w:r>
            <w:r>
              <w:rPr>
                <w:rFonts w:ascii="Times New Roman" w:hAnsi="Times New Roman" w:cs="Times New Roman"/>
                <w:sz w:val="24"/>
                <w:szCs w:val="24"/>
              </w:rPr>
              <w:t>SEO straipsniai.</w:t>
            </w:r>
          </w:p>
          <w:p w14:paraId="059B83CA" w14:textId="77777777" w:rsidR="002E6CC5" w:rsidRPr="00CE7E84" w:rsidRDefault="002E6CC5" w:rsidP="00203348">
            <w:pPr>
              <w:spacing w:after="0"/>
              <w:ind w:left="142" w:right="137"/>
              <w:rPr>
                <w:rFonts w:ascii="Times New Roman" w:hAnsi="Times New Roman" w:cs="Times New Roman"/>
                <w:sz w:val="24"/>
                <w:szCs w:val="24"/>
              </w:rPr>
            </w:pPr>
          </w:p>
          <w:p w14:paraId="25C9EF19" w14:textId="77777777" w:rsidR="002E6CC5" w:rsidRDefault="002E6CC5" w:rsidP="00203348">
            <w:pPr>
              <w:spacing w:after="0"/>
              <w:ind w:left="142" w:right="137"/>
              <w:rPr>
                <w:rFonts w:ascii="Times New Roman" w:hAnsi="Times New Roman" w:cs="Times New Roman"/>
                <w:sz w:val="24"/>
                <w:szCs w:val="24"/>
              </w:rPr>
            </w:pPr>
            <w:r w:rsidRPr="00CE7E84">
              <w:rPr>
                <w:rFonts w:ascii="Times New Roman" w:hAnsi="Times New Roman" w:cs="Times New Roman"/>
                <w:sz w:val="24"/>
                <w:szCs w:val="24"/>
              </w:rPr>
              <w:t>Rinkevičius, Z., Rinkevičienė, R. </w:t>
            </w:r>
            <w:r>
              <w:rPr>
                <w:rFonts w:ascii="Times New Roman" w:hAnsi="Times New Roman" w:cs="Times New Roman"/>
                <w:sz w:val="24"/>
                <w:szCs w:val="24"/>
              </w:rPr>
              <w:t>(</w:t>
            </w:r>
            <w:r w:rsidRPr="00CE7E84">
              <w:rPr>
                <w:rFonts w:ascii="Times New Roman" w:hAnsi="Times New Roman" w:cs="Times New Roman"/>
                <w:sz w:val="24"/>
                <w:szCs w:val="24"/>
              </w:rPr>
              <w:t>2006</w:t>
            </w:r>
            <w:r>
              <w:rPr>
                <w:rFonts w:ascii="Times New Roman" w:hAnsi="Times New Roman" w:cs="Times New Roman"/>
                <w:sz w:val="24"/>
                <w:szCs w:val="24"/>
              </w:rPr>
              <w:t>)</w:t>
            </w:r>
            <w:r w:rsidRPr="00CE7E84">
              <w:rPr>
                <w:rFonts w:ascii="Times New Roman" w:hAnsi="Times New Roman" w:cs="Times New Roman"/>
                <w:sz w:val="24"/>
                <w:szCs w:val="24"/>
              </w:rPr>
              <w:t>.</w:t>
            </w:r>
            <w:r>
              <w:rPr>
                <w:rFonts w:ascii="Times New Roman" w:hAnsi="Times New Roman" w:cs="Times New Roman"/>
                <w:sz w:val="24"/>
                <w:szCs w:val="24"/>
              </w:rPr>
              <w:t xml:space="preserve"> </w:t>
            </w:r>
            <w:r w:rsidRPr="00435B0B">
              <w:rPr>
                <w:rFonts w:ascii="Times New Roman" w:hAnsi="Times New Roman" w:cs="Times New Roman"/>
                <w:sz w:val="24"/>
                <w:szCs w:val="24"/>
              </w:rPr>
              <w:t>Žmogaus ugdymas muzika.</w:t>
            </w:r>
            <w:r w:rsidRPr="00CE7E84">
              <w:rPr>
                <w:rFonts w:ascii="Times New Roman" w:hAnsi="Times New Roman" w:cs="Times New Roman"/>
                <w:sz w:val="24"/>
                <w:szCs w:val="24"/>
              </w:rPr>
              <w:t> Klaipėda</w:t>
            </w:r>
            <w:r>
              <w:rPr>
                <w:rFonts w:ascii="Times New Roman" w:hAnsi="Times New Roman" w:cs="Times New Roman"/>
                <w:sz w:val="24"/>
                <w:szCs w:val="24"/>
              </w:rPr>
              <w:t>.</w:t>
            </w:r>
            <w:r w:rsidRPr="00CE7E84">
              <w:rPr>
                <w:rFonts w:ascii="Times New Roman" w:hAnsi="Times New Roman" w:cs="Times New Roman"/>
                <w:sz w:val="24"/>
                <w:szCs w:val="24"/>
              </w:rPr>
              <w:t xml:space="preserve"> </w:t>
            </w:r>
            <w:r>
              <w:rPr>
                <w:rFonts w:ascii="Times New Roman" w:hAnsi="Times New Roman" w:cs="Times New Roman"/>
                <w:sz w:val="24"/>
                <w:szCs w:val="24"/>
              </w:rPr>
              <w:t>SEO straipsniai.</w:t>
            </w:r>
          </w:p>
          <w:p w14:paraId="3EFF58D9" w14:textId="77777777" w:rsidR="002E6CC5" w:rsidRPr="00F25AE7" w:rsidRDefault="002E6CC5" w:rsidP="00203348">
            <w:pPr>
              <w:spacing w:after="0" w:line="240" w:lineRule="auto"/>
              <w:ind w:left="146" w:right="140"/>
              <w:textAlignment w:val="baseline"/>
              <w:rPr>
                <w:rStyle w:val="normaltextrun"/>
                <w:rFonts w:ascii="Times New Roman" w:eastAsia="Times New Roman" w:hAnsi="Times New Roman" w:cs="Times New Roman"/>
                <w:sz w:val="24"/>
                <w:szCs w:val="24"/>
                <w:lang w:eastAsia="lt-LT"/>
              </w:rPr>
            </w:pPr>
          </w:p>
        </w:tc>
        <w:tc>
          <w:tcPr>
            <w:tcW w:w="1985" w:type="dxa"/>
            <w:tcBorders>
              <w:top w:val="single" w:sz="6" w:space="0" w:color="909090"/>
              <w:left w:val="single" w:sz="6" w:space="0" w:color="909090"/>
              <w:bottom w:val="single" w:sz="6" w:space="0" w:color="909090"/>
              <w:right w:val="single" w:sz="6" w:space="0" w:color="909090"/>
            </w:tcBorders>
          </w:tcPr>
          <w:p w14:paraId="65005F70" w14:textId="77777777" w:rsidR="00DA0BD0" w:rsidRDefault="00015E82" w:rsidP="00155C29">
            <w:pPr>
              <w:spacing w:after="0" w:line="240" w:lineRule="auto"/>
              <w:ind w:left="144" w:right="130"/>
              <w:rPr>
                <w:rFonts w:ascii="Times New Roman" w:eastAsia="Times New Roman" w:hAnsi="Times New Roman" w:cs="Times New Roman"/>
                <w:color w:val="000000"/>
                <w:sz w:val="24"/>
                <w:szCs w:val="24"/>
                <w:lang w:eastAsia="lt-LT"/>
              </w:rPr>
            </w:pPr>
            <w:hyperlink r:id="rId224" w:history="1">
              <w:r w:rsidR="00DA0BD0" w:rsidRPr="004A5088">
                <w:rPr>
                  <w:rStyle w:val="Hipersaitas"/>
                  <w:rFonts w:ascii="Times New Roman" w:eastAsia="Times New Roman" w:hAnsi="Times New Roman" w:cs="Times New Roman"/>
                  <w:sz w:val="24"/>
                  <w:szCs w:val="24"/>
                  <w:lang w:eastAsia="lt-LT"/>
                </w:rPr>
                <w:t>musicators</w:t>
              </w:r>
            </w:hyperlink>
            <w:r w:rsidR="00DA0BD0" w:rsidRPr="00E2333C">
              <w:rPr>
                <w:rFonts w:ascii="Times New Roman" w:eastAsia="Times New Roman" w:hAnsi="Times New Roman" w:cs="Times New Roman"/>
                <w:color w:val="000000"/>
                <w:sz w:val="24"/>
                <w:szCs w:val="24"/>
                <w:lang w:eastAsia="lt-LT"/>
              </w:rPr>
              <w:t xml:space="preserve"> - muzikos mokymosi platforma.</w:t>
            </w:r>
          </w:p>
          <w:p w14:paraId="5A5A2706" w14:textId="77777777" w:rsidR="00DA0BD0" w:rsidRDefault="00DA0BD0" w:rsidP="00155C29">
            <w:pPr>
              <w:spacing w:after="0" w:line="240" w:lineRule="auto"/>
              <w:ind w:left="144" w:right="130"/>
              <w:rPr>
                <w:rFonts w:ascii="Times New Roman" w:eastAsia="Times New Roman" w:hAnsi="Times New Roman" w:cs="Times New Roman"/>
                <w:color w:val="000000"/>
                <w:sz w:val="24"/>
                <w:szCs w:val="24"/>
                <w:lang w:eastAsia="lt-LT"/>
              </w:rPr>
            </w:pPr>
          </w:p>
          <w:p w14:paraId="4F97FB21" w14:textId="77777777" w:rsidR="00DA0BD0" w:rsidRDefault="00015E82" w:rsidP="00155C29">
            <w:pPr>
              <w:spacing w:after="0" w:line="240" w:lineRule="auto"/>
              <w:ind w:left="144" w:right="130"/>
              <w:rPr>
                <w:rFonts w:ascii="Times New Roman" w:eastAsia="Times New Roman" w:hAnsi="Times New Roman" w:cs="Times New Roman"/>
                <w:color w:val="000000"/>
                <w:sz w:val="24"/>
                <w:szCs w:val="24"/>
                <w:lang w:eastAsia="lt-LT"/>
              </w:rPr>
            </w:pPr>
            <w:hyperlink r:id="rId225" w:history="1">
              <w:r w:rsidR="00DA0BD0" w:rsidRPr="00E2333C">
                <w:rPr>
                  <w:rFonts w:ascii="Times New Roman" w:eastAsia="Times New Roman" w:hAnsi="Times New Roman" w:cs="Times New Roman"/>
                  <w:color w:val="1155CC"/>
                  <w:sz w:val="24"/>
                  <w:szCs w:val="24"/>
                  <w:u w:val="single"/>
                  <w:lang w:eastAsia="lt-LT"/>
                </w:rPr>
                <w:t>free-scores.com</w:t>
              </w:r>
              <w:r w:rsidR="00DA0BD0" w:rsidRPr="00C44F3B">
                <w:rPr>
                  <w:rFonts w:ascii="Times New Roman" w:eastAsia="Times New Roman" w:hAnsi="Times New Roman" w:cs="Times New Roman"/>
                  <w:color w:val="000000"/>
                  <w:sz w:val="24"/>
                  <w:szCs w:val="24"/>
                  <w:lang w:eastAsia="lt-LT"/>
                </w:rPr>
                <w:t xml:space="preserve"> - virtuali natų pavyzdžių paieška</w:t>
              </w:r>
            </w:hyperlink>
          </w:p>
          <w:p w14:paraId="1489F4B0" w14:textId="77777777" w:rsidR="00DA0BD0" w:rsidRDefault="00DA0BD0" w:rsidP="00155C29">
            <w:pPr>
              <w:spacing w:after="0" w:line="240" w:lineRule="auto"/>
              <w:ind w:left="144" w:right="130"/>
              <w:rPr>
                <w:color w:val="000000"/>
              </w:rPr>
            </w:pPr>
          </w:p>
          <w:p w14:paraId="0B7CB34C" w14:textId="77777777" w:rsidR="00DA0BD0" w:rsidRPr="00F96BB7" w:rsidRDefault="00DA0BD0" w:rsidP="00155C29">
            <w:pPr>
              <w:spacing w:after="0" w:line="240" w:lineRule="auto"/>
              <w:ind w:left="144" w:right="130"/>
              <w:rPr>
                <w:rStyle w:val="normaltextrun"/>
                <w:rFonts w:ascii="Times New Roman" w:eastAsia="Times New Roman" w:hAnsi="Times New Roman" w:cs="Times New Roman"/>
                <w:sz w:val="24"/>
                <w:szCs w:val="24"/>
                <w:lang w:eastAsia="lt-LT"/>
              </w:rPr>
            </w:pPr>
            <w:r w:rsidRPr="00F96BB7">
              <w:rPr>
                <w:rStyle w:val="normaltextrun"/>
                <w:rFonts w:ascii="Times New Roman" w:eastAsia="Times New Roman" w:hAnsi="Times New Roman" w:cs="Times New Roman"/>
                <w:sz w:val="24"/>
                <w:szCs w:val="24"/>
                <w:lang w:eastAsia="lt-LT"/>
              </w:rPr>
              <w:t>Elektroniniai vadovėliai (LMTA)</w:t>
            </w:r>
          </w:p>
          <w:p w14:paraId="49F7164B" w14:textId="77777777" w:rsidR="00DA0BD0" w:rsidRPr="00F96BB7" w:rsidRDefault="00DA0BD0" w:rsidP="00155C29">
            <w:pPr>
              <w:spacing w:after="0" w:line="240" w:lineRule="auto"/>
              <w:ind w:left="144" w:right="130"/>
              <w:rPr>
                <w:rStyle w:val="normaltextrun"/>
                <w:rFonts w:ascii="Times New Roman" w:eastAsia="Times New Roman" w:hAnsi="Times New Roman" w:cs="Times New Roman"/>
                <w:sz w:val="24"/>
                <w:szCs w:val="24"/>
                <w:lang w:eastAsia="lt-LT"/>
              </w:rPr>
            </w:pPr>
          </w:p>
          <w:p w14:paraId="271F111E" w14:textId="77777777" w:rsidR="00DA0BD0" w:rsidRPr="00F96BB7" w:rsidRDefault="00DA0BD0" w:rsidP="00155C29">
            <w:pPr>
              <w:spacing w:after="0" w:line="240" w:lineRule="auto"/>
              <w:ind w:left="144" w:right="130"/>
              <w:rPr>
                <w:rStyle w:val="normaltextrun"/>
                <w:rFonts w:ascii="Times New Roman" w:eastAsia="Times New Roman" w:hAnsi="Times New Roman" w:cs="Times New Roman"/>
                <w:sz w:val="24"/>
                <w:szCs w:val="24"/>
                <w:lang w:eastAsia="lt-LT"/>
              </w:rPr>
            </w:pPr>
            <w:r w:rsidRPr="00F96BB7">
              <w:rPr>
                <w:rStyle w:val="normaltextrun"/>
                <w:rFonts w:ascii="Times New Roman" w:eastAsia="Times New Roman" w:hAnsi="Times New Roman" w:cs="Times New Roman"/>
                <w:sz w:val="24"/>
                <w:szCs w:val="24"/>
                <w:lang w:eastAsia="lt-LT"/>
              </w:rPr>
              <w:t xml:space="preserve">Virtuali enciklopedija ,,Vikipedija" </w:t>
            </w:r>
          </w:p>
          <w:p w14:paraId="6DE06584" w14:textId="77777777" w:rsidR="00DA0BD0" w:rsidRPr="00F96BB7" w:rsidRDefault="00DA0BD0" w:rsidP="00155C29">
            <w:pPr>
              <w:spacing w:after="0" w:line="240" w:lineRule="auto"/>
              <w:ind w:left="144" w:right="130"/>
              <w:rPr>
                <w:rStyle w:val="normaltextrun"/>
                <w:rFonts w:ascii="Times New Roman" w:eastAsia="Times New Roman" w:hAnsi="Times New Roman" w:cs="Times New Roman"/>
                <w:sz w:val="24"/>
                <w:szCs w:val="24"/>
                <w:lang w:eastAsia="lt-LT"/>
              </w:rPr>
            </w:pPr>
          </w:p>
          <w:p w14:paraId="54A36CF1" w14:textId="77777777" w:rsidR="00DA0BD0" w:rsidRPr="00F25AE7"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F96BB7">
              <w:rPr>
                <w:rStyle w:val="normaltextrun"/>
                <w:rFonts w:ascii="Times New Roman" w:eastAsia="Times New Roman" w:hAnsi="Times New Roman" w:cs="Times New Roman"/>
                <w:sz w:val="24"/>
                <w:szCs w:val="24"/>
                <w:lang w:eastAsia="lt-LT"/>
              </w:rPr>
              <w:t xml:space="preserve">Dirbtinis intelektas   ChatGPT                                                                                                                                                   </w:t>
            </w:r>
          </w:p>
        </w:tc>
        <w:tc>
          <w:tcPr>
            <w:tcW w:w="2409" w:type="dxa"/>
            <w:tcBorders>
              <w:top w:val="single" w:sz="6" w:space="0" w:color="909090"/>
              <w:left w:val="single" w:sz="6" w:space="0" w:color="909090"/>
              <w:bottom w:val="single" w:sz="6" w:space="0" w:color="909090"/>
              <w:right w:val="single" w:sz="6" w:space="0" w:color="909090"/>
            </w:tcBorders>
            <w:hideMark/>
          </w:tcPr>
          <w:p w14:paraId="1C973A49" w14:textId="77777777" w:rsidR="00DA0BD0" w:rsidRPr="006F53F4"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81696E">
              <w:rPr>
                <w:rFonts w:ascii="Times New Roman" w:eastAsia="Times New Roman" w:hAnsi="Times New Roman" w:cs="Times New Roman"/>
                <w:sz w:val="24"/>
                <w:szCs w:val="24"/>
                <w:lang w:eastAsia="lt-LT"/>
              </w:rPr>
              <w:t>Meninis ugdymas 9–12 kl.</w:t>
            </w:r>
            <w:r>
              <w:rPr>
                <w:rFonts w:ascii="Times New Roman" w:eastAsia="Times New Roman" w:hAnsi="Times New Roman" w:cs="Times New Roman"/>
                <w:sz w:val="24"/>
                <w:szCs w:val="24"/>
                <w:lang w:eastAsia="lt-LT"/>
              </w:rPr>
              <w:t xml:space="preserve"> (Skaitmeninis vadovėlis) </w:t>
            </w:r>
            <w:hyperlink r:id="rId226" w:history="1">
              <w:r w:rsidRPr="005E5DFD">
                <w:rPr>
                  <w:rStyle w:val="Hipersaitas"/>
                  <w:rFonts w:ascii="Times New Roman" w:eastAsia="Times New Roman" w:hAnsi="Times New Roman" w:cs="Times New Roman"/>
                  <w:sz w:val="24"/>
                  <w:szCs w:val="24"/>
                  <w:lang w:eastAsia="lt-LT"/>
                </w:rPr>
                <w:t>https://smp.emokykla.lt/kategorijos/perziura/ID5202/meninis-ugdymas-9-12-kl</w:t>
              </w:r>
            </w:hyperlink>
          </w:p>
        </w:tc>
      </w:tr>
      <w:tr w:rsidR="00DA0BD0" w:rsidRPr="006F7986" w14:paraId="7A62A841" w14:textId="77777777" w:rsidTr="003A4C0C">
        <w:trPr>
          <w:trHeight w:val="1969"/>
        </w:trPr>
        <w:tc>
          <w:tcPr>
            <w:tcW w:w="2127" w:type="dxa"/>
            <w:vMerge/>
            <w:tcBorders>
              <w:left w:val="single" w:sz="6" w:space="0" w:color="909090"/>
              <w:right w:val="single" w:sz="6" w:space="0" w:color="909090"/>
            </w:tcBorders>
            <w:vAlign w:val="center"/>
          </w:tcPr>
          <w:p w14:paraId="5666C854" w14:textId="77777777" w:rsidR="00DA0BD0" w:rsidRPr="006F53F4" w:rsidRDefault="00DA0BD0" w:rsidP="00155C29">
            <w:pPr>
              <w:spacing w:after="0" w:line="240" w:lineRule="auto"/>
              <w:ind w:left="143" w:right="181"/>
              <w:rPr>
                <w:rStyle w:val="normaltextrun"/>
                <w:rFonts w:ascii="Times New Roman" w:eastAsia="Times New Roman" w:hAnsi="Times New Roman" w:cs="Times New Roman"/>
                <w:sz w:val="24"/>
                <w:szCs w:val="24"/>
                <w:lang w:eastAsia="lt-LT"/>
              </w:rPr>
            </w:pPr>
          </w:p>
        </w:tc>
        <w:tc>
          <w:tcPr>
            <w:tcW w:w="2126" w:type="dxa"/>
            <w:tcBorders>
              <w:top w:val="single" w:sz="6" w:space="0" w:color="909090"/>
              <w:left w:val="single" w:sz="6" w:space="0" w:color="909090"/>
              <w:bottom w:val="single" w:sz="6" w:space="0" w:color="909090"/>
              <w:right w:val="single" w:sz="6" w:space="0" w:color="909090"/>
            </w:tcBorders>
          </w:tcPr>
          <w:p w14:paraId="40202F48" w14:textId="77777777" w:rsidR="00DA0BD0" w:rsidRDefault="00DA0BD0" w:rsidP="00155C29">
            <w:pPr>
              <w:spacing w:after="0" w:line="240" w:lineRule="auto"/>
              <w:ind w:left="102"/>
              <w:jc w:val="center"/>
              <w:textAlignment w:val="baseline"/>
              <w:rPr>
                <w:rStyle w:val="normaltextrun"/>
                <w:rFonts w:ascii="Times New Roman" w:eastAsia="Times New Roman" w:hAnsi="Times New Roman" w:cs="Times New Roman"/>
                <w:sz w:val="24"/>
                <w:szCs w:val="24"/>
                <w:lang w:eastAsia="lt-LT"/>
              </w:rPr>
            </w:pPr>
            <w:r w:rsidRPr="004A59E0">
              <w:rPr>
                <w:rStyle w:val="normaltextrun"/>
                <w:rFonts w:ascii="Times New Roman" w:eastAsia="Times New Roman" w:hAnsi="Times New Roman" w:cs="Times New Roman"/>
                <w:sz w:val="24"/>
                <w:szCs w:val="24"/>
                <w:lang w:eastAsia="lt-LT"/>
              </w:rPr>
              <w:t>Populiari klasika</w:t>
            </w:r>
          </w:p>
          <w:p w14:paraId="2DC2C528" w14:textId="77777777" w:rsidR="00DA0BD0"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p>
          <w:p w14:paraId="24126DDE" w14:textId="77777777" w:rsidR="00DA0BD0" w:rsidRPr="004A59E0" w:rsidRDefault="00DA0BD0" w:rsidP="00155C29">
            <w:pPr>
              <w:spacing w:after="0" w:line="240" w:lineRule="auto"/>
              <w:ind w:left="119" w:right="277"/>
              <w:textAlignment w:val="baseline"/>
              <w:rPr>
                <w:rStyle w:val="normaltextrun"/>
                <w:rFonts w:ascii="Times New Roman" w:eastAsia="Times New Roman" w:hAnsi="Times New Roman" w:cs="Times New Roman"/>
                <w:color w:val="70AD47" w:themeColor="accent6"/>
                <w:sz w:val="24"/>
                <w:szCs w:val="24"/>
                <w:lang w:eastAsia="lt-LT"/>
              </w:rPr>
            </w:pPr>
            <w:r w:rsidRPr="004A59E0">
              <w:rPr>
                <w:rStyle w:val="normaltextrun"/>
                <w:rFonts w:ascii="Times New Roman" w:eastAsia="Times New Roman" w:hAnsi="Times New Roman" w:cs="Times New Roman"/>
                <w:color w:val="70AD47" w:themeColor="accent6"/>
                <w:sz w:val="24"/>
                <w:szCs w:val="24"/>
                <w:lang w:eastAsia="lt-LT"/>
              </w:rPr>
              <w:t>Atliekami ir analizuojami populiariosios klasikos pavyzdžiai.</w:t>
            </w:r>
          </w:p>
          <w:p w14:paraId="720DAB6C" w14:textId="77777777" w:rsidR="00DA0BD0" w:rsidRPr="004A59E0"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p>
        </w:tc>
        <w:tc>
          <w:tcPr>
            <w:tcW w:w="567" w:type="dxa"/>
            <w:tcBorders>
              <w:top w:val="single" w:sz="6" w:space="0" w:color="909090"/>
              <w:left w:val="single" w:sz="6" w:space="0" w:color="909090"/>
              <w:bottom w:val="single" w:sz="6" w:space="0" w:color="909090"/>
              <w:right w:val="single" w:sz="6" w:space="0" w:color="909090"/>
            </w:tcBorders>
          </w:tcPr>
          <w:p w14:paraId="11763CE8" w14:textId="77777777" w:rsidR="00DA0BD0" w:rsidRPr="006F53F4" w:rsidRDefault="00DA0BD0"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Pr>
                <w:rStyle w:val="normaltextrun"/>
                <w:rFonts w:ascii="Times New Roman" w:eastAsia="Times New Roman" w:hAnsi="Times New Roman" w:cs="Times New Roman"/>
                <w:sz w:val="24"/>
                <w:szCs w:val="24"/>
                <w:lang w:eastAsia="lt-LT"/>
              </w:rPr>
              <w:t>3</w:t>
            </w:r>
            <w:r w:rsidRPr="006F53F4">
              <w:rPr>
                <w:rStyle w:val="normaltextrun"/>
                <w:rFonts w:ascii="Times New Roman" w:eastAsia="Times New Roman" w:hAnsi="Times New Roman" w:cs="Times New Roman"/>
                <w:sz w:val="24"/>
                <w:szCs w:val="24"/>
                <w:lang w:eastAsia="lt-LT"/>
              </w:rPr>
              <w:t>–</w:t>
            </w:r>
            <w:r>
              <w:rPr>
                <w:rStyle w:val="normaltextrun"/>
                <w:rFonts w:ascii="Times New Roman" w:eastAsia="Times New Roman" w:hAnsi="Times New Roman" w:cs="Times New Roman"/>
                <w:sz w:val="24"/>
                <w:szCs w:val="24"/>
                <w:lang w:eastAsia="lt-LT"/>
              </w:rPr>
              <w:t>4</w:t>
            </w:r>
            <w:r w:rsidRPr="006F53F4">
              <w:rPr>
                <w:rStyle w:val="normaltextrun"/>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000B4EB3" w14:textId="77777777" w:rsidR="00DA0BD0" w:rsidRPr="006F53F4" w:rsidRDefault="00DA0BD0"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4CD6E844"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F25AE7">
              <w:rPr>
                <w:rStyle w:val="normaltextrun"/>
                <w:rFonts w:ascii="Times New Roman" w:eastAsia="Times New Roman" w:hAnsi="Times New Roman" w:cs="Times New Roman"/>
                <w:sz w:val="24"/>
                <w:szCs w:val="24"/>
                <w:lang w:eastAsia="lt-LT"/>
              </w:rPr>
              <w:t>Atliekami ir analizuojami originalūs ir (ar) aranžuoti klasikinių kūrinių fragmentai, populiariosios klasikos pavyzdžiai.</w:t>
            </w:r>
          </w:p>
          <w:p w14:paraId="6B995E3B" w14:textId="77777777" w:rsidR="00DA0BD0" w:rsidRPr="00F25AE7"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10" w:type="dxa"/>
            <w:tcBorders>
              <w:top w:val="single" w:sz="6" w:space="0" w:color="909090"/>
              <w:left w:val="single" w:sz="6" w:space="0" w:color="909090"/>
              <w:bottom w:val="single" w:sz="6" w:space="0" w:color="909090"/>
              <w:right w:val="single" w:sz="6" w:space="0" w:color="909090"/>
            </w:tcBorders>
          </w:tcPr>
          <w:p w14:paraId="147F4B1E" w14:textId="77777777" w:rsidR="001C43D9" w:rsidRDefault="001C43D9" w:rsidP="003A4C0C">
            <w:pPr>
              <w:spacing w:after="0"/>
              <w:ind w:left="142" w:right="137"/>
              <w:rPr>
                <w:rFonts w:ascii="Times New Roman" w:eastAsia="SimSun" w:hAnsi="Times New Roman" w:cs="Times New Roman"/>
                <w:sz w:val="24"/>
                <w:szCs w:val="24"/>
                <w:lang w:val="lt" w:eastAsia="zh-CN" w:bidi="ar"/>
              </w:rPr>
            </w:pPr>
            <w:r>
              <w:rPr>
                <w:rFonts w:ascii="Times New Roman" w:hAnsi="Times New Roman" w:cs="Times New Roman"/>
                <w:sz w:val="24"/>
                <w:szCs w:val="24"/>
              </w:rPr>
              <w:t xml:space="preserve">Jatautytė, Ž., Petrikis, T., Viršilienė, L.,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3). </w:t>
            </w:r>
            <w:r>
              <w:rPr>
                <w:rFonts w:ascii="Times New Roman" w:hAnsi="Times New Roman" w:cs="Times New Roman"/>
                <w:sz w:val="24"/>
                <w:szCs w:val="24"/>
              </w:rPr>
              <w:t xml:space="preserve">Muzika. Vadovėlis 9 klasei (serija „Atrask“).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6E85568B" w14:textId="77777777" w:rsidR="001C43D9" w:rsidRPr="001C43D9" w:rsidRDefault="001C43D9" w:rsidP="003A4C0C">
            <w:pPr>
              <w:spacing w:after="0" w:line="240" w:lineRule="auto"/>
              <w:ind w:left="142" w:right="137"/>
              <w:rPr>
                <w:rFonts w:ascii="Times New Roman" w:eastAsia="Times New Roman" w:hAnsi="Times New Roman" w:cs="Times New Roman"/>
                <w:sz w:val="24"/>
                <w:szCs w:val="24"/>
                <w:lang w:eastAsia="lt-LT"/>
              </w:rPr>
            </w:pPr>
          </w:p>
          <w:p w14:paraId="0536E021" w14:textId="77777777" w:rsidR="001C43D9" w:rsidRDefault="001C43D9" w:rsidP="003A4C0C">
            <w:pPr>
              <w:spacing w:after="0"/>
              <w:ind w:left="142" w:right="137"/>
              <w:rPr>
                <w:rFonts w:ascii="Times New Roman" w:eastAsia="SimSun" w:hAnsi="Times New Roman" w:cs="Times New Roman"/>
                <w:sz w:val="24"/>
                <w:szCs w:val="24"/>
                <w:lang w:val="lt" w:eastAsia="zh-CN" w:bidi="ar"/>
              </w:rPr>
            </w:pPr>
            <w:r>
              <w:rPr>
                <w:rFonts w:ascii="Times New Roman" w:hAnsi="Times New Roman" w:cs="Times New Roman"/>
                <w:sz w:val="24"/>
                <w:szCs w:val="24"/>
              </w:rPr>
              <w:t xml:space="preserve">Žebrauskienė Šileikienė, K., Jatautytė, Ž.,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w:t>
            </w:r>
            <w:r>
              <w:rPr>
                <w:rFonts w:ascii="Times New Roman" w:eastAsia="SimSun" w:hAnsi="Times New Roman" w:cs="Times New Roman"/>
                <w:sz w:val="24"/>
                <w:szCs w:val="24"/>
                <w:lang w:val="lt" w:eastAsia="zh-CN" w:bidi="ar"/>
              </w:rPr>
              <w:t xml:space="preserve">21). </w:t>
            </w:r>
            <w:r>
              <w:rPr>
                <w:rFonts w:ascii="Times New Roman" w:hAnsi="Times New Roman" w:cs="Times New Roman"/>
                <w:sz w:val="24"/>
                <w:szCs w:val="24"/>
              </w:rPr>
              <w:t xml:space="preserve">Muzika. Vadovėlis 10 klasei (serija </w:t>
            </w:r>
            <w:r>
              <w:rPr>
                <w:rFonts w:ascii="Times New Roman" w:hAnsi="Times New Roman" w:cs="Times New Roman"/>
                <w:sz w:val="24"/>
                <w:szCs w:val="24"/>
              </w:rPr>
              <w:lastRenderedPageBreak/>
              <w:t xml:space="preserve">„Atrask“).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2A773613" w14:textId="77777777" w:rsidR="001C43D9" w:rsidRPr="00455FAC" w:rsidRDefault="001C43D9" w:rsidP="003A4C0C">
            <w:pPr>
              <w:spacing w:after="0"/>
              <w:ind w:left="142" w:right="137"/>
              <w:rPr>
                <w:rFonts w:ascii="Times New Roman" w:hAnsi="Times New Roman" w:cs="Times New Roman"/>
                <w:sz w:val="24"/>
                <w:szCs w:val="24"/>
              </w:rPr>
            </w:pPr>
          </w:p>
          <w:p w14:paraId="2540FE1F" w14:textId="77777777" w:rsidR="001C43D9" w:rsidRPr="001C43D9" w:rsidRDefault="001C43D9" w:rsidP="003A4C0C">
            <w:pPr>
              <w:spacing w:after="0" w:line="240" w:lineRule="auto"/>
              <w:ind w:left="142" w:right="137"/>
              <w:rPr>
                <w:rFonts w:ascii="Times New Roman" w:eastAsia="Times New Roman" w:hAnsi="Times New Roman" w:cs="Times New Roman"/>
                <w:sz w:val="24"/>
                <w:szCs w:val="24"/>
                <w:lang w:eastAsia="lt-LT"/>
              </w:rPr>
            </w:pPr>
            <w:r w:rsidRPr="001C43D9">
              <w:rPr>
                <w:rFonts w:ascii="Times New Roman" w:eastAsia="Times New Roman" w:hAnsi="Times New Roman" w:cs="Times New Roman"/>
                <w:sz w:val="24"/>
                <w:szCs w:val="24"/>
                <w:lang w:eastAsia="lt-LT"/>
              </w:rPr>
              <w:t>Balčytis, E., (2008). Muzika. Vadovėlis 10 klasei. Vilnius: „Šviesa“.</w:t>
            </w:r>
          </w:p>
          <w:p w14:paraId="04CFAA6C" w14:textId="77777777" w:rsidR="00DA0BD0" w:rsidRPr="00F22A04" w:rsidRDefault="00DA0BD0" w:rsidP="003A4C0C">
            <w:pPr>
              <w:spacing w:after="0" w:line="240" w:lineRule="auto"/>
              <w:ind w:left="142" w:right="137"/>
              <w:rPr>
                <w:rStyle w:val="normaltextrun"/>
                <w:rFonts w:ascii="Times New Roman" w:eastAsia="Times New Roman" w:hAnsi="Times New Roman" w:cs="Times New Roman"/>
                <w:sz w:val="24"/>
                <w:szCs w:val="24"/>
                <w:lang w:eastAsia="lt-LT"/>
              </w:rPr>
            </w:pPr>
          </w:p>
          <w:p w14:paraId="4B17C00A" w14:textId="77777777" w:rsidR="00EB6DE6" w:rsidRDefault="00EB6DE6" w:rsidP="003A4C0C">
            <w:pPr>
              <w:spacing w:after="0" w:line="240" w:lineRule="auto"/>
              <w:ind w:left="142" w:right="137"/>
              <w:textAlignment w:val="baseline"/>
              <w:rPr>
                <w:rStyle w:val="normaltextrun"/>
                <w:rFonts w:ascii="Times New Roman" w:eastAsia="Times New Roman" w:hAnsi="Times New Roman" w:cs="Times New Roman"/>
                <w:sz w:val="24"/>
                <w:szCs w:val="24"/>
                <w:lang w:eastAsia="lt-LT"/>
              </w:rPr>
            </w:pPr>
            <w:r w:rsidRPr="0035281F">
              <w:rPr>
                <w:rStyle w:val="normaltextrun"/>
                <w:rFonts w:ascii="Times New Roman" w:eastAsia="Times New Roman" w:hAnsi="Times New Roman" w:cs="Times New Roman"/>
                <w:sz w:val="24"/>
                <w:szCs w:val="24"/>
                <w:lang w:eastAsia="lt-LT"/>
              </w:rPr>
              <w:t>Katkus</w:t>
            </w:r>
            <w:r>
              <w:rPr>
                <w:rStyle w:val="normaltextrun"/>
                <w:rFonts w:ascii="Times New Roman" w:eastAsia="Times New Roman" w:hAnsi="Times New Roman" w:cs="Times New Roman"/>
                <w:sz w:val="24"/>
                <w:szCs w:val="24"/>
                <w:lang w:eastAsia="lt-LT"/>
              </w:rPr>
              <w:t xml:space="preserve">, </w:t>
            </w:r>
            <w:r w:rsidRPr="0035281F">
              <w:rPr>
                <w:rStyle w:val="normaltextrun"/>
                <w:rFonts w:ascii="Times New Roman" w:eastAsia="Times New Roman" w:hAnsi="Times New Roman" w:cs="Times New Roman"/>
                <w:sz w:val="24"/>
                <w:szCs w:val="24"/>
                <w:lang w:eastAsia="lt-LT"/>
              </w:rPr>
              <w:t>D</w:t>
            </w:r>
            <w:r>
              <w:rPr>
                <w:rStyle w:val="normaltextrun"/>
                <w:rFonts w:ascii="Times New Roman" w:eastAsia="Times New Roman" w:hAnsi="Times New Roman" w:cs="Times New Roman"/>
                <w:sz w:val="24"/>
                <w:szCs w:val="24"/>
                <w:lang w:eastAsia="lt-LT"/>
              </w:rPr>
              <w:t>.,</w:t>
            </w:r>
            <w:r w:rsidRPr="0035281F">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35281F">
              <w:rPr>
                <w:rStyle w:val="normaltextrun"/>
                <w:rFonts w:ascii="Times New Roman" w:eastAsia="Times New Roman" w:hAnsi="Times New Roman" w:cs="Times New Roman"/>
                <w:sz w:val="24"/>
                <w:szCs w:val="24"/>
                <w:lang w:eastAsia="lt-LT"/>
              </w:rPr>
              <w:t>2006</w:t>
            </w:r>
            <w:r>
              <w:rPr>
                <w:rStyle w:val="normaltextrun"/>
                <w:rFonts w:ascii="Times New Roman" w:eastAsia="Times New Roman" w:hAnsi="Times New Roman" w:cs="Times New Roman"/>
                <w:sz w:val="24"/>
                <w:szCs w:val="24"/>
                <w:lang w:eastAsia="lt-LT"/>
              </w:rPr>
              <w:t xml:space="preserve">). </w:t>
            </w:r>
            <w:r w:rsidRPr="001C43D9">
              <w:rPr>
                <w:rStyle w:val="normaltextrun"/>
                <w:rFonts w:ascii="Times New Roman" w:eastAsia="Times New Roman" w:hAnsi="Times New Roman" w:cs="Times New Roman"/>
                <w:sz w:val="24"/>
                <w:szCs w:val="24"/>
                <w:lang w:eastAsia="lt-LT"/>
              </w:rPr>
              <w:t>Muzikos atlikimas Istorija, teorijos, stiliai, interpretacijos. Vilnius: Lietuvos muzikų sąjunga.</w:t>
            </w:r>
          </w:p>
          <w:p w14:paraId="736BBBDB" w14:textId="77777777" w:rsidR="00D13B4E" w:rsidRDefault="00D13B4E" w:rsidP="003A4C0C">
            <w:pPr>
              <w:spacing w:after="0" w:line="240" w:lineRule="auto"/>
              <w:ind w:left="142" w:right="137"/>
              <w:textAlignment w:val="baseline"/>
              <w:rPr>
                <w:rStyle w:val="normaltextrun"/>
                <w:rFonts w:ascii="Times New Roman" w:eastAsia="Times New Roman" w:hAnsi="Times New Roman" w:cs="Times New Roman"/>
                <w:sz w:val="24"/>
                <w:szCs w:val="24"/>
                <w:lang w:eastAsia="lt-LT"/>
              </w:rPr>
            </w:pPr>
          </w:p>
          <w:p w14:paraId="2D26FCB9" w14:textId="279E1CC7" w:rsidR="00DA0BD0" w:rsidRPr="00F25AE7" w:rsidRDefault="00DA0BD0" w:rsidP="006258AE">
            <w:pPr>
              <w:spacing w:after="0" w:line="240" w:lineRule="auto"/>
              <w:ind w:left="89" w:right="76"/>
              <w:textAlignment w:val="baseline"/>
              <w:rPr>
                <w:rStyle w:val="normaltextrun"/>
                <w:rFonts w:ascii="Times New Roman" w:eastAsia="Times New Roman" w:hAnsi="Times New Roman" w:cs="Times New Roman"/>
                <w:sz w:val="24"/>
                <w:szCs w:val="24"/>
                <w:lang w:eastAsia="lt-LT"/>
              </w:rPr>
            </w:pPr>
          </w:p>
        </w:tc>
        <w:tc>
          <w:tcPr>
            <w:tcW w:w="1985" w:type="dxa"/>
            <w:tcBorders>
              <w:top w:val="single" w:sz="6" w:space="0" w:color="909090"/>
              <w:left w:val="single" w:sz="6" w:space="0" w:color="909090"/>
              <w:bottom w:val="single" w:sz="6" w:space="0" w:color="909090"/>
              <w:right w:val="single" w:sz="6" w:space="0" w:color="909090"/>
            </w:tcBorders>
          </w:tcPr>
          <w:p w14:paraId="4BBA0B90" w14:textId="77777777" w:rsidR="00DA0BD0" w:rsidRDefault="00015E82" w:rsidP="00155C29">
            <w:pPr>
              <w:spacing w:after="0" w:line="240" w:lineRule="auto"/>
              <w:ind w:left="119" w:right="277"/>
              <w:textAlignment w:val="baseline"/>
            </w:pPr>
            <w:hyperlink r:id="rId227" w:history="1">
              <w:r w:rsidR="00DA0BD0" w:rsidRPr="00E2333C">
                <w:rPr>
                  <w:rFonts w:ascii="Times New Roman" w:eastAsia="Times New Roman" w:hAnsi="Times New Roman" w:cs="Times New Roman"/>
                  <w:color w:val="1155CC"/>
                  <w:sz w:val="24"/>
                  <w:szCs w:val="24"/>
                  <w:u w:val="single"/>
                  <w:lang w:eastAsia="lt-LT"/>
                </w:rPr>
                <w:t>free-scores.com</w:t>
              </w:r>
              <w:r w:rsidR="00DA0BD0" w:rsidRPr="00C44F3B">
                <w:rPr>
                  <w:rFonts w:ascii="Times New Roman" w:eastAsia="Times New Roman" w:hAnsi="Times New Roman" w:cs="Times New Roman"/>
                  <w:color w:val="000000"/>
                  <w:sz w:val="24"/>
                  <w:szCs w:val="24"/>
                  <w:lang w:eastAsia="lt-LT"/>
                </w:rPr>
                <w:t xml:space="preserve"> - virtuali natų pavyzdžių paieška</w:t>
              </w:r>
            </w:hyperlink>
          </w:p>
          <w:p w14:paraId="3B5A82A8" w14:textId="77777777" w:rsidR="00DA0BD0" w:rsidRDefault="00DA0BD0" w:rsidP="00155C29">
            <w:pPr>
              <w:spacing w:after="0" w:line="240" w:lineRule="auto"/>
              <w:ind w:left="119" w:right="277"/>
              <w:textAlignment w:val="baseline"/>
            </w:pPr>
          </w:p>
          <w:p w14:paraId="1A533DBA" w14:textId="77777777" w:rsidR="00DA0BD0" w:rsidRDefault="00015E82" w:rsidP="00155C29">
            <w:pPr>
              <w:spacing w:after="0" w:line="240" w:lineRule="auto"/>
              <w:ind w:left="119" w:right="277"/>
              <w:textAlignment w:val="baseline"/>
            </w:pPr>
            <w:hyperlink r:id="rId228" w:history="1">
              <w:r w:rsidR="00DA0BD0" w:rsidRPr="004A5088">
                <w:rPr>
                  <w:rStyle w:val="Hipersaitas"/>
                  <w:rFonts w:ascii="Times New Roman" w:eastAsia="Times New Roman" w:hAnsi="Times New Roman" w:cs="Times New Roman"/>
                  <w:sz w:val="24"/>
                  <w:szCs w:val="24"/>
                  <w:lang w:eastAsia="lt-LT"/>
                </w:rPr>
                <w:t>musicators</w:t>
              </w:r>
            </w:hyperlink>
            <w:r w:rsidR="00DA0BD0" w:rsidRPr="00E2333C">
              <w:rPr>
                <w:rFonts w:ascii="Times New Roman" w:eastAsia="Times New Roman" w:hAnsi="Times New Roman" w:cs="Times New Roman"/>
                <w:color w:val="000000"/>
                <w:sz w:val="24"/>
                <w:szCs w:val="24"/>
                <w:lang w:eastAsia="lt-LT"/>
              </w:rPr>
              <w:t xml:space="preserve"> - muzikos mokymosi platforma.</w:t>
            </w:r>
          </w:p>
          <w:p w14:paraId="0673C21E" w14:textId="77777777" w:rsidR="00DA0BD0" w:rsidRDefault="00DA0BD0" w:rsidP="00155C29">
            <w:pPr>
              <w:spacing w:after="0" w:line="240" w:lineRule="auto"/>
              <w:ind w:left="119" w:right="277"/>
              <w:textAlignment w:val="baseline"/>
            </w:pPr>
          </w:p>
          <w:p w14:paraId="24DB1673" w14:textId="77777777" w:rsidR="008842C8" w:rsidRDefault="008842C8" w:rsidP="008842C8">
            <w:pPr>
              <w:spacing w:after="0" w:line="240" w:lineRule="auto"/>
              <w:ind w:left="142" w:right="137" w:firstLine="4"/>
              <w:rPr>
                <w:rStyle w:val="normaltextrun"/>
                <w:rFonts w:ascii="Times New Roman" w:eastAsia="Times New Roman" w:hAnsi="Times New Roman" w:cs="Times New Roman"/>
                <w:sz w:val="24"/>
                <w:szCs w:val="24"/>
                <w:lang w:eastAsia="lt-LT"/>
              </w:rPr>
            </w:pPr>
            <w:r w:rsidRPr="00F22A04">
              <w:rPr>
                <w:rStyle w:val="normaltextrun"/>
                <w:rFonts w:ascii="Times New Roman" w:eastAsia="Times New Roman" w:hAnsi="Times New Roman" w:cs="Times New Roman"/>
                <w:sz w:val="24"/>
                <w:szCs w:val="24"/>
                <w:lang w:eastAsia="lt-LT"/>
              </w:rPr>
              <w:t>Siitan</w:t>
            </w:r>
            <w:r>
              <w:rPr>
                <w:rStyle w:val="normaltextrun"/>
                <w:rFonts w:ascii="Times New Roman" w:eastAsia="Times New Roman" w:hAnsi="Times New Roman" w:cs="Times New Roman"/>
                <w:sz w:val="24"/>
                <w:szCs w:val="24"/>
                <w:lang w:eastAsia="lt-LT"/>
              </w:rPr>
              <w:t>,</w:t>
            </w:r>
            <w:r w:rsidRPr="00F22A04">
              <w:rPr>
                <w:rStyle w:val="normaltextrun"/>
                <w:rFonts w:ascii="Times New Roman" w:eastAsia="Times New Roman" w:hAnsi="Times New Roman" w:cs="Times New Roman"/>
                <w:sz w:val="24"/>
                <w:szCs w:val="24"/>
                <w:lang w:eastAsia="lt-LT"/>
              </w:rPr>
              <w:t xml:space="preserve"> T.</w:t>
            </w:r>
            <w:r>
              <w:rPr>
                <w:rStyle w:val="normaltextrun"/>
                <w:rFonts w:ascii="Times New Roman" w:eastAsia="Times New Roman" w:hAnsi="Times New Roman" w:cs="Times New Roman"/>
                <w:sz w:val="24"/>
                <w:szCs w:val="24"/>
                <w:lang w:eastAsia="lt-LT"/>
              </w:rPr>
              <w:t>,</w:t>
            </w:r>
            <w:r w:rsidRPr="00F22A04">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F22A04">
              <w:rPr>
                <w:rStyle w:val="normaltextrun"/>
                <w:rFonts w:ascii="Times New Roman" w:eastAsia="Times New Roman" w:hAnsi="Times New Roman" w:cs="Times New Roman"/>
                <w:sz w:val="24"/>
                <w:szCs w:val="24"/>
                <w:lang w:eastAsia="lt-LT"/>
              </w:rPr>
              <w:t>2002</w:t>
            </w:r>
            <w:r>
              <w:rPr>
                <w:rStyle w:val="normaltextrun"/>
                <w:rFonts w:ascii="Times New Roman" w:eastAsia="Times New Roman" w:hAnsi="Times New Roman" w:cs="Times New Roman"/>
                <w:sz w:val="24"/>
                <w:szCs w:val="24"/>
                <w:lang w:eastAsia="lt-LT"/>
              </w:rPr>
              <w:t>)</w:t>
            </w:r>
            <w:r w:rsidRPr="00F22A04">
              <w:rPr>
                <w:rStyle w:val="normaltextrun"/>
                <w:rFonts w:ascii="Times New Roman" w:eastAsia="Times New Roman" w:hAnsi="Times New Roman" w:cs="Times New Roman"/>
                <w:sz w:val="24"/>
                <w:szCs w:val="24"/>
                <w:lang w:eastAsia="lt-LT"/>
              </w:rPr>
              <w:t>.Vakarų šalių muzikos istorija 9-12</w:t>
            </w:r>
            <w:r>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lastRenderedPageBreak/>
              <w:t>klasėm</w:t>
            </w:r>
            <w:r w:rsidRPr="00F22A04">
              <w:rPr>
                <w:rStyle w:val="normaltextrun"/>
                <w:rFonts w:ascii="Times New Roman" w:eastAsia="Times New Roman" w:hAnsi="Times New Roman" w:cs="Times New Roman"/>
                <w:sz w:val="24"/>
                <w:szCs w:val="24"/>
                <w:lang w:eastAsia="lt-LT"/>
              </w:rPr>
              <w:t>. Kaunas</w:t>
            </w:r>
            <w:r>
              <w:rPr>
                <w:rStyle w:val="normaltextrun"/>
                <w:rFonts w:ascii="Times New Roman" w:eastAsia="Times New Roman" w:hAnsi="Times New Roman" w:cs="Times New Roman"/>
                <w:sz w:val="24"/>
                <w:szCs w:val="24"/>
                <w:lang w:eastAsia="lt-LT"/>
              </w:rPr>
              <w:t>:</w:t>
            </w:r>
            <w:r w:rsidRPr="00F22A04">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F22A04">
              <w:rPr>
                <w:rStyle w:val="normaltextrun"/>
                <w:rFonts w:ascii="Times New Roman" w:eastAsia="Times New Roman" w:hAnsi="Times New Roman" w:cs="Times New Roman"/>
                <w:sz w:val="24"/>
                <w:szCs w:val="24"/>
                <w:lang w:eastAsia="lt-LT"/>
              </w:rPr>
              <w:t>Šviesa</w:t>
            </w:r>
            <w:r>
              <w:rPr>
                <w:rStyle w:val="normaltextrun"/>
                <w:rFonts w:ascii="Times New Roman" w:eastAsia="Times New Roman" w:hAnsi="Times New Roman" w:cs="Times New Roman"/>
                <w:sz w:val="24"/>
                <w:szCs w:val="24"/>
                <w:lang w:eastAsia="lt-LT"/>
              </w:rPr>
              <w:t>“.</w:t>
            </w:r>
          </w:p>
          <w:p w14:paraId="7F95731E" w14:textId="77777777" w:rsidR="00D13B4E" w:rsidRDefault="00D13B4E" w:rsidP="008842C8">
            <w:pPr>
              <w:spacing w:after="0" w:line="240" w:lineRule="auto"/>
              <w:ind w:left="142" w:right="137" w:firstLine="4"/>
              <w:rPr>
                <w:rStyle w:val="normaltextrun"/>
                <w:rFonts w:ascii="Times New Roman" w:eastAsia="Times New Roman" w:hAnsi="Times New Roman" w:cs="Times New Roman"/>
                <w:sz w:val="24"/>
                <w:szCs w:val="24"/>
                <w:lang w:eastAsia="lt-LT"/>
              </w:rPr>
            </w:pPr>
          </w:p>
          <w:p w14:paraId="31FAB9E7" w14:textId="77777777" w:rsidR="00D13B4E" w:rsidRDefault="00D13B4E" w:rsidP="00D13B4E">
            <w:pPr>
              <w:spacing w:after="0" w:line="240" w:lineRule="auto"/>
              <w:ind w:left="142" w:right="139"/>
              <w:textAlignment w:val="baseline"/>
              <w:rPr>
                <w:rFonts w:ascii="Times New Roman" w:eastAsia="Times New Roman" w:hAnsi="Times New Roman" w:cs="Times New Roman"/>
                <w:sz w:val="24"/>
                <w:szCs w:val="24"/>
                <w:lang w:eastAsia="lt-LT"/>
              </w:rPr>
            </w:pPr>
            <w:r w:rsidRPr="00C72D52">
              <w:rPr>
                <w:rFonts w:ascii="Times New Roman" w:eastAsia="Times New Roman" w:hAnsi="Times New Roman" w:cs="Times New Roman"/>
                <w:sz w:val="24"/>
                <w:szCs w:val="24"/>
                <w:lang w:eastAsia="lt-LT"/>
              </w:rPr>
              <w:t>Piličiauskas</w:t>
            </w:r>
            <w:r>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A</w:t>
            </w:r>
            <w:r>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C72D52">
              <w:rPr>
                <w:rFonts w:ascii="Times New Roman" w:eastAsia="Times New Roman" w:hAnsi="Times New Roman" w:cs="Times New Roman"/>
                <w:sz w:val="24"/>
                <w:szCs w:val="24"/>
                <w:lang w:eastAsia="lt-LT"/>
              </w:rPr>
              <w:t>1998</w:t>
            </w:r>
            <w:r>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Muzikos pažinimas</w:t>
            </w:r>
            <w:r>
              <w:rPr>
                <w:rFonts w:ascii="Times New Roman" w:eastAsia="Times New Roman" w:hAnsi="Times New Roman" w:cs="Times New Roman"/>
                <w:sz w:val="24"/>
                <w:szCs w:val="24"/>
                <w:lang w:eastAsia="lt-LT"/>
              </w:rPr>
              <w:t>.</w:t>
            </w:r>
            <w:r w:rsidRPr="00C72D52">
              <w:rPr>
                <w:rFonts w:ascii="Times New Roman" w:eastAsia="Times New Roman" w:hAnsi="Times New Roman" w:cs="Times New Roman"/>
                <w:sz w:val="24"/>
                <w:szCs w:val="24"/>
                <w:lang w:eastAsia="lt-LT"/>
              </w:rPr>
              <w:t xml:space="preserve"> Vilnius</w:t>
            </w:r>
            <w:r>
              <w:rPr>
                <w:rFonts w:ascii="Times New Roman" w:eastAsia="Times New Roman" w:hAnsi="Times New Roman" w:cs="Times New Roman"/>
                <w:sz w:val="24"/>
                <w:szCs w:val="24"/>
                <w:lang w:eastAsia="lt-LT"/>
              </w:rPr>
              <w:t xml:space="preserve">: </w:t>
            </w:r>
            <w:r w:rsidRPr="008A1766">
              <w:rPr>
                <w:rFonts w:ascii="Times New Roman" w:eastAsia="Times New Roman" w:hAnsi="Times New Roman" w:cs="Times New Roman"/>
                <w:sz w:val="24"/>
                <w:szCs w:val="24"/>
                <w:lang w:eastAsia="lt-LT"/>
              </w:rPr>
              <w:t>"LAMUC"</w:t>
            </w:r>
            <w:r>
              <w:rPr>
                <w:rFonts w:ascii="Times New Roman" w:eastAsia="Times New Roman" w:hAnsi="Times New Roman" w:cs="Times New Roman"/>
                <w:sz w:val="24"/>
                <w:szCs w:val="24"/>
                <w:lang w:eastAsia="lt-LT"/>
              </w:rPr>
              <w:t>.</w:t>
            </w:r>
          </w:p>
          <w:p w14:paraId="7DCA2BE5" w14:textId="77777777" w:rsidR="00D13B4E" w:rsidRDefault="00D13B4E" w:rsidP="00D13B4E">
            <w:pPr>
              <w:spacing w:after="0" w:line="240" w:lineRule="auto"/>
              <w:ind w:left="142" w:right="139"/>
              <w:textAlignment w:val="baseline"/>
              <w:rPr>
                <w:rFonts w:ascii="Times New Roman" w:eastAsia="Times New Roman" w:hAnsi="Times New Roman" w:cs="Times New Roman"/>
                <w:sz w:val="24"/>
                <w:szCs w:val="24"/>
                <w:lang w:eastAsia="lt-LT"/>
              </w:rPr>
            </w:pPr>
          </w:p>
          <w:p w14:paraId="54147334" w14:textId="1C2A48D9" w:rsidR="00D13B4E" w:rsidRPr="00D13B4E" w:rsidRDefault="00D13B4E" w:rsidP="00D13B4E">
            <w:pPr>
              <w:spacing w:after="0" w:line="240" w:lineRule="auto"/>
              <w:ind w:left="142" w:right="137"/>
              <w:rPr>
                <w:rFonts w:ascii="Times New Roman" w:eastAsia="Times New Roman" w:hAnsi="Times New Roman" w:cs="Times New Roman"/>
                <w:sz w:val="24"/>
                <w:szCs w:val="24"/>
                <w:lang w:eastAsia="lt-LT"/>
              </w:rPr>
            </w:pPr>
            <w:r w:rsidRPr="00D13B4E">
              <w:rPr>
                <w:rFonts w:ascii="Times New Roman" w:eastAsia="Times New Roman" w:hAnsi="Times New Roman" w:cs="Times New Roman"/>
                <w:sz w:val="24"/>
                <w:szCs w:val="24"/>
                <w:lang w:eastAsia="lt-LT"/>
              </w:rPr>
              <w:t>Hanning</w:t>
            </w:r>
            <w:r>
              <w:rPr>
                <w:rFonts w:ascii="Times New Roman" w:eastAsia="Times New Roman" w:hAnsi="Times New Roman" w:cs="Times New Roman"/>
                <w:sz w:val="24"/>
                <w:szCs w:val="24"/>
                <w:lang w:eastAsia="lt-LT"/>
              </w:rPr>
              <w:t xml:space="preserve">, </w:t>
            </w:r>
            <w:r w:rsidRPr="00D13B4E">
              <w:rPr>
                <w:rFonts w:ascii="Times New Roman" w:eastAsia="Times New Roman" w:hAnsi="Times New Roman" w:cs="Times New Roman"/>
                <w:sz w:val="24"/>
                <w:szCs w:val="24"/>
                <w:lang w:eastAsia="lt-LT"/>
              </w:rPr>
              <w:t>R</w:t>
            </w:r>
            <w:r>
              <w:rPr>
                <w:rFonts w:ascii="Times New Roman" w:eastAsia="Times New Roman" w:hAnsi="Times New Roman" w:cs="Times New Roman"/>
                <w:sz w:val="24"/>
                <w:szCs w:val="24"/>
                <w:lang w:eastAsia="lt-LT"/>
              </w:rPr>
              <w:t>.</w:t>
            </w:r>
            <w:r w:rsidRPr="00D13B4E">
              <w:rPr>
                <w:rFonts w:ascii="Times New Roman" w:eastAsia="Times New Roman" w:hAnsi="Times New Roman" w:cs="Times New Roman"/>
                <w:sz w:val="24"/>
                <w:szCs w:val="24"/>
                <w:lang w:eastAsia="lt-LT"/>
              </w:rPr>
              <w:t xml:space="preserve"> B.</w:t>
            </w:r>
            <w:r>
              <w:rPr>
                <w:rFonts w:ascii="Times New Roman" w:eastAsia="Times New Roman" w:hAnsi="Times New Roman" w:cs="Times New Roman"/>
                <w:sz w:val="24"/>
                <w:szCs w:val="24"/>
                <w:lang w:eastAsia="lt-LT"/>
              </w:rPr>
              <w:t>,</w:t>
            </w:r>
            <w:r w:rsidRPr="00D13B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D13B4E">
              <w:rPr>
                <w:rFonts w:ascii="Times New Roman" w:eastAsia="Times New Roman" w:hAnsi="Times New Roman" w:cs="Times New Roman"/>
                <w:sz w:val="24"/>
                <w:szCs w:val="24"/>
                <w:lang w:eastAsia="lt-LT"/>
              </w:rPr>
              <w:t>2000</w:t>
            </w:r>
            <w:r>
              <w:rPr>
                <w:rFonts w:ascii="Times New Roman" w:eastAsia="Times New Roman" w:hAnsi="Times New Roman" w:cs="Times New Roman"/>
                <w:sz w:val="24"/>
                <w:szCs w:val="24"/>
                <w:lang w:eastAsia="lt-LT"/>
              </w:rPr>
              <w:t>)</w:t>
            </w:r>
            <w:r w:rsidRPr="00D13B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D13B4E">
              <w:rPr>
                <w:rFonts w:ascii="Times New Roman" w:eastAsia="Times New Roman" w:hAnsi="Times New Roman" w:cs="Times New Roman"/>
                <w:sz w:val="24"/>
                <w:szCs w:val="24"/>
                <w:lang w:eastAsia="lt-LT"/>
              </w:rPr>
              <w:t>Trumpa vakarų muzikos istorija. Vilnius</w:t>
            </w:r>
            <w:r>
              <w:rPr>
                <w:rFonts w:ascii="Times New Roman" w:eastAsia="Times New Roman" w:hAnsi="Times New Roman" w:cs="Times New Roman"/>
                <w:sz w:val="24"/>
                <w:szCs w:val="24"/>
                <w:lang w:eastAsia="lt-LT"/>
              </w:rPr>
              <w:t>: „</w:t>
            </w:r>
            <w:r w:rsidRPr="00D13B4E">
              <w:rPr>
                <w:rFonts w:ascii="Times New Roman" w:eastAsia="Times New Roman" w:hAnsi="Times New Roman" w:cs="Times New Roman"/>
                <w:sz w:val="24"/>
                <w:szCs w:val="24"/>
                <w:lang w:eastAsia="lt-LT"/>
              </w:rPr>
              <w:t>Presvika</w:t>
            </w:r>
            <w:r>
              <w:rPr>
                <w:rFonts w:ascii="Times New Roman" w:eastAsia="Times New Roman" w:hAnsi="Times New Roman" w:cs="Times New Roman"/>
                <w:sz w:val="24"/>
                <w:szCs w:val="24"/>
                <w:lang w:eastAsia="lt-LT"/>
              </w:rPr>
              <w:t>“.</w:t>
            </w:r>
            <w:r w:rsidRPr="00D13B4E">
              <w:rPr>
                <w:rFonts w:ascii="Times New Roman" w:eastAsia="Times New Roman" w:hAnsi="Times New Roman" w:cs="Times New Roman"/>
                <w:sz w:val="24"/>
                <w:szCs w:val="24"/>
                <w:lang w:eastAsia="lt-LT"/>
              </w:rPr>
              <w:t xml:space="preserve"> </w:t>
            </w:r>
          </w:p>
          <w:p w14:paraId="21EABF8F" w14:textId="28111260" w:rsidR="00DA0BD0" w:rsidRPr="00F25AE7"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45C38F70" w14:textId="77777777" w:rsidR="00DA0BD0" w:rsidRPr="006F53F4"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81696E">
              <w:rPr>
                <w:rFonts w:ascii="Times New Roman" w:eastAsia="Times New Roman" w:hAnsi="Times New Roman" w:cs="Times New Roman"/>
                <w:sz w:val="24"/>
                <w:szCs w:val="24"/>
                <w:lang w:eastAsia="lt-LT"/>
              </w:rPr>
              <w:lastRenderedPageBreak/>
              <w:t>Meninis ugdymas 9–12 kl.</w:t>
            </w:r>
            <w:r>
              <w:rPr>
                <w:rFonts w:ascii="Times New Roman" w:eastAsia="Times New Roman" w:hAnsi="Times New Roman" w:cs="Times New Roman"/>
                <w:sz w:val="24"/>
                <w:szCs w:val="24"/>
                <w:lang w:eastAsia="lt-LT"/>
              </w:rPr>
              <w:t xml:space="preserve"> (Skaitmeninis vadovėlis) </w:t>
            </w:r>
            <w:hyperlink r:id="rId229" w:history="1">
              <w:r w:rsidRPr="005E5DFD">
                <w:rPr>
                  <w:rStyle w:val="Hipersaitas"/>
                  <w:rFonts w:ascii="Times New Roman" w:eastAsia="Times New Roman" w:hAnsi="Times New Roman" w:cs="Times New Roman"/>
                  <w:sz w:val="24"/>
                  <w:szCs w:val="24"/>
                  <w:lang w:eastAsia="lt-LT"/>
                </w:rPr>
                <w:t>https://smp.emokykla.lt/kategorijos/perziura/ID5202/meninis-ugdymas-9-12-kl</w:t>
              </w:r>
            </w:hyperlink>
          </w:p>
        </w:tc>
      </w:tr>
      <w:tr w:rsidR="00DA0BD0" w:rsidRPr="006F7986" w14:paraId="56B1B1AE" w14:textId="77777777" w:rsidTr="003A4C0C">
        <w:trPr>
          <w:trHeight w:val="1266"/>
        </w:trPr>
        <w:tc>
          <w:tcPr>
            <w:tcW w:w="2127" w:type="dxa"/>
            <w:vMerge/>
            <w:tcBorders>
              <w:left w:val="single" w:sz="6" w:space="0" w:color="909090"/>
              <w:bottom w:val="nil"/>
              <w:right w:val="single" w:sz="6" w:space="0" w:color="909090"/>
            </w:tcBorders>
            <w:vAlign w:val="center"/>
          </w:tcPr>
          <w:p w14:paraId="35DDCD62" w14:textId="77777777" w:rsidR="00DA0BD0" w:rsidRPr="006F53F4" w:rsidRDefault="00DA0BD0" w:rsidP="00155C29">
            <w:pPr>
              <w:spacing w:after="0" w:line="240" w:lineRule="auto"/>
              <w:ind w:left="143" w:right="181"/>
              <w:rPr>
                <w:rStyle w:val="normaltextrun"/>
                <w:rFonts w:ascii="Times New Roman" w:eastAsia="Times New Roman" w:hAnsi="Times New Roman" w:cs="Times New Roman"/>
                <w:sz w:val="24"/>
                <w:szCs w:val="24"/>
                <w:lang w:eastAsia="lt-LT"/>
              </w:rPr>
            </w:pPr>
          </w:p>
        </w:tc>
        <w:tc>
          <w:tcPr>
            <w:tcW w:w="2126" w:type="dxa"/>
            <w:tcBorders>
              <w:top w:val="single" w:sz="6" w:space="0" w:color="909090"/>
              <w:left w:val="single" w:sz="6" w:space="0" w:color="909090"/>
              <w:bottom w:val="single" w:sz="6" w:space="0" w:color="909090"/>
              <w:right w:val="single" w:sz="6" w:space="0" w:color="909090"/>
            </w:tcBorders>
          </w:tcPr>
          <w:p w14:paraId="191D078A" w14:textId="77777777" w:rsidR="00DA0BD0" w:rsidRDefault="00DA0BD0" w:rsidP="00155C29">
            <w:pPr>
              <w:spacing w:after="0" w:line="240" w:lineRule="auto"/>
              <w:ind w:left="102"/>
              <w:jc w:val="center"/>
              <w:textAlignment w:val="baseline"/>
              <w:rPr>
                <w:rStyle w:val="normaltextrun"/>
                <w:rFonts w:ascii="Times New Roman" w:eastAsia="Times New Roman" w:hAnsi="Times New Roman" w:cs="Times New Roman"/>
                <w:sz w:val="24"/>
                <w:szCs w:val="24"/>
                <w:lang w:eastAsia="lt-LT"/>
              </w:rPr>
            </w:pPr>
            <w:r w:rsidRPr="001F4902">
              <w:rPr>
                <w:rStyle w:val="normaltextrun"/>
                <w:rFonts w:ascii="Times New Roman" w:eastAsia="Times New Roman" w:hAnsi="Times New Roman" w:cs="Times New Roman"/>
                <w:sz w:val="24"/>
                <w:szCs w:val="24"/>
                <w:lang w:eastAsia="lt-LT"/>
              </w:rPr>
              <w:t>Instrumentinė muzika ir ansambliai</w:t>
            </w:r>
          </w:p>
          <w:p w14:paraId="09B6F1EF" w14:textId="77777777" w:rsidR="00DA0BD0"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p>
          <w:p w14:paraId="4A6C0529" w14:textId="77777777" w:rsidR="00DA0BD0" w:rsidRPr="001F4902"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r w:rsidRPr="001F4902">
              <w:rPr>
                <w:rStyle w:val="normaltextrun"/>
                <w:rFonts w:ascii="Times New Roman" w:eastAsia="Times New Roman" w:hAnsi="Times New Roman" w:cs="Times New Roman"/>
                <w:color w:val="70AD47" w:themeColor="accent6"/>
                <w:sz w:val="24"/>
                <w:szCs w:val="24"/>
                <w:lang w:eastAsia="lt-LT"/>
              </w:rPr>
              <w:t>Nagrinėjami ir atliekami įvairių stilių ir sudėties instrumentinės muzikos ir ansamblių pavyzdžiai.</w:t>
            </w:r>
          </w:p>
        </w:tc>
        <w:tc>
          <w:tcPr>
            <w:tcW w:w="567" w:type="dxa"/>
            <w:tcBorders>
              <w:top w:val="single" w:sz="6" w:space="0" w:color="909090"/>
              <w:left w:val="single" w:sz="6" w:space="0" w:color="909090"/>
              <w:bottom w:val="single" w:sz="6" w:space="0" w:color="909090"/>
              <w:right w:val="single" w:sz="6" w:space="0" w:color="909090"/>
            </w:tcBorders>
          </w:tcPr>
          <w:p w14:paraId="2D0EDD99" w14:textId="77777777" w:rsidR="00DA0BD0" w:rsidRPr="006F53F4" w:rsidRDefault="00DA0BD0"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3–4  </w:t>
            </w:r>
          </w:p>
        </w:tc>
        <w:tc>
          <w:tcPr>
            <w:tcW w:w="709" w:type="dxa"/>
            <w:tcBorders>
              <w:top w:val="single" w:sz="6" w:space="0" w:color="909090"/>
              <w:left w:val="single" w:sz="6" w:space="0" w:color="909090"/>
              <w:bottom w:val="single" w:sz="6" w:space="0" w:color="909090"/>
              <w:right w:val="single" w:sz="6" w:space="0" w:color="909090"/>
            </w:tcBorders>
          </w:tcPr>
          <w:p w14:paraId="2E57F90B" w14:textId="77777777" w:rsidR="00DA0BD0" w:rsidRPr="006F53F4" w:rsidRDefault="00DA0BD0" w:rsidP="00155C29">
            <w:pPr>
              <w:spacing w:after="0" w:line="240" w:lineRule="auto"/>
              <w:ind w:right="261"/>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7FF9F941"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F25AE7">
              <w:rPr>
                <w:rStyle w:val="normaltextrun"/>
                <w:rFonts w:ascii="Times New Roman" w:eastAsia="Times New Roman" w:hAnsi="Times New Roman" w:cs="Times New Roman"/>
                <w:sz w:val="24"/>
                <w:szCs w:val="24"/>
                <w:lang w:eastAsia="lt-LT"/>
              </w:rPr>
              <w:t>Nagrinėjami ir atliekami įvairių stilių ir sudėties instrumentinės muzikos ir ansamblių pavyzdžiai. Demonstruojami ir aptariami žymiausi įvairūs pavyzdžiai (M. Praetoriuso „Viva la Musica“), pristatomi jų kūrėjai. </w:t>
            </w:r>
          </w:p>
          <w:p w14:paraId="33DC1FC9" w14:textId="77777777" w:rsidR="00DA0BD0" w:rsidRPr="00F25AE7"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10" w:type="dxa"/>
            <w:tcBorders>
              <w:top w:val="single" w:sz="6" w:space="0" w:color="909090"/>
              <w:left w:val="single" w:sz="6" w:space="0" w:color="909090"/>
              <w:bottom w:val="single" w:sz="6" w:space="0" w:color="909090"/>
              <w:right w:val="single" w:sz="6" w:space="0" w:color="909090"/>
            </w:tcBorders>
          </w:tcPr>
          <w:p w14:paraId="6E66A9A8" w14:textId="77777777" w:rsidR="003A4C0C" w:rsidRPr="00FF15E7" w:rsidRDefault="003A4C0C" w:rsidP="00FF15E7">
            <w:pPr>
              <w:spacing w:after="0" w:line="240" w:lineRule="auto"/>
              <w:ind w:left="142" w:right="140"/>
              <w:rPr>
                <w:rStyle w:val="normaltextrun"/>
                <w:rFonts w:ascii="Times New Roman" w:eastAsia="Times New Roman" w:hAnsi="Times New Roman" w:cs="Times New Roman"/>
                <w:sz w:val="24"/>
                <w:szCs w:val="24"/>
                <w:lang w:eastAsia="lt-LT"/>
              </w:rPr>
            </w:pPr>
            <w:r w:rsidRPr="00FF15E7">
              <w:rPr>
                <w:rStyle w:val="normaltextrun"/>
                <w:rFonts w:ascii="Times New Roman" w:eastAsia="Times New Roman" w:hAnsi="Times New Roman" w:cs="Times New Roman"/>
                <w:sz w:val="24"/>
                <w:szCs w:val="24"/>
                <w:lang w:eastAsia="lt-LT"/>
              </w:rPr>
              <w:t>Žebrauskienė Šileikienė, K., Jatautytė, Ž., (2021). Muzika. Vadovėlis 10 klasei (serija „Atrask“). Kaunas: „Šviesa“.</w:t>
            </w:r>
          </w:p>
          <w:p w14:paraId="6EF440A3" w14:textId="77777777" w:rsidR="003A4C0C" w:rsidRPr="00FF15E7" w:rsidRDefault="003A4C0C" w:rsidP="00FF15E7">
            <w:pPr>
              <w:spacing w:after="0" w:line="240" w:lineRule="auto"/>
              <w:ind w:left="142" w:right="140"/>
              <w:rPr>
                <w:rStyle w:val="normaltextrun"/>
                <w:rFonts w:ascii="Times New Roman" w:eastAsia="Times New Roman" w:hAnsi="Times New Roman" w:cs="Times New Roman"/>
                <w:sz w:val="24"/>
                <w:szCs w:val="24"/>
                <w:lang w:eastAsia="lt-LT"/>
              </w:rPr>
            </w:pPr>
          </w:p>
          <w:p w14:paraId="7387809F" w14:textId="77777777" w:rsidR="003A4C0C" w:rsidRPr="00FF15E7" w:rsidRDefault="003A4C0C" w:rsidP="00FF15E7">
            <w:pPr>
              <w:spacing w:after="0" w:line="240" w:lineRule="auto"/>
              <w:ind w:left="142" w:right="140"/>
              <w:rPr>
                <w:rStyle w:val="normaltextrun"/>
                <w:rFonts w:ascii="Times New Roman" w:eastAsia="Times New Roman" w:hAnsi="Times New Roman" w:cs="Times New Roman"/>
                <w:sz w:val="24"/>
                <w:szCs w:val="24"/>
                <w:lang w:eastAsia="lt-LT"/>
              </w:rPr>
            </w:pPr>
            <w:r w:rsidRPr="00FF15E7">
              <w:rPr>
                <w:rStyle w:val="normaltextrun"/>
                <w:rFonts w:ascii="Times New Roman" w:eastAsia="Times New Roman" w:hAnsi="Times New Roman" w:cs="Times New Roman"/>
                <w:sz w:val="24"/>
                <w:szCs w:val="24"/>
                <w:lang w:eastAsia="lt-LT"/>
              </w:rPr>
              <w:t>Balčytis, E., (2008). Muzika. Vadovėlis 10 klasei. Vilnius: „Šviesa“.</w:t>
            </w:r>
          </w:p>
          <w:p w14:paraId="41C3CE2B" w14:textId="77777777" w:rsidR="003A4C0C" w:rsidRPr="00FF15E7" w:rsidRDefault="003A4C0C" w:rsidP="00FF15E7">
            <w:pPr>
              <w:spacing w:after="0" w:line="240" w:lineRule="auto"/>
              <w:ind w:left="142" w:right="140"/>
              <w:rPr>
                <w:rStyle w:val="normaltextrun"/>
                <w:rFonts w:ascii="Times New Roman" w:eastAsia="Times New Roman" w:hAnsi="Times New Roman" w:cs="Times New Roman"/>
                <w:sz w:val="24"/>
                <w:szCs w:val="24"/>
                <w:lang w:eastAsia="lt-LT"/>
              </w:rPr>
            </w:pPr>
          </w:p>
          <w:p w14:paraId="2CD6E98E" w14:textId="77777777" w:rsidR="003A4C0C" w:rsidRPr="00FF15E7" w:rsidRDefault="003A4C0C" w:rsidP="00FF15E7">
            <w:pPr>
              <w:spacing w:after="0" w:line="240" w:lineRule="auto"/>
              <w:ind w:left="142" w:right="140"/>
              <w:rPr>
                <w:rStyle w:val="normaltextrun"/>
                <w:rFonts w:ascii="Times New Roman" w:eastAsia="Times New Roman" w:hAnsi="Times New Roman" w:cs="Times New Roman"/>
                <w:sz w:val="24"/>
                <w:szCs w:val="24"/>
                <w:lang w:eastAsia="lt-LT"/>
              </w:rPr>
            </w:pPr>
            <w:r w:rsidRPr="00FF15E7">
              <w:rPr>
                <w:rStyle w:val="normaltextrun"/>
                <w:rFonts w:ascii="Times New Roman" w:eastAsia="Times New Roman" w:hAnsi="Times New Roman" w:cs="Times New Roman"/>
                <w:sz w:val="24"/>
                <w:szCs w:val="24"/>
                <w:lang w:eastAsia="lt-LT"/>
              </w:rPr>
              <w:t>Jatautytė, Ž., Petrikis, T., Viršilienė, L., (2013). Muzika. Vadovėlis 9 klasei (serija „Atrask“). Kaunas: „Šviesa“.</w:t>
            </w:r>
          </w:p>
          <w:p w14:paraId="59E282CE" w14:textId="77777777" w:rsidR="00DA0BD0" w:rsidRPr="00337DD6" w:rsidRDefault="00DA0BD0" w:rsidP="00FF15E7">
            <w:pPr>
              <w:spacing w:after="0" w:line="240" w:lineRule="auto"/>
              <w:ind w:right="140"/>
              <w:rPr>
                <w:rStyle w:val="normaltextrun"/>
                <w:rFonts w:ascii="Times New Roman" w:eastAsia="Times New Roman" w:hAnsi="Times New Roman" w:cs="Times New Roman"/>
                <w:sz w:val="24"/>
                <w:szCs w:val="24"/>
                <w:lang w:eastAsia="lt-LT"/>
              </w:rPr>
            </w:pPr>
          </w:p>
          <w:p w14:paraId="6B8F8D74" w14:textId="4A47DBBC" w:rsidR="00DA0BD0" w:rsidRPr="00337DD6" w:rsidRDefault="003A4C0C" w:rsidP="00FF15E7">
            <w:pPr>
              <w:spacing w:after="0" w:line="240" w:lineRule="auto"/>
              <w:ind w:left="142" w:right="140"/>
              <w:textAlignment w:val="baseline"/>
              <w:rPr>
                <w:rStyle w:val="normaltextrun"/>
                <w:rFonts w:ascii="Times New Roman" w:eastAsia="Times New Roman" w:hAnsi="Times New Roman" w:cs="Times New Roman"/>
                <w:sz w:val="24"/>
                <w:szCs w:val="24"/>
                <w:lang w:eastAsia="lt-LT"/>
              </w:rPr>
            </w:pPr>
            <w:r w:rsidRPr="0035281F">
              <w:rPr>
                <w:rStyle w:val="normaltextrun"/>
                <w:rFonts w:ascii="Times New Roman" w:eastAsia="Times New Roman" w:hAnsi="Times New Roman" w:cs="Times New Roman"/>
                <w:sz w:val="24"/>
                <w:szCs w:val="24"/>
                <w:lang w:eastAsia="lt-LT"/>
              </w:rPr>
              <w:t>Katkus</w:t>
            </w:r>
            <w:r>
              <w:rPr>
                <w:rStyle w:val="normaltextrun"/>
                <w:rFonts w:ascii="Times New Roman" w:eastAsia="Times New Roman" w:hAnsi="Times New Roman" w:cs="Times New Roman"/>
                <w:sz w:val="24"/>
                <w:szCs w:val="24"/>
                <w:lang w:eastAsia="lt-LT"/>
              </w:rPr>
              <w:t xml:space="preserve">, </w:t>
            </w:r>
            <w:r w:rsidRPr="0035281F">
              <w:rPr>
                <w:rStyle w:val="normaltextrun"/>
                <w:rFonts w:ascii="Times New Roman" w:eastAsia="Times New Roman" w:hAnsi="Times New Roman" w:cs="Times New Roman"/>
                <w:sz w:val="24"/>
                <w:szCs w:val="24"/>
                <w:lang w:eastAsia="lt-LT"/>
              </w:rPr>
              <w:t>D</w:t>
            </w:r>
            <w:r>
              <w:rPr>
                <w:rStyle w:val="normaltextrun"/>
                <w:rFonts w:ascii="Times New Roman" w:eastAsia="Times New Roman" w:hAnsi="Times New Roman" w:cs="Times New Roman"/>
                <w:sz w:val="24"/>
                <w:szCs w:val="24"/>
                <w:lang w:eastAsia="lt-LT"/>
              </w:rPr>
              <w:t>.,</w:t>
            </w:r>
            <w:r w:rsidRPr="0035281F">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35281F">
              <w:rPr>
                <w:rStyle w:val="normaltextrun"/>
                <w:rFonts w:ascii="Times New Roman" w:eastAsia="Times New Roman" w:hAnsi="Times New Roman" w:cs="Times New Roman"/>
                <w:sz w:val="24"/>
                <w:szCs w:val="24"/>
                <w:lang w:eastAsia="lt-LT"/>
              </w:rPr>
              <w:t>2006</w:t>
            </w:r>
            <w:r>
              <w:rPr>
                <w:rStyle w:val="normaltextrun"/>
                <w:rFonts w:ascii="Times New Roman" w:eastAsia="Times New Roman" w:hAnsi="Times New Roman" w:cs="Times New Roman"/>
                <w:sz w:val="24"/>
                <w:szCs w:val="24"/>
                <w:lang w:eastAsia="lt-LT"/>
              </w:rPr>
              <w:t xml:space="preserve">). </w:t>
            </w:r>
            <w:r w:rsidRPr="001C43D9">
              <w:rPr>
                <w:rStyle w:val="normaltextrun"/>
                <w:rFonts w:ascii="Times New Roman" w:eastAsia="Times New Roman" w:hAnsi="Times New Roman" w:cs="Times New Roman"/>
                <w:sz w:val="24"/>
                <w:szCs w:val="24"/>
                <w:lang w:eastAsia="lt-LT"/>
              </w:rPr>
              <w:t>Muzikos atlikimas Istorija, teorijos, stiliai, interpretacijos. Vilnius: Lietuvos muzikų sąjunga.</w:t>
            </w:r>
          </w:p>
          <w:p w14:paraId="7D329053" w14:textId="77777777" w:rsidR="00425155" w:rsidRPr="00F25AE7" w:rsidRDefault="00425155" w:rsidP="00FF15E7">
            <w:pPr>
              <w:spacing w:after="0" w:line="240" w:lineRule="auto"/>
              <w:ind w:left="142" w:right="140"/>
              <w:textAlignment w:val="baseline"/>
              <w:rPr>
                <w:rStyle w:val="normaltextrun"/>
                <w:rFonts w:ascii="Times New Roman" w:eastAsia="Times New Roman" w:hAnsi="Times New Roman" w:cs="Times New Roman"/>
                <w:sz w:val="24"/>
                <w:szCs w:val="24"/>
                <w:lang w:eastAsia="lt-LT"/>
              </w:rPr>
            </w:pPr>
          </w:p>
        </w:tc>
        <w:tc>
          <w:tcPr>
            <w:tcW w:w="1985" w:type="dxa"/>
            <w:tcBorders>
              <w:top w:val="single" w:sz="6" w:space="0" w:color="909090"/>
              <w:left w:val="single" w:sz="6" w:space="0" w:color="909090"/>
              <w:bottom w:val="single" w:sz="6" w:space="0" w:color="909090"/>
              <w:right w:val="single" w:sz="6" w:space="0" w:color="909090"/>
            </w:tcBorders>
          </w:tcPr>
          <w:p w14:paraId="17D7C3A7" w14:textId="77777777" w:rsidR="00DA0BD0" w:rsidRDefault="00015E82" w:rsidP="00155C29">
            <w:pPr>
              <w:spacing w:after="0" w:line="240" w:lineRule="auto"/>
              <w:ind w:left="119" w:right="277"/>
              <w:textAlignment w:val="baseline"/>
              <w:rPr>
                <w:rFonts w:ascii="Times New Roman" w:eastAsia="Times New Roman" w:hAnsi="Times New Roman" w:cs="Times New Roman"/>
                <w:color w:val="000000"/>
                <w:sz w:val="24"/>
                <w:szCs w:val="24"/>
                <w:lang w:eastAsia="lt-LT"/>
              </w:rPr>
            </w:pPr>
            <w:hyperlink r:id="rId230" w:history="1">
              <w:r w:rsidR="00DA0BD0" w:rsidRPr="004A5088">
                <w:rPr>
                  <w:rStyle w:val="Hipersaitas"/>
                  <w:rFonts w:ascii="Times New Roman" w:eastAsia="Times New Roman" w:hAnsi="Times New Roman" w:cs="Times New Roman"/>
                  <w:sz w:val="24"/>
                  <w:szCs w:val="24"/>
                  <w:lang w:eastAsia="lt-LT"/>
                </w:rPr>
                <w:t>musicators</w:t>
              </w:r>
            </w:hyperlink>
            <w:r w:rsidR="00DA0BD0" w:rsidRPr="00E2333C">
              <w:rPr>
                <w:rFonts w:ascii="Times New Roman" w:eastAsia="Times New Roman" w:hAnsi="Times New Roman" w:cs="Times New Roman"/>
                <w:color w:val="000000"/>
                <w:sz w:val="24"/>
                <w:szCs w:val="24"/>
                <w:lang w:eastAsia="lt-LT"/>
              </w:rPr>
              <w:t xml:space="preserve"> - muzikos mokymosi platforma.</w:t>
            </w:r>
          </w:p>
          <w:p w14:paraId="4B79AF1D" w14:textId="77777777" w:rsidR="00DA0BD0" w:rsidRDefault="00DA0BD0" w:rsidP="00155C29">
            <w:pPr>
              <w:spacing w:after="0" w:line="240" w:lineRule="auto"/>
              <w:ind w:left="119" w:right="277"/>
              <w:textAlignment w:val="baseline"/>
              <w:rPr>
                <w:rFonts w:ascii="Times New Roman" w:eastAsia="Times New Roman" w:hAnsi="Times New Roman" w:cs="Times New Roman"/>
                <w:color w:val="000000"/>
                <w:sz w:val="24"/>
                <w:szCs w:val="24"/>
                <w:lang w:eastAsia="lt-LT"/>
              </w:rPr>
            </w:pPr>
          </w:p>
          <w:p w14:paraId="163FD663" w14:textId="77777777" w:rsidR="00DA0BD0" w:rsidRDefault="00015E82" w:rsidP="00155C29">
            <w:pPr>
              <w:spacing w:after="0" w:line="240" w:lineRule="auto"/>
              <w:ind w:left="119" w:right="277"/>
              <w:textAlignment w:val="baseline"/>
            </w:pPr>
            <w:hyperlink r:id="rId231" w:history="1">
              <w:r w:rsidR="00DA0BD0" w:rsidRPr="00E2333C">
                <w:rPr>
                  <w:rFonts w:ascii="Times New Roman" w:eastAsia="Times New Roman" w:hAnsi="Times New Roman" w:cs="Times New Roman"/>
                  <w:color w:val="1155CC"/>
                  <w:sz w:val="24"/>
                  <w:szCs w:val="24"/>
                  <w:u w:val="single"/>
                  <w:lang w:eastAsia="lt-LT"/>
                </w:rPr>
                <w:t>free-scores.com</w:t>
              </w:r>
              <w:r w:rsidR="00DA0BD0" w:rsidRPr="00C44F3B">
                <w:rPr>
                  <w:rFonts w:ascii="Times New Roman" w:eastAsia="Times New Roman" w:hAnsi="Times New Roman" w:cs="Times New Roman"/>
                  <w:color w:val="000000"/>
                  <w:sz w:val="24"/>
                  <w:szCs w:val="24"/>
                  <w:lang w:eastAsia="lt-LT"/>
                </w:rPr>
                <w:t xml:space="preserve"> - virtuali natų pavyzdžių paieška</w:t>
              </w:r>
            </w:hyperlink>
          </w:p>
          <w:p w14:paraId="4182295E"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p w14:paraId="3979C4F4" w14:textId="77777777" w:rsidR="003A4C0C" w:rsidRDefault="003A4C0C" w:rsidP="003A4C0C">
            <w:pPr>
              <w:spacing w:after="0" w:line="240" w:lineRule="auto"/>
              <w:ind w:left="142" w:right="137" w:firstLine="4"/>
              <w:rPr>
                <w:rStyle w:val="normaltextrun"/>
                <w:rFonts w:ascii="Times New Roman" w:eastAsia="Times New Roman" w:hAnsi="Times New Roman" w:cs="Times New Roman"/>
                <w:sz w:val="24"/>
                <w:szCs w:val="24"/>
                <w:lang w:eastAsia="lt-LT"/>
              </w:rPr>
            </w:pPr>
            <w:r w:rsidRPr="00F22A04">
              <w:rPr>
                <w:rStyle w:val="normaltextrun"/>
                <w:rFonts w:ascii="Times New Roman" w:eastAsia="Times New Roman" w:hAnsi="Times New Roman" w:cs="Times New Roman"/>
                <w:sz w:val="24"/>
                <w:szCs w:val="24"/>
                <w:lang w:eastAsia="lt-LT"/>
              </w:rPr>
              <w:t>Siitan</w:t>
            </w:r>
            <w:r>
              <w:rPr>
                <w:rStyle w:val="normaltextrun"/>
                <w:rFonts w:ascii="Times New Roman" w:eastAsia="Times New Roman" w:hAnsi="Times New Roman" w:cs="Times New Roman"/>
                <w:sz w:val="24"/>
                <w:szCs w:val="24"/>
                <w:lang w:eastAsia="lt-LT"/>
              </w:rPr>
              <w:t>,</w:t>
            </w:r>
            <w:r w:rsidRPr="00F22A04">
              <w:rPr>
                <w:rStyle w:val="normaltextrun"/>
                <w:rFonts w:ascii="Times New Roman" w:eastAsia="Times New Roman" w:hAnsi="Times New Roman" w:cs="Times New Roman"/>
                <w:sz w:val="24"/>
                <w:szCs w:val="24"/>
                <w:lang w:eastAsia="lt-LT"/>
              </w:rPr>
              <w:t xml:space="preserve"> T.</w:t>
            </w:r>
            <w:r>
              <w:rPr>
                <w:rStyle w:val="normaltextrun"/>
                <w:rFonts w:ascii="Times New Roman" w:eastAsia="Times New Roman" w:hAnsi="Times New Roman" w:cs="Times New Roman"/>
                <w:sz w:val="24"/>
                <w:szCs w:val="24"/>
                <w:lang w:eastAsia="lt-LT"/>
              </w:rPr>
              <w:t>,</w:t>
            </w:r>
            <w:r w:rsidRPr="00F22A04">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F22A04">
              <w:rPr>
                <w:rStyle w:val="normaltextrun"/>
                <w:rFonts w:ascii="Times New Roman" w:eastAsia="Times New Roman" w:hAnsi="Times New Roman" w:cs="Times New Roman"/>
                <w:sz w:val="24"/>
                <w:szCs w:val="24"/>
                <w:lang w:eastAsia="lt-LT"/>
              </w:rPr>
              <w:t>2002</w:t>
            </w:r>
            <w:r>
              <w:rPr>
                <w:rStyle w:val="normaltextrun"/>
                <w:rFonts w:ascii="Times New Roman" w:eastAsia="Times New Roman" w:hAnsi="Times New Roman" w:cs="Times New Roman"/>
                <w:sz w:val="24"/>
                <w:szCs w:val="24"/>
                <w:lang w:eastAsia="lt-LT"/>
              </w:rPr>
              <w:t>)</w:t>
            </w:r>
            <w:r w:rsidRPr="00F22A04">
              <w:rPr>
                <w:rStyle w:val="normaltextrun"/>
                <w:rFonts w:ascii="Times New Roman" w:eastAsia="Times New Roman" w:hAnsi="Times New Roman" w:cs="Times New Roman"/>
                <w:sz w:val="24"/>
                <w:szCs w:val="24"/>
                <w:lang w:eastAsia="lt-LT"/>
              </w:rPr>
              <w:t>.Vakarų šalių muzikos istorija 9-12</w:t>
            </w:r>
            <w:r>
              <w:rPr>
                <w:rStyle w:val="normaltextrun"/>
                <w:rFonts w:ascii="Times New Roman" w:eastAsia="Times New Roman" w:hAnsi="Times New Roman" w:cs="Times New Roman"/>
                <w:sz w:val="24"/>
                <w:szCs w:val="24"/>
                <w:lang w:eastAsia="lt-LT"/>
              </w:rPr>
              <w:t xml:space="preserve"> klasėm</w:t>
            </w:r>
            <w:r w:rsidRPr="00F22A04">
              <w:rPr>
                <w:rStyle w:val="normaltextrun"/>
                <w:rFonts w:ascii="Times New Roman" w:eastAsia="Times New Roman" w:hAnsi="Times New Roman" w:cs="Times New Roman"/>
                <w:sz w:val="24"/>
                <w:szCs w:val="24"/>
                <w:lang w:eastAsia="lt-LT"/>
              </w:rPr>
              <w:t>. Kaunas</w:t>
            </w:r>
            <w:r>
              <w:rPr>
                <w:rStyle w:val="normaltextrun"/>
                <w:rFonts w:ascii="Times New Roman" w:eastAsia="Times New Roman" w:hAnsi="Times New Roman" w:cs="Times New Roman"/>
                <w:sz w:val="24"/>
                <w:szCs w:val="24"/>
                <w:lang w:eastAsia="lt-LT"/>
              </w:rPr>
              <w:t>:</w:t>
            </w:r>
            <w:r w:rsidRPr="00F22A04">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F22A04">
              <w:rPr>
                <w:rStyle w:val="normaltextrun"/>
                <w:rFonts w:ascii="Times New Roman" w:eastAsia="Times New Roman" w:hAnsi="Times New Roman" w:cs="Times New Roman"/>
                <w:sz w:val="24"/>
                <w:szCs w:val="24"/>
                <w:lang w:eastAsia="lt-LT"/>
              </w:rPr>
              <w:t>Šviesa</w:t>
            </w:r>
            <w:r>
              <w:rPr>
                <w:rStyle w:val="normaltextrun"/>
                <w:rFonts w:ascii="Times New Roman" w:eastAsia="Times New Roman" w:hAnsi="Times New Roman" w:cs="Times New Roman"/>
                <w:sz w:val="24"/>
                <w:szCs w:val="24"/>
                <w:lang w:eastAsia="lt-LT"/>
              </w:rPr>
              <w:t>“.</w:t>
            </w:r>
          </w:p>
          <w:p w14:paraId="0F859B43" w14:textId="77777777" w:rsidR="003A4C0C" w:rsidRDefault="003A4C0C" w:rsidP="003A4C0C">
            <w:pPr>
              <w:spacing w:after="0" w:line="240" w:lineRule="auto"/>
              <w:ind w:left="142" w:right="137" w:firstLine="4"/>
              <w:rPr>
                <w:rStyle w:val="normaltextrun"/>
                <w:rFonts w:ascii="Times New Roman" w:eastAsia="Times New Roman" w:hAnsi="Times New Roman" w:cs="Times New Roman"/>
                <w:sz w:val="24"/>
                <w:szCs w:val="24"/>
                <w:lang w:eastAsia="lt-LT"/>
              </w:rPr>
            </w:pPr>
          </w:p>
          <w:p w14:paraId="13A20BEB" w14:textId="77777777" w:rsidR="003A4C0C" w:rsidRDefault="003A4C0C" w:rsidP="003A4C0C">
            <w:pPr>
              <w:spacing w:after="0" w:line="240" w:lineRule="auto"/>
              <w:ind w:left="142" w:right="139"/>
              <w:textAlignment w:val="baseline"/>
              <w:rPr>
                <w:rFonts w:ascii="Times New Roman" w:eastAsia="Times New Roman" w:hAnsi="Times New Roman" w:cs="Times New Roman"/>
                <w:sz w:val="24"/>
                <w:szCs w:val="24"/>
                <w:lang w:eastAsia="lt-LT"/>
              </w:rPr>
            </w:pPr>
            <w:r w:rsidRPr="00C72D52">
              <w:rPr>
                <w:rFonts w:ascii="Times New Roman" w:eastAsia="Times New Roman" w:hAnsi="Times New Roman" w:cs="Times New Roman"/>
                <w:sz w:val="24"/>
                <w:szCs w:val="24"/>
                <w:lang w:eastAsia="lt-LT"/>
              </w:rPr>
              <w:t>Piličiauskas</w:t>
            </w:r>
            <w:r>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A</w:t>
            </w:r>
            <w:r>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C72D52">
              <w:rPr>
                <w:rFonts w:ascii="Times New Roman" w:eastAsia="Times New Roman" w:hAnsi="Times New Roman" w:cs="Times New Roman"/>
                <w:sz w:val="24"/>
                <w:szCs w:val="24"/>
                <w:lang w:eastAsia="lt-LT"/>
              </w:rPr>
              <w:t>1998</w:t>
            </w:r>
            <w:r>
              <w:rPr>
                <w:rFonts w:ascii="Times New Roman" w:eastAsia="Times New Roman" w:hAnsi="Times New Roman" w:cs="Times New Roman"/>
                <w:sz w:val="24"/>
                <w:szCs w:val="24"/>
                <w:lang w:eastAsia="lt-LT"/>
              </w:rPr>
              <w:t xml:space="preserve">). </w:t>
            </w:r>
            <w:r w:rsidRPr="00C72D52">
              <w:rPr>
                <w:rFonts w:ascii="Times New Roman" w:eastAsia="Times New Roman" w:hAnsi="Times New Roman" w:cs="Times New Roman"/>
                <w:sz w:val="24"/>
                <w:szCs w:val="24"/>
                <w:lang w:eastAsia="lt-LT"/>
              </w:rPr>
              <w:t xml:space="preserve">Muzikos </w:t>
            </w:r>
            <w:r w:rsidRPr="00C72D52">
              <w:rPr>
                <w:rFonts w:ascii="Times New Roman" w:eastAsia="Times New Roman" w:hAnsi="Times New Roman" w:cs="Times New Roman"/>
                <w:sz w:val="24"/>
                <w:szCs w:val="24"/>
                <w:lang w:eastAsia="lt-LT"/>
              </w:rPr>
              <w:lastRenderedPageBreak/>
              <w:t>pažinimas</w:t>
            </w:r>
            <w:r>
              <w:rPr>
                <w:rFonts w:ascii="Times New Roman" w:eastAsia="Times New Roman" w:hAnsi="Times New Roman" w:cs="Times New Roman"/>
                <w:sz w:val="24"/>
                <w:szCs w:val="24"/>
                <w:lang w:eastAsia="lt-LT"/>
              </w:rPr>
              <w:t>.</w:t>
            </w:r>
            <w:r w:rsidRPr="00C72D52">
              <w:rPr>
                <w:rFonts w:ascii="Times New Roman" w:eastAsia="Times New Roman" w:hAnsi="Times New Roman" w:cs="Times New Roman"/>
                <w:sz w:val="24"/>
                <w:szCs w:val="24"/>
                <w:lang w:eastAsia="lt-LT"/>
              </w:rPr>
              <w:t xml:space="preserve"> Vilnius</w:t>
            </w:r>
            <w:r>
              <w:rPr>
                <w:rFonts w:ascii="Times New Roman" w:eastAsia="Times New Roman" w:hAnsi="Times New Roman" w:cs="Times New Roman"/>
                <w:sz w:val="24"/>
                <w:szCs w:val="24"/>
                <w:lang w:eastAsia="lt-LT"/>
              </w:rPr>
              <w:t xml:space="preserve">: </w:t>
            </w:r>
            <w:r w:rsidRPr="008A1766">
              <w:rPr>
                <w:rFonts w:ascii="Times New Roman" w:eastAsia="Times New Roman" w:hAnsi="Times New Roman" w:cs="Times New Roman"/>
                <w:sz w:val="24"/>
                <w:szCs w:val="24"/>
                <w:lang w:eastAsia="lt-LT"/>
              </w:rPr>
              <w:t>"LAMUC"</w:t>
            </w:r>
            <w:r>
              <w:rPr>
                <w:rFonts w:ascii="Times New Roman" w:eastAsia="Times New Roman" w:hAnsi="Times New Roman" w:cs="Times New Roman"/>
                <w:sz w:val="24"/>
                <w:szCs w:val="24"/>
                <w:lang w:eastAsia="lt-LT"/>
              </w:rPr>
              <w:t>.</w:t>
            </w:r>
          </w:p>
          <w:p w14:paraId="4AB00126" w14:textId="77777777" w:rsidR="003A4C0C" w:rsidRDefault="003A4C0C" w:rsidP="003A4C0C">
            <w:pPr>
              <w:spacing w:after="0" w:line="240" w:lineRule="auto"/>
              <w:ind w:left="142" w:right="139"/>
              <w:textAlignment w:val="baseline"/>
              <w:rPr>
                <w:rFonts w:ascii="Times New Roman" w:eastAsia="Times New Roman" w:hAnsi="Times New Roman" w:cs="Times New Roman"/>
                <w:sz w:val="24"/>
                <w:szCs w:val="24"/>
                <w:lang w:eastAsia="lt-LT"/>
              </w:rPr>
            </w:pPr>
          </w:p>
          <w:p w14:paraId="5D28F348" w14:textId="77777777" w:rsidR="003A4C0C" w:rsidRPr="00D13B4E" w:rsidRDefault="003A4C0C" w:rsidP="003A4C0C">
            <w:pPr>
              <w:spacing w:after="0" w:line="240" w:lineRule="auto"/>
              <w:ind w:left="142" w:right="137"/>
              <w:rPr>
                <w:rFonts w:ascii="Times New Roman" w:eastAsia="Times New Roman" w:hAnsi="Times New Roman" w:cs="Times New Roman"/>
                <w:sz w:val="24"/>
                <w:szCs w:val="24"/>
                <w:lang w:eastAsia="lt-LT"/>
              </w:rPr>
            </w:pPr>
            <w:r w:rsidRPr="00D13B4E">
              <w:rPr>
                <w:rFonts w:ascii="Times New Roman" w:eastAsia="Times New Roman" w:hAnsi="Times New Roman" w:cs="Times New Roman"/>
                <w:sz w:val="24"/>
                <w:szCs w:val="24"/>
                <w:lang w:eastAsia="lt-LT"/>
              </w:rPr>
              <w:t>Hanning</w:t>
            </w:r>
            <w:r>
              <w:rPr>
                <w:rFonts w:ascii="Times New Roman" w:eastAsia="Times New Roman" w:hAnsi="Times New Roman" w:cs="Times New Roman"/>
                <w:sz w:val="24"/>
                <w:szCs w:val="24"/>
                <w:lang w:eastAsia="lt-LT"/>
              </w:rPr>
              <w:t xml:space="preserve">, </w:t>
            </w:r>
            <w:r w:rsidRPr="00D13B4E">
              <w:rPr>
                <w:rFonts w:ascii="Times New Roman" w:eastAsia="Times New Roman" w:hAnsi="Times New Roman" w:cs="Times New Roman"/>
                <w:sz w:val="24"/>
                <w:szCs w:val="24"/>
                <w:lang w:eastAsia="lt-LT"/>
              </w:rPr>
              <w:t>R</w:t>
            </w:r>
            <w:r>
              <w:rPr>
                <w:rFonts w:ascii="Times New Roman" w:eastAsia="Times New Roman" w:hAnsi="Times New Roman" w:cs="Times New Roman"/>
                <w:sz w:val="24"/>
                <w:szCs w:val="24"/>
                <w:lang w:eastAsia="lt-LT"/>
              </w:rPr>
              <w:t>.</w:t>
            </w:r>
            <w:r w:rsidRPr="00D13B4E">
              <w:rPr>
                <w:rFonts w:ascii="Times New Roman" w:eastAsia="Times New Roman" w:hAnsi="Times New Roman" w:cs="Times New Roman"/>
                <w:sz w:val="24"/>
                <w:szCs w:val="24"/>
                <w:lang w:eastAsia="lt-LT"/>
              </w:rPr>
              <w:t xml:space="preserve"> B.</w:t>
            </w:r>
            <w:r>
              <w:rPr>
                <w:rFonts w:ascii="Times New Roman" w:eastAsia="Times New Roman" w:hAnsi="Times New Roman" w:cs="Times New Roman"/>
                <w:sz w:val="24"/>
                <w:szCs w:val="24"/>
                <w:lang w:eastAsia="lt-LT"/>
              </w:rPr>
              <w:t>,</w:t>
            </w:r>
            <w:r w:rsidRPr="00D13B4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D13B4E">
              <w:rPr>
                <w:rFonts w:ascii="Times New Roman" w:eastAsia="Times New Roman" w:hAnsi="Times New Roman" w:cs="Times New Roman"/>
                <w:sz w:val="24"/>
                <w:szCs w:val="24"/>
                <w:lang w:eastAsia="lt-LT"/>
              </w:rPr>
              <w:t>2000</w:t>
            </w:r>
            <w:r>
              <w:rPr>
                <w:rFonts w:ascii="Times New Roman" w:eastAsia="Times New Roman" w:hAnsi="Times New Roman" w:cs="Times New Roman"/>
                <w:sz w:val="24"/>
                <w:szCs w:val="24"/>
                <w:lang w:eastAsia="lt-LT"/>
              </w:rPr>
              <w:t>)</w:t>
            </w:r>
            <w:r w:rsidRPr="00D13B4E">
              <w:rPr>
                <w:rFonts w:ascii="Times New Roman" w:eastAsia="Times New Roman" w:hAnsi="Times New Roman" w:cs="Times New Roman"/>
                <w:sz w:val="24"/>
                <w:szCs w:val="24"/>
                <w:lang w:eastAsia="lt-LT"/>
              </w:rPr>
              <w:t>.</w:t>
            </w:r>
            <w:r>
              <w:rPr>
                <w:rFonts w:ascii="Times New Roman" w:eastAsia="Times New Roman" w:hAnsi="Times New Roman" w:cs="Times New Roman"/>
                <w:sz w:val="24"/>
                <w:szCs w:val="24"/>
                <w:lang w:eastAsia="lt-LT"/>
              </w:rPr>
              <w:t xml:space="preserve"> </w:t>
            </w:r>
            <w:r w:rsidRPr="00D13B4E">
              <w:rPr>
                <w:rFonts w:ascii="Times New Roman" w:eastAsia="Times New Roman" w:hAnsi="Times New Roman" w:cs="Times New Roman"/>
                <w:sz w:val="24"/>
                <w:szCs w:val="24"/>
                <w:lang w:eastAsia="lt-LT"/>
              </w:rPr>
              <w:t>Trumpa vakarų muzikos istorija. Vilnius</w:t>
            </w:r>
            <w:r>
              <w:rPr>
                <w:rFonts w:ascii="Times New Roman" w:eastAsia="Times New Roman" w:hAnsi="Times New Roman" w:cs="Times New Roman"/>
                <w:sz w:val="24"/>
                <w:szCs w:val="24"/>
                <w:lang w:eastAsia="lt-LT"/>
              </w:rPr>
              <w:t>: „</w:t>
            </w:r>
            <w:r w:rsidRPr="00D13B4E">
              <w:rPr>
                <w:rFonts w:ascii="Times New Roman" w:eastAsia="Times New Roman" w:hAnsi="Times New Roman" w:cs="Times New Roman"/>
                <w:sz w:val="24"/>
                <w:szCs w:val="24"/>
                <w:lang w:eastAsia="lt-LT"/>
              </w:rPr>
              <w:t>Presvika</w:t>
            </w:r>
            <w:r>
              <w:rPr>
                <w:rFonts w:ascii="Times New Roman" w:eastAsia="Times New Roman" w:hAnsi="Times New Roman" w:cs="Times New Roman"/>
                <w:sz w:val="24"/>
                <w:szCs w:val="24"/>
                <w:lang w:eastAsia="lt-LT"/>
              </w:rPr>
              <w:t>“.</w:t>
            </w:r>
            <w:r w:rsidRPr="00D13B4E">
              <w:rPr>
                <w:rFonts w:ascii="Times New Roman" w:eastAsia="Times New Roman" w:hAnsi="Times New Roman" w:cs="Times New Roman"/>
                <w:sz w:val="24"/>
                <w:szCs w:val="24"/>
                <w:lang w:eastAsia="lt-LT"/>
              </w:rPr>
              <w:t xml:space="preserve"> </w:t>
            </w:r>
          </w:p>
          <w:p w14:paraId="2A104831" w14:textId="77777777" w:rsidR="003A4C0C" w:rsidRPr="00F25AE7" w:rsidRDefault="003A4C0C"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4DAE4A6E" w14:textId="77777777" w:rsidR="00DA0BD0" w:rsidRDefault="00DA0BD0" w:rsidP="00155C29">
            <w:pPr>
              <w:spacing w:after="0" w:line="240" w:lineRule="auto"/>
              <w:ind w:left="119" w:right="277"/>
              <w:textAlignment w:val="baseline"/>
            </w:pPr>
            <w:r w:rsidRPr="0081696E">
              <w:rPr>
                <w:rFonts w:ascii="Times New Roman" w:eastAsia="Times New Roman" w:hAnsi="Times New Roman" w:cs="Times New Roman"/>
                <w:sz w:val="24"/>
                <w:szCs w:val="24"/>
                <w:lang w:eastAsia="lt-LT"/>
              </w:rPr>
              <w:lastRenderedPageBreak/>
              <w:t>Meninis ugdymas 9–12 kl.</w:t>
            </w:r>
            <w:r>
              <w:rPr>
                <w:rFonts w:ascii="Times New Roman" w:eastAsia="Times New Roman" w:hAnsi="Times New Roman" w:cs="Times New Roman"/>
                <w:sz w:val="24"/>
                <w:szCs w:val="24"/>
                <w:lang w:eastAsia="lt-LT"/>
              </w:rPr>
              <w:t xml:space="preserve"> (Skaitmeninis vadovėlis) </w:t>
            </w:r>
            <w:hyperlink r:id="rId232" w:history="1">
              <w:r w:rsidRPr="005E5DFD">
                <w:rPr>
                  <w:rStyle w:val="Hipersaitas"/>
                  <w:rFonts w:ascii="Times New Roman" w:eastAsia="Times New Roman" w:hAnsi="Times New Roman" w:cs="Times New Roman"/>
                  <w:sz w:val="24"/>
                  <w:szCs w:val="24"/>
                  <w:lang w:eastAsia="lt-LT"/>
                </w:rPr>
                <w:t>https://smp.emokykla.lt/kategorijos/perziura/ID5202/meninis-ugdymas-9-12-kl</w:t>
              </w:r>
            </w:hyperlink>
          </w:p>
          <w:p w14:paraId="326A3481"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p>
          <w:p w14:paraId="2F6D0AD6" w14:textId="77777777" w:rsidR="00DA0BD0" w:rsidRPr="00756186"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756186">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233"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r>
              <w:rPr>
                <w:rFonts w:ascii="Times New Roman" w:eastAsia="Times New Roman" w:hAnsi="Times New Roman" w:cs="Times New Roman"/>
                <w:sz w:val="24"/>
                <w:szCs w:val="24"/>
                <w:lang w:eastAsia="lt-LT"/>
              </w:rPr>
              <w:t xml:space="preserve"> </w:t>
            </w:r>
          </w:p>
          <w:p w14:paraId="054582A5" w14:textId="77777777" w:rsidR="00DA0BD0" w:rsidRPr="006F53F4"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r>
      <w:tr w:rsidR="00DA0BD0" w:rsidRPr="006F7986" w14:paraId="653FB756" w14:textId="77777777" w:rsidTr="00F63C7C">
        <w:trPr>
          <w:trHeight w:val="977"/>
        </w:trPr>
        <w:tc>
          <w:tcPr>
            <w:tcW w:w="2127" w:type="dxa"/>
            <w:vMerge w:val="restart"/>
            <w:tcBorders>
              <w:top w:val="single" w:sz="6" w:space="0" w:color="909090"/>
              <w:left w:val="single" w:sz="6" w:space="0" w:color="909090"/>
              <w:right w:val="single" w:sz="6" w:space="0" w:color="909090"/>
            </w:tcBorders>
            <w:hideMark/>
          </w:tcPr>
          <w:p w14:paraId="79FA53D2" w14:textId="77777777" w:rsidR="00DA0BD0" w:rsidRPr="0082671C" w:rsidRDefault="00DA0BD0" w:rsidP="00155C29">
            <w:pPr>
              <w:spacing w:after="0" w:line="240" w:lineRule="auto"/>
              <w:ind w:left="143" w:right="181"/>
              <w:jc w:val="center"/>
              <w:textAlignment w:val="baseline"/>
              <w:rPr>
                <w:rStyle w:val="normaltextrun"/>
                <w:rFonts w:ascii="Times New Roman" w:eastAsia="Times New Roman" w:hAnsi="Times New Roman" w:cs="Times New Roman"/>
                <w:b/>
                <w:bCs/>
                <w:sz w:val="24"/>
                <w:szCs w:val="24"/>
                <w:lang w:eastAsia="lt-LT"/>
              </w:rPr>
            </w:pPr>
            <w:r w:rsidRPr="0082671C">
              <w:rPr>
                <w:rStyle w:val="normaltextrun"/>
                <w:rFonts w:ascii="Times New Roman" w:eastAsia="Times New Roman" w:hAnsi="Times New Roman" w:cs="Times New Roman"/>
                <w:b/>
                <w:bCs/>
                <w:sz w:val="24"/>
                <w:szCs w:val="24"/>
                <w:lang w:eastAsia="lt-LT"/>
              </w:rPr>
              <w:lastRenderedPageBreak/>
              <w:t>Muzikos kūryba (improvizavimas, komponavimas, aranžavimas)</w:t>
            </w:r>
          </w:p>
          <w:p w14:paraId="136EA9E9" w14:textId="77777777" w:rsidR="00DA0BD0" w:rsidRPr="0082671C" w:rsidRDefault="00DA0BD0" w:rsidP="00155C29">
            <w:pPr>
              <w:spacing w:after="0" w:line="240" w:lineRule="auto"/>
              <w:ind w:left="143" w:right="181"/>
              <w:jc w:val="center"/>
              <w:textAlignment w:val="baseline"/>
              <w:rPr>
                <w:rStyle w:val="normaltextrun"/>
                <w:b/>
                <w:bCs/>
              </w:rPr>
            </w:pPr>
          </w:p>
          <w:p w14:paraId="1779049F" w14:textId="77777777" w:rsidR="00DA0BD0" w:rsidRPr="0082671C" w:rsidRDefault="00DA0BD0" w:rsidP="00155C29">
            <w:pPr>
              <w:spacing w:after="0" w:line="240" w:lineRule="auto"/>
              <w:ind w:left="143" w:right="181"/>
              <w:jc w:val="center"/>
              <w:textAlignment w:val="baseline"/>
              <w:rPr>
                <w:rStyle w:val="normaltextrun"/>
                <w:b/>
                <w:bCs/>
              </w:rPr>
            </w:pPr>
          </w:p>
          <w:p w14:paraId="18B30B5A" w14:textId="77777777" w:rsidR="00DA0BD0" w:rsidRPr="0082671C" w:rsidRDefault="00DA0BD0" w:rsidP="00155C29">
            <w:pPr>
              <w:spacing w:after="0" w:line="240" w:lineRule="auto"/>
              <w:ind w:left="143" w:right="181"/>
              <w:jc w:val="center"/>
              <w:textAlignment w:val="baseline"/>
              <w:rPr>
                <w:rStyle w:val="normaltextrun"/>
                <w:b/>
                <w:bCs/>
              </w:rPr>
            </w:pPr>
          </w:p>
          <w:p w14:paraId="27C72907" w14:textId="77777777" w:rsidR="00DA0BD0" w:rsidRPr="0082671C" w:rsidRDefault="00DA0BD0" w:rsidP="00155C29">
            <w:pPr>
              <w:spacing w:after="0" w:line="240" w:lineRule="auto"/>
              <w:ind w:left="143" w:right="181"/>
              <w:jc w:val="center"/>
              <w:textAlignment w:val="baseline"/>
              <w:rPr>
                <w:rStyle w:val="normaltextrun"/>
                <w:b/>
                <w:bCs/>
              </w:rPr>
            </w:pPr>
          </w:p>
          <w:p w14:paraId="1E7DC743" w14:textId="77777777" w:rsidR="00DA0BD0" w:rsidRPr="0082671C" w:rsidRDefault="00DA0BD0" w:rsidP="00155C29">
            <w:pPr>
              <w:spacing w:after="0" w:line="240" w:lineRule="auto"/>
              <w:ind w:left="143" w:right="181"/>
              <w:jc w:val="center"/>
              <w:textAlignment w:val="baseline"/>
              <w:rPr>
                <w:rStyle w:val="normaltextrun"/>
                <w:b/>
                <w:bCs/>
              </w:rPr>
            </w:pPr>
          </w:p>
          <w:p w14:paraId="5A522763" w14:textId="77777777" w:rsidR="00DA0BD0" w:rsidRPr="0082671C" w:rsidRDefault="00DA0BD0" w:rsidP="00155C29">
            <w:pPr>
              <w:spacing w:after="0" w:line="240" w:lineRule="auto"/>
              <w:ind w:left="143" w:right="181"/>
              <w:jc w:val="center"/>
              <w:textAlignment w:val="baseline"/>
              <w:rPr>
                <w:rStyle w:val="normaltextrun"/>
                <w:b/>
                <w:bCs/>
              </w:rPr>
            </w:pPr>
          </w:p>
          <w:p w14:paraId="1CBDD6D6" w14:textId="77777777" w:rsidR="00DA0BD0" w:rsidRPr="0082671C" w:rsidRDefault="00DA0BD0" w:rsidP="00155C29">
            <w:pPr>
              <w:spacing w:after="0" w:line="240" w:lineRule="auto"/>
              <w:ind w:left="143" w:right="181"/>
              <w:jc w:val="center"/>
              <w:textAlignment w:val="baseline"/>
              <w:rPr>
                <w:rStyle w:val="normaltextrun"/>
                <w:b/>
                <w:bCs/>
              </w:rPr>
            </w:pPr>
          </w:p>
          <w:p w14:paraId="39E7895D" w14:textId="77777777" w:rsidR="00DA0BD0" w:rsidRPr="0082671C" w:rsidRDefault="00DA0BD0" w:rsidP="00155C29">
            <w:pPr>
              <w:spacing w:after="0" w:line="240" w:lineRule="auto"/>
              <w:ind w:left="143" w:right="181"/>
              <w:jc w:val="center"/>
              <w:textAlignment w:val="baseline"/>
              <w:rPr>
                <w:rStyle w:val="normaltextrun"/>
                <w:b/>
                <w:bCs/>
              </w:rPr>
            </w:pPr>
          </w:p>
          <w:p w14:paraId="028D826A" w14:textId="77777777" w:rsidR="00DA0BD0" w:rsidRPr="0082671C" w:rsidRDefault="00DA0BD0" w:rsidP="00155C29">
            <w:pPr>
              <w:spacing w:after="0" w:line="240" w:lineRule="auto"/>
              <w:ind w:left="143" w:right="181"/>
              <w:jc w:val="center"/>
              <w:textAlignment w:val="baseline"/>
              <w:rPr>
                <w:rStyle w:val="normaltextrun"/>
                <w:b/>
                <w:bCs/>
              </w:rPr>
            </w:pPr>
          </w:p>
          <w:p w14:paraId="09D0D6E1" w14:textId="77777777" w:rsidR="00DA0BD0" w:rsidRDefault="00DA0BD0" w:rsidP="00155C29">
            <w:pPr>
              <w:spacing w:after="0" w:line="240" w:lineRule="auto"/>
              <w:ind w:left="143" w:right="181"/>
              <w:jc w:val="center"/>
              <w:textAlignment w:val="baseline"/>
              <w:rPr>
                <w:rStyle w:val="normaltextrun"/>
                <w:b/>
                <w:bCs/>
              </w:rPr>
            </w:pPr>
          </w:p>
          <w:p w14:paraId="2BD03C53" w14:textId="77777777" w:rsidR="00DA0BD0" w:rsidRDefault="00DA0BD0" w:rsidP="00155C29">
            <w:pPr>
              <w:spacing w:after="0" w:line="240" w:lineRule="auto"/>
              <w:ind w:left="143" w:right="181"/>
              <w:jc w:val="center"/>
              <w:textAlignment w:val="baseline"/>
              <w:rPr>
                <w:rStyle w:val="normaltextrun"/>
                <w:b/>
                <w:bCs/>
              </w:rPr>
            </w:pPr>
          </w:p>
          <w:p w14:paraId="6EA70AAA" w14:textId="77777777" w:rsidR="00DA0BD0" w:rsidRDefault="00DA0BD0" w:rsidP="00155C29">
            <w:pPr>
              <w:spacing w:after="0" w:line="240" w:lineRule="auto"/>
              <w:ind w:left="143" w:right="181"/>
              <w:jc w:val="center"/>
              <w:textAlignment w:val="baseline"/>
              <w:rPr>
                <w:rStyle w:val="normaltextrun"/>
                <w:b/>
                <w:bCs/>
              </w:rPr>
            </w:pPr>
          </w:p>
          <w:p w14:paraId="19511A80" w14:textId="77777777" w:rsidR="00DA0BD0" w:rsidRDefault="00DA0BD0" w:rsidP="00155C29">
            <w:pPr>
              <w:spacing w:after="0" w:line="240" w:lineRule="auto"/>
              <w:ind w:left="143" w:right="181"/>
              <w:jc w:val="center"/>
              <w:textAlignment w:val="baseline"/>
              <w:rPr>
                <w:rStyle w:val="normaltextrun"/>
                <w:b/>
                <w:bCs/>
              </w:rPr>
            </w:pPr>
          </w:p>
          <w:p w14:paraId="57727099" w14:textId="77777777" w:rsidR="00DA0BD0" w:rsidRDefault="00DA0BD0" w:rsidP="00155C29">
            <w:pPr>
              <w:spacing w:after="0" w:line="240" w:lineRule="auto"/>
              <w:ind w:left="143" w:right="181"/>
              <w:jc w:val="center"/>
              <w:textAlignment w:val="baseline"/>
              <w:rPr>
                <w:rStyle w:val="normaltextrun"/>
                <w:b/>
                <w:bCs/>
              </w:rPr>
            </w:pPr>
          </w:p>
          <w:p w14:paraId="5C567E17" w14:textId="77777777" w:rsidR="00DA0BD0" w:rsidRDefault="00DA0BD0" w:rsidP="00155C29">
            <w:pPr>
              <w:spacing w:after="0" w:line="240" w:lineRule="auto"/>
              <w:ind w:left="143" w:right="181"/>
              <w:jc w:val="center"/>
              <w:textAlignment w:val="baseline"/>
              <w:rPr>
                <w:rStyle w:val="normaltextrun"/>
                <w:b/>
                <w:bCs/>
              </w:rPr>
            </w:pPr>
          </w:p>
          <w:p w14:paraId="7D301065" w14:textId="77777777" w:rsidR="00DA0BD0" w:rsidRDefault="00DA0BD0" w:rsidP="00155C29">
            <w:pPr>
              <w:spacing w:after="0" w:line="240" w:lineRule="auto"/>
              <w:ind w:left="143" w:right="181"/>
              <w:jc w:val="center"/>
              <w:textAlignment w:val="baseline"/>
              <w:rPr>
                <w:rStyle w:val="normaltextrun"/>
                <w:b/>
                <w:bCs/>
              </w:rPr>
            </w:pPr>
          </w:p>
          <w:p w14:paraId="37F1DCF1" w14:textId="77777777" w:rsidR="00DA0BD0" w:rsidRDefault="00DA0BD0" w:rsidP="00155C29">
            <w:pPr>
              <w:spacing w:after="0" w:line="240" w:lineRule="auto"/>
              <w:ind w:left="143" w:right="181"/>
              <w:jc w:val="center"/>
              <w:textAlignment w:val="baseline"/>
              <w:rPr>
                <w:rStyle w:val="normaltextrun"/>
                <w:b/>
                <w:bCs/>
              </w:rPr>
            </w:pPr>
          </w:p>
          <w:p w14:paraId="54B5D2E8" w14:textId="77777777" w:rsidR="00DA0BD0" w:rsidRDefault="00DA0BD0" w:rsidP="00155C29">
            <w:pPr>
              <w:spacing w:after="0" w:line="240" w:lineRule="auto"/>
              <w:ind w:left="143" w:right="181"/>
              <w:jc w:val="center"/>
              <w:textAlignment w:val="baseline"/>
              <w:rPr>
                <w:rStyle w:val="normaltextrun"/>
                <w:b/>
                <w:bCs/>
              </w:rPr>
            </w:pPr>
          </w:p>
          <w:p w14:paraId="5E68E173" w14:textId="77777777" w:rsidR="00DA0BD0" w:rsidRDefault="00DA0BD0" w:rsidP="00155C29">
            <w:pPr>
              <w:spacing w:after="0" w:line="240" w:lineRule="auto"/>
              <w:ind w:left="143" w:right="181"/>
              <w:jc w:val="center"/>
              <w:textAlignment w:val="baseline"/>
              <w:rPr>
                <w:rStyle w:val="normaltextrun"/>
                <w:b/>
                <w:bCs/>
              </w:rPr>
            </w:pPr>
          </w:p>
          <w:p w14:paraId="789DEA71" w14:textId="77777777" w:rsidR="00DA0BD0" w:rsidRDefault="00DA0BD0" w:rsidP="00155C29">
            <w:pPr>
              <w:spacing w:after="0" w:line="240" w:lineRule="auto"/>
              <w:ind w:left="143" w:right="181"/>
              <w:jc w:val="center"/>
              <w:textAlignment w:val="baseline"/>
              <w:rPr>
                <w:rStyle w:val="normaltextrun"/>
                <w:b/>
                <w:bCs/>
              </w:rPr>
            </w:pPr>
          </w:p>
          <w:p w14:paraId="5D37DFF1" w14:textId="77777777" w:rsidR="00DA0BD0" w:rsidRDefault="00DA0BD0" w:rsidP="00155C29">
            <w:pPr>
              <w:spacing w:after="0" w:line="240" w:lineRule="auto"/>
              <w:ind w:left="143" w:right="181"/>
              <w:jc w:val="center"/>
              <w:textAlignment w:val="baseline"/>
              <w:rPr>
                <w:rStyle w:val="normaltextrun"/>
                <w:b/>
                <w:bCs/>
              </w:rPr>
            </w:pPr>
          </w:p>
          <w:p w14:paraId="43971A29" w14:textId="77777777" w:rsidR="00DA0BD0" w:rsidRDefault="00DA0BD0" w:rsidP="00155C29">
            <w:pPr>
              <w:spacing w:after="0" w:line="240" w:lineRule="auto"/>
              <w:ind w:left="143" w:right="181"/>
              <w:jc w:val="center"/>
              <w:textAlignment w:val="baseline"/>
              <w:rPr>
                <w:rStyle w:val="normaltextrun"/>
                <w:b/>
                <w:bCs/>
              </w:rPr>
            </w:pPr>
          </w:p>
          <w:p w14:paraId="16D3692B" w14:textId="77777777" w:rsidR="00DA0BD0" w:rsidRDefault="00DA0BD0" w:rsidP="00155C29">
            <w:pPr>
              <w:spacing w:after="0" w:line="240" w:lineRule="auto"/>
              <w:ind w:left="143" w:right="181"/>
              <w:jc w:val="center"/>
              <w:textAlignment w:val="baseline"/>
              <w:rPr>
                <w:rStyle w:val="normaltextrun"/>
                <w:b/>
                <w:bCs/>
              </w:rPr>
            </w:pPr>
          </w:p>
          <w:p w14:paraId="47765B08" w14:textId="77777777" w:rsidR="00DA0BD0" w:rsidRDefault="00DA0BD0" w:rsidP="00155C29">
            <w:pPr>
              <w:spacing w:after="0" w:line="240" w:lineRule="auto"/>
              <w:ind w:left="143" w:right="181"/>
              <w:jc w:val="center"/>
              <w:textAlignment w:val="baseline"/>
              <w:rPr>
                <w:rStyle w:val="normaltextrun"/>
                <w:b/>
                <w:bCs/>
              </w:rPr>
            </w:pPr>
          </w:p>
          <w:p w14:paraId="228F1587" w14:textId="77777777" w:rsidR="00DA0BD0" w:rsidRDefault="00DA0BD0" w:rsidP="00155C29">
            <w:pPr>
              <w:spacing w:after="0" w:line="240" w:lineRule="auto"/>
              <w:ind w:left="143" w:right="181"/>
              <w:jc w:val="center"/>
              <w:textAlignment w:val="baseline"/>
              <w:rPr>
                <w:rStyle w:val="normaltextrun"/>
                <w:b/>
                <w:bCs/>
              </w:rPr>
            </w:pPr>
          </w:p>
          <w:p w14:paraId="6639AACA" w14:textId="77777777" w:rsidR="00DA0BD0" w:rsidRDefault="00DA0BD0" w:rsidP="00155C29">
            <w:pPr>
              <w:spacing w:after="0" w:line="240" w:lineRule="auto"/>
              <w:ind w:left="143" w:right="181"/>
              <w:jc w:val="center"/>
              <w:textAlignment w:val="baseline"/>
              <w:rPr>
                <w:rStyle w:val="normaltextrun"/>
                <w:b/>
                <w:bCs/>
              </w:rPr>
            </w:pPr>
          </w:p>
          <w:p w14:paraId="4D5A03EA" w14:textId="77777777" w:rsidR="00DA0BD0" w:rsidRDefault="00DA0BD0" w:rsidP="00155C29">
            <w:pPr>
              <w:spacing w:after="0" w:line="240" w:lineRule="auto"/>
              <w:ind w:left="143" w:right="181"/>
              <w:jc w:val="center"/>
              <w:textAlignment w:val="baseline"/>
              <w:rPr>
                <w:rStyle w:val="normaltextrun"/>
                <w:b/>
                <w:bCs/>
              </w:rPr>
            </w:pPr>
          </w:p>
          <w:p w14:paraId="1154FD81" w14:textId="77777777" w:rsidR="00DA0BD0" w:rsidRDefault="00DA0BD0" w:rsidP="00155C29">
            <w:pPr>
              <w:spacing w:after="0" w:line="240" w:lineRule="auto"/>
              <w:ind w:left="143" w:right="181"/>
              <w:jc w:val="center"/>
              <w:textAlignment w:val="baseline"/>
              <w:rPr>
                <w:rStyle w:val="normaltextrun"/>
                <w:b/>
                <w:bCs/>
              </w:rPr>
            </w:pPr>
          </w:p>
          <w:p w14:paraId="048DFB02" w14:textId="77777777" w:rsidR="00DA0BD0" w:rsidRDefault="00DA0BD0" w:rsidP="00155C29">
            <w:pPr>
              <w:spacing w:after="0" w:line="240" w:lineRule="auto"/>
              <w:ind w:left="143" w:right="181"/>
              <w:jc w:val="center"/>
              <w:textAlignment w:val="baseline"/>
              <w:rPr>
                <w:rStyle w:val="normaltextrun"/>
                <w:b/>
                <w:bCs/>
              </w:rPr>
            </w:pPr>
          </w:p>
          <w:p w14:paraId="55E33798" w14:textId="77777777" w:rsidR="00DA0BD0" w:rsidRDefault="00DA0BD0" w:rsidP="00155C29">
            <w:pPr>
              <w:spacing w:after="0" w:line="240" w:lineRule="auto"/>
              <w:ind w:left="143" w:right="181"/>
              <w:jc w:val="center"/>
              <w:textAlignment w:val="baseline"/>
              <w:rPr>
                <w:rStyle w:val="normaltextrun"/>
                <w:b/>
                <w:bCs/>
              </w:rPr>
            </w:pPr>
          </w:p>
          <w:p w14:paraId="08D8A115" w14:textId="77777777" w:rsidR="00DA0BD0" w:rsidRDefault="00DA0BD0" w:rsidP="00155C29">
            <w:pPr>
              <w:spacing w:after="0" w:line="240" w:lineRule="auto"/>
              <w:ind w:left="143" w:right="181"/>
              <w:jc w:val="center"/>
              <w:textAlignment w:val="baseline"/>
              <w:rPr>
                <w:rStyle w:val="normaltextrun"/>
                <w:b/>
                <w:bCs/>
              </w:rPr>
            </w:pPr>
          </w:p>
          <w:p w14:paraId="79A85474" w14:textId="77777777" w:rsidR="00DA0BD0" w:rsidRDefault="00DA0BD0" w:rsidP="00155C29">
            <w:pPr>
              <w:spacing w:after="0" w:line="240" w:lineRule="auto"/>
              <w:ind w:left="143" w:right="181"/>
              <w:jc w:val="center"/>
              <w:textAlignment w:val="baseline"/>
              <w:rPr>
                <w:rStyle w:val="normaltextrun"/>
                <w:b/>
                <w:bCs/>
              </w:rPr>
            </w:pPr>
          </w:p>
          <w:p w14:paraId="49BCDE53" w14:textId="77777777" w:rsidR="00DA0BD0" w:rsidRDefault="00DA0BD0" w:rsidP="00155C29">
            <w:pPr>
              <w:spacing w:after="0" w:line="240" w:lineRule="auto"/>
              <w:ind w:left="143" w:right="181"/>
              <w:jc w:val="center"/>
              <w:textAlignment w:val="baseline"/>
              <w:rPr>
                <w:rStyle w:val="normaltextrun"/>
                <w:b/>
                <w:bCs/>
              </w:rPr>
            </w:pPr>
          </w:p>
          <w:p w14:paraId="6DA9FD7A" w14:textId="77777777" w:rsidR="00DA0BD0" w:rsidRDefault="00DA0BD0" w:rsidP="00155C29">
            <w:pPr>
              <w:spacing w:after="0" w:line="240" w:lineRule="auto"/>
              <w:ind w:left="143" w:right="181"/>
              <w:jc w:val="center"/>
              <w:textAlignment w:val="baseline"/>
              <w:rPr>
                <w:rStyle w:val="normaltextrun"/>
                <w:b/>
                <w:bCs/>
              </w:rPr>
            </w:pPr>
          </w:p>
          <w:p w14:paraId="2D6E1DAB" w14:textId="77777777" w:rsidR="00DA0BD0" w:rsidRDefault="00DA0BD0" w:rsidP="00155C29">
            <w:pPr>
              <w:spacing w:after="0" w:line="240" w:lineRule="auto"/>
              <w:ind w:left="143" w:right="181"/>
              <w:jc w:val="center"/>
              <w:textAlignment w:val="baseline"/>
              <w:rPr>
                <w:rStyle w:val="normaltextrun"/>
                <w:b/>
                <w:bCs/>
              </w:rPr>
            </w:pPr>
          </w:p>
          <w:p w14:paraId="7474F5C5" w14:textId="77777777" w:rsidR="00DA0BD0" w:rsidRDefault="00DA0BD0" w:rsidP="00155C29">
            <w:pPr>
              <w:spacing w:after="0" w:line="240" w:lineRule="auto"/>
              <w:ind w:left="143" w:right="181"/>
              <w:jc w:val="center"/>
              <w:textAlignment w:val="baseline"/>
              <w:rPr>
                <w:rStyle w:val="normaltextrun"/>
                <w:b/>
                <w:bCs/>
              </w:rPr>
            </w:pPr>
          </w:p>
          <w:p w14:paraId="46057FCD" w14:textId="77777777" w:rsidR="00DA0BD0" w:rsidRDefault="00DA0BD0" w:rsidP="00155C29">
            <w:pPr>
              <w:spacing w:after="0" w:line="240" w:lineRule="auto"/>
              <w:ind w:left="143" w:right="181"/>
              <w:jc w:val="center"/>
              <w:textAlignment w:val="baseline"/>
              <w:rPr>
                <w:rStyle w:val="normaltextrun"/>
                <w:b/>
                <w:bCs/>
              </w:rPr>
            </w:pPr>
          </w:p>
          <w:p w14:paraId="5C04B16A" w14:textId="77777777" w:rsidR="00DA0BD0" w:rsidRDefault="00DA0BD0" w:rsidP="00155C29">
            <w:pPr>
              <w:spacing w:after="0" w:line="240" w:lineRule="auto"/>
              <w:ind w:left="143" w:right="181"/>
              <w:jc w:val="center"/>
              <w:textAlignment w:val="baseline"/>
              <w:rPr>
                <w:rStyle w:val="normaltextrun"/>
                <w:b/>
                <w:bCs/>
              </w:rPr>
            </w:pPr>
          </w:p>
          <w:p w14:paraId="3B171676" w14:textId="77777777" w:rsidR="00DA0BD0" w:rsidRDefault="00DA0BD0" w:rsidP="00155C29">
            <w:pPr>
              <w:spacing w:after="0" w:line="240" w:lineRule="auto"/>
              <w:ind w:left="143" w:right="181"/>
              <w:jc w:val="center"/>
              <w:textAlignment w:val="baseline"/>
              <w:rPr>
                <w:rStyle w:val="normaltextrun"/>
                <w:b/>
                <w:bCs/>
              </w:rPr>
            </w:pPr>
          </w:p>
          <w:p w14:paraId="7FC5765E" w14:textId="77777777" w:rsidR="00DA0BD0" w:rsidRDefault="00DA0BD0" w:rsidP="00155C29">
            <w:pPr>
              <w:spacing w:after="0" w:line="240" w:lineRule="auto"/>
              <w:ind w:left="143" w:right="181"/>
              <w:jc w:val="center"/>
              <w:textAlignment w:val="baseline"/>
              <w:rPr>
                <w:rStyle w:val="normaltextrun"/>
                <w:b/>
                <w:bCs/>
              </w:rPr>
            </w:pPr>
          </w:p>
          <w:p w14:paraId="555AFB9E" w14:textId="77777777" w:rsidR="00DA0BD0" w:rsidRDefault="00DA0BD0" w:rsidP="00155C29">
            <w:pPr>
              <w:spacing w:after="0" w:line="240" w:lineRule="auto"/>
              <w:ind w:left="143" w:right="181"/>
              <w:jc w:val="center"/>
              <w:textAlignment w:val="baseline"/>
              <w:rPr>
                <w:rStyle w:val="normaltextrun"/>
                <w:b/>
                <w:bCs/>
              </w:rPr>
            </w:pPr>
          </w:p>
          <w:p w14:paraId="1E73C5D3" w14:textId="77777777" w:rsidR="00DA0BD0" w:rsidRDefault="00DA0BD0" w:rsidP="00155C29">
            <w:pPr>
              <w:spacing w:after="0" w:line="240" w:lineRule="auto"/>
              <w:ind w:left="143" w:right="181"/>
              <w:jc w:val="center"/>
              <w:textAlignment w:val="baseline"/>
              <w:rPr>
                <w:rStyle w:val="normaltextrun"/>
                <w:b/>
                <w:bCs/>
              </w:rPr>
            </w:pPr>
          </w:p>
          <w:p w14:paraId="5A78F8EE" w14:textId="77777777" w:rsidR="00DA0BD0" w:rsidRDefault="00DA0BD0" w:rsidP="00155C29">
            <w:pPr>
              <w:spacing w:after="0" w:line="240" w:lineRule="auto"/>
              <w:ind w:left="143" w:right="181"/>
              <w:jc w:val="center"/>
              <w:textAlignment w:val="baseline"/>
              <w:rPr>
                <w:rStyle w:val="normaltextrun"/>
                <w:b/>
                <w:bCs/>
              </w:rPr>
            </w:pPr>
          </w:p>
          <w:p w14:paraId="6DF2B506" w14:textId="77777777" w:rsidR="00DA0BD0" w:rsidRDefault="00DA0BD0" w:rsidP="00155C29">
            <w:pPr>
              <w:spacing w:after="0" w:line="240" w:lineRule="auto"/>
              <w:ind w:left="143" w:right="181"/>
              <w:jc w:val="center"/>
              <w:textAlignment w:val="baseline"/>
              <w:rPr>
                <w:rStyle w:val="normaltextrun"/>
                <w:b/>
                <w:bCs/>
              </w:rPr>
            </w:pPr>
          </w:p>
          <w:p w14:paraId="13179CF8" w14:textId="77777777" w:rsidR="00DA0BD0" w:rsidRDefault="00DA0BD0" w:rsidP="00155C29">
            <w:pPr>
              <w:spacing w:after="0" w:line="240" w:lineRule="auto"/>
              <w:ind w:left="143" w:right="181"/>
              <w:jc w:val="center"/>
              <w:textAlignment w:val="baseline"/>
              <w:rPr>
                <w:rStyle w:val="normaltextrun"/>
                <w:b/>
                <w:bCs/>
              </w:rPr>
            </w:pPr>
          </w:p>
          <w:p w14:paraId="0BED9E41" w14:textId="77777777" w:rsidR="00DA0BD0" w:rsidRDefault="00DA0BD0" w:rsidP="00155C29">
            <w:pPr>
              <w:spacing w:after="0" w:line="240" w:lineRule="auto"/>
              <w:ind w:left="143" w:right="181"/>
              <w:jc w:val="center"/>
              <w:textAlignment w:val="baseline"/>
              <w:rPr>
                <w:rStyle w:val="normaltextrun"/>
                <w:b/>
                <w:bCs/>
              </w:rPr>
            </w:pPr>
          </w:p>
          <w:p w14:paraId="35DCD405" w14:textId="77777777" w:rsidR="00DA0BD0" w:rsidRDefault="00DA0BD0" w:rsidP="00155C29">
            <w:pPr>
              <w:spacing w:after="0" w:line="240" w:lineRule="auto"/>
              <w:ind w:left="143" w:right="181"/>
              <w:jc w:val="center"/>
              <w:textAlignment w:val="baseline"/>
              <w:rPr>
                <w:rStyle w:val="normaltextrun"/>
                <w:b/>
                <w:bCs/>
              </w:rPr>
            </w:pPr>
          </w:p>
          <w:p w14:paraId="73BE8454" w14:textId="77777777" w:rsidR="00DA0BD0" w:rsidRDefault="00DA0BD0" w:rsidP="00155C29">
            <w:pPr>
              <w:spacing w:after="0" w:line="240" w:lineRule="auto"/>
              <w:ind w:left="143" w:right="181"/>
              <w:jc w:val="center"/>
              <w:textAlignment w:val="baseline"/>
              <w:rPr>
                <w:rStyle w:val="normaltextrun"/>
                <w:b/>
                <w:bCs/>
              </w:rPr>
            </w:pPr>
          </w:p>
          <w:p w14:paraId="6EE7736A" w14:textId="77777777" w:rsidR="00DA0BD0" w:rsidRDefault="00DA0BD0" w:rsidP="00155C29">
            <w:pPr>
              <w:spacing w:after="0" w:line="240" w:lineRule="auto"/>
              <w:ind w:left="143" w:right="181"/>
              <w:jc w:val="center"/>
              <w:textAlignment w:val="baseline"/>
              <w:rPr>
                <w:rStyle w:val="normaltextrun"/>
                <w:b/>
                <w:bCs/>
              </w:rPr>
            </w:pPr>
          </w:p>
          <w:p w14:paraId="40438EBC" w14:textId="77777777" w:rsidR="00DA0BD0" w:rsidRDefault="00DA0BD0" w:rsidP="00155C29">
            <w:pPr>
              <w:spacing w:after="0" w:line="240" w:lineRule="auto"/>
              <w:ind w:left="143" w:right="181"/>
              <w:jc w:val="center"/>
              <w:textAlignment w:val="baseline"/>
              <w:rPr>
                <w:rStyle w:val="normaltextrun"/>
                <w:b/>
                <w:bCs/>
              </w:rPr>
            </w:pPr>
          </w:p>
          <w:p w14:paraId="7AC7AB6B" w14:textId="77777777" w:rsidR="00DA0BD0" w:rsidRDefault="00DA0BD0" w:rsidP="00155C29">
            <w:pPr>
              <w:spacing w:after="0" w:line="240" w:lineRule="auto"/>
              <w:ind w:left="143" w:right="181"/>
              <w:jc w:val="center"/>
              <w:textAlignment w:val="baseline"/>
              <w:rPr>
                <w:rStyle w:val="normaltextrun"/>
                <w:b/>
                <w:bCs/>
              </w:rPr>
            </w:pPr>
          </w:p>
          <w:p w14:paraId="59082201" w14:textId="77777777" w:rsidR="00DA0BD0" w:rsidRDefault="00DA0BD0" w:rsidP="00155C29">
            <w:pPr>
              <w:spacing w:after="0" w:line="240" w:lineRule="auto"/>
              <w:ind w:left="143" w:right="181"/>
              <w:jc w:val="center"/>
              <w:textAlignment w:val="baseline"/>
              <w:rPr>
                <w:rStyle w:val="normaltextrun"/>
                <w:b/>
                <w:bCs/>
              </w:rPr>
            </w:pPr>
          </w:p>
          <w:p w14:paraId="280D5D34" w14:textId="77777777" w:rsidR="00DA0BD0" w:rsidRDefault="00DA0BD0" w:rsidP="00155C29">
            <w:pPr>
              <w:spacing w:after="0" w:line="240" w:lineRule="auto"/>
              <w:ind w:left="143" w:right="181"/>
              <w:jc w:val="center"/>
              <w:textAlignment w:val="baseline"/>
              <w:rPr>
                <w:rStyle w:val="normaltextrun"/>
                <w:b/>
                <w:bCs/>
              </w:rPr>
            </w:pPr>
          </w:p>
          <w:p w14:paraId="23BD4964" w14:textId="77777777" w:rsidR="00DA0BD0" w:rsidRDefault="00DA0BD0" w:rsidP="00155C29">
            <w:pPr>
              <w:spacing w:after="0" w:line="240" w:lineRule="auto"/>
              <w:ind w:left="143" w:right="181"/>
              <w:jc w:val="center"/>
              <w:textAlignment w:val="baseline"/>
              <w:rPr>
                <w:rStyle w:val="normaltextrun"/>
                <w:b/>
                <w:bCs/>
              </w:rPr>
            </w:pPr>
          </w:p>
          <w:p w14:paraId="2FB54F54" w14:textId="77777777" w:rsidR="00DA0BD0" w:rsidRDefault="00DA0BD0" w:rsidP="00155C29">
            <w:pPr>
              <w:spacing w:after="0" w:line="240" w:lineRule="auto"/>
              <w:ind w:left="143" w:right="181"/>
              <w:jc w:val="center"/>
              <w:textAlignment w:val="baseline"/>
              <w:rPr>
                <w:rStyle w:val="normaltextrun"/>
                <w:b/>
                <w:bCs/>
              </w:rPr>
            </w:pPr>
          </w:p>
          <w:p w14:paraId="59B126BA" w14:textId="77777777" w:rsidR="00DA0BD0" w:rsidRDefault="00DA0BD0" w:rsidP="00155C29">
            <w:pPr>
              <w:spacing w:after="0" w:line="240" w:lineRule="auto"/>
              <w:ind w:left="143" w:right="181"/>
              <w:jc w:val="center"/>
              <w:textAlignment w:val="baseline"/>
              <w:rPr>
                <w:rStyle w:val="normaltextrun"/>
                <w:b/>
                <w:bCs/>
              </w:rPr>
            </w:pPr>
          </w:p>
          <w:p w14:paraId="7C2785E8" w14:textId="77777777" w:rsidR="00DA0BD0" w:rsidRDefault="00DA0BD0" w:rsidP="00155C29">
            <w:pPr>
              <w:spacing w:after="0" w:line="240" w:lineRule="auto"/>
              <w:ind w:left="143" w:right="181"/>
              <w:jc w:val="center"/>
              <w:textAlignment w:val="baseline"/>
              <w:rPr>
                <w:rStyle w:val="normaltextrun"/>
                <w:b/>
                <w:bCs/>
              </w:rPr>
            </w:pPr>
          </w:p>
          <w:p w14:paraId="13491B68" w14:textId="77777777" w:rsidR="00DA0BD0" w:rsidRDefault="00DA0BD0" w:rsidP="00155C29">
            <w:pPr>
              <w:spacing w:after="0" w:line="240" w:lineRule="auto"/>
              <w:ind w:left="143" w:right="181"/>
              <w:jc w:val="center"/>
              <w:textAlignment w:val="baseline"/>
              <w:rPr>
                <w:rStyle w:val="normaltextrun"/>
                <w:b/>
                <w:bCs/>
              </w:rPr>
            </w:pPr>
          </w:p>
          <w:p w14:paraId="76AD1DA6" w14:textId="77777777" w:rsidR="00DA0BD0" w:rsidRDefault="00DA0BD0" w:rsidP="00155C29">
            <w:pPr>
              <w:spacing w:after="0" w:line="240" w:lineRule="auto"/>
              <w:ind w:left="143" w:right="181"/>
              <w:jc w:val="center"/>
              <w:textAlignment w:val="baseline"/>
              <w:rPr>
                <w:rStyle w:val="normaltextrun"/>
                <w:b/>
                <w:bCs/>
              </w:rPr>
            </w:pPr>
          </w:p>
          <w:p w14:paraId="6A576456" w14:textId="77777777" w:rsidR="00DA0BD0" w:rsidRDefault="00DA0BD0" w:rsidP="00155C29">
            <w:pPr>
              <w:spacing w:after="0" w:line="240" w:lineRule="auto"/>
              <w:ind w:left="143" w:right="181"/>
              <w:jc w:val="center"/>
              <w:textAlignment w:val="baseline"/>
              <w:rPr>
                <w:rStyle w:val="normaltextrun"/>
                <w:b/>
                <w:bCs/>
              </w:rPr>
            </w:pPr>
          </w:p>
          <w:p w14:paraId="35B11AF9" w14:textId="77777777" w:rsidR="00DA0BD0" w:rsidRDefault="00DA0BD0" w:rsidP="00155C29">
            <w:pPr>
              <w:spacing w:after="0" w:line="240" w:lineRule="auto"/>
              <w:ind w:left="143" w:right="181"/>
              <w:jc w:val="center"/>
              <w:textAlignment w:val="baseline"/>
              <w:rPr>
                <w:rStyle w:val="normaltextrun"/>
                <w:b/>
                <w:bCs/>
              </w:rPr>
            </w:pPr>
          </w:p>
          <w:p w14:paraId="6664933A" w14:textId="77777777" w:rsidR="00DA0BD0" w:rsidRDefault="00DA0BD0" w:rsidP="00155C29">
            <w:pPr>
              <w:spacing w:after="0" w:line="240" w:lineRule="auto"/>
              <w:ind w:left="143" w:right="181"/>
              <w:jc w:val="center"/>
              <w:textAlignment w:val="baseline"/>
              <w:rPr>
                <w:rStyle w:val="normaltextrun"/>
                <w:b/>
                <w:bCs/>
              </w:rPr>
            </w:pPr>
          </w:p>
          <w:p w14:paraId="3B7110EE" w14:textId="77777777" w:rsidR="00DA0BD0" w:rsidRDefault="00DA0BD0" w:rsidP="00155C29">
            <w:pPr>
              <w:spacing w:after="0" w:line="240" w:lineRule="auto"/>
              <w:ind w:left="143" w:right="181"/>
              <w:jc w:val="center"/>
              <w:textAlignment w:val="baseline"/>
              <w:rPr>
                <w:rStyle w:val="normaltextrun"/>
                <w:b/>
                <w:bCs/>
              </w:rPr>
            </w:pPr>
          </w:p>
          <w:p w14:paraId="7BA353C6" w14:textId="77777777" w:rsidR="00DA0BD0" w:rsidRDefault="00DA0BD0" w:rsidP="00155C29">
            <w:pPr>
              <w:spacing w:after="0" w:line="240" w:lineRule="auto"/>
              <w:ind w:left="143" w:right="181"/>
              <w:jc w:val="center"/>
              <w:textAlignment w:val="baseline"/>
              <w:rPr>
                <w:rStyle w:val="normaltextrun"/>
                <w:b/>
                <w:bCs/>
              </w:rPr>
            </w:pPr>
          </w:p>
          <w:p w14:paraId="43D1C08D" w14:textId="77777777" w:rsidR="00DA0BD0" w:rsidRDefault="00DA0BD0" w:rsidP="00155C29">
            <w:pPr>
              <w:spacing w:after="0" w:line="240" w:lineRule="auto"/>
              <w:ind w:left="143" w:right="181"/>
              <w:jc w:val="center"/>
              <w:textAlignment w:val="baseline"/>
              <w:rPr>
                <w:rStyle w:val="normaltextrun"/>
                <w:b/>
                <w:bCs/>
              </w:rPr>
            </w:pPr>
          </w:p>
          <w:p w14:paraId="60D4B12B" w14:textId="77777777" w:rsidR="00DA0BD0" w:rsidRDefault="00DA0BD0" w:rsidP="00155C29">
            <w:pPr>
              <w:spacing w:after="0" w:line="240" w:lineRule="auto"/>
              <w:ind w:left="143" w:right="181"/>
              <w:jc w:val="center"/>
              <w:textAlignment w:val="baseline"/>
              <w:rPr>
                <w:rStyle w:val="normaltextrun"/>
                <w:b/>
                <w:bCs/>
              </w:rPr>
            </w:pPr>
          </w:p>
          <w:p w14:paraId="5A9DB78E" w14:textId="77777777" w:rsidR="00DA0BD0" w:rsidRDefault="00DA0BD0" w:rsidP="00155C29">
            <w:pPr>
              <w:spacing w:after="0" w:line="240" w:lineRule="auto"/>
              <w:ind w:left="143" w:right="181"/>
              <w:jc w:val="center"/>
              <w:textAlignment w:val="baseline"/>
              <w:rPr>
                <w:rStyle w:val="normaltextrun"/>
                <w:b/>
                <w:bCs/>
              </w:rPr>
            </w:pPr>
          </w:p>
          <w:p w14:paraId="6F97A2DE" w14:textId="77777777" w:rsidR="00DA0BD0" w:rsidRDefault="00DA0BD0" w:rsidP="00155C29">
            <w:pPr>
              <w:spacing w:after="0" w:line="240" w:lineRule="auto"/>
              <w:ind w:left="143" w:right="181"/>
              <w:jc w:val="center"/>
              <w:textAlignment w:val="baseline"/>
              <w:rPr>
                <w:rStyle w:val="normaltextrun"/>
                <w:b/>
                <w:bCs/>
              </w:rPr>
            </w:pPr>
          </w:p>
          <w:p w14:paraId="27500826" w14:textId="77777777" w:rsidR="00DA0BD0" w:rsidRDefault="00DA0BD0" w:rsidP="00155C29">
            <w:pPr>
              <w:spacing w:after="0" w:line="240" w:lineRule="auto"/>
              <w:ind w:left="143" w:right="181"/>
              <w:jc w:val="center"/>
              <w:textAlignment w:val="baseline"/>
              <w:rPr>
                <w:rStyle w:val="normaltextrun"/>
                <w:b/>
                <w:bCs/>
              </w:rPr>
            </w:pPr>
          </w:p>
          <w:p w14:paraId="44556A0E" w14:textId="77777777" w:rsidR="00DA0BD0" w:rsidRDefault="00DA0BD0" w:rsidP="00155C29">
            <w:pPr>
              <w:spacing w:after="0" w:line="240" w:lineRule="auto"/>
              <w:ind w:left="143" w:right="181"/>
              <w:jc w:val="center"/>
              <w:textAlignment w:val="baseline"/>
              <w:rPr>
                <w:rStyle w:val="normaltextrun"/>
                <w:b/>
                <w:bCs/>
              </w:rPr>
            </w:pPr>
          </w:p>
          <w:p w14:paraId="1BD2632B" w14:textId="77777777" w:rsidR="00DA0BD0" w:rsidRDefault="00DA0BD0" w:rsidP="00155C29">
            <w:pPr>
              <w:spacing w:after="0" w:line="240" w:lineRule="auto"/>
              <w:ind w:left="143" w:right="181"/>
              <w:jc w:val="center"/>
              <w:textAlignment w:val="baseline"/>
              <w:rPr>
                <w:rStyle w:val="normaltextrun"/>
                <w:b/>
                <w:bCs/>
              </w:rPr>
            </w:pPr>
          </w:p>
          <w:p w14:paraId="7133386B" w14:textId="77777777" w:rsidR="00DA0BD0" w:rsidRDefault="00DA0BD0" w:rsidP="00155C29">
            <w:pPr>
              <w:spacing w:after="0" w:line="240" w:lineRule="auto"/>
              <w:ind w:left="143" w:right="181"/>
              <w:jc w:val="center"/>
              <w:textAlignment w:val="baseline"/>
              <w:rPr>
                <w:rStyle w:val="normaltextrun"/>
                <w:b/>
                <w:bCs/>
              </w:rPr>
            </w:pPr>
          </w:p>
          <w:p w14:paraId="55084BDE" w14:textId="77777777" w:rsidR="00DA0BD0" w:rsidRDefault="00DA0BD0" w:rsidP="00155C29">
            <w:pPr>
              <w:spacing w:after="0" w:line="240" w:lineRule="auto"/>
              <w:ind w:left="143" w:right="181"/>
              <w:jc w:val="center"/>
              <w:textAlignment w:val="baseline"/>
              <w:rPr>
                <w:rStyle w:val="normaltextrun"/>
                <w:b/>
                <w:bCs/>
              </w:rPr>
            </w:pPr>
          </w:p>
          <w:p w14:paraId="3A536C2D" w14:textId="77777777" w:rsidR="00DA0BD0" w:rsidRDefault="00DA0BD0" w:rsidP="00155C29">
            <w:pPr>
              <w:spacing w:after="0" w:line="240" w:lineRule="auto"/>
              <w:ind w:left="143" w:right="181"/>
              <w:jc w:val="center"/>
              <w:textAlignment w:val="baseline"/>
              <w:rPr>
                <w:rStyle w:val="normaltextrun"/>
                <w:b/>
                <w:bCs/>
              </w:rPr>
            </w:pPr>
          </w:p>
          <w:p w14:paraId="2D69BCBC" w14:textId="77777777" w:rsidR="00DA0BD0" w:rsidRDefault="00DA0BD0" w:rsidP="00155C29">
            <w:pPr>
              <w:spacing w:after="0" w:line="240" w:lineRule="auto"/>
              <w:ind w:left="143" w:right="181"/>
              <w:jc w:val="center"/>
              <w:textAlignment w:val="baseline"/>
              <w:rPr>
                <w:rStyle w:val="normaltextrun"/>
                <w:b/>
                <w:bCs/>
              </w:rPr>
            </w:pPr>
          </w:p>
          <w:p w14:paraId="4C7A4F97" w14:textId="77777777" w:rsidR="00DA0BD0" w:rsidRDefault="00DA0BD0" w:rsidP="00155C29">
            <w:pPr>
              <w:spacing w:after="0" w:line="240" w:lineRule="auto"/>
              <w:ind w:left="143" w:right="181"/>
              <w:jc w:val="center"/>
              <w:textAlignment w:val="baseline"/>
              <w:rPr>
                <w:rStyle w:val="normaltextrun"/>
                <w:b/>
                <w:bCs/>
              </w:rPr>
            </w:pPr>
          </w:p>
          <w:p w14:paraId="0B4C1ECA" w14:textId="77777777" w:rsidR="00DA0BD0" w:rsidRDefault="00DA0BD0" w:rsidP="00155C29">
            <w:pPr>
              <w:spacing w:after="0" w:line="240" w:lineRule="auto"/>
              <w:ind w:left="143" w:right="181"/>
              <w:jc w:val="center"/>
              <w:textAlignment w:val="baseline"/>
              <w:rPr>
                <w:rStyle w:val="normaltextrun"/>
                <w:b/>
                <w:bCs/>
              </w:rPr>
            </w:pPr>
          </w:p>
          <w:p w14:paraId="0245D113" w14:textId="77777777" w:rsidR="00DA0BD0" w:rsidRDefault="00DA0BD0" w:rsidP="00155C29">
            <w:pPr>
              <w:spacing w:after="0" w:line="240" w:lineRule="auto"/>
              <w:ind w:left="143" w:right="181"/>
              <w:jc w:val="center"/>
              <w:textAlignment w:val="baseline"/>
              <w:rPr>
                <w:rStyle w:val="normaltextrun"/>
                <w:b/>
                <w:bCs/>
              </w:rPr>
            </w:pPr>
          </w:p>
          <w:p w14:paraId="4B728764" w14:textId="77777777" w:rsidR="00DA0BD0" w:rsidRDefault="00DA0BD0" w:rsidP="00155C29">
            <w:pPr>
              <w:spacing w:after="0" w:line="240" w:lineRule="auto"/>
              <w:ind w:left="143" w:right="181"/>
              <w:jc w:val="center"/>
              <w:textAlignment w:val="baseline"/>
              <w:rPr>
                <w:rStyle w:val="normaltextrun"/>
                <w:b/>
                <w:bCs/>
              </w:rPr>
            </w:pPr>
          </w:p>
          <w:p w14:paraId="03C0D7BC" w14:textId="77777777" w:rsidR="00DA0BD0" w:rsidRDefault="00DA0BD0" w:rsidP="00155C29">
            <w:pPr>
              <w:spacing w:after="0" w:line="240" w:lineRule="auto"/>
              <w:ind w:left="143" w:right="181"/>
              <w:jc w:val="center"/>
              <w:textAlignment w:val="baseline"/>
              <w:rPr>
                <w:rStyle w:val="normaltextrun"/>
                <w:b/>
                <w:bCs/>
              </w:rPr>
            </w:pPr>
          </w:p>
          <w:p w14:paraId="1820E798" w14:textId="77777777" w:rsidR="00DA0BD0" w:rsidRPr="0082671C" w:rsidRDefault="00DA0BD0" w:rsidP="00155C29">
            <w:pPr>
              <w:spacing w:after="0" w:line="240" w:lineRule="auto"/>
              <w:ind w:left="143" w:right="181"/>
              <w:jc w:val="center"/>
              <w:textAlignment w:val="baseline"/>
              <w:rPr>
                <w:rStyle w:val="normaltextrun"/>
                <w:b/>
                <w:bCs/>
              </w:rPr>
            </w:pPr>
          </w:p>
          <w:p w14:paraId="416170B6" w14:textId="77777777" w:rsidR="00DA0BD0" w:rsidRPr="0082671C" w:rsidRDefault="00DA0BD0" w:rsidP="00155C29">
            <w:pPr>
              <w:spacing w:after="0" w:line="240" w:lineRule="auto"/>
              <w:ind w:left="143" w:right="181"/>
              <w:jc w:val="center"/>
              <w:textAlignment w:val="baseline"/>
              <w:rPr>
                <w:rStyle w:val="normaltextrun"/>
                <w:rFonts w:ascii="Times New Roman" w:eastAsia="Times New Roman" w:hAnsi="Times New Roman" w:cs="Times New Roman"/>
                <w:b/>
                <w:bCs/>
                <w:sz w:val="24"/>
                <w:szCs w:val="24"/>
                <w:lang w:eastAsia="lt-LT"/>
              </w:rPr>
            </w:pPr>
          </w:p>
          <w:p w14:paraId="522DBC53" w14:textId="77777777" w:rsidR="00DA0BD0" w:rsidRPr="0082671C" w:rsidRDefault="00DA0BD0" w:rsidP="00155C29">
            <w:pPr>
              <w:spacing w:after="0" w:line="240" w:lineRule="auto"/>
              <w:ind w:left="143" w:right="181"/>
              <w:jc w:val="center"/>
              <w:textAlignment w:val="baseline"/>
              <w:rPr>
                <w:rStyle w:val="normaltextrun"/>
                <w:rFonts w:ascii="Times New Roman" w:eastAsia="Times New Roman" w:hAnsi="Times New Roman" w:cs="Times New Roman"/>
                <w:b/>
                <w:bCs/>
                <w:sz w:val="24"/>
                <w:szCs w:val="24"/>
                <w:lang w:eastAsia="lt-LT"/>
              </w:rPr>
            </w:pPr>
            <w:r w:rsidRPr="0082671C">
              <w:rPr>
                <w:rStyle w:val="normaltextrun"/>
                <w:rFonts w:ascii="Times New Roman" w:eastAsia="Times New Roman" w:hAnsi="Times New Roman" w:cs="Times New Roman"/>
                <w:b/>
                <w:bCs/>
                <w:sz w:val="24"/>
                <w:szCs w:val="24"/>
                <w:lang w:eastAsia="lt-LT"/>
              </w:rPr>
              <w:t>Muzikos pažinimas ir vertinimas</w:t>
            </w:r>
          </w:p>
        </w:tc>
        <w:tc>
          <w:tcPr>
            <w:tcW w:w="2126" w:type="dxa"/>
            <w:tcBorders>
              <w:top w:val="single" w:sz="6" w:space="0" w:color="909090"/>
              <w:left w:val="single" w:sz="6" w:space="0" w:color="909090"/>
              <w:bottom w:val="single" w:sz="6" w:space="0" w:color="909090"/>
              <w:right w:val="single" w:sz="6" w:space="0" w:color="909090"/>
            </w:tcBorders>
            <w:hideMark/>
          </w:tcPr>
          <w:p w14:paraId="3F9E9D8F" w14:textId="77777777" w:rsidR="00DA0BD0" w:rsidRDefault="00DA0BD0" w:rsidP="00155C29">
            <w:pPr>
              <w:spacing w:after="0" w:line="240" w:lineRule="auto"/>
              <w:ind w:left="102"/>
              <w:jc w:val="center"/>
              <w:textAlignment w:val="baseline"/>
              <w:rPr>
                <w:rStyle w:val="normaltextrun"/>
                <w:rFonts w:ascii="Times New Roman" w:eastAsia="Times New Roman" w:hAnsi="Times New Roman" w:cs="Times New Roman"/>
                <w:sz w:val="24"/>
                <w:szCs w:val="24"/>
                <w:lang w:eastAsia="lt-LT"/>
              </w:rPr>
            </w:pPr>
            <w:r w:rsidRPr="001F4902">
              <w:rPr>
                <w:rStyle w:val="normaltextrun"/>
                <w:rFonts w:ascii="Times New Roman" w:eastAsia="Times New Roman" w:hAnsi="Times New Roman" w:cs="Times New Roman"/>
                <w:sz w:val="24"/>
                <w:szCs w:val="24"/>
                <w:lang w:eastAsia="lt-LT"/>
              </w:rPr>
              <w:lastRenderedPageBreak/>
              <w:t>Modernios ir postmodernios muzikos komponavimo būdai ir technikos</w:t>
            </w:r>
          </w:p>
          <w:p w14:paraId="430F55E2" w14:textId="77777777" w:rsidR="00DA0BD0"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p>
          <w:p w14:paraId="3E5E9E43" w14:textId="77777777" w:rsidR="00DA0BD0" w:rsidRPr="001F4902"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r w:rsidRPr="001F4902">
              <w:rPr>
                <w:rStyle w:val="normaltextrun"/>
                <w:rFonts w:ascii="Times New Roman" w:eastAsia="Times New Roman" w:hAnsi="Times New Roman" w:cs="Times New Roman"/>
                <w:color w:val="70AD47" w:themeColor="accent6"/>
                <w:sz w:val="24"/>
                <w:szCs w:val="24"/>
                <w:lang w:eastAsia="lt-LT"/>
              </w:rPr>
              <w:t>Susipažįstama su modernios ir postmodernios muzikos komponavimo būdais ir technikomis.</w:t>
            </w:r>
          </w:p>
        </w:tc>
        <w:tc>
          <w:tcPr>
            <w:tcW w:w="567" w:type="dxa"/>
            <w:tcBorders>
              <w:top w:val="single" w:sz="6" w:space="0" w:color="909090"/>
              <w:left w:val="single" w:sz="6" w:space="0" w:color="909090"/>
              <w:bottom w:val="single" w:sz="6" w:space="0" w:color="909090"/>
              <w:right w:val="single" w:sz="6" w:space="0" w:color="909090"/>
            </w:tcBorders>
            <w:hideMark/>
          </w:tcPr>
          <w:p w14:paraId="4EEA3E0A" w14:textId="77777777" w:rsidR="00DA0BD0" w:rsidRPr="006F53F4" w:rsidRDefault="00DA0BD0"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Pr>
                <w:rStyle w:val="normaltextrun"/>
                <w:rFonts w:ascii="Times New Roman" w:eastAsia="Times New Roman" w:hAnsi="Times New Roman" w:cs="Times New Roman"/>
                <w:sz w:val="24"/>
                <w:szCs w:val="24"/>
                <w:lang w:eastAsia="lt-LT"/>
              </w:rPr>
              <w:t>4</w:t>
            </w:r>
            <w:r w:rsidRPr="006F53F4">
              <w:rPr>
                <w:rStyle w:val="normaltextrun"/>
                <w:rFonts w:ascii="Times New Roman" w:eastAsia="Times New Roman" w:hAnsi="Times New Roman" w:cs="Times New Roman"/>
                <w:sz w:val="24"/>
                <w:szCs w:val="24"/>
                <w:lang w:eastAsia="lt-LT"/>
              </w:rPr>
              <w:t>–</w:t>
            </w:r>
            <w:r>
              <w:rPr>
                <w:rStyle w:val="normaltextrun"/>
                <w:rFonts w:ascii="Times New Roman" w:eastAsia="Times New Roman" w:hAnsi="Times New Roman" w:cs="Times New Roman"/>
                <w:sz w:val="24"/>
                <w:szCs w:val="24"/>
                <w:lang w:eastAsia="lt-LT"/>
              </w:rPr>
              <w:t>5</w:t>
            </w:r>
            <w:r w:rsidRPr="006F53F4">
              <w:rPr>
                <w:rStyle w:val="normaltextrun"/>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0B5AED56" w14:textId="77777777" w:rsidR="00DA0BD0" w:rsidRPr="006F53F4" w:rsidRDefault="00DA0BD0"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3A4FBEB4"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F25AE7">
              <w:rPr>
                <w:rStyle w:val="normaltextrun"/>
                <w:rFonts w:ascii="Times New Roman" w:eastAsia="Times New Roman" w:hAnsi="Times New Roman" w:cs="Times New Roman"/>
                <w:sz w:val="24"/>
                <w:szCs w:val="24"/>
                <w:lang w:eastAsia="lt-LT"/>
              </w:rPr>
              <w:t>Susipažįstama su modernios ir postmodernios muzikos komponavimo būdais ir technikomis (pvz., kombinatorika ir serija; sonoristika; intuityvi kompozicija, minimalistinė repeticija). </w:t>
            </w:r>
          </w:p>
          <w:p w14:paraId="2053DDA7" w14:textId="77777777" w:rsidR="00DA0BD0" w:rsidRPr="00F25AE7"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10" w:type="dxa"/>
            <w:tcBorders>
              <w:top w:val="single" w:sz="6" w:space="0" w:color="909090"/>
              <w:left w:val="single" w:sz="6" w:space="0" w:color="909090"/>
              <w:bottom w:val="single" w:sz="6" w:space="0" w:color="909090"/>
              <w:right w:val="single" w:sz="6" w:space="0" w:color="909090"/>
            </w:tcBorders>
          </w:tcPr>
          <w:p w14:paraId="5CD7840D" w14:textId="77777777" w:rsidR="003527B9" w:rsidRPr="00FF15E7" w:rsidRDefault="003527B9" w:rsidP="00FF15E7">
            <w:pPr>
              <w:spacing w:after="0" w:line="240" w:lineRule="auto"/>
              <w:ind w:left="142" w:right="140"/>
              <w:rPr>
                <w:rStyle w:val="normaltextrun"/>
                <w:rFonts w:ascii="Times New Roman" w:eastAsia="Times New Roman" w:hAnsi="Times New Roman" w:cs="Times New Roman"/>
                <w:sz w:val="24"/>
                <w:szCs w:val="24"/>
                <w:lang w:eastAsia="lt-LT"/>
              </w:rPr>
            </w:pPr>
            <w:r w:rsidRPr="00FF15E7">
              <w:rPr>
                <w:rStyle w:val="normaltextrun"/>
                <w:rFonts w:ascii="Times New Roman" w:eastAsia="Times New Roman" w:hAnsi="Times New Roman" w:cs="Times New Roman"/>
                <w:sz w:val="24"/>
                <w:szCs w:val="24"/>
                <w:lang w:eastAsia="lt-LT"/>
              </w:rPr>
              <w:t>Balčytis, E., (2008). Muzika. Vadovėlis 10 klasei. Vilnius: „Šviesa“.</w:t>
            </w:r>
          </w:p>
          <w:p w14:paraId="49FC209A" w14:textId="77777777" w:rsidR="00DA0BD0" w:rsidRPr="00F32616" w:rsidRDefault="00DA0BD0" w:rsidP="00155C29">
            <w:pPr>
              <w:spacing w:after="0" w:line="240" w:lineRule="auto"/>
              <w:ind w:left="142" w:right="140"/>
              <w:rPr>
                <w:rStyle w:val="normaltextrun"/>
                <w:rFonts w:ascii="Times New Roman" w:eastAsia="Times New Roman" w:hAnsi="Times New Roman" w:cs="Times New Roman"/>
                <w:sz w:val="24"/>
                <w:szCs w:val="24"/>
                <w:lang w:eastAsia="lt-LT"/>
              </w:rPr>
            </w:pPr>
          </w:p>
          <w:p w14:paraId="420051F0" w14:textId="77777777" w:rsidR="00DA0BD0" w:rsidRDefault="00DA0BD0" w:rsidP="00B47B04">
            <w:pPr>
              <w:spacing w:after="0" w:line="240" w:lineRule="auto"/>
              <w:ind w:left="142" w:right="140"/>
              <w:rPr>
                <w:rStyle w:val="normaltextrun"/>
                <w:rFonts w:ascii="Times New Roman" w:eastAsia="Times New Roman" w:hAnsi="Times New Roman" w:cs="Times New Roman"/>
                <w:sz w:val="24"/>
                <w:szCs w:val="24"/>
                <w:lang w:eastAsia="lt-LT"/>
              </w:rPr>
            </w:pPr>
            <w:r w:rsidRPr="00F32616">
              <w:rPr>
                <w:rStyle w:val="normaltextrun"/>
                <w:rFonts w:ascii="Times New Roman" w:eastAsia="Times New Roman" w:hAnsi="Times New Roman" w:cs="Times New Roman"/>
                <w:sz w:val="24"/>
                <w:szCs w:val="24"/>
                <w:lang w:eastAsia="lt-LT"/>
              </w:rPr>
              <w:t>Barbara Russano Hanning. Trumpa vakarų muzikos istorija. Presvika, Vilnius 2000</w:t>
            </w:r>
            <w:r w:rsidR="00B47B04">
              <w:rPr>
                <w:rStyle w:val="normaltextrun"/>
                <w:rFonts w:ascii="Times New Roman" w:eastAsia="Times New Roman" w:hAnsi="Times New Roman" w:cs="Times New Roman"/>
                <w:sz w:val="24"/>
                <w:szCs w:val="24"/>
                <w:lang w:eastAsia="lt-LT"/>
              </w:rPr>
              <w:t>.</w:t>
            </w:r>
          </w:p>
          <w:p w14:paraId="3A54C7C4" w14:textId="77777777" w:rsidR="00F63C7C" w:rsidRDefault="00F63C7C" w:rsidP="00B47B04">
            <w:pPr>
              <w:spacing w:after="0" w:line="240" w:lineRule="auto"/>
              <w:ind w:left="142" w:right="140"/>
              <w:rPr>
                <w:rStyle w:val="normaltextrun"/>
                <w:rFonts w:ascii="Times New Roman" w:eastAsia="Times New Roman" w:hAnsi="Times New Roman" w:cs="Times New Roman"/>
                <w:sz w:val="24"/>
                <w:szCs w:val="24"/>
                <w:lang w:eastAsia="lt-LT"/>
              </w:rPr>
            </w:pPr>
          </w:p>
          <w:p w14:paraId="4EB8D0C0" w14:textId="77777777" w:rsidR="00F63C7C" w:rsidRDefault="00F63C7C" w:rsidP="00FF15E7">
            <w:pPr>
              <w:spacing w:after="0" w:line="240" w:lineRule="auto"/>
              <w:ind w:left="142" w:right="140"/>
              <w:rPr>
                <w:rStyle w:val="normaltextrun"/>
                <w:rFonts w:ascii="Times New Roman" w:eastAsia="Times New Roman" w:hAnsi="Times New Roman" w:cs="Times New Roman"/>
                <w:sz w:val="24"/>
                <w:szCs w:val="24"/>
                <w:lang w:eastAsia="lt-LT"/>
              </w:rPr>
            </w:pPr>
            <w:r w:rsidRPr="00FF15E7">
              <w:rPr>
                <w:rStyle w:val="normaltextrun"/>
                <w:rFonts w:ascii="Times New Roman" w:eastAsia="Times New Roman" w:hAnsi="Times New Roman" w:cs="Times New Roman"/>
                <w:sz w:val="24"/>
                <w:szCs w:val="24"/>
                <w:lang w:eastAsia="lt-LT"/>
              </w:rPr>
              <w:t>Žebrauskienė Šileikienė, K., Jatautytė, Ž., (2021). Muzika. Vadovėlis 10 klasei (serija „Atrask“). Kaunas: „Šviesa“.</w:t>
            </w:r>
          </w:p>
          <w:p w14:paraId="17370927" w14:textId="77777777" w:rsidR="00FF15E7" w:rsidRDefault="00FF15E7" w:rsidP="00FF15E7">
            <w:pPr>
              <w:spacing w:after="0" w:line="240" w:lineRule="auto"/>
              <w:ind w:left="142" w:right="140"/>
              <w:rPr>
                <w:rStyle w:val="normaltextrun"/>
                <w:rFonts w:ascii="Times New Roman" w:eastAsia="Times New Roman" w:hAnsi="Times New Roman" w:cs="Times New Roman"/>
                <w:sz w:val="24"/>
                <w:szCs w:val="24"/>
                <w:lang w:eastAsia="lt-LT"/>
              </w:rPr>
            </w:pPr>
          </w:p>
          <w:p w14:paraId="1B3B6799" w14:textId="72EAE8E8" w:rsidR="00FF15E7" w:rsidRPr="00FF15E7" w:rsidRDefault="00FF15E7" w:rsidP="00FF15E7">
            <w:pPr>
              <w:spacing w:after="0" w:line="240" w:lineRule="auto"/>
              <w:ind w:left="142" w:right="137"/>
              <w:rPr>
                <w:rStyle w:val="normaltextrun"/>
                <w:rFonts w:ascii="Times New Roman" w:eastAsia="Times New Roman" w:hAnsi="Times New Roman" w:cs="Times New Roman"/>
                <w:sz w:val="24"/>
                <w:szCs w:val="24"/>
                <w:lang w:eastAsia="lt-LT"/>
              </w:rPr>
            </w:pPr>
          </w:p>
        </w:tc>
        <w:tc>
          <w:tcPr>
            <w:tcW w:w="1985" w:type="dxa"/>
            <w:tcBorders>
              <w:top w:val="single" w:sz="6" w:space="0" w:color="909090"/>
              <w:left w:val="single" w:sz="6" w:space="0" w:color="909090"/>
              <w:bottom w:val="single" w:sz="6" w:space="0" w:color="909090"/>
              <w:right w:val="single" w:sz="6" w:space="0" w:color="909090"/>
            </w:tcBorders>
          </w:tcPr>
          <w:p w14:paraId="51022A8E" w14:textId="77777777" w:rsidR="00DA0BD0" w:rsidRDefault="00DA0BD0" w:rsidP="00B47B04">
            <w:pPr>
              <w:spacing w:after="0" w:line="240" w:lineRule="auto"/>
              <w:ind w:left="147" w:right="130"/>
              <w:textAlignment w:val="baseline"/>
              <w:rPr>
                <w:rStyle w:val="normaltextrun"/>
                <w:rFonts w:ascii="Times New Roman" w:eastAsia="Times New Roman" w:hAnsi="Times New Roman" w:cs="Times New Roman"/>
                <w:sz w:val="24"/>
                <w:szCs w:val="24"/>
                <w:lang w:eastAsia="lt-LT"/>
              </w:rPr>
            </w:pPr>
            <w:r w:rsidRPr="00F32616">
              <w:rPr>
                <w:rStyle w:val="normaltextrun"/>
                <w:rFonts w:ascii="Times New Roman" w:eastAsia="Times New Roman" w:hAnsi="Times New Roman" w:cs="Times New Roman"/>
                <w:sz w:val="24"/>
                <w:szCs w:val="24"/>
                <w:lang w:eastAsia="lt-LT"/>
              </w:rPr>
              <w:t xml:space="preserve">MuseScore natų rašymo skaitmeninė programa. </w:t>
            </w:r>
            <w:hyperlink r:id="rId234" w:history="1">
              <w:r w:rsidRPr="00D61A02">
                <w:rPr>
                  <w:rStyle w:val="Hipersaitas"/>
                  <w:rFonts w:ascii="Times New Roman" w:eastAsia="Times New Roman" w:hAnsi="Times New Roman" w:cs="Times New Roman"/>
                  <w:sz w:val="24"/>
                  <w:szCs w:val="24"/>
                  <w:lang w:eastAsia="lt-LT"/>
                </w:rPr>
                <w:t>https://musescore.org/lt</w:t>
              </w:r>
            </w:hyperlink>
          </w:p>
          <w:p w14:paraId="5B27587C" w14:textId="77777777" w:rsidR="00DA0BD0" w:rsidRDefault="00DA0BD0" w:rsidP="00B47B04">
            <w:pPr>
              <w:spacing w:after="0" w:line="240" w:lineRule="auto"/>
              <w:ind w:left="147" w:right="130"/>
              <w:textAlignment w:val="baseline"/>
              <w:rPr>
                <w:rStyle w:val="normaltextrun"/>
                <w:rFonts w:ascii="Times New Roman" w:eastAsia="Times New Roman" w:hAnsi="Times New Roman" w:cs="Times New Roman"/>
                <w:sz w:val="24"/>
                <w:szCs w:val="24"/>
                <w:lang w:eastAsia="lt-LT"/>
              </w:rPr>
            </w:pPr>
          </w:p>
          <w:p w14:paraId="4A2315EB" w14:textId="77777777" w:rsidR="00DA0BD0" w:rsidRDefault="00015E82" w:rsidP="00B47B04">
            <w:pPr>
              <w:spacing w:after="0" w:line="240" w:lineRule="auto"/>
              <w:ind w:left="147" w:right="130"/>
              <w:textAlignment w:val="baseline"/>
            </w:pPr>
            <w:hyperlink r:id="rId235" w:history="1">
              <w:r w:rsidR="00DA0BD0" w:rsidRPr="00E2333C">
                <w:rPr>
                  <w:rFonts w:ascii="Times New Roman" w:eastAsia="Times New Roman" w:hAnsi="Times New Roman" w:cs="Times New Roman"/>
                  <w:color w:val="1155CC"/>
                  <w:sz w:val="24"/>
                  <w:szCs w:val="24"/>
                  <w:u w:val="single"/>
                  <w:lang w:eastAsia="lt-LT"/>
                </w:rPr>
                <w:t>free-scores.com</w:t>
              </w:r>
              <w:r w:rsidR="00DA0BD0" w:rsidRPr="00C44F3B">
                <w:rPr>
                  <w:rFonts w:ascii="Times New Roman" w:eastAsia="Times New Roman" w:hAnsi="Times New Roman" w:cs="Times New Roman"/>
                  <w:color w:val="000000"/>
                  <w:sz w:val="24"/>
                  <w:szCs w:val="24"/>
                  <w:lang w:eastAsia="lt-LT"/>
                </w:rPr>
                <w:t xml:space="preserve"> - virtuali natų pavyzdžių paieška</w:t>
              </w:r>
            </w:hyperlink>
          </w:p>
          <w:p w14:paraId="65FDC933" w14:textId="77777777" w:rsidR="00B47B04" w:rsidRDefault="00B47B04" w:rsidP="00B47B04">
            <w:pPr>
              <w:spacing w:after="0" w:line="240" w:lineRule="auto"/>
              <w:ind w:left="147" w:right="130"/>
              <w:textAlignment w:val="baseline"/>
            </w:pPr>
          </w:p>
          <w:p w14:paraId="541C9ABE" w14:textId="77777777" w:rsidR="00B47B04" w:rsidRDefault="00B47B04" w:rsidP="00B47B04">
            <w:pPr>
              <w:spacing w:after="0"/>
              <w:ind w:left="147" w:right="130"/>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Nakas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Š.</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2001.</w:t>
            </w:r>
            <w:r>
              <w:rPr>
                <w:rFonts w:ascii="Times New Roman" w:eastAsia="SimSun" w:hAnsi="Times New Roman" w:cs="Times New Roman"/>
                <w:sz w:val="24"/>
                <w:szCs w:val="24"/>
                <w:lang w:val="lt" w:eastAsia="zh-CN" w:bidi="ar"/>
              </w:rPr>
              <w:t xml:space="preserve">) </w:t>
            </w:r>
            <w:r w:rsidRPr="004631A9">
              <w:rPr>
                <w:rFonts w:ascii="Times New Roman" w:eastAsia="SimSun" w:hAnsi="Times New Roman" w:cs="Times New Roman"/>
                <w:iCs/>
                <w:sz w:val="24"/>
                <w:szCs w:val="24"/>
                <w:lang w:val="lt" w:eastAsia="zh-CN" w:bidi="ar"/>
              </w:rPr>
              <w:t>Šiuolaikinė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Alma Littera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p>
          <w:p w14:paraId="3A7A7A75" w14:textId="77777777" w:rsidR="00B47B04" w:rsidRPr="00270E8F" w:rsidRDefault="00B47B04" w:rsidP="00B47B04">
            <w:pPr>
              <w:spacing w:after="0"/>
              <w:ind w:left="147" w:right="130"/>
              <w:rPr>
                <w:rFonts w:ascii="Times New Roman" w:hAnsi="Times New Roman" w:cs="Times New Roman"/>
                <w:sz w:val="24"/>
                <w:szCs w:val="24"/>
              </w:rPr>
            </w:pPr>
          </w:p>
          <w:p w14:paraId="0F7A7128" w14:textId="07E8E439" w:rsidR="00B47B04" w:rsidRPr="00F25AE7" w:rsidRDefault="00B47B04" w:rsidP="00B47B04">
            <w:pPr>
              <w:tabs>
                <w:tab w:val="left" w:pos="1701"/>
              </w:tabs>
              <w:spacing w:after="0" w:line="240" w:lineRule="auto"/>
              <w:ind w:left="147" w:right="130"/>
              <w:textAlignment w:val="baseline"/>
              <w:rPr>
                <w:rStyle w:val="normaltextrun"/>
                <w:rFonts w:ascii="Times New Roman" w:eastAsia="Times New Roman" w:hAnsi="Times New Roman" w:cs="Times New Roman"/>
                <w:sz w:val="24"/>
                <w:szCs w:val="24"/>
                <w:lang w:eastAsia="lt-LT"/>
              </w:rPr>
            </w:pPr>
            <w:r w:rsidRPr="00F32616">
              <w:rPr>
                <w:rStyle w:val="normaltextrun"/>
                <w:rFonts w:ascii="Times New Roman" w:eastAsia="Times New Roman" w:hAnsi="Times New Roman" w:cs="Times New Roman"/>
                <w:sz w:val="24"/>
                <w:szCs w:val="24"/>
                <w:lang w:eastAsia="lt-LT"/>
              </w:rPr>
              <w:t>Daunoravičienė</w:t>
            </w:r>
            <w:r>
              <w:rPr>
                <w:rStyle w:val="normaltextrun"/>
                <w:rFonts w:ascii="Times New Roman" w:eastAsia="Times New Roman" w:hAnsi="Times New Roman" w:cs="Times New Roman"/>
                <w:sz w:val="24"/>
                <w:szCs w:val="24"/>
                <w:lang w:eastAsia="lt-LT"/>
              </w:rPr>
              <w:t xml:space="preserve">, </w:t>
            </w:r>
            <w:r w:rsidRPr="00F32616">
              <w:rPr>
                <w:rStyle w:val="normaltextrun"/>
                <w:rFonts w:ascii="Times New Roman" w:eastAsia="Times New Roman" w:hAnsi="Times New Roman" w:cs="Times New Roman"/>
                <w:sz w:val="24"/>
                <w:szCs w:val="24"/>
                <w:lang w:eastAsia="lt-LT"/>
              </w:rPr>
              <w:t>G.</w:t>
            </w:r>
            <w:r>
              <w:rPr>
                <w:rStyle w:val="normaltextrun"/>
                <w:rFonts w:ascii="Times New Roman" w:eastAsia="Times New Roman" w:hAnsi="Times New Roman" w:cs="Times New Roman"/>
                <w:sz w:val="24"/>
                <w:szCs w:val="24"/>
                <w:lang w:eastAsia="lt-LT"/>
              </w:rPr>
              <w:t xml:space="preserve">, </w:t>
            </w:r>
            <w:r w:rsidRPr="00F32616">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F32616">
              <w:rPr>
                <w:rStyle w:val="normaltextrun"/>
                <w:rFonts w:ascii="Times New Roman" w:eastAsia="Times New Roman" w:hAnsi="Times New Roman" w:cs="Times New Roman"/>
                <w:sz w:val="24"/>
                <w:szCs w:val="24"/>
                <w:lang w:eastAsia="lt-LT"/>
              </w:rPr>
              <w:t>2003</w:t>
            </w:r>
            <w:r>
              <w:rPr>
                <w:rStyle w:val="normaltextrun"/>
                <w:rFonts w:ascii="Times New Roman" w:eastAsia="Times New Roman" w:hAnsi="Times New Roman" w:cs="Times New Roman"/>
                <w:sz w:val="24"/>
                <w:szCs w:val="24"/>
                <w:lang w:eastAsia="lt-LT"/>
              </w:rPr>
              <w:t>)</w:t>
            </w:r>
            <w:r w:rsidRPr="00F32616">
              <w:rPr>
                <w:rStyle w:val="normaltextrun"/>
                <w:rFonts w:ascii="Times New Roman" w:eastAsia="Times New Roman" w:hAnsi="Times New Roman" w:cs="Times New Roman"/>
                <w:sz w:val="24"/>
                <w:szCs w:val="24"/>
                <w:lang w:eastAsia="lt-LT"/>
              </w:rPr>
              <w:t>.</w:t>
            </w:r>
            <w:r>
              <w:rPr>
                <w:rStyle w:val="normaltextrun"/>
                <w:rFonts w:ascii="Times New Roman" w:eastAsia="Times New Roman" w:hAnsi="Times New Roman" w:cs="Times New Roman"/>
                <w:sz w:val="24"/>
                <w:szCs w:val="24"/>
                <w:lang w:eastAsia="lt-LT"/>
              </w:rPr>
              <w:t xml:space="preserve"> </w:t>
            </w:r>
            <w:r w:rsidRPr="00F32616">
              <w:rPr>
                <w:rStyle w:val="normaltextrun"/>
                <w:rFonts w:ascii="Times New Roman" w:eastAsia="Times New Roman" w:hAnsi="Times New Roman" w:cs="Times New Roman"/>
                <w:sz w:val="24"/>
                <w:szCs w:val="24"/>
                <w:lang w:eastAsia="lt-LT"/>
              </w:rPr>
              <w:t xml:space="preserve">Muzikos kalba. </w:t>
            </w:r>
            <w:r>
              <w:rPr>
                <w:rStyle w:val="normaltextrun"/>
                <w:rFonts w:ascii="Times New Roman" w:eastAsia="Times New Roman" w:hAnsi="Times New Roman" w:cs="Times New Roman"/>
                <w:sz w:val="24"/>
                <w:szCs w:val="24"/>
                <w:lang w:eastAsia="lt-LT"/>
              </w:rPr>
              <w:t xml:space="preserve">Vilnius: </w:t>
            </w:r>
            <w:r w:rsidRPr="00F32616">
              <w:rPr>
                <w:rStyle w:val="normaltextrun"/>
                <w:rFonts w:ascii="Times New Roman" w:eastAsia="Times New Roman" w:hAnsi="Times New Roman" w:cs="Times New Roman"/>
                <w:sz w:val="24"/>
                <w:szCs w:val="24"/>
                <w:lang w:eastAsia="lt-LT"/>
              </w:rPr>
              <w:t xml:space="preserve">Lietuvos mokslų </w:t>
            </w:r>
            <w:r w:rsidRPr="00F32616">
              <w:rPr>
                <w:rStyle w:val="normaltextrun"/>
                <w:rFonts w:ascii="Times New Roman" w:eastAsia="Times New Roman" w:hAnsi="Times New Roman" w:cs="Times New Roman"/>
                <w:sz w:val="24"/>
                <w:szCs w:val="24"/>
                <w:lang w:eastAsia="lt-LT"/>
              </w:rPr>
              <w:lastRenderedPageBreak/>
              <w:t>akademijos leidykla</w:t>
            </w:r>
            <w:r>
              <w:rPr>
                <w:rStyle w:val="normaltextrun"/>
                <w:rFonts w:ascii="Times New Roman" w:eastAsia="Times New Roman" w:hAnsi="Times New Roman" w:cs="Times New Roman"/>
                <w:sz w:val="24"/>
                <w:szCs w:val="24"/>
                <w:lang w:eastAsia="lt-LT"/>
              </w:rPr>
              <w:t>.</w:t>
            </w:r>
            <w:r w:rsidRPr="00F32616">
              <w:rPr>
                <w:rStyle w:val="normaltextrun"/>
                <w:rFonts w:ascii="Times New Roman" w:eastAsia="Times New Roman" w:hAnsi="Times New Roman" w:cs="Times New Roman"/>
                <w:sz w:val="24"/>
                <w:szCs w:val="24"/>
                <w:lang w:eastAsia="lt-LT"/>
              </w:rPr>
              <w:t xml:space="preserve"> </w:t>
            </w:r>
          </w:p>
        </w:tc>
        <w:tc>
          <w:tcPr>
            <w:tcW w:w="2409" w:type="dxa"/>
            <w:tcBorders>
              <w:top w:val="single" w:sz="6" w:space="0" w:color="909090"/>
              <w:left w:val="single" w:sz="6" w:space="0" w:color="909090"/>
              <w:bottom w:val="single" w:sz="6" w:space="0" w:color="909090"/>
              <w:right w:val="single" w:sz="6" w:space="0" w:color="909090"/>
            </w:tcBorders>
            <w:hideMark/>
          </w:tcPr>
          <w:p w14:paraId="6753B26B" w14:textId="77777777" w:rsidR="00DA0BD0" w:rsidRDefault="00DA0BD0" w:rsidP="00155C29">
            <w:pPr>
              <w:spacing w:after="0" w:line="240" w:lineRule="auto"/>
              <w:ind w:left="119" w:right="277"/>
              <w:textAlignment w:val="baseline"/>
            </w:pPr>
            <w:r w:rsidRPr="0081696E">
              <w:rPr>
                <w:rFonts w:ascii="Times New Roman" w:eastAsia="Times New Roman" w:hAnsi="Times New Roman" w:cs="Times New Roman"/>
                <w:sz w:val="24"/>
                <w:szCs w:val="24"/>
                <w:lang w:eastAsia="lt-LT"/>
              </w:rPr>
              <w:lastRenderedPageBreak/>
              <w:t>Meninis ugdymas 9–12 kl.</w:t>
            </w:r>
            <w:r>
              <w:rPr>
                <w:rFonts w:ascii="Times New Roman" w:eastAsia="Times New Roman" w:hAnsi="Times New Roman" w:cs="Times New Roman"/>
                <w:sz w:val="24"/>
                <w:szCs w:val="24"/>
                <w:lang w:eastAsia="lt-LT"/>
              </w:rPr>
              <w:t xml:space="preserve"> (Skaitmeninis vadovėlis) </w:t>
            </w:r>
            <w:hyperlink r:id="rId236" w:history="1">
              <w:r w:rsidRPr="005E5DFD">
                <w:rPr>
                  <w:rStyle w:val="Hipersaitas"/>
                  <w:rFonts w:ascii="Times New Roman" w:eastAsia="Times New Roman" w:hAnsi="Times New Roman" w:cs="Times New Roman"/>
                  <w:sz w:val="24"/>
                  <w:szCs w:val="24"/>
                  <w:lang w:eastAsia="lt-LT"/>
                </w:rPr>
                <w:t>https://smp.emokykla.lt/kategorijos/perziura/ID5202/meninis-ugdymas-9-12-kl</w:t>
              </w:r>
            </w:hyperlink>
          </w:p>
          <w:p w14:paraId="10F09721"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p>
          <w:p w14:paraId="78E281CF" w14:textId="77777777" w:rsidR="00DA0BD0" w:rsidRPr="00756186"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756186">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237"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r>
              <w:rPr>
                <w:rFonts w:ascii="Times New Roman" w:eastAsia="Times New Roman" w:hAnsi="Times New Roman" w:cs="Times New Roman"/>
                <w:sz w:val="24"/>
                <w:szCs w:val="24"/>
                <w:lang w:eastAsia="lt-LT"/>
              </w:rPr>
              <w:t xml:space="preserve"> </w:t>
            </w:r>
          </w:p>
          <w:p w14:paraId="249AE494" w14:textId="77777777" w:rsidR="00DA0BD0" w:rsidRPr="006F53F4"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r>
      <w:tr w:rsidR="00DA0BD0" w:rsidRPr="006F7986" w14:paraId="1EA9C0E3" w14:textId="77777777" w:rsidTr="00510263">
        <w:trPr>
          <w:trHeight w:val="2958"/>
        </w:trPr>
        <w:tc>
          <w:tcPr>
            <w:tcW w:w="2127" w:type="dxa"/>
            <w:vMerge/>
            <w:tcBorders>
              <w:left w:val="single" w:sz="6" w:space="0" w:color="909090"/>
              <w:right w:val="single" w:sz="6" w:space="0" w:color="909090"/>
            </w:tcBorders>
            <w:vAlign w:val="center"/>
            <w:hideMark/>
          </w:tcPr>
          <w:p w14:paraId="58695993" w14:textId="77777777" w:rsidR="00DA0BD0" w:rsidRPr="0082671C" w:rsidRDefault="00DA0BD0" w:rsidP="00155C29">
            <w:pPr>
              <w:spacing w:after="0" w:line="240" w:lineRule="auto"/>
              <w:ind w:left="143" w:right="181"/>
              <w:jc w:val="center"/>
              <w:textAlignment w:val="baseline"/>
              <w:rPr>
                <w:rStyle w:val="normaltextrun"/>
                <w:rFonts w:ascii="Times New Roman" w:eastAsia="Times New Roman" w:hAnsi="Times New Roman" w:cs="Times New Roman"/>
                <w:b/>
                <w:bCs/>
                <w:sz w:val="24"/>
                <w:szCs w:val="24"/>
                <w:lang w:eastAsia="lt-LT"/>
              </w:rPr>
            </w:pPr>
          </w:p>
        </w:tc>
        <w:tc>
          <w:tcPr>
            <w:tcW w:w="2126" w:type="dxa"/>
            <w:tcBorders>
              <w:top w:val="single" w:sz="6" w:space="0" w:color="909090"/>
              <w:left w:val="single" w:sz="6" w:space="0" w:color="909090"/>
              <w:bottom w:val="single" w:sz="6" w:space="0" w:color="909090"/>
              <w:right w:val="single" w:sz="6" w:space="0" w:color="909090"/>
            </w:tcBorders>
            <w:hideMark/>
          </w:tcPr>
          <w:p w14:paraId="5C9E357E" w14:textId="77777777" w:rsidR="00DA0BD0" w:rsidRDefault="00DA0BD0" w:rsidP="00155C29">
            <w:pPr>
              <w:spacing w:after="0" w:line="240" w:lineRule="auto"/>
              <w:ind w:left="102"/>
              <w:jc w:val="center"/>
              <w:textAlignment w:val="baseline"/>
              <w:rPr>
                <w:rStyle w:val="normaltextrun"/>
                <w:rFonts w:ascii="Times New Roman" w:eastAsia="Times New Roman" w:hAnsi="Times New Roman" w:cs="Times New Roman"/>
                <w:sz w:val="24"/>
                <w:szCs w:val="24"/>
                <w:lang w:eastAsia="lt-LT"/>
              </w:rPr>
            </w:pPr>
            <w:r w:rsidRPr="001F4902">
              <w:rPr>
                <w:rStyle w:val="normaltextrun"/>
                <w:rFonts w:ascii="Times New Roman" w:eastAsia="Times New Roman" w:hAnsi="Times New Roman" w:cs="Times New Roman"/>
                <w:sz w:val="24"/>
                <w:szCs w:val="24"/>
                <w:lang w:eastAsia="lt-LT"/>
              </w:rPr>
              <w:t>Meninė idėja</w:t>
            </w:r>
          </w:p>
          <w:p w14:paraId="3C76FB7D" w14:textId="77777777" w:rsidR="00DA0BD0"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p>
          <w:p w14:paraId="3B9AC6A6" w14:textId="77777777" w:rsidR="00DA0BD0" w:rsidRPr="001F4902"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r w:rsidRPr="00543782">
              <w:rPr>
                <w:rStyle w:val="normaltextrun"/>
                <w:rFonts w:ascii="Times New Roman" w:eastAsia="Times New Roman" w:hAnsi="Times New Roman" w:cs="Times New Roman"/>
                <w:color w:val="70AD47" w:themeColor="accent6"/>
                <w:sz w:val="24"/>
                <w:szCs w:val="24"/>
                <w:lang w:eastAsia="lt-LT"/>
              </w:rPr>
              <w:t>Pritaikydami muzikines žinias mokomasi generuoti meninę idėją ir ją įgyvendinti įvairiais būdais ir (ar) technikomis.</w:t>
            </w:r>
          </w:p>
        </w:tc>
        <w:tc>
          <w:tcPr>
            <w:tcW w:w="567" w:type="dxa"/>
            <w:tcBorders>
              <w:top w:val="single" w:sz="6" w:space="0" w:color="909090"/>
              <w:left w:val="single" w:sz="6" w:space="0" w:color="909090"/>
              <w:bottom w:val="single" w:sz="6" w:space="0" w:color="909090"/>
              <w:right w:val="single" w:sz="6" w:space="0" w:color="909090"/>
            </w:tcBorders>
            <w:hideMark/>
          </w:tcPr>
          <w:p w14:paraId="3BC398C9" w14:textId="77777777" w:rsidR="00DA0BD0" w:rsidRPr="006F53F4" w:rsidRDefault="00DA0BD0"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Pr>
                <w:rStyle w:val="normaltextrun"/>
                <w:rFonts w:ascii="Times New Roman" w:eastAsia="Times New Roman" w:hAnsi="Times New Roman" w:cs="Times New Roman"/>
                <w:sz w:val="24"/>
                <w:szCs w:val="24"/>
                <w:lang w:eastAsia="lt-LT"/>
              </w:rPr>
              <w:t>7</w:t>
            </w:r>
            <w:r w:rsidRPr="006F53F4">
              <w:rPr>
                <w:rStyle w:val="normaltextrun"/>
                <w:rFonts w:ascii="Times New Roman" w:eastAsia="Times New Roman" w:hAnsi="Times New Roman" w:cs="Times New Roman"/>
                <w:sz w:val="24"/>
                <w:szCs w:val="24"/>
                <w:lang w:eastAsia="lt-LT"/>
              </w:rPr>
              <w:t>–</w:t>
            </w:r>
            <w:r>
              <w:rPr>
                <w:rStyle w:val="normaltextrun"/>
                <w:rFonts w:ascii="Times New Roman" w:eastAsia="Times New Roman" w:hAnsi="Times New Roman" w:cs="Times New Roman"/>
                <w:sz w:val="24"/>
                <w:szCs w:val="24"/>
                <w:lang w:eastAsia="lt-LT"/>
              </w:rPr>
              <w:t>8</w:t>
            </w:r>
            <w:r w:rsidRPr="006F53F4">
              <w:rPr>
                <w:rStyle w:val="normaltextrun"/>
                <w:rFonts w:ascii="Times New Roman" w:eastAsia="Times New Roman" w:hAnsi="Times New Roman" w:cs="Times New Roman"/>
                <w:sz w:val="24"/>
                <w:szCs w:val="24"/>
                <w:lang w:eastAsia="lt-LT"/>
              </w:rPr>
              <w:t>  </w:t>
            </w:r>
          </w:p>
        </w:tc>
        <w:tc>
          <w:tcPr>
            <w:tcW w:w="709" w:type="dxa"/>
            <w:tcBorders>
              <w:top w:val="single" w:sz="6" w:space="0" w:color="909090"/>
              <w:left w:val="single" w:sz="6" w:space="0" w:color="909090"/>
              <w:bottom w:val="single" w:sz="6" w:space="0" w:color="909090"/>
              <w:right w:val="single" w:sz="6" w:space="0" w:color="909090"/>
            </w:tcBorders>
          </w:tcPr>
          <w:p w14:paraId="59C91FA0" w14:textId="77777777" w:rsidR="00DA0BD0" w:rsidRPr="006F53F4" w:rsidRDefault="00DA0BD0"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13CF1757"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F25AE7">
              <w:rPr>
                <w:rStyle w:val="normaltextrun"/>
                <w:rFonts w:ascii="Times New Roman" w:eastAsia="Times New Roman" w:hAnsi="Times New Roman" w:cs="Times New Roman"/>
                <w:sz w:val="24"/>
                <w:szCs w:val="24"/>
                <w:lang w:eastAsia="lt-LT"/>
              </w:rPr>
              <w:t xml:space="preserve">Individualiai arba bendradarbiaujant palyginama ir įvertinama įvairių stilių ir kultūrų, pasirinktų žymiausių kompozitorių ir atlikėjų muzika, skirtingas jos interpretacijas. Pritaikydami muzikines žinias mokomasi generuoti meninę idėją ir ją įgyvendinti įvairiais būdais ir (ar) technikomis. Numatoma kūrybinio proceso eiga.  </w:t>
            </w:r>
          </w:p>
          <w:p w14:paraId="0ABF32C2" w14:textId="77777777" w:rsidR="00DA0BD0" w:rsidRPr="00F25AE7"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10" w:type="dxa"/>
            <w:tcBorders>
              <w:top w:val="single" w:sz="6" w:space="0" w:color="909090"/>
              <w:left w:val="single" w:sz="6" w:space="0" w:color="909090"/>
              <w:bottom w:val="single" w:sz="6" w:space="0" w:color="909090"/>
              <w:right w:val="single" w:sz="6" w:space="0" w:color="909090"/>
            </w:tcBorders>
          </w:tcPr>
          <w:p w14:paraId="23504BC1" w14:textId="521E1173" w:rsidR="00D5209B" w:rsidRDefault="00D5209B" w:rsidP="00510263">
            <w:pPr>
              <w:spacing w:after="0" w:line="240" w:lineRule="auto"/>
              <w:ind w:left="142" w:right="140"/>
              <w:rPr>
                <w:rStyle w:val="normaltextrun"/>
                <w:rFonts w:ascii="Times New Roman" w:eastAsia="Times New Roman" w:hAnsi="Times New Roman" w:cs="Times New Roman"/>
                <w:sz w:val="24"/>
                <w:szCs w:val="24"/>
                <w:lang w:eastAsia="lt-LT"/>
              </w:rPr>
            </w:pPr>
            <w:r w:rsidRPr="00FF15E7">
              <w:rPr>
                <w:rStyle w:val="normaltextrun"/>
                <w:rFonts w:ascii="Times New Roman" w:eastAsia="Times New Roman" w:hAnsi="Times New Roman" w:cs="Times New Roman"/>
                <w:sz w:val="24"/>
                <w:szCs w:val="24"/>
                <w:lang w:eastAsia="lt-LT"/>
              </w:rPr>
              <w:t>Žebrauskienė Šileikienė, K., Jatautytė, Ž., (20</w:t>
            </w:r>
            <w:r>
              <w:rPr>
                <w:rStyle w:val="normaltextrun"/>
                <w:rFonts w:ascii="Times New Roman" w:eastAsia="Times New Roman" w:hAnsi="Times New Roman" w:cs="Times New Roman"/>
                <w:sz w:val="24"/>
                <w:szCs w:val="24"/>
                <w:lang w:eastAsia="lt-LT"/>
              </w:rPr>
              <w:t>14</w:t>
            </w:r>
            <w:r w:rsidRPr="00FF15E7">
              <w:rPr>
                <w:rStyle w:val="normaltextrun"/>
                <w:rFonts w:ascii="Times New Roman" w:eastAsia="Times New Roman" w:hAnsi="Times New Roman" w:cs="Times New Roman"/>
                <w:sz w:val="24"/>
                <w:szCs w:val="24"/>
                <w:lang w:eastAsia="lt-LT"/>
              </w:rPr>
              <w:t xml:space="preserve">). Muzika. Vadovėlis </w:t>
            </w:r>
            <w:r>
              <w:rPr>
                <w:rStyle w:val="normaltextrun"/>
                <w:rFonts w:ascii="Times New Roman" w:eastAsia="Times New Roman" w:hAnsi="Times New Roman" w:cs="Times New Roman"/>
                <w:sz w:val="24"/>
                <w:szCs w:val="24"/>
                <w:lang w:eastAsia="lt-LT"/>
              </w:rPr>
              <w:t>9</w:t>
            </w:r>
            <w:r w:rsidRPr="00FF15E7">
              <w:rPr>
                <w:rStyle w:val="normaltextrun"/>
                <w:rFonts w:ascii="Times New Roman" w:eastAsia="Times New Roman" w:hAnsi="Times New Roman" w:cs="Times New Roman"/>
                <w:sz w:val="24"/>
                <w:szCs w:val="24"/>
                <w:lang w:eastAsia="lt-LT"/>
              </w:rPr>
              <w:t xml:space="preserve"> klasei (serija „Atrask“). Kaunas: „Šviesa“.</w:t>
            </w:r>
          </w:p>
          <w:p w14:paraId="153C3771" w14:textId="77777777" w:rsidR="00DA0BD0" w:rsidRPr="00EE0332" w:rsidRDefault="00DA0BD0" w:rsidP="00510263">
            <w:pPr>
              <w:spacing w:after="0" w:line="240" w:lineRule="auto"/>
              <w:ind w:left="142" w:right="140"/>
              <w:rPr>
                <w:rStyle w:val="normaltextrun"/>
                <w:rFonts w:ascii="Times New Roman" w:eastAsia="Times New Roman" w:hAnsi="Times New Roman" w:cs="Times New Roman"/>
                <w:sz w:val="24"/>
                <w:szCs w:val="24"/>
                <w:lang w:eastAsia="lt-LT"/>
              </w:rPr>
            </w:pPr>
          </w:p>
          <w:p w14:paraId="230826E9" w14:textId="77777777" w:rsidR="00D5209B" w:rsidRDefault="00D5209B" w:rsidP="00510263">
            <w:pPr>
              <w:spacing w:after="0" w:line="240" w:lineRule="auto"/>
              <w:ind w:left="142" w:right="140"/>
              <w:rPr>
                <w:rStyle w:val="normaltextrun"/>
                <w:rFonts w:ascii="Times New Roman" w:eastAsia="Times New Roman" w:hAnsi="Times New Roman" w:cs="Times New Roman"/>
                <w:sz w:val="24"/>
                <w:szCs w:val="24"/>
                <w:lang w:eastAsia="lt-LT"/>
              </w:rPr>
            </w:pPr>
            <w:r w:rsidRPr="00FF15E7">
              <w:rPr>
                <w:rStyle w:val="normaltextrun"/>
                <w:rFonts w:ascii="Times New Roman" w:eastAsia="Times New Roman" w:hAnsi="Times New Roman" w:cs="Times New Roman"/>
                <w:sz w:val="24"/>
                <w:szCs w:val="24"/>
                <w:lang w:eastAsia="lt-LT"/>
              </w:rPr>
              <w:t>Žebrauskienė Šileikienė, K., Jatautytė, Ž., (2021). Muzika. Vadovėlis 10 klasei (serija „Atrask“). Kaunas: „Šviesa“.</w:t>
            </w:r>
          </w:p>
          <w:p w14:paraId="57A23ED7" w14:textId="77777777" w:rsidR="00DA0BD0" w:rsidRPr="00EE0332" w:rsidRDefault="00DA0BD0" w:rsidP="00510263">
            <w:pPr>
              <w:spacing w:after="0" w:line="240" w:lineRule="auto"/>
              <w:ind w:left="142" w:right="140"/>
              <w:rPr>
                <w:rStyle w:val="normaltextrun"/>
                <w:rFonts w:ascii="Times New Roman" w:eastAsia="Times New Roman" w:hAnsi="Times New Roman" w:cs="Times New Roman"/>
                <w:sz w:val="24"/>
                <w:szCs w:val="24"/>
                <w:lang w:eastAsia="lt-LT"/>
              </w:rPr>
            </w:pPr>
          </w:p>
          <w:p w14:paraId="4942BA43" w14:textId="77777777" w:rsidR="002D71A8" w:rsidRPr="002D71A8" w:rsidRDefault="002D71A8" w:rsidP="00510263">
            <w:pPr>
              <w:spacing w:after="0" w:line="240" w:lineRule="auto"/>
              <w:ind w:left="142" w:right="140"/>
              <w:rPr>
                <w:rStyle w:val="normaltextrun"/>
                <w:rFonts w:ascii="Times New Roman" w:eastAsia="Times New Roman" w:hAnsi="Times New Roman" w:cs="Times New Roman"/>
                <w:sz w:val="24"/>
                <w:szCs w:val="24"/>
                <w:lang w:eastAsia="lt-LT"/>
              </w:rPr>
            </w:pPr>
            <w:r w:rsidRPr="002D71A8">
              <w:rPr>
                <w:rStyle w:val="normaltextrun"/>
                <w:rFonts w:ascii="Times New Roman" w:eastAsia="Times New Roman" w:hAnsi="Times New Roman" w:cs="Times New Roman"/>
                <w:sz w:val="24"/>
                <w:szCs w:val="24"/>
                <w:lang w:eastAsia="lt-LT"/>
              </w:rPr>
              <w:t>David J. Elliott. (1995). Music Matters: a New Philosophy of Music Education. New York: „Oxford University Press“.</w:t>
            </w:r>
          </w:p>
          <w:p w14:paraId="2CAA9AD3" w14:textId="77777777" w:rsidR="00DA0BD0" w:rsidRDefault="00DA0BD0" w:rsidP="00510263">
            <w:pPr>
              <w:spacing w:after="0" w:line="240" w:lineRule="auto"/>
              <w:ind w:left="142" w:right="140"/>
              <w:textAlignment w:val="baseline"/>
              <w:rPr>
                <w:rStyle w:val="normaltextrun"/>
                <w:rFonts w:ascii="Times New Roman" w:eastAsia="Times New Roman" w:hAnsi="Times New Roman" w:cs="Times New Roman"/>
                <w:sz w:val="24"/>
                <w:szCs w:val="24"/>
                <w:lang w:eastAsia="lt-LT"/>
              </w:rPr>
            </w:pPr>
          </w:p>
          <w:p w14:paraId="2802592F" w14:textId="77777777" w:rsidR="00510263" w:rsidRPr="005A6385" w:rsidRDefault="00510263" w:rsidP="00510263">
            <w:pPr>
              <w:spacing w:after="0"/>
              <w:ind w:left="142"/>
              <w:rPr>
                <w:rFonts w:ascii="Times New Roman" w:hAnsi="Times New Roman" w:cs="Times New Roman"/>
                <w:sz w:val="24"/>
                <w:szCs w:val="24"/>
              </w:rPr>
            </w:pPr>
            <w:r w:rsidRPr="005A6385">
              <w:rPr>
                <w:rFonts w:ascii="Times New Roman" w:hAnsi="Times New Roman" w:cs="Times New Roman"/>
                <w:sz w:val="24"/>
                <w:szCs w:val="24"/>
              </w:rPr>
              <w:t xml:space="preserve">Bowman, W. (1998). Philosophical perspectives on music. New York: </w:t>
            </w:r>
            <w:r>
              <w:rPr>
                <w:rFonts w:ascii="Times New Roman" w:hAnsi="Times New Roman" w:cs="Times New Roman"/>
                <w:sz w:val="24"/>
                <w:szCs w:val="24"/>
              </w:rPr>
              <w:t>„</w:t>
            </w:r>
            <w:r w:rsidRPr="005A6385">
              <w:rPr>
                <w:rFonts w:ascii="Times New Roman" w:hAnsi="Times New Roman" w:cs="Times New Roman"/>
                <w:sz w:val="24"/>
                <w:szCs w:val="24"/>
              </w:rPr>
              <w:t>Oxford University Press</w:t>
            </w:r>
            <w:r>
              <w:rPr>
                <w:rFonts w:ascii="Times New Roman" w:hAnsi="Times New Roman" w:cs="Times New Roman"/>
                <w:sz w:val="24"/>
                <w:szCs w:val="24"/>
              </w:rPr>
              <w:t>“</w:t>
            </w:r>
            <w:r w:rsidRPr="005A6385">
              <w:rPr>
                <w:rFonts w:ascii="Times New Roman" w:hAnsi="Times New Roman" w:cs="Times New Roman"/>
                <w:sz w:val="24"/>
                <w:szCs w:val="24"/>
              </w:rPr>
              <w:t xml:space="preserve">. </w:t>
            </w:r>
          </w:p>
          <w:p w14:paraId="0651AD01" w14:textId="5E965B8B" w:rsidR="00510263" w:rsidRPr="00F25AE7" w:rsidRDefault="00510263" w:rsidP="00510263">
            <w:pPr>
              <w:spacing w:after="0" w:line="240" w:lineRule="auto"/>
              <w:ind w:left="142" w:right="140"/>
              <w:textAlignment w:val="baseline"/>
              <w:rPr>
                <w:rStyle w:val="normaltextrun"/>
                <w:rFonts w:ascii="Times New Roman" w:eastAsia="Times New Roman" w:hAnsi="Times New Roman" w:cs="Times New Roman"/>
                <w:sz w:val="24"/>
                <w:szCs w:val="24"/>
                <w:lang w:eastAsia="lt-LT"/>
              </w:rPr>
            </w:pPr>
          </w:p>
        </w:tc>
        <w:tc>
          <w:tcPr>
            <w:tcW w:w="1985" w:type="dxa"/>
            <w:tcBorders>
              <w:top w:val="single" w:sz="6" w:space="0" w:color="909090"/>
              <w:left w:val="single" w:sz="6" w:space="0" w:color="909090"/>
              <w:bottom w:val="single" w:sz="6" w:space="0" w:color="909090"/>
              <w:right w:val="single" w:sz="6" w:space="0" w:color="909090"/>
            </w:tcBorders>
          </w:tcPr>
          <w:p w14:paraId="0666AC40" w14:textId="77777777" w:rsidR="00DA0BD0" w:rsidRDefault="00DA0BD0" w:rsidP="00B47B04">
            <w:pPr>
              <w:widowControl w:val="0"/>
              <w:tabs>
                <w:tab w:val="left" w:pos="1562"/>
              </w:tabs>
              <w:ind w:left="145" w:right="126"/>
              <w:outlineLvl w:val="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0E67F596" w14:textId="3E7000A6" w:rsidR="00261C74" w:rsidRDefault="00261C74" w:rsidP="00EF1E10">
            <w:pPr>
              <w:spacing w:after="0" w:line="240" w:lineRule="auto"/>
              <w:ind w:left="142" w:right="140"/>
              <w:rPr>
                <w:rStyle w:val="normaltextrun"/>
                <w:rFonts w:ascii="Times New Roman" w:eastAsia="Times New Roman" w:hAnsi="Times New Roman" w:cs="Times New Roman"/>
                <w:sz w:val="24"/>
                <w:szCs w:val="24"/>
                <w:lang w:eastAsia="lt-LT"/>
              </w:rPr>
            </w:pPr>
            <w:r w:rsidRPr="004247FA">
              <w:rPr>
                <w:rStyle w:val="normaltextrun"/>
                <w:rFonts w:ascii="Times New Roman" w:eastAsia="Times New Roman" w:hAnsi="Times New Roman" w:cs="Times New Roman"/>
                <w:sz w:val="24"/>
                <w:szCs w:val="24"/>
                <w:lang w:eastAsia="lt-LT"/>
              </w:rPr>
              <w:t xml:space="preserve">Berger, J., </w:t>
            </w:r>
            <w:r>
              <w:rPr>
                <w:rStyle w:val="normaltextrun"/>
                <w:rFonts w:ascii="Times New Roman" w:eastAsia="Times New Roman" w:hAnsi="Times New Roman" w:cs="Times New Roman"/>
                <w:sz w:val="24"/>
                <w:szCs w:val="24"/>
                <w:lang w:eastAsia="lt-LT"/>
              </w:rPr>
              <w:t xml:space="preserve">Dibb, M., Blomberg. S., </w:t>
            </w:r>
            <w:r w:rsidRPr="004247FA">
              <w:rPr>
                <w:rStyle w:val="normaltextrun"/>
                <w:rFonts w:ascii="Times New Roman" w:eastAsia="Times New Roman" w:hAnsi="Times New Roman" w:cs="Times New Roman"/>
                <w:sz w:val="24"/>
                <w:szCs w:val="24"/>
                <w:lang w:eastAsia="lt-LT"/>
              </w:rPr>
              <w:t xml:space="preserve">(2019). Kaip menas moko matyti. Vilnius: „Kitos knygos“. </w:t>
            </w:r>
          </w:p>
          <w:p w14:paraId="45C08138" w14:textId="77777777" w:rsidR="00EF1E10" w:rsidRDefault="00EF1E10" w:rsidP="00EF1E10">
            <w:pPr>
              <w:spacing w:after="0" w:line="240" w:lineRule="auto"/>
              <w:ind w:left="142" w:right="140"/>
              <w:rPr>
                <w:rFonts w:ascii="Times New Roman" w:eastAsia="Times New Roman" w:hAnsi="Times New Roman" w:cs="Times New Roman"/>
                <w:sz w:val="24"/>
                <w:szCs w:val="24"/>
                <w:lang w:eastAsia="lt-LT"/>
              </w:rPr>
            </w:pPr>
          </w:p>
          <w:p w14:paraId="6BB71283" w14:textId="11072510" w:rsidR="00EF1E10" w:rsidRDefault="00EF1E10" w:rsidP="00EF1E10">
            <w:pPr>
              <w:spacing w:after="0" w:line="240" w:lineRule="auto"/>
              <w:ind w:left="142" w:right="140"/>
              <w:rPr>
                <w:rStyle w:val="normaltextrun"/>
                <w:rFonts w:ascii="Times New Roman" w:eastAsia="Times New Roman" w:hAnsi="Times New Roman" w:cs="Times New Roman"/>
                <w:sz w:val="24"/>
                <w:szCs w:val="24"/>
                <w:lang w:eastAsia="lt-LT"/>
              </w:rPr>
            </w:pPr>
            <w:r w:rsidRPr="00EE0332">
              <w:rPr>
                <w:rStyle w:val="normaltextrun"/>
                <w:rFonts w:ascii="Times New Roman" w:eastAsia="Times New Roman" w:hAnsi="Times New Roman" w:cs="Times New Roman"/>
                <w:sz w:val="24"/>
                <w:szCs w:val="24"/>
                <w:lang w:eastAsia="lt-LT"/>
              </w:rPr>
              <w:t>Siitan</w:t>
            </w:r>
            <w:r>
              <w:rPr>
                <w:rStyle w:val="normaltextrun"/>
                <w:rFonts w:ascii="Times New Roman" w:eastAsia="Times New Roman" w:hAnsi="Times New Roman" w:cs="Times New Roman"/>
                <w:sz w:val="24"/>
                <w:szCs w:val="24"/>
                <w:lang w:eastAsia="lt-LT"/>
              </w:rPr>
              <w:t>,</w:t>
            </w:r>
            <w:r w:rsidRPr="00EE0332">
              <w:rPr>
                <w:rStyle w:val="normaltextrun"/>
                <w:rFonts w:ascii="Times New Roman" w:eastAsia="Times New Roman" w:hAnsi="Times New Roman" w:cs="Times New Roman"/>
                <w:sz w:val="24"/>
                <w:szCs w:val="24"/>
                <w:lang w:eastAsia="lt-LT"/>
              </w:rPr>
              <w:t xml:space="preserve"> T.</w:t>
            </w:r>
            <w:r>
              <w:rPr>
                <w:rStyle w:val="normaltextrun"/>
                <w:rFonts w:ascii="Times New Roman" w:eastAsia="Times New Roman" w:hAnsi="Times New Roman" w:cs="Times New Roman"/>
                <w:sz w:val="24"/>
                <w:szCs w:val="24"/>
                <w:lang w:eastAsia="lt-LT"/>
              </w:rPr>
              <w:t>,</w:t>
            </w:r>
            <w:r w:rsidRPr="00EE0332">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EE0332">
              <w:rPr>
                <w:rStyle w:val="normaltextrun"/>
                <w:rFonts w:ascii="Times New Roman" w:eastAsia="Times New Roman" w:hAnsi="Times New Roman" w:cs="Times New Roman"/>
                <w:sz w:val="24"/>
                <w:szCs w:val="24"/>
                <w:lang w:eastAsia="lt-LT"/>
              </w:rPr>
              <w:t>2002</w:t>
            </w:r>
            <w:r>
              <w:rPr>
                <w:rStyle w:val="normaltextrun"/>
                <w:rFonts w:ascii="Times New Roman" w:eastAsia="Times New Roman" w:hAnsi="Times New Roman" w:cs="Times New Roman"/>
                <w:sz w:val="24"/>
                <w:szCs w:val="24"/>
                <w:lang w:eastAsia="lt-LT"/>
              </w:rPr>
              <w:t>)</w:t>
            </w:r>
            <w:r w:rsidRPr="00EE0332">
              <w:rPr>
                <w:rStyle w:val="normaltextrun"/>
                <w:rFonts w:ascii="Times New Roman" w:eastAsia="Times New Roman" w:hAnsi="Times New Roman" w:cs="Times New Roman"/>
                <w:sz w:val="24"/>
                <w:szCs w:val="24"/>
                <w:lang w:eastAsia="lt-LT"/>
              </w:rPr>
              <w:t>.</w:t>
            </w:r>
            <w:r>
              <w:rPr>
                <w:rStyle w:val="normaltextrun"/>
                <w:rFonts w:ascii="Times New Roman" w:eastAsia="Times New Roman" w:hAnsi="Times New Roman" w:cs="Times New Roman"/>
                <w:sz w:val="24"/>
                <w:szCs w:val="24"/>
                <w:lang w:eastAsia="lt-LT"/>
              </w:rPr>
              <w:t xml:space="preserve"> </w:t>
            </w:r>
            <w:r w:rsidRPr="00EE0332">
              <w:rPr>
                <w:rStyle w:val="normaltextrun"/>
                <w:rFonts w:ascii="Times New Roman" w:eastAsia="Times New Roman" w:hAnsi="Times New Roman" w:cs="Times New Roman"/>
                <w:sz w:val="24"/>
                <w:szCs w:val="24"/>
                <w:lang w:eastAsia="lt-LT"/>
              </w:rPr>
              <w:t>Vakarų šalių muzikos istorija 9-12. Kaunas</w:t>
            </w:r>
            <w:r>
              <w:rPr>
                <w:rStyle w:val="normaltextrun"/>
                <w:rFonts w:ascii="Times New Roman" w:eastAsia="Times New Roman" w:hAnsi="Times New Roman" w:cs="Times New Roman"/>
                <w:sz w:val="24"/>
                <w:szCs w:val="24"/>
                <w:lang w:eastAsia="lt-LT"/>
              </w:rPr>
              <w:t>:</w:t>
            </w:r>
            <w:r w:rsidRPr="00EE0332">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EE0332">
              <w:rPr>
                <w:rStyle w:val="normaltextrun"/>
                <w:rFonts w:ascii="Times New Roman" w:eastAsia="Times New Roman" w:hAnsi="Times New Roman" w:cs="Times New Roman"/>
                <w:sz w:val="24"/>
                <w:szCs w:val="24"/>
                <w:lang w:eastAsia="lt-LT"/>
              </w:rPr>
              <w:t>Šviesa</w:t>
            </w:r>
            <w:r>
              <w:rPr>
                <w:rStyle w:val="normaltextrun"/>
                <w:rFonts w:ascii="Times New Roman" w:eastAsia="Times New Roman" w:hAnsi="Times New Roman" w:cs="Times New Roman"/>
                <w:sz w:val="24"/>
                <w:szCs w:val="24"/>
                <w:lang w:eastAsia="lt-LT"/>
              </w:rPr>
              <w:t>“.</w:t>
            </w:r>
          </w:p>
          <w:p w14:paraId="7543DA63" w14:textId="77777777" w:rsidR="00FA59F2" w:rsidRDefault="00FA59F2" w:rsidP="00EF1E10">
            <w:pPr>
              <w:spacing w:after="0" w:line="240" w:lineRule="auto"/>
              <w:ind w:left="142" w:right="140"/>
              <w:rPr>
                <w:rStyle w:val="normaltextrun"/>
                <w:rFonts w:ascii="Times New Roman" w:eastAsia="Times New Roman" w:hAnsi="Times New Roman" w:cs="Times New Roman"/>
                <w:sz w:val="24"/>
                <w:szCs w:val="24"/>
                <w:lang w:eastAsia="lt-LT"/>
              </w:rPr>
            </w:pPr>
          </w:p>
          <w:p w14:paraId="071CA16B" w14:textId="77777777" w:rsidR="00FA59F2" w:rsidRPr="00FA59F2" w:rsidRDefault="00FA59F2" w:rsidP="00FA59F2">
            <w:pPr>
              <w:spacing w:after="0" w:line="240" w:lineRule="auto"/>
              <w:ind w:left="142" w:right="140"/>
              <w:rPr>
                <w:rStyle w:val="normaltextrun"/>
                <w:rFonts w:ascii="Times New Roman" w:eastAsia="Times New Roman" w:hAnsi="Times New Roman" w:cs="Times New Roman"/>
                <w:sz w:val="24"/>
                <w:szCs w:val="24"/>
                <w:lang w:eastAsia="lt-LT"/>
              </w:rPr>
            </w:pPr>
            <w:r w:rsidRPr="00FA59F2">
              <w:rPr>
                <w:rStyle w:val="normaltextrun"/>
                <w:rFonts w:ascii="Times New Roman" w:eastAsia="Times New Roman" w:hAnsi="Times New Roman" w:cs="Times New Roman"/>
                <w:sz w:val="24"/>
                <w:szCs w:val="24"/>
                <w:lang w:eastAsia="lt-LT"/>
              </w:rPr>
              <w:t>Velička, E., (1995). Garsų ir tylos paslaptys. Kaunas: „Šviesa“.</w:t>
            </w:r>
          </w:p>
          <w:p w14:paraId="67851BD9" w14:textId="77777777" w:rsidR="00FA59F2" w:rsidRPr="00FA59F2" w:rsidRDefault="00FA59F2" w:rsidP="00FA59F2">
            <w:pPr>
              <w:spacing w:after="0" w:line="240" w:lineRule="auto"/>
              <w:ind w:left="142" w:right="140"/>
              <w:rPr>
                <w:rStyle w:val="normaltextrun"/>
                <w:rFonts w:ascii="Times New Roman" w:eastAsia="Times New Roman" w:hAnsi="Times New Roman" w:cs="Times New Roman"/>
                <w:sz w:val="24"/>
                <w:szCs w:val="24"/>
                <w:lang w:eastAsia="lt-LT"/>
              </w:rPr>
            </w:pPr>
          </w:p>
          <w:p w14:paraId="70694987" w14:textId="77777777" w:rsidR="00FA59F2" w:rsidRPr="00FA59F2" w:rsidRDefault="00FA59F2" w:rsidP="00FA59F2">
            <w:pPr>
              <w:spacing w:after="0" w:line="240" w:lineRule="auto"/>
              <w:ind w:left="142" w:right="140"/>
              <w:rPr>
                <w:rStyle w:val="normaltextrun"/>
                <w:rFonts w:ascii="Times New Roman" w:eastAsia="Times New Roman" w:hAnsi="Times New Roman" w:cs="Times New Roman"/>
                <w:sz w:val="24"/>
                <w:szCs w:val="24"/>
                <w:lang w:eastAsia="lt-LT"/>
              </w:rPr>
            </w:pPr>
            <w:r w:rsidRPr="00FA59F2">
              <w:rPr>
                <w:rStyle w:val="normaltextrun"/>
                <w:rFonts w:ascii="Times New Roman" w:eastAsia="Times New Roman" w:hAnsi="Times New Roman" w:cs="Times New Roman"/>
                <w:sz w:val="24"/>
                <w:szCs w:val="24"/>
                <w:lang w:eastAsia="lt-LT"/>
              </w:rPr>
              <w:t xml:space="preserve">Velička, E., (1997). Muzika – mistinis visatos modelis. Kaunas: „Šviesa“. </w:t>
            </w:r>
          </w:p>
          <w:p w14:paraId="67B44C4D" w14:textId="77777777" w:rsidR="00DA0BD0" w:rsidRPr="00F22A04" w:rsidRDefault="00DA0BD0" w:rsidP="00B47B04">
            <w:pPr>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hideMark/>
          </w:tcPr>
          <w:p w14:paraId="0AE01FF6" w14:textId="77777777" w:rsidR="00DA0BD0" w:rsidRDefault="00DA0BD0" w:rsidP="00155C29">
            <w:pPr>
              <w:spacing w:after="0" w:line="240" w:lineRule="auto"/>
              <w:ind w:left="119" w:right="277"/>
              <w:textAlignment w:val="baseline"/>
            </w:pPr>
            <w:r w:rsidRPr="0081696E">
              <w:rPr>
                <w:rFonts w:ascii="Times New Roman" w:eastAsia="Times New Roman" w:hAnsi="Times New Roman" w:cs="Times New Roman"/>
                <w:sz w:val="24"/>
                <w:szCs w:val="24"/>
                <w:lang w:eastAsia="lt-LT"/>
              </w:rPr>
              <w:t>Meninis ugdymas 9–12 kl.</w:t>
            </w:r>
            <w:r>
              <w:rPr>
                <w:rFonts w:ascii="Times New Roman" w:eastAsia="Times New Roman" w:hAnsi="Times New Roman" w:cs="Times New Roman"/>
                <w:sz w:val="24"/>
                <w:szCs w:val="24"/>
                <w:lang w:eastAsia="lt-LT"/>
              </w:rPr>
              <w:t xml:space="preserve"> (Skaitmeninis vadovėlis) </w:t>
            </w:r>
            <w:hyperlink r:id="rId238" w:history="1">
              <w:r w:rsidRPr="005E5DFD">
                <w:rPr>
                  <w:rStyle w:val="Hipersaitas"/>
                  <w:rFonts w:ascii="Times New Roman" w:eastAsia="Times New Roman" w:hAnsi="Times New Roman" w:cs="Times New Roman"/>
                  <w:sz w:val="24"/>
                  <w:szCs w:val="24"/>
                  <w:lang w:eastAsia="lt-LT"/>
                </w:rPr>
                <w:t>https://smp.emokykla.lt/kategorijos/perziura/ID5202/meninis-ugdymas-9-12-kl</w:t>
              </w:r>
            </w:hyperlink>
          </w:p>
          <w:p w14:paraId="5336C8C1"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p>
          <w:p w14:paraId="77C06A47" w14:textId="77777777" w:rsidR="00DA0BD0" w:rsidRPr="00756186"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756186">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239"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r>
              <w:rPr>
                <w:rFonts w:ascii="Times New Roman" w:eastAsia="Times New Roman" w:hAnsi="Times New Roman" w:cs="Times New Roman"/>
                <w:sz w:val="24"/>
                <w:szCs w:val="24"/>
                <w:lang w:eastAsia="lt-LT"/>
              </w:rPr>
              <w:t xml:space="preserve"> </w:t>
            </w:r>
          </w:p>
          <w:p w14:paraId="2BBA21A7" w14:textId="77777777" w:rsidR="00DA0BD0" w:rsidRPr="006F53F4"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r>
      <w:tr w:rsidR="00DA0BD0" w:rsidRPr="006F7986" w14:paraId="39522226" w14:textId="77777777" w:rsidTr="00AD13DD">
        <w:trPr>
          <w:trHeight w:val="699"/>
        </w:trPr>
        <w:tc>
          <w:tcPr>
            <w:tcW w:w="2127" w:type="dxa"/>
            <w:vMerge/>
            <w:tcBorders>
              <w:left w:val="single" w:sz="6" w:space="0" w:color="909090"/>
              <w:right w:val="single" w:sz="6" w:space="0" w:color="909090"/>
            </w:tcBorders>
            <w:hideMark/>
          </w:tcPr>
          <w:p w14:paraId="7159874C" w14:textId="77777777" w:rsidR="00DA0BD0" w:rsidRPr="0082671C" w:rsidRDefault="00DA0BD0" w:rsidP="00155C29">
            <w:pPr>
              <w:spacing w:after="0" w:line="240" w:lineRule="auto"/>
              <w:ind w:left="143" w:right="181"/>
              <w:jc w:val="center"/>
              <w:textAlignment w:val="baseline"/>
              <w:rPr>
                <w:rStyle w:val="normaltextrun"/>
                <w:rFonts w:ascii="Times New Roman" w:eastAsia="Times New Roman" w:hAnsi="Times New Roman" w:cs="Times New Roman"/>
                <w:b/>
                <w:bCs/>
                <w:sz w:val="24"/>
                <w:szCs w:val="24"/>
                <w:lang w:eastAsia="lt-LT"/>
              </w:rPr>
            </w:pPr>
          </w:p>
        </w:tc>
        <w:tc>
          <w:tcPr>
            <w:tcW w:w="2126" w:type="dxa"/>
            <w:tcBorders>
              <w:top w:val="single" w:sz="4" w:space="0" w:color="auto"/>
              <w:left w:val="single" w:sz="6" w:space="0" w:color="909090"/>
              <w:bottom w:val="single" w:sz="6" w:space="0" w:color="909090"/>
              <w:right w:val="single" w:sz="6" w:space="0" w:color="909090"/>
            </w:tcBorders>
            <w:hideMark/>
          </w:tcPr>
          <w:p w14:paraId="12A86FB7" w14:textId="77777777" w:rsidR="00DA0BD0" w:rsidRDefault="00DA0BD0" w:rsidP="00155C29">
            <w:pPr>
              <w:spacing w:after="0" w:line="240" w:lineRule="auto"/>
              <w:ind w:left="102"/>
              <w:jc w:val="center"/>
              <w:textAlignment w:val="baseline"/>
              <w:rPr>
                <w:rStyle w:val="normaltextrun"/>
                <w:rFonts w:ascii="Times New Roman" w:eastAsia="Times New Roman" w:hAnsi="Times New Roman" w:cs="Times New Roman"/>
                <w:sz w:val="24"/>
                <w:szCs w:val="24"/>
                <w:lang w:eastAsia="lt-LT"/>
              </w:rPr>
            </w:pPr>
            <w:r w:rsidRPr="00543782">
              <w:rPr>
                <w:rStyle w:val="normaltextrun"/>
                <w:rFonts w:ascii="Times New Roman" w:eastAsia="Times New Roman" w:hAnsi="Times New Roman" w:cs="Times New Roman"/>
                <w:sz w:val="24"/>
                <w:szCs w:val="24"/>
                <w:lang w:eastAsia="lt-LT"/>
              </w:rPr>
              <w:t>Muziką kaip garsinės raiškos forma</w:t>
            </w:r>
          </w:p>
          <w:p w14:paraId="62D271C1" w14:textId="77777777" w:rsidR="00DA0BD0"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p>
          <w:p w14:paraId="3E62F4BF" w14:textId="77777777" w:rsidR="00DA0BD0" w:rsidRPr="00543782"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r w:rsidRPr="00543782">
              <w:rPr>
                <w:rStyle w:val="normaltextrun"/>
                <w:rFonts w:ascii="Times New Roman" w:eastAsia="Times New Roman" w:hAnsi="Times New Roman" w:cs="Times New Roman"/>
                <w:color w:val="70AD47" w:themeColor="accent6"/>
                <w:sz w:val="24"/>
                <w:szCs w:val="24"/>
                <w:lang w:eastAsia="lt-LT"/>
              </w:rPr>
              <w:t>Mokomasi analizuoti muziką kaip garsinės raiškos formą, paremtą įvairiomis muzikinėmis struktūromis.</w:t>
            </w:r>
          </w:p>
        </w:tc>
        <w:tc>
          <w:tcPr>
            <w:tcW w:w="567" w:type="dxa"/>
            <w:tcBorders>
              <w:top w:val="single" w:sz="6" w:space="0" w:color="909090"/>
              <w:left w:val="single" w:sz="6" w:space="0" w:color="909090"/>
              <w:bottom w:val="single" w:sz="6" w:space="0" w:color="909090"/>
              <w:right w:val="single" w:sz="6" w:space="0" w:color="909090"/>
            </w:tcBorders>
            <w:hideMark/>
          </w:tcPr>
          <w:p w14:paraId="755411FC" w14:textId="77777777" w:rsidR="00DA0BD0" w:rsidRPr="006F53F4" w:rsidRDefault="00DA0BD0"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1  </w:t>
            </w:r>
          </w:p>
        </w:tc>
        <w:tc>
          <w:tcPr>
            <w:tcW w:w="709" w:type="dxa"/>
            <w:tcBorders>
              <w:top w:val="single" w:sz="6" w:space="0" w:color="909090"/>
              <w:left w:val="single" w:sz="6" w:space="0" w:color="909090"/>
              <w:bottom w:val="single" w:sz="6" w:space="0" w:color="909090"/>
              <w:right w:val="single" w:sz="6" w:space="0" w:color="909090"/>
            </w:tcBorders>
          </w:tcPr>
          <w:p w14:paraId="3542DF24" w14:textId="77777777" w:rsidR="00DA0BD0" w:rsidRPr="006F53F4" w:rsidRDefault="00DA0BD0"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617745D0"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F25AE7">
              <w:rPr>
                <w:rStyle w:val="normaltextrun"/>
                <w:rFonts w:ascii="Times New Roman" w:eastAsia="Times New Roman" w:hAnsi="Times New Roman" w:cs="Times New Roman"/>
                <w:sz w:val="24"/>
                <w:szCs w:val="24"/>
                <w:lang w:eastAsia="lt-LT"/>
              </w:rPr>
              <w:t>Mokomasi analizuoti muziką kaip garsinės raiškos formą, paremtą įvairiomis muzikinėmis struktūromis. Pristatomos, nagrinėjamos ir palyginamos pagrindinės išraiškos priemonės bei mokomasi jas suprasti. Apibrėžiamas ir paaiškinamas pasaulio kultūrų poveikis muzikos įvairovei ir jos vertei. </w:t>
            </w:r>
          </w:p>
          <w:p w14:paraId="37BE1F52" w14:textId="77777777" w:rsidR="00DA0BD0" w:rsidRPr="00F25AE7"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10" w:type="dxa"/>
            <w:tcBorders>
              <w:top w:val="single" w:sz="6" w:space="0" w:color="909090"/>
              <w:left w:val="single" w:sz="6" w:space="0" w:color="909090"/>
              <w:bottom w:val="single" w:sz="6" w:space="0" w:color="909090"/>
              <w:right w:val="single" w:sz="6" w:space="0" w:color="909090"/>
            </w:tcBorders>
          </w:tcPr>
          <w:p w14:paraId="4861D4F4" w14:textId="77777777" w:rsidR="003B397D" w:rsidRDefault="003B397D" w:rsidP="003B397D">
            <w:pPr>
              <w:spacing w:after="0" w:line="240" w:lineRule="auto"/>
              <w:ind w:left="142" w:right="140"/>
              <w:rPr>
                <w:rStyle w:val="normaltextrun"/>
                <w:rFonts w:ascii="Times New Roman" w:eastAsia="Times New Roman" w:hAnsi="Times New Roman" w:cs="Times New Roman"/>
                <w:sz w:val="24"/>
                <w:szCs w:val="24"/>
                <w:lang w:eastAsia="lt-LT"/>
              </w:rPr>
            </w:pPr>
            <w:r w:rsidRPr="00FF15E7">
              <w:rPr>
                <w:rStyle w:val="normaltextrun"/>
                <w:rFonts w:ascii="Times New Roman" w:eastAsia="Times New Roman" w:hAnsi="Times New Roman" w:cs="Times New Roman"/>
                <w:sz w:val="24"/>
                <w:szCs w:val="24"/>
                <w:lang w:eastAsia="lt-LT"/>
              </w:rPr>
              <w:t>Žebrauskienė Šileikienė, K., Jatautytė, Ž., (20</w:t>
            </w:r>
            <w:r>
              <w:rPr>
                <w:rStyle w:val="normaltextrun"/>
                <w:rFonts w:ascii="Times New Roman" w:eastAsia="Times New Roman" w:hAnsi="Times New Roman" w:cs="Times New Roman"/>
                <w:sz w:val="24"/>
                <w:szCs w:val="24"/>
                <w:lang w:eastAsia="lt-LT"/>
              </w:rPr>
              <w:t>14</w:t>
            </w:r>
            <w:r w:rsidRPr="00FF15E7">
              <w:rPr>
                <w:rStyle w:val="normaltextrun"/>
                <w:rFonts w:ascii="Times New Roman" w:eastAsia="Times New Roman" w:hAnsi="Times New Roman" w:cs="Times New Roman"/>
                <w:sz w:val="24"/>
                <w:szCs w:val="24"/>
                <w:lang w:eastAsia="lt-LT"/>
              </w:rPr>
              <w:t xml:space="preserve">). Muzika. Vadovėlis </w:t>
            </w:r>
            <w:r>
              <w:rPr>
                <w:rStyle w:val="normaltextrun"/>
                <w:rFonts w:ascii="Times New Roman" w:eastAsia="Times New Roman" w:hAnsi="Times New Roman" w:cs="Times New Roman"/>
                <w:sz w:val="24"/>
                <w:szCs w:val="24"/>
                <w:lang w:eastAsia="lt-LT"/>
              </w:rPr>
              <w:t>9</w:t>
            </w:r>
            <w:r w:rsidRPr="00FF15E7">
              <w:rPr>
                <w:rStyle w:val="normaltextrun"/>
                <w:rFonts w:ascii="Times New Roman" w:eastAsia="Times New Roman" w:hAnsi="Times New Roman" w:cs="Times New Roman"/>
                <w:sz w:val="24"/>
                <w:szCs w:val="24"/>
                <w:lang w:eastAsia="lt-LT"/>
              </w:rPr>
              <w:t xml:space="preserve"> klasei (serija „Atrask“). Kaunas: „Šviesa“.</w:t>
            </w:r>
          </w:p>
          <w:p w14:paraId="6C3371C6" w14:textId="77777777" w:rsidR="003B397D" w:rsidRPr="00EE0332" w:rsidRDefault="003B397D" w:rsidP="003B397D">
            <w:pPr>
              <w:spacing w:after="0" w:line="240" w:lineRule="auto"/>
              <w:ind w:left="142" w:right="140"/>
              <w:rPr>
                <w:rStyle w:val="normaltextrun"/>
                <w:rFonts w:ascii="Times New Roman" w:eastAsia="Times New Roman" w:hAnsi="Times New Roman" w:cs="Times New Roman"/>
                <w:sz w:val="24"/>
                <w:szCs w:val="24"/>
                <w:lang w:eastAsia="lt-LT"/>
              </w:rPr>
            </w:pPr>
          </w:p>
          <w:p w14:paraId="0CA0B0AB" w14:textId="77777777" w:rsidR="003B397D" w:rsidRDefault="003B397D" w:rsidP="003B397D">
            <w:pPr>
              <w:spacing w:after="0" w:line="240" w:lineRule="auto"/>
              <w:ind w:left="142" w:right="140"/>
              <w:rPr>
                <w:rStyle w:val="normaltextrun"/>
                <w:rFonts w:ascii="Times New Roman" w:eastAsia="Times New Roman" w:hAnsi="Times New Roman" w:cs="Times New Roman"/>
                <w:sz w:val="24"/>
                <w:szCs w:val="24"/>
                <w:lang w:eastAsia="lt-LT"/>
              </w:rPr>
            </w:pPr>
            <w:r w:rsidRPr="00FF15E7">
              <w:rPr>
                <w:rStyle w:val="normaltextrun"/>
                <w:rFonts w:ascii="Times New Roman" w:eastAsia="Times New Roman" w:hAnsi="Times New Roman" w:cs="Times New Roman"/>
                <w:sz w:val="24"/>
                <w:szCs w:val="24"/>
                <w:lang w:eastAsia="lt-LT"/>
              </w:rPr>
              <w:t>Žebrauskienė Šileikienė, K., Jatautytė, Ž., (2021). Muzika. Vadovėlis 10 klasei (serija „Atrask“). Kaunas: „Šviesa“.</w:t>
            </w:r>
          </w:p>
          <w:p w14:paraId="0BA64DCA" w14:textId="77777777" w:rsidR="003B397D" w:rsidRPr="00EE0332" w:rsidRDefault="003B397D" w:rsidP="003B397D">
            <w:pPr>
              <w:spacing w:after="0" w:line="240" w:lineRule="auto"/>
              <w:ind w:left="142" w:right="140"/>
              <w:rPr>
                <w:rStyle w:val="normaltextrun"/>
                <w:rFonts w:ascii="Times New Roman" w:eastAsia="Times New Roman" w:hAnsi="Times New Roman" w:cs="Times New Roman"/>
                <w:sz w:val="24"/>
                <w:szCs w:val="24"/>
                <w:lang w:eastAsia="lt-LT"/>
              </w:rPr>
            </w:pPr>
          </w:p>
          <w:p w14:paraId="060304AB" w14:textId="77777777" w:rsidR="003B397D" w:rsidRPr="002D71A8" w:rsidRDefault="003B397D" w:rsidP="003B397D">
            <w:pPr>
              <w:spacing w:after="0" w:line="240" w:lineRule="auto"/>
              <w:ind w:left="142" w:right="140"/>
              <w:rPr>
                <w:rStyle w:val="normaltextrun"/>
                <w:rFonts w:ascii="Times New Roman" w:eastAsia="Times New Roman" w:hAnsi="Times New Roman" w:cs="Times New Roman"/>
                <w:sz w:val="24"/>
                <w:szCs w:val="24"/>
                <w:lang w:eastAsia="lt-LT"/>
              </w:rPr>
            </w:pPr>
            <w:r w:rsidRPr="002D71A8">
              <w:rPr>
                <w:rStyle w:val="normaltextrun"/>
                <w:rFonts w:ascii="Times New Roman" w:eastAsia="Times New Roman" w:hAnsi="Times New Roman" w:cs="Times New Roman"/>
                <w:sz w:val="24"/>
                <w:szCs w:val="24"/>
                <w:lang w:eastAsia="lt-LT"/>
              </w:rPr>
              <w:t>David J. Elliott. (1995). Music Matters: a New Philosophy of Music Education. New York: „Oxford University Press“.</w:t>
            </w:r>
          </w:p>
          <w:p w14:paraId="3CD6D622" w14:textId="77777777" w:rsidR="003B397D" w:rsidRDefault="003B397D" w:rsidP="003B397D">
            <w:pPr>
              <w:spacing w:after="0" w:line="240" w:lineRule="auto"/>
              <w:ind w:left="142" w:right="140"/>
              <w:textAlignment w:val="baseline"/>
              <w:rPr>
                <w:rStyle w:val="normaltextrun"/>
                <w:rFonts w:ascii="Times New Roman" w:eastAsia="Times New Roman" w:hAnsi="Times New Roman" w:cs="Times New Roman"/>
                <w:sz w:val="24"/>
                <w:szCs w:val="24"/>
                <w:lang w:eastAsia="lt-LT"/>
              </w:rPr>
            </w:pPr>
          </w:p>
          <w:p w14:paraId="18E1B12B" w14:textId="77777777" w:rsidR="003B397D" w:rsidRPr="005A6385" w:rsidRDefault="003B397D" w:rsidP="003B397D">
            <w:pPr>
              <w:spacing w:after="0"/>
              <w:ind w:left="142"/>
              <w:rPr>
                <w:rFonts w:ascii="Times New Roman" w:hAnsi="Times New Roman" w:cs="Times New Roman"/>
                <w:sz w:val="24"/>
                <w:szCs w:val="24"/>
              </w:rPr>
            </w:pPr>
            <w:r w:rsidRPr="005A6385">
              <w:rPr>
                <w:rFonts w:ascii="Times New Roman" w:hAnsi="Times New Roman" w:cs="Times New Roman"/>
                <w:sz w:val="24"/>
                <w:szCs w:val="24"/>
              </w:rPr>
              <w:t xml:space="preserve">Bowman, W. (1998). Philosophical perspectives on music. New York: </w:t>
            </w:r>
            <w:r>
              <w:rPr>
                <w:rFonts w:ascii="Times New Roman" w:hAnsi="Times New Roman" w:cs="Times New Roman"/>
                <w:sz w:val="24"/>
                <w:szCs w:val="24"/>
              </w:rPr>
              <w:t>„</w:t>
            </w:r>
            <w:r w:rsidRPr="005A6385">
              <w:rPr>
                <w:rFonts w:ascii="Times New Roman" w:hAnsi="Times New Roman" w:cs="Times New Roman"/>
                <w:sz w:val="24"/>
                <w:szCs w:val="24"/>
              </w:rPr>
              <w:t>Oxford University Press</w:t>
            </w:r>
            <w:r>
              <w:rPr>
                <w:rFonts w:ascii="Times New Roman" w:hAnsi="Times New Roman" w:cs="Times New Roman"/>
                <w:sz w:val="24"/>
                <w:szCs w:val="24"/>
              </w:rPr>
              <w:t>“</w:t>
            </w:r>
            <w:r w:rsidRPr="005A6385">
              <w:rPr>
                <w:rFonts w:ascii="Times New Roman" w:hAnsi="Times New Roman" w:cs="Times New Roman"/>
                <w:sz w:val="24"/>
                <w:szCs w:val="24"/>
              </w:rPr>
              <w:t xml:space="preserve">. </w:t>
            </w:r>
          </w:p>
          <w:p w14:paraId="7C1C6C82" w14:textId="500D2354" w:rsidR="00DA0BD0" w:rsidRPr="00F25AE7" w:rsidRDefault="00DA0BD0" w:rsidP="00155C29">
            <w:pPr>
              <w:spacing w:after="0" w:line="240" w:lineRule="auto"/>
              <w:ind w:left="142" w:right="140"/>
              <w:textAlignment w:val="baseline"/>
              <w:rPr>
                <w:rStyle w:val="normaltextrun"/>
                <w:rFonts w:ascii="Times New Roman" w:eastAsia="Times New Roman" w:hAnsi="Times New Roman" w:cs="Times New Roman"/>
                <w:sz w:val="24"/>
                <w:szCs w:val="24"/>
                <w:lang w:eastAsia="lt-LT"/>
              </w:rPr>
            </w:pPr>
          </w:p>
        </w:tc>
        <w:tc>
          <w:tcPr>
            <w:tcW w:w="1985" w:type="dxa"/>
            <w:tcBorders>
              <w:top w:val="single" w:sz="6" w:space="0" w:color="909090"/>
              <w:left w:val="single" w:sz="6" w:space="0" w:color="909090"/>
              <w:bottom w:val="single" w:sz="6" w:space="0" w:color="909090"/>
              <w:right w:val="single" w:sz="6" w:space="0" w:color="909090"/>
            </w:tcBorders>
          </w:tcPr>
          <w:p w14:paraId="697BBC72" w14:textId="77777777" w:rsidR="00DA0BD0" w:rsidRDefault="00015E82" w:rsidP="00AD13DD">
            <w:pPr>
              <w:spacing w:after="0" w:line="240" w:lineRule="auto"/>
              <w:ind w:left="289" w:right="130" w:hanging="89"/>
              <w:textAlignment w:val="baseline"/>
              <w:rPr>
                <w:rFonts w:ascii="Times New Roman" w:eastAsia="Times New Roman" w:hAnsi="Times New Roman" w:cs="Times New Roman"/>
                <w:color w:val="000000"/>
                <w:sz w:val="24"/>
                <w:szCs w:val="24"/>
                <w:lang w:eastAsia="lt-LT"/>
              </w:rPr>
            </w:pPr>
            <w:hyperlink r:id="rId240" w:history="1">
              <w:r w:rsidR="00DA0BD0" w:rsidRPr="004A5088">
                <w:rPr>
                  <w:rStyle w:val="Hipersaitas"/>
                  <w:rFonts w:ascii="Times New Roman" w:eastAsia="Times New Roman" w:hAnsi="Times New Roman" w:cs="Times New Roman"/>
                  <w:sz w:val="24"/>
                  <w:szCs w:val="24"/>
                  <w:lang w:eastAsia="lt-LT"/>
                </w:rPr>
                <w:t>musicators</w:t>
              </w:r>
            </w:hyperlink>
            <w:r w:rsidR="00DA0BD0" w:rsidRPr="00E2333C">
              <w:rPr>
                <w:rFonts w:ascii="Times New Roman" w:eastAsia="Times New Roman" w:hAnsi="Times New Roman" w:cs="Times New Roman"/>
                <w:color w:val="000000"/>
                <w:sz w:val="24"/>
                <w:szCs w:val="24"/>
                <w:lang w:eastAsia="lt-LT"/>
              </w:rPr>
              <w:t xml:space="preserve"> - muzikos mokymosi platforma.</w:t>
            </w:r>
          </w:p>
          <w:p w14:paraId="21B6CC2E" w14:textId="77777777" w:rsidR="00DA0BD0" w:rsidRDefault="00DA0BD0" w:rsidP="00AD13DD">
            <w:pPr>
              <w:spacing w:after="0" w:line="240" w:lineRule="auto"/>
              <w:ind w:left="289" w:right="277" w:hanging="89"/>
              <w:textAlignment w:val="baseline"/>
              <w:rPr>
                <w:rStyle w:val="normaltextrun"/>
                <w:rFonts w:ascii="Times New Roman" w:eastAsia="Times New Roman" w:hAnsi="Times New Roman" w:cs="Times New Roman"/>
                <w:sz w:val="24"/>
                <w:szCs w:val="24"/>
                <w:lang w:eastAsia="lt-LT"/>
              </w:rPr>
            </w:pPr>
          </w:p>
          <w:p w14:paraId="7CC3CF62" w14:textId="77777777" w:rsidR="003B397D" w:rsidRPr="00FA59F2" w:rsidRDefault="003B397D" w:rsidP="00AD13DD">
            <w:pPr>
              <w:spacing w:after="0" w:line="240" w:lineRule="auto"/>
              <w:ind w:left="289" w:right="140" w:hanging="89"/>
              <w:rPr>
                <w:rStyle w:val="normaltextrun"/>
                <w:rFonts w:ascii="Times New Roman" w:eastAsia="Times New Roman" w:hAnsi="Times New Roman" w:cs="Times New Roman"/>
                <w:sz w:val="24"/>
                <w:szCs w:val="24"/>
                <w:lang w:eastAsia="lt-LT"/>
              </w:rPr>
            </w:pPr>
            <w:r w:rsidRPr="00FA59F2">
              <w:rPr>
                <w:rStyle w:val="normaltextrun"/>
                <w:rFonts w:ascii="Times New Roman" w:eastAsia="Times New Roman" w:hAnsi="Times New Roman" w:cs="Times New Roman"/>
                <w:sz w:val="24"/>
                <w:szCs w:val="24"/>
                <w:lang w:eastAsia="lt-LT"/>
              </w:rPr>
              <w:t>Velička, E., (1995). Garsų ir tylos paslaptys. Kaunas: „Šviesa“.</w:t>
            </w:r>
          </w:p>
          <w:p w14:paraId="7EF7D829" w14:textId="77777777" w:rsidR="003B397D" w:rsidRPr="00FA59F2" w:rsidRDefault="003B397D" w:rsidP="00AD13DD">
            <w:pPr>
              <w:spacing w:after="0" w:line="240" w:lineRule="auto"/>
              <w:ind w:left="289" w:right="140" w:hanging="89"/>
              <w:rPr>
                <w:rStyle w:val="normaltextrun"/>
                <w:rFonts w:ascii="Times New Roman" w:eastAsia="Times New Roman" w:hAnsi="Times New Roman" w:cs="Times New Roman"/>
                <w:sz w:val="24"/>
                <w:szCs w:val="24"/>
                <w:lang w:eastAsia="lt-LT"/>
              </w:rPr>
            </w:pPr>
          </w:p>
          <w:p w14:paraId="052C9CF3" w14:textId="77777777" w:rsidR="003B397D" w:rsidRPr="00FA59F2" w:rsidRDefault="003B397D" w:rsidP="00AD13DD">
            <w:pPr>
              <w:spacing w:after="0" w:line="240" w:lineRule="auto"/>
              <w:ind w:left="289" w:right="140" w:hanging="89"/>
              <w:rPr>
                <w:rStyle w:val="normaltextrun"/>
                <w:rFonts w:ascii="Times New Roman" w:eastAsia="Times New Roman" w:hAnsi="Times New Roman" w:cs="Times New Roman"/>
                <w:sz w:val="24"/>
                <w:szCs w:val="24"/>
                <w:lang w:eastAsia="lt-LT"/>
              </w:rPr>
            </w:pPr>
            <w:r w:rsidRPr="00FA59F2">
              <w:rPr>
                <w:rStyle w:val="normaltextrun"/>
                <w:rFonts w:ascii="Times New Roman" w:eastAsia="Times New Roman" w:hAnsi="Times New Roman" w:cs="Times New Roman"/>
                <w:sz w:val="24"/>
                <w:szCs w:val="24"/>
                <w:lang w:eastAsia="lt-LT"/>
              </w:rPr>
              <w:t xml:space="preserve">Velička, E., (1997). Muzika – mistinis visatos modelis. Kaunas: „Šviesa“. </w:t>
            </w:r>
          </w:p>
          <w:p w14:paraId="490C7249" w14:textId="77777777" w:rsidR="003B397D" w:rsidRDefault="003B397D" w:rsidP="00AD13DD">
            <w:pPr>
              <w:spacing w:after="0" w:line="240" w:lineRule="auto"/>
              <w:ind w:left="289" w:right="277" w:hanging="89"/>
              <w:textAlignment w:val="baseline"/>
              <w:rPr>
                <w:rStyle w:val="normaltextrun"/>
                <w:rFonts w:ascii="Times New Roman" w:eastAsia="Times New Roman" w:hAnsi="Times New Roman" w:cs="Times New Roman"/>
                <w:sz w:val="24"/>
                <w:szCs w:val="24"/>
                <w:lang w:eastAsia="lt-LT"/>
              </w:rPr>
            </w:pPr>
          </w:p>
          <w:p w14:paraId="7D892DC3" w14:textId="77777777" w:rsidR="003B397D" w:rsidRDefault="003B397D" w:rsidP="00AD13DD">
            <w:pPr>
              <w:spacing w:after="0" w:line="240" w:lineRule="auto"/>
              <w:ind w:left="289" w:right="140" w:hanging="89"/>
              <w:rPr>
                <w:rStyle w:val="normaltextrun"/>
                <w:rFonts w:ascii="Times New Roman" w:eastAsia="Times New Roman" w:hAnsi="Times New Roman" w:cs="Times New Roman"/>
                <w:sz w:val="24"/>
                <w:szCs w:val="24"/>
                <w:lang w:eastAsia="lt-LT"/>
              </w:rPr>
            </w:pPr>
            <w:r w:rsidRPr="004247FA">
              <w:rPr>
                <w:rStyle w:val="normaltextrun"/>
                <w:rFonts w:ascii="Times New Roman" w:eastAsia="Times New Roman" w:hAnsi="Times New Roman" w:cs="Times New Roman"/>
                <w:sz w:val="24"/>
                <w:szCs w:val="24"/>
                <w:lang w:eastAsia="lt-LT"/>
              </w:rPr>
              <w:t xml:space="preserve">Berger, J., </w:t>
            </w:r>
            <w:r>
              <w:rPr>
                <w:rStyle w:val="normaltextrun"/>
                <w:rFonts w:ascii="Times New Roman" w:eastAsia="Times New Roman" w:hAnsi="Times New Roman" w:cs="Times New Roman"/>
                <w:sz w:val="24"/>
                <w:szCs w:val="24"/>
                <w:lang w:eastAsia="lt-LT"/>
              </w:rPr>
              <w:t xml:space="preserve">Dibb, M., Blomberg. S., </w:t>
            </w:r>
            <w:r w:rsidRPr="004247FA">
              <w:rPr>
                <w:rStyle w:val="normaltextrun"/>
                <w:rFonts w:ascii="Times New Roman" w:eastAsia="Times New Roman" w:hAnsi="Times New Roman" w:cs="Times New Roman"/>
                <w:sz w:val="24"/>
                <w:szCs w:val="24"/>
                <w:lang w:eastAsia="lt-LT"/>
              </w:rPr>
              <w:t xml:space="preserve">(2019). Kaip menas moko matyti. Vilnius: „Kitos knygos“. </w:t>
            </w:r>
          </w:p>
          <w:p w14:paraId="28B4FD91" w14:textId="77777777" w:rsidR="003B397D" w:rsidRDefault="003B397D" w:rsidP="00AD13DD">
            <w:pPr>
              <w:spacing w:after="0" w:line="240" w:lineRule="auto"/>
              <w:ind w:left="289" w:right="277" w:hanging="89"/>
              <w:textAlignment w:val="baseline"/>
              <w:rPr>
                <w:rStyle w:val="normaltextrun"/>
                <w:rFonts w:ascii="Times New Roman" w:eastAsia="Times New Roman" w:hAnsi="Times New Roman" w:cs="Times New Roman"/>
                <w:sz w:val="24"/>
                <w:szCs w:val="24"/>
                <w:lang w:eastAsia="lt-LT"/>
              </w:rPr>
            </w:pPr>
          </w:p>
          <w:p w14:paraId="427065D6" w14:textId="77777777" w:rsidR="00AD13DD" w:rsidRDefault="00AD13DD" w:rsidP="00AD13DD">
            <w:pPr>
              <w:spacing w:after="0"/>
              <w:ind w:left="289" w:hanging="89"/>
              <w:rPr>
                <w:rFonts w:ascii="Times New Roman" w:hAnsi="Times New Roman" w:cs="Times New Roman"/>
                <w:sz w:val="24"/>
                <w:szCs w:val="24"/>
              </w:rPr>
            </w:pPr>
            <w:r w:rsidRPr="00CE7E84">
              <w:rPr>
                <w:rFonts w:ascii="Times New Roman" w:hAnsi="Times New Roman" w:cs="Times New Roman"/>
                <w:sz w:val="24"/>
                <w:szCs w:val="24"/>
              </w:rPr>
              <w:t>Rinkevičius, Z., Rinkevičienė, R. </w:t>
            </w:r>
            <w:r>
              <w:rPr>
                <w:rFonts w:ascii="Times New Roman" w:hAnsi="Times New Roman" w:cs="Times New Roman"/>
                <w:sz w:val="24"/>
                <w:szCs w:val="24"/>
              </w:rPr>
              <w:t>(</w:t>
            </w:r>
            <w:r w:rsidRPr="00CE7E84">
              <w:rPr>
                <w:rFonts w:ascii="Times New Roman" w:hAnsi="Times New Roman" w:cs="Times New Roman"/>
                <w:sz w:val="24"/>
                <w:szCs w:val="24"/>
              </w:rPr>
              <w:t>2006</w:t>
            </w:r>
            <w:r>
              <w:rPr>
                <w:rFonts w:ascii="Times New Roman" w:hAnsi="Times New Roman" w:cs="Times New Roman"/>
                <w:sz w:val="24"/>
                <w:szCs w:val="24"/>
              </w:rPr>
              <w:t>)</w:t>
            </w:r>
            <w:r w:rsidRPr="00CE7E84">
              <w:rPr>
                <w:rFonts w:ascii="Times New Roman" w:hAnsi="Times New Roman" w:cs="Times New Roman"/>
                <w:sz w:val="24"/>
                <w:szCs w:val="24"/>
              </w:rPr>
              <w:t>.</w:t>
            </w:r>
            <w:r>
              <w:rPr>
                <w:rFonts w:ascii="Times New Roman" w:hAnsi="Times New Roman" w:cs="Times New Roman"/>
                <w:sz w:val="24"/>
                <w:szCs w:val="24"/>
              </w:rPr>
              <w:t xml:space="preserve"> </w:t>
            </w:r>
            <w:r w:rsidRPr="00435B0B">
              <w:rPr>
                <w:rFonts w:ascii="Times New Roman" w:hAnsi="Times New Roman" w:cs="Times New Roman"/>
                <w:sz w:val="24"/>
                <w:szCs w:val="24"/>
              </w:rPr>
              <w:t>Žmogaus ugdymas muzika.</w:t>
            </w:r>
            <w:r w:rsidRPr="00CE7E84">
              <w:rPr>
                <w:rFonts w:ascii="Times New Roman" w:hAnsi="Times New Roman" w:cs="Times New Roman"/>
                <w:sz w:val="24"/>
                <w:szCs w:val="24"/>
              </w:rPr>
              <w:t> Klaipėd</w:t>
            </w:r>
            <w:r w:rsidRPr="00CE7E84">
              <w:rPr>
                <w:rFonts w:ascii="Times New Roman" w:hAnsi="Times New Roman" w:cs="Times New Roman"/>
                <w:sz w:val="24"/>
                <w:szCs w:val="24"/>
              </w:rPr>
              <w:lastRenderedPageBreak/>
              <w:t>a</w:t>
            </w:r>
            <w:r>
              <w:rPr>
                <w:rFonts w:ascii="Times New Roman" w:hAnsi="Times New Roman" w:cs="Times New Roman"/>
                <w:sz w:val="24"/>
                <w:szCs w:val="24"/>
              </w:rPr>
              <w:t>.</w:t>
            </w:r>
            <w:r w:rsidRPr="00CE7E84">
              <w:rPr>
                <w:rFonts w:ascii="Times New Roman" w:hAnsi="Times New Roman" w:cs="Times New Roman"/>
                <w:sz w:val="24"/>
                <w:szCs w:val="24"/>
              </w:rPr>
              <w:t xml:space="preserve"> </w:t>
            </w:r>
            <w:r>
              <w:rPr>
                <w:rFonts w:ascii="Times New Roman" w:hAnsi="Times New Roman" w:cs="Times New Roman"/>
                <w:sz w:val="24"/>
                <w:szCs w:val="24"/>
              </w:rPr>
              <w:t>SEO straipsniai.</w:t>
            </w:r>
          </w:p>
          <w:p w14:paraId="4AF9601E" w14:textId="77777777" w:rsidR="00AD13DD" w:rsidRPr="00F25AE7" w:rsidRDefault="00AD13DD" w:rsidP="00AD13DD">
            <w:pPr>
              <w:spacing w:after="0" w:line="240" w:lineRule="auto"/>
              <w:ind w:left="289" w:right="277" w:hanging="89"/>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hideMark/>
          </w:tcPr>
          <w:p w14:paraId="5BE93EA8" w14:textId="77777777" w:rsidR="00DA0BD0" w:rsidRDefault="00DA0BD0" w:rsidP="00155C29">
            <w:pPr>
              <w:spacing w:after="0" w:line="240" w:lineRule="auto"/>
              <w:ind w:left="119" w:right="277"/>
              <w:textAlignment w:val="baseline"/>
            </w:pPr>
            <w:r w:rsidRPr="0081696E">
              <w:rPr>
                <w:rFonts w:ascii="Times New Roman" w:eastAsia="Times New Roman" w:hAnsi="Times New Roman" w:cs="Times New Roman"/>
                <w:sz w:val="24"/>
                <w:szCs w:val="24"/>
                <w:lang w:eastAsia="lt-LT"/>
              </w:rPr>
              <w:lastRenderedPageBreak/>
              <w:t>Meninis ugdymas 9–12 kl.</w:t>
            </w:r>
            <w:r>
              <w:rPr>
                <w:rFonts w:ascii="Times New Roman" w:eastAsia="Times New Roman" w:hAnsi="Times New Roman" w:cs="Times New Roman"/>
                <w:sz w:val="24"/>
                <w:szCs w:val="24"/>
                <w:lang w:eastAsia="lt-LT"/>
              </w:rPr>
              <w:t xml:space="preserve"> (Skaitmeninis vadovėlis) </w:t>
            </w:r>
            <w:hyperlink r:id="rId241" w:history="1">
              <w:r w:rsidRPr="005E5DFD">
                <w:rPr>
                  <w:rStyle w:val="Hipersaitas"/>
                  <w:rFonts w:ascii="Times New Roman" w:eastAsia="Times New Roman" w:hAnsi="Times New Roman" w:cs="Times New Roman"/>
                  <w:sz w:val="24"/>
                  <w:szCs w:val="24"/>
                  <w:lang w:eastAsia="lt-LT"/>
                </w:rPr>
                <w:t>https://smp.emokykla.lt/kategorijos/perziura/ID5202/meninis-ugdymas-9-12-kl</w:t>
              </w:r>
            </w:hyperlink>
          </w:p>
          <w:p w14:paraId="1E15921E"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p>
          <w:p w14:paraId="3C934FA2" w14:textId="77777777" w:rsidR="00DA0BD0" w:rsidRPr="00756186"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756186">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242"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r>
              <w:rPr>
                <w:rFonts w:ascii="Times New Roman" w:eastAsia="Times New Roman" w:hAnsi="Times New Roman" w:cs="Times New Roman"/>
                <w:sz w:val="24"/>
                <w:szCs w:val="24"/>
                <w:lang w:eastAsia="lt-LT"/>
              </w:rPr>
              <w:t xml:space="preserve"> </w:t>
            </w:r>
          </w:p>
          <w:p w14:paraId="7A62BF4F" w14:textId="77777777" w:rsidR="00DA0BD0" w:rsidRPr="006F53F4"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r>
      <w:tr w:rsidR="00DA0BD0" w:rsidRPr="006F7986" w14:paraId="75400B91" w14:textId="77777777" w:rsidTr="00C907EC">
        <w:trPr>
          <w:trHeight w:val="2102"/>
        </w:trPr>
        <w:tc>
          <w:tcPr>
            <w:tcW w:w="2127" w:type="dxa"/>
            <w:vMerge/>
            <w:tcBorders>
              <w:left w:val="single" w:sz="6" w:space="0" w:color="909090"/>
              <w:right w:val="single" w:sz="6" w:space="0" w:color="909090"/>
            </w:tcBorders>
          </w:tcPr>
          <w:p w14:paraId="1EF4EDBD" w14:textId="77777777" w:rsidR="00DA0BD0" w:rsidRPr="0082671C" w:rsidRDefault="00DA0BD0" w:rsidP="00155C29">
            <w:pPr>
              <w:spacing w:after="0" w:line="240" w:lineRule="auto"/>
              <w:ind w:left="143" w:right="181"/>
              <w:jc w:val="center"/>
              <w:textAlignment w:val="baseline"/>
              <w:rPr>
                <w:rStyle w:val="normaltextrun"/>
                <w:rFonts w:ascii="Times New Roman" w:eastAsia="Times New Roman" w:hAnsi="Times New Roman" w:cs="Times New Roman"/>
                <w:b/>
                <w:bCs/>
                <w:sz w:val="24"/>
                <w:szCs w:val="24"/>
                <w:lang w:eastAsia="lt-LT"/>
              </w:rPr>
            </w:pPr>
          </w:p>
        </w:tc>
        <w:tc>
          <w:tcPr>
            <w:tcW w:w="2126" w:type="dxa"/>
            <w:tcBorders>
              <w:top w:val="single" w:sz="6" w:space="0" w:color="909090"/>
              <w:left w:val="single" w:sz="6" w:space="0" w:color="909090"/>
              <w:bottom w:val="single" w:sz="6" w:space="0" w:color="909090"/>
              <w:right w:val="single" w:sz="6" w:space="0" w:color="909090"/>
            </w:tcBorders>
          </w:tcPr>
          <w:p w14:paraId="35512EA6" w14:textId="77777777" w:rsidR="00DA0BD0" w:rsidRDefault="00DA0BD0" w:rsidP="00155C29">
            <w:pPr>
              <w:spacing w:after="0" w:line="240" w:lineRule="auto"/>
              <w:ind w:left="102"/>
              <w:jc w:val="center"/>
              <w:textAlignment w:val="baseline"/>
              <w:rPr>
                <w:rStyle w:val="normaltextrun"/>
                <w:rFonts w:ascii="Times New Roman" w:eastAsia="Times New Roman" w:hAnsi="Times New Roman" w:cs="Times New Roman"/>
                <w:sz w:val="24"/>
                <w:szCs w:val="24"/>
                <w:lang w:eastAsia="lt-LT"/>
              </w:rPr>
            </w:pPr>
            <w:r w:rsidRPr="00543782">
              <w:rPr>
                <w:rStyle w:val="normaltextrun"/>
                <w:rFonts w:ascii="Times New Roman" w:eastAsia="Times New Roman" w:hAnsi="Times New Roman" w:cs="Times New Roman"/>
                <w:sz w:val="24"/>
                <w:szCs w:val="24"/>
                <w:lang w:eastAsia="lt-LT"/>
              </w:rPr>
              <w:t>Akordai ir jų sekos</w:t>
            </w:r>
          </w:p>
          <w:p w14:paraId="0677589F" w14:textId="77777777" w:rsidR="00DA0BD0"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p>
          <w:p w14:paraId="2B8F75B9" w14:textId="77777777" w:rsidR="00DA0BD0" w:rsidRPr="00543782"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r w:rsidRPr="007D4ED8">
              <w:rPr>
                <w:rStyle w:val="normaltextrun"/>
                <w:rFonts w:ascii="Times New Roman" w:eastAsia="Times New Roman" w:hAnsi="Times New Roman" w:cs="Times New Roman"/>
                <w:color w:val="70AD47" w:themeColor="accent6"/>
                <w:sz w:val="24"/>
                <w:szCs w:val="24"/>
                <w:lang w:eastAsia="lt-LT"/>
              </w:rPr>
              <w:t>Analizuojami muzikos akordai ir jų sekos dažniausiai naudojami dainos pritarimui (ritmo instrumentais, ukulele ar gitara, klaviatūra, kt.</w:t>
            </w:r>
          </w:p>
        </w:tc>
        <w:tc>
          <w:tcPr>
            <w:tcW w:w="567" w:type="dxa"/>
            <w:tcBorders>
              <w:top w:val="single" w:sz="6" w:space="0" w:color="909090"/>
              <w:left w:val="single" w:sz="6" w:space="0" w:color="909090"/>
              <w:bottom w:val="single" w:sz="6" w:space="0" w:color="909090"/>
              <w:right w:val="single" w:sz="6" w:space="0" w:color="909090"/>
            </w:tcBorders>
          </w:tcPr>
          <w:p w14:paraId="39A40942" w14:textId="77777777" w:rsidR="00DA0BD0" w:rsidRPr="006F53F4" w:rsidRDefault="00DA0BD0"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Pr>
                <w:rStyle w:val="normaltextrun"/>
                <w:rFonts w:ascii="Times New Roman" w:eastAsia="Times New Roman" w:hAnsi="Times New Roman" w:cs="Times New Roman"/>
                <w:sz w:val="24"/>
                <w:szCs w:val="24"/>
                <w:lang w:eastAsia="lt-LT"/>
              </w:rPr>
              <w:t>2</w:t>
            </w:r>
          </w:p>
        </w:tc>
        <w:tc>
          <w:tcPr>
            <w:tcW w:w="709" w:type="dxa"/>
            <w:tcBorders>
              <w:top w:val="single" w:sz="6" w:space="0" w:color="909090"/>
              <w:left w:val="single" w:sz="6" w:space="0" w:color="909090"/>
              <w:bottom w:val="single" w:sz="6" w:space="0" w:color="909090"/>
              <w:right w:val="single" w:sz="6" w:space="0" w:color="909090"/>
            </w:tcBorders>
          </w:tcPr>
          <w:p w14:paraId="6503F4A7" w14:textId="77777777" w:rsidR="00DA0BD0" w:rsidRPr="006F53F4" w:rsidRDefault="00DA0BD0"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63CD960A"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F25AE7">
              <w:rPr>
                <w:rStyle w:val="normaltextrun"/>
                <w:rFonts w:ascii="Times New Roman" w:eastAsia="Times New Roman" w:hAnsi="Times New Roman" w:cs="Times New Roman"/>
                <w:sz w:val="24"/>
                <w:szCs w:val="24"/>
                <w:lang w:eastAsia="lt-LT"/>
              </w:rPr>
              <w:t>Analizuojami muzikos akordai ir jų sekos dažniausiai naudojami dainos pritarimui (ritmo instrumentais, ukulele ar gitara, klaviatūra, kt.; būdingos akordų sekos (pvz., Dm-G7-C). Pristatomos ir aptariamos pažangių technologijų ir inovacijų galimybės muzikos pažinimo srityje. </w:t>
            </w:r>
          </w:p>
          <w:p w14:paraId="6101E2A2" w14:textId="77777777" w:rsidR="00DA0BD0" w:rsidRPr="00F25AE7"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10" w:type="dxa"/>
            <w:tcBorders>
              <w:top w:val="single" w:sz="6" w:space="0" w:color="909090"/>
              <w:left w:val="single" w:sz="6" w:space="0" w:color="909090"/>
              <w:bottom w:val="single" w:sz="6" w:space="0" w:color="909090"/>
              <w:right w:val="single" w:sz="6" w:space="0" w:color="909090"/>
            </w:tcBorders>
          </w:tcPr>
          <w:p w14:paraId="2A43C344" w14:textId="77777777" w:rsidR="004B0A63" w:rsidRDefault="004B0A63" w:rsidP="00F54FA8">
            <w:pPr>
              <w:spacing w:after="0"/>
              <w:ind w:left="142" w:right="137"/>
              <w:rPr>
                <w:rFonts w:ascii="Times New Roman" w:eastAsia="SimSun" w:hAnsi="Times New Roman" w:cs="Times New Roman"/>
                <w:sz w:val="24"/>
                <w:szCs w:val="24"/>
                <w:lang w:val="lt" w:eastAsia="zh-CN" w:bidi="ar"/>
              </w:rPr>
            </w:pPr>
            <w:r>
              <w:rPr>
                <w:rFonts w:ascii="Times New Roman" w:hAnsi="Times New Roman" w:cs="Times New Roman"/>
                <w:sz w:val="24"/>
                <w:szCs w:val="24"/>
              </w:rPr>
              <w:t xml:space="preserve">Jatautytė, Ž., Petrikis, T., Viršilienė, L.,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3). </w:t>
            </w:r>
            <w:r>
              <w:rPr>
                <w:rFonts w:ascii="Times New Roman" w:hAnsi="Times New Roman" w:cs="Times New Roman"/>
                <w:sz w:val="24"/>
                <w:szCs w:val="24"/>
              </w:rPr>
              <w:t xml:space="preserve">Muzika. Vadovėlis 9 klasei (serija „Atrask“).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04A6E225" w14:textId="77777777" w:rsidR="004B0A63" w:rsidRPr="001C43D9" w:rsidRDefault="004B0A63" w:rsidP="00F54FA8">
            <w:pPr>
              <w:spacing w:after="0" w:line="240" w:lineRule="auto"/>
              <w:ind w:left="142" w:right="137"/>
              <w:rPr>
                <w:rFonts w:ascii="Times New Roman" w:eastAsia="Times New Roman" w:hAnsi="Times New Roman" w:cs="Times New Roman"/>
                <w:sz w:val="24"/>
                <w:szCs w:val="24"/>
                <w:lang w:eastAsia="lt-LT"/>
              </w:rPr>
            </w:pPr>
          </w:p>
          <w:p w14:paraId="113E6223" w14:textId="77777777" w:rsidR="004B0A63" w:rsidRDefault="004B0A63" w:rsidP="00F54FA8">
            <w:pPr>
              <w:spacing w:after="0"/>
              <w:ind w:left="142" w:right="137"/>
              <w:rPr>
                <w:rFonts w:ascii="Times New Roman" w:eastAsia="SimSun" w:hAnsi="Times New Roman" w:cs="Times New Roman"/>
                <w:sz w:val="24"/>
                <w:szCs w:val="24"/>
                <w:lang w:val="lt" w:eastAsia="zh-CN" w:bidi="ar"/>
              </w:rPr>
            </w:pPr>
            <w:r>
              <w:rPr>
                <w:rFonts w:ascii="Times New Roman" w:hAnsi="Times New Roman" w:cs="Times New Roman"/>
                <w:sz w:val="24"/>
                <w:szCs w:val="24"/>
              </w:rPr>
              <w:t xml:space="preserve">Žebrauskienė Šileikienė, K., Jatautytė, Ž.,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w:t>
            </w:r>
            <w:r>
              <w:rPr>
                <w:rFonts w:ascii="Times New Roman" w:eastAsia="SimSun" w:hAnsi="Times New Roman" w:cs="Times New Roman"/>
                <w:sz w:val="24"/>
                <w:szCs w:val="24"/>
                <w:lang w:val="lt" w:eastAsia="zh-CN" w:bidi="ar"/>
              </w:rPr>
              <w:t xml:space="preserve">21). </w:t>
            </w:r>
            <w:r>
              <w:rPr>
                <w:rFonts w:ascii="Times New Roman" w:hAnsi="Times New Roman" w:cs="Times New Roman"/>
                <w:sz w:val="24"/>
                <w:szCs w:val="24"/>
              </w:rPr>
              <w:t xml:space="preserve">Muzika. Vadovėlis 10 klasei (serija „Atrask“).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2B9DB197" w14:textId="77777777" w:rsidR="00DA0BD0" w:rsidRPr="003865A6" w:rsidRDefault="00DA0BD0" w:rsidP="00F54FA8">
            <w:pPr>
              <w:spacing w:after="0" w:line="240" w:lineRule="auto"/>
              <w:ind w:left="142" w:right="140"/>
              <w:rPr>
                <w:rStyle w:val="normaltextrun"/>
                <w:rFonts w:ascii="Times New Roman" w:eastAsia="Times New Roman" w:hAnsi="Times New Roman" w:cs="Times New Roman"/>
                <w:sz w:val="24"/>
                <w:szCs w:val="24"/>
                <w:lang w:eastAsia="lt-LT"/>
              </w:rPr>
            </w:pPr>
          </w:p>
          <w:p w14:paraId="5BB2A72D" w14:textId="796DBE31" w:rsidR="00DA0BD0" w:rsidRDefault="00DA0BD0" w:rsidP="00F54FA8">
            <w:pPr>
              <w:spacing w:after="0" w:line="240" w:lineRule="auto"/>
              <w:ind w:left="142" w:right="140"/>
              <w:rPr>
                <w:rStyle w:val="normaltextrun"/>
                <w:rFonts w:ascii="Times New Roman" w:eastAsia="Times New Roman" w:hAnsi="Times New Roman" w:cs="Times New Roman"/>
                <w:sz w:val="24"/>
                <w:szCs w:val="24"/>
                <w:lang w:eastAsia="lt-LT"/>
              </w:rPr>
            </w:pPr>
            <w:r w:rsidRPr="003865A6">
              <w:rPr>
                <w:rStyle w:val="normaltextrun"/>
                <w:rFonts w:ascii="Times New Roman" w:eastAsia="Times New Roman" w:hAnsi="Times New Roman" w:cs="Times New Roman"/>
                <w:sz w:val="24"/>
                <w:szCs w:val="24"/>
                <w:lang w:eastAsia="lt-LT"/>
              </w:rPr>
              <w:t xml:space="preserve">Muzikos komponavimo principai: ritmo fenomenas. </w:t>
            </w:r>
            <w:r w:rsidR="004B0A63">
              <w:rPr>
                <w:rStyle w:val="normaltextrun"/>
                <w:rFonts w:ascii="Times New Roman" w:eastAsia="Times New Roman" w:hAnsi="Times New Roman" w:cs="Times New Roman"/>
                <w:sz w:val="24"/>
                <w:szCs w:val="24"/>
                <w:lang w:eastAsia="lt-LT"/>
              </w:rPr>
              <w:t>(</w:t>
            </w:r>
            <w:r w:rsidR="004B0A63" w:rsidRPr="003865A6">
              <w:rPr>
                <w:rStyle w:val="normaltextrun"/>
                <w:rFonts w:ascii="Times New Roman" w:eastAsia="Times New Roman" w:hAnsi="Times New Roman" w:cs="Times New Roman"/>
                <w:sz w:val="24"/>
                <w:szCs w:val="24"/>
                <w:lang w:eastAsia="lt-LT"/>
              </w:rPr>
              <w:t>2013</w:t>
            </w:r>
            <w:r w:rsidR="004B0A63">
              <w:rPr>
                <w:rStyle w:val="normaltextrun"/>
                <w:rFonts w:ascii="Times New Roman" w:eastAsia="Times New Roman" w:hAnsi="Times New Roman" w:cs="Times New Roman"/>
                <w:sz w:val="24"/>
                <w:szCs w:val="24"/>
                <w:lang w:eastAsia="lt-LT"/>
              </w:rPr>
              <w:t xml:space="preserve">). Vilnius: </w:t>
            </w:r>
            <w:r w:rsidRPr="003865A6">
              <w:rPr>
                <w:rStyle w:val="normaltextrun"/>
                <w:rFonts w:ascii="Times New Roman" w:eastAsia="Times New Roman" w:hAnsi="Times New Roman" w:cs="Times New Roman"/>
                <w:sz w:val="24"/>
                <w:szCs w:val="24"/>
                <w:lang w:eastAsia="lt-LT"/>
              </w:rPr>
              <w:t>Lietuvos muzikos ir teatro akademija.</w:t>
            </w:r>
          </w:p>
          <w:p w14:paraId="5173233D" w14:textId="77777777" w:rsidR="00F54FA8" w:rsidRDefault="00F54FA8" w:rsidP="00F54FA8">
            <w:pPr>
              <w:spacing w:after="0" w:line="240" w:lineRule="auto"/>
              <w:ind w:left="142" w:right="140"/>
              <w:rPr>
                <w:rStyle w:val="normaltextrun"/>
                <w:rFonts w:ascii="Times New Roman" w:eastAsia="Times New Roman" w:hAnsi="Times New Roman" w:cs="Times New Roman"/>
                <w:sz w:val="24"/>
                <w:szCs w:val="24"/>
                <w:lang w:eastAsia="lt-LT"/>
              </w:rPr>
            </w:pPr>
          </w:p>
          <w:p w14:paraId="308F1747" w14:textId="77777777" w:rsidR="00F54FA8" w:rsidRPr="00F54FA8" w:rsidRDefault="00F54FA8" w:rsidP="00F54FA8">
            <w:pPr>
              <w:spacing w:after="0" w:line="240" w:lineRule="auto"/>
              <w:ind w:left="142"/>
              <w:rPr>
                <w:rFonts w:ascii="Times New Roman" w:eastAsia="Times New Roman" w:hAnsi="Times New Roman" w:cs="Times New Roman"/>
                <w:sz w:val="24"/>
                <w:szCs w:val="24"/>
                <w:lang w:eastAsia="lt-LT"/>
              </w:rPr>
            </w:pPr>
            <w:r w:rsidRPr="00F54FA8">
              <w:rPr>
                <w:rFonts w:ascii="Times New Roman" w:eastAsia="Times New Roman" w:hAnsi="Times New Roman" w:cs="Times New Roman"/>
                <w:sz w:val="24"/>
                <w:szCs w:val="24"/>
                <w:lang w:eastAsia="lt-LT"/>
              </w:rPr>
              <w:t>Balčytis, E., (2008). Muzika. Vadovėlis 10 klasei. Vilnius: „Šviesa“.</w:t>
            </w:r>
          </w:p>
          <w:p w14:paraId="67C33A04" w14:textId="09A3F220" w:rsidR="00DA0BD0" w:rsidRPr="00F25AE7" w:rsidRDefault="00DA0BD0" w:rsidP="00F54FA8">
            <w:pPr>
              <w:spacing w:after="0" w:line="240" w:lineRule="auto"/>
              <w:ind w:right="140"/>
              <w:textAlignment w:val="baseline"/>
              <w:rPr>
                <w:rStyle w:val="normaltextrun"/>
                <w:rFonts w:ascii="Times New Roman" w:eastAsia="Times New Roman" w:hAnsi="Times New Roman" w:cs="Times New Roman"/>
                <w:sz w:val="24"/>
                <w:szCs w:val="24"/>
                <w:lang w:eastAsia="lt-LT"/>
              </w:rPr>
            </w:pPr>
          </w:p>
        </w:tc>
        <w:tc>
          <w:tcPr>
            <w:tcW w:w="1985" w:type="dxa"/>
            <w:tcBorders>
              <w:top w:val="single" w:sz="6" w:space="0" w:color="909090"/>
              <w:left w:val="single" w:sz="6" w:space="0" w:color="909090"/>
              <w:bottom w:val="single" w:sz="6" w:space="0" w:color="909090"/>
              <w:right w:val="single" w:sz="6" w:space="0" w:color="909090"/>
            </w:tcBorders>
          </w:tcPr>
          <w:p w14:paraId="4795A06B" w14:textId="77777777" w:rsidR="00DA0BD0" w:rsidRDefault="00015E82" w:rsidP="00C907EC">
            <w:pPr>
              <w:spacing w:after="0" w:line="240" w:lineRule="auto"/>
              <w:ind w:left="119" w:right="277"/>
              <w:textAlignment w:val="baseline"/>
            </w:pPr>
            <w:hyperlink r:id="rId243" w:history="1">
              <w:r w:rsidR="00DA0BD0" w:rsidRPr="00E2333C">
                <w:rPr>
                  <w:rFonts w:ascii="Times New Roman" w:eastAsia="Times New Roman" w:hAnsi="Times New Roman" w:cs="Times New Roman"/>
                  <w:color w:val="1155CC"/>
                  <w:sz w:val="24"/>
                  <w:szCs w:val="24"/>
                  <w:u w:val="single"/>
                  <w:lang w:eastAsia="lt-LT"/>
                </w:rPr>
                <w:t>free-scores.com</w:t>
              </w:r>
              <w:r w:rsidR="00DA0BD0" w:rsidRPr="00C44F3B">
                <w:rPr>
                  <w:rFonts w:ascii="Times New Roman" w:eastAsia="Times New Roman" w:hAnsi="Times New Roman" w:cs="Times New Roman"/>
                  <w:color w:val="000000"/>
                  <w:sz w:val="24"/>
                  <w:szCs w:val="24"/>
                  <w:lang w:eastAsia="lt-LT"/>
                </w:rPr>
                <w:t xml:space="preserve"> - virtuali natų pavyzdžių paieška</w:t>
              </w:r>
            </w:hyperlink>
          </w:p>
          <w:p w14:paraId="5237F11A" w14:textId="77777777" w:rsidR="00DA0BD0" w:rsidRDefault="00DA0BD0" w:rsidP="00C907EC">
            <w:pPr>
              <w:spacing w:after="0" w:line="240" w:lineRule="auto"/>
              <w:ind w:left="119" w:right="277"/>
              <w:textAlignment w:val="baseline"/>
            </w:pPr>
          </w:p>
          <w:p w14:paraId="4729502E" w14:textId="77777777" w:rsidR="00DA0BD0" w:rsidRDefault="00DA0BD0" w:rsidP="00C907EC">
            <w:pPr>
              <w:spacing w:after="0" w:line="240" w:lineRule="auto"/>
              <w:ind w:left="119" w:right="130"/>
              <w:textAlignment w:val="baseline"/>
              <w:rPr>
                <w:rStyle w:val="normaltextrun"/>
                <w:rFonts w:ascii="Times New Roman" w:eastAsia="Times New Roman" w:hAnsi="Times New Roman" w:cs="Times New Roman"/>
                <w:sz w:val="24"/>
                <w:szCs w:val="24"/>
                <w:lang w:eastAsia="lt-LT"/>
              </w:rPr>
            </w:pPr>
            <w:r w:rsidRPr="00677262">
              <w:rPr>
                <w:rFonts w:ascii="Times New Roman" w:eastAsia="Times New Roman" w:hAnsi="Times New Roman" w:cs="Times New Roman"/>
                <w:lang w:eastAsia="lt-LT"/>
              </w:rPr>
              <w:t xml:space="preserve">MuseScore natų rašymo skaitmeninė programa. </w:t>
            </w:r>
            <w:hyperlink r:id="rId244" w:history="1">
              <w:r w:rsidRPr="00D61A02">
                <w:rPr>
                  <w:rStyle w:val="Hipersaitas"/>
                  <w:rFonts w:ascii="Times New Roman" w:eastAsia="Times New Roman" w:hAnsi="Times New Roman" w:cs="Times New Roman"/>
                  <w:sz w:val="24"/>
                  <w:szCs w:val="24"/>
                  <w:lang w:eastAsia="lt-LT"/>
                </w:rPr>
                <w:t>https://musescore.org/lt</w:t>
              </w:r>
            </w:hyperlink>
          </w:p>
          <w:p w14:paraId="043D6FAD" w14:textId="77777777" w:rsidR="00DA0BD0" w:rsidRDefault="00DA0BD0" w:rsidP="00C907EC">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p w14:paraId="43F1F19A" w14:textId="77777777" w:rsidR="004B0A63" w:rsidRDefault="004B0A63" w:rsidP="00C907EC">
            <w:pPr>
              <w:spacing w:after="0" w:line="240" w:lineRule="auto"/>
              <w:ind w:left="119" w:right="140"/>
              <w:rPr>
                <w:rStyle w:val="normaltextrun"/>
                <w:rFonts w:ascii="Times New Roman" w:eastAsia="Times New Roman" w:hAnsi="Times New Roman" w:cs="Times New Roman"/>
                <w:sz w:val="24"/>
                <w:szCs w:val="24"/>
                <w:lang w:eastAsia="lt-LT"/>
              </w:rPr>
            </w:pPr>
            <w:r w:rsidRPr="003865A6">
              <w:rPr>
                <w:rStyle w:val="normaltextrun"/>
                <w:rFonts w:ascii="Times New Roman" w:eastAsia="Times New Roman" w:hAnsi="Times New Roman" w:cs="Times New Roman"/>
                <w:sz w:val="24"/>
                <w:szCs w:val="24"/>
                <w:lang w:eastAsia="lt-LT"/>
              </w:rPr>
              <w:t>Daunoravičienė</w:t>
            </w:r>
            <w:r>
              <w:rPr>
                <w:rStyle w:val="normaltextrun"/>
                <w:rFonts w:ascii="Times New Roman" w:eastAsia="Times New Roman" w:hAnsi="Times New Roman" w:cs="Times New Roman"/>
                <w:sz w:val="24"/>
                <w:szCs w:val="24"/>
                <w:lang w:eastAsia="lt-LT"/>
              </w:rPr>
              <w:t xml:space="preserve">, </w:t>
            </w:r>
            <w:r w:rsidRPr="003865A6">
              <w:rPr>
                <w:rStyle w:val="normaltextrun"/>
                <w:rFonts w:ascii="Times New Roman" w:eastAsia="Times New Roman" w:hAnsi="Times New Roman" w:cs="Times New Roman"/>
                <w:sz w:val="24"/>
                <w:szCs w:val="24"/>
                <w:lang w:eastAsia="lt-LT"/>
              </w:rPr>
              <w:t>G.</w:t>
            </w:r>
            <w:r>
              <w:rPr>
                <w:rStyle w:val="normaltextrun"/>
                <w:rFonts w:ascii="Times New Roman" w:eastAsia="Times New Roman" w:hAnsi="Times New Roman" w:cs="Times New Roman"/>
                <w:sz w:val="24"/>
                <w:szCs w:val="24"/>
                <w:lang w:eastAsia="lt-LT"/>
              </w:rPr>
              <w:t>,</w:t>
            </w:r>
            <w:r w:rsidRPr="003865A6">
              <w:rPr>
                <w:rStyle w:val="normaltextrun"/>
                <w:rFonts w:ascii="Times New Roman" w:eastAsia="Times New Roman" w:hAnsi="Times New Roman" w:cs="Times New Roman"/>
                <w:sz w:val="24"/>
                <w:szCs w:val="24"/>
                <w:lang w:eastAsia="lt-LT"/>
              </w:rPr>
              <w:t xml:space="preserve"> Muzikos kalba. Straipsnių autoriai </w:t>
            </w:r>
            <w:r>
              <w:rPr>
                <w:rStyle w:val="normaltextrun"/>
                <w:rFonts w:ascii="Times New Roman" w:eastAsia="Times New Roman" w:hAnsi="Times New Roman" w:cs="Times New Roman"/>
                <w:sz w:val="24"/>
                <w:szCs w:val="24"/>
                <w:lang w:eastAsia="lt-LT"/>
              </w:rPr>
              <w:t>(</w:t>
            </w:r>
            <w:r w:rsidRPr="003865A6">
              <w:rPr>
                <w:rStyle w:val="normaltextrun"/>
                <w:rFonts w:ascii="Times New Roman" w:eastAsia="Times New Roman" w:hAnsi="Times New Roman" w:cs="Times New Roman"/>
                <w:sz w:val="24"/>
                <w:szCs w:val="24"/>
                <w:lang w:eastAsia="lt-LT"/>
              </w:rPr>
              <w:t>2003</w:t>
            </w:r>
            <w:r>
              <w:rPr>
                <w:rStyle w:val="normaltextrun"/>
                <w:rFonts w:ascii="Times New Roman" w:eastAsia="Times New Roman" w:hAnsi="Times New Roman" w:cs="Times New Roman"/>
                <w:sz w:val="24"/>
                <w:szCs w:val="24"/>
                <w:lang w:eastAsia="lt-LT"/>
              </w:rPr>
              <w:t>)</w:t>
            </w:r>
            <w:r w:rsidRPr="003865A6">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Vilnius:</w:t>
            </w:r>
          </w:p>
          <w:p w14:paraId="33CE6BCD" w14:textId="77777777" w:rsidR="004B0A63" w:rsidRDefault="004B0A63" w:rsidP="00C907EC">
            <w:pPr>
              <w:spacing w:after="0" w:line="240" w:lineRule="auto"/>
              <w:ind w:left="119" w:right="140"/>
              <w:rPr>
                <w:rStyle w:val="normaltextrun"/>
                <w:rFonts w:ascii="Times New Roman" w:eastAsia="Times New Roman" w:hAnsi="Times New Roman" w:cs="Times New Roman"/>
                <w:sz w:val="24"/>
                <w:szCs w:val="24"/>
                <w:lang w:eastAsia="lt-LT"/>
              </w:rPr>
            </w:pPr>
            <w:r w:rsidRPr="003865A6">
              <w:rPr>
                <w:rStyle w:val="normaltextrun"/>
                <w:rFonts w:ascii="Times New Roman" w:eastAsia="Times New Roman" w:hAnsi="Times New Roman" w:cs="Times New Roman"/>
                <w:sz w:val="24"/>
                <w:szCs w:val="24"/>
                <w:lang w:eastAsia="lt-LT"/>
              </w:rPr>
              <w:t>Lietuvos mokslų akademijos leidykla.</w:t>
            </w:r>
          </w:p>
          <w:p w14:paraId="67390213" w14:textId="77777777" w:rsidR="00C907EC" w:rsidRDefault="00C907EC" w:rsidP="00C907EC">
            <w:pPr>
              <w:spacing w:after="0" w:line="240" w:lineRule="auto"/>
              <w:ind w:left="119" w:right="140"/>
              <w:rPr>
                <w:rStyle w:val="normaltextrun"/>
                <w:rFonts w:ascii="Times New Roman" w:eastAsia="Times New Roman" w:hAnsi="Times New Roman" w:cs="Times New Roman"/>
                <w:sz w:val="24"/>
                <w:szCs w:val="24"/>
                <w:lang w:eastAsia="lt-LT"/>
              </w:rPr>
            </w:pPr>
          </w:p>
          <w:p w14:paraId="62E86CDA" w14:textId="77777777" w:rsidR="00C907EC" w:rsidRPr="0014465E" w:rsidRDefault="00C907EC" w:rsidP="00C907EC">
            <w:pPr>
              <w:spacing w:after="0"/>
              <w:ind w:left="119"/>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Ambrazas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1977</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3668CF">
              <w:rPr>
                <w:rFonts w:ascii="Times New Roman" w:eastAsia="SimSun" w:hAnsi="Times New Roman" w:cs="Times New Roman"/>
                <w:iCs/>
                <w:sz w:val="24"/>
                <w:szCs w:val="24"/>
                <w:lang w:val="lt" w:eastAsia="zh-CN" w:bidi="ar"/>
              </w:rPr>
              <w:t>Muzikos kūrinių analizės pagrindai.</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Vaga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16F5D778" w14:textId="77777777" w:rsidR="004B0A63" w:rsidRPr="00F25AE7" w:rsidRDefault="004B0A63" w:rsidP="00C907EC">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7057D981" w14:textId="77777777" w:rsidR="00DA0BD0" w:rsidRPr="006F53F4"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81696E">
              <w:rPr>
                <w:rFonts w:ascii="Times New Roman" w:eastAsia="Times New Roman" w:hAnsi="Times New Roman" w:cs="Times New Roman"/>
                <w:sz w:val="24"/>
                <w:szCs w:val="24"/>
                <w:lang w:eastAsia="lt-LT"/>
              </w:rPr>
              <w:t>Meninis ugdymas 9–12 kl.</w:t>
            </w:r>
            <w:r>
              <w:rPr>
                <w:rFonts w:ascii="Times New Roman" w:eastAsia="Times New Roman" w:hAnsi="Times New Roman" w:cs="Times New Roman"/>
                <w:sz w:val="24"/>
                <w:szCs w:val="24"/>
                <w:lang w:eastAsia="lt-LT"/>
              </w:rPr>
              <w:t xml:space="preserve"> (Skaitmeninis vadovėlis) </w:t>
            </w:r>
            <w:hyperlink r:id="rId245" w:history="1">
              <w:r w:rsidRPr="005E5DFD">
                <w:rPr>
                  <w:rStyle w:val="Hipersaitas"/>
                  <w:rFonts w:ascii="Times New Roman" w:eastAsia="Times New Roman" w:hAnsi="Times New Roman" w:cs="Times New Roman"/>
                  <w:sz w:val="24"/>
                  <w:szCs w:val="24"/>
                  <w:lang w:eastAsia="lt-LT"/>
                </w:rPr>
                <w:t>https://smp.emokykla.lt/kategorijos/perziura/ID5202/meninis-ugdymas-9-12-kl</w:t>
              </w:r>
            </w:hyperlink>
          </w:p>
        </w:tc>
      </w:tr>
      <w:tr w:rsidR="00DA0BD0" w:rsidRPr="006F7986" w14:paraId="04E38064" w14:textId="77777777" w:rsidTr="00DE6F32">
        <w:trPr>
          <w:trHeight w:val="1269"/>
        </w:trPr>
        <w:tc>
          <w:tcPr>
            <w:tcW w:w="2127" w:type="dxa"/>
            <w:vMerge/>
            <w:tcBorders>
              <w:left w:val="single" w:sz="6" w:space="0" w:color="909090"/>
              <w:right w:val="single" w:sz="6" w:space="0" w:color="909090"/>
            </w:tcBorders>
          </w:tcPr>
          <w:p w14:paraId="3508B47C" w14:textId="77777777" w:rsidR="00DA0BD0" w:rsidRPr="0082671C" w:rsidRDefault="00DA0BD0" w:rsidP="00155C29">
            <w:pPr>
              <w:spacing w:after="0" w:line="240" w:lineRule="auto"/>
              <w:ind w:left="143" w:right="181"/>
              <w:jc w:val="center"/>
              <w:textAlignment w:val="baseline"/>
              <w:rPr>
                <w:rStyle w:val="normaltextrun"/>
                <w:rFonts w:ascii="Times New Roman" w:eastAsia="Times New Roman" w:hAnsi="Times New Roman" w:cs="Times New Roman"/>
                <w:b/>
                <w:bCs/>
                <w:sz w:val="24"/>
                <w:szCs w:val="24"/>
                <w:lang w:eastAsia="lt-LT"/>
              </w:rPr>
            </w:pPr>
          </w:p>
        </w:tc>
        <w:tc>
          <w:tcPr>
            <w:tcW w:w="2126" w:type="dxa"/>
            <w:tcBorders>
              <w:top w:val="single" w:sz="6" w:space="0" w:color="909090"/>
              <w:left w:val="single" w:sz="6" w:space="0" w:color="909090"/>
              <w:bottom w:val="single" w:sz="6" w:space="0" w:color="909090"/>
              <w:right w:val="single" w:sz="6" w:space="0" w:color="909090"/>
            </w:tcBorders>
          </w:tcPr>
          <w:p w14:paraId="2A00C7CC" w14:textId="77777777" w:rsidR="00DA0BD0" w:rsidRPr="007D4ED8" w:rsidRDefault="00DA0BD0" w:rsidP="00155C29">
            <w:pPr>
              <w:spacing w:after="0" w:line="240" w:lineRule="auto"/>
              <w:ind w:left="102"/>
              <w:jc w:val="center"/>
              <w:textAlignment w:val="baseline"/>
              <w:rPr>
                <w:rStyle w:val="normaltextrun"/>
                <w:rFonts w:ascii="Times New Roman" w:eastAsia="Times New Roman" w:hAnsi="Times New Roman" w:cs="Times New Roman"/>
                <w:sz w:val="24"/>
                <w:szCs w:val="24"/>
                <w:lang w:eastAsia="lt-LT"/>
              </w:rPr>
            </w:pPr>
            <w:r w:rsidRPr="007D4ED8">
              <w:rPr>
                <w:rStyle w:val="normaltextrun"/>
                <w:rFonts w:ascii="Times New Roman" w:eastAsia="Times New Roman" w:hAnsi="Times New Roman" w:cs="Times New Roman"/>
                <w:sz w:val="24"/>
                <w:szCs w:val="24"/>
                <w:lang w:eastAsia="lt-LT"/>
              </w:rPr>
              <w:t>Muzikos kūrinių savybės ir meninis įspūdis</w:t>
            </w:r>
          </w:p>
          <w:p w14:paraId="7AFDB346" w14:textId="77777777" w:rsidR="00DA0BD0" w:rsidRDefault="00DA0BD0" w:rsidP="00155C29">
            <w:pPr>
              <w:spacing w:after="0" w:line="240" w:lineRule="auto"/>
              <w:ind w:left="102"/>
              <w:textAlignment w:val="baseline"/>
              <w:rPr>
                <w:rStyle w:val="normaltextrun"/>
                <w:rFonts w:ascii="Times New Roman" w:eastAsia="Times New Roman" w:hAnsi="Times New Roman" w:cs="Times New Roman"/>
                <w:b/>
                <w:bCs/>
                <w:sz w:val="24"/>
                <w:szCs w:val="24"/>
                <w:lang w:eastAsia="lt-LT"/>
              </w:rPr>
            </w:pPr>
          </w:p>
          <w:p w14:paraId="71D38049" w14:textId="77777777" w:rsidR="00DA0BD0" w:rsidRPr="0082671C" w:rsidRDefault="00DA0BD0" w:rsidP="00155C29">
            <w:pPr>
              <w:spacing w:after="0" w:line="240" w:lineRule="auto"/>
              <w:ind w:left="102"/>
              <w:textAlignment w:val="baseline"/>
              <w:rPr>
                <w:rStyle w:val="normaltextrun"/>
                <w:rFonts w:ascii="Times New Roman" w:eastAsia="Times New Roman" w:hAnsi="Times New Roman" w:cs="Times New Roman"/>
                <w:b/>
                <w:bCs/>
                <w:sz w:val="24"/>
                <w:szCs w:val="24"/>
                <w:lang w:eastAsia="lt-LT"/>
              </w:rPr>
            </w:pPr>
            <w:r w:rsidRPr="007D4ED8">
              <w:rPr>
                <w:rStyle w:val="normaltextrun"/>
                <w:rFonts w:ascii="Times New Roman" w:eastAsia="Times New Roman" w:hAnsi="Times New Roman" w:cs="Times New Roman"/>
                <w:color w:val="70AD47" w:themeColor="accent6"/>
                <w:sz w:val="24"/>
                <w:szCs w:val="24"/>
                <w:lang w:eastAsia="lt-LT"/>
              </w:rPr>
              <w:t>Analizuojamos įvairių žanrų, stilių muzikos kūrinių savybės ir meninis įspūdis.</w:t>
            </w:r>
          </w:p>
        </w:tc>
        <w:tc>
          <w:tcPr>
            <w:tcW w:w="567" w:type="dxa"/>
            <w:tcBorders>
              <w:top w:val="single" w:sz="6" w:space="0" w:color="909090"/>
              <w:left w:val="single" w:sz="6" w:space="0" w:color="909090"/>
              <w:bottom w:val="single" w:sz="6" w:space="0" w:color="909090"/>
              <w:right w:val="single" w:sz="6" w:space="0" w:color="909090"/>
            </w:tcBorders>
          </w:tcPr>
          <w:p w14:paraId="59ED5419" w14:textId="77777777" w:rsidR="00DA0BD0" w:rsidRPr="006F53F4" w:rsidRDefault="00DA0BD0"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w:t>
            </w:r>
          </w:p>
        </w:tc>
        <w:tc>
          <w:tcPr>
            <w:tcW w:w="709" w:type="dxa"/>
            <w:tcBorders>
              <w:top w:val="single" w:sz="6" w:space="0" w:color="909090"/>
              <w:left w:val="single" w:sz="6" w:space="0" w:color="909090"/>
              <w:bottom w:val="single" w:sz="6" w:space="0" w:color="909090"/>
              <w:right w:val="single" w:sz="6" w:space="0" w:color="909090"/>
            </w:tcBorders>
          </w:tcPr>
          <w:p w14:paraId="00C02C5C" w14:textId="77777777" w:rsidR="00DA0BD0" w:rsidRPr="006F53F4" w:rsidRDefault="00DA0BD0"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677280C3"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F25AE7">
              <w:rPr>
                <w:rStyle w:val="normaltextrun"/>
                <w:rFonts w:ascii="Times New Roman" w:eastAsia="Times New Roman" w:hAnsi="Times New Roman" w:cs="Times New Roman"/>
                <w:sz w:val="24"/>
                <w:szCs w:val="24"/>
                <w:lang w:eastAsia="lt-LT"/>
              </w:rPr>
              <w:t>Analizuojamos įvairių žanrų, stilių muzikos kūrinių savybės ir meninis įspūdis. Jis interpretuojamas pagal objektyvius ir subjektyvius kriterijus. </w:t>
            </w:r>
          </w:p>
          <w:p w14:paraId="2EC2B3A6" w14:textId="77777777" w:rsidR="00DA0BD0" w:rsidRPr="00F25AE7"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10" w:type="dxa"/>
            <w:tcBorders>
              <w:top w:val="single" w:sz="6" w:space="0" w:color="909090"/>
              <w:left w:val="single" w:sz="6" w:space="0" w:color="909090"/>
              <w:bottom w:val="single" w:sz="6" w:space="0" w:color="909090"/>
              <w:right w:val="single" w:sz="6" w:space="0" w:color="909090"/>
            </w:tcBorders>
          </w:tcPr>
          <w:p w14:paraId="7E72C171" w14:textId="5894277B" w:rsidR="00DA0BD0" w:rsidRDefault="00DA0BD0" w:rsidP="00DE6F32">
            <w:pPr>
              <w:spacing w:after="0" w:line="240" w:lineRule="auto"/>
              <w:ind w:left="142" w:right="140"/>
              <w:rPr>
                <w:rStyle w:val="normaltextrun"/>
                <w:rFonts w:ascii="Times New Roman" w:eastAsia="Times New Roman" w:hAnsi="Times New Roman" w:cs="Times New Roman"/>
                <w:sz w:val="24"/>
                <w:szCs w:val="24"/>
                <w:lang w:eastAsia="lt-LT"/>
              </w:rPr>
            </w:pPr>
            <w:r w:rsidRPr="003865A6">
              <w:rPr>
                <w:rStyle w:val="normaltextrun"/>
                <w:rFonts w:ascii="Times New Roman" w:eastAsia="Times New Roman" w:hAnsi="Times New Roman" w:cs="Times New Roman"/>
                <w:sz w:val="24"/>
                <w:szCs w:val="24"/>
                <w:lang w:eastAsia="lt-LT"/>
              </w:rPr>
              <w:t>E. H. Gombrich (2023). Meno istorija. Vilnius: Alma littera</w:t>
            </w:r>
            <w:r w:rsidR="0088771B">
              <w:rPr>
                <w:rStyle w:val="normaltextrun"/>
                <w:rFonts w:ascii="Times New Roman" w:eastAsia="Times New Roman" w:hAnsi="Times New Roman" w:cs="Times New Roman"/>
                <w:sz w:val="24"/>
                <w:szCs w:val="24"/>
                <w:lang w:eastAsia="lt-LT"/>
              </w:rPr>
              <w:t>.</w:t>
            </w:r>
          </w:p>
          <w:p w14:paraId="7005E9DF" w14:textId="77777777" w:rsidR="00DA0BD0" w:rsidRPr="003865A6" w:rsidRDefault="00DA0BD0" w:rsidP="00DE6F32">
            <w:pPr>
              <w:spacing w:after="0" w:line="240" w:lineRule="auto"/>
              <w:ind w:right="140"/>
              <w:rPr>
                <w:rStyle w:val="normaltextrun"/>
                <w:rFonts w:ascii="Times New Roman" w:eastAsia="Times New Roman" w:hAnsi="Times New Roman" w:cs="Times New Roman"/>
                <w:sz w:val="24"/>
                <w:szCs w:val="24"/>
                <w:lang w:eastAsia="lt-LT"/>
              </w:rPr>
            </w:pPr>
          </w:p>
          <w:p w14:paraId="1362C526" w14:textId="77777777" w:rsidR="00C907EC" w:rsidRDefault="00C907EC" w:rsidP="00DE6F32">
            <w:pPr>
              <w:spacing w:after="0"/>
              <w:ind w:left="142" w:right="137"/>
              <w:rPr>
                <w:rFonts w:ascii="Times New Roman" w:eastAsia="SimSun" w:hAnsi="Times New Roman" w:cs="Times New Roman"/>
                <w:sz w:val="24"/>
                <w:szCs w:val="24"/>
                <w:lang w:val="lt" w:eastAsia="zh-CN" w:bidi="ar"/>
              </w:rPr>
            </w:pPr>
            <w:r>
              <w:rPr>
                <w:rFonts w:ascii="Times New Roman" w:hAnsi="Times New Roman" w:cs="Times New Roman"/>
                <w:sz w:val="24"/>
                <w:szCs w:val="24"/>
              </w:rPr>
              <w:t xml:space="preserve">Jatautytė, Ž., Petrikis, T., Viršilienė, L.,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Pr>
                <w:rFonts w:ascii="Times New Roman" w:eastAsia="SimSun" w:hAnsi="Times New Roman" w:cs="Times New Roman"/>
                <w:sz w:val="24"/>
                <w:szCs w:val="24"/>
                <w:lang w:val="lt" w:eastAsia="zh-CN" w:bidi="ar"/>
              </w:rPr>
              <w:t xml:space="preserve">3). </w:t>
            </w:r>
            <w:r>
              <w:rPr>
                <w:rFonts w:ascii="Times New Roman" w:hAnsi="Times New Roman" w:cs="Times New Roman"/>
                <w:sz w:val="24"/>
                <w:szCs w:val="24"/>
              </w:rPr>
              <w:t xml:space="preserve">Muzika. Vadovėlis 9 klasei (serija „Atrask“).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4F320D22" w14:textId="77777777" w:rsidR="00C907EC" w:rsidRPr="001C43D9" w:rsidRDefault="00C907EC" w:rsidP="00DE6F32">
            <w:pPr>
              <w:spacing w:after="0" w:line="240" w:lineRule="auto"/>
              <w:ind w:left="142" w:right="137"/>
              <w:rPr>
                <w:rFonts w:ascii="Times New Roman" w:eastAsia="Times New Roman" w:hAnsi="Times New Roman" w:cs="Times New Roman"/>
                <w:sz w:val="24"/>
                <w:szCs w:val="24"/>
                <w:lang w:eastAsia="lt-LT"/>
              </w:rPr>
            </w:pPr>
          </w:p>
          <w:p w14:paraId="4E2EB262" w14:textId="77777777" w:rsidR="00C907EC" w:rsidRDefault="00C907EC" w:rsidP="00DE6F32">
            <w:pPr>
              <w:spacing w:after="0"/>
              <w:ind w:left="142" w:right="137"/>
              <w:rPr>
                <w:rFonts w:ascii="Times New Roman" w:eastAsia="SimSun" w:hAnsi="Times New Roman" w:cs="Times New Roman"/>
                <w:sz w:val="24"/>
                <w:szCs w:val="24"/>
                <w:lang w:val="lt" w:eastAsia="zh-CN" w:bidi="ar"/>
              </w:rPr>
            </w:pPr>
            <w:r>
              <w:rPr>
                <w:rFonts w:ascii="Times New Roman" w:hAnsi="Times New Roman" w:cs="Times New Roman"/>
                <w:sz w:val="24"/>
                <w:szCs w:val="24"/>
              </w:rPr>
              <w:t xml:space="preserve">Žebrauskienė Šileikienė, K., Jatautytė, Ž.,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w:t>
            </w:r>
            <w:r>
              <w:rPr>
                <w:rFonts w:ascii="Times New Roman" w:eastAsia="SimSun" w:hAnsi="Times New Roman" w:cs="Times New Roman"/>
                <w:sz w:val="24"/>
                <w:szCs w:val="24"/>
                <w:lang w:val="lt" w:eastAsia="zh-CN" w:bidi="ar"/>
              </w:rPr>
              <w:t xml:space="preserve">21). </w:t>
            </w:r>
            <w:r>
              <w:rPr>
                <w:rFonts w:ascii="Times New Roman" w:hAnsi="Times New Roman" w:cs="Times New Roman"/>
                <w:sz w:val="24"/>
                <w:szCs w:val="24"/>
              </w:rPr>
              <w:t xml:space="preserve">Muzika. Vadovėlis 10 klasei (serija „Atrask“).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6A5591B0" w14:textId="77777777" w:rsidR="00DA0BD0" w:rsidRPr="003865A6" w:rsidRDefault="00DA0BD0" w:rsidP="00DE6F32">
            <w:pPr>
              <w:spacing w:after="0" w:line="240" w:lineRule="auto"/>
              <w:ind w:left="142" w:right="140"/>
              <w:rPr>
                <w:rStyle w:val="normaltextrun"/>
                <w:rFonts w:ascii="Times New Roman" w:eastAsia="Times New Roman" w:hAnsi="Times New Roman" w:cs="Times New Roman"/>
                <w:sz w:val="24"/>
                <w:szCs w:val="24"/>
                <w:lang w:eastAsia="lt-LT"/>
              </w:rPr>
            </w:pPr>
          </w:p>
          <w:p w14:paraId="6FC2FD07" w14:textId="0D1DFB46" w:rsidR="00DA0BD0" w:rsidRDefault="00DE6F32" w:rsidP="00DE6F32">
            <w:pPr>
              <w:spacing w:after="0" w:line="240" w:lineRule="auto"/>
              <w:ind w:left="142"/>
              <w:rPr>
                <w:rStyle w:val="normaltextrun"/>
                <w:rFonts w:ascii="Times New Roman" w:eastAsia="Times New Roman" w:hAnsi="Times New Roman" w:cs="Times New Roman"/>
                <w:sz w:val="24"/>
                <w:szCs w:val="24"/>
                <w:lang w:eastAsia="lt-LT"/>
              </w:rPr>
            </w:pPr>
            <w:r w:rsidRPr="00DE6F32">
              <w:rPr>
                <w:rFonts w:ascii="Times New Roman" w:eastAsia="Times New Roman" w:hAnsi="Times New Roman" w:cs="Times New Roman"/>
                <w:sz w:val="24"/>
                <w:szCs w:val="24"/>
                <w:lang w:eastAsia="lt-LT"/>
              </w:rPr>
              <w:t>Balčytis, E., (2008). Muzika. Vadovėlis 10 klasei. Vilnius: „Šviesa“.</w:t>
            </w:r>
          </w:p>
          <w:p w14:paraId="2671EB8F" w14:textId="77777777" w:rsidR="00DA0BD0" w:rsidRPr="003865A6" w:rsidRDefault="00DA0BD0" w:rsidP="00DE6F32">
            <w:pPr>
              <w:spacing w:after="0" w:line="240" w:lineRule="auto"/>
              <w:ind w:left="142" w:right="140"/>
              <w:rPr>
                <w:rStyle w:val="normaltextrun"/>
                <w:rFonts w:ascii="Times New Roman" w:eastAsia="Times New Roman" w:hAnsi="Times New Roman" w:cs="Times New Roman"/>
                <w:sz w:val="24"/>
                <w:szCs w:val="24"/>
                <w:lang w:eastAsia="lt-LT"/>
              </w:rPr>
            </w:pPr>
          </w:p>
          <w:p w14:paraId="7B6683B8" w14:textId="130FC8FC" w:rsidR="00DA0BD0" w:rsidRPr="003865A6" w:rsidRDefault="00DA0BD0" w:rsidP="00DE6F32">
            <w:pPr>
              <w:spacing w:after="0" w:line="240" w:lineRule="auto"/>
              <w:ind w:left="142" w:right="140"/>
              <w:rPr>
                <w:rStyle w:val="normaltextrun"/>
                <w:rFonts w:ascii="Times New Roman" w:eastAsia="Times New Roman" w:hAnsi="Times New Roman" w:cs="Times New Roman"/>
                <w:sz w:val="24"/>
                <w:szCs w:val="24"/>
                <w:lang w:eastAsia="lt-LT"/>
              </w:rPr>
            </w:pPr>
            <w:r w:rsidRPr="003865A6">
              <w:rPr>
                <w:rStyle w:val="normaltextrun"/>
                <w:rFonts w:ascii="Times New Roman" w:eastAsia="Times New Roman" w:hAnsi="Times New Roman" w:cs="Times New Roman"/>
                <w:sz w:val="24"/>
                <w:szCs w:val="24"/>
                <w:lang w:eastAsia="lt-LT"/>
              </w:rPr>
              <w:t>Gompertz, W. (2019). Ar tai menas? 150 modernaus meno istorijos metų. Vil</w:t>
            </w:r>
            <w:r w:rsidR="00C907EC">
              <w:rPr>
                <w:rStyle w:val="normaltextrun"/>
                <w:rFonts w:ascii="Times New Roman" w:eastAsia="Times New Roman" w:hAnsi="Times New Roman" w:cs="Times New Roman"/>
                <w:sz w:val="24"/>
                <w:szCs w:val="24"/>
                <w:lang w:eastAsia="lt-LT"/>
              </w:rPr>
              <w:t>n</w:t>
            </w:r>
            <w:r w:rsidRPr="003865A6">
              <w:rPr>
                <w:rStyle w:val="normaltextrun"/>
                <w:rFonts w:ascii="Times New Roman" w:eastAsia="Times New Roman" w:hAnsi="Times New Roman" w:cs="Times New Roman"/>
                <w:sz w:val="24"/>
                <w:szCs w:val="24"/>
                <w:lang w:eastAsia="lt-LT"/>
              </w:rPr>
              <w:t>ius: Modernaus meno muziejus.</w:t>
            </w:r>
          </w:p>
          <w:p w14:paraId="26D82195" w14:textId="77777777" w:rsidR="00DA0BD0" w:rsidRPr="00F25AE7" w:rsidRDefault="00DA0BD0" w:rsidP="00DE6F32">
            <w:pPr>
              <w:spacing w:after="0" w:line="240" w:lineRule="auto"/>
              <w:ind w:left="142" w:right="140"/>
              <w:textAlignment w:val="baseline"/>
              <w:rPr>
                <w:rStyle w:val="normaltextrun"/>
                <w:rFonts w:ascii="Times New Roman" w:eastAsia="Times New Roman" w:hAnsi="Times New Roman" w:cs="Times New Roman"/>
                <w:sz w:val="24"/>
                <w:szCs w:val="24"/>
                <w:lang w:eastAsia="lt-LT"/>
              </w:rPr>
            </w:pPr>
          </w:p>
        </w:tc>
        <w:tc>
          <w:tcPr>
            <w:tcW w:w="1985" w:type="dxa"/>
            <w:tcBorders>
              <w:top w:val="single" w:sz="6" w:space="0" w:color="909090"/>
              <w:left w:val="single" w:sz="6" w:space="0" w:color="909090"/>
              <w:bottom w:val="single" w:sz="6" w:space="0" w:color="909090"/>
              <w:right w:val="single" w:sz="6" w:space="0" w:color="909090"/>
            </w:tcBorders>
          </w:tcPr>
          <w:p w14:paraId="4C8D0ECB" w14:textId="77777777" w:rsidR="00DA0BD0" w:rsidRDefault="00015E82" w:rsidP="00155C29">
            <w:pPr>
              <w:spacing w:after="0" w:line="240" w:lineRule="auto"/>
              <w:ind w:left="200" w:right="130"/>
              <w:textAlignment w:val="baseline"/>
              <w:rPr>
                <w:rFonts w:ascii="Times New Roman" w:eastAsia="Times New Roman" w:hAnsi="Times New Roman" w:cs="Times New Roman"/>
                <w:color w:val="000000"/>
                <w:sz w:val="24"/>
                <w:szCs w:val="24"/>
                <w:lang w:eastAsia="lt-LT"/>
              </w:rPr>
            </w:pPr>
            <w:hyperlink r:id="rId246" w:history="1">
              <w:r w:rsidR="00DA0BD0" w:rsidRPr="004A5088">
                <w:rPr>
                  <w:rStyle w:val="Hipersaitas"/>
                  <w:rFonts w:ascii="Times New Roman" w:eastAsia="Times New Roman" w:hAnsi="Times New Roman" w:cs="Times New Roman"/>
                  <w:sz w:val="24"/>
                  <w:szCs w:val="24"/>
                  <w:lang w:eastAsia="lt-LT"/>
                </w:rPr>
                <w:t>musicators</w:t>
              </w:r>
            </w:hyperlink>
            <w:r w:rsidR="00DA0BD0" w:rsidRPr="00E2333C">
              <w:rPr>
                <w:rFonts w:ascii="Times New Roman" w:eastAsia="Times New Roman" w:hAnsi="Times New Roman" w:cs="Times New Roman"/>
                <w:color w:val="000000"/>
                <w:sz w:val="24"/>
                <w:szCs w:val="24"/>
                <w:lang w:eastAsia="lt-LT"/>
              </w:rPr>
              <w:t xml:space="preserve"> - muzikos mokymosi platforma.</w:t>
            </w:r>
          </w:p>
          <w:p w14:paraId="68AC48F6"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p w14:paraId="3477F8FC" w14:textId="77777777" w:rsidR="00DE6F32" w:rsidRDefault="00DE6F32" w:rsidP="00DE6F32">
            <w:pPr>
              <w:spacing w:after="0" w:line="240" w:lineRule="auto"/>
              <w:ind w:left="142" w:right="140"/>
              <w:rPr>
                <w:rStyle w:val="normaltextrun"/>
                <w:rFonts w:ascii="Times New Roman" w:eastAsia="Times New Roman" w:hAnsi="Times New Roman" w:cs="Times New Roman"/>
                <w:sz w:val="24"/>
                <w:szCs w:val="24"/>
                <w:lang w:eastAsia="lt-LT"/>
              </w:rPr>
            </w:pPr>
            <w:r w:rsidRPr="003865A6">
              <w:rPr>
                <w:rStyle w:val="normaltextrun"/>
                <w:rFonts w:ascii="Times New Roman" w:eastAsia="Times New Roman" w:hAnsi="Times New Roman" w:cs="Times New Roman"/>
                <w:sz w:val="24"/>
                <w:szCs w:val="24"/>
                <w:lang w:eastAsia="lt-LT"/>
              </w:rPr>
              <w:t>Piličiauskaitė, L. J. (2021). Emocinio imitavimo metodas: muzikinio ugdymo, kūrybiškumo ir bendražmogiškių vertybių dialogas. Vilnius: Aktin.</w:t>
            </w:r>
          </w:p>
          <w:p w14:paraId="5A7D6E64" w14:textId="77777777" w:rsidR="00DE6F32" w:rsidRPr="00F25AE7" w:rsidRDefault="00DE6F32"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1900DAB5" w14:textId="77777777" w:rsidR="00DA0BD0" w:rsidRDefault="00DA0BD0" w:rsidP="00155C29">
            <w:pPr>
              <w:spacing w:after="0" w:line="240" w:lineRule="auto"/>
              <w:ind w:left="119" w:right="277"/>
              <w:textAlignment w:val="baseline"/>
            </w:pPr>
            <w:r w:rsidRPr="0081696E">
              <w:rPr>
                <w:rFonts w:ascii="Times New Roman" w:eastAsia="Times New Roman" w:hAnsi="Times New Roman" w:cs="Times New Roman"/>
                <w:sz w:val="24"/>
                <w:szCs w:val="24"/>
                <w:lang w:eastAsia="lt-LT"/>
              </w:rPr>
              <w:t>Meninis ugdymas 9–12 kl.</w:t>
            </w:r>
            <w:r>
              <w:rPr>
                <w:rFonts w:ascii="Times New Roman" w:eastAsia="Times New Roman" w:hAnsi="Times New Roman" w:cs="Times New Roman"/>
                <w:sz w:val="24"/>
                <w:szCs w:val="24"/>
                <w:lang w:eastAsia="lt-LT"/>
              </w:rPr>
              <w:t xml:space="preserve"> (Skaitmeninis vadovėlis) </w:t>
            </w:r>
            <w:hyperlink r:id="rId247" w:history="1">
              <w:r w:rsidRPr="005E5DFD">
                <w:rPr>
                  <w:rStyle w:val="Hipersaitas"/>
                  <w:rFonts w:ascii="Times New Roman" w:eastAsia="Times New Roman" w:hAnsi="Times New Roman" w:cs="Times New Roman"/>
                  <w:sz w:val="24"/>
                  <w:szCs w:val="24"/>
                  <w:lang w:eastAsia="lt-LT"/>
                </w:rPr>
                <w:t>https://smp.emokykla.lt/kategorijos/perziura/ID5202/meninis-ugdymas-9-12-kl</w:t>
              </w:r>
            </w:hyperlink>
          </w:p>
          <w:p w14:paraId="50D30634"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p>
          <w:p w14:paraId="4AA1D86D" w14:textId="77777777" w:rsidR="00DA0BD0" w:rsidRPr="00756186"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756186">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248"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r>
              <w:rPr>
                <w:rFonts w:ascii="Times New Roman" w:eastAsia="Times New Roman" w:hAnsi="Times New Roman" w:cs="Times New Roman"/>
                <w:sz w:val="24"/>
                <w:szCs w:val="24"/>
                <w:lang w:eastAsia="lt-LT"/>
              </w:rPr>
              <w:t xml:space="preserve"> </w:t>
            </w:r>
          </w:p>
          <w:p w14:paraId="3DF897C7" w14:textId="77777777" w:rsidR="00DA0BD0" w:rsidRPr="006F53F4"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r>
      <w:tr w:rsidR="00DA0BD0" w:rsidRPr="006F7986" w14:paraId="7A4D12CE" w14:textId="77777777" w:rsidTr="00354BD0">
        <w:trPr>
          <w:trHeight w:val="699"/>
        </w:trPr>
        <w:tc>
          <w:tcPr>
            <w:tcW w:w="2127" w:type="dxa"/>
            <w:vMerge/>
            <w:tcBorders>
              <w:left w:val="single" w:sz="6" w:space="0" w:color="909090"/>
              <w:bottom w:val="nil"/>
              <w:right w:val="single" w:sz="6" w:space="0" w:color="909090"/>
            </w:tcBorders>
          </w:tcPr>
          <w:p w14:paraId="26C140AA" w14:textId="77777777" w:rsidR="00DA0BD0" w:rsidRPr="0082671C" w:rsidRDefault="00DA0BD0" w:rsidP="00155C29">
            <w:pPr>
              <w:spacing w:after="0" w:line="240" w:lineRule="auto"/>
              <w:ind w:left="143" w:right="181"/>
              <w:jc w:val="center"/>
              <w:textAlignment w:val="baseline"/>
              <w:rPr>
                <w:rStyle w:val="normaltextrun"/>
                <w:rFonts w:ascii="Times New Roman" w:eastAsia="Times New Roman" w:hAnsi="Times New Roman" w:cs="Times New Roman"/>
                <w:b/>
                <w:bCs/>
                <w:sz w:val="24"/>
                <w:szCs w:val="24"/>
                <w:lang w:eastAsia="lt-LT"/>
              </w:rPr>
            </w:pPr>
          </w:p>
        </w:tc>
        <w:tc>
          <w:tcPr>
            <w:tcW w:w="2126" w:type="dxa"/>
            <w:tcBorders>
              <w:top w:val="single" w:sz="6" w:space="0" w:color="909090"/>
              <w:left w:val="single" w:sz="6" w:space="0" w:color="909090"/>
              <w:bottom w:val="single" w:sz="6" w:space="0" w:color="909090"/>
              <w:right w:val="single" w:sz="6" w:space="0" w:color="909090"/>
            </w:tcBorders>
          </w:tcPr>
          <w:p w14:paraId="5EDA8668" w14:textId="77777777" w:rsidR="00DA0BD0" w:rsidRDefault="00DA0BD0" w:rsidP="00155C29">
            <w:pPr>
              <w:spacing w:after="0" w:line="240" w:lineRule="auto"/>
              <w:ind w:left="102"/>
              <w:jc w:val="center"/>
              <w:textAlignment w:val="baseline"/>
              <w:rPr>
                <w:rStyle w:val="normaltextrun"/>
                <w:rFonts w:ascii="Times New Roman" w:eastAsia="Times New Roman" w:hAnsi="Times New Roman" w:cs="Times New Roman"/>
                <w:sz w:val="24"/>
                <w:szCs w:val="24"/>
                <w:lang w:eastAsia="lt-LT"/>
              </w:rPr>
            </w:pPr>
            <w:r w:rsidRPr="007D4ED8">
              <w:rPr>
                <w:rStyle w:val="normaltextrun"/>
                <w:rFonts w:ascii="Times New Roman" w:eastAsia="Times New Roman" w:hAnsi="Times New Roman" w:cs="Times New Roman"/>
                <w:sz w:val="24"/>
                <w:szCs w:val="24"/>
                <w:lang w:eastAsia="lt-LT"/>
              </w:rPr>
              <w:t>Žymiausių kompozitorių ir atlikėjų muzika</w:t>
            </w:r>
          </w:p>
          <w:p w14:paraId="00633D05" w14:textId="77777777" w:rsidR="00DA0BD0"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p>
          <w:p w14:paraId="7A28983E" w14:textId="77777777" w:rsidR="00DA0BD0" w:rsidRPr="007D4ED8"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r w:rsidRPr="00404FA4">
              <w:rPr>
                <w:rStyle w:val="normaltextrun"/>
                <w:rFonts w:ascii="Times New Roman" w:eastAsia="Times New Roman" w:hAnsi="Times New Roman" w:cs="Times New Roman"/>
                <w:color w:val="70AD47" w:themeColor="accent6"/>
                <w:sz w:val="24"/>
                <w:szCs w:val="24"/>
                <w:lang w:eastAsia="lt-LT"/>
              </w:rPr>
              <w:t>Įvertinama ir palyginama įvairių stilių, ir kultūrų, pasirinktų žymiausių kompozitorių ir atlikėjų muziką.</w:t>
            </w:r>
          </w:p>
        </w:tc>
        <w:tc>
          <w:tcPr>
            <w:tcW w:w="567" w:type="dxa"/>
            <w:tcBorders>
              <w:top w:val="single" w:sz="6" w:space="0" w:color="909090"/>
              <w:left w:val="single" w:sz="6" w:space="0" w:color="909090"/>
              <w:bottom w:val="single" w:sz="6" w:space="0" w:color="909090"/>
              <w:right w:val="single" w:sz="6" w:space="0" w:color="909090"/>
            </w:tcBorders>
          </w:tcPr>
          <w:p w14:paraId="026581E8" w14:textId="77777777" w:rsidR="00DA0BD0" w:rsidRPr="006F53F4" w:rsidRDefault="00DA0BD0"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lastRenderedPageBreak/>
              <w:t>1</w:t>
            </w:r>
          </w:p>
        </w:tc>
        <w:tc>
          <w:tcPr>
            <w:tcW w:w="709" w:type="dxa"/>
            <w:tcBorders>
              <w:top w:val="single" w:sz="6" w:space="0" w:color="909090"/>
              <w:left w:val="single" w:sz="6" w:space="0" w:color="909090"/>
              <w:bottom w:val="single" w:sz="6" w:space="0" w:color="909090"/>
              <w:right w:val="single" w:sz="6" w:space="0" w:color="909090"/>
            </w:tcBorders>
          </w:tcPr>
          <w:p w14:paraId="0B355B0E" w14:textId="77777777" w:rsidR="00DA0BD0" w:rsidRPr="006F53F4" w:rsidRDefault="00DA0BD0"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18F2DD4A"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F25AE7">
              <w:rPr>
                <w:rStyle w:val="normaltextrun"/>
                <w:rFonts w:ascii="Times New Roman" w:eastAsia="Times New Roman" w:hAnsi="Times New Roman" w:cs="Times New Roman"/>
                <w:sz w:val="24"/>
                <w:szCs w:val="24"/>
                <w:lang w:eastAsia="lt-LT"/>
              </w:rPr>
              <w:t xml:space="preserve">Įvertinama ir palyginama įvairių stilių, ir kultūrų, </w:t>
            </w:r>
            <w:r w:rsidRPr="00F25AE7">
              <w:rPr>
                <w:rStyle w:val="normaltextrun"/>
                <w:rFonts w:ascii="Times New Roman" w:eastAsia="Times New Roman" w:hAnsi="Times New Roman" w:cs="Times New Roman"/>
                <w:sz w:val="24"/>
                <w:szCs w:val="24"/>
                <w:lang w:eastAsia="lt-LT"/>
              </w:rPr>
              <w:lastRenderedPageBreak/>
              <w:t>pasirinktų žymiausių kompozitorių ir atlikėjų muziką, skirtingos interpretacijos, komentuojamos sąsajos</w:t>
            </w:r>
            <w:r>
              <w:rPr>
                <w:rStyle w:val="normaltextrun"/>
                <w:rFonts w:ascii="Times New Roman" w:eastAsia="Times New Roman" w:hAnsi="Times New Roman" w:cs="Times New Roman"/>
                <w:sz w:val="24"/>
                <w:szCs w:val="24"/>
                <w:lang w:eastAsia="lt-LT"/>
              </w:rPr>
              <w:t xml:space="preserve"> </w:t>
            </w:r>
            <w:r w:rsidRPr="00F25AE7">
              <w:rPr>
                <w:rStyle w:val="normaltextrun"/>
                <w:rFonts w:ascii="Times New Roman" w:eastAsia="Times New Roman" w:hAnsi="Times New Roman" w:cs="Times New Roman"/>
                <w:sz w:val="24"/>
                <w:szCs w:val="24"/>
                <w:lang w:eastAsia="lt-LT"/>
              </w:rPr>
              <w:t>su kitais menais ir dalykais. </w:t>
            </w:r>
          </w:p>
          <w:p w14:paraId="38202901" w14:textId="77777777" w:rsidR="00DA0BD0" w:rsidRPr="00F25AE7"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10" w:type="dxa"/>
            <w:tcBorders>
              <w:top w:val="single" w:sz="6" w:space="0" w:color="909090"/>
              <w:left w:val="single" w:sz="6" w:space="0" w:color="909090"/>
              <w:bottom w:val="single" w:sz="6" w:space="0" w:color="909090"/>
              <w:right w:val="single" w:sz="6" w:space="0" w:color="909090"/>
            </w:tcBorders>
          </w:tcPr>
          <w:p w14:paraId="5F7507A3" w14:textId="77777777" w:rsidR="00DE6F32" w:rsidRDefault="00DE6F32" w:rsidP="00DE6F32">
            <w:pPr>
              <w:spacing w:after="0" w:line="240" w:lineRule="auto"/>
              <w:ind w:left="142" w:right="140"/>
              <w:rPr>
                <w:rStyle w:val="normaltextrun"/>
                <w:rFonts w:ascii="Times New Roman" w:eastAsia="Times New Roman" w:hAnsi="Times New Roman" w:cs="Times New Roman"/>
                <w:sz w:val="24"/>
                <w:szCs w:val="24"/>
                <w:lang w:eastAsia="lt-LT"/>
              </w:rPr>
            </w:pPr>
            <w:r w:rsidRPr="003865A6">
              <w:rPr>
                <w:rStyle w:val="normaltextrun"/>
                <w:rFonts w:ascii="Times New Roman" w:eastAsia="Times New Roman" w:hAnsi="Times New Roman" w:cs="Times New Roman"/>
                <w:sz w:val="24"/>
                <w:szCs w:val="24"/>
                <w:lang w:eastAsia="lt-LT"/>
              </w:rPr>
              <w:lastRenderedPageBreak/>
              <w:t xml:space="preserve">Piličiauskaitė, L. J. (2021). Emocinio imitavimo metodas: </w:t>
            </w:r>
            <w:r w:rsidRPr="003865A6">
              <w:rPr>
                <w:rStyle w:val="normaltextrun"/>
                <w:rFonts w:ascii="Times New Roman" w:eastAsia="Times New Roman" w:hAnsi="Times New Roman" w:cs="Times New Roman"/>
                <w:sz w:val="24"/>
                <w:szCs w:val="24"/>
                <w:lang w:eastAsia="lt-LT"/>
              </w:rPr>
              <w:lastRenderedPageBreak/>
              <w:t>muzikinio ugdymo, kūrybiškumo ir bendražmogiškių vertybių dialogas. Vilnius: Aktin.</w:t>
            </w:r>
          </w:p>
          <w:p w14:paraId="431FC432" w14:textId="77777777" w:rsidR="00D206D2" w:rsidRDefault="00D206D2" w:rsidP="00DE6F32">
            <w:pPr>
              <w:spacing w:after="0" w:line="240" w:lineRule="auto"/>
              <w:ind w:left="142" w:right="140"/>
              <w:rPr>
                <w:rStyle w:val="normaltextrun"/>
                <w:rFonts w:ascii="Times New Roman" w:eastAsia="Times New Roman" w:hAnsi="Times New Roman" w:cs="Times New Roman"/>
                <w:sz w:val="24"/>
                <w:szCs w:val="24"/>
                <w:lang w:eastAsia="lt-LT"/>
              </w:rPr>
            </w:pPr>
          </w:p>
          <w:p w14:paraId="5AACEDF5" w14:textId="44BBCBAD" w:rsidR="00D206D2" w:rsidRDefault="00D206D2" w:rsidP="00D206D2">
            <w:pPr>
              <w:spacing w:after="0" w:line="240" w:lineRule="auto"/>
              <w:ind w:left="142"/>
              <w:rPr>
                <w:rStyle w:val="normaltextrun"/>
                <w:rFonts w:ascii="Times New Roman" w:eastAsia="Times New Roman" w:hAnsi="Times New Roman" w:cs="Times New Roman"/>
                <w:sz w:val="24"/>
                <w:szCs w:val="24"/>
                <w:lang w:eastAsia="lt-LT"/>
              </w:rPr>
            </w:pPr>
            <w:r w:rsidRPr="00DE6F32">
              <w:rPr>
                <w:rFonts w:ascii="Times New Roman" w:eastAsia="Times New Roman" w:hAnsi="Times New Roman" w:cs="Times New Roman"/>
                <w:sz w:val="24"/>
                <w:szCs w:val="24"/>
                <w:lang w:eastAsia="lt-LT"/>
              </w:rPr>
              <w:t>Balčytis, E., (2008). Muzika. Vadovėlis 10 klasei. Vilnius: „Šviesa“.</w:t>
            </w:r>
          </w:p>
          <w:p w14:paraId="45051FD9" w14:textId="77777777" w:rsidR="00DE6F32" w:rsidRDefault="00DE6F32" w:rsidP="00DE6F32">
            <w:pPr>
              <w:spacing w:after="0" w:line="240" w:lineRule="auto"/>
              <w:ind w:left="142" w:right="140"/>
              <w:rPr>
                <w:rStyle w:val="normaltextrun"/>
                <w:rFonts w:ascii="Times New Roman" w:eastAsia="Times New Roman" w:hAnsi="Times New Roman" w:cs="Times New Roman"/>
                <w:sz w:val="24"/>
                <w:szCs w:val="24"/>
                <w:lang w:eastAsia="lt-LT"/>
              </w:rPr>
            </w:pPr>
          </w:p>
          <w:p w14:paraId="3D112D19" w14:textId="77777777" w:rsidR="00D206D2" w:rsidRPr="003865A6" w:rsidRDefault="00D206D2" w:rsidP="00D206D2">
            <w:pPr>
              <w:spacing w:after="0" w:line="240" w:lineRule="auto"/>
              <w:ind w:left="142" w:right="140"/>
              <w:rPr>
                <w:rStyle w:val="normaltextrun"/>
                <w:rFonts w:ascii="Times New Roman" w:eastAsia="Times New Roman" w:hAnsi="Times New Roman" w:cs="Times New Roman"/>
                <w:sz w:val="24"/>
                <w:szCs w:val="24"/>
                <w:lang w:eastAsia="lt-LT"/>
              </w:rPr>
            </w:pPr>
            <w:r w:rsidRPr="003865A6">
              <w:rPr>
                <w:rStyle w:val="normaltextrun"/>
                <w:rFonts w:ascii="Times New Roman" w:eastAsia="Times New Roman" w:hAnsi="Times New Roman" w:cs="Times New Roman"/>
                <w:sz w:val="24"/>
                <w:szCs w:val="24"/>
                <w:lang w:eastAsia="lt-LT"/>
              </w:rPr>
              <w:t>Gompertz, W. (2019). Ar tai menas? 150 modernaus meno istorijos metų. Vil</w:t>
            </w:r>
            <w:r>
              <w:rPr>
                <w:rStyle w:val="normaltextrun"/>
                <w:rFonts w:ascii="Times New Roman" w:eastAsia="Times New Roman" w:hAnsi="Times New Roman" w:cs="Times New Roman"/>
                <w:sz w:val="24"/>
                <w:szCs w:val="24"/>
                <w:lang w:eastAsia="lt-LT"/>
              </w:rPr>
              <w:t>n</w:t>
            </w:r>
            <w:r w:rsidRPr="003865A6">
              <w:rPr>
                <w:rStyle w:val="normaltextrun"/>
                <w:rFonts w:ascii="Times New Roman" w:eastAsia="Times New Roman" w:hAnsi="Times New Roman" w:cs="Times New Roman"/>
                <w:sz w:val="24"/>
                <w:szCs w:val="24"/>
                <w:lang w:eastAsia="lt-LT"/>
              </w:rPr>
              <w:t>ius: Modernaus meno muziejus.</w:t>
            </w:r>
          </w:p>
          <w:p w14:paraId="27CD9310" w14:textId="260F8940" w:rsidR="00DA0BD0" w:rsidRPr="00F25AE7" w:rsidRDefault="00DA0BD0" w:rsidP="00155C29">
            <w:pPr>
              <w:spacing w:after="0" w:line="240" w:lineRule="auto"/>
              <w:ind w:left="142" w:right="140"/>
              <w:textAlignment w:val="baseline"/>
              <w:rPr>
                <w:rStyle w:val="normaltextrun"/>
                <w:rFonts w:ascii="Times New Roman" w:eastAsia="Times New Roman" w:hAnsi="Times New Roman" w:cs="Times New Roman"/>
                <w:sz w:val="24"/>
                <w:szCs w:val="24"/>
                <w:lang w:eastAsia="lt-LT"/>
              </w:rPr>
            </w:pPr>
          </w:p>
        </w:tc>
        <w:tc>
          <w:tcPr>
            <w:tcW w:w="1985" w:type="dxa"/>
            <w:tcBorders>
              <w:top w:val="single" w:sz="6" w:space="0" w:color="909090"/>
              <w:left w:val="single" w:sz="6" w:space="0" w:color="909090"/>
              <w:bottom w:val="single" w:sz="6" w:space="0" w:color="909090"/>
              <w:right w:val="single" w:sz="6" w:space="0" w:color="909090"/>
            </w:tcBorders>
          </w:tcPr>
          <w:p w14:paraId="148F9CFD" w14:textId="77777777" w:rsidR="00DA0BD0" w:rsidRDefault="00DA0BD0" w:rsidP="00155C29">
            <w:pPr>
              <w:widowControl w:val="0"/>
              <w:tabs>
                <w:tab w:val="left" w:pos="1562"/>
              </w:tabs>
              <w:ind w:left="145" w:right="126"/>
              <w:outlineLvl w:val="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lastRenderedPageBreak/>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lastRenderedPageBreak/>
              <w:t>ChatGPT</w:t>
            </w:r>
            <w:r>
              <w:rPr>
                <w:rFonts w:ascii="Times New Roman" w:eastAsia="Times New Roman" w:hAnsi="Times New Roman" w:cs="Times New Roman"/>
                <w:sz w:val="24"/>
                <w:szCs w:val="24"/>
                <w:lang w:eastAsia="lt-LT"/>
              </w:rPr>
              <w:t>.</w:t>
            </w:r>
          </w:p>
          <w:p w14:paraId="64865705" w14:textId="77777777" w:rsidR="00DA0BD0" w:rsidRDefault="00015E82" w:rsidP="00155C29">
            <w:pPr>
              <w:spacing w:after="0" w:line="240" w:lineRule="auto"/>
              <w:ind w:left="200" w:right="130"/>
              <w:textAlignment w:val="baseline"/>
              <w:rPr>
                <w:rFonts w:ascii="Times New Roman" w:eastAsia="Times New Roman" w:hAnsi="Times New Roman" w:cs="Times New Roman"/>
                <w:color w:val="000000"/>
                <w:sz w:val="24"/>
                <w:szCs w:val="24"/>
                <w:lang w:eastAsia="lt-LT"/>
              </w:rPr>
            </w:pPr>
            <w:hyperlink r:id="rId249" w:history="1">
              <w:r w:rsidR="00DA0BD0" w:rsidRPr="004A5088">
                <w:rPr>
                  <w:rStyle w:val="Hipersaitas"/>
                  <w:rFonts w:ascii="Times New Roman" w:eastAsia="Times New Roman" w:hAnsi="Times New Roman" w:cs="Times New Roman"/>
                  <w:sz w:val="24"/>
                  <w:szCs w:val="24"/>
                  <w:lang w:eastAsia="lt-LT"/>
                </w:rPr>
                <w:t>musicators</w:t>
              </w:r>
            </w:hyperlink>
            <w:r w:rsidR="00DA0BD0" w:rsidRPr="00E2333C">
              <w:rPr>
                <w:rFonts w:ascii="Times New Roman" w:eastAsia="Times New Roman" w:hAnsi="Times New Roman" w:cs="Times New Roman"/>
                <w:color w:val="000000"/>
                <w:sz w:val="24"/>
                <w:szCs w:val="24"/>
                <w:lang w:eastAsia="lt-LT"/>
              </w:rPr>
              <w:t xml:space="preserve"> - muzikos mokymosi platforma.</w:t>
            </w:r>
          </w:p>
          <w:p w14:paraId="13198D9B"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p w14:paraId="565A291B" w14:textId="77777777" w:rsidR="00D206D2" w:rsidRDefault="00D206D2" w:rsidP="00D206D2">
            <w:pPr>
              <w:spacing w:after="0" w:line="240" w:lineRule="auto"/>
              <w:ind w:left="142" w:right="140"/>
              <w:rPr>
                <w:rStyle w:val="normaltextrun"/>
                <w:rFonts w:ascii="Times New Roman" w:eastAsia="Times New Roman" w:hAnsi="Times New Roman" w:cs="Times New Roman"/>
                <w:sz w:val="24"/>
                <w:szCs w:val="24"/>
                <w:lang w:eastAsia="lt-LT"/>
              </w:rPr>
            </w:pPr>
            <w:r w:rsidRPr="003865A6">
              <w:rPr>
                <w:rStyle w:val="normaltextrun"/>
                <w:rFonts w:ascii="Times New Roman" w:eastAsia="Times New Roman" w:hAnsi="Times New Roman" w:cs="Times New Roman"/>
                <w:sz w:val="24"/>
                <w:szCs w:val="24"/>
                <w:lang w:eastAsia="lt-LT"/>
              </w:rPr>
              <w:t>Piličiauskaitė, L. J. (2021). Emocinio imitavimo metodas: muzikinio ugdymo, kūrybiškumo ir bendražmogiškių vertybių dialogas. Vilnius: Aktin.</w:t>
            </w:r>
          </w:p>
          <w:p w14:paraId="10C5551A" w14:textId="77777777" w:rsidR="00D206D2" w:rsidRPr="00F25AE7" w:rsidRDefault="00D206D2"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7D5E8AB4" w14:textId="77777777" w:rsidR="00DA0BD0" w:rsidRDefault="00DA0BD0" w:rsidP="00155C29">
            <w:pPr>
              <w:spacing w:after="0" w:line="240" w:lineRule="auto"/>
              <w:ind w:left="119" w:right="277"/>
              <w:textAlignment w:val="baseline"/>
            </w:pPr>
            <w:r w:rsidRPr="0081696E">
              <w:rPr>
                <w:rFonts w:ascii="Times New Roman" w:eastAsia="Times New Roman" w:hAnsi="Times New Roman" w:cs="Times New Roman"/>
                <w:sz w:val="24"/>
                <w:szCs w:val="24"/>
                <w:lang w:eastAsia="lt-LT"/>
              </w:rPr>
              <w:lastRenderedPageBreak/>
              <w:t>Meninis ugdymas 9–12 kl.</w:t>
            </w:r>
            <w:r>
              <w:rPr>
                <w:rFonts w:ascii="Times New Roman" w:eastAsia="Times New Roman" w:hAnsi="Times New Roman" w:cs="Times New Roman"/>
                <w:sz w:val="24"/>
                <w:szCs w:val="24"/>
                <w:lang w:eastAsia="lt-LT"/>
              </w:rPr>
              <w:t xml:space="preserve"> (Skaitmeninis </w:t>
            </w:r>
            <w:r>
              <w:rPr>
                <w:rFonts w:ascii="Times New Roman" w:eastAsia="Times New Roman" w:hAnsi="Times New Roman" w:cs="Times New Roman"/>
                <w:sz w:val="24"/>
                <w:szCs w:val="24"/>
                <w:lang w:eastAsia="lt-LT"/>
              </w:rPr>
              <w:lastRenderedPageBreak/>
              <w:t xml:space="preserve">vadovėlis) </w:t>
            </w:r>
            <w:hyperlink r:id="rId250" w:history="1">
              <w:r w:rsidRPr="005E5DFD">
                <w:rPr>
                  <w:rStyle w:val="Hipersaitas"/>
                  <w:rFonts w:ascii="Times New Roman" w:eastAsia="Times New Roman" w:hAnsi="Times New Roman" w:cs="Times New Roman"/>
                  <w:sz w:val="24"/>
                  <w:szCs w:val="24"/>
                  <w:lang w:eastAsia="lt-LT"/>
                </w:rPr>
                <w:t>https://smp.emokykla.lt/kategorijos/perziura/ID5202/meninis-ugdymas-9-12-kl</w:t>
              </w:r>
            </w:hyperlink>
          </w:p>
          <w:p w14:paraId="2EFC0770"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p>
          <w:p w14:paraId="15B62AD5" w14:textId="77777777" w:rsidR="00DA0BD0" w:rsidRPr="00756186"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756186">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251"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r>
              <w:rPr>
                <w:rFonts w:ascii="Times New Roman" w:eastAsia="Times New Roman" w:hAnsi="Times New Roman" w:cs="Times New Roman"/>
                <w:sz w:val="24"/>
                <w:szCs w:val="24"/>
                <w:lang w:eastAsia="lt-LT"/>
              </w:rPr>
              <w:t xml:space="preserve"> </w:t>
            </w:r>
          </w:p>
          <w:p w14:paraId="0895EA60" w14:textId="77777777" w:rsidR="00DA0BD0" w:rsidRPr="006F53F4"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r>
      <w:tr w:rsidR="00DA0BD0" w:rsidRPr="006F7986" w14:paraId="07FBBD52" w14:textId="77777777" w:rsidTr="00B2149A">
        <w:trPr>
          <w:trHeight w:val="3534"/>
        </w:trPr>
        <w:tc>
          <w:tcPr>
            <w:tcW w:w="2127" w:type="dxa"/>
            <w:vMerge w:val="restart"/>
            <w:tcBorders>
              <w:top w:val="single" w:sz="6" w:space="0" w:color="909090"/>
              <w:left w:val="single" w:sz="6" w:space="0" w:color="909090"/>
              <w:right w:val="single" w:sz="6" w:space="0" w:color="909090"/>
            </w:tcBorders>
            <w:hideMark/>
          </w:tcPr>
          <w:p w14:paraId="79D74FEF" w14:textId="77777777" w:rsidR="00DA0BD0" w:rsidRPr="0082671C" w:rsidRDefault="00DA0BD0" w:rsidP="00155C29">
            <w:pPr>
              <w:spacing w:after="0" w:line="240" w:lineRule="auto"/>
              <w:ind w:left="143" w:right="181"/>
              <w:jc w:val="center"/>
              <w:textAlignment w:val="baseline"/>
              <w:rPr>
                <w:rStyle w:val="normaltextrun"/>
                <w:rFonts w:ascii="Times New Roman" w:eastAsia="Times New Roman" w:hAnsi="Times New Roman" w:cs="Times New Roman"/>
                <w:b/>
                <w:bCs/>
                <w:sz w:val="24"/>
                <w:szCs w:val="24"/>
                <w:lang w:eastAsia="lt-LT"/>
              </w:rPr>
            </w:pPr>
            <w:r w:rsidRPr="0082671C">
              <w:rPr>
                <w:rStyle w:val="normaltextrun"/>
                <w:rFonts w:ascii="Times New Roman" w:eastAsia="Times New Roman" w:hAnsi="Times New Roman" w:cs="Times New Roman"/>
                <w:b/>
                <w:bCs/>
                <w:sz w:val="24"/>
                <w:szCs w:val="24"/>
                <w:lang w:eastAsia="lt-LT"/>
              </w:rPr>
              <w:lastRenderedPageBreak/>
              <w:t>Muzikinės kultūros kontekstai ir jungtys</w:t>
            </w:r>
          </w:p>
        </w:tc>
        <w:tc>
          <w:tcPr>
            <w:tcW w:w="2126" w:type="dxa"/>
            <w:tcBorders>
              <w:top w:val="single" w:sz="6" w:space="0" w:color="909090"/>
              <w:left w:val="single" w:sz="6" w:space="0" w:color="909090"/>
              <w:bottom w:val="single" w:sz="6" w:space="0" w:color="909090"/>
              <w:right w:val="single" w:sz="6" w:space="0" w:color="909090"/>
            </w:tcBorders>
            <w:hideMark/>
          </w:tcPr>
          <w:p w14:paraId="542281A1" w14:textId="77777777" w:rsidR="00DA0BD0" w:rsidRDefault="00DA0BD0" w:rsidP="00155C29">
            <w:pPr>
              <w:spacing w:after="0" w:line="240" w:lineRule="auto"/>
              <w:ind w:left="102"/>
              <w:jc w:val="center"/>
              <w:textAlignment w:val="baseline"/>
              <w:rPr>
                <w:rStyle w:val="normaltextrun"/>
                <w:rFonts w:ascii="Times New Roman" w:eastAsia="Times New Roman" w:hAnsi="Times New Roman" w:cs="Times New Roman"/>
                <w:sz w:val="24"/>
                <w:szCs w:val="24"/>
                <w:lang w:eastAsia="lt-LT"/>
              </w:rPr>
            </w:pPr>
            <w:r w:rsidRPr="00404FA4">
              <w:rPr>
                <w:rStyle w:val="normaltextrun"/>
                <w:rFonts w:ascii="Times New Roman" w:eastAsia="Times New Roman" w:hAnsi="Times New Roman" w:cs="Times New Roman"/>
                <w:sz w:val="24"/>
                <w:szCs w:val="24"/>
                <w:lang w:eastAsia="lt-LT"/>
              </w:rPr>
              <w:t>Muzika mūsų gyvenime</w:t>
            </w:r>
          </w:p>
          <w:p w14:paraId="4AD3D66E" w14:textId="77777777" w:rsidR="00DA0BD0"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p>
          <w:p w14:paraId="3BD604BD" w14:textId="77777777" w:rsidR="00DA0BD0" w:rsidRPr="00404FA4"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r w:rsidRPr="00404FA4">
              <w:rPr>
                <w:rStyle w:val="normaltextrun"/>
                <w:rFonts w:ascii="Times New Roman" w:eastAsia="Times New Roman" w:hAnsi="Times New Roman" w:cs="Times New Roman"/>
                <w:color w:val="70AD47" w:themeColor="accent6"/>
                <w:sz w:val="24"/>
                <w:szCs w:val="24"/>
                <w:lang w:eastAsia="lt-LT"/>
              </w:rPr>
              <w:t>Nagrinėjamos žymiausios Lietuvos ir pasaulio koncertų, spektaklių scenos, virtualūs audio gidai, audio ekskursijos, virtualių koncertų platformos.</w:t>
            </w:r>
          </w:p>
        </w:tc>
        <w:tc>
          <w:tcPr>
            <w:tcW w:w="567" w:type="dxa"/>
            <w:tcBorders>
              <w:top w:val="single" w:sz="6" w:space="0" w:color="909090"/>
              <w:left w:val="single" w:sz="6" w:space="0" w:color="909090"/>
              <w:bottom w:val="single" w:sz="6" w:space="0" w:color="909090"/>
              <w:right w:val="single" w:sz="6" w:space="0" w:color="909090"/>
            </w:tcBorders>
            <w:hideMark/>
          </w:tcPr>
          <w:p w14:paraId="1C80AB24" w14:textId="77777777" w:rsidR="00DA0BD0" w:rsidRPr="006F53F4" w:rsidRDefault="00DA0BD0"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1–2   </w:t>
            </w:r>
          </w:p>
        </w:tc>
        <w:tc>
          <w:tcPr>
            <w:tcW w:w="709" w:type="dxa"/>
            <w:tcBorders>
              <w:top w:val="single" w:sz="6" w:space="0" w:color="909090"/>
              <w:left w:val="single" w:sz="6" w:space="0" w:color="909090"/>
              <w:bottom w:val="single" w:sz="6" w:space="0" w:color="909090"/>
              <w:right w:val="single" w:sz="6" w:space="0" w:color="909090"/>
            </w:tcBorders>
          </w:tcPr>
          <w:p w14:paraId="0F324DD0" w14:textId="77777777" w:rsidR="00DA0BD0" w:rsidRPr="006F53F4" w:rsidRDefault="00DA0BD0"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17DFCDDA"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F25AE7">
              <w:rPr>
                <w:rStyle w:val="normaltextrun"/>
                <w:rFonts w:ascii="Times New Roman" w:eastAsia="Times New Roman" w:hAnsi="Times New Roman" w:cs="Times New Roman"/>
                <w:sz w:val="24"/>
                <w:szCs w:val="24"/>
                <w:lang w:eastAsia="lt-LT"/>
              </w:rPr>
              <w:t xml:space="preserve">Nagrinėjamos žymiausios Lietuvos ir pasaulio koncertų, spektaklių scenos, virtualūs audio gidai, audio ekskursijos, virtualių koncertų platformos. Pristatoma ir analizuojama Lietuvos integrali muziejų informacinė sistema (LIMIS), leidžianti susipažinti </w:t>
            </w:r>
            <w:r w:rsidRPr="00F25AE7">
              <w:rPr>
                <w:rStyle w:val="normaltextrun"/>
                <w:rFonts w:ascii="Times New Roman" w:eastAsia="Times New Roman" w:hAnsi="Times New Roman" w:cs="Times New Roman"/>
                <w:sz w:val="24"/>
                <w:szCs w:val="24"/>
                <w:lang w:eastAsia="lt-LT"/>
              </w:rPr>
              <w:lastRenderedPageBreak/>
              <w:t>su meno parodomis ar atskirais meno objektais (Nacionalinis M. K. Čiurlionio dailės muziejus). </w:t>
            </w:r>
          </w:p>
          <w:p w14:paraId="7FE8DAE4" w14:textId="77777777" w:rsidR="00DA0BD0" w:rsidRPr="00F25AE7"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10" w:type="dxa"/>
            <w:tcBorders>
              <w:top w:val="single" w:sz="6" w:space="0" w:color="909090"/>
              <w:left w:val="single" w:sz="6" w:space="0" w:color="909090"/>
              <w:bottom w:val="single" w:sz="6" w:space="0" w:color="909090"/>
              <w:right w:val="single" w:sz="6" w:space="0" w:color="909090"/>
            </w:tcBorders>
          </w:tcPr>
          <w:p w14:paraId="48A2EC3C" w14:textId="413D03A4" w:rsidR="00D206D2" w:rsidRPr="003865A6" w:rsidRDefault="00D206D2" w:rsidP="00B2149A">
            <w:pPr>
              <w:spacing w:after="0" w:line="240" w:lineRule="auto"/>
              <w:ind w:left="142" w:right="140"/>
              <w:rPr>
                <w:rStyle w:val="normaltextrun"/>
                <w:rFonts w:ascii="Times New Roman" w:eastAsia="Times New Roman" w:hAnsi="Times New Roman" w:cs="Times New Roman"/>
                <w:sz w:val="24"/>
                <w:szCs w:val="24"/>
                <w:lang w:eastAsia="lt-LT"/>
              </w:rPr>
            </w:pPr>
            <w:r w:rsidRPr="003865A6">
              <w:rPr>
                <w:rStyle w:val="normaltextrun"/>
                <w:rFonts w:ascii="Times New Roman" w:eastAsia="Times New Roman" w:hAnsi="Times New Roman" w:cs="Times New Roman"/>
                <w:sz w:val="24"/>
                <w:szCs w:val="24"/>
                <w:lang w:eastAsia="lt-LT"/>
              </w:rPr>
              <w:lastRenderedPageBreak/>
              <w:t>Gompertz, W.</w:t>
            </w:r>
            <w:r w:rsidR="008A6FB9">
              <w:rPr>
                <w:rStyle w:val="normaltextrun"/>
                <w:rFonts w:ascii="Times New Roman" w:eastAsia="Times New Roman" w:hAnsi="Times New Roman" w:cs="Times New Roman"/>
                <w:sz w:val="24"/>
                <w:szCs w:val="24"/>
                <w:lang w:eastAsia="lt-LT"/>
              </w:rPr>
              <w:t>,</w:t>
            </w:r>
            <w:r w:rsidRPr="003865A6">
              <w:rPr>
                <w:rStyle w:val="normaltextrun"/>
                <w:rFonts w:ascii="Times New Roman" w:eastAsia="Times New Roman" w:hAnsi="Times New Roman" w:cs="Times New Roman"/>
                <w:sz w:val="24"/>
                <w:szCs w:val="24"/>
                <w:lang w:eastAsia="lt-LT"/>
              </w:rPr>
              <w:t xml:space="preserve"> (2019). Ar tai menas? 150 modernaus meno istorijos metų. Vil</w:t>
            </w:r>
            <w:r>
              <w:rPr>
                <w:rStyle w:val="normaltextrun"/>
                <w:rFonts w:ascii="Times New Roman" w:eastAsia="Times New Roman" w:hAnsi="Times New Roman" w:cs="Times New Roman"/>
                <w:sz w:val="24"/>
                <w:szCs w:val="24"/>
                <w:lang w:eastAsia="lt-LT"/>
              </w:rPr>
              <w:t>n</w:t>
            </w:r>
            <w:r w:rsidRPr="003865A6">
              <w:rPr>
                <w:rStyle w:val="normaltextrun"/>
                <w:rFonts w:ascii="Times New Roman" w:eastAsia="Times New Roman" w:hAnsi="Times New Roman" w:cs="Times New Roman"/>
                <w:sz w:val="24"/>
                <w:szCs w:val="24"/>
                <w:lang w:eastAsia="lt-LT"/>
              </w:rPr>
              <w:t>ius: Modernaus meno muziejus.</w:t>
            </w:r>
          </w:p>
          <w:p w14:paraId="5D6254EE" w14:textId="77777777" w:rsidR="00DA0BD0" w:rsidRDefault="00DA0BD0" w:rsidP="00B2149A">
            <w:pPr>
              <w:spacing w:after="0" w:line="240" w:lineRule="auto"/>
              <w:ind w:left="142" w:right="277"/>
              <w:textAlignment w:val="baseline"/>
              <w:rPr>
                <w:rStyle w:val="normaltextrun"/>
                <w:rFonts w:ascii="Times New Roman" w:eastAsia="Times New Roman" w:hAnsi="Times New Roman" w:cs="Times New Roman"/>
                <w:sz w:val="24"/>
                <w:szCs w:val="24"/>
                <w:lang w:eastAsia="lt-LT"/>
              </w:rPr>
            </w:pPr>
          </w:p>
          <w:p w14:paraId="206107DA" w14:textId="77777777" w:rsidR="00B2149A" w:rsidRPr="00270E8F" w:rsidRDefault="00B2149A" w:rsidP="00B2149A">
            <w:pPr>
              <w:spacing w:after="0"/>
              <w:ind w:left="142" w:right="137"/>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Jareckaitė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Rimkutė-Jankuvienė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2010</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4D2F84">
              <w:rPr>
                <w:rFonts w:ascii="Times New Roman" w:eastAsia="SimSun" w:hAnsi="Times New Roman" w:cs="Times New Roman"/>
                <w:iCs/>
                <w:sz w:val="24"/>
                <w:szCs w:val="24"/>
                <w:lang w:val="lt" w:eastAsia="zh-CN" w:bidi="ar"/>
              </w:rPr>
              <w:t>Šiuolaikinio muzikinio ugdymo sistemos.</w:t>
            </w:r>
            <w:r w:rsidRPr="00270E8F">
              <w:rPr>
                <w:rFonts w:ascii="Times New Roman" w:eastAsia="SimSun" w:hAnsi="Times New Roman" w:cs="Times New Roman"/>
                <w:i/>
                <w:sz w:val="24"/>
                <w:szCs w:val="24"/>
                <w:lang w:val="lt" w:eastAsia="zh-CN" w:bidi="ar"/>
              </w:rPr>
              <w:t xml:space="preserve"> </w:t>
            </w:r>
            <w:r w:rsidRPr="00270E8F">
              <w:rPr>
                <w:rFonts w:ascii="Times New Roman" w:eastAsia="SimSun" w:hAnsi="Times New Roman" w:cs="Times New Roman"/>
                <w:sz w:val="24"/>
                <w:szCs w:val="24"/>
                <w:lang w:val="lt" w:eastAsia="zh-CN" w:bidi="ar"/>
              </w:rPr>
              <w:t>Klaipėda: Klaipėdos universiteto l</w:t>
            </w:r>
            <w:r>
              <w:rPr>
                <w:rFonts w:ascii="Times New Roman" w:eastAsia="SimSun" w:hAnsi="Times New Roman" w:cs="Times New Roman"/>
                <w:sz w:val="24"/>
                <w:szCs w:val="24"/>
                <w:lang w:val="lt" w:eastAsia="zh-CN" w:bidi="ar"/>
              </w:rPr>
              <w:t>eidy</w:t>
            </w:r>
            <w:r w:rsidRPr="00270E8F">
              <w:rPr>
                <w:rFonts w:ascii="Times New Roman" w:eastAsia="SimSun" w:hAnsi="Times New Roman" w:cs="Times New Roman"/>
                <w:sz w:val="24"/>
                <w:szCs w:val="24"/>
                <w:lang w:val="lt" w:eastAsia="zh-CN" w:bidi="ar"/>
              </w:rPr>
              <w:t>kla</w:t>
            </w:r>
            <w:r>
              <w:rPr>
                <w:rFonts w:ascii="Times New Roman" w:eastAsia="SimSun" w:hAnsi="Times New Roman" w:cs="Times New Roman"/>
                <w:sz w:val="24"/>
                <w:szCs w:val="24"/>
                <w:lang w:val="lt" w:eastAsia="zh-CN" w:bidi="ar"/>
              </w:rPr>
              <w:t>.</w:t>
            </w:r>
          </w:p>
          <w:p w14:paraId="2AA6DDBA" w14:textId="77777777" w:rsidR="00B2149A" w:rsidRDefault="00B2149A" w:rsidP="00B2149A">
            <w:pPr>
              <w:spacing w:after="0" w:line="240" w:lineRule="auto"/>
              <w:ind w:left="142" w:right="277"/>
              <w:textAlignment w:val="baseline"/>
              <w:rPr>
                <w:rStyle w:val="normaltextrun"/>
                <w:rFonts w:ascii="Times New Roman" w:eastAsia="Times New Roman" w:hAnsi="Times New Roman" w:cs="Times New Roman"/>
                <w:sz w:val="24"/>
                <w:szCs w:val="24"/>
                <w:lang w:eastAsia="lt-LT"/>
              </w:rPr>
            </w:pPr>
          </w:p>
          <w:p w14:paraId="5E94DF91" w14:textId="6C66DD19" w:rsidR="0044716F" w:rsidRDefault="0044716F" w:rsidP="0044716F">
            <w:pPr>
              <w:spacing w:after="0" w:line="240" w:lineRule="auto"/>
              <w:ind w:left="142" w:right="140"/>
              <w:rPr>
                <w:rStyle w:val="normaltextrun"/>
                <w:rFonts w:ascii="Times New Roman" w:eastAsia="Times New Roman" w:hAnsi="Times New Roman" w:cs="Times New Roman"/>
                <w:sz w:val="24"/>
                <w:szCs w:val="24"/>
                <w:lang w:eastAsia="lt-LT"/>
              </w:rPr>
            </w:pPr>
            <w:r w:rsidRPr="003865A6">
              <w:rPr>
                <w:rStyle w:val="normaltextrun"/>
                <w:rFonts w:ascii="Times New Roman" w:eastAsia="Times New Roman" w:hAnsi="Times New Roman" w:cs="Times New Roman"/>
                <w:sz w:val="24"/>
                <w:szCs w:val="24"/>
                <w:lang w:eastAsia="lt-LT"/>
              </w:rPr>
              <w:t>Piličiauskaitė, L. J.</w:t>
            </w:r>
            <w:r w:rsidR="008A6FB9">
              <w:rPr>
                <w:rStyle w:val="normaltextrun"/>
                <w:rFonts w:ascii="Times New Roman" w:eastAsia="Times New Roman" w:hAnsi="Times New Roman" w:cs="Times New Roman"/>
                <w:sz w:val="24"/>
                <w:szCs w:val="24"/>
                <w:lang w:eastAsia="lt-LT"/>
              </w:rPr>
              <w:t>,</w:t>
            </w:r>
            <w:r w:rsidRPr="003865A6">
              <w:rPr>
                <w:rStyle w:val="normaltextrun"/>
                <w:rFonts w:ascii="Times New Roman" w:eastAsia="Times New Roman" w:hAnsi="Times New Roman" w:cs="Times New Roman"/>
                <w:sz w:val="24"/>
                <w:szCs w:val="24"/>
                <w:lang w:eastAsia="lt-LT"/>
              </w:rPr>
              <w:t xml:space="preserve"> (2021). Emocinio imitavimo metodas: muzikinio ugdymo, kūrybiškumo ir bendražmogiškių vertybių dialogas. Vilnius: Aktin.</w:t>
            </w:r>
          </w:p>
          <w:p w14:paraId="23224D99" w14:textId="3E25BBD0" w:rsidR="0044716F" w:rsidRPr="00F25AE7" w:rsidRDefault="0044716F" w:rsidP="00B2149A">
            <w:pPr>
              <w:spacing w:after="0" w:line="240" w:lineRule="auto"/>
              <w:ind w:left="142" w:right="277"/>
              <w:textAlignment w:val="baseline"/>
              <w:rPr>
                <w:rStyle w:val="normaltextrun"/>
                <w:rFonts w:ascii="Times New Roman" w:eastAsia="Times New Roman" w:hAnsi="Times New Roman" w:cs="Times New Roman"/>
                <w:sz w:val="24"/>
                <w:szCs w:val="24"/>
                <w:lang w:eastAsia="lt-LT"/>
              </w:rPr>
            </w:pPr>
          </w:p>
        </w:tc>
        <w:tc>
          <w:tcPr>
            <w:tcW w:w="1985" w:type="dxa"/>
            <w:tcBorders>
              <w:top w:val="single" w:sz="6" w:space="0" w:color="909090"/>
              <w:left w:val="single" w:sz="6" w:space="0" w:color="909090"/>
              <w:bottom w:val="single" w:sz="6" w:space="0" w:color="909090"/>
              <w:right w:val="single" w:sz="6" w:space="0" w:color="909090"/>
            </w:tcBorders>
          </w:tcPr>
          <w:p w14:paraId="7607A84B" w14:textId="77777777" w:rsidR="00DA0BD0" w:rsidRDefault="00DA0BD0" w:rsidP="00155C29">
            <w:pPr>
              <w:widowControl w:val="0"/>
              <w:tabs>
                <w:tab w:val="left" w:pos="1562"/>
              </w:tabs>
              <w:ind w:left="145" w:right="126"/>
              <w:outlineLvl w:val="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lastRenderedPageBreak/>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1ED02A8D" w14:textId="77777777" w:rsidR="00DA0BD0" w:rsidRDefault="00015E82" w:rsidP="00155C29">
            <w:pPr>
              <w:spacing w:after="0" w:line="240" w:lineRule="auto"/>
              <w:ind w:left="200" w:right="130"/>
              <w:textAlignment w:val="baseline"/>
              <w:rPr>
                <w:rFonts w:ascii="Times New Roman" w:eastAsia="Times New Roman" w:hAnsi="Times New Roman" w:cs="Times New Roman"/>
                <w:color w:val="000000"/>
                <w:sz w:val="24"/>
                <w:szCs w:val="24"/>
                <w:lang w:eastAsia="lt-LT"/>
              </w:rPr>
            </w:pPr>
            <w:hyperlink r:id="rId252" w:history="1">
              <w:r w:rsidR="00DA0BD0" w:rsidRPr="004A5088">
                <w:rPr>
                  <w:rStyle w:val="Hipersaitas"/>
                  <w:rFonts w:ascii="Times New Roman" w:eastAsia="Times New Roman" w:hAnsi="Times New Roman" w:cs="Times New Roman"/>
                  <w:sz w:val="24"/>
                  <w:szCs w:val="24"/>
                  <w:lang w:eastAsia="lt-LT"/>
                </w:rPr>
                <w:t>musicators</w:t>
              </w:r>
            </w:hyperlink>
            <w:r w:rsidR="00DA0BD0" w:rsidRPr="00E2333C">
              <w:rPr>
                <w:rFonts w:ascii="Times New Roman" w:eastAsia="Times New Roman" w:hAnsi="Times New Roman" w:cs="Times New Roman"/>
                <w:color w:val="000000"/>
                <w:sz w:val="24"/>
                <w:szCs w:val="24"/>
                <w:lang w:eastAsia="lt-LT"/>
              </w:rPr>
              <w:t xml:space="preserve"> - muzikos mokymosi platforma.</w:t>
            </w:r>
          </w:p>
          <w:p w14:paraId="32FD2CE1" w14:textId="77777777" w:rsidR="00DA0BD0" w:rsidRDefault="00DA0BD0" w:rsidP="00155C29">
            <w:pPr>
              <w:widowControl w:val="0"/>
              <w:tabs>
                <w:tab w:val="left" w:pos="1562"/>
              </w:tabs>
              <w:ind w:left="145" w:right="126"/>
              <w:outlineLvl w:val="1"/>
              <w:rPr>
                <w:rFonts w:ascii="Times New Roman" w:eastAsia="Times New Roman" w:hAnsi="Times New Roman" w:cs="Times New Roman"/>
                <w:sz w:val="24"/>
                <w:szCs w:val="24"/>
                <w:lang w:eastAsia="lt-LT"/>
              </w:rPr>
            </w:pPr>
          </w:p>
          <w:p w14:paraId="35AF7C6B" w14:textId="77777777" w:rsidR="00DA0BD0" w:rsidRDefault="00015E82" w:rsidP="00155C29">
            <w:pPr>
              <w:widowControl w:val="0"/>
              <w:tabs>
                <w:tab w:val="left" w:pos="1562"/>
              </w:tabs>
              <w:ind w:left="145" w:right="126"/>
              <w:outlineLvl w:val="1"/>
            </w:pPr>
            <w:hyperlink r:id="rId253" w:history="1">
              <w:r w:rsidR="00DA0BD0" w:rsidRPr="00BA4953">
                <w:rPr>
                  <w:rFonts w:ascii="Times New Roman" w:eastAsia="Times New Roman" w:hAnsi="Times New Roman" w:cs="Times New Roman"/>
                  <w:color w:val="0D0D0D"/>
                  <w:sz w:val="20"/>
                  <w:szCs w:val="20"/>
                  <w:lang w:eastAsia="lt-LT"/>
                </w:rPr>
                <w:t xml:space="preserve">LIETUVOS NACIONALINĖS FILHARMONIJOS TV </w:t>
              </w:r>
              <w:r w:rsidR="00DA0BD0" w:rsidRPr="00751A1C">
                <w:rPr>
                  <w:rFonts w:ascii="Times New Roman" w:eastAsia="Times New Roman" w:hAnsi="Times New Roman" w:cs="Times New Roman"/>
                  <w:color w:val="1155CC"/>
                  <w:sz w:val="24"/>
                  <w:szCs w:val="24"/>
                  <w:u w:val="single"/>
                  <w:lang w:eastAsia="lt-LT"/>
                </w:rPr>
                <w:t>https://nationalph</w:t>
              </w:r>
              <w:r w:rsidR="00DA0BD0" w:rsidRPr="00751A1C">
                <w:rPr>
                  <w:rFonts w:ascii="Times New Roman" w:eastAsia="Times New Roman" w:hAnsi="Times New Roman" w:cs="Times New Roman"/>
                  <w:color w:val="1155CC"/>
                  <w:sz w:val="24"/>
                  <w:szCs w:val="24"/>
                  <w:u w:val="single"/>
                  <w:lang w:eastAsia="lt-LT"/>
                </w:rPr>
                <w:lastRenderedPageBreak/>
                <w:t>ilharmonic.tv</w:t>
              </w:r>
            </w:hyperlink>
          </w:p>
          <w:p w14:paraId="36EEE10F" w14:textId="50038536" w:rsidR="00DA0BD0" w:rsidRPr="00F25AE7" w:rsidRDefault="00015E82" w:rsidP="00D206D2">
            <w:pPr>
              <w:widowControl w:val="0"/>
              <w:tabs>
                <w:tab w:val="left" w:pos="1562"/>
              </w:tabs>
              <w:ind w:left="148" w:right="280"/>
              <w:outlineLvl w:val="1"/>
              <w:rPr>
                <w:rStyle w:val="normaltextrun"/>
                <w:rFonts w:ascii="Times New Roman" w:eastAsia="Times New Roman" w:hAnsi="Times New Roman" w:cs="Times New Roman"/>
                <w:sz w:val="24"/>
                <w:szCs w:val="24"/>
                <w:lang w:eastAsia="lt-LT"/>
              </w:rPr>
            </w:pPr>
            <w:hyperlink r:id="rId254" w:history="1">
              <w:r w:rsidR="00DA0BD0" w:rsidRPr="00621AEA">
                <w:rPr>
                  <w:rFonts w:ascii="Times New Roman" w:eastAsia="Times New Roman" w:hAnsi="Times New Roman" w:cs="Times New Roman"/>
                  <w:sz w:val="24"/>
                  <w:szCs w:val="24"/>
                  <w:lang w:eastAsia="lt-LT"/>
                </w:rPr>
                <w:t xml:space="preserve">LRT Klasika siūlo įvairius koncertus ir spektaklius internetu. </w:t>
              </w:r>
              <w:r w:rsidR="00DA0BD0" w:rsidRPr="00621AEA">
                <w:rPr>
                  <w:rFonts w:ascii="Times New Roman" w:eastAsia="Times New Roman" w:hAnsi="Times New Roman" w:cs="Times New Roman"/>
                  <w:color w:val="1155CC"/>
                  <w:sz w:val="24"/>
                  <w:szCs w:val="24"/>
                  <w:u w:val="single"/>
                  <w:lang w:eastAsia="lt-LT"/>
                </w:rPr>
                <w:t>https://www.lrt.lt/mediateka/rekomenduojame/koncertai</w:t>
              </w:r>
            </w:hyperlink>
          </w:p>
        </w:tc>
        <w:tc>
          <w:tcPr>
            <w:tcW w:w="2409" w:type="dxa"/>
            <w:tcBorders>
              <w:top w:val="single" w:sz="6" w:space="0" w:color="909090"/>
              <w:left w:val="single" w:sz="6" w:space="0" w:color="909090"/>
              <w:bottom w:val="single" w:sz="6" w:space="0" w:color="909090"/>
              <w:right w:val="single" w:sz="6" w:space="0" w:color="909090"/>
            </w:tcBorders>
            <w:hideMark/>
          </w:tcPr>
          <w:p w14:paraId="053CC91B" w14:textId="77777777" w:rsidR="00DA0BD0" w:rsidRPr="006F53F4"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81696E">
              <w:rPr>
                <w:rFonts w:ascii="Times New Roman" w:eastAsia="Times New Roman" w:hAnsi="Times New Roman" w:cs="Times New Roman"/>
                <w:sz w:val="24"/>
                <w:szCs w:val="24"/>
                <w:lang w:eastAsia="lt-LT"/>
              </w:rPr>
              <w:lastRenderedPageBreak/>
              <w:t>Meninis ugdymas 9–12 kl.</w:t>
            </w:r>
            <w:r>
              <w:rPr>
                <w:rFonts w:ascii="Times New Roman" w:eastAsia="Times New Roman" w:hAnsi="Times New Roman" w:cs="Times New Roman"/>
                <w:sz w:val="24"/>
                <w:szCs w:val="24"/>
                <w:lang w:eastAsia="lt-LT"/>
              </w:rPr>
              <w:t xml:space="preserve"> (Skaitmeninis vadovėlis) </w:t>
            </w:r>
            <w:hyperlink r:id="rId255" w:history="1">
              <w:r w:rsidRPr="005E5DFD">
                <w:rPr>
                  <w:rStyle w:val="Hipersaitas"/>
                  <w:rFonts w:ascii="Times New Roman" w:eastAsia="Times New Roman" w:hAnsi="Times New Roman" w:cs="Times New Roman"/>
                  <w:sz w:val="24"/>
                  <w:szCs w:val="24"/>
                  <w:lang w:eastAsia="lt-LT"/>
                </w:rPr>
                <w:t>https://smp.emokykla.lt/kategorijos/perziura/ID5202/meninis-ugdymas-9-12-kl</w:t>
              </w:r>
            </w:hyperlink>
          </w:p>
        </w:tc>
      </w:tr>
      <w:tr w:rsidR="00DA0BD0" w:rsidRPr="006F7986" w14:paraId="0E0A957B" w14:textId="77777777" w:rsidTr="00830122">
        <w:trPr>
          <w:trHeight w:val="2395"/>
        </w:trPr>
        <w:tc>
          <w:tcPr>
            <w:tcW w:w="2127" w:type="dxa"/>
            <w:vMerge/>
            <w:tcBorders>
              <w:left w:val="single" w:sz="6" w:space="0" w:color="909090"/>
              <w:right w:val="single" w:sz="6" w:space="0" w:color="909090"/>
            </w:tcBorders>
            <w:vAlign w:val="center"/>
            <w:hideMark/>
          </w:tcPr>
          <w:p w14:paraId="5F9AA238" w14:textId="77777777" w:rsidR="00DA0BD0" w:rsidRPr="0082671C" w:rsidRDefault="00DA0BD0" w:rsidP="00155C29">
            <w:pPr>
              <w:spacing w:after="0" w:line="240" w:lineRule="auto"/>
              <w:ind w:left="143" w:right="181"/>
              <w:jc w:val="center"/>
              <w:rPr>
                <w:rStyle w:val="normaltextrun"/>
                <w:rFonts w:ascii="Times New Roman" w:eastAsia="Times New Roman" w:hAnsi="Times New Roman" w:cs="Times New Roman"/>
                <w:b/>
                <w:bCs/>
                <w:sz w:val="24"/>
                <w:szCs w:val="24"/>
                <w:lang w:eastAsia="lt-LT"/>
              </w:rPr>
            </w:pPr>
          </w:p>
        </w:tc>
        <w:tc>
          <w:tcPr>
            <w:tcW w:w="2126" w:type="dxa"/>
            <w:tcBorders>
              <w:top w:val="single" w:sz="6" w:space="0" w:color="909090"/>
              <w:left w:val="single" w:sz="6" w:space="0" w:color="909090"/>
              <w:bottom w:val="single" w:sz="6" w:space="0" w:color="909090"/>
              <w:right w:val="single" w:sz="6" w:space="0" w:color="909090"/>
            </w:tcBorders>
            <w:hideMark/>
          </w:tcPr>
          <w:p w14:paraId="4A4E175C" w14:textId="77777777" w:rsidR="00DA0BD0" w:rsidRDefault="00DA0BD0" w:rsidP="00155C29">
            <w:pPr>
              <w:spacing w:after="0" w:line="240" w:lineRule="auto"/>
              <w:ind w:left="102"/>
              <w:jc w:val="center"/>
              <w:textAlignment w:val="baseline"/>
              <w:rPr>
                <w:rStyle w:val="normaltextrun"/>
                <w:rFonts w:ascii="Times New Roman" w:eastAsia="Times New Roman" w:hAnsi="Times New Roman" w:cs="Times New Roman"/>
                <w:sz w:val="24"/>
                <w:szCs w:val="24"/>
                <w:lang w:eastAsia="lt-LT"/>
              </w:rPr>
            </w:pPr>
            <w:r w:rsidRPr="00BD5B9F">
              <w:rPr>
                <w:rStyle w:val="normaltextrun"/>
                <w:rFonts w:ascii="Times New Roman" w:eastAsia="Times New Roman" w:hAnsi="Times New Roman" w:cs="Times New Roman"/>
                <w:sz w:val="24"/>
                <w:szCs w:val="24"/>
                <w:lang w:eastAsia="lt-LT"/>
              </w:rPr>
              <w:t>Muzika ir psichologinė savireguliacija</w:t>
            </w:r>
          </w:p>
          <w:p w14:paraId="30E2F62B" w14:textId="77777777" w:rsidR="00DA0BD0"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p>
          <w:p w14:paraId="0E0AAFFB" w14:textId="77777777" w:rsidR="00DA0BD0" w:rsidRPr="00BD5B9F"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r w:rsidRPr="00BD5B9F">
              <w:rPr>
                <w:rStyle w:val="normaltextrun"/>
                <w:rFonts w:ascii="Times New Roman" w:eastAsia="Times New Roman" w:hAnsi="Times New Roman" w:cs="Times New Roman"/>
                <w:color w:val="70AD47" w:themeColor="accent6"/>
                <w:sz w:val="24"/>
                <w:szCs w:val="24"/>
                <w:lang w:eastAsia="lt-LT"/>
              </w:rPr>
              <w:t>Aptariami natūralūs savireguliacijos būdai.</w:t>
            </w:r>
          </w:p>
        </w:tc>
        <w:tc>
          <w:tcPr>
            <w:tcW w:w="567" w:type="dxa"/>
            <w:tcBorders>
              <w:top w:val="single" w:sz="6" w:space="0" w:color="909090"/>
              <w:left w:val="single" w:sz="6" w:space="0" w:color="909090"/>
              <w:bottom w:val="single" w:sz="6" w:space="0" w:color="909090"/>
              <w:right w:val="single" w:sz="6" w:space="0" w:color="909090"/>
            </w:tcBorders>
            <w:hideMark/>
          </w:tcPr>
          <w:p w14:paraId="4B0DFA4A" w14:textId="77777777" w:rsidR="00DA0BD0" w:rsidRPr="006F53F4" w:rsidRDefault="00DA0BD0"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1   </w:t>
            </w:r>
          </w:p>
        </w:tc>
        <w:tc>
          <w:tcPr>
            <w:tcW w:w="709" w:type="dxa"/>
            <w:tcBorders>
              <w:top w:val="single" w:sz="6" w:space="0" w:color="909090"/>
              <w:left w:val="single" w:sz="6" w:space="0" w:color="909090"/>
              <w:bottom w:val="single" w:sz="6" w:space="0" w:color="909090"/>
              <w:right w:val="single" w:sz="6" w:space="0" w:color="909090"/>
            </w:tcBorders>
          </w:tcPr>
          <w:p w14:paraId="7247B502" w14:textId="77777777" w:rsidR="00DA0BD0" w:rsidRPr="006F53F4" w:rsidRDefault="00DA0BD0"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43F7FC8C"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F25AE7">
              <w:rPr>
                <w:rStyle w:val="normaltextrun"/>
                <w:rFonts w:ascii="Times New Roman" w:eastAsia="Times New Roman" w:hAnsi="Times New Roman" w:cs="Times New Roman"/>
                <w:sz w:val="24"/>
                <w:szCs w:val="24"/>
                <w:lang w:eastAsia="lt-LT"/>
              </w:rPr>
              <w:t>Analizuojama kokią įtaka gali daryti muzika psichikai. Aptariami natūralūs savireguliacijos būdai (mano muzikinio grojaraščio temos: muzika ir meditacija; muzika vietoje kavos; muzika ir judesys). </w:t>
            </w:r>
          </w:p>
          <w:p w14:paraId="1BA05337" w14:textId="77777777" w:rsidR="00DA0BD0" w:rsidRPr="00F25AE7"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10" w:type="dxa"/>
            <w:tcBorders>
              <w:top w:val="single" w:sz="6" w:space="0" w:color="909090"/>
              <w:left w:val="single" w:sz="6" w:space="0" w:color="909090"/>
              <w:bottom w:val="single" w:sz="6" w:space="0" w:color="909090"/>
              <w:right w:val="single" w:sz="6" w:space="0" w:color="909090"/>
            </w:tcBorders>
          </w:tcPr>
          <w:p w14:paraId="70A51BFA" w14:textId="77777777" w:rsidR="00DA0BD0" w:rsidRDefault="00DA0BD0" w:rsidP="00324AFF">
            <w:pPr>
              <w:spacing w:after="0" w:line="240" w:lineRule="auto"/>
              <w:ind w:left="142" w:right="136"/>
              <w:rPr>
                <w:rStyle w:val="normaltextrun"/>
                <w:rFonts w:ascii="Times New Roman" w:eastAsia="Times New Roman" w:hAnsi="Times New Roman" w:cs="Times New Roman"/>
                <w:sz w:val="24"/>
                <w:szCs w:val="24"/>
                <w:lang w:eastAsia="lt-LT"/>
              </w:rPr>
            </w:pPr>
            <w:r w:rsidRPr="00621AEA">
              <w:rPr>
                <w:rStyle w:val="normaltextrun"/>
                <w:rFonts w:ascii="Times New Roman" w:eastAsia="Times New Roman" w:hAnsi="Times New Roman" w:cs="Times New Roman"/>
                <w:sz w:val="24"/>
                <w:szCs w:val="24"/>
                <w:lang w:eastAsia="lt-LT"/>
              </w:rPr>
              <w:t>Piličiauskaitė, L. J. Emocinio imitavimo metodas: muzikinio ugdymo, kūrybiškumo ir bendražmogiškių vertybių dialogas. Vilnius: Aktin 2021.</w:t>
            </w:r>
          </w:p>
          <w:p w14:paraId="092F2C1A" w14:textId="77777777" w:rsidR="00DA0BD0" w:rsidRPr="00621AEA" w:rsidRDefault="00DA0BD0" w:rsidP="00324AFF">
            <w:pPr>
              <w:spacing w:after="0" w:line="240" w:lineRule="auto"/>
              <w:ind w:left="142" w:right="136"/>
              <w:rPr>
                <w:rStyle w:val="normaltextrun"/>
                <w:rFonts w:ascii="Times New Roman" w:eastAsia="Times New Roman" w:hAnsi="Times New Roman" w:cs="Times New Roman"/>
                <w:sz w:val="24"/>
                <w:szCs w:val="24"/>
                <w:lang w:eastAsia="lt-LT"/>
              </w:rPr>
            </w:pPr>
          </w:p>
          <w:p w14:paraId="6E456F1E" w14:textId="0EF0484E" w:rsidR="00DA0BD0" w:rsidRDefault="00DA0BD0" w:rsidP="00324AFF">
            <w:pPr>
              <w:spacing w:after="0" w:line="240" w:lineRule="auto"/>
              <w:ind w:left="142" w:right="136"/>
              <w:textAlignment w:val="baseline"/>
              <w:rPr>
                <w:rStyle w:val="normaltextrun"/>
                <w:rFonts w:ascii="Times New Roman" w:eastAsia="Times New Roman" w:hAnsi="Times New Roman" w:cs="Times New Roman"/>
                <w:sz w:val="24"/>
                <w:szCs w:val="24"/>
                <w:lang w:eastAsia="lt-LT"/>
              </w:rPr>
            </w:pPr>
            <w:r w:rsidRPr="00621AEA">
              <w:rPr>
                <w:rStyle w:val="normaltextrun"/>
                <w:rFonts w:ascii="Times New Roman" w:eastAsia="Times New Roman" w:hAnsi="Times New Roman" w:cs="Times New Roman"/>
                <w:sz w:val="24"/>
                <w:szCs w:val="24"/>
                <w:lang w:eastAsia="lt-LT"/>
              </w:rPr>
              <w:t>Piličiauskas</w:t>
            </w:r>
            <w:r w:rsidR="00BD7CD1">
              <w:rPr>
                <w:rStyle w:val="normaltextrun"/>
                <w:rFonts w:ascii="Times New Roman" w:eastAsia="Times New Roman" w:hAnsi="Times New Roman" w:cs="Times New Roman"/>
                <w:sz w:val="24"/>
                <w:szCs w:val="24"/>
                <w:lang w:eastAsia="lt-LT"/>
              </w:rPr>
              <w:t xml:space="preserve">, </w:t>
            </w:r>
            <w:r w:rsidR="00BD7CD1" w:rsidRPr="00621AEA">
              <w:rPr>
                <w:rStyle w:val="normaltextrun"/>
                <w:rFonts w:ascii="Times New Roman" w:eastAsia="Times New Roman" w:hAnsi="Times New Roman" w:cs="Times New Roman"/>
                <w:sz w:val="24"/>
                <w:szCs w:val="24"/>
                <w:lang w:eastAsia="lt-LT"/>
              </w:rPr>
              <w:t>A</w:t>
            </w:r>
            <w:r w:rsidR="00BD7CD1">
              <w:rPr>
                <w:rStyle w:val="normaltextrun"/>
                <w:rFonts w:ascii="Times New Roman" w:eastAsia="Times New Roman" w:hAnsi="Times New Roman" w:cs="Times New Roman"/>
                <w:sz w:val="24"/>
                <w:szCs w:val="24"/>
                <w:lang w:eastAsia="lt-LT"/>
              </w:rPr>
              <w:t>.,</w:t>
            </w:r>
            <w:r w:rsidRPr="00621AEA">
              <w:rPr>
                <w:rStyle w:val="normaltextrun"/>
                <w:rFonts w:ascii="Times New Roman" w:eastAsia="Times New Roman" w:hAnsi="Times New Roman" w:cs="Times New Roman"/>
                <w:sz w:val="24"/>
                <w:szCs w:val="24"/>
                <w:lang w:eastAsia="lt-LT"/>
              </w:rPr>
              <w:t xml:space="preserve"> </w:t>
            </w:r>
            <w:r w:rsidR="00BD7CD1">
              <w:rPr>
                <w:rStyle w:val="normaltextrun"/>
                <w:rFonts w:ascii="Times New Roman" w:eastAsia="Times New Roman" w:hAnsi="Times New Roman" w:cs="Times New Roman"/>
                <w:sz w:val="24"/>
                <w:szCs w:val="24"/>
                <w:lang w:eastAsia="lt-LT"/>
              </w:rPr>
              <w:t>(</w:t>
            </w:r>
            <w:r w:rsidR="00BD7CD1" w:rsidRPr="00621AEA">
              <w:rPr>
                <w:rStyle w:val="normaltextrun"/>
                <w:rFonts w:ascii="Times New Roman" w:eastAsia="Times New Roman" w:hAnsi="Times New Roman" w:cs="Times New Roman"/>
                <w:sz w:val="24"/>
                <w:szCs w:val="24"/>
                <w:lang w:eastAsia="lt-LT"/>
              </w:rPr>
              <w:t>1998</w:t>
            </w:r>
            <w:r w:rsidR="00BD7CD1">
              <w:rPr>
                <w:rStyle w:val="normaltextrun"/>
                <w:rFonts w:ascii="Times New Roman" w:eastAsia="Times New Roman" w:hAnsi="Times New Roman" w:cs="Times New Roman"/>
                <w:sz w:val="24"/>
                <w:szCs w:val="24"/>
                <w:lang w:eastAsia="lt-LT"/>
              </w:rPr>
              <w:t xml:space="preserve">). </w:t>
            </w:r>
            <w:r w:rsidRPr="00621AEA">
              <w:rPr>
                <w:rStyle w:val="normaltextrun"/>
                <w:rFonts w:ascii="Times New Roman" w:eastAsia="Times New Roman" w:hAnsi="Times New Roman" w:cs="Times New Roman"/>
                <w:sz w:val="24"/>
                <w:szCs w:val="24"/>
                <w:lang w:eastAsia="lt-LT"/>
              </w:rPr>
              <w:t>Muzikos pažinimas Vilnius</w:t>
            </w:r>
            <w:r w:rsidR="00BD7CD1">
              <w:rPr>
                <w:rStyle w:val="normaltextrun"/>
                <w:rFonts w:ascii="Times New Roman" w:eastAsia="Times New Roman" w:hAnsi="Times New Roman" w:cs="Times New Roman"/>
                <w:sz w:val="24"/>
                <w:szCs w:val="24"/>
                <w:lang w:eastAsia="lt-LT"/>
              </w:rPr>
              <w:t xml:space="preserve">: </w:t>
            </w:r>
            <w:r w:rsidR="00030875" w:rsidRPr="00030875">
              <w:rPr>
                <w:rFonts w:ascii="Times New Roman" w:eastAsia="Times New Roman" w:hAnsi="Times New Roman" w:cs="Times New Roman"/>
                <w:sz w:val="24"/>
                <w:szCs w:val="24"/>
                <w:lang w:eastAsia="lt-LT"/>
              </w:rPr>
              <w:t>"LAMUC"</w:t>
            </w:r>
            <w:r w:rsidR="00030875">
              <w:rPr>
                <w:rFonts w:ascii="Times New Roman" w:eastAsia="Times New Roman" w:hAnsi="Times New Roman" w:cs="Times New Roman"/>
                <w:sz w:val="24"/>
                <w:szCs w:val="24"/>
                <w:lang w:eastAsia="lt-LT"/>
              </w:rPr>
              <w:t>.</w:t>
            </w:r>
            <w:r w:rsidRPr="00621AEA">
              <w:rPr>
                <w:rStyle w:val="normaltextrun"/>
                <w:rFonts w:ascii="Times New Roman" w:eastAsia="Times New Roman" w:hAnsi="Times New Roman" w:cs="Times New Roman"/>
                <w:sz w:val="24"/>
                <w:szCs w:val="24"/>
                <w:lang w:eastAsia="lt-LT"/>
              </w:rPr>
              <w:t xml:space="preserve"> </w:t>
            </w:r>
          </w:p>
          <w:p w14:paraId="2EA964A1" w14:textId="77777777" w:rsidR="00324AFF" w:rsidRDefault="00324AFF" w:rsidP="00324AFF">
            <w:pPr>
              <w:spacing w:after="0" w:line="240" w:lineRule="auto"/>
              <w:ind w:left="142" w:right="136"/>
              <w:textAlignment w:val="baseline"/>
              <w:rPr>
                <w:rStyle w:val="normaltextrun"/>
                <w:rFonts w:ascii="Times New Roman" w:eastAsia="Times New Roman" w:hAnsi="Times New Roman" w:cs="Times New Roman"/>
                <w:sz w:val="24"/>
                <w:szCs w:val="24"/>
                <w:lang w:eastAsia="lt-LT"/>
              </w:rPr>
            </w:pPr>
          </w:p>
          <w:p w14:paraId="33863F31" w14:textId="77777777" w:rsidR="00324AFF" w:rsidRDefault="00324AFF" w:rsidP="00324AFF">
            <w:pPr>
              <w:spacing w:after="0"/>
              <w:ind w:left="142"/>
              <w:rPr>
                <w:rFonts w:ascii="Times New Roman" w:hAnsi="Times New Roman" w:cs="Times New Roman"/>
                <w:sz w:val="24"/>
                <w:szCs w:val="24"/>
              </w:rPr>
            </w:pPr>
            <w:r w:rsidRPr="00CE7E84">
              <w:rPr>
                <w:rFonts w:ascii="Times New Roman" w:hAnsi="Times New Roman" w:cs="Times New Roman"/>
                <w:sz w:val="24"/>
                <w:szCs w:val="24"/>
              </w:rPr>
              <w:t>Rinkevičius, Z. </w:t>
            </w:r>
            <w:r>
              <w:rPr>
                <w:rFonts w:ascii="Times New Roman" w:hAnsi="Times New Roman" w:cs="Times New Roman"/>
                <w:sz w:val="24"/>
                <w:szCs w:val="24"/>
              </w:rPr>
              <w:t>(</w:t>
            </w:r>
            <w:r w:rsidRPr="00CE7E84">
              <w:rPr>
                <w:rFonts w:ascii="Times New Roman" w:hAnsi="Times New Roman" w:cs="Times New Roman"/>
                <w:sz w:val="24"/>
                <w:szCs w:val="24"/>
              </w:rPr>
              <w:t>1993</w:t>
            </w:r>
            <w:r>
              <w:rPr>
                <w:rFonts w:ascii="Times New Roman" w:hAnsi="Times New Roman" w:cs="Times New Roman"/>
                <w:sz w:val="24"/>
                <w:szCs w:val="24"/>
              </w:rPr>
              <w:t xml:space="preserve">). </w:t>
            </w:r>
            <w:r w:rsidRPr="00435B0B">
              <w:rPr>
                <w:rFonts w:ascii="Times New Roman" w:hAnsi="Times New Roman" w:cs="Times New Roman"/>
                <w:sz w:val="24"/>
                <w:szCs w:val="24"/>
              </w:rPr>
              <w:t>Mokinių muzikinis ugdymas.</w:t>
            </w:r>
            <w:r w:rsidRPr="00CE7E84">
              <w:rPr>
                <w:rFonts w:ascii="Times New Roman" w:hAnsi="Times New Roman" w:cs="Times New Roman"/>
                <w:sz w:val="24"/>
                <w:szCs w:val="24"/>
              </w:rPr>
              <w:t> Klaipėda.</w:t>
            </w:r>
            <w:r w:rsidRPr="00ED2AF3">
              <w:rPr>
                <w:rFonts w:ascii="Times New Roman" w:hAnsi="Times New Roman" w:cs="Times New Roman"/>
                <w:sz w:val="24"/>
                <w:szCs w:val="24"/>
              </w:rPr>
              <w:t xml:space="preserve"> </w:t>
            </w:r>
            <w:r>
              <w:rPr>
                <w:rFonts w:ascii="Times New Roman" w:hAnsi="Times New Roman" w:cs="Times New Roman"/>
                <w:sz w:val="24"/>
                <w:szCs w:val="24"/>
              </w:rPr>
              <w:t>SEO straipsniai.</w:t>
            </w:r>
          </w:p>
          <w:p w14:paraId="40E26D61" w14:textId="77777777" w:rsidR="00324AFF" w:rsidRPr="00CE7E84" w:rsidRDefault="00324AFF" w:rsidP="00324AFF">
            <w:pPr>
              <w:spacing w:after="0"/>
              <w:ind w:left="142"/>
              <w:rPr>
                <w:rFonts w:ascii="Times New Roman" w:hAnsi="Times New Roman" w:cs="Times New Roman"/>
                <w:sz w:val="24"/>
                <w:szCs w:val="24"/>
              </w:rPr>
            </w:pPr>
          </w:p>
          <w:p w14:paraId="40331850" w14:textId="77777777" w:rsidR="00324AFF" w:rsidRDefault="00324AFF" w:rsidP="00324AFF">
            <w:pPr>
              <w:spacing w:after="0"/>
              <w:ind w:left="142"/>
              <w:rPr>
                <w:rFonts w:ascii="Times New Roman" w:hAnsi="Times New Roman" w:cs="Times New Roman"/>
                <w:sz w:val="24"/>
                <w:szCs w:val="24"/>
              </w:rPr>
            </w:pPr>
            <w:r w:rsidRPr="00CE7E84">
              <w:rPr>
                <w:rFonts w:ascii="Times New Roman" w:hAnsi="Times New Roman" w:cs="Times New Roman"/>
                <w:sz w:val="24"/>
                <w:szCs w:val="24"/>
              </w:rPr>
              <w:t xml:space="preserve">Rinkevičius, Z., Rinkevičienė, </w:t>
            </w:r>
            <w:r w:rsidRPr="00CE7E84">
              <w:rPr>
                <w:rFonts w:ascii="Times New Roman" w:hAnsi="Times New Roman" w:cs="Times New Roman"/>
                <w:sz w:val="24"/>
                <w:szCs w:val="24"/>
              </w:rPr>
              <w:lastRenderedPageBreak/>
              <w:t>R. </w:t>
            </w:r>
            <w:r>
              <w:rPr>
                <w:rFonts w:ascii="Times New Roman" w:hAnsi="Times New Roman" w:cs="Times New Roman"/>
                <w:sz w:val="24"/>
                <w:szCs w:val="24"/>
              </w:rPr>
              <w:t>(</w:t>
            </w:r>
            <w:r w:rsidRPr="00CE7E84">
              <w:rPr>
                <w:rFonts w:ascii="Times New Roman" w:hAnsi="Times New Roman" w:cs="Times New Roman"/>
                <w:sz w:val="24"/>
                <w:szCs w:val="24"/>
              </w:rPr>
              <w:t>2006</w:t>
            </w:r>
            <w:r>
              <w:rPr>
                <w:rFonts w:ascii="Times New Roman" w:hAnsi="Times New Roman" w:cs="Times New Roman"/>
                <w:sz w:val="24"/>
                <w:szCs w:val="24"/>
              </w:rPr>
              <w:t>)</w:t>
            </w:r>
            <w:r w:rsidRPr="00CE7E84">
              <w:rPr>
                <w:rFonts w:ascii="Times New Roman" w:hAnsi="Times New Roman" w:cs="Times New Roman"/>
                <w:sz w:val="24"/>
                <w:szCs w:val="24"/>
              </w:rPr>
              <w:t>.</w:t>
            </w:r>
            <w:r>
              <w:rPr>
                <w:rFonts w:ascii="Times New Roman" w:hAnsi="Times New Roman" w:cs="Times New Roman"/>
                <w:sz w:val="24"/>
                <w:szCs w:val="24"/>
              </w:rPr>
              <w:t xml:space="preserve"> </w:t>
            </w:r>
            <w:r w:rsidRPr="00435B0B">
              <w:rPr>
                <w:rFonts w:ascii="Times New Roman" w:hAnsi="Times New Roman" w:cs="Times New Roman"/>
                <w:sz w:val="24"/>
                <w:szCs w:val="24"/>
              </w:rPr>
              <w:t>Žmogaus ugdymas muzika.</w:t>
            </w:r>
            <w:r w:rsidRPr="00CE7E84">
              <w:rPr>
                <w:rFonts w:ascii="Times New Roman" w:hAnsi="Times New Roman" w:cs="Times New Roman"/>
                <w:sz w:val="24"/>
                <w:szCs w:val="24"/>
              </w:rPr>
              <w:t> Klaipėda</w:t>
            </w:r>
            <w:r>
              <w:rPr>
                <w:rFonts w:ascii="Times New Roman" w:hAnsi="Times New Roman" w:cs="Times New Roman"/>
                <w:sz w:val="24"/>
                <w:szCs w:val="24"/>
              </w:rPr>
              <w:t>.</w:t>
            </w:r>
            <w:r w:rsidRPr="00CE7E84">
              <w:rPr>
                <w:rFonts w:ascii="Times New Roman" w:hAnsi="Times New Roman" w:cs="Times New Roman"/>
                <w:sz w:val="24"/>
                <w:szCs w:val="24"/>
              </w:rPr>
              <w:t xml:space="preserve"> </w:t>
            </w:r>
            <w:r>
              <w:rPr>
                <w:rFonts w:ascii="Times New Roman" w:hAnsi="Times New Roman" w:cs="Times New Roman"/>
                <w:sz w:val="24"/>
                <w:szCs w:val="24"/>
              </w:rPr>
              <w:t>SEO straipsniai.</w:t>
            </w:r>
          </w:p>
          <w:p w14:paraId="71BB92AC" w14:textId="77777777" w:rsidR="00324AFF" w:rsidRPr="00F25AE7" w:rsidRDefault="00324AFF" w:rsidP="00324AFF">
            <w:pPr>
              <w:spacing w:after="0" w:line="240" w:lineRule="auto"/>
              <w:ind w:left="142" w:right="136"/>
              <w:textAlignment w:val="baseline"/>
              <w:rPr>
                <w:rStyle w:val="normaltextrun"/>
                <w:rFonts w:ascii="Times New Roman" w:eastAsia="Times New Roman" w:hAnsi="Times New Roman" w:cs="Times New Roman"/>
                <w:sz w:val="24"/>
                <w:szCs w:val="24"/>
                <w:lang w:eastAsia="lt-LT"/>
              </w:rPr>
            </w:pPr>
          </w:p>
        </w:tc>
        <w:tc>
          <w:tcPr>
            <w:tcW w:w="1985" w:type="dxa"/>
            <w:tcBorders>
              <w:top w:val="single" w:sz="6" w:space="0" w:color="909090"/>
              <w:left w:val="single" w:sz="6" w:space="0" w:color="909090"/>
              <w:bottom w:val="single" w:sz="6" w:space="0" w:color="909090"/>
              <w:right w:val="single" w:sz="6" w:space="0" w:color="909090"/>
            </w:tcBorders>
          </w:tcPr>
          <w:p w14:paraId="43F6B749" w14:textId="77777777" w:rsidR="00DA0BD0" w:rsidRDefault="00DA0BD0" w:rsidP="00830122">
            <w:pPr>
              <w:widowControl w:val="0"/>
              <w:tabs>
                <w:tab w:val="left" w:pos="364"/>
                <w:tab w:val="left" w:pos="1562"/>
              </w:tabs>
              <w:ind w:left="145" w:right="126"/>
              <w:outlineLvl w:val="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lastRenderedPageBreak/>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4943DD0C" w14:textId="77777777" w:rsidR="007C28EA" w:rsidRDefault="007C28EA" w:rsidP="00830122">
            <w:pPr>
              <w:tabs>
                <w:tab w:val="left" w:pos="364"/>
              </w:tabs>
              <w:spacing w:after="0"/>
              <w:ind w:left="145"/>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Girdzijauskas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2012</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Muzikos klausymo metodai. Klaipėda: Klaipėdos universiteto </w:t>
            </w:r>
            <w:r w:rsidRPr="00CD66D5">
              <w:rPr>
                <w:rFonts w:ascii="Times New Roman" w:hAnsi="Times New Roman" w:cs="Times New Roman"/>
                <w:sz w:val="24"/>
                <w:szCs w:val="24"/>
              </w:rPr>
              <w:t>l</w:t>
            </w:r>
            <w:r>
              <w:rPr>
                <w:rFonts w:ascii="Times New Roman" w:hAnsi="Times New Roman" w:cs="Times New Roman"/>
                <w:sz w:val="24"/>
                <w:szCs w:val="24"/>
              </w:rPr>
              <w:t>eidy</w:t>
            </w:r>
            <w:r w:rsidRPr="00CD66D5">
              <w:rPr>
                <w:rFonts w:ascii="Times New Roman" w:hAnsi="Times New Roman" w:cs="Times New Roman"/>
                <w:sz w:val="24"/>
                <w:szCs w:val="24"/>
              </w:rPr>
              <w:t>kla</w:t>
            </w:r>
            <w:r>
              <w:rPr>
                <w:rFonts w:ascii="Times New Roman" w:hAnsi="Times New Roman" w:cs="Times New Roman"/>
                <w:sz w:val="24"/>
                <w:szCs w:val="24"/>
              </w:rPr>
              <w:t>.</w:t>
            </w:r>
          </w:p>
          <w:p w14:paraId="65E83E6A" w14:textId="77777777" w:rsidR="007C28EA" w:rsidRPr="00270E8F" w:rsidRDefault="007C28EA" w:rsidP="00830122">
            <w:pPr>
              <w:tabs>
                <w:tab w:val="left" w:pos="364"/>
              </w:tabs>
              <w:spacing w:after="0"/>
              <w:ind w:left="145"/>
              <w:rPr>
                <w:rFonts w:ascii="Times New Roman" w:hAnsi="Times New Roman" w:cs="Times New Roman"/>
                <w:sz w:val="24"/>
                <w:szCs w:val="24"/>
              </w:rPr>
            </w:pPr>
          </w:p>
          <w:p w14:paraId="4B83F651" w14:textId="77777777" w:rsidR="007C28EA" w:rsidRDefault="007C28EA" w:rsidP="00830122">
            <w:pPr>
              <w:tabs>
                <w:tab w:val="left" w:pos="364"/>
              </w:tabs>
              <w:spacing w:after="0"/>
              <w:ind w:left="145"/>
              <w:rPr>
                <w:rFonts w:ascii="Times New Roman" w:eastAsia="SimSun" w:hAnsi="Times New Roman" w:cs="Times New Roman"/>
                <w:sz w:val="24"/>
                <w:szCs w:val="24"/>
                <w:lang w:val="lt" w:eastAsia="zh-CN" w:bidi="ar"/>
              </w:rPr>
            </w:pPr>
            <w:r w:rsidRPr="00270E8F">
              <w:rPr>
                <w:rFonts w:ascii="Times New Roman" w:eastAsia="Calibri" w:hAnsi="Times New Roman" w:cs="Times New Roman"/>
                <w:sz w:val="24"/>
                <w:szCs w:val="24"/>
                <w:lang w:val="lt" w:eastAsia="zh-CN" w:bidi="ar"/>
              </w:rPr>
              <w:t>Girdzijauskienė</w:t>
            </w:r>
            <w:r>
              <w:rPr>
                <w:rFonts w:ascii="Times New Roman" w:eastAsia="Calibri" w:hAnsi="Times New Roman" w:cs="Times New Roman"/>
                <w:sz w:val="24"/>
                <w:szCs w:val="24"/>
                <w:lang w:val="lt" w:eastAsia="zh-CN" w:bidi="ar"/>
              </w:rPr>
              <w:t>,</w:t>
            </w:r>
            <w:r w:rsidRPr="00270E8F">
              <w:rPr>
                <w:rFonts w:ascii="Times New Roman" w:eastAsia="Calibri" w:hAnsi="Times New Roman" w:cs="Times New Roman"/>
                <w:sz w:val="24"/>
                <w:szCs w:val="24"/>
                <w:lang w:val="lt" w:eastAsia="zh-CN" w:bidi="ar"/>
              </w:rPr>
              <w:t xml:space="preserve"> R.</w:t>
            </w:r>
            <w:r>
              <w:rPr>
                <w:rFonts w:ascii="Times New Roman" w:eastAsia="Calibri" w:hAnsi="Times New Roman" w:cs="Times New Roman"/>
                <w:sz w:val="24"/>
                <w:szCs w:val="24"/>
                <w:lang w:val="lt" w:eastAsia="zh-CN" w:bidi="ar"/>
              </w:rPr>
              <w:t>,</w:t>
            </w:r>
            <w:r w:rsidRPr="00270E8F">
              <w:rPr>
                <w:rFonts w:ascii="Times New Roman" w:eastAsia="Calibri" w:hAnsi="Times New Roman" w:cs="Times New Roman"/>
                <w:sz w:val="24"/>
                <w:szCs w:val="24"/>
                <w:lang w:val="lt" w:eastAsia="zh-CN" w:bidi="ar"/>
              </w:rPr>
              <w:t xml:space="preserve"> </w:t>
            </w:r>
            <w:r>
              <w:rPr>
                <w:rFonts w:ascii="Times New Roman" w:eastAsia="Calibri"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2003</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E2235B">
              <w:rPr>
                <w:rFonts w:ascii="Times New Roman" w:eastAsia="SimSun" w:hAnsi="Times New Roman" w:cs="Times New Roman"/>
                <w:iCs/>
                <w:sz w:val="24"/>
                <w:szCs w:val="24"/>
                <w:lang w:val="lt" w:eastAsia="zh-CN" w:bidi="ar"/>
              </w:rPr>
              <w:t>Vaikas, muzika, kūryba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Gimtasis žodis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p>
          <w:p w14:paraId="6DB96B2A" w14:textId="77777777" w:rsidR="00830122" w:rsidRPr="005E3B21" w:rsidRDefault="00830122" w:rsidP="00830122">
            <w:pPr>
              <w:tabs>
                <w:tab w:val="left" w:pos="364"/>
              </w:tabs>
              <w:spacing w:after="0"/>
              <w:ind w:left="145"/>
              <w:rPr>
                <w:rFonts w:ascii="Times New Roman" w:hAnsi="Times New Roman" w:cs="Times New Roman"/>
                <w:sz w:val="24"/>
                <w:szCs w:val="24"/>
              </w:rPr>
            </w:pPr>
          </w:p>
          <w:p w14:paraId="6E707F88" w14:textId="77777777" w:rsidR="00830122" w:rsidRPr="005A6385" w:rsidRDefault="00830122" w:rsidP="00830122">
            <w:pPr>
              <w:spacing w:after="0"/>
              <w:ind w:left="145"/>
              <w:rPr>
                <w:rFonts w:ascii="Times New Roman" w:hAnsi="Times New Roman" w:cs="Times New Roman"/>
                <w:sz w:val="24"/>
                <w:szCs w:val="24"/>
              </w:rPr>
            </w:pPr>
            <w:r w:rsidRPr="005A6385">
              <w:rPr>
                <w:rFonts w:ascii="Times New Roman" w:hAnsi="Times New Roman" w:cs="Times New Roman"/>
                <w:sz w:val="24"/>
                <w:szCs w:val="24"/>
              </w:rPr>
              <w:t xml:space="preserve">Budd, M. (1985). Music and the </w:t>
            </w:r>
            <w:r w:rsidRPr="005A6385">
              <w:rPr>
                <w:rFonts w:ascii="Times New Roman" w:hAnsi="Times New Roman" w:cs="Times New Roman"/>
                <w:sz w:val="24"/>
                <w:szCs w:val="24"/>
              </w:rPr>
              <w:lastRenderedPageBreak/>
              <w:t xml:space="preserve">emotions: The philosophical theories. London: Routledge. </w:t>
            </w:r>
          </w:p>
          <w:p w14:paraId="6AE24D73" w14:textId="77777777" w:rsidR="00DA0BD0" w:rsidRPr="00F25AE7" w:rsidRDefault="00DA0BD0" w:rsidP="00830122">
            <w:pPr>
              <w:tabs>
                <w:tab w:val="left" w:pos="364"/>
              </w:tabs>
              <w:spacing w:after="0" w:line="240" w:lineRule="auto"/>
              <w:ind w:left="145" w:right="277"/>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hideMark/>
          </w:tcPr>
          <w:p w14:paraId="06C21E21" w14:textId="77777777" w:rsidR="00DA0BD0" w:rsidRDefault="00DA0BD0" w:rsidP="00155C29">
            <w:pPr>
              <w:spacing w:after="0" w:line="240" w:lineRule="auto"/>
              <w:ind w:left="119" w:right="277"/>
              <w:textAlignment w:val="baseline"/>
            </w:pPr>
            <w:r w:rsidRPr="0081696E">
              <w:rPr>
                <w:rFonts w:ascii="Times New Roman" w:eastAsia="Times New Roman" w:hAnsi="Times New Roman" w:cs="Times New Roman"/>
                <w:sz w:val="24"/>
                <w:szCs w:val="24"/>
                <w:lang w:eastAsia="lt-LT"/>
              </w:rPr>
              <w:lastRenderedPageBreak/>
              <w:t>Meninis ugdymas 9–12 kl.</w:t>
            </w:r>
            <w:r>
              <w:rPr>
                <w:rFonts w:ascii="Times New Roman" w:eastAsia="Times New Roman" w:hAnsi="Times New Roman" w:cs="Times New Roman"/>
                <w:sz w:val="24"/>
                <w:szCs w:val="24"/>
                <w:lang w:eastAsia="lt-LT"/>
              </w:rPr>
              <w:t xml:space="preserve"> (Skaitmeninis vadovėlis) </w:t>
            </w:r>
            <w:hyperlink r:id="rId256" w:history="1">
              <w:r w:rsidRPr="005E5DFD">
                <w:rPr>
                  <w:rStyle w:val="Hipersaitas"/>
                  <w:rFonts w:ascii="Times New Roman" w:eastAsia="Times New Roman" w:hAnsi="Times New Roman" w:cs="Times New Roman"/>
                  <w:sz w:val="24"/>
                  <w:szCs w:val="24"/>
                  <w:lang w:eastAsia="lt-LT"/>
                </w:rPr>
                <w:t>https://smp.emokykla.lt/kategorijos/perziura/ID5202/meninis-ugdymas-9-12-kl</w:t>
              </w:r>
            </w:hyperlink>
          </w:p>
          <w:p w14:paraId="600A9A73"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p>
          <w:p w14:paraId="11D40C0A" w14:textId="77777777" w:rsidR="00DA0BD0" w:rsidRPr="00756186"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756186">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257"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r>
              <w:rPr>
                <w:rFonts w:ascii="Times New Roman" w:eastAsia="Times New Roman" w:hAnsi="Times New Roman" w:cs="Times New Roman"/>
                <w:sz w:val="24"/>
                <w:szCs w:val="24"/>
                <w:lang w:eastAsia="lt-LT"/>
              </w:rPr>
              <w:t xml:space="preserve"> </w:t>
            </w:r>
          </w:p>
          <w:p w14:paraId="0EDEA272" w14:textId="77777777" w:rsidR="00DA0BD0" w:rsidRPr="006F53F4"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r>
      <w:tr w:rsidR="00DA0BD0" w:rsidRPr="006F7986" w14:paraId="0469D28F" w14:textId="77777777" w:rsidTr="00EA4B69">
        <w:trPr>
          <w:trHeight w:val="840"/>
        </w:trPr>
        <w:tc>
          <w:tcPr>
            <w:tcW w:w="2127" w:type="dxa"/>
            <w:vMerge/>
            <w:tcBorders>
              <w:left w:val="single" w:sz="6" w:space="0" w:color="909090"/>
              <w:right w:val="single" w:sz="6" w:space="0" w:color="909090"/>
            </w:tcBorders>
            <w:vAlign w:val="center"/>
          </w:tcPr>
          <w:p w14:paraId="47154DA6" w14:textId="77777777" w:rsidR="00DA0BD0" w:rsidRPr="0082671C" w:rsidRDefault="00DA0BD0" w:rsidP="00155C29">
            <w:pPr>
              <w:spacing w:after="0" w:line="240" w:lineRule="auto"/>
              <w:ind w:left="143" w:right="181"/>
              <w:jc w:val="center"/>
              <w:rPr>
                <w:rStyle w:val="normaltextrun"/>
                <w:rFonts w:ascii="Times New Roman" w:eastAsia="Times New Roman" w:hAnsi="Times New Roman" w:cs="Times New Roman"/>
                <w:b/>
                <w:bCs/>
                <w:sz w:val="24"/>
                <w:szCs w:val="24"/>
                <w:lang w:eastAsia="lt-LT"/>
              </w:rPr>
            </w:pPr>
          </w:p>
        </w:tc>
        <w:tc>
          <w:tcPr>
            <w:tcW w:w="2126" w:type="dxa"/>
            <w:tcBorders>
              <w:top w:val="single" w:sz="6" w:space="0" w:color="909090"/>
              <w:left w:val="single" w:sz="6" w:space="0" w:color="909090"/>
              <w:bottom w:val="single" w:sz="6" w:space="0" w:color="909090"/>
              <w:right w:val="single" w:sz="6" w:space="0" w:color="909090"/>
            </w:tcBorders>
          </w:tcPr>
          <w:p w14:paraId="1750BB77" w14:textId="77777777" w:rsidR="00DA0BD0" w:rsidRDefault="00DA0BD0" w:rsidP="00155C29">
            <w:pPr>
              <w:spacing w:after="0" w:line="240" w:lineRule="auto"/>
              <w:ind w:left="102"/>
              <w:jc w:val="center"/>
              <w:textAlignment w:val="baseline"/>
              <w:rPr>
                <w:rStyle w:val="normaltextrun"/>
                <w:rFonts w:ascii="Times New Roman" w:eastAsia="Times New Roman" w:hAnsi="Times New Roman" w:cs="Times New Roman"/>
                <w:sz w:val="24"/>
                <w:szCs w:val="24"/>
                <w:lang w:eastAsia="lt-LT"/>
              </w:rPr>
            </w:pPr>
            <w:r w:rsidRPr="00BD5B9F">
              <w:rPr>
                <w:rStyle w:val="normaltextrun"/>
                <w:rFonts w:ascii="Times New Roman" w:eastAsia="Times New Roman" w:hAnsi="Times New Roman" w:cs="Times New Roman"/>
                <w:sz w:val="24"/>
                <w:szCs w:val="24"/>
                <w:lang w:eastAsia="lt-LT"/>
              </w:rPr>
              <w:t>Lietuvių folkloras</w:t>
            </w:r>
          </w:p>
          <w:p w14:paraId="0F3475C3" w14:textId="77777777" w:rsidR="00DA0BD0"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p>
          <w:p w14:paraId="6A966FC9" w14:textId="77777777" w:rsidR="00DA0BD0" w:rsidRPr="00BD5B9F"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r w:rsidRPr="00BD5B9F">
              <w:rPr>
                <w:rStyle w:val="normaltextrun"/>
                <w:rFonts w:ascii="Times New Roman" w:eastAsia="Times New Roman" w:hAnsi="Times New Roman" w:cs="Times New Roman"/>
                <w:color w:val="70AD47" w:themeColor="accent6"/>
                <w:sz w:val="24"/>
                <w:szCs w:val="24"/>
                <w:lang w:eastAsia="lt-LT"/>
              </w:rPr>
              <w:t>Analizuojama lietuvių muzikinio folkloro žanrinė ir funkcinė įvairovė.</w:t>
            </w:r>
          </w:p>
        </w:tc>
        <w:tc>
          <w:tcPr>
            <w:tcW w:w="567" w:type="dxa"/>
            <w:tcBorders>
              <w:top w:val="single" w:sz="6" w:space="0" w:color="909090"/>
              <w:left w:val="single" w:sz="6" w:space="0" w:color="909090"/>
              <w:bottom w:val="single" w:sz="6" w:space="0" w:color="909090"/>
              <w:right w:val="single" w:sz="6" w:space="0" w:color="909090"/>
            </w:tcBorders>
          </w:tcPr>
          <w:p w14:paraId="284B69D5" w14:textId="77777777" w:rsidR="00DA0BD0" w:rsidRPr="006F53F4" w:rsidRDefault="00DA0BD0"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1 </w:t>
            </w:r>
          </w:p>
        </w:tc>
        <w:tc>
          <w:tcPr>
            <w:tcW w:w="709" w:type="dxa"/>
            <w:tcBorders>
              <w:top w:val="single" w:sz="6" w:space="0" w:color="909090"/>
              <w:left w:val="single" w:sz="6" w:space="0" w:color="909090"/>
              <w:bottom w:val="single" w:sz="6" w:space="0" w:color="909090"/>
              <w:right w:val="single" w:sz="6" w:space="0" w:color="909090"/>
            </w:tcBorders>
          </w:tcPr>
          <w:p w14:paraId="7027D4DC" w14:textId="77777777" w:rsidR="00DA0BD0" w:rsidRPr="006F53F4" w:rsidRDefault="00DA0BD0"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431DFCE0"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F25AE7">
              <w:rPr>
                <w:rStyle w:val="normaltextrun"/>
                <w:rFonts w:ascii="Times New Roman" w:eastAsia="Times New Roman" w:hAnsi="Times New Roman" w:cs="Times New Roman"/>
                <w:sz w:val="24"/>
                <w:szCs w:val="24"/>
                <w:lang w:eastAsia="lt-LT"/>
              </w:rPr>
              <w:t>Analizuojama lietuvių muzikinio folkloro žanrinė ir funkcinė įvairovė; regionų ypatumai (Dzūkija, Aukštaitija, Suvalkija, Žemaitija, Mažoji Lietuva). Lietuvoje formavęsi specifiniai atskirų etnografinių regionų kultūriniai ypatumai, radę atgarsį to meto muzikos kūrėjų darbuose. </w:t>
            </w:r>
          </w:p>
          <w:p w14:paraId="707AE813" w14:textId="77777777" w:rsidR="00DA0BD0" w:rsidRPr="00F25AE7"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10" w:type="dxa"/>
            <w:tcBorders>
              <w:top w:val="single" w:sz="6" w:space="0" w:color="909090"/>
              <w:left w:val="single" w:sz="6" w:space="0" w:color="909090"/>
              <w:bottom w:val="single" w:sz="6" w:space="0" w:color="909090"/>
              <w:right w:val="single" w:sz="6" w:space="0" w:color="909090"/>
            </w:tcBorders>
          </w:tcPr>
          <w:p w14:paraId="52AD30E4" w14:textId="77777777" w:rsidR="000067BF" w:rsidRDefault="000067BF" w:rsidP="00EA4B69">
            <w:pPr>
              <w:spacing w:after="0"/>
              <w:ind w:left="142" w:right="137"/>
              <w:rPr>
                <w:rFonts w:ascii="Times New Roman" w:eastAsia="SimSun" w:hAnsi="Times New Roman" w:cs="Times New Roman"/>
                <w:sz w:val="24"/>
                <w:szCs w:val="24"/>
                <w:lang w:val="lt" w:eastAsia="zh-CN" w:bidi="ar"/>
              </w:rPr>
            </w:pPr>
            <w:r>
              <w:rPr>
                <w:rFonts w:ascii="Times New Roman" w:hAnsi="Times New Roman" w:cs="Times New Roman"/>
                <w:sz w:val="24"/>
                <w:szCs w:val="24"/>
              </w:rPr>
              <w:t xml:space="preserve">Žebrauskienė Šileikienė, K., Jatautytė, Ž.,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w:t>
            </w:r>
            <w:r>
              <w:rPr>
                <w:rFonts w:ascii="Times New Roman" w:eastAsia="SimSun" w:hAnsi="Times New Roman" w:cs="Times New Roman"/>
                <w:sz w:val="24"/>
                <w:szCs w:val="24"/>
                <w:lang w:val="lt" w:eastAsia="zh-CN" w:bidi="ar"/>
              </w:rPr>
              <w:t xml:space="preserve">21). </w:t>
            </w:r>
            <w:r>
              <w:rPr>
                <w:rFonts w:ascii="Times New Roman" w:hAnsi="Times New Roman" w:cs="Times New Roman"/>
                <w:sz w:val="24"/>
                <w:szCs w:val="24"/>
              </w:rPr>
              <w:t xml:space="preserve">Muzika. Vadovėlis 10 klasei (serija „Atrask“).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59397EEE" w14:textId="77777777" w:rsidR="000067BF" w:rsidRPr="003865A6" w:rsidRDefault="000067BF" w:rsidP="00EA4B69">
            <w:pPr>
              <w:spacing w:after="0" w:line="240" w:lineRule="auto"/>
              <w:ind w:left="142" w:right="140"/>
              <w:rPr>
                <w:rStyle w:val="normaltextrun"/>
                <w:rFonts w:ascii="Times New Roman" w:eastAsia="Times New Roman" w:hAnsi="Times New Roman" w:cs="Times New Roman"/>
                <w:sz w:val="24"/>
                <w:szCs w:val="24"/>
                <w:lang w:eastAsia="lt-LT"/>
              </w:rPr>
            </w:pPr>
          </w:p>
          <w:p w14:paraId="0DC76414" w14:textId="77777777" w:rsidR="000067BF" w:rsidRDefault="000067BF" w:rsidP="00EA4B69">
            <w:pPr>
              <w:spacing w:after="0" w:line="240" w:lineRule="auto"/>
              <w:ind w:left="142"/>
              <w:rPr>
                <w:rStyle w:val="normaltextrun"/>
                <w:rFonts w:ascii="Times New Roman" w:eastAsia="Times New Roman" w:hAnsi="Times New Roman" w:cs="Times New Roman"/>
                <w:sz w:val="24"/>
                <w:szCs w:val="24"/>
                <w:lang w:eastAsia="lt-LT"/>
              </w:rPr>
            </w:pPr>
            <w:r w:rsidRPr="00DE6F32">
              <w:rPr>
                <w:rFonts w:ascii="Times New Roman" w:eastAsia="Times New Roman" w:hAnsi="Times New Roman" w:cs="Times New Roman"/>
                <w:sz w:val="24"/>
                <w:szCs w:val="24"/>
                <w:lang w:eastAsia="lt-LT"/>
              </w:rPr>
              <w:t>Balčytis, E., (2008). Muzika. Vadovėlis 10 klasei. Vilnius: „Šviesa“.</w:t>
            </w:r>
          </w:p>
          <w:p w14:paraId="7CD4CDF1" w14:textId="77777777" w:rsidR="00DA0BD0" w:rsidRDefault="00DA0BD0" w:rsidP="00EA4B69">
            <w:pPr>
              <w:spacing w:after="0" w:line="240" w:lineRule="auto"/>
              <w:ind w:left="142" w:right="136"/>
              <w:textAlignment w:val="baseline"/>
              <w:rPr>
                <w:rStyle w:val="normaltextrun"/>
                <w:rFonts w:ascii="Times New Roman" w:eastAsia="Times New Roman" w:hAnsi="Times New Roman" w:cs="Times New Roman"/>
                <w:sz w:val="24"/>
                <w:szCs w:val="24"/>
                <w:lang w:eastAsia="lt-LT"/>
              </w:rPr>
            </w:pPr>
          </w:p>
          <w:p w14:paraId="0AEDA36B" w14:textId="77777777" w:rsidR="004B25A7" w:rsidRPr="0014465E" w:rsidRDefault="004B25A7" w:rsidP="00EA4B69">
            <w:pPr>
              <w:spacing w:after="0"/>
              <w:ind w:left="142"/>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Ambrazas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1977</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3668CF">
              <w:rPr>
                <w:rFonts w:ascii="Times New Roman" w:eastAsia="SimSun" w:hAnsi="Times New Roman" w:cs="Times New Roman"/>
                <w:iCs/>
                <w:sz w:val="24"/>
                <w:szCs w:val="24"/>
                <w:lang w:val="lt" w:eastAsia="zh-CN" w:bidi="ar"/>
              </w:rPr>
              <w:t>Muzikos kūrinių analizės pagrindai.</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Vaga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2936CCA9" w14:textId="77777777" w:rsidR="004B25A7" w:rsidRDefault="004B25A7" w:rsidP="00EA4B69">
            <w:pPr>
              <w:spacing w:after="0" w:line="240" w:lineRule="auto"/>
              <w:ind w:left="142" w:right="136"/>
              <w:textAlignment w:val="baseline"/>
              <w:rPr>
                <w:rStyle w:val="normaltextrun"/>
                <w:rFonts w:ascii="Times New Roman" w:eastAsia="Times New Roman" w:hAnsi="Times New Roman" w:cs="Times New Roman"/>
                <w:sz w:val="24"/>
                <w:szCs w:val="24"/>
                <w:lang w:eastAsia="lt-LT"/>
              </w:rPr>
            </w:pPr>
          </w:p>
          <w:p w14:paraId="06AE9FDE" w14:textId="77777777" w:rsidR="00EB41C3" w:rsidRDefault="008F619D" w:rsidP="00EA4B69">
            <w:pPr>
              <w:spacing w:after="0" w:line="240" w:lineRule="auto"/>
              <w:ind w:left="142" w:right="136"/>
              <w:textAlignment w:val="baseline"/>
              <w:rPr>
                <w:rStyle w:val="normaltextrun"/>
                <w:rFonts w:ascii="Times New Roman" w:eastAsia="Times New Roman" w:hAnsi="Times New Roman" w:cs="Times New Roman"/>
                <w:sz w:val="24"/>
                <w:szCs w:val="24"/>
                <w:lang w:eastAsia="lt-LT"/>
              </w:rPr>
            </w:pPr>
            <w:r>
              <w:rPr>
                <w:rStyle w:val="normaltextrun"/>
                <w:rFonts w:ascii="Times New Roman" w:eastAsia="Times New Roman" w:hAnsi="Times New Roman" w:cs="Times New Roman"/>
                <w:sz w:val="24"/>
                <w:szCs w:val="24"/>
                <w:lang w:eastAsia="lt-LT"/>
              </w:rPr>
              <w:t xml:space="preserve">Rėza, L., (2025). Lietuvių liaudies dainos. </w:t>
            </w:r>
            <w:r w:rsidR="004E60C9">
              <w:rPr>
                <w:rStyle w:val="normaltextrun"/>
                <w:rFonts w:ascii="Times New Roman" w:eastAsia="Times New Roman" w:hAnsi="Times New Roman" w:cs="Times New Roman"/>
                <w:sz w:val="24"/>
                <w:szCs w:val="24"/>
                <w:lang w:eastAsia="lt-LT"/>
              </w:rPr>
              <w:t>Vilnius: Lietuvių literatūros ir tautosakos institutas.</w:t>
            </w:r>
          </w:p>
          <w:p w14:paraId="182C96A5" w14:textId="77777777" w:rsidR="00237FB8" w:rsidRDefault="00237FB8" w:rsidP="00EA4B69">
            <w:pPr>
              <w:spacing w:after="0" w:line="240" w:lineRule="auto"/>
              <w:ind w:left="142" w:right="136"/>
              <w:textAlignment w:val="baseline"/>
              <w:rPr>
                <w:rStyle w:val="normaltextrun"/>
                <w:rFonts w:ascii="Times New Roman" w:eastAsia="Times New Roman" w:hAnsi="Times New Roman" w:cs="Times New Roman"/>
                <w:sz w:val="24"/>
                <w:szCs w:val="24"/>
                <w:lang w:eastAsia="lt-LT"/>
              </w:rPr>
            </w:pPr>
          </w:p>
          <w:p w14:paraId="3E01A485" w14:textId="77777777" w:rsidR="00237FB8" w:rsidRDefault="00687B4C" w:rsidP="00EA4B69">
            <w:pPr>
              <w:spacing w:after="0" w:line="240" w:lineRule="auto"/>
              <w:ind w:left="142" w:right="136"/>
              <w:textAlignment w:val="baseline"/>
              <w:rPr>
                <w:rStyle w:val="normaltextrun"/>
                <w:rFonts w:ascii="Times New Roman" w:eastAsia="Times New Roman" w:hAnsi="Times New Roman" w:cs="Times New Roman"/>
                <w:sz w:val="24"/>
                <w:szCs w:val="24"/>
                <w:lang w:eastAsia="lt-LT"/>
              </w:rPr>
            </w:pPr>
            <w:r>
              <w:rPr>
                <w:rStyle w:val="normaltextrun"/>
                <w:rFonts w:ascii="Times New Roman" w:eastAsia="Times New Roman" w:hAnsi="Times New Roman" w:cs="Times New Roman"/>
                <w:sz w:val="24"/>
                <w:szCs w:val="24"/>
                <w:lang w:eastAsia="lt-LT"/>
              </w:rPr>
              <w:lastRenderedPageBreak/>
              <w:t>Čiurlionytė</w:t>
            </w:r>
            <w:r w:rsidR="0094402B">
              <w:rPr>
                <w:rStyle w:val="normaltextrun"/>
                <w:rFonts w:ascii="Times New Roman" w:eastAsia="Times New Roman" w:hAnsi="Times New Roman" w:cs="Times New Roman"/>
                <w:sz w:val="24"/>
                <w:szCs w:val="24"/>
                <w:lang w:eastAsia="lt-LT"/>
              </w:rPr>
              <w:t xml:space="preserve">, J., (1999). Lietuvių liaudies melodijos. Vilnius: </w:t>
            </w:r>
            <w:r w:rsidR="003F474A">
              <w:rPr>
                <w:rStyle w:val="normaltextrun"/>
                <w:rFonts w:ascii="Times New Roman" w:eastAsia="Times New Roman" w:hAnsi="Times New Roman" w:cs="Times New Roman"/>
                <w:sz w:val="24"/>
                <w:szCs w:val="24"/>
                <w:lang w:eastAsia="lt-LT"/>
              </w:rPr>
              <w:t>LMTA.</w:t>
            </w:r>
          </w:p>
          <w:p w14:paraId="16A72995" w14:textId="77777777" w:rsidR="00FB5CC0" w:rsidRDefault="00FB5CC0" w:rsidP="00EA4B69">
            <w:pPr>
              <w:spacing w:after="0" w:line="240" w:lineRule="auto"/>
              <w:ind w:left="142" w:right="136"/>
              <w:textAlignment w:val="baseline"/>
              <w:rPr>
                <w:rStyle w:val="normaltextrun"/>
                <w:rFonts w:ascii="Times New Roman" w:eastAsia="Times New Roman" w:hAnsi="Times New Roman" w:cs="Times New Roman"/>
                <w:sz w:val="24"/>
                <w:szCs w:val="24"/>
                <w:lang w:eastAsia="lt-LT"/>
              </w:rPr>
            </w:pPr>
          </w:p>
          <w:p w14:paraId="7905EF84" w14:textId="77777777" w:rsidR="00FB5CC0" w:rsidRDefault="00F03DBB" w:rsidP="00EA4B69">
            <w:pPr>
              <w:spacing w:after="0" w:line="240" w:lineRule="auto"/>
              <w:ind w:left="142" w:right="136"/>
              <w:textAlignment w:val="baseline"/>
              <w:rPr>
                <w:rStyle w:val="normaltextrun"/>
                <w:rFonts w:ascii="Times New Roman" w:eastAsia="Times New Roman" w:hAnsi="Times New Roman" w:cs="Times New Roman"/>
                <w:sz w:val="24"/>
                <w:szCs w:val="24"/>
                <w:lang w:eastAsia="lt-LT"/>
              </w:rPr>
            </w:pPr>
            <w:r>
              <w:rPr>
                <w:rStyle w:val="normaltextrun"/>
                <w:rFonts w:ascii="Times New Roman" w:eastAsia="Times New Roman" w:hAnsi="Times New Roman" w:cs="Times New Roman"/>
                <w:sz w:val="24"/>
                <w:szCs w:val="24"/>
                <w:lang w:eastAsia="lt-LT"/>
              </w:rPr>
              <w:t>Kerbelytė, B., Stu</w:t>
            </w:r>
            <w:r w:rsidR="001B7BC2">
              <w:rPr>
                <w:rStyle w:val="normaltextrun"/>
                <w:rFonts w:ascii="Times New Roman" w:eastAsia="Times New Roman" w:hAnsi="Times New Roman" w:cs="Times New Roman"/>
                <w:sz w:val="24"/>
                <w:szCs w:val="24"/>
                <w:lang w:eastAsia="lt-LT"/>
              </w:rPr>
              <w:t>ndienė</w:t>
            </w:r>
            <w:r w:rsidR="00E75F54">
              <w:rPr>
                <w:rStyle w:val="normaltextrun"/>
                <w:rFonts w:ascii="Times New Roman" w:eastAsia="Times New Roman" w:hAnsi="Times New Roman" w:cs="Times New Roman"/>
                <w:sz w:val="24"/>
                <w:szCs w:val="24"/>
                <w:lang w:eastAsia="lt-LT"/>
              </w:rPr>
              <w:t>, B., (1996).</w:t>
            </w:r>
          </w:p>
          <w:p w14:paraId="44DB77E2" w14:textId="77777777" w:rsidR="00E75F54" w:rsidRDefault="00E75F54" w:rsidP="00EA4B69">
            <w:pPr>
              <w:spacing w:after="0" w:line="240" w:lineRule="auto"/>
              <w:ind w:left="142" w:right="136"/>
              <w:textAlignment w:val="baseline"/>
              <w:rPr>
                <w:rStyle w:val="normaltextrun"/>
                <w:rFonts w:ascii="Times New Roman" w:eastAsia="Times New Roman" w:hAnsi="Times New Roman" w:cs="Times New Roman"/>
                <w:sz w:val="24"/>
                <w:szCs w:val="24"/>
                <w:lang w:eastAsia="lt-LT"/>
              </w:rPr>
            </w:pPr>
            <w:r>
              <w:rPr>
                <w:rStyle w:val="normaltextrun"/>
                <w:rFonts w:ascii="Times New Roman" w:eastAsia="Times New Roman" w:hAnsi="Times New Roman" w:cs="Times New Roman"/>
                <w:sz w:val="24"/>
                <w:szCs w:val="24"/>
                <w:lang w:eastAsia="lt-LT"/>
              </w:rPr>
              <w:t xml:space="preserve">Lietuvių folkloro chrestomatija. </w:t>
            </w:r>
            <w:r w:rsidR="00AF73DC">
              <w:rPr>
                <w:rStyle w:val="normaltextrun"/>
                <w:rFonts w:ascii="Times New Roman" w:eastAsia="Times New Roman" w:hAnsi="Times New Roman" w:cs="Times New Roman"/>
                <w:sz w:val="24"/>
                <w:szCs w:val="24"/>
                <w:lang w:eastAsia="lt-LT"/>
              </w:rPr>
              <w:t xml:space="preserve">Vilnius: </w:t>
            </w:r>
            <w:r w:rsidR="009513EB">
              <w:rPr>
                <w:rStyle w:val="normaltextrun"/>
                <w:rFonts w:ascii="Times New Roman" w:eastAsia="Times New Roman" w:hAnsi="Times New Roman" w:cs="Times New Roman"/>
                <w:sz w:val="24"/>
                <w:szCs w:val="24"/>
                <w:lang w:eastAsia="lt-LT"/>
              </w:rPr>
              <w:t>„</w:t>
            </w:r>
            <w:r w:rsidR="00AF73DC">
              <w:rPr>
                <w:rStyle w:val="normaltextrun"/>
                <w:rFonts w:ascii="Times New Roman" w:eastAsia="Times New Roman" w:hAnsi="Times New Roman" w:cs="Times New Roman"/>
                <w:sz w:val="24"/>
                <w:szCs w:val="24"/>
                <w:lang w:eastAsia="lt-LT"/>
              </w:rPr>
              <w:t xml:space="preserve">Alma </w:t>
            </w:r>
            <w:r w:rsidR="009513EB">
              <w:rPr>
                <w:rStyle w:val="normaltextrun"/>
                <w:rFonts w:ascii="Times New Roman" w:eastAsia="Times New Roman" w:hAnsi="Times New Roman" w:cs="Times New Roman"/>
                <w:sz w:val="24"/>
                <w:szCs w:val="24"/>
                <w:lang w:eastAsia="lt-LT"/>
              </w:rPr>
              <w:t>littera“.</w:t>
            </w:r>
          </w:p>
          <w:p w14:paraId="4B0BB2E3" w14:textId="77777777" w:rsidR="00EA4B69" w:rsidRDefault="00EA4B69" w:rsidP="00EA4B69">
            <w:pPr>
              <w:spacing w:after="0" w:line="240" w:lineRule="auto"/>
              <w:ind w:left="142" w:right="136"/>
              <w:textAlignment w:val="baseline"/>
              <w:rPr>
                <w:rStyle w:val="normaltextrun"/>
                <w:rFonts w:ascii="Times New Roman" w:eastAsia="Times New Roman" w:hAnsi="Times New Roman" w:cs="Times New Roman"/>
                <w:sz w:val="24"/>
                <w:szCs w:val="24"/>
                <w:lang w:eastAsia="lt-LT"/>
              </w:rPr>
            </w:pPr>
          </w:p>
          <w:p w14:paraId="1ADA7DBE" w14:textId="77777777" w:rsidR="00EA4B69" w:rsidRPr="00270E8F" w:rsidRDefault="00EA4B69" w:rsidP="00EA4B69">
            <w:pPr>
              <w:spacing w:after="0"/>
              <w:ind w:left="142"/>
              <w:rPr>
                <w:rFonts w:ascii="Times New Roman" w:hAnsi="Times New Roman" w:cs="Times New Roman"/>
                <w:sz w:val="24"/>
                <w:szCs w:val="24"/>
              </w:rPr>
            </w:pPr>
            <w:r w:rsidRPr="003103C5">
              <w:rPr>
                <w:rFonts w:ascii="Times New Roman" w:eastAsia="Times New Roman" w:hAnsi="Times New Roman" w:cs="Times New Roman"/>
                <w:sz w:val="24"/>
                <w:szCs w:val="24"/>
                <w:lang w:eastAsia="lt-LT"/>
              </w:rPr>
              <w:t>Jokimaitė</w:t>
            </w:r>
            <w:r>
              <w:rPr>
                <w:rFonts w:ascii="Times New Roman" w:eastAsia="Times New Roman" w:hAnsi="Times New Roman" w:cs="Times New Roman"/>
                <w:sz w:val="24"/>
                <w:szCs w:val="24"/>
                <w:lang w:eastAsia="lt-LT"/>
              </w:rPr>
              <w:t xml:space="preserve">, </w:t>
            </w:r>
            <w:r w:rsidRPr="003103C5">
              <w:rPr>
                <w:rFonts w:ascii="Times New Roman" w:eastAsia="Times New Roman" w:hAnsi="Times New Roman" w:cs="Times New Roman"/>
                <w:sz w:val="24"/>
                <w:szCs w:val="24"/>
                <w:lang w:eastAsia="lt-LT"/>
              </w:rPr>
              <w:t>P</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Kazlauskienė</w:t>
            </w:r>
            <w:r>
              <w:rPr>
                <w:rFonts w:ascii="Times New Roman" w:eastAsia="Times New Roman" w:hAnsi="Times New Roman" w:cs="Times New Roman"/>
                <w:sz w:val="24"/>
                <w:szCs w:val="24"/>
                <w:lang w:eastAsia="lt-LT"/>
              </w:rPr>
              <w:t xml:space="preserve">, </w:t>
            </w:r>
            <w:r w:rsidRPr="003103C5">
              <w:rPr>
                <w:rFonts w:ascii="Times New Roman" w:eastAsia="Times New Roman" w:hAnsi="Times New Roman" w:cs="Times New Roman"/>
                <w:sz w:val="24"/>
                <w:szCs w:val="24"/>
                <w:lang w:eastAsia="lt-LT"/>
              </w:rPr>
              <w:t>B</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1980</w:t>
            </w:r>
            <w:r>
              <w:rPr>
                <w:rFonts w:ascii="Times New Roman" w:eastAsia="Times New Roman" w:hAnsi="Times New Roman" w:cs="Times New Roman"/>
                <w:sz w:val="24"/>
                <w:szCs w:val="24"/>
                <w:lang w:eastAsia="lt-LT"/>
              </w:rPr>
              <w:t xml:space="preserve">). </w:t>
            </w:r>
            <w:r w:rsidRPr="003103C5">
              <w:rPr>
                <w:rFonts w:ascii="Times New Roman" w:eastAsia="Times New Roman" w:hAnsi="Times New Roman" w:cs="Times New Roman"/>
                <w:sz w:val="24"/>
                <w:szCs w:val="24"/>
                <w:lang w:eastAsia="lt-LT"/>
              </w:rPr>
              <w:t>Lietuvių liaudies dainų katalogas Vilnius</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Vaga</w:t>
            </w:r>
            <w:r>
              <w:rPr>
                <w:rFonts w:ascii="Times New Roman" w:eastAsia="Times New Roman" w:hAnsi="Times New Roman" w:cs="Times New Roman"/>
                <w:sz w:val="24"/>
                <w:szCs w:val="24"/>
                <w:lang w:eastAsia="lt-LT"/>
              </w:rPr>
              <w:t>“.</w:t>
            </w:r>
          </w:p>
          <w:p w14:paraId="5B0A0197" w14:textId="14DFE812" w:rsidR="00EA4B69" w:rsidRPr="00F25AE7" w:rsidRDefault="00EA4B69" w:rsidP="00EA4B69">
            <w:pPr>
              <w:spacing w:after="0" w:line="240" w:lineRule="auto"/>
              <w:ind w:left="142" w:right="136"/>
              <w:textAlignment w:val="baseline"/>
              <w:rPr>
                <w:rStyle w:val="normaltextrun"/>
                <w:rFonts w:ascii="Times New Roman" w:eastAsia="Times New Roman" w:hAnsi="Times New Roman" w:cs="Times New Roman"/>
                <w:sz w:val="24"/>
                <w:szCs w:val="24"/>
                <w:lang w:eastAsia="lt-LT"/>
              </w:rPr>
            </w:pPr>
          </w:p>
        </w:tc>
        <w:tc>
          <w:tcPr>
            <w:tcW w:w="1985" w:type="dxa"/>
            <w:tcBorders>
              <w:top w:val="single" w:sz="6" w:space="0" w:color="909090"/>
              <w:left w:val="single" w:sz="6" w:space="0" w:color="909090"/>
              <w:bottom w:val="single" w:sz="6" w:space="0" w:color="909090"/>
              <w:right w:val="single" w:sz="6" w:space="0" w:color="909090"/>
            </w:tcBorders>
          </w:tcPr>
          <w:p w14:paraId="7BEBAE20" w14:textId="77777777" w:rsidR="00DA0BD0" w:rsidRDefault="00DA0BD0" w:rsidP="00DF750E">
            <w:pPr>
              <w:spacing w:after="0" w:line="240" w:lineRule="auto"/>
              <w:ind w:left="119" w:right="277"/>
              <w:textAlignment w:val="baseline"/>
            </w:pPr>
            <w:r>
              <w:rPr>
                <w:rStyle w:val="normaltextrun"/>
                <w:rFonts w:ascii="Times New Roman" w:eastAsia="Times New Roman" w:hAnsi="Times New Roman" w:cs="Times New Roman"/>
                <w:sz w:val="24"/>
                <w:szCs w:val="24"/>
                <w:lang w:eastAsia="lt-LT"/>
              </w:rPr>
              <w:lastRenderedPageBreak/>
              <w:t xml:space="preserve">Metų ratas: </w:t>
            </w:r>
            <w:hyperlink r:id="rId258" w:history="1">
              <w:r w:rsidRPr="005E5DFD">
                <w:rPr>
                  <w:rStyle w:val="Hipersaitas"/>
                  <w:rFonts w:ascii="Times New Roman" w:eastAsia="Times New Roman" w:hAnsi="Times New Roman" w:cs="Times New Roman"/>
                  <w:sz w:val="24"/>
                  <w:szCs w:val="24"/>
                  <w:lang w:eastAsia="lt-LT"/>
                </w:rPr>
                <w:t>https://metu-ratas.lmta.lt/</w:t>
              </w:r>
            </w:hyperlink>
          </w:p>
          <w:p w14:paraId="2EB1FCF2" w14:textId="77777777" w:rsidR="00DF750E" w:rsidRDefault="00DF750E" w:rsidP="00DF750E">
            <w:pPr>
              <w:spacing w:after="0" w:line="240" w:lineRule="auto"/>
              <w:ind w:left="119" w:right="277"/>
              <w:textAlignment w:val="baseline"/>
            </w:pPr>
          </w:p>
          <w:p w14:paraId="7D418D34" w14:textId="77777777" w:rsidR="00DF750E" w:rsidRPr="004D2334" w:rsidRDefault="00DF750E" w:rsidP="00DF750E">
            <w:pPr>
              <w:spacing w:after="0"/>
              <w:ind w:left="119"/>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Velička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E.</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2017</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045223">
              <w:rPr>
                <w:rFonts w:ascii="Times New Roman" w:eastAsia="SimSun" w:hAnsi="Times New Roman" w:cs="Times New Roman"/>
                <w:iCs/>
                <w:sz w:val="24"/>
                <w:szCs w:val="24"/>
                <w:lang w:val="lt" w:eastAsia="zh-CN" w:bidi="ar"/>
              </w:rPr>
              <w:t>Lietuvių etninė muzika pradinio muzikinio ugdymo sistemoje.</w:t>
            </w:r>
            <w:r w:rsidRPr="00270E8F">
              <w:rPr>
                <w:rFonts w:ascii="Times New Roman" w:eastAsia="SimSun" w:hAnsi="Times New Roman" w:cs="Times New Roman"/>
                <w:sz w:val="24"/>
                <w:szCs w:val="24"/>
                <w:lang w:val="lt" w:eastAsia="zh-CN" w:bidi="ar"/>
              </w:rPr>
              <w:t xml:space="preserve"> Vilnius: LMTA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p>
          <w:p w14:paraId="29EBE050" w14:textId="77777777" w:rsidR="00DF750E" w:rsidRPr="00F25AE7" w:rsidRDefault="00DF750E" w:rsidP="00DF750E">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59092A76" w14:textId="77777777" w:rsidR="00DA0BD0" w:rsidRDefault="00DA0BD0" w:rsidP="00155C29">
            <w:pPr>
              <w:spacing w:after="0" w:line="240" w:lineRule="auto"/>
              <w:ind w:left="119" w:right="277"/>
              <w:textAlignment w:val="baseline"/>
            </w:pPr>
            <w:r w:rsidRPr="0081696E">
              <w:rPr>
                <w:rFonts w:ascii="Times New Roman" w:eastAsia="Times New Roman" w:hAnsi="Times New Roman" w:cs="Times New Roman"/>
                <w:sz w:val="24"/>
                <w:szCs w:val="24"/>
                <w:lang w:eastAsia="lt-LT"/>
              </w:rPr>
              <w:t>Meninis ugdymas 9–12 kl.</w:t>
            </w:r>
            <w:r>
              <w:rPr>
                <w:rFonts w:ascii="Times New Roman" w:eastAsia="Times New Roman" w:hAnsi="Times New Roman" w:cs="Times New Roman"/>
                <w:sz w:val="24"/>
                <w:szCs w:val="24"/>
                <w:lang w:eastAsia="lt-LT"/>
              </w:rPr>
              <w:t xml:space="preserve"> (Skaitmeninis vadovėlis) </w:t>
            </w:r>
            <w:hyperlink r:id="rId259" w:history="1">
              <w:r w:rsidRPr="005E5DFD">
                <w:rPr>
                  <w:rStyle w:val="Hipersaitas"/>
                  <w:rFonts w:ascii="Times New Roman" w:eastAsia="Times New Roman" w:hAnsi="Times New Roman" w:cs="Times New Roman"/>
                  <w:sz w:val="24"/>
                  <w:szCs w:val="24"/>
                  <w:lang w:eastAsia="lt-LT"/>
                </w:rPr>
                <w:t>https://smp.emokykla.lt/kategorijos/perziura/ID5202/meninis-ugdymas-9-12-kl</w:t>
              </w:r>
            </w:hyperlink>
          </w:p>
          <w:p w14:paraId="4FAEE30F"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p>
          <w:p w14:paraId="03498966"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7F11E2">
              <w:rPr>
                <w:rFonts w:ascii="Times New Roman" w:eastAsia="Times New Roman" w:hAnsi="Times New Roman" w:cs="Times New Roman"/>
                <w:sz w:val="24"/>
                <w:szCs w:val="24"/>
                <w:lang w:eastAsia="lt-LT"/>
              </w:rPr>
              <w:t>Lietuvių etninė kultūra. I dalis: Gyvūnijos pasaulis etninėje kultūroje</w:t>
            </w:r>
            <w:r>
              <w:rPr>
                <w:rFonts w:ascii="Times New Roman" w:eastAsia="Times New Roman" w:hAnsi="Times New Roman" w:cs="Times New Roman"/>
                <w:sz w:val="24"/>
                <w:szCs w:val="24"/>
                <w:lang w:eastAsia="lt-LT"/>
              </w:rPr>
              <w:t>:</w:t>
            </w:r>
            <w:r>
              <w:t xml:space="preserve"> </w:t>
            </w:r>
            <w:hyperlink r:id="rId260" w:history="1">
              <w:r w:rsidRPr="005E5DFD">
                <w:rPr>
                  <w:rStyle w:val="Hipersaitas"/>
                  <w:rFonts w:ascii="Times New Roman" w:eastAsia="Times New Roman" w:hAnsi="Times New Roman" w:cs="Times New Roman"/>
                  <w:sz w:val="24"/>
                  <w:szCs w:val="24"/>
                  <w:lang w:eastAsia="lt-LT"/>
                </w:rPr>
                <w:t>https://smp.emokykla.lt/kategorijos/perziura/ID5175/lietuviu-etnine-kultura-i-dalis-gyvunijos-pasaulis-etnineje-kulturoje</w:t>
              </w:r>
            </w:hyperlink>
            <w:r>
              <w:rPr>
                <w:rFonts w:ascii="Times New Roman" w:eastAsia="Times New Roman" w:hAnsi="Times New Roman" w:cs="Times New Roman"/>
                <w:sz w:val="24"/>
                <w:szCs w:val="24"/>
                <w:lang w:eastAsia="lt-LT"/>
              </w:rPr>
              <w:t xml:space="preserve"> </w:t>
            </w:r>
          </w:p>
          <w:p w14:paraId="3728C474"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p>
          <w:p w14:paraId="32056B0A"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0B6E49">
              <w:rPr>
                <w:rFonts w:ascii="Times New Roman" w:eastAsia="Times New Roman" w:hAnsi="Times New Roman" w:cs="Times New Roman"/>
                <w:sz w:val="24"/>
                <w:szCs w:val="24"/>
                <w:lang w:eastAsia="lt-LT"/>
              </w:rPr>
              <w:t>Lietuvių etninė kultūra. II dalis: Augalija etninėje kultūroje</w:t>
            </w:r>
            <w:r>
              <w:rPr>
                <w:rFonts w:ascii="Times New Roman" w:eastAsia="Times New Roman" w:hAnsi="Times New Roman" w:cs="Times New Roman"/>
                <w:sz w:val="24"/>
                <w:szCs w:val="24"/>
                <w:lang w:eastAsia="lt-LT"/>
              </w:rPr>
              <w:t xml:space="preserve">: </w:t>
            </w:r>
            <w:hyperlink r:id="rId261" w:history="1">
              <w:r w:rsidRPr="005E5DFD">
                <w:rPr>
                  <w:rStyle w:val="Hipersaitas"/>
                  <w:rFonts w:ascii="Times New Roman" w:eastAsia="Times New Roman" w:hAnsi="Times New Roman" w:cs="Times New Roman"/>
                  <w:sz w:val="24"/>
                  <w:szCs w:val="24"/>
                  <w:lang w:eastAsia="lt-LT"/>
                </w:rPr>
                <w:t>https://smp.emokykl</w:t>
              </w:r>
              <w:r w:rsidRPr="005E5DFD">
                <w:rPr>
                  <w:rStyle w:val="Hipersaitas"/>
                  <w:rFonts w:ascii="Times New Roman" w:eastAsia="Times New Roman" w:hAnsi="Times New Roman" w:cs="Times New Roman"/>
                  <w:sz w:val="24"/>
                  <w:szCs w:val="24"/>
                  <w:lang w:eastAsia="lt-LT"/>
                </w:rPr>
                <w:lastRenderedPageBreak/>
                <w:t>a.lt/kategorijos/perziura/ID5174/lietuviu-etnine-kultura-ii-dalis-augalija-etnineje-kulturoje</w:t>
              </w:r>
            </w:hyperlink>
            <w:r>
              <w:rPr>
                <w:rFonts w:ascii="Times New Roman" w:eastAsia="Times New Roman" w:hAnsi="Times New Roman" w:cs="Times New Roman"/>
                <w:sz w:val="24"/>
                <w:szCs w:val="24"/>
                <w:lang w:eastAsia="lt-LT"/>
              </w:rPr>
              <w:t xml:space="preserve"> </w:t>
            </w:r>
          </w:p>
          <w:p w14:paraId="14E82166"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8C22D9">
              <w:rPr>
                <w:rFonts w:ascii="Times New Roman" w:eastAsia="Times New Roman" w:hAnsi="Times New Roman" w:cs="Times New Roman"/>
                <w:sz w:val="24"/>
                <w:szCs w:val="24"/>
                <w:lang w:eastAsia="lt-LT"/>
              </w:rPr>
              <w:t>Lietuvių etninė kultūra. III dalis: Namai etninėje kultūroje</w:t>
            </w:r>
            <w:r>
              <w:rPr>
                <w:rFonts w:ascii="Times New Roman" w:eastAsia="Times New Roman" w:hAnsi="Times New Roman" w:cs="Times New Roman"/>
                <w:sz w:val="24"/>
                <w:szCs w:val="24"/>
                <w:lang w:eastAsia="lt-LT"/>
              </w:rPr>
              <w:t xml:space="preserve">: </w:t>
            </w:r>
            <w:hyperlink r:id="rId262" w:history="1">
              <w:r w:rsidRPr="005E5DFD">
                <w:rPr>
                  <w:rStyle w:val="Hipersaitas"/>
                  <w:rFonts w:ascii="Times New Roman" w:eastAsia="Times New Roman" w:hAnsi="Times New Roman" w:cs="Times New Roman"/>
                  <w:sz w:val="24"/>
                  <w:szCs w:val="24"/>
                  <w:lang w:eastAsia="lt-LT"/>
                </w:rPr>
                <w:t>https://smp.emokykla.lt/kategorijos/perziura/ID5173/lietuviu-etnine-kultura-iii-dalis-namai-etnineje-kulturoje</w:t>
              </w:r>
            </w:hyperlink>
            <w:r>
              <w:rPr>
                <w:rFonts w:ascii="Times New Roman" w:eastAsia="Times New Roman" w:hAnsi="Times New Roman" w:cs="Times New Roman"/>
                <w:sz w:val="24"/>
                <w:szCs w:val="24"/>
                <w:lang w:eastAsia="lt-LT"/>
              </w:rPr>
              <w:t xml:space="preserve"> </w:t>
            </w:r>
          </w:p>
          <w:p w14:paraId="2855F377" w14:textId="77777777" w:rsidR="00DA0BD0" w:rsidRPr="006F53F4"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2D4E65">
              <w:rPr>
                <w:rFonts w:ascii="Times New Roman" w:eastAsia="Times New Roman" w:hAnsi="Times New Roman" w:cs="Times New Roman"/>
                <w:sz w:val="24"/>
                <w:szCs w:val="24"/>
                <w:lang w:eastAsia="lt-LT"/>
              </w:rPr>
              <w:t>5x5 TRADICIJOS</w:t>
            </w:r>
            <w:r>
              <w:rPr>
                <w:rFonts w:ascii="Times New Roman" w:eastAsia="Times New Roman" w:hAnsi="Times New Roman" w:cs="Times New Roman"/>
                <w:sz w:val="24"/>
                <w:szCs w:val="24"/>
                <w:lang w:eastAsia="lt-LT"/>
              </w:rPr>
              <w:t xml:space="preserve"> </w:t>
            </w:r>
            <w:hyperlink r:id="rId263" w:history="1">
              <w:r w:rsidRPr="005E5DFD">
                <w:rPr>
                  <w:rStyle w:val="Hipersaitas"/>
                  <w:rFonts w:ascii="Times New Roman" w:eastAsia="Times New Roman" w:hAnsi="Times New Roman" w:cs="Times New Roman"/>
                  <w:sz w:val="24"/>
                  <w:szCs w:val="24"/>
                  <w:lang w:eastAsia="lt-LT"/>
                </w:rPr>
                <w:t>https://emokykla.lt/skaitmenines-mokymo-priemones/priemones/priemone/332?r=1</w:t>
              </w:r>
            </w:hyperlink>
            <w:r>
              <w:rPr>
                <w:rFonts w:ascii="Times New Roman" w:eastAsia="Times New Roman" w:hAnsi="Times New Roman" w:cs="Times New Roman"/>
                <w:sz w:val="24"/>
                <w:szCs w:val="24"/>
                <w:lang w:eastAsia="lt-LT"/>
              </w:rPr>
              <w:t xml:space="preserve"> </w:t>
            </w:r>
          </w:p>
        </w:tc>
      </w:tr>
      <w:tr w:rsidR="00DA0BD0" w:rsidRPr="006F7986" w14:paraId="0A8FB5FF" w14:textId="77777777" w:rsidTr="00D72025">
        <w:trPr>
          <w:trHeight w:val="2400"/>
        </w:trPr>
        <w:tc>
          <w:tcPr>
            <w:tcW w:w="2127" w:type="dxa"/>
            <w:vMerge/>
            <w:tcBorders>
              <w:left w:val="single" w:sz="6" w:space="0" w:color="909090"/>
              <w:right w:val="single" w:sz="6" w:space="0" w:color="909090"/>
            </w:tcBorders>
            <w:vAlign w:val="center"/>
          </w:tcPr>
          <w:p w14:paraId="6ABF5F82" w14:textId="77777777" w:rsidR="00DA0BD0" w:rsidRPr="0082671C" w:rsidRDefault="00DA0BD0" w:rsidP="00155C29">
            <w:pPr>
              <w:spacing w:after="0" w:line="240" w:lineRule="auto"/>
              <w:ind w:left="143" w:right="181"/>
              <w:jc w:val="center"/>
              <w:rPr>
                <w:rStyle w:val="normaltextrun"/>
                <w:rFonts w:ascii="Times New Roman" w:eastAsia="Times New Roman" w:hAnsi="Times New Roman" w:cs="Times New Roman"/>
                <w:b/>
                <w:bCs/>
                <w:sz w:val="24"/>
                <w:szCs w:val="24"/>
                <w:lang w:eastAsia="lt-LT"/>
              </w:rPr>
            </w:pPr>
          </w:p>
        </w:tc>
        <w:tc>
          <w:tcPr>
            <w:tcW w:w="2126" w:type="dxa"/>
            <w:tcBorders>
              <w:top w:val="single" w:sz="6" w:space="0" w:color="909090"/>
              <w:left w:val="single" w:sz="6" w:space="0" w:color="909090"/>
              <w:bottom w:val="single" w:sz="6" w:space="0" w:color="909090"/>
              <w:right w:val="single" w:sz="6" w:space="0" w:color="909090"/>
            </w:tcBorders>
          </w:tcPr>
          <w:p w14:paraId="4ABFFAD5" w14:textId="77777777" w:rsidR="00DA0BD0" w:rsidRDefault="00DA0BD0" w:rsidP="00155C29">
            <w:pPr>
              <w:spacing w:after="0" w:line="240" w:lineRule="auto"/>
              <w:ind w:left="102"/>
              <w:jc w:val="center"/>
              <w:textAlignment w:val="baseline"/>
              <w:rPr>
                <w:rStyle w:val="normaltextrun"/>
                <w:rFonts w:ascii="Times New Roman" w:eastAsia="Times New Roman" w:hAnsi="Times New Roman" w:cs="Times New Roman"/>
                <w:sz w:val="24"/>
                <w:szCs w:val="24"/>
                <w:lang w:eastAsia="lt-LT"/>
              </w:rPr>
            </w:pPr>
            <w:r w:rsidRPr="00BA456C">
              <w:rPr>
                <w:rStyle w:val="normaltextrun"/>
                <w:rFonts w:ascii="Times New Roman" w:eastAsia="Times New Roman" w:hAnsi="Times New Roman" w:cs="Times New Roman"/>
                <w:sz w:val="24"/>
                <w:szCs w:val="24"/>
                <w:lang w:eastAsia="lt-LT"/>
              </w:rPr>
              <w:t>Folkloro atspindžiai XX amžiaus muzikoje</w:t>
            </w:r>
          </w:p>
          <w:p w14:paraId="420699D7" w14:textId="77777777" w:rsidR="00DA0BD0"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p>
          <w:p w14:paraId="1248AC7E" w14:textId="77777777" w:rsidR="00DA0BD0" w:rsidRPr="00BA456C"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r w:rsidRPr="00BA456C">
              <w:rPr>
                <w:rStyle w:val="normaltextrun"/>
                <w:rFonts w:ascii="Times New Roman" w:eastAsia="Times New Roman" w:hAnsi="Times New Roman" w:cs="Times New Roman"/>
                <w:color w:val="70AD47" w:themeColor="accent6"/>
                <w:sz w:val="24"/>
                <w:szCs w:val="24"/>
                <w:lang w:eastAsia="lt-LT"/>
              </w:rPr>
              <w:t>Aptariami žymiausi muzikos kūrėjai ir jų darbai (pvz., J. Juzeliūnas, I. Stravinskis, B. Bartokas).</w:t>
            </w:r>
          </w:p>
        </w:tc>
        <w:tc>
          <w:tcPr>
            <w:tcW w:w="567" w:type="dxa"/>
            <w:tcBorders>
              <w:top w:val="single" w:sz="6" w:space="0" w:color="909090"/>
              <w:left w:val="single" w:sz="6" w:space="0" w:color="909090"/>
              <w:bottom w:val="single" w:sz="6" w:space="0" w:color="909090"/>
              <w:right w:val="single" w:sz="6" w:space="0" w:color="909090"/>
            </w:tcBorders>
          </w:tcPr>
          <w:p w14:paraId="090E1A05" w14:textId="77777777" w:rsidR="00DA0BD0" w:rsidRPr="006F53F4" w:rsidRDefault="00DA0BD0"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1  </w:t>
            </w:r>
          </w:p>
        </w:tc>
        <w:tc>
          <w:tcPr>
            <w:tcW w:w="709" w:type="dxa"/>
            <w:tcBorders>
              <w:top w:val="single" w:sz="6" w:space="0" w:color="909090"/>
              <w:left w:val="single" w:sz="6" w:space="0" w:color="909090"/>
              <w:bottom w:val="single" w:sz="6" w:space="0" w:color="909090"/>
              <w:right w:val="single" w:sz="6" w:space="0" w:color="909090"/>
            </w:tcBorders>
          </w:tcPr>
          <w:p w14:paraId="7D08E6CA" w14:textId="77777777" w:rsidR="00DA0BD0" w:rsidRPr="006F53F4" w:rsidRDefault="00DA0BD0"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598ABD55"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F25AE7">
              <w:rPr>
                <w:rStyle w:val="normaltextrun"/>
                <w:rFonts w:ascii="Times New Roman" w:eastAsia="Times New Roman" w:hAnsi="Times New Roman" w:cs="Times New Roman"/>
                <w:sz w:val="24"/>
                <w:szCs w:val="24"/>
                <w:lang w:eastAsia="lt-LT"/>
              </w:rPr>
              <w:t xml:space="preserve">Analizuojami būdingiausi bruožai, susiformavimo priežastys, nagrinėjami ir aptariami pagrindiniai šio laikotarpio ypatumai, aptariami žymiausi muzikos kūrėjai ir jų darbai (pvz., J. Juzeliūnas, I. Stravinskis, B. Bartokas). </w:t>
            </w:r>
            <w:r w:rsidRPr="00F25AE7">
              <w:rPr>
                <w:rStyle w:val="normaltextrun"/>
                <w:rFonts w:ascii="Times New Roman" w:eastAsia="Times New Roman" w:hAnsi="Times New Roman" w:cs="Times New Roman"/>
                <w:sz w:val="24"/>
                <w:szCs w:val="24"/>
                <w:lang w:eastAsia="lt-LT"/>
              </w:rPr>
              <w:lastRenderedPageBreak/>
              <w:t>Apibūdinamas ir interpretuojamas visuomenės ryšys su dabarties pilietinės visuomenės savikūra.</w:t>
            </w:r>
          </w:p>
          <w:p w14:paraId="3A8E39B9" w14:textId="77777777" w:rsidR="00DA0BD0" w:rsidRPr="00F25AE7"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10" w:type="dxa"/>
            <w:tcBorders>
              <w:top w:val="single" w:sz="6" w:space="0" w:color="909090"/>
              <w:left w:val="single" w:sz="6" w:space="0" w:color="909090"/>
              <w:bottom w:val="single" w:sz="6" w:space="0" w:color="909090"/>
              <w:right w:val="single" w:sz="6" w:space="0" w:color="909090"/>
            </w:tcBorders>
          </w:tcPr>
          <w:p w14:paraId="157E27D0" w14:textId="77777777" w:rsidR="00D9135E" w:rsidRDefault="00D9135E" w:rsidP="00D72025">
            <w:pPr>
              <w:spacing w:after="0"/>
              <w:ind w:left="142" w:right="137"/>
              <w:rPr>
                <w:rFonts w:ascii="Times New Roman" w:eastAsia="SimSun" w:hAnsi="Times New Roman" w:cs="Times New Roman"/>
                <w:sz w:val="24"/>
                <w:szCs w:val="24"/>
                <w:lang w:val="lt" w:eastAsia="zh-CN" w:bidi="ar"/>
              </w:rPr>
            </w:pPr>
            <w:r>
              <w:rPr>
                <w:rFonts w:ascii="Times New Roman" w:hAnsi="Times New Roman" w:cs="Times New Roman"/>
                <w:sz w:val="24"/>
                <w:szCs w:val="24"/>
              </w:rPr>
              <w:lastRenderedPageBreak/>
              <w:t xml:space="preserve">Žebrauskienė Šileikienė, K., Jatautytė, Ž.,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w:t>
            </w:r>
            <w:r>
              <w:rPr>
                <w:rFonts w:ascii="Times New Roman" w:eastAsia="SimSun" w:hAnsi="Times New Roman" w:cs="Times New Roman"/>
                <w:sz w:val="24"/>
                <w:szCs w:val="24"/>
                <w:lang w:val="lt" w:eastAsia="zh-CN" w:bidi="ar"/>
              </w:rPr>
              <w:t xml:space="preserve">21). </w:t>
            </w:r>
            <w:r>
              <w:rPr>
                <w:rFonts w:ascii="Times New Roman" w:hAnsi="Times New Roman" w:cs="Times New Roman"/>
                <w:sz w:val="24"/>
                <w:szCs w:val="24"/>
              </w:rPr>
              <w:t xml:space="preserve">Muzika. Vadovėlis 10 klasei (serija „Atrask“).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23CA07B8" w14:textId="77777777" w:rsidR="00D9135E" w:rsidRPr="003865A6" w:rsidRDefault="00D9135E" w:rsidP="00D72025">
            <w:pPr>
              <w:spacing w:after="0" w:line="240" w:lineRule="auto"/>
              <w:ind w:left="142" w:right="140"/>
              <w:rPr>
                <w:rStyle w:val="normaltextrun"/>
                <w:rFonts w:ascii="Times New Roman" w:eastAsia="Times New Roman" w:hAnsi="Times New Roman" w:cs="Times New Roman"/>
                <w:sz w:val="24"/>
                <w:szCs w:val="24"/>
                <w:lang w:eastAsia="lt-LT"/>
              </w:rPr>
            </w:pPr>
          </w:p>
          <w:p w14:paraId="1896D751" w14:textId="77777777" w:rsidR="00D9135E" w:rsidRDefault="00D9135E" w:rsidP="00D72025">
            <w:pPr>
              <w:spacing w:after="0" w:line="240" w:lineRule="auto"/>
              <w:ind w:left="142"/>
              <w:rPr>
                <w:rFonts w:ascii="Times New Roman" w:eastAsia="Times New Roman" w:hAnsi="Times New Roman" w:cs="Times New Roman"/>
                <w:sz w:val="24"/>
                <w:szCs w:val="24"/>
                <w:lang w:eastAsia="lt-LT"/>
              </w:rPr>
            </w:pPr>
            <w:r w:rsidRPr="00DE6F32">
              <w:rPr>
                <w:rFonts w:ascii="Times New Roman" w:eastAsia="Times New Roman" w:hAnsi="Times New Roman" w:cs="Times New Roman"/>
                <w:sz w:val="24"/>
                <w:szCs w:val="24"/>
                <w:lang w:eastAsia="lt-LT"/>
              </w:rPr>
              <w:t>Balčytis, E., (2008). Muzika. Vadovėlis 10 klasei. Vilnius: „Šviesa“.</w:t>
            </w:r>
          </w:p>
          <w:p w14:paraId="2E0275E4" w14:textId="77777777" w:rsidR="00D9135E" w:rsidRDefault="00D9135E" w:rsidP="00D72025">
            <w:pPr>
              <w:spacing w:after="0" w:line="240" w:lineRule="auto"/>
              <w:ind w:left="142"/>
            </w:pPr>
          </w:p>
          <w:p w14:paraId="2D22301B" w14:textId="77777777" w:rsidR="00D9135E" w:rsidRDefault="00D9135E" w:rsidP="00D72025">
            <w:pPr>
              <w:spacing w:after="0" w:line="240" w:lineRule="auto"/>
              <w:ind w:left="142" w:right="140"/>
              <w:rPr>
                <w:rStyle w:val="normaltextrun"/>
                <w:rFonts w:ascii="Times New Roman" w:eastAsia="Times New Roman" w:hAnsi="Times New Roman" w:cs="Times New Roman"/>
                <w:sz w:val="24"/>
                <w:szCs w:val="24"/>
                <w:lang w:eastAsia="lt-LT"/>
              </w:rPr>
            </w:pPr>
            <w:r w:rsidRPr="003865A6">
              <w:rPr>
                <w:rStyle w:val="normaltextrun"/>
                <w:rFonts w:ascii="Times New Roman" w:eastAsia="Times New Roman" w:hAnsi="Times New Roman" w:cs="Times New Roman"/>
                <w:sz w:val="24"/>
                <w:szCs w:val="24"/>
                <w:lang w:eastAsia="lt-LT"/>
              </w:rPr>
              <w:lastRenderedPageBreak/>
              <w:t>Piličiauskaitė, L. J. (2021). Emocinio imitavimo metodas: muzikinio ugdymo, kūrybiškumo ir bendražmogiškių vertybių dialogas. Vilnius: Aktin.</w:t>
            </w:r>
          </w:p>
          <w:p w14:paraId="00D65518" w14:textId="77777777" w:rsidR="00DA0BD0" w:rsidRPr="00223B64" w:rsidRDefault="00DA0BD0" w:rsidP="00D72025">
            <w:pPr>
              <w:spacing w:after="0" w:line="240" w:lineRule="auto"/>
              <w:ind w:right="136"/>
              <w:rPr>
                <w:rFonts w:ascii="Times New Roman" w:eastAsia="Times New Roman" w:hAnsi="Times New Roman" w:cs="Times New Roman"/>
                <w:color w:val="000000"/>
                <w:sz w:val="24"/>
                <w:szCs w:val="24"/>
                <w:lang w:eastAsia="lt-LT"/>
              </w:rPr>
            </w:pPr>
          </w:p>
          <w:p w14:paraId="52FBB0DC" w14:textId="77777777" w:rsidR="00D72025" w:rsidRDefault="00D72025" w:rsidP="00D72025">
            <w:pPr>
              <w:spacing w:after="0"/>
              <w:ind w:left="142"/>
              <w:rPr>
                <w:rFonts w:ascii="Times New Roman" w:eastAsia="SimSun" w:hAnsi="Times New Roman" w:cs="Times New Roman"/>
                <w:sz w:val="24"/>
                <w:szCs w:val="24"/>
                <w:lang w:val="lt" w:eastAsia="zh-CN" w:bidi="ar"/>
              </w:rPr>
            </w:pPr>
            <w:r w:rsidRPr="00270E8F">
              <w:rPr>
                <w:rFonts w:ascii="Times New Roman" w:eastAsia="SimSun" w:hAnsi="Times New Roman" w:cs="Times New Roman"/>
                <w:sz w:val="24"/>
                <w:szCs w:val="24"/>
                <w:lang w:val="lt" w:eastAsia="zh-CN" w:bidi="ar"/>
              </w:rPr>
              <w:t>Nakas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Š.</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2001.</w:t>
            </w:r>
            <w:r>
              <w:rPr>
                <w:rFonts w:ascii="Times New Roman" w:eastAsia="SimSun" w:hAnsi="Times New Roman" w:cs="Times New Roman"/>
                <w:sz w:val="24"/>
                <w:szCs w:val="24"/>
                <w:lang w:val="lt" w:eastAsia="zh-CN" w:bidi="ar"/>
              </w:rPr>
              <w:t xml:space="preserve">) </w:t>
            </w:r>
            <w:r w:rsidRPr="004631A9">
              <w:rPr>
                <w:rFonts w:ascii="Times New Roman" w:eastAsia="SimSun" w:hAnsi="Times New Roman" w:cs="Times New Roman"/>
                <w:iCs/>
                <w:sz w:val="24"/>
                <w:szCs w:val="24"/>
                <w:lang w:val="lt" w:eastAsia="zh-CN" w:bidi="ar"/>
              </w:rPr>
              <w:t>Šiuolaikinė muzika.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Alma Littera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p>
          <w:p w14:paraId="570EC11B" w14:textId="77777777" w:rsidR="00A73AD4" w:rsidRPr="00270E8F" w:rsidRDefault="00A73AD4" w:rsidP="00D72025">
            <w:pPr>
              <w:spacing w:after="0"/>
              <w:ind w:left="142"/>
              <w:rPr>
                <w:rFonts w:ascii="Times New Roman" w:hAnsi="Times New Roman" w:cs="Times New Roman"/>
                <w:sz w:val="24"/>
                <w:szCs w:val="24"/>
              </w:rPr>
            </w:pPr>
          </w:p>
          <w:p w14:paraId="5B15464A" w14:textId="0ED618E8" w:rsidR="00DA0BD0" w:rsidRPr="00223B64" w:rsidRDefault="00DA0BD0" w:rsidP="008A6FB9">
            <w:pPr>
              <w:spacing w:after="0" w:line="240" w:lineRule="auto"/>
              <w:ind w:left="142" w:right="136"/>
              <w:rPr>
                <w:rStyle w:val="normaltextrun"/>
                <w:rFonts w:ascii="Times New Roman" w:eastAsia="Times New Roman" w:hAnsi="Times New Roman" w:cs="Times New Roman"/>
                <w:sz w:val="24"/>
                <w:szCs w:val="24"/>
                <w:lang w:eastAsia="lt-LT"/>
              </w:rPr>
            </w:pPr>
          </w:p>
        </w:tc>
        <w:tc>
          <w:tcPr>
            <w:tcW w:w="1985" w:type="dxa"/>
            <w:tcBorders>
              <w:top w:val="single" w:sz="6" w:space="0" w:color="909090"/>
              <w:left w:val="single" w:sz="6" w:space="0" w:color="909090"/>
              <w:bottom w:val="single" w:sz="6" w:space="0" w:color="909090"/>
              <w:right w:val="single" w:sz="6" w:space="0" w:color="909090"/>
            </w:tcBorders>
          </w:tcPr>
          <w:p w14:paraId="5A36793F" w14:textId="77777777" w:rsidR="00DA0BD0" w:rsidRDefault="00DA0BD0" w:rsidP="00155C29">
            <w:pPr>
              <w:widowControl w:val="0"/>
              <w:tabs>
                <w:tab w:val="left" w:pos="1562"/>
              </w:tabs>
              <w:ind w:left="145" w:right="126"/>
              <w:outlineLvl w:val="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lastRenderedPageBreak/>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76D64318" w14:textId="77777777" w:rsidR="00DA0BD0" w:rsidRDefault="00DA0BD0" w:rsidP="00155C29">
            <w:pPr>
              <w:spacing w:after="0" w:line="240" w:lineRule="auto"/>
              <w:ind w:left="145"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 xml:space="preserve">Virtuali Vikipedija </w:t>
            </w:r>
            <w:hyperlink r:id="rId264" w:history="1">
              <w:r w:rsidRPr="00C92D9B">
                <w:rPr>
                  <w:rStyle w:val="Hipersaitas"/>
                  <w:rFonts w:ascii="Times New Roman" w:eastAsia="Times New Roman" w:hAnsi="Times New Roman" w:cs="Times New Roman"/>
                  <w:sz w:val="24"/>
                  <w:szCs w:val="24"/>
                  <w:lang w:eastAsia="lt-LT"/>
                </w:rPr>
                <w:t>https://lt.wikipedia.org/wiki/Pagrindinis_puslapis</w:t>
              </w:r>
            </w:hyperlink>
          </w:p>
          <w:p w14:paraId="14D8EE6D" w14:textId="77777777" w:rsidR="00DA0BD0" w:rsidRPr="00F25AE7"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613F8511" w14:textId="77777777" w:rsidR="00DA0BD0" w:rsidRDefault="00DA0BD0" w:rsidP="00155C29">
            <w:pPr>
              <w:spacing w:after="0" w:line="240" w:lineRule="auto"/>
              <w:ind w:left="119" w:right="277"/>
              <w:textAlignment w:val="baseline"/>
            </w:pPr>
            <w:r w:rsidRPr="0081696E">
              <w:rPr>
                <w:rFonts w:ascii="Times New Roman" w:eastAsia="Times New Roman" w:hAnsi="Times New Roman" w:cs="Times New Roman"/>
                <w:sz w:val="24"/>
                <w:szCs w:val="24"/>
                <w:lang w:eastAsia="lt-LT"/>
              </w:rPr>
              <w:t>Meninis ugdymas 9–12 kl.</w:t>
            </w:r>
            <w:r>
              <w:rPr>
                <w:rFonts w:ascii="Times New Roman" w:eastAsia="Times New Roman" w:hAnsi="Times New Roman" w:cs="Times New Roman"/>
                <w:sz w:val="24"/>
                <w:szCs w:val="24"/>
                <w:lang w:eastAsia="lt-LT"/>
              </w:rPr>
              <w:t xml:space="preserve"> (Skaitmeninis vadovėlis) </w:t>
            </w:r>
            <w:hyperlink r:id="rId265" w:history="1">
              <w:r w:rsidRPr="005E5DFD">
                <w:rPr>
                  <w:rStyle w:val="Hipersaitas"/>
                  <w:rFonts w:ascii="Times New Roman" w:eastAsia="Times New Roman" w:hAnsi="Times New Roman" w:cs="Times New Roman"/>
                  <w:sz w:val="24"/>
                  <w:szCs w:val="24"/>
                  <w:lang w:eastAsia="lt-LT"/>
                </w:rPr>
                <w:t>https://smp.emokykla.lt/kategorijos/perziura/ID5202/meninis-ugdymas-9-12-kl</w:t>
              </w:r>
            </w:hyperlink>
          </w:p>
          <w:p w14:paraId="5CE0C33A"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p>
          <w:p w14:paraId="35AE710C"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7F11E2">
              <w:rPr>
                <w:rFonts w:ascii="Times New Roman" w:eastAsia="Times New Roman" w:hAnsi="Times New Roman" w:cs="Times New Roman"/>
                <w:sz w:val="24"/>
                <w:szCs w:val="24"/>
                <w:lang w:eastAsia="lt-LT"/>
              </w:rPr>
              <w:t>Lietuvių etninė kultūra. I dalis: Gyvūnijos pasaulis etninėje kultūroje</w:t>
            </w:r>
            <w:r>
              <w:rPr>
                <w:rFonts w:ascii="Times New Roman" w:eastAsia="Times New Roman" w:hAnsi="Times New Roman" w:cs="Times New Roman"/>
                <w:sz w:val="24"/>
                <w:szCs w:val="24"/>
                <w:lang w:eastAsia="lt-LT"/>
              </w:rPr>
              <w:t>:</w:t>
            </w:r>
            <w:r>
              <w:t xml:space="preserve"> </w:t>
            </w:r>
            <w:hyperlink r:id="rId266" w:history="1">
              <w:r w:rsidRPr="005E5DFD">
                <w:rPr>
                  <w:rStyle w:val="Hipersaitas"/>
                  <w:rFonts w:ascii="Times New Roman" w:eastAsia="Times New Roman" w:hAnsi="Times New Roman" w:cs="Times New Roman"/>
                  <w:sz w:val="24"/>
                  <w:szCs w:val="24"/>
                  <w:lang w:eastAsia="lt-LT"/>
                </w:rPr>
                <w:t>https://smp.emokykl</w:t>
              </w:r>
              <w:r w:rsidRPr="005E5DFD">
                <w:rPr>
                  <w:rStyle w:val="Hipersaitas"/>
                  <w:rFonts w:ascii="Times New Roman" w:eastAsia="Times New Roman" w:hAnsi="Times New Roman" w:cs="Times New Roman"/>
                  <w:sz w:val="24"/>
                  <w:szCs w:val="24"/>
                  <w:lang w:eastAsia="lt-LT"/>
                </w:rPr>
                <w:lastRenderedPageBreak/>
                <w:t>a.lt/kategorijos/perziura/ID5175/lietuviu-etnine-kultura-i-dalis-gyvunijos-pasaulis-etnineje-kulturoje</w:t>
              </w:r>
            </w:hyperlink>
            <w:r>
              <w:rPr>
                <w:rFonts w:ascii="Times New Roman" w:eastAsia="Times New Roman" w:hAnsi="Times New Roman" w:cs="Times New Roman"/>
                <w:sz w:val="24"/>
                <w:szCs w:val="24"/>
                <w:lang w:eastAsia="lt-LT"/>
              </w:rPr>
              <w:t xml:space="preserve"> </w:t>
            </w:r>
          </w:p>
          <w:p w14:paraId="00339F32"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p>
          <w:p w14:paraId="576EFFBA"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0B6E49">
              <w:rPr>
                <w:rFonts w:ascii="Times New Roman" w:eastAsia="Times New Roman" w:hAnsi="Times New Roman" w:cs="Times New Roman"/>
                <w:sz w:val="24"/>
                <w:szCs w:val="24"/>
                <w:lang w:eastAsia="lt-LT"/>
              </w:rPr>
              <w:t>Lietuvių etninė kultūra. II dalis: Augalija etninėje kultūroje</w:t>
            </w:r>
            <w:r>
              <w:rPr>
                <w:rFonts w:ascii="Times New Roman" w:eastAsia="Times New Roman" w:hAnsi="Times New Roman" w:cs="Times New Roman"/>
                <w:sz w:val="24"/>
                <w:szCs w:val="24"/>
                <w:lang w:eastAsia="lt-LT"/>
              </w:rPr>
              <w:t xml:space="preserve">: </w:t>
            </w:r>
            <w:hyperlink r:id="rId267" w:history="1">
              <w:r w:rsidRPr="005E5DFD">
                <w:rPr>
                  <w:rStyle w:val="Hipersaitas"/>
                  <w:rFonts w:ascii="Times New Roman" w:eastAsia="Times New Roman" w:hAnsi="Times New Roman" w:cs="Times New Roman"/>
                  <w:sz w:val="24"/>
                  <w:szCs w:val="24"/>
                  <w:lang w:eastAsia="lt-LT"/>
                </w:rPr>
                <w:t>https://smp.emokykla.lt/kategorijos/perziura/ID5174/lietuviu-etnine-kultura-ii-dalis-augalija-etnineje-kulturoje</w:t>
              </w:r>
            </w:hyperlink>
            <w:r>
              <w:rPr>
                <w:rFonts w:ascii="Times New Roman" w:eastAsia="Times New Roman" w:hAnsi="Times New Roman" w:cs="Times New Roman"/>
                <w:sz w:val="24"/>
                <w:szCs w:val="24"/>
                <w:lang w:eastAsia="lt-LT"/>
              </w:rPr>
              <w:t xml:space="preserve"> </w:t>
            </w:r>
          </w:p>
          <w:p w14:paraId="5855761C"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8C22D9">
              <w:rPr>
                <w:rFonts w:ascii="Times New Roman" w:eastAsia="Times New Roman" w:hAnsi="Times New Roman" w:cs="Times New Roman"/>
                <w:sz w:val="24"/>
                <w:szCs w:val="24"/>
                <w:lang w:eastAsia="lt-LT"/>
              </w:rPr>
              <w:t>Lietuvių etninė kultūra. III dalis: Namai etninėje kultūroje</w:t>
            </w:r>
            <w:r>
              <w:rPr>
                <w:rFonts w:ascii="Times New Roman" w:eastAsia="Times New Roman" w:hAnsi="Times New Roman" w:cs="Times New Roman"/>
                <w:sz w:val="24"/>
                <w:szCs w:val="24"/>
                <w:lang w:eastAsia="lt-LT"/>
              </w:rPr>
              <w:t xml:space="preserve">: </w:t>
            </w:r>
            <w:hyperlink r:id="rId268" w:history="1">
              <w:r w:rsidRPr="005E5DFD">
                <w:rPr>
                  <w:rStyle w:val="Hipersaitas"/>
                  <w:rFonts w:ascii="Times New Roman" w:eastAsia="Times New Roman" w:hAnsi="Times New Roman" w:cs="Times New Roman"/>
                  <w:sz w:val="24"/>
                  <w:szCs w:val="24"/>
                  <w:lang w:eastAsia="lt-LT"/>
                </w:rPr>
                <w:t>https://smp.emokykla.lt/kategorijos/perziura/ID5173/lietuviu-etnine-kultura-iii-dalis-namai-etnineje-kulturoje</w:t>
              </w:r>
            </w:hyperlink>
            <w:r>
              <w:rPr>
                <w:rFonts w:ascii="Times New Roman" w:eastAsia="Times New Roman" w:hAnsi="Times New Roman" w:cs="Times New Roman"/>
                <w:sz w:val="24"/>
                <w:szCs w:val="24"/>
                <w:lang w:eastAsia="lt-LT"/>
              </w:rPr>
              <w:t xml:space="preserve"> </w:t>
            </w:r>
          </w:p>
          <w:p w14:paraId="61A0FBD8"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p>
          <w:p w14:paraId="77EA67FB"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2D4E65">
              <w:rPr>
                <w:rFonts w:ascii="Times New Roman" w:eastAsia="Times New Roman" w:hAnsi="Times New Roman" w:cs="Times New Roman"/>
                <w:sz w:val="24"/>
                <w:szCs w:val="24"/>
                <w:lang w:eastAsia="lt-LT"/>
              </w:rPr>
              <w:t>5x5 TRADICIJOS</w:t>
            </w:r>
            <w:r>
              <w:rPr>
                <w:rFonts w:ascii="Times New Roman" w:eastAsia="Times New Roman" w:hAnsi="Times New Roman" w:cs="Times New Roman"/>
                <w:sz w:val="24"/>
                <w:szCs w:val="24"/>
                <w:lang w:eastAsia="lt-LT"/>
              </w:rPr>
              <w:t xml:space="preserve"> </w:t>
            </w:r>
          </w:p>
          <w:p w14:paraId="76A3F234" w14:textId="77777777" w:rsidR="00DA0BD0" w:rsidRPr="006F53F4" w:rsidRDefault="00015E82"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hyperlink r:id="rId269" w:history="1">
              <w:r w:rsidR="00DA0BD0" w:rsidRPr="00637180">
                <w:rPr>
                  <w:rStyle w:val="Hipersaitas"/>
                  <w:rFonts w:ascii="Times New Roman" w:eastAsia="Times New Roman" w:hAnsi="Times New Roman" w:cs="Times New Roman"/>
                  <w:sz w:val="24"/>
                  <w:szCs w:val="24"/>
                  <w:lang w:eastAsia="lt-LT"/>
                </w:rPr>
                <w:t>https://emokykla.lt/skaitmenines-mokymo-priemones/priemones/priemone/332?r=1</w:t>
              </w:r>
            </w:hyperlink>
          </w:p>
        </w:tc>
      </w:tr>
      <w:tr w:rsidR="00DA0BD0" w:rsidRPr="006F7986" w14:paraId="0BF65E84" w14:textId="77777777" w:rsidTr="00354BD0">
        <w:trPr>
          <w:trHeight w:val="840"/>
        </w:trPr>
        <w:tc>
          <w:tcPr>
            <w:tcW w:w="2127" w:type="dxa"/>
            <w:vMerge/>
            <w:tcBorders>
              <w:left w:val="single" w:sz="6" w:space="0" w:color="909090"/>
              <w:right w:val="single" w:sz="6" w:space="0" w:color="909090"/>
            </w:tcBorders>
            <w:vAlign w:val="center"/>
          </w:tcPr>
          <w:p w14:paraId="4645A9EA" w14:textId="77777777" w:rsidR="00DA0BD0" w:rsidRPr="0082671C" w:rsidRDefault="00DA0BD0" w:rsidP="00155C29">
            <w:pPr>
              <w:spacing w:after="0" w:line="240" w:lineRule="auto"/>
              <w:ind w:left="143" w:right="181"/>
              <w:jc w:val="center"/>
              <w:rPr>
                <w:rStyle w:val="normaltextrun"/>
                <w:rFonts w:ascii="Times New Roman" w:eastAsia="Times New Roman" w:hAnsi="Times New Roman" w:cs="Times New Roman"/>
                <w:b/>
                <w:bCs/>
                <w:sz w:val="24"/>
                <w:szCs w:val="24"/>
                <w:lang w:eastAsia="lt-LT"/>
              </w:rPr>
            </w:pPr>
          </w:p>
        </w:tc>
        <w:tc>
          <w:tcPr>
            <w:tcW w:w="2126" w:type="dxa"/>
            <w:tcBorders>
              <w:top w:val="single" w:sz="6" w:space="0" w:color="909090"/>
              <w:left w:val="single" w:sz="6" w:space="0" w:color="909090"/>
              <w:bottom w:val="single" w:sz="6" w:space="0" w:color="909090"/>
              <w:right w:val="single" w:sz="6" w:space="0" w:color="909090"/>
            </w:tcBorders>
          </w:tcPr>
          <w:p w14:paraId="79944B46" w14:textId="77777777" w:rsidR="00DA0BD0" w:rsidRDefault="00DA0BD0" w:rsidP="00155C29">
            <w:pPr>
              <w:spacing w:after="0" w:line="240" w:lineRule="auto"/>
              <w:ind w:left="102"/>
              <w:jc w:val="center"/>
              <w:textAlignment w:val="baseline"/>
              <w:rPr>
                <w:rStyle w:val="normaltextrun"/>
                <w:rFonts w:ascii="Times New Roman" w:eastAsia="Times New Roman" w:hAnsi="Times New Roman" w:cs="Times New Roman"/>
                <w:sz w:val="24"/>
                <w:szCs w:val="24"/>
                <w:lang w:eastAsia="lt-LT"/>
              </w:rPr>
            </w:pPr>
            <w:r w:rsidRPr="00BA456C">
              <w:rPr>
                <w:rStyle w:val="normaltextrun"/>
                <w:rFonts w:ascii="Times New Roman" w:eastAsia="Times New Roman" w:hAnsi="Times New Roman" w:cs="Times New Roman"/>
                <w:sz w:val="24"/>
                <w:szCs w:val="24"/>
                <w:lang w:eastAsia="lt-LT"/>
              </w:rPr>
              <w:t>Moterys kompozitorės</w:t>
            </w:r>
          </w:p>
          <w:p w14:paraId="4918B164" w14:textId="77777777" w:rsidR="00DA0BD0"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p>
          <w:p w14:paraId="535A37FF" w14:textId="77777777" w:rsidR="00DA0BD0" w:rsidRPr="00BA456C"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r w:rsidRPr="00BA456C">
              <w:rPr>
                <w:rStyle w:val="normaltextrun"/>
                <w:rFonts w:ascii="Times New Roman" w:eastAsia="Times New Roman" w:hAnsi="Times New Roman" w:cs="Times New Roman"/>
                <w:color w:val="70AD47" w:themeColor="accent6"/>
                <w:sz w:val="24"/>
                <w:szCs w:val="24"/>
                <w:lang w:eastAsia="lt-LT"/>
              </w:rPr>
              <w:t>Analizuojamos ryškiausios asmenybės bei muzikos kūriniuose įprasmintos svarbiausios vertybės, idealai ir idėjos.</w:t>
            </w:r>
          </w:p>
        </w:tc>
        <w:tc>
          <w:tcPr>
            <w:tcW w:w="567" w:type="dxa"/>
            <w:tcBorders>
              <w:top w:val="single" w:sz="6" w:space="0" w:color="909090"/>
              <w:left w:val="single" w:sz="6" w:space="0" w:color="909090"/>
              <w:bottom w:val="single" w:sz="6" w:space="0" w:color="909090"/>
              <w:right w:val="single" w:sz="6" w:space="0" w:color="909090"/>
            </w:tcBorders>
          </w:tcPr>
          <w:p w14:paraId="47231657" w14:textId="77777777" w:rsidR="00DA0BD0" w:rsidRPr="006F53F4" w:rsidRDefault="00DA0BD0"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1  </w:t>
            </w:r>
          </w:p>
        </w:tc>
        <w:tc>
          <w:tcPr>
            <w:tcW w:w="709" w:type="dxa"/>
            <w:tcBorders>
              <w:top w:val="single" w:sz="6" w:space="0" w:color="909090"/>
              <w:left w:val="single" w:sz="6" w:space="0" w:color="909090"/>
              <w:bottom w:val="single" w:sz="6" w:space="0" w:color="909090"/>
              <w:right w:val="single" w:sz="6" w:space="0" w:color="909090"/>
            </w:tcBorders>
          </w:tcPr>
          <w:p w14:paraId="281CE63E" w14:textId="77777777" w:rsidR="00DA0BD0" w:rsidRPr="006F53F4" w:rsidRDefault="00DA0BD0"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77B99BCE"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F25AE7">
              <w:rPr>
                <w:rStyle w:val="normaltextrun"/>
                <w:rFonts w:ascii="Times New Roman" w:eastAsia="Times New Roman" w:hAnsi="Times New Roman" w:cs="Times New Roman"/>
                <w:sz w:val="24"/>
                <w:szCs w:val="24"/>
                <w:lang w:eastAsia="lt-LT"/>
              </w:rPr>
              <w:t>Aptariama ir nagrinėjama lyčių lygybės, lygių galimybių tema. Analizuojamos ryškiausios asmenybės bei muzikos kūriniuose įprasmintos svarbiausios vertybės, idealai ir idėjos (pvz., Sapfo, Hildegarda von Bingen, Mira Bai, G. Baciewicz); lietuvių moterys kompozitorės (pvz., K. Brunzaitė, O. Narbutaitė, R. Šerkšnytė). </w:t>
            </w:r>
          </w:p>
          <w:p w14:paraId="269B3263" w14:textId="77777777" w:rsidR="00DA0BD0" w:rsidRPr="00F25AE7"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10" w:type="dxa"/>
            <w:tcBorders>
              <w:top w:val="single" w:sz="6" w:space="0" w:color="909090"/>
              <w:left w:val="single" w:sz="6" w:space="0" w:color="909090"/>
              <w:bottom w:val="single" w:sz="6" w:space="0" w:color="909090"/>
              <w:right w:val="single" w:sz="6" w:space="0" w:color="909090"/>
            </w:tcBorders>
          </w:tcPr>
          <w:p w14:paraId="2AE8BFE1" w14:textId="7FCA6C88" w:rsidR="00DA0BD0" w:rsidRDefault="00DA0BD0" w:rsidP="00155C29">
            <w:pPr>
              <w:spacing w:after="0" w:line="240" w:lineRule="auto"/>
              <w:ind w:left="142" w:right="136"/>
              <w:rPr>
                <w:rFonts w:ascii="Times New Roman" w:eastAsia="Times New Roman" w:hAnsi="Times New Roman" w:cs="Times New Roman"/>
                <w:color w:val="000000"/>
                <w:sz w:val="24"/>
                <w:szCs w:val="24"/>
                <w:lang w:eastAsia="lt-LT"/>
              </w:rPr>
            </w:pPr>
            <w:r w:rsidRPr="00223B64">
              <w:rPr>
                <w:rFonts w:ascii="Times New Roman" w:eastAsia="Times New Roman" w:hAnsi="Times New Roman" w:cs="Times New Roman"/>
                <w:color w:val="000000"/>
                <w:sz w:val="24"/>
                <w:szCs w:val="24"/>
                <w:lang w:eastAsia="lt-LT"/>
              </w:rPr>
              <w:t>Nakas</w:t>
            </w:r>
            <w:r w:rsidR="00A73AD4">
              <w:rPr>
                <w:rFonts w:ascii="Times New Roman" w:eastAsia="Times New Roman" w:hAnsi="Times New Roman" w:cs="Times New Roman"/>
                <w:color w:val="000000"/>
                <w:sz w:val="24"/>
                <w:szCs w:val="24"/>
                <w:lang w:eastAsia="lt-LT"/>
              </w:rPr>
              <w:t xml:space="preserve">, </w:t>
            </w:r>
            <w:r w:rsidR="00A73AD4" w:rsidRPr="00223B64">
              <w:rPr>
                <w:rFonts w:ascii="Times New Roman" w:eastAsia="Times New Roman" w:hAnsi="Times New Roman" w:cs="Times New Roman"/>
                <w:color w:val="000000"/>
                <w:sz w:val="24"/>
                <w:szCs w:val="24"/>
                <w:lang w:eastAsia="lt-LT"/>
              </w:rPr>
              <w:t>Š</w:t>
            </w:r>
            <w:r w:rsidRPr="00223B64">
              <w:rPr>
                <w:rFonts w:ascii="Times New Roman" w:eastAsia="Times New Roman" w:hAnsi="Times New Roman" w:cs="Times New Roman"/>
                <w:color w:val="000000"/>
                <w:sz w:val="24"/>
                <w:szCs w:val="24"/>
                <w:lang w:eastAsia="lt-LT"/>
              </w:rPr>
              <w:t>.</w:t>
            </w:r>
            <w:r w:rsidR="00A73AD4">
              <w:rPr>
                <w:rFonts w:ascii="Times New Roman" w:eastAsia="Times New Roman" w:hAnsi="Times New Roman" w:cs="Times New Roman"/>
                <w:color w:val="000000"/>
                <w:sz w:val="24"/>
                <w:szCs w:val="24"/>
                <w:lang w:eastAsia="lt-LT"/>
              </w:rPr>
              <w:t>,</w:t>
            </w:r>
            <w:r w:rsidRPr="00223B64">
              <w:rPr>
                <w:rFonts w:ascii="Times New Roman" w:eastAsia="Times New Roman" w:hAnsi="Times New Roman" w:cs="Times New Roman"/>
                <w:color w:val="000000"/>
                <w:sz w:val="24"/>
                <w:szCs w:val="24"/>
                <w:lang w:eastAsia="lt-LT"/>
              </w:rPr>
              <w:t xml:space="preserve"> </w:t>
            </w:r>
            <w:r w:rsidR="00A73AD4">
              <w:rPr>
                <w:rFonts w:ascii="Times New Roman" w:eastAsia="Times New Roman" w:hAnsi="Times New Roman" w:cs="Times New Roman"/>
                <w:color w:val="000000"/>
                <w:sz w:val="24"/>
                <w:szCs w:val="24"/>
                <w:lang w:eastAsia="lt-LT"/>
              </w:rPr>
              <w:t>(</w:t>
            </w:r>
            <w:r w:rsidR="00A73AD4" w:rsidRPr="00223B64">
              <w:rPr>
                <w:rFonts w:ascii="Times New Roman" w:eastAsia="Times New Roman" w:hAnsi="Times New Roman" w:cs="Times New Roman"/>
                <w:color w:val="000000"/>
                <w:sz w:val="24"/>
                <w:szCs w:val="24"/>
                <w:lang w:eastAsia="lt-LT"/>
              </w:rPr>
              <w:t>2001</w:t>
            </w:r>
            <w:r w:rsidR="00A73AD4">
              <w:rPr>
                <w:rFonts w:ascii="Times New Roman" w:eastAsia="Times New Roman" w:hAnsi="Times New Roman" w:cs="Times New Roman"/>
                <w:color w:val="000000"/>
                <w:sz w:val="24"/>
                <w:szCs w:val="24"/>
                <w:lang w:eastAsia="lt-LT"/>
              </w:rPr>
              <w:t>)</w:t>
            </w:r>
            <w:r w:rsidR="00A73AD4" w:rsidRPr="00223B64">
              <w:rPr>
                <w:rFonts w:ascii="Times New Roman" w:eastAsia="Times New Roman" w:hAnsi="Times New Roman" w:cs="Times New Roman"/>
                <w:color w:val="000000"/>
                <w:sz w:val="24"/>
                <w:szCs w:val="24"/>
                <w:lang w:eastAsia="lt-LT"/>
              </w:rPr>
              <w:t>.</w:t>
            </w:r>
            <w:r w:rsidR="00A73AD4">
              <w:rPr>
                <w:rFonts w:ascii="Times New Roman" w:eastAsia="Times New Roman" w:hAnsi="Times New Roman" w:cs="Times New Roman"/>
                <w:color w:val="000000"/>
                <w:sz w:val="24"/>
                <w:szCs w:val="24"/>
                <w:lang w:eastAsia="lt-LT"/>
              </w:rPr>
              <w:t xml:space="preserve"> </w:t>
            </w:r>
            <w:r w:rsidR="00A73AD4" w:rsidRPr="00223B64">
              <w:rPr>
                <w:rFonts w:ascii="Times New Roman" w:eastAsia="Times New Roman" w:hAnsi="Times New Roman" w:cs="Times New Roman"/>
                <w:color w:val="000000"/>
                <w:sz w:val="24"/>
                <w:szCs w:val="24"/>
                <w:lang w:eastAsia="lt-LT"/>
              </w:rPr>
              <w:t xml:space="preserve">Šiuolaikinė muzika. Vadovėlis 9-12 klasei. </w:t>
            </w:r>
            <w:r w:rsidR="00A73AD4">
              <w:rPr>
                <w:rFonts w:ascii="Times New Roman" w:eastAsia="Times New Roman" w:hAnsi="Times New Roman" w:cs="Times New Roman"/>
                <w:color w:val="000000"/>
                <w:sz w:val="24"/>
                <w:szCs w:val="24"/>
                <w:lang w:eastAsia="lt-LT"/>
              </w:rPr>
              <w:t>Vilnius: „</w:t>
            </w:r>
            <w:r w:rsidRPr="00223B64">
              <w:rPr>
                <w:rFonts w:ascii="Times New Roman" w:eastAsia="Times New Roman" w:hAnsi="Times New Roman" w:cs="Times New Roman"/>
                <w:color w:val="000000"/>
                <w:sz w:val="24"/>
                <w:szCs w:val="24"/>
                <w:lang w:eastAsia="lt-LT"/>
              </w:rPr>
              <w:t>Alma littera</w:t>
            </w:r>
            <w:r w:rsidR="00A73AD4">
              <w:rPr>
                <w:rFonts w:ascii="Times New Roman" w:eastAsia="Times New Roman" w:hAnsi="Times New Roman" w:cs="Times New Roman"/>
                <w:color w:val="000000"/>
                <w:sz w:val="24"/>
                <w:szCs w:val="24"/>
                <w:lang w:eastAsia="lt-LT"/>
              </w:rPr>
              <w:t>“.</w:t>
            </w:r>
            <w:r w:rsidRPr="00223B64">
              <w:rPr>
                <w:rFonts w:ascii="Times New Roman" w:eastAsia="Times New Roman" w:hAnsi="Times New Roman" w:cs="Times New Roman"/>
                <w:color w:val="000000"/>
                <w:sz w:val="24"/>
                <w:szCs w:val="24"/>
                <w:lang w:eastAsia="lt-LT"/>
              </w:rPr>
              <w:t xml:space="preserve"> </w:t>
            </w:r>
          </w:p>
          <w:p w14:paraId="2664F1BF" w14:textId="77777777" w:rsidR="00A73AD4" w:rsidRDefault="00A73AD4" w:rsidP="007767BD">
            <w:pPr>
              <w:spacing w:after="0" w:line="240" w:lineRule="auto"/>
              <w:ind w:right="136"/>
              <w:textAlignment w:val="baseline"/>
              <w:rPr>
                <w:color w:val="000000"/>
              </w:rPr>
            </w:pPr>
          </w:p>
          <w:p w14:paraId="3B024458" w14:textId="77777777" w:rsidR="007767BD" w:rsidRDefault="007767BD" w:rsidP="007767BD">
            <w:pPr>
              <w:spacing w:after="0" w:line="240" w:lineRule="auto"/>
              <w:ind w:left="142"/>
              <w:rPr>
                <w:rFonts w:ascii="Times New Roman" w:eastAsia="Times New Roman" w:hAnsi="Times New Roman" w:cs="Times New Roman"/>
                <w:sz w:val="24"/>
                <w:szCs w:val="24"/>
                <w:lang w:eastAsia="lt-LT"/>
              </w:rPr>
            </w:pPr>
            <w:r w:rsidRPr="00DE6F32">
              <w:rPr>
                <w:rFonts w:ascii="Times New Roman" w:eastAsia="Times New Roman" w:hAnsi="Times New Roman" w:cs="Times New Roman"/>
                <w:sz w:val="24"/>
                <w:szCs w:val="24"/>
                <w:lang w:eastAsia="lt-LT"/>
              </w:rPr>
              <w:t>Balčytis, E., (2008). Muzika. Vadovėlis 10 klasei. Vilnius: „Šviesa“.</w:t>
            </w:r>
          </w:p>
          <w:p w14:paraId="3A5D3B61" w14:textId="77777777" w:rsidR="007767BD" w:rsidRDefault="007767BD" w:rsidP="007767BD">
            <w:pPr>
              <w:spacing w:after="0" w:line="240" w:lineRule="auto"/>
              <w:ind w:left="142"/>
              <w:rPr>
                <w:rFonts w:ascii="Times New Roman" w:eastAsia="Times New Roman" w:hAnsi="Times New Roman" w:cs="Times New Roman"/>
                <w:sz w:val="24"/>
                <w:szCs w:val="24"/>
                <w:lang w:eastAsia="lt-LT"/>
              </w:rPr>
            </w:pPr>
          </w:p>
          <w:p w14:paraId="3345E61E" w14:textId="724BA510" w:rsidR="007767BD" w:rsidRPr="007767BD" w:rsidRDefault="007767BD" w:rsidP="007767BD">
            <w:pPr>
              <w:spacing w:after="0"/>
              <w:ind w:left="142" w:right="137"/>
              <w:rPr>
                <w:rFonts w:ascii="Times New Roman" w:eastAsia="SimSun" w:hAnsi="Times New Roman" w:cs="Times New Roman"/>
                <w:sz w:val="24"/>
                <w:szCs w:val="24"/>
                <w:lang w:val="lt" w:eastAsia="zh-CN" w:bidi="ar"/>
              </w:rPr>
            </w:pPr>
            <w:r>
              <w:rPr>
                <w:rFonts w:ascii="Times New Roman" w:hAnsi="Times New Roman" w:cs="Times New Roman"/>
                <w:sz w:val="24"/>
                <w:szCs w:val="24"/>
              </w:rPr>
              <w:t xml:space="preserve">Žebrauskienė Šileikienė, K., Jatautytė, Ž.,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w:t>
            </w:r>
            <w:r>
              <w:rPr>
                <w:rFonts w:ascii="Times New Roman" w:eastAsia="SimSun" w:hAnsi="Times New Roman" w:cs="Times New Roman"/>
                <w:sz w:val="24"/>
                <w:szCs w:val="24"/>
                <w:lang w:val="lt" w:eastAsia="zh-CN" w:bidi="ar"/>
              </w:rPr>
              <w:t xml:space="preserve">21). </w:t>
            </w:r>
            <w:r>
              <w:rPr>
                <w:rFonts w:ascii="Times New Roman" w:hAnsi="Times New Roman" w:cs="Times New Roman"/>
                <w:sz w:val="24"/>
                <w:szCs w:val="24"/>
              </w:rPr>
              <w:t xml:space="preserve">Muzika. Vadovėlis 10 klasei (serija „Atrask“).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6104A887" w14:textId="77777777" w:rsidR="007767BD" w:rsidRDefault="007767BD" w:rsidP="007767BD">
            <w:pPr>
              <w:spacing w:after="0" w:line="240" w:lineRule="auto"/>
              <w:ind w:left="142"/>
            </w:pPr>
          </w:p>
          <w:p w14:paraId="0AC2249A" w14:textId="77777777" w:rsidR="007767BD" w:rsidRDefault="007767BD" w:rsidP="007767BD">
            <w:pPr>
              <w:spacing w:after="0" w:line="240" w:lineRule="auto"/>
              <w:ind w:left="142" w:right="140"/>
              <w:rPr>
                <w:rStyle w:val="normaltextrun"/>
                <w:rFonts w:ascii="Times New Roman" w:eastAsia="Times New Roman" w:hAnsi="Times New Roman" w:cs="Times New Roman"/>
                <w:sz w:val="24"/>
                <w:szCs w:val="24"/>
                <w:lang w:eastAsia="lt-LT"/>
              </w:rPr>
            </w:pPr>
            <w:r w:rsidRPr="003865A6">
              <w:rPr>
                <w:rStyle w:val="normaltextrun"/>
                <w:rFonts w:ascii="Times New Roman" w:eastAsia="Times New Roman" w:hAnsi="Times New Roman" w:cs="Times New Roman"/>
                <w:sz w:val="24"/>
                <w:szCs w:val="24"/>
                <w:lang w:eastAsia="lt-LT"/>
              </w:rPr>
              <w:t>Piličiauskaitė, L. J. (2021). Emocinio imitavimo metodas: muzikinio ugdymo, kūrybiškumo ir bendražmogiškių vertybių dialogas. Vilnius: Aktin.</w:t>
            </w:r>
          </w:p>
          <w:p w14:paraId="6AFB8772" w14:textId="77777777" w:rsidR="00A73AD4" w:rsidRPr="00223B64" w:rsidRDefault="00A73AD4" w:rsidP="007767BD">
            <w:pPr>
              <w:spacing w:after="0"/>
              <w:ind w:left="142" w:right="137"/>
              <w:rPr>
                <w:rStyle w:val="normaltextrun"/>
                <w:rFonts w:ascii="Times New Roman" w:eastAsia="Times New Roman" w:hAnsi="Times New Roman" w:cs="Times New Roman"/>
                <w:sz w:val="24"/>
                <w:szCs w:val="24"/>
                <w:lang w:eastAsia="lt-LT"/>
              </w:rPr>
            </w:pPr>
          </w:p>
        </w:tc>
        <w:tc>
          <w:tcPr>
            <w:tcW w:w="1985" w:type="dxa"/>
            <w:tcBorders>
              <w:top w:val="single" w:sz="6" w:space="0" w:color="909090"/>
              <w:left w:val="single" w:sz="6" w:space="0" w:color="909090"/>
              <w:bottom w:val="single" w:sz="6" w:space="0" w:color="909090"/>
              <w:right w:val="single" w:sz="6" w:space="0" w:color="909090"/>
            </w:tcBorders>
          </w:tcPr>
          <w:p w14:paraId="4E880677" w14:textId="77777777" w:rsidR="00DA0BD0" w:rsidRDefault="00DA0BD0" w:rsidP="00155C29">
            <w:pPr>
              <w:widowControl w:val="0"/>
              <w:tabs>
                <w:tab w:val="left" w:pos="1562"/>
              </w:tabs>
              <w:ind w:left="145" w:right="126"/>
              <w:outlineLvl w:val="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536CEC5B" w14:textId="77777777" w:rsidR="00DA0BD0" w:rsidRDefault="00DA0BD0" w:rsidP="00155C29">
            <w:pPr>
              <w:spacing w:after="0" w:line="240" w:lineRule="auto"/>
              <w:ind w:left="145"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 xml:space="preserve">Virtuali Vikipedija </w:t>
            </w:r>
            <w:hyperlink r:id="rId270" w:history="1">
              <w:r w:rsidRPr="00C92D9B">
                <w:rPr>
                  <w:rStyle w:val="Hipersaitas"/>
                  <w:rFonts w:ascii="Times New Roman" w:eastAsia="Times New Roman" w:hAnsi="Times New Roman" w:cs="Times New Roman"/>
                  <w:sz w:val="24"/>
                  <w:szCs w:val="24"/>
                  <w:lang w:eastAsia="lt-LT"/>
                </w:rPr>
                <w:t>https://lt.wikipedia.org/wiki/Pagrindinis_puslapis</w:t>
              </w:r>
            </w:hyperlink>
          </w:p>
          <w:p w14:paraId="25A517CB"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p w14:paraId="498E8250" w14:textId="77777777" w:rsidR="001509AB" w:rsidRDefault="001509AB" w:rsidP="001509AB">
            <w:pPr>
              <w:spacing w:after="0" w:line="240" w:lineRule="auto"/>
              <w:ind w:left="142" w:right="140"/>
              <w:rPr>
                <w:rStyle w:val="normaltextrun"/>
                <w:rFonts w:ascii="Times New Roman" w:eastAsia="Times New Roman" w:hAnsi="Times New Roman" w:cs="Times New Roman"/>
                <w:sz w:val="24"/>
                <w:szCs w:val="24"/>
                <w:lang w:eastAsia="lt-LT"/>
              </w:rPr>
            </w:pPr>
            <w:r w:rsidRPr="003865A6">
              <w:rPr>
                <w:rStyle w:val="normaltextrun"/>
                <w:rFonts w:ascii="Times New Roman" w:eastAsia="Times New Roman" w:hAnsi="Times New Roman" w:cs="Times New Roman"/>
                <w:sz w:val="24"/>
                <w:szCs w:val="24"/>
                <w:lang w:eastAsia="lt-LT"/>
              </w:rPr>
              <w:t>E. H. Gombrich (2023). Meno istorija. Vilnius: Alma littera</w:t>
            </w:r>
            <w:r>
              <w:rPr>
                <w:rStyle w:val="normaltextrun"/>
                <w:rFonts w:ascii="Times New Roman" w:eastAsia="Times New Roman" w:hAnsi="Times New Roman" w:cs="Times New Roman"/>
                <w:sz w:val="24"/>
                <w:szCs w:val="24"/>
                <w:lang w:eastAsia="lt-LT"/>
              </w:rPr>
              <w:t>.</w:t>
            </w:r>
          </w:p>
          <w:p w14:paraId="14B432D5" w14:textId="77777777" w:rsidR="001509AB" w:rsidRPr="00F25AE7" w:rsidRDefault="001509AB"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600ECBB3" w14:textId="77777777" w:rsidR="00DA0BD0" w:rsidRDefault="00DA0BD0" w:rsidP="00155C29">
            <w:pPr>
              <w:spacing w:after="0" w:line="240" w:lineRule="auto"/>
              <w:ind w:left="119" w:right="277"/>
              <w:textAlignment w:val="baseline"/>
            </w:pPr>
            <w:r w:rsidRPr="0081696E">
              <w:rPr>
                <w:rFonts w:ascii="Times New Roman" w:eastAsia="Times New Roman" w:hAnsi="Times New Roman" w:cs="Times New Roman"/>
                <w:sz w:val="24"/>
                <w:szCs w:val="24"/>
                <w:lang w:eastAsia="lt-LT"/>
              </w:rPr>
              <w:t>Meninis ugdymas 9–12 kl.</w:t>
            </w:r>
            <w:r>
              <w:rPr>
                <w:rFonts w:ascii="Times New Roman" w:eastAsia="Times New Roman" w:hAnsi="Times New Roman" w:cs="Times New Roman"/>
                <w:sz w:val="24"/>
                <w:szCs w:val="24"/>
                <w:lang w:eastAsia="lt-LT"/>
              </w:rPr>
              <w:t xml:space="preserve"> (Skaitmeninis vadovėlis) </w:t>
            </w:r>
            <w:hyperlink r:id="rId271" w:history="1">
              <w:r w:rsidRPr="005E5DFD">
                <w:rPr>
                  <w:rStyle w:val="Hipersaitas"/>
                  <w:rFonts w:ascii="Times New Roman" w:eastAsia="Times New Roman" w:hAnsi="Times New Roman" w:cs="Times New Roman"/>
                  <w:sz w:val="24"/>
                  <w:szCs w:val="24"/>
                  <w:lang w:eastAsia="lt-LT"/>
                </w:rPr>
                <w:t>https://smp.emokykla.lt/kategorijos/perziura/ID5202/meninis-ugdymas-9-12-kl</w:t>
              </w:r>
            </w:hyperlink>
          </w:p>
          <w:p w14:paraId="32A98651"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p>
          <w:p w14:paraId="2C92A7AB" w14:textId="77777777" w:rsidR="00DA0BD0" w:rsidRPr="00756186"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756186">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272"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r>
              <w:rPr>
                <w:rFonts w:ascii="Times New Roman" w:eastAsia="Times New Roman" w:hAnsi="Times New Roman" w:cs="Times New Roman"/>
                <w:sz w:val="24"/>
                <w:szCs w:val="24"/>
                <w:lang w:eastAsia="lt-LT"/>
              </w:rPr>
              <w:t xml:space="preserve"> </w:t>
            </w:r>
          </w:p>
          <w:p w14:paraId="11372796" w14:textId="77777777" w:rsidR="00DA0BD0" w:rsidRPr="006F53F4"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r>
      <w:tr w:rsidR="00DA0BD0" w:rsidRPr="006F7986" w14:paraId="39902512" w14:textId="77777777" w:rsidTr="00354BD0">
        <w:trPr>
          <w:trHeight w:val="2111"/>
        </w:trPr>
        <w:tc>
          <w:tcPr>
            <w:tcW w:w="2127" w:type="dxa"/>
            <w:tcBorders>
              <w:left w:val="single" w:sz="6" w:space="0" w:color="909090"/>
              <w:right w:val="single" w:sz="6" w:space="0" w:color="909090"/>
            </w:tcBorders>
            <w:vAlign w:val="center"/>
          </w:tcPr>
          <w:p w14:paraId="0594AA33" w14:textId="77777777" w:rsidR="00DA0BD0" w:rsidRPr="0082671C" w:rsidRDefault="00DA0BD0" w:rsidP="00155C29">
            <w:pPr>
              <w:spacing w:after="0" w:line="240" w:lineRule="auto"/>
              <w:ind w:left="143" w:right="181"/>
              <w:jc w:val="center"/>
              <w:rPr>
                <w:rStyle w:val="normaltextrun"/>
                <w:rFonts w:ascii="Times New Roman" w:eastAsia="Times New Roman" w:hAnsi="Times New Roman" w:cs="Times New Roman"/>
                <w:b/>
                <w:bCs/>
                <w:sz w:val="24"/>
                <w:szCs w:val="24"/>
                <w:lang w:eastAsia="lt-LT"/>
              </w:rPr>
            </w:pPr>
          </w:p>
        </w:tc>
        <w:tc>
          <w:tcPr>
            <w:tcW w:w="2126" w:type="dxa"/>
            <w:tcBorders>
              <w:top w:val="single" w:sz="6" w:space="0" w:color="909090"/>
              <w:left w:val="single" w:sz="6" w:space="0" w:color="909090"/>
              <w:bottom w:val="single" w:sz="6" w:space="0" w:color="909090"/>
              <w:right w:val="single" w:sz="6" w:space="0" w:color="909090"/>
            </w:tcBorders>
          </w:tcPr>
          <w:p w14:paraId="33521B81" w14:textId="77777777" w:rsidR="00DA0BD0" w:rsidRDefault="00DA0BD0" w:rsidP="00155C29">
            <w:pPr>
              <w:spacing w:after="0" w:line="240" w:lineRule="auto"/>
              <w:ind w:left="102"/>
              <w:jc w:val="center"/>
              <w:textAlignment w:val="baseline"/>
              <w:rPr>
                <w:rStyle w:val="normaltextrun"/>
                <w:rFonts w:ascii="Times New Roman" w:eastAsia="Times New Roman" w:hAnsi="Times New Roman" w:cs="Times New Roman"/>
                <w:sz w:val="24"/>
                <w:szCs w:val="24"/>
                <w:lang w:eastAsia="lt-LT"/>
              </w:rPr>
            </w:pPr>
            <w:r w:rsidRPr="00951B08">
              <w:rPr>
                <w:rStyle w:val="normaltextrun"/>
                <w:rFonts w:ascii="Times New Roman" w:eastAsia="Times New Roman" w:hAnsi="Times New Roman" w:cs="Times New Roman"/>
                <w:sz w:val="24"/>
                <w:szCs w:val="24"/>
                <w:lang w:eastAsia="lt-LT"/>
              </w:rPr>
              <w:t>Vakarų muzikos istorijos eskizai</w:t>
            </w:r>
          </w:p>
          <w:p w14:paraId="6FF5E772" w14:textId="77777777" w:rsidR="00DA0BD0"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p>
          <w:p w14:paraId="47BCFA79" w14:textId="77777777" w:rsidR="00DA0BD0" w:rsidRPr="00951B08"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r w:rsidRPr="00951B08">
              <w:rPr>
                <w:rStyle w:val="normaltextrun"/>
                <w:rFonts w:ascii="Times New Roman" w:eastAsia="Times New Roman" w:hAnsi="Times New Roman" w:cs="Times New Roman"/>
                <w:color w:val="70AD47" w:themeColor="accent6"/>
                <w:sz w:val="24"/>
                <w:szCs w:val="24"/>
                <w:lang w:eastAsia="lt-LT"/>
              </w:rPr>
              <w:t>Aptariami ir apibrėžiami istoriniai tarpsniai, muzikos ypatumų susiformavimo priežastys.</w:t>
            </w:r>
          </w:p>
        </w:tc>
        <w:tc>
          <w:tcPr>
            <w:tcW w:w="567" w:type="dxa"/>
            <w:tcBorders>
              <w:top w:val="single" w:sz="6" w:space="0" w:color="909090"/>
              <w:left w:val="single" w:sz="6" w:space="0" w:color="909090"/>
              <w:bottom w:val="single" w:sz="6" w:space="0" w:color="909090"/>
              <w:right w:val="single" w:sz="6" w:space="0" w:color="909090"/>
            </w:tcBorders>
          </w:tcPr>
          <w:p w14:paraId="37E1C9C0" w14:textId="77777777" w:rsidR="00DA0BD0" w:rsidRPr="006F53F4" w:rsidRDefault="00DA0BD0"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sidRPr="006F53F4">
              <w:rPr>
                <w:rStyle w:val="normaltextrun"/>
                <w:rFonts w:ascii="Times New Roman" w:eastAsia="Times New Roman" w:hAnsi="Times New Roman" w:cs="Times New Roman"/>
                <w:sz w:val="24"/>
                <w:szCs w:val="24"/>
                <w:lang w:eastAsia="lt-LT"/>
              </w:rPr>
              <w:t>1  </w:t>
            </w:r>
          </w:p>
        </w:tc>
        <w:tc>
          <w:tcPr>
            <w:tcW w:w="709" w:type="dxa"/>
            <w:tcBorders>
              <w:top w:val="single" w:sz="6" w:space="0" w:color="909090"/>
              <w:left w:val="single" w:sz="6" w:space="0" w:color="909090"/>
              <w:bottom w:val="single" w:sz="6" w:space="0" w:color="909090"/>
              <w:right w:val="single" w:sz="6" w:space="0" w:color="909090"/>
            </w:tcBorders>
          </w:tcPr>
          <w:p w14:paraId="6C05A3C3" w14:textId="77777777" w:rsidR="00DA0BD0" w:rsidRPr="006F53F4" w:rsidRDefault="00DA0BD0"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2F6867F4"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F25AE7">
              <w:rPr>
                <w:rStyle w:val="normaltextrun"/>
                <w:rFonts w:ascii="Times New Roman" w:eastAsia="Times New Roman" w:hAnsi="Times New Roman" w:cs="Times New Roman"/>
                <w:sz w:val="24"/>
                <w:szCs w:val="24"/>
                <w:lang w:eastAsia="lt-LT"/>
              </w:rPr>
              <w:t>Aptariami ir apibrėžiami istoriniai tarpsniai, muzikos ypatumų susiformavimo priežastys, stiliai (Viduramžiai, Renesansas, Barokas, Klasicizmas, Romantizmas), ryškiausios asmenybės, komentuojami šiam laikotarpiui būdingi savitumai ir demonstruojami žymiausi meno kūriniai. </w:t>
            </w:r>
          </w:p>
          <w:p w14:paraId="5368B5B6" w14:textId="77777777" w:rsidR="00DA0BD0" w:rsidRPr="00F25AE7"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10" w:type="dxa"/>
            <w:tcBorders>
              <w:top w:val="single" w:sz="6" w:space="0" w:color="909090"/>
              <w:left w:val="single" w:sz="6" w:space="0" w:color="909090"/>
              <w:bottom w:val="single" w:sz="6" w:space="0" w:color="909090"/>
              <w:right w:val="single" w:sz="6" w:space="0" w:color="909090"/>
            </w:tcBorders>
          </w:tcPr>
          <w:p w14:paraId="064751D9" w14:textId="77777777" w:rsidR="007767BD" w:rsidRDefault="007767BD" w:rsidP="007767BD">
            <w:pPr>
              <w:spacing w:after="0" w:line="240" w:lineRule="auto"/>
              <w:ind w:left="142"/>
              <w:rPr>
                <w:rFonts w:ascii="Times New Roman" w:eastAsia="Times New Roman" w:hAnsi="Times New Roman" w:cs="Times New Roman"/>
                <w:sz w:val="24"/>
                <w:szCs w:val="24"/>
                <w:lang w:eastAsia="lt-LT"/>
              </w:rPr>
            </w:pPr>
            <w:r w:rsidRPr="00DE6F32">
              <w:rPr>
                <w:rFonts w:ascii="Times New Roman" w:eastAsia="Times New Roman" w:hAnsi="Times New Roman" w:cs="Times New Roman"/>
                <w:sz w:val="24"/>
                <w:szCs w:val="24"/>
                <w:lang w:eastAsia="lt-LT"/>
              </w:rPr>
              <w:t>Balčytis, E., (2008). Muzika. Vadovėlis 10 klasei. Vilnius: „Šviesa“.</w:t>
            </w:r>
          </w:p>
          <w:p w14:paraId="791B9439" w14:textId="77777777" w:rsidR="007767BD" w:rsidRDefault="007767BD" w:rsidP="007767BD">
            <w:pPr>
              <w:spacing w:after="0" w:line="240" w:lineRule="auto"/>
              <w:ind w:left="142"/>
              <w:rPr>
                <w:rFonts w:ascii="Times New Roman" w:eastAsia="Times New Roman" w:hAnsi="Times New Roman" w:cs="Times New Roman"/>
                <w:sz w:val="24"/>
                <w:szCs w:val="24"/>
                <w:lang w:eastAsia="lt-LT"/>
              </w:rPr>
            </w:pPr>
          </w:p>
          <w:p w14:paraId="321236DC" w14:textId="77777777" w:rsidR="007767BD" w:rsidRPr="007767BD" w:rsidRDefault="007767BD" w:rsidP="007767BD">
            <w:pPr>
              <w:spacing w:after="0"/>
              <w:ind w:left="142" w:right="137"/>
              <w:rPr>
                <w:rFonts w:ascii="Times New Roman" w:eastAsia="SimSun" w:hAnsi="Times New Roman" w:cs="Times New Roman"/>
                <w:sz w:val="24"/>
                <w:szCs w:val="24"/>
                <w:lang w:val="lt" w:eastAsia="zh-CN" w:bidi="ar"/>
              </w:rPr>
            </w:pPr>
            <w:r>
              <w:rPr>
                <w:rFonts w:ascii="Times New Roman" w:hAnsi="Times New Roman" w:cs="Times New Roman"/>
                <w:sz w:val="24"/>
                <w:szCs w:val="24"/>
              </w:rPr>
              <w:t xml:space="preserve">Žebrauskienė Šileikienė, K., Jatautytė, Ž.,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w:t>
            </w:r>
            <w:r>
              <w:rPr>
                <w:rFonts w:ascii="Times New Roman" w:eastAsia="SimSun" w:hAnsi="Times New Roman" w:cs="Times New Roman"/>
                <w:sz w:val="24"/>
                <w:szCs w:val="24"/>
                <w:lang w:val="lt" w:eastAsia="zh-CN" w:bidi="ar"/>
              </w:rPr>
              <w:t xml:space="preserve">21). </w:t>
            </w:r>
            <w:r>
              <w:rPr>
                <w:rFonts w:ascii="Times New Roman" w:hAnsi="Times New Roman" w:cs="Times New Roman"/>
                <w:sz w:val="24"/>
                <w:szCs w:val="24"/>
              </w:rPr>
              <w:t xml:space="preserve">Muzika. Vadovėlis 10 klasei (serija „Atrask“).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7FCF5BFA" w14:textId="77777777" w:rsidR="007767BD" w:rsidRDefault="007767BD" w:rsidP="007767BD">
            <w:pPr>
              <w:spacing w:after="0" w:line="240" w:lineRule="auto"/>
              <w:ind w:left="142"/>
            </w:pPr>
          </w:p>
          <w:p w14:paraId="51087FA7" w14:textId="5DA557A6" w:rsidR="007767BD" w:rsidRDefault="007767BD" w:rsidP="007767BD">
            <w:pPr>
              <w:spacing w:after="0" w:line="240" w:lineRule="auto"/>
              <w:ind w:left="142" w:right="140"/>
              <w:rPr>
                <w:rStyle w:val="normaltextrun"/>
                <w:rFonts w:ascii="Times New Roman" w:eastAsia="Times New Roman" w:hAnsi="Times New Roman" w:cs="Times New Roman"/>
                <w:sz w:val="24"/>
                <w:szCs w:val="24"/>
                <w:lang w:eastAsia="lt-LT"/>
              </w:rPr>
            </w:pPr>
            <w:r w:rsidRPr="003865A6">
              <w:rPr>
                <w:rStyle w:val="normaltextrun"/>
                <w:rFonts w:ascii="Times New Roman" w:eastAsia="Times New Roman" w:hAnsi="Times New Roman" w:cs="Times New Roman"/>
                <w:sz w:val="24"/>
                <w:szCs w:val="24"/>
                <w:lang w:eastAsia="lt-LT"/>
              </w:rPr>
              <w:t xml:space="preserve">Piličiauskaitė, L. J. (2021). Emocinio imitavimo metodas: muzikinio ugdymo, kūrybiškumo ir bendražmogiškių vertybių dialogas. Vilnius: </w:t>
            </w:r>
            <w:r w:rsidR="00AB39E8">
              <w:rPr>
                <w:rStyle w:val="normaltextrun"/>
                <w:rFonts w:ascii="Times New Roman" w:eastAsia="Times New Roman" w:hAnsi="Times New Roman" w:cs="Times New Roman"/>
                <w:sz w:val="24"/>
                <w:szCs w:val="24"/>
                <w:lang w:eastAsia="lt-LT"/>
              </w:rPr>
              <w:t>„</w:t>
            </w:r>
            <w:r w:rsidRPr="003865A6">
              <w:rPr>
                <w:rStyle w:val="normaltextrun"/>
                <w:rFonts w:ascii="Times New Roman" w:eastAsia="Times New Roman" w:hAnsi="Times New Roman" w:cs="Times New Roman"/>
                <w:sz w:val="24"/>
                <w:szCs w:val="24"/>
                <w:lang w:eastAsia="lt-LT"/>
              </w:rPr>
              <w:t>Aktin</w:t>
            </w:r>
            <w:r w:rsidR="00AB39E8">
              <w:rPr>
                <w:rStyle w:val="normaltextrun"/>
                <w:rFonts w:ascii="Times New Roman" w:eastAsia="Times New Roman" w:hAnsi="Times New Roman" w:cs="Times New Roman"/>
                <w:sz w:val="24"/>
                <w:szCs w:val="24"/>
                <w:lang w:eastAsia="lt-LT"/>
              </w:rPr>
              <w:t>“</w:t>
            </w:r>
            <w:r w:rsidRPr="003865A6">
              <w:rPr>
                <w:rStyle w:val="normaltextrun"/>
                <w:rFonts w:ascii="Times New Roman" w:eastAsia="Times New Roman" w:hAnsi="Times New Roman" w:cs="Times New Roman"/>
                <w:sz w:val="24"/>
                <w:szCs w:val="24"/>
                <w:lang w:eastAsia="lt-LT"/>
              </w:rPr>
              <w:t>.</w:t>
            </w:r>
          </w:p>
          <w:p w14:paraId="626B3725" w14:textId="77777777" w:rsidR="00DA0BD0" w:rsidRPr="008F0034" w:rsidRDefault="00DA0BD0" w:rsidP="001509AB">
            <w:pPr>
              <w:spacing w:after="0" w:line="240" w:lineRule="auto"/>
              <w:ind w:right="136"/>
              <w:rPr>
                <w:rFonts w:ascii="Times New Roman" w:eastAsia="Times New Roman" w:hAnsi="Times New Roman" w:cs="Times New Roman"/>
                <w:color w:val="000000"/>
                <w:sz w:val="24"/>
                <w:szCs w:val="24"/>
                <w:lang w:eastAsia="lt-LT"/>
              </w:rPr>
            </w:pPr>
          </w:p>
          <w:p w14:paraId="462F8419" w14:textId="2AF8243A" w:rsidR="00DA0BD0" w:rsidRDefault="00DA0BD0" w:rsidP="00155C29">
            <w:pPr>
              <w:spacing w:after="0" w:line="240" w:lineRule="auto"/>
              <w:ind w:left="142" w:right="136"/>
              <w:textAlignment w:val="baseline"/>
              <w:rPr>
                <w:rFonts w:ascii="Times New Roman" w:eastAsia="Times New Roman" w:hAnsi="Times New Roman" w:cs="Times New Roman"/>
                <w:color w:val="000000"/>
                <w:sz w:val="24"/>
                <w:szCs w:val="24"/>
                <w:lang w:eastAsia="lt-LT"/>
              </w:rPr>
            </w:pPr>
            <w:r w:rsidRPr="008F0034">
              <w:rPr>
                <w:rFonts w:ascii="Times New Roman" w:eastAsia="Times New Roman" w:hAnsi="Times New Roman" w:cs="Times New Roman"/>
                <w:color w:val="000000"/>
                <w:sz w:val="24"/>
                <w:szCs w:val="24"/>
                <w:lang w:eastAsia="lt-LT"/>
              </w:rPr>
              <w:t>Russano</w:t>
            </w:r>
            <w:r w:rsidR="001509AB">
              <w:rPr>
                <w:rFonts w:ascii="Times New Roman" w:eastAsia="Times New Roman" w:hAnsi="Times New Roman" w:cs="Times New Roman"/>
                <w:color w:val="000000"/>
                <w:sz w:val="24"/>
                <w:szCs w:val="24"/>
                <w:lang w:eastAsia="lt-LT"/>
              </w:rPr>
              <w:t xml:space="preserve">, </w:t>
            </w:r>
            <w:r w:rsidR="001509AB" w:rsidRPr="008F0034">
              <w:rPr>
                <w:rFonts w:ascii="Times New Roman" w:eastAsia="Times New Roman" w:hAnsi="Times New Roman" w:cs="Times New Roman"/>
                <w:color w:val="000000"/>
                <w:sz w:val="24"/>
                <w:szCs w:val="24"/>
                <w:lang w:eastAsia="lt-LT"/>
              </w:rPr>
              <w:t>B</w:t>
            </w:r>
            <w:r w:rsidR="001509AB">
              <w:rPr>
                <w:rFonts w:ascii="Times New Roman" w:eastAsia="Times New Roman" w:hAnsi="Times New Roman" w:cs="Times New Roman"/>
                <w:color w:val="000000"/>
                <w:sz w:val="24"/>
                <w:szCs w:val="24"/>
                <w:lang w:eastAsia="lt-LT"/>
              </w:rPr>
              <w:t>.</w:t>
            </w:r>
            <w:r w:rsidRPr="008F0034">
              <w:rPr>
                <w:rFonts w:ascii="Times New Roman" w:eastAsia="Times New Roman" w:hAnsi="Times New Roman" w:cs="Times New Roman"/>
                <w:color w:val="000000"/>
                <w:sz w:val="24"/>
                <w:szCs w:val="24"/>
                <w:lang w:eastAsia="lt-LT"/>
              </w:rPr>
              <w:t xml:space="preserve"> Hanning.</w:t>
            </w:r>
            <w:r w:rsidR="001509AB" w:rsidRPr="008F0034">
              <w:rPr>
                <w:rFonts w:ascii="Times New Roman" w:eastAsia="Times New Roman" w:hAnsi="Times New Roman" w:cs="Times New Roman"/>
                <w:color w:val="000000"/>
                <w:sz w:val="24"/>
                <w:szCs w:val="24"/>
                <w:lang w:eastAsia="lt-LT"/>
              </w:rPr>
              <w:t xml:space="preserve"> </w:t>
            </w:r>
            <w:r w:rsidR="001509AB">
              <w:rPr>
                <w:rFonts w:ascii="Times New Roman" w:eastAsia="Times New Roman" w:hAnsi="Times New Roman" w:cs="Times New Roman"/>
                <w:color w:val="000000"/>
                <w:sz w:val="24"/>
                <w:szCs w:val="24"/>
                <w:lang w:eastAsia="lt-LT"/>
              </w:rPr>
              <w:t>(</w:t>
            </w:r>
            <w:r w:rsidR="001509AB" w:rsidRPr="008F0034">
              <w:rPr>
                <w:rFonts w:ascii="Times New Roman" w:eastAsia="Times New Roman" w:hAnsi="Times New Roman" w:cs="Times New Roman"/>
                <w:color w:val="000000"/>
                <w:sz w:val="24"/>
                <w:szCs w:val="24"/>
                <w:lang w:eastAsia="lt-LT"/>
              </w:rPr>
              <w:t>2000</w:t>
            </w:r>
            <w:r w:rsidR="001509AB">
              <w:rPr>
                <w:rFonts w:ascii="Times New Roman" w:eastAsia="Times New Roman" w:hAnsi="Times New Roman" w:cs="Times New Roman"/>
                <w:color w:val="000000"/>
                <w:sz w:val="24"/>
                <w:szCs w:val="24"/>
                <w:lang w:eastAsia="lt-LT"/>
              </w:rPr>
              <w:t>).</w:t>
            </w:r>
            <w:r w:rsidRPr="008F0034">
              <w:rPr>
                <w:rFonts w:ascii="Times New Roman" w:eastAsia="Times New Roman" w:hAnsi="Times New Roman" w:cs="Times New Roman"/>
                <w:color w:val="000000"/>
                <w:sz w:val="24"/>
                <w:szCs w:val="24"/>
                <w:lang w:eastAsia="lt-LT"/>
              </w:rPr>
              <w:t xml:space="preserve"> Trumpa Vakarų Muzikos Istorija. IX–XII klasei, Vilnius</w:t>
            </w:r>
            <w:r w:rsidR="00AB39E8">
              <w:rPr>
                <w:rFonts w:ascii="Times New Roman" w:eastAsia="Times New Roman" w:hAnsi="Times New Roman" w:cs="Times New Roman"/>
                <w:color w:val="000000"/>
                <w:sz w:val="24"/>
                <w:szCs w:val="24"/>
                <w:lang w:eastAsia="lt-LT"/>
              </w:rPr>
              <w:t>: „Presvika“.</w:t>
            </w:r>
          </w:p>
          <w:p w14:paraId="27EB7E03" w14:textId="77777777" w:rsidR="00DA0BD0" w:rsidRPr="008F0034" w:rsidRDefault="00DA0BD0" w:rsidP="00155C29">
            <w:pPr>
              <w:spacing w:after="0" w:line="240" w:lineRule="auto"/>
              <w:ind w:left="142" w:right="136"/>
              <w:textAlignment w:val="baseline"/>
              <w:rPr>
                <w:rStyle w:val="normaltextrun"/>
                <w:rFonts w:ascii="Times New Roman" w:eastAsia="Times New Roman" w:hAnsi="Times New Roman" w:cs="Times New Roman"/>
                <w:sz w:val="24"/>
                <w:szCs w:val="24"/>
                <w:lang w:eastAsia="lt-LT"/>
              </w:rPr>
            </w:pPr>
          </w:p>
        </w:tc>
        <w:tc>
          <w:tcPr>
            <w:tcW w:w="1985" w:type="dxa"/>
            <w:tcBorders>
              <w:top w:val="single" w:sz="6" w:space="0" w:color="909090"/>
              <w:left w:val="single" w:sz="6" w:space="0" w:color="909090"/>
              <w:bottom w:val="single" w:sz="6" w:space="0" w:color="909090"/>
              <w:right w:val="single" w:sz="6" w:space="0" w:color="909090"/>
            </w:tcBorders>
          </w:tcPr>
          <w:p w14:paraId="104E0525" w14:textId="77777777" w:rsidR="00DA0BD0" w:rsidRDefault="00DA0BD0" w:rsidP="00155C29">
            <w:pPr>
              <w:widowControl w:val="0"/>
              <w:tabs>
                <w:tab w:val="left" w:pos="1562"/>
              </w:tabs>
              <w:ind w:left="145" w:right="126"/>
              <w:outlineLvl w:val="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1C281DEE" w14:textId="77777777" w:rsidR="00DA0BD0" w:rsidRDefault="00DA0BD0" w:rsidP="00155C29">
            <w:pPr>
              <w:spacing w:after="0" w:line="240" w:lineRule="auto"/>
              <w:ind w:left="145"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 xml:space="preserve">Virtuali Vikipedija </w:t>
            </w:r>
            <w:hyperlink r:id="rId273" w:history="1">
              <w:r w:rsidRPr="00C92D9B">
                <w:rPr>
                  <w:rStyle w:val="Hipersaitas"/>
                  <w:rFonts w:ascii="Times New Roman" w:eastAsia="Times New Roman" w:hAnsi="Times New Roman" w:cs="Times New Roman"/>
                  <w:sz w:val="24"/>
                  <w:szCs w:val="24"/>
                  <w:lang w:eastAsia="lt-LT"/>
                </w:rPr>
                <w:t>https://lt.wikipedia.org/wiki/Pagrindinis_puslapis</w:t>
              </w:r>
            </w:hyperlink>
          </w:p>
          <w:p w14:paraId="3A07975C"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p w14:paraId="5046744C" w14:textId="181D2282" w:rsidR="00E9056F" w:rsidRPr="00E9056F" w:rsidRDefault="00E9056F" w:rsidP="00E9056F">
            <w:pPr>
              <w:spacing w:after="0" w:line="240" w:lineRule="auto"/>
              <w:ind w:left="142" w:right="140"/>
              <w:rPr>
                <w:rStyle w:val="normaltextrun"/>
                <w:rFonts w:ascii="Times New Roman" w:eastAsia="Times New Roman" w:hAnsi="Times New Roman" w:cs="Times New Roman"/>
                <w:sz w:val="24"/>
                <w:szCs w:val="24"/>
                <w:lang w:eastAsia="lt-LT"/>
              </w:rPr>
            </w:pPr>
            <w:r w:rsidRPr="00E9056F">
              <w:rPr>
                <w:rStyle w:val="normaltextrun"/>
                <w:rFonts w:ascii="Times New Roman" w:eastAsia="Times New Roman" w:hAnsi="Times New Roman" w:cs="Times New Roman"/>
                <w:sz w:val="24"/>
                <w:szCs w:val="24"/>
                <w:lang w:eastAsia="lt-LT"/>
              </w:rPr>
              <w:t>Siitan</w:t>
            </w:r>
            <w:r>
              <w:rPr>
                <w:rStyle w:val="normaltextrun"/>
                <w:rFonts w:ascii="Times New Roman" w:eastAsia="Times New Roman" w:hAnsi="Times New Roman" w:cs="Times New Roman"/>
                <w:sz w:val="24"/>
                <w:szCs w:val="24"/>
                <w:lang w:eastAsia="lt-LT"/>
              </w:rPr>
              <w:t xml:space="preserve">, </w:t>
            </w:r>
            <w:r w:rsidRPr="00E9056F">
              <w:rPr>
                <w:rStyle w:val="normaltextrun"/>
                <w:rFonts w:ascii="Times New Roman" w:eastAsia="Times New Roman" w:hAnsi="Times New Roman" w:cs="Times New Roman"/>
                <w:sz w:val="24"/>
                <w:szCs w:val="24"/>
                <w:lang w:eastAsia="lt-LT"/>
              </w:rPr>
              <w:t>T.</w:t>
            </w:r>
            <w:r>
              <w:rPr>
                <w:rStyle w:val="normaltextrun"/>
                <w:rFonts w:ascii="Times New Roman" w:eastAsia="Times New Roman" w:hAnsi="Times New Roman" w:cs="Times New Roman"/>
                <w:sz w:val="24"/>
                <w:szCs w:val="24"/>
                <w:lang w:eastAsia="lt-LT"/>
              </w:rPr>
              <w:t>,</w:t>
            </w:r>
            <w:r w:rsidRPr="00E9056F">
              <w:rPr>
                <w:rStyle w:val="normaltextrun"/>
                <w:rFonts w:ascii="Times New Roman" w:eastAsia="Times New Roman" w:hAnsi="Times New Roman" w:cs="Times New Roman"/>
                <w:sz w:val="24"/>
                <w:szCs w:val="24"/>
                <w:lang w:eastAsia="lt-LT"/>
              </w:rPr>
              <w:t xml:space="preserve"> </w:t>
            </w:r>
            <w:r>
              <w:rPr>
                <w:rStyle w:val="normaltextrun"/>
                <w:rFonts w:ascii="Times New Roman" w:eastAsia="Times New Roman" w:hAnsi="Times New Roman" w:cs="Times New Roman"/>
                <w:sz w:val="24"/>
                <w:szCs w:val="24"/>
                <w:lang w:eastAsia="lt-LT"/>
              </w:rPr>
              <w:t>(</w:t>
            </w:r>
            <w:r w:rsidRPr="00E9056F">
              <w:rPr>
                <w:rStyle w:val="normaltextrun"/>
                <w:rFonts w:ascii="Times New Roman" w:eastAsia="Times New Roman" w:hAnsi="Times New Roman" w:cs="Times New Roman"/>
                <w:sz w:val="24"/>
                <w:szCs w:val="24"/>
                <w:lang w:eastAsia="lt-LT"/>
              </w:rPr>
              <w:t>2002</w:t>
            </w:r>
            <w:r w:rsidR="00635728">
              <w:rPr>
                <w:rStyle w:val="normaltextrun"/>
                <w:rFonts w:ascii="Times New Roman" w:eastAsia="Times New Roman" w:hAnsi="Times New Roman" w:cs="Times New Roman"/>
                <w:sz w:val="24"/>
                <w:szCs w:val="24"/>
                <w:lang w:eastAsia="lt-LT"/>
              </w:rPr>
              <w:t>)</w:t>
            </w:r>
            <w:r w:rsidRPr="00E9056F">
              <w:rPr>
                <w:rStyle w:val="normaltextrun"/>
                <w:rFonts w:ascii="Times New Roman" w:eastAsia="Times New Roman" w:hAnsi="Times New Roman" w:cs="Times New Roman"/>
                <w:sz w:val="24"/>
                <w:szCs w:val="24"/>
                <w:lang w:eastAsia="lt-LT"/>
              </w:rPr>
              <w:t>.Vakarų šalių muzikos istorija 9-12. Kaunas</w:t>
            </w:r>
            <w:r w:rsidR="00824FB9">
              <w:rPr>
                <w:rStyle w:val="normaltextrun"/>
                <w:rFonts w:ascii="Times New Roman" w:eastAsia="Times New Roman" w:hAnsi="Times New Roman" w:cs="Times New Roman"/>
                <w:sz w:val="24"/>
                <w:szCs w:val="24"/>
                <w:lang w:eastAsia="lt-LT"/>
              </w:rPr>
              <w:t>: „</w:t>
            </w:r>
            <w:r w:rsidR="00824FB9" w:rsidRPr="00E9056F">
              <w:rPr>
                <w:rStyle w:val="normaltextrun"/>
                <w:rFonts w:ascii="Times New Roman" w:eastAsia="Times New Roman" w:hAnsi="Times New Roman" w:cs="Times New Roman"/>
                <w:sz w:val="24"/>
                <w:szCs w:val="24"/>
                <w:lang w:eastAsia="lt-LT"/>
              </w:rPr>
              <w:t>Šviesa</w:t>
            </w:r>
            <w:r w:rsidR="00824FB9">
              <w:rPr>
                <w:rStyle w:val="normaltextrun"/>
                <w:rFonts w:ascii="Times New Roman" w:eastAsia="Times New Roman" w:hAnsi="Times New Roman" w:cs="Times New Roman"/>
                <w:sz w:val="24"/>
                <w:szCs w:val="24"/>
                <w:lang w:eastAsia="lt-LT"/>
              </w:rPr>
              <w:t>“.</w:t>
            </w:r>
            <w:r w:rsidRPr="00E9056F">
              <w:rPr>
                <w:rStyle w:val="normaltextrun"/>
                <w:rFonts w:ascii="Times New Roman" w:eastAsia="Times New Roman" w:hAnsi="Times New Roman" w:cs="Times New Roman"/>
                <w:sz w:val="24"/>
                <w:szCs w:val="24"/>
                <w:lang w:eastAsia="lt-LT"/>
              </w:rPr>
              <w:t xml:space="preserve"> </w:t>
            </w:r>
          </w:p>
          <w:p w14:paraId="629EFCAF" w14:textId="77777777" w:rsidR="00E9056F" w:rsidRDefault="00E9056F"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p w14:paraId="0850C1F5" w14:textId="77777777" w:rsidR="001509AB" w:rsidRDefault="001509AB" w:rsidP="001509AB">
            <w:pPr>
              <w:spacing w:after="0" w:line="240" w:lineRule="auto"/>
              <w:ind w:left="142" w:right="140"/>
              <w:rPr>
                <w:rStyle w:val="normaltextrun"/>
                <w:rFonts w:ascii="Times New Roman" w:eastAsia="Times New Roman" w:hAnsi="Times New Roman" w:cs="Times New Roman"/>
                <w:sz w:val="24"/>
                <w:szCs w:val="24"/>
                <w:lang w:eastAsia="lt-LT"/>
              </w:rPr>
            </w:pPr>
            <w:r w:rsidRPr="003865A6">
              <w:rPr>
                <w:rStyle w:val="normaltextrun"/>
                <w:rFonts w:ascii="Times New Roman" w:eastAsia="Times New Roman" w:hAnsi="Times New Roman" w:cs="Times New Roman"/>
                <w:sz w:val="24"/>
                <w:szCs w:val="24"/>
                <w:lang w:eastAsia="lt-LT"/>
              </w:rPr>
              <w:t>E. H. Gombrich (2023). Meno istorija. Vilnius: Alma littera</w:t>
            </w:r>
            <w:r>
              <w:rPr>
                <w:rStyle w:val="normaltextrun"/>
                <w:rFonts w:ascii="Times New Roman" w:eastAsia="Times New Roman" w:hAnsi="Times New Roman" w:cs="Times New Roman"/>
                <w:sz w:val="24"/>
                <w:szCs w:val="24"/>
                <w:lang w:eastAsia="lt-LT"/>
              </w:rPr>
              <w:t>.</w:t>
            </w:r>
          </w:p>
          <w:p w14:paraId="4A1103DC" w14:textId="77777777" w:rsidR="001509AB" w:rsidRPr="00F25AE7" w:rsidRDefault="001509AB"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09CDE4F1"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81696E">
              <w:rPr>
                <w:rFonts w:ascii="Times New Roman" w:eastAsia="Times New Roman" w:hAnsi="Times New Roman" w:cs="Times New Roman"/>
                <w:sz w:val="24"/>
                <w:szCs w:val="24"/>
                <w:lang w:eastAsia="lt-LT"/>
              </w:rPr>
              <w:t>Meninis ugdymas 9–12 kl.</w:t>
            </w:r>
            <w:r>
              <w:rPr>
                <w:rFonts w:ascii="Times New Roman" w:eastAsia="Times New Roman" w:hAnsi="Times New Roman" w:cs="Times New Roman"/>
                <w:sz w:val="24"/>
                <w:szCs w:val="24"/>
                <w:lang w:eastAsia="lt-LT"/>
              </w:rPr>
              <w:t xml:space="preserve"> (Skaitmeninis vadovėlis) </w:t>
            </w:r>
            <w:hyperlink r:id="rId274" w:history="1">
              <w:r w:rsidRPr="005E5DFD">
                <w:rPr>
                  <w:rStyle w:val="Hipersaitas"/>
                  <w:rFonts w:ascii="Times New Roman" w:eastAsia="Times New Roman" w:hAnsi="Times New Roman" w:cs="Times New Roman"/>
                  <w:sz w:val="24"/>
                  <w:szCs w:val="24"/>
                  <w:lang w:eastAsia="lt-LT"/>
                </w:rPr>
                <w:t>https://smp.emokykla.lt/kategorijos/perziura/ID5202/meninis-ugdymas-9-12-kl</w:t>
              </w:r>
            </w:hyperlink>
          </w:p>
          <w:p w14:paraId="3AD4B91C" w14:textId="77777777" w:rsidR="00DA0BD0" w:rsidRPr="00756186"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756186">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275"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r>
              <w:rPr>
                <w:rFonts w:ascii="Times New Roman" w:eastAsia="Times New Roman" w:hAnsi="Times New Roman" w:cs="Times New Roman"/>
                <w:sz w:val="24"/>
                <w:szCs w:val="24"/>
                <w:lang w:eastAsia="lt-LT"/>
              </w:rPr>
              <w:t xml:space="preserve"> </w:t>
            </w:r>
          </w:p>
          <w:p w14:paraId="0DCE2C8F" w14:textId="77777777" w:rsidR="00DA0BD0" w:rsidRPr="006F53F4"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r>
      <w:tr w:rsidR="00DA0BD0" w:rsidRPr="006F7986" w14:paraId="658392FA" w14:textId="77777777" w:rsidTr="00354BD0">
        <w:trPr>
          <w:trHeight w:val="3251"/>
        </w:trPr>
        <w:tc>
          <w:tcPr>
            <w:tcW w:w="2127" w:type="dxa"/>
            <w:tcBorders>
              <w:left w:val="single" w:sz="6" w:space="0" w:color="909090"/>
              <w:right w:val="single" w:sz="6" w:space="0" w:color="909090"/>
            </w:tcBorders>
            <w:vAlign w:val="center"/>
          </w:tcPr>
          <w:p w14:paraId="69EAE313" w14:textId="77777777" w:rsidR="00DA0BD0" w:rsidRPr="0082671C" w:rsidRDefault="00DA0BD0" w:rsidP="00155C29">
            <w:pPr>
              <w:spacing w:after="0" w:line="240" w:lineRule="auto"/>
              <w:ind w:left="143" w:right="181"/>
              <w:jc w:val="center"/>
              <w:rPr>
                <w:rStyle w:val="normaltextrun"/>
                <w:rFonts w:ascii="Times New Roman" w:eastAsia="Times New Roman" w:hAnsi="Times New Roman" w:cs="Times New Roman"/>
                <w:b/>
                <w:bCs/>
                <w:sz w:val="24"/>
                <w:szCs w:val="24"/>
                <w:lang w:eastAsia="lt-LT"/>
              </w:rPr>
            </w:pPr>
          </w:p>
        </w:tc>
        <w:tc>
          <w:tcPr>
            <w:tcW w:w="2126" w:type="dxa"/>
            <w:tcBorders>
              <w:top w:val="single" w:sz="6" w:space="0" w:color="909090"/>
              <w:left w:val="single" w:sz="6" w:space="0" w:color="909090"/>
              <w:bottom w:val="single" w:sz="6" w:space="0" w:color="909090"/>
              <w:right w:val="single" w:sz="6" w:space="0" w:color="909090"/>
            </w:tcBorders>
          </w:tcPr>
          <w:p w14:paraId="7316514D" w14:textId="77777777" w:rsidR="00DA0BD0" w:rsidRDefault="00DA0BD0" w:rsidP="00155C29">
            <w:pPr>
              <w:spacing w:after="0" w:line="240" w:lineRule="auto"/>
              <w:ind w:left="102"/>
              <w:jc w:val="center"/>
              <w:textAlignment w:val="baseline"/>
              <w:rPr>
                <w:rStyle w:val="normaltextrun"/>
                <w:rFonts w:ascii="Times New Roman" w:eastAsia="Times New Roman" w:hAnsi="Times New Roman" w:cs="Times New Roman"/>
                <w:sz w:val="24"/>
                <w:szCs w:val="24"/>
                <w:lang w:eastAsia="lt-LT"/>
              </w:rPr>
            </w:pPr>
            <w:r w:rsidRPr="00951B08">
              <w:rPr>
                <w:rStyle w:val="normaltextrun"/>
                <w:rFonts w:ascii="Times New Roman" w:eastAsia="Times New Roman" w:hAnsi="Times New Roman" w:cs="Times New Roman"/>
                <w:sz w:val="24"/>
                <w:szCs w:val="24"/>
                <w:lang w:eastAsia="lt-LT"/>
              </w:rPr>
              <w:t>Šiuolaikinė muzika</w:t>
            </w:r>
          </w:p>
          <w:p w14:paraId="3A39EB69" w14:textId="77777777" w:rsidR="00DA0BD0"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p>
          <w:p w14:paraId="5B08FF79" w14:textId="77777777" w:rsidR="00DA0BD0" w:rsidRPr="00951B08" w:rsidRDefault="00DA0BD0" w:rsidP="00155C29">
            <w:pPr>
              <w:spacing w:after="0" w:line="240" w:lineRule="auto"/>
              <w:ind w:left="102"/>
              <w:textAlignment w:val="baseline"/>
              <w:rPr>
                <w:rStyle w:val="normaltextrun"/>
                <w:rFonts w:ascii="Times New Roman" w:eastAsia="Times New Roman" w:hAnsi="Times New Roman" w:cs="Times New Roman"/>
                <w:sz w:val="24"/>
                <w:szCs w:val="24"/>
                <w:lang w:eastAsia="lt-LT"/>
              </w:rPr>
            </w:pPr>
            <w:r w:rsidRPr="00951B08">
              <w:rPr>
                <w:rStyle w:val="normaltextrun"/>
                <w:rFonts w:ascii="Times New Roman" w:eastAsia="Times New Roman" w:hAnsi="Times New Roman" w:cs="Times New Roman"/>
                <w:color w:val="70AD47" w:themeColor="accent6"/>
                <w:sz w:val="24"/>
                <w:szCs w:val="24"/>
                <w:lang w:eastAsia="lt-LT"/>
              </w:rPr>
              <w:t>Analizuojami, tyrinėjami ir apibendrinami šio laikotarpio muzikos kūrybos ypatumai tiek Lietuvoje, tiek ir pasaulyje.</w:t>
            </w:r>
          </w:p>
        </w:tc>
        <w:tc>
          <w:tcPr>
            <w:tcW w:w="567" w:type="dxa"/>
            <w:tcBorders>
              <w:top w:val="single" w:sz="6" w:space="0" w:color="909090"/>
              <w:left w:val="single" w:sz="6" w:space="0" w:color="909090"/>
              <w:bottom w:val="single" w:sz="6" w:space="0" w:color="909090"/>
              <w:right w:val="single" w:sz="6" w:space="0" w:color="909090"/>
            </w:tcBorders>
          </w:tcPr>
          <w:p w14:paraId="033DA71E" w14:textId="77777777" w:rsidR="00DA0BD0" w:rsidRPr="006F53F4" w:rsidRDefault="00DA0BD0" w:rsidP="00155C29">
            <w:pPr>
              <w:spacing w:after="0" w:line="240" w:lineRule="auto"/>
              <w:jc w:val="center"/>
              <w:textAlignment w:val="baseline"/>
              <w:rPr>
                <w:rStyle w:val="normaltextrun"/>
                <w:rFonts w:ascii="Times New Roman" w:eastAsia="Times New Roman" w:hAnsi="Times New Roman" w:cs="Times New Roman"/>
                <w:sz w:val="24"/>
                <w:szCs w:val="24"/>
                <w:lang w:eastAsia="lt-LT"/>
              </w:rPr>
            </w:pPr>
            <w:r>
              <w:rPr>
                <w:rStyle w:val="normaltextrun"/>
                <w:rFonts w:ascii="Times New Roman" w:eastAsia="Times New Roman" w:hAnsi="Times New Roman" w:cs="Times New Roman"/>
                <w:sz w:val="24"/>
                <w:szCs w:val="24"/>
                <w:lang w:eastAsia="lt-LT"/>
              </w:rPr>
              <w:t>1</w:t>
            </w:r>
          </w:p>
        </w:tc>
        <w:tc>
          <w:tcPr>
            <w:tcW w:w="709" w:type="dxa"/>
            <w:tcBorders>
              <w:top w:val="single" w:sz="6" w:space="0" w:color="909090"/>
              <w:left w:val="single" w:sz="6" w:space="0" w:color="909090"/>
              <w:bottom w:val="single" w:sz="6" w:space="0" w:color="909090"/>
              <w:right w:val="single" w:sz="6" w:space="0" w:color="909090"/>
            </w:tcBorders>
          </w:tcPr>
          <w:p w14:paraId="6F40DB6C" w14:textId="77777777" w:rsidR="00DA0BD0" w:rsidRPr="006F53F4" w:rsidRDefault="00DA0BD0" w:rsidP="00155C29">
            <w:pPr>
              <w:spacing w:after="0" w:line="240" w:lineRule="auto"/>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262EC0EA"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F25AE7">
              <w:rPr>
                <w:rStyle w:val="normaltextrun"/>
                <w:rFonts w:ascii="Times New Roman" w:eastAsia="Times New Roman" w:hAnsi="Times New Roman" w:cs="Times New Roman"/>
                <w:sz w:val="24"/>
                <w:szCs w:val="24"/>
                <w:lang w:eastAsia="lt-LT"/>
              </w:rPr>
              <w:t xml:space="preserve">Analizuojami, tyrinėjami ir apibendrinami šio laikotarpio muzikos kūrybos ypatumai tiek Lietuvoje, tiek ir pasaulyje. Apžvelgiamos ir reflektuojamos kultūros įvairovės, aplinkos tvarumo, ugdymo karjerai, finansinio raštingumo temos bei jų atspindys XXI pradžios mene, pateikiami ryškiausi populiariosios, elektroninės, alternatyviosios (pvz., ambient, indie rock, free jazz) muzikos pavyzdžiai, interpretacinės galimybės (klasikos kūrinių šiuolaikinės transkripcijos, pvz., A. Vivaldi ar J. S. Bacho kūriniai, atliekami elektrinėmis gitaromis, sintezatoriumi) išskiriama kino filmų, teatro muzika </w:t>
            </w:r>
            <w:r w:rsidRPr="00F25AE7">
              <w:rPr>
                <w:rStyle w:val="normaltextrun"/>
                <w:rFonts w:ascii="Times New Roman" w:eastAsia="Times New Roman" w:hAnsi="Times New Roman" w:cs="Times New Roman"/>
                <w:sz w:val="24"/>
                <w:szCs w:val="24"/>
                <w:lang w:eastAsia="lt-LT"/>
              </w:rPr>
              <w:lastRenderedPageBreak/>
              <w:t>(pvz., lietuviškas filmas, amerikiečių Holivudas, indų Bolivudas, kt.). </w:t>
            </w:r>
          </w:p>
          <w:p w14:paraId="6AAB932B" w14:textId="77777777" w:rsidR="00DA0BD0" w:rsidRPr="00F25AE7"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10" w:type="dxa"/>
            <w:tcBorders>
              <w:top w:val="single" w:sz="6" w:space="0" w:color="909090"/>
              <w:left w:val="single" w:sz="6" w:space="0" w:color="909090"/>
              <w:bottom w:val="single" w:sz="6" w:space="0" w:color="909090"/>
              <w:right w:val="single" w:sz="6" w:space="0" w:color="909090"/>
            </w:tcBorders>
          </w:tcPr>
          <w:p w14:paraId="45FA110F" w14:textId="77777777" w:rsidR="00AB39E8" w:rsidRDefault="00AB39E8" w:rsidP="00AB39E8">
            <w:pPr>
              <w:spacing w:after="0" w:line="240" w:lineRule="auto"/>
              <w:ind w:left="142"/>
              <w:rPr>
                <w:rFonts w:ascii="Times New Roman" w:eastAsia="Times New Roman" w:hAnsi="Times New Roman" w:cs="Times New Roman"/>
                <w:sz w:val="24"/>
                <w:szCs w:val="24"/>
                <w:lang w:eastAsia="lt-LT"/>
              </w:rPr>
            </w:pPr>
            <w:r w:rsidRPr="00DE6F32">
              <w:rPr>
                <w:rFonts w:ascii="Times New Roman" w:eastAsia="Times New Roman" w:hAnsi="Times New Roman" w:cs="Times New Roman"/>
                <w:sz w:val="24"/>
                <w:szCs w:val="24"/>
                <w:lang w:eastAsia="lt-LT"/>
              </w:rPr>
              <w:lastRenderedPageBreak/>
              <w:t>Balčytis, E., (2008). Muzika. Vadovėlis 10 klasei. Vilnius: „Šviesa“.</w:t>
            </w:r>
          </w:p>
          <w:p w14:paraId="256D349B" w14:textId="77777777" w:rsidR="00AB39E8" w:rsidRDefault="00AB39E8" w:rsidP="00AB39E8">
            <w:pPr>
              <w:spacing w:after="0" w:line="240" w:lineRule="auto"/>
              <w:ind w:left="142"/>
              <w:rPr>
                <w:rFonts w:ascii="Times New Roman" w:eastAsia="Times New Roman" w:hAnsi="Times New Roman" w:cs="Times New Roman"/>
                <w:sz w:val="24"/>
                <w:szCs w:val="24"/>
                <w:lang w:eastAsia="lt-LT"/>
              </w:rPr>
            </w:pPr>
          </w:p>
          <w:p w14:paraId="6987F513" w14:textId="77777777" w:rsidR="00AB39E8" w:rsidRPr="007767BD" w:rsidRDefault="00AB39E8" w:rsidP="00AB39E8">
            <w:pPr>
              <w:spacing w:after="0"/>
              <w:ind w:left="142" w:right="137"/>
              <w:rPr>
                <w:rFonts w:ascii="Times New Roman" w:eastAsia="SimSun" w:hAnsi="Times New Roman" w:cs="Times New Roman"/>
                <w:sz w:val="24"/>
                <w:szCs w:val="24"/>
                <w:lang w:val="lt" w:eastAsia="zh-CN" w:bidi="ar"/>
              </w:rPr>
            </w:pPr>
            <w:r>
              <w:rPr>
                <w:rFonts w:ascii="Times New Roman" w:hAnsi="Times New Roman" w:cs="Times New Roman"/>
                <w:sz w:val="24"/>
                <w:szCs w:val="24"/>
              </w:rPr>
              <w:t xml:space="preserve">Žebrauskienė Šileikienė, K., Jatautytė, Ž.,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w:t>
            </w:r>
            <w:r>
              <w:rPr>
                <w:rFonts w:ascii="Times New Roman" w:eastAsia="SimSun" w:hAnsi="Times New Roman" w:cs="Times New Roman"/>
                <w:sz w:val="24"/>
                <w:szCs w:val="24"/>
                <w:lang w:val="lt" w:eastAsia="zh-CN" w:bidi="ar"/>
              </w:rPr>
              <w:t xml:space="preserve">21). </w:t>
            </w:r>
            <w:r>
              <w:rPr>
                <w:rFonts w:ascii="Times New Roman" w:hAnsi="Times New Roman" w:cs="Times New Roman"/>
                <w:sz w:val="24"/>
                <w:szCs w:val="24"/>
              </w:rPr>
              <w:t xml:space="preserve">Muzika. Vadovėlis 10 klasei (serija „Atrask“).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1FD1C0C8" w14:textId="77777777" w:rsidR="00AB39E8" w:rsidRDefault="00AB39E8" w:rsidP="00AB39E8">
            <w:pPr>
              <w:spacing w:after="0" w:line="240" w:lineRule="auto"/>
              <w:ind w:left="142"/>
            </w:pPr>
          </w:p>
          <w:p w14:paraId="4CDD7B31" w14:textId="77777777" w:rsidR="00AB39E8" w:rsidRDefault="00AB39E8" w:rsidP="00AB39E8">
            <w:pPr>
              <w:spacing w:after="0" w:line="240" w:lineRule="auto"/>
              <w:ind w:left="142" w:right="140"/>
              <w:rPr>
                <w:rStyle w:val="normaltextrun"/>
                <w:rFonts w:ascii="Times New Roman" w:eastAsia="Times New Roman" w:hAnsi="Times New Roman" w:cs="Times New Roman"/>
                <w:sz w:val="24"/>
                <w:szCs w:val="24"/>
                <w:lang w:eastAsia="lt-LT"/>
              </w:rPr>
            </w:pPr>
            <w:r w:rsidRPr="003865A6">
              <w:rPr>
                <w:rStyle w:val="normaltextrun"/>
                <w:rFonts w:ascii="Times New Roman" w:eastAsia="Times New Roman" w:hAnsi="Times New Roman" w:cs="Times New Roman"/>
                <w:sz w:val="24"/>
                <w:szCs w:val="24"/>
                <w:lang w:eastAsia="lt-LT"/>
              </w:rPr>
              <w:t xml:space="preserve">Piličiauskaitė, L. J. (2021). Emocinio imitavimo metodas: muzikinio ugdymo, kūrybiškumo ir bendražmogiškių vertybių dialogas. Vilnius: </w:t>
            </w:r>
            <w:r>
              <w:rPr>
                <w:rStyle w:val="normaltextrun"/>
                <w:rFonts w:ascii="Times New Roman" w:eastAsia="Times New Roman" w:hAnsi="Times New Roman" w:cs="Times New Roman"/>
                <w:sz w:val="24"/>
                <w:szCs w:val="24"/>
                <w:lang w:eastAsia="lt-LT"/>
              </w:rPr>
              <w:t>„</w:t>
            </w:r>
            <w:r w:rsidRPr="003865A6">
              <w:rPr>
                <w:rStyle w:val="normaltextrun"/>
                <w:rFonts w:ascii="Times New Roman" w:eastAsia="Times New Roman" w:hAnsi="Times New Roman" w:cs="Times New Roman"/>
                <w:sz w:val="24"/>
                <w:szCs w:val="24"/>
                <w:lang w:eastAsia="lt-LT"/>
              </w:rPr>
              <w:t>Aktin</w:t>
            </w:r>
            <w:r>
              <w:rPr>
                <w:rStyle w:val="normaltextrun"/>
                <w:rFonts w:ascii="Times New Roman" w:eastAsia="Times New Roman" w:hAnsi="Times New Roman" w:cs="Times New Roman"/>
                <w:sz w:val="24"/>
                <w:szCs w:val="24"/>
                <w:lang w:eastAsia="lt-LT"/>
              </w:rPr>
              <w:t>“</w:t>
            </w:r>
            <w:r w:rsidRPr="003865A6">
              <w:rPr>
                <w:rStyle w:val="normaltextrun"/>
                <w:rFonts w:ascii="Times New Roman" w:eastAsia="Times New Roman" w:hAnsi="Times New Roman" w:cs="Times New Roman"/>
                <w:sz w:val="24"/>
                <w:szCs w:val="24"/>
                <w:lang w:eastAsia="lt-LT"/>
              </w:rPr>
              <w:t>.</w:t>
            </w:r>
          </w:p>
          <w:p w14:paraId="394E4042" w14:textId="77777777" w:rsidR="00DA0BD0" w:rsidRPr="008F0034" w:rsidRDefault="00DA0BD0" w:rsidP="00155C29">
            <w:pPr>
              <w:spacing w:after="0" w:line="240" w:lineRule="auto"/>
              <w:ind w:left="142" w:right="136"/>
              <w:rPr>
                <w:rFonts w:ascii="Times New Roman" w:eastAsia="Times New Roman" w:hAnsi="Times New Roman" w:cs="Times New Roman"/>
                <w:color w:val="000000"/>
                <w:sz w:val="24"/>
                <w:szCs w:val="24"/>
                <w:lang w:eastAsia="lt-LT"/>
              </w:rPr>
            </w:pPr>
          </w:p>
          <w:p w14:paraId="5289B680" w14:textId="77777777" w:rsidR="00DA0BD0" w:rsidRPr="008F0034" w:rsidRDefault="00DA0BD0" w:rsidP="00155C29">
            <w:pPr>
              <w:spacing w:after="0" w:line="240" w:lineRule="auto"/>
              <w:ind w:left="142" w:right="136"/>
              <w:rPr>
                <w:rFonts w:ascii="Times New Roman" w:eastAsia="Times New Roman" w:hAnsi="Times New Roman" w:cs="Times New Roman"/>
                <w:color w:val="000000"/>
                <w:sz w:val="24"/>
                <w:szCs w:val="24"/>
                <w:lang w:eastAsia="lt-LT"/>
              </w:rPr>
            </w:pPr>
          </w:p>
          <w:p w14:paraId="082B1E66" w14:textId="77777777" w:rsidR="00DA0BD0" w:rsidRDefault="00DA0BD0" w:rsidP="00155C29">
            <w:pPr>
              <w:spacing w:after="0" w:line="240" w:lineRule="auto"/>
              <w:ind w:left="142" w:right="136"/>
              <w:rPr>
                <w:rFonts w:ascii="Times New Roman" w:eastAsia="Times New Roman" w:hAnsi="Times New Roman" w:cs="Times New Roman"/>
                <w:color w:val="000000"/>
                <w:sz w:val="24"/>
                <w:szCs w:val="24"/>
                <w:lang w:eastAsia="lt-LT"/>
              </w:rPr>
            </w:pPr>
            <w:r w:rsidRPr="008F0034">
              <w:rPr>
                <w:rFonts w:ascii="Times New Roman" w:eastAsia="Times New Roman" w:hAnsi="Times New Roman" w:cs="Times New Roman"/>
                <w:color w:val="000000"/>
                <w:sz w:val="24"/>
                <w:szCs w:val="24"/>
                <w:lang w:eastAsia="lt-LT"/>
              </w:rPr>
              <w:t>Šarūnas Nakas. Šiuolaikinė muzika. Vadovėlis 9-12 klasei. Alma littera 2001.</w:t>
            </w:r>
          </w:p>
          <w:p w14:paraId="37870D5B" w14:textId="77777777" w:rsidR="00DA0BD0" w:rsidRPr="008F0034" w:rsidRDefault="00DA0BD0" w:rsidP="00AB39E8">
            <w:pPr>
              <w:spacing w:after="0" w:line="240" w:lineRule="auto"/>
              <w:ind w:right="136"/>
              <w:rPr>
                <w:rFonts w:ascii="Times New Roman" w:eastAsia="Times New Roman" w:hAnsi="Times New Roman" w:cs="Times New Roman"/>
                <w:color w:val="000000"/>
                <w:sz w:val="24"/>
                <w:szCs w:val="24"/>
                <w:lang w:eastAsia="lt-LT"/>
              </w:rPr>
            </w:pPr>
          </w:p>
          <w:p w14:paraId="60A52A6F" w14:textId="77777777" w:rsidR="00AB39E8" w:rsidRDefault="00AB39E8" w:rsidP="00AB39E8">
            <w:pPr>
              <w:spacing w:after="0" w:line="240" w:lineRule="auto"/>
              <w:ind w:left="142" w:right="136"/>
              <w:rPr>
                <w:rFonts w:ascii="Times New Roman" w:eastAsia="Times New Roman" w:hAnsi="Times New Roman" w:cs="Times New Roman"/>
                <w:color w:val="000000"/>
                <w:sz w:val="24"/>
                <w:szCs w:val="24"/>
                <w:lang w:eastAsia="lt-LT"/>
              </w:rPr>
            </w:pPr>
            <w:r w:rsidRPr="00223B64">
              <w:rPr>
                <w:rFonts w:ascii="Times New Roman" w:eastAsia="Times New Roman" w:hAnsi="Times New Roman" w:cs="Times New Roman"/>
                <w:color w:val="000000"/>
                <w:sz w:val="24"/>
                <w:szCs w:val="24"/>
                <w:lang w:eastAsia="lt-LT"/>
              </w:rPr>
              <w:t>Nakas</w:t>
            </w:r>
            <w:r>
              <w:rPr>
                <w:rFonts w:ascii="Times New Roman" w:eastAsia="Times New Roman" w:hAnsi="Times New Roman" w:cs="Times New Roman"/>
                <w:color w:val="000000"/>
                <w:sz w:val="24"/>
                <w:szCs w:val="24"/>
                <w:lang w:eastAsia="lt-LT"/>
              </w:rPr>
              <w:t xml:space="preserve">, </w:t>
            </w:r>
            <w:r w:rsidRPr="00223B64">
              <w:rPr>
                <w:rFonts w:ascii="Times New Roman" w:eastAsia="Times New Roman" w:hAnsi="Times New Roman" w:cs="Times New Roman"/>
                <w:color w:val="000000"/>
                <w:sz w:val="24"/>
                <w:szCs w:val="24"/>
                <w:lang w:eastAsia="lt-LT"/>
              </w:rPr>
              <w:t>Š.</w:t>
            </w:r>
            <w:r>
              <w:rPr>
                <w:rFonts w:ascii="Times New Roman" w:eastAsia="Times New Roman" w:hAnsi="Times New Roman" w:cs="Times New Roman"/>
                <w:color w:val="000000"/>
                <w:sz w:val="24"/>
                <w:szCs w:val="24"/>
                <w:lang w:eastAsia="lt-LT"/>
              </w:rPr>
              <w:t>,</w:t>
            </w:r>
            <w:r w:rsidRPr="00223B64">
              <w:rPr>
                <w:rFonts w:ascii="Times New Roman" w:eastAsia="Times New Roman" w:hAnsi="Times New Roman" w:cs="Times New Roman"/>
                <w:color w:val="000000"/>
                <w:sz w:val="24"/>
                <w:szCs w:val="24"/>
                <w:lang w:eastAsia="lt-LT"/>
              </w:rPr>
              <w:t xml:space="preserve"> </w:t>
            </w:r>
            <w:r>
              <w:rPr>
                <w:rFonts w:ascii="Times New Roman" w:eastAsia="Times New Roman" w:hAnsi="Times New Roman" w:cs="Times New Roman"/>
                <w:color w:val="000000"/>
                <w:sz w:val="24"/>
                <w:szCs w:val="24"/>
                <w:lang w:eastAsia="lt-LT"/>
              </w:rPr>
              <w:t>(</w:t>
            </w:r>
            <w:r w:rsidRPr="00223B64">
              <w:rPr>
                <w:rFonts w:ascii="Times New Roman" w:eastAsia="Times New Roman" w:hAnsi="Times New Roman" w:cs="Times New Roman"/>
                <w:color w:val="000000"/>
                <w:sz w:val="24"/>
                <w:szCs w:val="24"/>
                <w:lang w:eastAsia="lt-LT"/>
              </w:rPr>
              <w:t>2001</w:t>
            </w:r>
            <w:r>
              <w:rPr>
                <w:rFonts w:ascii="Times New Roman" w:eastAsia="Times New Roman" w:hAnsi="Times New Roman" w:cs="Times New Roman"/>
                <w:color w:val="000000"/>
                <w:sz w:val="24"/>
                <w:szCs w:val="24"/>
                <w:lang w:eastAsia="lt-LT"/>
              </w:rPr>
              <w:t>)</w:t>
            </w:r>
            <w:r w:rsidRPr="00223B64">
              <w:rPr>
                <w:rFonts w:ascii="Times New Roman" w:eastAsia="Times New Roman" w:hAnsi="Times New Roman" w:cs="Times New Roman"/>
                <w:color w:val="000000"/>
                <w:sz w:val="24"/>
                <w:szCs w:val="24"/>
                <w:lang w:eastAsia="lt-LT"/>
              </w:rPr>
              <w:t>.</w:t>
            </w:r>
            <w:r>
              <w:rPr>
                <w:rFonts w:ascii="Times New Roman" w:eastAsia="Times New Roman" w:hAnsi="Times New Roman" w:cs="Times New Roman"/>
                <w:color w:val="000000"/>
                <w:sz w:val="24"/>
                <w:szCs w:val="24"/>
                <w:lang w:eastAsia="lt-LT"/>
              </w:rPr>
              <w:t xml:space="preserve"> </w:t>
            </w:r>
            <w:r w:rsidRPr="00223B64">
              <w:rPr>
                <w:rFonts w:ascii="Times New Roman" w:eastAsia="Times New Roman" w:hAnsi="Times New Roman" w:cs="Times New Roman"/>
                <w:color w:val="000000"/>
                <w:sz w:val="24"/>
                <w:szCs w:val="24"/>
                <w:lang w:eastAsia="lt-LT"/>
              </w:rPr>
              <w:t xml:space="preserve">Šiuolaikinė muzika. Vadovėlis 9-12 klasei. </w:t>
            </w:r>
            <w:r>
              <w:rPr>
                <w:rFonts w:ascii="Times New Roman" w:eastAsia="Times New Roman" w:hAnsi="Times New Roman" w:cs="Times New Roman"/>
                <w:color w:val="000000"/>
                <w:sz w:val="24"/>
                <w:szCs w:val="24"/>
                <w:lang w:eastAsia="lt-LT"/>
              </w:rPr>
              <w:t>Vilnius: „</w:t>
            </w:r>
            <w:r w:rsidRPr="00223B64">
              <w:rPr>
                <w:rFonts w:ascii="Times New Roman" w:eastAsia="Times New Roman" w:hAnsi="Times New Roman" w:cs="Times New Roman"/>
                <w:color w:val="000000"/>
                <w:sz w:val="24"/>
                <w:szCs w:val="24"/>
                <w:lang w:eastAsia="lt-LT"/>
              </w:rPr>
              <w:t>Alma littera</w:t>
            </w:r>
            <w:r>
              <w:rPr>
                <w:rFonts w:ascii="Times New Roman" w:eastAsia="Times New Roman" w:hAnsi="Times New Roman" w:cs="Times New Roman"/>
                <w:color w:val="000000"/>
                <w:sz w:val="24"/>
                <w:szCs w:val="24"/>
                <w:lang w:eastAsia="lt-LT"/>
              </w:rPr>
              <w:t>“.</w:t>
            </w:r>
            <w:r w:rsidRPr="00223B64">
              <w:rPr>
                <w:rFonts w:ascii="Times New Roman" w:eastAsia="Times New Roman" w:hAnsi="Times New Roman" w:cs="Times New Roman"/>
                <w:color w:val="000000"/>
                <w:sz w:val="24"/>
                <w:szCs w:val="24"/>
                <w:lang w:eastAsia="lt-LT"/>
              </w:rPr>
              <w:t xml:space="preserve"> </w:t>
            </w:r>
          </w:p>
          <w:p w14:paraId="5091C1D0" w14:textId="77777777" w:rsidR="00AB39E8" w:rsidRDefault="00AB39E8" w:rsidP="00AB39E8">
            <w:pPr>
              <w:spacing w:after="0" w:line="240" w:lineRule="auto"/>
              <w:ind w:left="142" w:right="136"/>
              <w:rPr>
                <w:rFonts w:ascii="Times New Roman" w:eastAsia="Times New Roman" w:hAnsi="Times New Roman" w:cs="Times New Roman"/>
                <w:color w:val="000000"/>
                <w:sz w:val="24"/>
                <w:szCs w:val="24"/>
                <w:lang w:eastAsia="lt-LT"/>
              </w:rPr>
            </w:pPr>
          </w:p>
          <w:p w14:paraId="32663EBF" w14:textId="77777777" w:rsidR="00AB39E8" w:rsidRDefault="00AB39E8" w:rsidP="00AB39E8">
            <w:pPr>
              <w:spacing w:after="0" w:line="240" w:lineRule="auto"/>
              <w:ind w:left="142" w:right="136"/>
              <w:textAlignment w:val="baseline"/>
              <w:rPr>
                <w:rFonts w:ascii="Times New Roman" w:eastAsia="Times New Roman" w:hAnsi="Times New Roman" w:cs="Times New Roman"/>
                <w:color w:val="000000"/>
                <w:sz w:val="24"/>
                <w:szCs w:val="24"/>
                <w:lang w:eastAsia="lt-LT"/>
              </w:rPr>
            </w:pPr>
            <w:r w:rsidRPr="008F0034">
              <w:rPr>
                <w:rFonts w:ascii="Times New Roman" w:eastAsia="Times New Roman" w:hAnsi="Times New Roman" w:cs="Times New Roman"/>
                <w:color w:val="000000"/>
                <w:sz w:val="24"/>
                <w:szCs w:val="24"/>
                <w:lang w:eastAsia="lt-LT"/>
              </w:rPr>
              <w:t>Russano</w:t>
            </w:r>
            <w:r>
              <w:rPr>
                <w:rFonts w:ascii="Times New Roman" w:eastAsia="Times New Roman" w:hAnsi="Times New Roman" w:cs="Times New Roman"/>
                <w:color w:val="000000"/>
                <w:sz w:val="24"/>
                <w:szCs w:val="24"/>
                <w:lang w:eastAsia="lt-LT"/>
              </w:rPr>
              <w:t xml:space="preserve">, </w:t>
            </w:r>
            <w:r w:rsidRPr="008F0034">
              <w:rPr>
                <w:rFonts w:ascii="Times New Roman" w:eastAsia="Times New Roman" w:hAnsi="Times New Roman" w:cs="Times New Roman"/>
                <w:color w:val="000000"/>
                <w:sz w:val="24"/>
                <w:szCs w:val="24"/>
                <w:lang w:eastAsia="lt-LT"/>
              </w:rPr>
              <w:t>B</w:t>
            </w:r>
            <w:r>
              <w:rPr>
                <w:rFonts w:ascii="Times New Roman" w:eastAsia="Times New Roman" w:hAnsi="Times New Roman" w:cs="Times New Roman"/>
                <w:color w:val="000000"/>
                <w:sz w:val="24"/>
                <w:szCs w:val="24"/>
                <w:lang w:eastAsia="lt-LT"/>
              </w:rPr>
              <w:t>.</w:t>
            </w:r>
            <w:r w:rsidRPr="008F0034">
              <w:rPr>
                <w:rFonts w:ascii="Times New Roman" w:eastAsia="Times New Roman" w:hAnsi="Times New Roman" w:cs="Times New Roman"/>
                <w:color w:val="000000"/>
                <w:sz w:val="24"/>
                <w:szCs w:val="24"/>
                <w:lang w:eastAsia="lt-LT"/>
              </w:rPr>
              <w:t xml:space="preserve"> Hanning. </w:t>
            </w:r>
            <w:r>
              <w:rPr>
                <w:rFonts w:ascii="Times New Roman" w:eastAsia="Times New Roman" w:hAnsi="Times New Roman" w:cs="Times New Roman"/>
                <w:color w:val="000000"/>
                <w:sz w:val="24"/>
                <w:szCs w:val="24"/>
                <w:lang w:eastAsia="lt-LT"/>
              </w:rPr>
              <w:t>(</w:t>
            </w:r>
            <w:r w:rsidRPr="008F0034">
              <w:rPr>
                <w:rFonts w:ascii="Times New Roman" w:eastAsia="Times New Roman" w:hAnsi="Times New Roman" w:cs="Times New Roman"/>
                <w:color w:val="000000"/>
                <w:sz w:val="24"/>
                <w:szCs w:val="24"/>
                <w:lang w:eastAsia="lt-LT"/>
              </w:rPr>
              <w:t>2000</w:t>
            </w:r>
            <w:r>
              <w:rPr>
                <w:rFonts w:ascii="Times New Roman" w:eastAsia="Times New Roman" w:hAnsi="Times New Roman" w:cs="Times New Roman"/>
                <w:color w:val="000000"/>
                <w:sz w:val="24"/>
                <w:szCs w:val="24"/>
                <w:lang w:eastAsia="lt-LT"/>
              </w:rPr>
              <w:t>).</w:t>
            </w:r>
            <w:r w:rsidRPr="008F0034">
              <w:rPr>
                <w:rFonts w:ascii="Times New Roman" w:eastAsia="Times New Roman" w:hAnsi="Times New Roman" w:cs="Times New Roman"/>
                <w:color w:val="000000"/>
                <w:sz w:val="24"/>
                <w:szCs w:val="24"/>
                <w:lang w:eastAsia="lt-LT"/>
              </w:rPr>
              <w:t xml:space="preserve"> Trumpa Vakarų Muzikos Istorija. IX–XII klasei, Vilnius</w:t>
            </w:r>
            <w:r>
              <w:rPr>
                <w:rFonts w:ascii="Times New Roman" w:eastAsia="Times New Roman" w:hAnsi="Times New Roman" w:cs="Times New Roman"/>
                <w:color w:val="000000"/>
                <w:sz w:val="24"/>
                <w:szCs w:val="24"/>
                <w:lang w:eastAsia="lt-LT"/>
              </w:rPr>
              <w:t>: „Presvika“.</w:t>
            </w:r>
          </w:p>
          <w:p w14:paraId="634392DE" w14:textId="77777777" w:rsidR="00AB39E8" w:rsidRDefault="00AB39E8" w:rsidP="00AB39E8">
            <w:pPr>
              <w:spacing w:after="0" w:line="240" w:lineRule="auto"/>
              <w:ind w:left="142" w:right="136"/>
              <w:rPr>
                <w:rFonts w:ascii="Times New Roman" w:eastAsia="Times New Roman" w:hAnsi="Times New Roman" w:cs="Times New Roman"/>
                <w:color w:val="000000"/>
                <w:sz w:val="24"/>
                <w:szCs w:val="24"/>
                <w:lang w:eastAsia="lt-LT"/>
              </w:rPr>
            </w:pPr>
          </w:p>
          <w:p w14:paraId="53183692" w14:textId="6532DB6D" w:rsidR="00DA0BD0" w:rsidRPr="008F0034" w:rsidRDefault="00DA0BD0" w:rsidP="00155C29">
            <w:pPr>
              <w:spacing w:after="0" w:line="240" w:lineRule="auto"/>
              <w:ind w:left="142" w:right="136"/>
              <w:textAlignment w:val="baseline"/>
              <w:rPr>
                <w:rStyle w:val="normaltextrun"/>
                <w:rFonts w:ascii="Times New Roman" w:eastAsia="Times New Roman" w:hAnsi="Times New Roman" w:cs="Times New Roman"/>
                <w:sz w:val="24"/>
                <w:szCs w:val="24"/>
                <w:lang w:eastAsia="lt-LT"/>
              </w:rPr>
            </w:pPr>
          </w:p>
        </w:tc>
        <w:tc>
          <w:tcPr>
            <w:tcW w:w="1985" w:type="dxa"/>
            <w:tcBorders>
              <w:top w:val="single" w:sz="6" w:space="0" w:color="909090"/>
              <w:left w:val="single" w:sz="6" w:space="0" w:color="909090"/>
              <w:bottom w:val="single" w:sz="6" w:space="0" w:color="909090"/>
              <w:right w:val="single" w:sz="6" w:space="0" w:color="909090"/>
            </w:tcBorders>
          </w:tcPr>
          <w:p w14:paraId="62F26910" w14:textId="77777777" w:rsidR="00DA0BD0" w:rsidRDefault="00015E82" w:rsidP="00155C29">
            <w:pPr>
              <w:spacing w:after="0" w:line="240" w:lineRule="auto"/>
              <w:ind w:left="119" w:right="277"/>
              <w:textAlignment w:val="baseline"/>
              <w:rPr>
                <w:rFonts w:ascii="Times New Roman" w:eastAsia="Times New Roman" w:hAnsi="Times New Roman" w:cs="Times New Roman"/>
                <w:color w:val="000000"/>
                <w:sz w:val="24"/>
                <w:szCs w:val="24"/>
                <w:lang w:eastAsia="lt-LT"/>
              </w:rPr>
            </w:pPr>
            <w:hyperlink r:id="rId276" w:history="1">
              <w:r w:rsidR="00DA0BD0" w:rsidRPr="004A5088">
                <w:rPr>
                  <w:rStyle w:val="Hipersaitas"/>
                  <w:rFonts w:ascii="Times New Roman" w:eastAsia="Times New Roman" w:hAnsi="Times New Roman" w:cs="Times New Roman"/>
                  <w:sz w:val="24"/>
                  <w:szCs w:val="24"/>
                  <w:lang w:eastAsia="lt-LT"/>
                </w:rPr>
                <w:t>musicators</w:t>
              </w:r>
            </w:hyperlink>
            <w:r w:rsidR="00DA0BD0" w:rsidRPr="00E2333C">
              <w:rPr>
                <w:rFonts w:ascii="Times New Roman" w:eastAsia="Times New Roman" w:hAnsi="Times New Roman" w:cs="Times New Roman"/>
                <w:color w:val="000000"/>
                <w:sz w:val="24"/>
                <w:szCs w:val="24"/>
                <w:lang w:eastAsia="lt-LT"/>
              </w:rPr>
              <w:t xml:space="preserve"> - muzikos mokymosi platforma.</w:t>
            </w:r>
          </w:p>
          <w:p w14:paraId="08B5657B" w14:textId="77777777" w:rsidR="00DA0BD0" w:rsidRDefault="00DA0BD0" w:rsidP="00155C29">
            <w:pPr>
              <w:spacing w:after="0" w:line="240" w:lineRule="auto"/>
              <w:ind w:left="119" w:right="277"/>
              <w:textAlignment w:val="baseline"/>
              <w:rPr>
                <w:rFonts w:ascii="Times New Roman" w:eastAsia="Times New Roman" w:hAnsi="Times New Roman" w:cs="Times New Roman"/>
                <w:color w:val="000000"/>
                <w:sz w:val="24"/>
                <w:szCs w:val="24"/>
                <w:lang w:eastAsia="lt-LT"/>
              </w:rPr>
            </w:pPr>
          </w:p>
          <w:p w14:paraId="3202CAEB" w14:textId="77777777" w:rsidR="00DA0BD0" w:rsidRDefault="00015E82" w:rsidP="00155C29">
            <w:pPr>
              <w:spacing w:after="0" w:line="240" w:lineRule="auto"/>
              <w:ind w:left="119" w:right="277"/>
              <w:textAlignment w:val="baseline"/>
            </w:pPr>
            <w:hyperlink r:id="rId277" w:history="1">
              <w:r w:rsidR="00DA0BD0" w:rsidRPr="00E2333C">
                <w:rPr>
                  <w:rFonts w:ascii="Times New Roman" w:eastAsia="Times New Roman" w:hAnsi="Times New Roman" w:cs="Times New Roman"/>
                  <w:color w:val="1155CC"/>
                  <w:sz w:val="24"/>
                  <w:szCs w:val="24"/>
                  <w:u w:val="single"/>
                  <w:lang w:eastAsia="lt-LT"/>
                </w:rPr>
                <w:t>free-scores.com</w:t>
              </w:r>
              <w:r w:rsidR="00DA0BD0" w:rsidRPr="00C44F3B">
                <w:rPr>
                  <w:rFonts w:ascii="Times New Roman" w:eastAsia="Times New Roman" w:hAnsi="Times New Roman" w:cs="Times New Roman"/>
                  <w:color w:val="000000"/>
                  <w:sz w:val="24"/>
                  <w:szCs w:val="24"/>
                  <w:lang w:eastAsia="lt-LT"/>
                </w:rPr>
                <w:t xml:space="preserve"> - virtuali natų pavyzdžių paieška</w:t>
              </w:r>
            </w:hyperlink>
          </w:p>
          <w:p w14:paraId="302F6BCB" w14:textId="77777777" w:rsidR="00DA0BD0" w:rsidRDefault="00DA0BD0" w:rsidP="00155C29">
            <w:pPr>
              <w:spacing w:after="0" w:line="240" w:lineRule="auto"/>
              <w:ind w:left="119" w:right="277"/>
              <w:textAlignment w:val="baseline"/>
            </w:pPr>
          </w:p>
          <w:p w14:paraId="26471D18" w14:textId="77777777" w:rsidR="00DA0BD0" w:rsidRDefault="00DA0BD0" w:rsidP="00155C29">
            <w:pPr>
              <w:widowControl w:val="0"/>
              <w:tabs>
                <w:tab w:val="left" w:pos="1562"/>
              </w:tabs>
              <w:ind w:left="145" w:right="126"/>
              <w:outlineLvl w:val="1"/>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D</w:t>
            </w:r>
            <w:r w:rsidRPr="00D539EF">
              <w:rPr>
                <w:rFonts w:ascii="Times New Roman" w:eastAsia="Times New Roman" w:hAnsi="Times New Roman" w:cs="Times New Roman"/>
                <w:sz w:val="24"/>
                <w:szCs w:val="24"/>
                <w:lang w:eastAsia="lt-LT"/>
              </w:rPr>
              <w:t>irbtinio intelekto sistema</w:t>
            </w:r>
            <w:r>
              <w:rPr>
                <w:rFonts w:ascii="Times New Roman" w:eastAsia="Times New Roman" w:hAnsi="Times New Roman" w:cs="Times New Roman"/>
                <w:sz w:val="24"/>
                <w:szCs w:val="24"/>
                <w:lang w:eastAsia="lt-LT"/>
              </w:rPr>
              <w:t xml:space="preserve"> </w:t>
            </w:r>
            <w:r w:rsidRPr="00D539EF">
              <w:rPr>
                <w:rFonts w:ascii="Times New Roman" w:eastAsia="Times New Roman" w:hAnsi="Times New Roman" w:cs="Times New Roman"/>
                <w:sz w:val="24"/>
                <w:szCs w:val="24"/>
                <w:lang w:eastAsia="lt-LT"/>
              </w:rPr>
              <w:t>ChatGPT</w:t>
            </w:r>
            <w:r>
              <w:rPr>
                <w:rFonts w:ascii="Times New Roman" w:eastAsia="Times New Roman" w:hAnsi="Times New Roman" w:cs="Times New Roman"/>
                <w:sz w:val="24"/>
                <w:szCs w:val="24"/>
                <w:lang w:eastAsia="lt-LT"/>
              </w:rPr>
              <w:t>.</w:t>
            </w:r>
          </w:p>
          <w:p w14:paraId="1133ED1A" w14:textId="77777777" w:rsidR="00DA0BD0" w:rsidRDefault="00DA0BD0" w:rsidP="00155C29">
            <w:pPr>
              <w:spacing w:after="0" w:line="240" w:lineRule="auto"/>
              <w:ind w:left="145" w:right="126"/>
              <w:textAlignment w:val="baseline"/>
              <w:rPr>
                <w:rFonts w:ascii="Times New Roman" w:eastAsia="Times New Roman" w:hAnsi="Times New Roman" w:cs="Times New Roman"/>
                <w:sz w:val="24"/>
                <w:szCs w:val="24"/>
                <w:lang w:eastAsia="lt-LT"/>
              </w:rPr>
            </w:pPr>
            <w:r>
              <w:rPr>
                <w:rFonts w:ascii="Times New Roman" w:eastAsia="Times New Roman" w:hAnsi="Times New Roman" w:cs="Times New Roman"/>
                <w:sz w:val="24"/>
                <w:szCs w:val="24"/>
                <w:lang w:eastAsia="lt-LT"/>
              </w:rPr>
              <w:t xml:space="preserve">Virtuali Vikipedija </w:t>
            </w:r>
            <w:hyperlink r:id="rId278" w:history="1">
              <w:r w:rsidRPr="00C92D9B">
                <w:rPr>
                  <w:rStyle w:val="Hipersaitas"/>
                  <w:rFonts w:ascii="Times New Roman" w:eastAsia="Times New Roman" w:hAnsi="Times New Roman" w:cs="Times New Roman"/>
                  <w:sz w:val="24"/>
                  <w:szCs w:val="24"/>
                  <w:lang w:eastAsia="lt-LT"/>
                </w:rPr>
                <w:t>https://lt.wikipedia.org/wiki/Pagrindinis_puslapis</w:t>
              </w:r>
            </w:hyperlink>
          </w:p>
          <w:p w14:paraId="101BA796" w14:textId="77777777" w:rsidR="00DA0BD0" w:rsidRDefault="00DA0BD0" w:rsidP="00155C29">
            <w:pPr>
              <w:spacing w:after="0" w:line="240" w:lineRule="auto"/>
              <w:ind w:left="119" w:right="277"/>
              <w:textAlignment w:val="baseline"/>
            </w:pPr>
          </w:p>
          <w:p w14:paraId="2A4BECDB" w14:textId="3F3F3F6A" w:rsidR="00AB39E8" w:rsidRDefault="00AB39E8" w:rsidP="00AB39E8">
            <w:pPr>
              <w:spacing w:after="0" w:line="240" w:lineRule="auto"/>
              <w:ind w:left="142" w:right="136"/>
              <w:rPr>
                <w:rFonts w:ascii="Times New Roman" w:eastAsia="Times New Roman" w:hAnsi="Times New Roman" w:cs="Times New Roman"/>
                <w:color w:val="000000"/>
                <w:sz w:val="24"/>
                <w:szCs w:val="24"/>
                <w:lang w:eastAsia="lt-LT"/>
              </w:rPr>
            </w:pPr>
            <w:r w:rsidRPr="008F0034">
              <w:rPr>
                <w:rFonts w:ascii="Times New Roman" w:eastAsia="Times New Roman" w:hAnsi="Times New Roman" w:cs="Times New Roman"/>
                <w:color w:val="000000"/>
                <w:sz w:val="24"/>
                <w:szCs w:val="24"/>
                <w:lang w:eastAsia="lt-LT"/>
              </w:rPr>
              <w:t>Fletcher</w:t>
            </w:r>
            <w:r>
              <w:rPr>
                <w:rFonts w:ascii="Times New Roman" w:eastAsia="Times New Roman" w:hAnsi="Times New Roman" w:cs="Times New Roman"/>
                <w:color w:val="000000"/>
                <w:sz w:val="24"/>
                <w:szCs w:val="24"/>
                <w:lang w:eastAsia="lt-LT"/>
              </w:rPr>
              <w:t>,</w:t>
            </w:r>
            <w:r w:rsidRPr="008F0034">
              <w:rPr>
                <w:rFonts w:ascii="Times New Roman" w:eastAsia="Times New Roman" w:hAnsi="Times New Roman" w:cs="Times New Roman"/>
                <w:color w:val="000000"/>
                <w:sz w:val="24"/>
                <w:szCs w:val="24"/>
                <w:lang w:eastAsia="lt-LT"/>
              </w:rPr>
              <w:t xml:space="preserve"> P.</w:t>
            </w:r>
            <w:r>
              <w:rPr>
                <w:rFonts w:ascii="Times New Roman" w:eastAsia="Times New Roman" w:hAnsi="Times New Roman" w:cs="Times New Roman"/>
                <w:color w:val="000000"/>
                <w:sz w:val="24"/>
                <w:szCs w:val="24"/>
                <w:lang w:eastAsia="lt-LT"/>
              </w:rPr>
              <w:t>, (</w:t>
            </w:r>
            <w:r w:rsidRPr="008F0034">
              <w:rPr>
                <w:rFonts w:ascii="Times New Roman" w:eastAsia="Times New Roman" w:hAnsi="Times New Roman" w:cs="Times New Roman"/>
                <w:color w:val="000000"/>
                <w:sz w:val="24"/>
                <w:szCs w:val="24"/>
                <w:lang w:eastAsia="lt-LT"/>
              </w:rPr>
              <w:t>2004</w:t>
            </w:r>
            <w:r>
              <w:rPr>
                <w:rFonts w:ascii="Times New Roman" w:eastAsia="Times New Roman" w:hAnsi="Times New Roman" w:cs="Times New Roman"/>
                <w:color w:val="000000"/>
                <w:sz w:val="24"/>
                <w:szCs w:val="24"/>
                <w:lang w:eastAsia="lt-LT"/>
              </w:rPr>
              <w:t>).</w:t>
            </w:r>
            <w:r w:rsidRPr="008F0034">
              <w:rPr>
                <w:rFonts w:ascii="Times New Roman" w:eastAsia="Times New Roman" w:hAnsi="Times New Roman" w:cs="Times New Roman"/>
                <w:color w:val="000000"/>
                <w:sz w:val="24"/>
                <w:szCs w:val="24"/>
                <w:lang w:eastAsia="lt-LT"/>
              </w:rPr>
              <w:t xml:space="preserve"> World Musics in Context. Oxford university press. </w:t>
            </w:r>
          </w:p>
          <w:p w14:paraId="0FF8CE42" w14:textId="77777777" w:rsidR="00DA0BD0" w:rsidRPr="00F25AE7"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570D6642" w14:textId="77777777" w:rsidR="00DA0BD0"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r w:rsidRPr="00F25AE7">
              <w:rPr>
                <w:rStyle w:val="normaltextrun"/>
                <w:rFonts w:ascii="Times New Roman" w:eastAsia="Times New Roman" w:hAnsi="Times New Roman" w:cs="Times New Roman"/>
                <w:sz w:val="24"/>
                <w:szCs w:val="24"/>
                <w:lang w:eastAsia="lt-LT"/>
              </w:rPr>
              <w:t xml:space="preserve">Analizuojami, tyrinėjami ir apibendrinami šio laikotarpio muzikos kūrybos ypatumai tiek Lietuvoje, tiek ir pasaulyje. Apžvelgiamos ir reflektuojamos kultūros įvairovės, aplinkos tvarumo, ugdymo karjerai, finansinio raštingumo temos bei jų atspindys XXI pradžios mene, pateikiami ryškiausi populiariosios, elektroninės, alternatyviosios (pvz., ambient, indie rock, free jazz) muzikos pavyzdžiai, interpretacinės galimybės (klasikos kūrinių šiuolaikinės transkripcijos, pvz., A. Vivaldi ar J. S. Bacho kūriniai, atliekami elektrinėmis gitaromis, sintezatoriumi) išskiriama kino filmų, teatro muzika </w:t>
            </w:r>
            <w:r w:rsidRPr="00F25AE7">
              <w:rPr>
                <w:rStyle w:val="normaltextrun"/>
                <w:rFonts w:ascii="Times New Roman" w:eastAsia="Times New Roman" w:hAnsi="Times New Roman" w:cs="Times New Roman"/>
                <w:sz w:val="24"/>
                <w:szCs w:val="24"/>
                <w:lang w:eastAsia="lt-LT"/>
              </w:rPr>
              <w:lastRenderedPageBreak/>
              <w:t>(pvz., lietuviškas filmas, amerikiečių Holivudas, indų Bolivudas, kt.). </w:t>
            </w:r>
          </w:p>
          <w:p w14:paraId="3818D93B" w14:textId="77777777" w:rsidR="00DA0BD0"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81696E">
              <w:rPr>
                <w:rFonts w:ascii="Times New Roman" w:eastAsia="Times New Roman" w:hAnsi="Times New Roman" w:cs="Times New Roman"/>
                <w:sz w:val="24"/>
                <w:szCs w:val="24"/>
                <w:lang w:eastAsia="lt-LT"/>
              </w:rPr>
              <w:t>Meninis ugdymas 9–12 kl.</w:t>
            </w:r>
            <w:r>
              <w:rPr>
                <w:rFonts w:ascii="Times New Roman" w:eastAsia="Times New Roman" w:hAnsi="Times New Roman" w:cs="Times New Roman"/>
                <w:sz w:val="24"/>
                <w:szCs w:val="24"/>
                <w:lang w:eastAsia="lt-LT"/>
              </w:rPr>
              <w:t xml:space="preserve"> (Skaitmeninis vadovėlis) </w:t>
            </w:r>
            <w:hyperlink r:id="rId279" w:history="1">
              <w:r w:rsidRPr="005E5DFD">
                <w:rPr>
                  <w:rStyle w:val="Hipersaitas"/>
                  <w:rFonts w:ascii="Times New Roman" w:eastAsia="Times New Roman" w:hAnsi="Times New Roman" w:cs="Times New Roman"/>
                  <w:sz w:val="24"/>
                  <w:szCs w:val="24"/>
                  <w:lang w:eastAsia="lt-LT"/>
                </w:rPr>
                <w:t>https://smp.emokykla.lt/kategorijos/perziura/ID5202/meninis-ugdymas-9-12-kl</w:t>
              </w:r>
            </w:hyperlink>
          </w:p>
          <w:p w14:paraId="2C526B73" w14:textId="77777777" w:rsidR="00DA0BD0" w:rsidRPr="00756186" w:rsidRDefault="00DA0BD0" w:rsidP="00155C29">
            <w:pPr>
              <w:spacing w:after="0" w:line="240" w:lineRule="auto"/>
              <w:ind w:left="119" w:right="277"/>
              <w:textAlignment w:val="baseline"/>
              <w:rPr>
                <w:rFonts w:ascii="Times New Roman" w:eastAsia="Times New Roman" w:hAnsi="Times New Roman" w:cs="Times New Roman"/>
                <w:sz w:val="24"/>
                <w:szCs w:val="24"/>
                <w:lang w:eastAsia="lt-LT"/>
              </w:rPr>
            </w:pPr>
            <w:r w:rsidRPr="00756186">
              <w:rPr>
                <w:rFonts w:ascii="Times New Roman" w:eastAsia="Times New Roman" w:hAnsi="Times New Roman" w:cs="Times New Roman"/>
                <w:sz w:val="24"/>
                <w:szCs w:val="24"/>
                <w:lang w:eastAsia="lt-LT"/>
              </w:rPr>
              <w:t>mokslobaze.lt</w:t>
            </w:r>
            <w:r>
              <w:rPr>
                <w:rFonts w:ascii="Times New Roman" w:eastAsia="Times New Roman" w:hAnsi="Times New Roman" w:cs="Times New Roman"/>
                <w:sz w:val="24"/>
                <w:szCs w:val="24"/>
                <w:lang w:eastAsia="lt-LT"/>
              </w:rPr>
              <w:t xml:space="preserve"> </w:t>
            </w:r>
            <w:hyperlink r:id="rId280" w:history="1">
              <w:r w:rsidRPr="005E5DFD">
                <w:rPr>
                  <w:rStyle w:val="Hipersaitas"/>
                  <w:rFonts w:ascii="Times New Roman" w:eastAsia="Times New Roman" w:hAnsi="Times New Roman" w:cs="Times New Roman"/>
                  <w:sz w:val="24"/>
                  <w:szCs w:val="24"/>
                  <w:lang w:eastAsia="lt-LT"/>
                </w:rPr>
                <w:t>https://emokykla.lt/skaitmenines-mokymo-priemones/priemones/priemone/368?r=1</w:t>
              </w:r>
            </w:hyperlink>
            <w:r>
              <w:rPr>
                <w:rFonts w:ascii="Times New Roman" w:eastAsia="Times New Roman" w:hAnsi="Times New Roman" w:cs="Times New Roman"/>
                <w:sz w:val="24"/>
                <w:szCs w:val="24"/>
                <w:lang w:eastAsia="lt-LT"/>
              </w:rPr>
              <w:t xml:space="preserve"> </w:t>
            </w:r>
          </w:p>
          <w:p w14:paraId="70F0EB66" w14:textId="77777777" w:rsidR="00DA0BD0" w:rsidRPr="00F25AE7" w:rsidRDefault="00DA0BD0" w:rsidP="00155C29">
            <w:pPr>
              <w:spacing w:after="0" w:line="240" w:lineRule="auto"/>
              <w:ind w:left="119" w:right="277"/>
              <w:textAlignment w:val="baseline"/>
              <w:rPr>
                <w:rStyle w:val="normaltextrun"/>
                <w:rFonts w:ascii="Times New Roman" w:eastAsia="Times New Roman" w:hAnsi="Times New Roman" w:cs="Times New Roman"/>
                <w:sz w:val="24"/>
                <w:szCs w:val="24"/>
                <w:lang w:eastAsia="lt-LT"/>
              </w:rPr>
            </w:pPr>
          </w:p>
        </w:tc>
      </w:tr>
      <w:tr w:rsidR="00DA0BD0" w:rsidRPr="006F7986" w14:paraId="5D770BE3" w14:textId="77777777" w:rsidTr="00354BD0">
        <w:trPr>
          <w:trHeight w:val="299"/>
        </w:trPr>
        <w:tc>
          <w:tcPr>
            <w:tcW w:w="2127" w:type="dxa"/>
            <w:tcBorders>
              <w:left w:val="single" w:sz="6" w:space="0" w:color="909090"/>
              <w:bottom w:val="inset" w:sz="18" w:space="0" w:color="auto"/>
              <w:right w:val="single" w:sz="6" w:space="0" w:color="909090"/>
            </w:tcBorders>
            <w:vAlign w:val="center"/>
          </w:tcPr>
          <w:p w14:paraId="03AA6275" w14:textId="77777777" w:rsidR="00DA0BD0" w:rsidRPr="0083746D" w:rsidRDefault="00DA0BD0" w:rsidP="00155C29">
            <w:pPr>
              <w:spacing w:after="0" w:line="240" w:lineRule="auto"/>
              <w:rPr>
                <w:rFonts w:ascii="Times New Roman" w:eastAsia="Times New Roman" w:hAnsi="Times New Roman" w:cs="Times New Roman"/>
                <w:sz w:val="28"/>
                <w:szCs w:val="24"/>
                <w:lang w:eastAsia="lt-LT"/>
              </w:rPr>
            </w:pPr>
          </w:p>
        </w:tc>
        <w:tc>
          <w:tcPr>
            <w:tcW w:w="2126" w:type="dxa"/>
            <w:tcBorders>
              <w:top w:val="single" w:sz="6" w:space="0" w:color="909090"/>
              <w:left w:val="single" w:sz="6" w:space="0" w:color="909090"/>
              <w:bottom w:val="single" w:sz="6" w:space="0" w:color="909090"/>
              <w:right w:val="single" w:sz="6" w:space="0" w:color="909090"/>
            </w:tcBorders>
          </w:tcPr>
          <w:p w14:paraId="3A8FC99E" w14:textId="77777777" w:rsidR="00DA0BD0" w:rsidRPr="0025468E" w:rsidRDefault="00DA0BD0" w:rsidP="00155C29">
            <w:pPr>
              <w:spacing w:after="0" w:line="240" w:lineRule="auto"/>
              <w:jc w:val="center"/>
              <w:textAlignment w:val="baseline"/>
              <w:rPr>
                <w:rFonts w:ascii="Times New Roman" w:eastAsia="Times New Roman" w:hAnsi="Times New Roman" w:cs="Times New Roman"/>
                <w:b/>
                <w:sz w:val="28"/>
                <w:szCs w:val="24"/>
                <w:lang w:eastAsia="lt-LT"/>
              </w:rPr>
            </w:pPr>
            <w:r w:rsidRPr="0025468E">
              <w:rPr>
                <w:rFonts w:ascii="Times New Roman" w:eastAsia="Times New Roman" w:hAnsi="Times New Roman" w:cs="Times New Roman"/>
                <w:b/>
                <w:sz w:val="28"/>
                <w:szCs w:val="24"/>
                <w:lang w:eastAsia="lt-LT"/>
              </w:rPr>
              <w:t>Iš viso:</w:t>
            </w:r>
          </w:p>
        </w:tc>
        <w:tc>
          <w:tcPr>
            <w:tcW w:w="567" w:type="dxa"/>
            <w:tcBorders>
              <w:top w:val="single" w:sz="6" w:space="0" w:color="909090"/>
              <w:left w:val="single" w:sz="6" w:space="0" w:color="909090"/>
              <w:bottom w:val="single" w:sz="6" w:space="0" w:color="909090"/>
              <w:right w:val="single" w:sz="6" w:space="0" w:color="909090"/>
            </w:tcBorders>
          </w:tcPr>
          <w:p w14:paraId="39368532" w14:textId="77777777" w:rsidR="00DA0BD0" w:rsidRPr="0025468E" w:rsidRDefault="00DA0BD0" w:rsidP="00155C29">
            <w:pPr>
              <w:spacing w:after="0" w:line="240" w:lineRule="auto"/>
              <w:jc w:val="center"/>
              <w:textAlignment w:val="baseline"/>
              <w:rPr>
                <w:rFonts w:ascii="Times New Roman" w:eastAsia="Times New Roman" w:hAnsi="Times New Roman" w:cs="Times New Roman"/>
                <w:b/>
                <w:sz w:val="24"/>
                <w:szCs w:val="24"/>
                <w:lang w:eastAsia="lt-LT"/>
              </w:rPr>
            </w:pPr>
            <w:r w:rsidRPr="0025468E">
              <w:rPr>
                <w:rFonts w:ascii="Times New Roman" w:eastAsia="Times New Roman" w:hAnsi="Times New Roman" w:cs="Times New Roman"/>
                <w:b/>
                <w:sz w:val="24"/>
                <w:szCs w:val="24"/>
                <w:lang w:eastAsia="lt-LT"/>
              </w:rPr>
              <w:t>37</w:t>
            </w:r>
          </w:p>
        </w:tc>
        <w:tc>
          <w:tcPr>
            <w:tcW w:w="709" w:type="dxa"/>
            <w:tcBorders>
              <w:top w:val="single" w:sz="6" w:space="0" w:color="909090"/>
              <w:left w:val="single" w:sz="6" w:space="0" w:color="909090"/>
              <w:bottom w:val="single" w:sz="6" w:space="0" w:color="909090"/>
              <w:right w:val="single" w:sz="6" w:space="0" w:color="909090"/>
            </w:tcBorders>
          </w:tcPr>
          <w:p w14:paraId="7BA09DFC" w14:textId="77777777" w:rsidR="00DA0BD0" w:rsidRPr="009B34C4" w:rsidRDefault="00DA0BD0" w:rsidP="00155C29">
            <w:pPr>
              <w:spacing w:after="0" w:line="240" w:lineRule="auto"/>
              <w:jc w:val="center"/>
              <w:textAlignment w:val="baseline"/>
              <w:rPr>
                <w:rFonts w:ascii="Times New Roman" w:eastAsia="Times New Roman" w:hAnsi="Times New Roman" w:cs="Times New Roman"/>
                <w:bCs/>
                <w:sz w:val="24"/>
                <w:szCs w:val="24"/>
                <w:lang w:eastAsia="lt-LT"/>
              </w:rPr>
            </w:pPr>
            <w:r w:rsidRPr="009B34C4">
              <w:rPr>
                <w:rFonts w:ascii="Times New Roman" w:eastAsia="Times New Roman" w:hAnsi="Times New Roman" w:cs="Times New Roman"/>
                <w:bCs/>
                <w:sz w:val="24"/>
                <w:szCs w:val="24"/>
                <w:lang w:eastAsia="lt-LT"/>
              </w:rPr>
              <w:t>(12)</w:t>
            </w:r>
          </w:p>
        </w:tc>
        <w:tc>
          <w:tcPr>
            <w:tcW w:w="2409" w:type="dxa"/>
            <w:tcBorders>
              <w:top w:val="single" w:sz="6" w:space="0" w:color="909090"/>
              <w:left w:val="single" w:sz="6" w:space="0" w:color="909090"/>
              <w:bottom w:val="single" w:sz="6" w:space="0" w:color="909090"/>
              <w:right w:val="single" w:sz="6" w:space="0" w:color="909090"/>
            </w:tcBorders>
          </w:tcPr>
          <w:p w14:paraId="5BD9D00B" w14:textId="77777777" w:rsidR="00DA0BD0" w:rsidRPr="0083746D" w:rsidRDefault="00DA0BD0" w:rsidP="00155C29">
            <w:pPr>
              <w:spacing w:after="0" w:line="240" w:lineRule="auto"/>
              <w:textAlignment w:val="baseline"/>
              <w:rPr>
                <w:rFonts w:ascii="Times New Roman" w:eastAsia="Times New Roman" w:hAnsi="Times New Roman" w:cs="Times New Roman"/>
                <w:sz w:val="24"/>
                <w:szCs w:val="24"/>
                <w:lang w:eastAsia="lt-LT"/>
              </w:rPr>
            </w:pPr>
          </w:p>
        </w:tc>
        <w:tc>
          <w:tcPr>
            <w:tcW w:w="2410" w:type="dxa"/>
            <w:tcBorders>
              <w:top w:val="single" w:sz="6" w:space="0" w:color="909090"/>
              <w:left w:val="single" w:sz="6" w:space="0" w:color="909090"/>
              <w:bottom w:val="single" w:sz="6" w:space="0" w:color="909090"/>
              <w:right w:val="single" w:sz="6" w:space="0" w:color="909090"/>
            </w:tcBorders>
          </w:tcPr>
          <w:p w14:paraId="4E0F2DCE" w14:textId="77777777" w:rsidR="00DA0BD0" w:rsidRPr="0083746D" w:rsidRDefault="00DA0BD0" w:rsidP="00155C29">
            <w:pPr>
              <w:spacing w:after="0" w:line="240" w:lineRule="auto"/>
              <w:textAlignment w:val="baseline"/>
              <w:rPr>
                <w:rFonts w:ascii="Times New Roman" w:eastAsia="Times New Roman" w:hAnsi="Times New Roman" w:cs="Times New Roman"/>
                <w:sz w:val="24"/>
                <w:szCs w:val="24"/>
                <w:lang w:eastAsia="lt-LT"/>
              </w:rPr>
            </w:pPr>
          </w:p>
        </w:tc>
        <w:tc>
          <w:tcPr>
            <w:tcW w:w="1985" w:type="dxa"/>
            <w:tcBorders>
              <w:top w:val="single" w:sz="6" w:space="0" w:color="909090"/>
              <w:left w:val="single" w:sz="6" w:space="0" w:color="909090"/>
              <w:bottom w:val="single" w:sz="6" w:space="0" w:color="909090"/>
              <w:right w:val="single" w:sz="6" w:space="0" w:color="909090"/>
            </w:tcBorders>
          </w:tcPr>
          <w:p w14:paraId="375D22AF" w14:textId="77777777" w:rsidR="00DA0BD0" w:rsidRPr="0083746D" w:rsidRDefault="00DA0BD0" w:rsidP="00155C29">
            <w:pPr>
              <w:spacing w:after="0" w:line="240" w:lineRule="auto"/>
              <w:textAlignment w:val="baseline"/>
              <w:rPr>
                <w:rFonts w:ascii="Times New Roman" w:eastAsia="Times New Roman" w:hAnsi="Times New Roman" w:cs="Times New Roman"/>
                <w:sz w:val="24"/>
                <w:szCs w:val="24"/>
                <w:lang w:eastAsia="lt-LT"/>
              </w:rPr>
            </w:pPr>
          </w:p>
        </w:tc>
        <w:tc>
          <w:tcPr>
            <w:tcW w:w="2409" w:type="dxa"/>
            <w:tcBorders>
              <w:top w:val="single" w:sz="6" w:space="0" w:color="909090"/>
              <w:left w:val="single" w:sz="6" w:space="0" w:color="909090"/>
              <w:bottom w:val="single" w:sz="6" w:space="0" w:color="909090"/>
              <w:right w:val="single" w:sz="6" w:space="0" w:color="909090"/>
            </w:tcBorders>
          </w:tcPr>
          <w:p w14:paraId="0B086E2B" w14:textId="77777777" w:rsidR="00DA0BD0" w:rsidRPr="0083746D" w:rsidRDefault="00DA0BD0" w:rsidP="00155C29">
            <w:pPr>
              <w:spacing w:after="0" w:line="240" w:lineRule="auto"/>
              <w:textAlignment w:val="baseline"/>
              <w:rPr>
                <w:rFonts w:ascii="Times New Roman" w:eastAsia="Times New Roman" w:hAnsi="Times New Roman" w:cs="Times New Roman"/>
                <w:sz w:val="24"/>
                <w:szCs w:val="24"/>
                <w:lang w:eastAsia="lt-LT"/>
              </w:rPr>
            </w:pPr>
          </w:p>
        </w:tc>
      </w:tr>
    </w:tbl>
    <w:p w14:paraId="561D8A89" w14:textId="77777777" w:rsidR="00DA0BD0" w:rsidRDefault="00DA0BD0" w:rsidP="00833AE7">
      <w:pPr>
        <w:spacing w:after="0" w:line="240" w:lineRule="auto"/>
        <w:textAlignment w:val="baseline"/>
        <w:rPr>
          <w:rFonts w:ascii="Times New Roman" w:eastAsia="Times New Roman" w:hAnsi="Times New Roman" w:cs="Times New Roman"/>
          <w:sz w:val="24"/>
          <w:szCs w:val="24"/>
          <w:lang w:eastAsia="lt-LT"/>
        </w:rPr>
      </w:pPr>
    </w:p>
    <w:p w14:paraId="1D185199" w14:textId="77777777" w:rsidR="0009549F" w:rsidRPr="00220C6E" w:rsidRDefault="0009549F" w:rsidP="00EC408F">
      <w:pPr>
        <w:tabs>
          <w:tab w:val="left" w:pos="6096"/>
        </w:tabs>
        <w:spacing w:after="0" w:line="240" w:lineRule="auto"/>
        <w:textAlignment w:val="baseline"/>
        <w:rPr>
          <w:rFonts w:ascii="Times New Roman" w:eastAsia="Times New Roman" w:hAnsi="Times New Roman" w:cs="Times New Roman"/>
          <w:sz w:val="24"/>
          <w:szCs w:val="24"/>
          <w:lang w:eastAsia="lt-LT"/>
        </w:rPr>
      </w:pPr>
    </w:p>
    <w:p w14:paraId="48FF0F1B" w14:textId="77777777" w:rsidR="0009549F" w:rsidRPr="006F7986" w:rsidRDefault="0009549F" w:rsidP="0009549F">
      <w:pPr>
        <w:spacing w:after="0" w:line="240" w:lineRule="auto"/>
        <w:ind w:firstLine="1290"/>
        <w:textAlignment w:val="baseline"/>
        <w:rPr>
          <w:rFonts w:ascii="Segoe UI" w:eastAsia="Times New Roman" w:hAnsi="Segoe UI" w:cs="Segoe UI"/>
          <w:sz w:val="18"/>
          <w:szCs w:val="18"/>
          <w:lang w:eastAsia="lt-LT"/>
        </w:rPr>
      </w:pPr>
    </w:p>
    <w:p w14:paraId="29EB0A2F" w14:textId="77777777" w:rsidR="003C37E1" w:rsidRDefault="003C37E1" w:rsidP="00DD33BD">
      <w:pPr>
        <w:sectPr w:rsidR="003C37E1" w:rsidSect="003C37E1">
          <w:pgSz w:w="16838" w:h="11906" w:orient="landscape" w:code="9"/>
          <w:pgMar w:top="1134" w:right="1134" w:bottom="567" w:left="851" w:header="709" w:footer="709" w:gutter="0"/>
          <w:cols w:space="708"/>
          <w:docGrid w:linePitch="360"/>
        </w:sectPr>
      </w:pPr>
    </w:p>
    <w:p w14:paraId="2AFCFB88" w14:textId="744B3D29" w:rsidR="006F273D" w:rsidRDefault="00EC408F" w:rsidP="00FE61D5">
      <w:pPr>
        <w:pStyle w:val="Antrat2"/>
        <w:rPr>
          <w:rFonts w:ascii="Times New Roman" w:hAnsi="Times New Roman" w:cs="Times New Roman"/>
          <w:color w:val="auto"/>
          <w:sz w:val="24"/>
          <w:szCs w:val="24"/>
          <w:lang w:val="lt-LT"/>
        </w:rPr>
      </w:pPr>
      <w:bookmarkStart w:id="23" w:name="_Toc162520607"/>
      <w:r w:rsidRPr="161A3A76">
        <w:rPr>
          <w:rFonts w:ascii="Times New Roman" w:hAnsi="Times New Roman" w:cs="Times New Roman"/>
          <w:color w:val="auto"/>
          <w:sz w:val="24"/>
          <w:szCs w:val="24"/>
          <w:lang w:val="lt-LT"/>
        </w:rPr>
        <w:lastRenderedPageBreak/>
        <w:t xml:space="preserve">6.4. </w:t>
      </w:r>
      <w:r w:rsidR="00CB796B" w:rsidRPr="161A3A76">
        <w:rPr>
          <w:rFonts w:ascii="Times New Roman" w:hAnsi="Times New Roman" w:cs="Times New Roman"/>
          <w:color w:val="auto"/>
          <w:sz w:val="24"/>
          <w:szCs w:val="24"/>
          <w:lang w:val="lt-LT"/>
        </w:rPr>
        <w:t xml:space="preserve">Muzikos pamokų </w:t>
      </w:r>
      <w:r w:rsidR="007748F2">
        <w:rPr>
          <w:rFonts w:ascii="Times New Roman" w:hAnsi="Times New Roman" w:cs="Times New Roman"/>
          <w:color w:val="auto"/>
          <w:sz w:val="24"/>
          <w:szCs w:val="24"/>
          <w:lang w:val="lt-LT"/>
        </w:rPr>
        <w:t xml:space="preserve">ir pamokų </w:t>
      </w:r>
      <w:r w:rsidR="00CB796B" w:rsidRPr="161A3A76">
        <w:rPr>
          <w:rFonts w:ascii="Times New Roman" w:hAnsi="Times New Roman" w:cs="Times New Roman"/>
          <w:color w:val="auto"/>
          <w:sz w:val="24"/>
          <w:szCs w:val="24"/>
          <w:lang w:val="lt-LT"/>
        </w:rPr>
        <w:t>ciklų 5–10 klasėms pavyzdžiai</w:t>
      </w:r>
      <w:bookmarkEnd w:id="23"/>
    </w:p>
    <w:p w14:paraId="43111830" w14:textId="77777777" w:rsidR="00B70BAF" w:rsidRDefault="00B70BAF" w:rsidP="00B70BAF"/>
    <w:p w14:paraId="243BD943" w14:textId="77777777" w:rsidR="0023521F" w:rsidRDefault="0023521F" w:rsidP="00B70BAF">
      <w:pPr>
        <w:jc w:val="both"/>
        <w:rPr>
          <w:rFonts w:ascii="Times New Roman" w:eastAsia="Times New Roman" w:hAnsi="Times New Roman" w:cs="Times New Roman"/>
          <w:b/>
          <w:bCs/>
          <w:sz w:val="24"/>
          <w:szCs w:val="24"/>
          <w:lang w:eastAsia="lt-LT"/>
        </w:rPr>
      </w:pPr>
      <w:r w:rsidRPr="002E7242">
        <w:rPr>
          <w:rFonts w:ascii="Times New Roman" w:eastAsia="Times New Roman" w:hAnsi="Times New Roman" w:cs="Times New Roman"/>
          <w:b/>
          <w:bCs/>
          <w:sz w:val="24"/>
          <w:szCs w:val="24"/>
          <w:lang w:eastAsia="lt-LT"/>
        </w:rPr>
        <w:t>Muzikavimas (dainavimas, grojimas)</w:t>
      </w:r>
    </w:p>
    <w:p w14:paraId="02E376E6" w14:textId="74D18081" w:rsidR="00B70BAF" w:rsidRDefault="00B70BAF" w:rsidP="00B70BAF">
      <w:pPr>
        <w:jc w:val="both"/>
        <w:rPr>
          <w:rFonts w:ascii="Times New Roman" w:hAnsi="Times New Roman" w:cs="Times New Roman"/>
          <w:b/>
          <w:iCs/>
          <w:color w:val="000000" w:themeColor="text1"/>
          <w:sz w:val="24"/>
        </w:rPr>
      </w:pPr>
      <w:r w:rsidRPr="009B4072">
        <w:rPr>
          <w:rFonts w:ascii="Times New Roman" w:hAnsi="Times New Roman" w:cs="Times New Roman"/>
          <w:b/>
          <w:iCs/>
          <w:color w:val="000000" w:themeColor="text1"/>
          <w:sz w:val="24"/>
        </w:rPr>
        <w:t>Teorinės pamokos</w:t>
      </w:r>
      <w:r w:rsidRPr="009B4072">
        <w:rPr>
          <w:rFonts w:ascii="Times New Roman" w:hAnsi="Times New Roman" w:cs="Times New Roman"/>
          <w:iCs/>
          <w:color w:val="000000" w:themeColor="text1"/>
          <w:sz w:val="24"/>
        </w:rPr>
        <w:t xml:space="preserve"> </w:t>
      </w:r>
      <w:r w:rsidRPr="009B4072">
        <w:rPr>
          <w:rFonts w:ascii="Times New Roman" w:hAnsi="Times New Roman" w:cs="Times New Roman"/>
          <w:b/>
          <w:iCs/>
          <w:color w:val="000000" w:themeColor="text1"/>
          <w:sz w:val="24"/>
        </w:rPr>
        <w:t>pavyzdys</w:t>
      </w:r>
      <w:r>
        <w:rPr>
          <w:rFonts w:ascii="Times New Roman" w:hAnsi="Times New Roman" w:cs="Times New Roman"/>
          <w:b/>
          <w:iCs/>
          <w:color w:val="000000" w:themeColor="text1"/>
          <w:sz w:val="24"/>
        </w:rPr>
        <w:t>.</w:t>
      </w:r>
    </w:p>
    <w:p w14:paraId="6B550DF9" w14:textId="77777777" w:rsidR="00B70BAF" w:rsidRDefault="00B70BAF" w:rsidP="00B70BAF">
      <w:pPr>
        <w:jc w:val="both"/>
        <w:rPr>
          <w:rFonts w:ascii="Times New Roman" w:hAnsi="Times New Roman" w:cs="Times New Roman"/>
          <w:b/>
          <w:bCs/>
          <w:sz w:val="24"/>
          <w:szCs w:val="24"/>
        </w:rPr>
      </w:pPr>
      <w:r w:rsidRPr="007C56F3">
        <w:rPr>
          <w:rFonts w:ascii="Times New Roman" w:hAnsi="Times New Roman" w:cs="Times New Roman"/>
          <w:bCs/>
          <w:iCs/>
          <w:color w:val="000000" w:themeColor="text1"/>
          <w:sz w:val="24"/>
        </w:rPr>
        <w:t>Pamokos tema:</w:t>
      </w:r>
      <w:r>
        <w:rPr>
          <w:rFonts w:ascii="Times New Roman" w:hAnsi="Times New Roman" w:cs="Times New Roman"/>
          <w:b/>
          <w:iCs/>
          <w:color w:val="000000" w:themeColor="text1"/>
          <w:sz w:val="24"/>
        </w:rPr>
        <w:t xml:space="preserve"> </w:t>
      </w:r>
      <w:r w:rsidRPr="00675C16">
        <w:rPr>
          <w:rFonts w:ascii="Times New Roman" w:hAnsi="Times New Roman" w:cs="Times New Roman"/>
          <w:b/>
          <w:bCs/>
          <w:sz w:val="24"/>
          <w:szCs w:val="24"/>
        </w:rPr>
        <w:t>Lietuvių liaudies dainos</w:t>
      </w:r>
    </w:p>
    <w:p w14:paraId="3906010C" w14:textId="77777777" w:rsidR="00B70BAF" w:rsidRDefault="00B70BAF" w:rsidP="00B70BAF">
      <w:pPr>
        <w:jc w:val="both"/>
        <w:rPr>
          <w:rFonts w:ascii="Times New Roman" w:hAnsi="Times New Roman" w:cs="Times New Roman"/>
          <w:sz w:val="24"/>
          <w:szCs w:val="24"/>
        </w:rPr>
      </w:pPr>
      <w:r w:rsidRPr="00DA1626">
        <w:rPr>
          <w:rFonts w:ascii="Times New Roman" w:hAnsi="Times New Roman" w:cs="Times New Roman"/>
          <w:sz w:val="24"/>
          <w:szCs w:val="24"/>
          <w:lang w:val="en-US"/>
        </w:rPr>
        <w:t xml:space="preserve">Pateikiant temos teoriją, Mokytojui rekomenduojama </w:t>
      </w:r>
      <w:r>
        <w:rPr>
          <w:rFonts w:ascii="Times New Roman" w:hAnsi="Times New Roman" w:cs="Times New Roman"/>
          <w:sz w:val="24"/>
          <w:szCs w:val="24"/>
          <w:lang w:val="en-US"/>
        </w:rPr>
        <w:t xml:space="preserve">išsikelti tikslus: </w:t>
      </w:r>
      <w:r w:rsidRPr="0026470D">
        <w:rPr>
          <w:rFonts w:ascii="Times New Roman" w:hAnsi="Times New Roman" w:cs="Times New Roman"/>
          <w:sz w:val="24"/>
          <w:szCs w:val="24"/>
        </w:rPr>
        <w:t>susipaži</w:t>
      </w:r>
      <w:r>
        <w:rPr>
          <w:rFonts w:ascii="Times New Roman" w:hAnsi="Times New Roman" w:cs="Times New Roman"/>
          <w:sz w:val="24"/>
          <w:szCs w:val="24"/>
        </w:rPr>
        <w:t xml:space="preserve">ndinti </w:t>
      </w:r>
      <w:r w:rsidRPr="0026470D">
        <w:rPr>
          <w:rFonts w:ascii="Times New Roman" w:hAnsi="Times New Roman" w:cs="Times New Roman"/>
          <w:sz w:val="24"/>
          <w:szCs w:val="24"/>
        </w:rPr>
        <w:t xml:space="preserve">su </w:t>
      </w:r>
      <w:r>
        <w:rPr>
          <w:rFonts w:ascii="Times New Roman" w:hAnsi="Times New Roman" w:cs="Times New Roman"/>
          <w:sz w:val="24"/>
          <w:szCs w:val="24"/>
        </w:rPr>
        <w:t>s</w:t>
      </w:r>
      <w:r w:rsidRPr="0026470D">
        <w:rPr>
          <w:rFonts w:ascii="Times New Roman" w:hAnsi="Times New Roman" w:cs="Times New Roman"/>
          <w:sz w:val="24"/>
          <w:szCs w:val="24"/>
        </w:rPr>
        <w:t>utartin</w:t>
      </w:r>
      <w:r>
        <w:rPr>
          <w:rFonts w:ascii="Times New Roman" w:hAnsi="Times New Roman" w:cs="Times New Roman"/>
          <w:sz w:val="24"/>
          <w:szCs w:val="24"/>
        </w:rPr>
        <w:t>ių</w:t>
      </w:r>
      <w:r w:rsidRPr="0026470D">
        <w:rPr>
          <w:rFonts w:ascii="Times New Roman" w:hAnsi="Times New Roman" w:cs="Times New Roman"/>
          <w:sz w:val="24"/>
          <w:szCs w:val="24"/>
        </w:rPr>
        <w:t xml:space="preserve"> ir liaudies dainų ypatybėmis</w:t>
      </w:r>
      <w:r>
        <w:rPr>
          <w:rFonts w:ascii="Times New Roman" w:hAnsi="Times New Roman" w:cs="Times New Roman"/>
          <w:sz w:val="24"/>
          <w:szCs w:val="24"/>
        </w:rPr>
        <w:t xml:space="preserve">, paaiškinti kaip </w:t>
      </w:r>
      <w:r w:rsidRPr="00647B6C">
        <w:rPr>
          <w:rFonts w:ascii="Times New Roman" w:hAnsi="Times New Roman" w:cs="Times New Roman"/>
          <w:sz w:val="24"/>
          <w:szCs w:val="24"/>
        </w:rPr>
        <w:t>atpažinti folkloro elementus šiuolaikinėje muzikoje</w:t>
      </w:r>
      <w:r>
        <w:rPr>
          <w:rFonts w:ascii="Times New Roman" w:hAnsi="Times New Roman" w:cs="Times New Roman"/>
          <w:sz w:val="24"/>
          <w:szCs w:val="24"/>
        </w:rPr>
        <w:t>, iš</w:t>
      </w:r>
      <w:r w:rsidRPr="00B54916">
        <w:rPr>
          <w:rFonts w:ascii="Times New Roman" w:hAnsi="Times New Roman" w:cs="Times New Roman"/>
          <w:sz w:val="24"/>
          <w:szCs w:val="24"/>
        </w:rPr>
        <w:t>analizuo</w:t>
      </w:r>
      <w:r>
        <w:rPr>
          <w:rFonts w:ascii="Times New Roman" w:hAnsi="Times New Roman" w:cs="Times New Roman"/>
          <w:sz w:val="24"/>
          <w:szCs w:val="24"/>
        </w:rPr>
        <w:t>ti</w:t>
      </w:r>
      <w:r w:rsidRPr="00B54916">
        <w:rPr>
          <w:rFonts w:ascii="Times New Roman" w:hAnsi="Times New Roman" w:cs="Times New Roman"/>
          <w:sz w:val="24"/>
          <w:szCs w:val="24"/>
        </w:rPr>
        <w:t xml:space="preserve"> muzikos kalbos ir išraiškos priemones</w:t>
      </w:r>
      <w:r>
        <w:rPr>
          <w:rFonts w:ascii="Times New Roman" w:hAnsi="Times New Roman" w:cs="Times New Roman"/>
          <w:sz w:val="24"/>
          <w:szCs w:val="24"/>
        </w:rPr>
        <w:t>. Pagrindiniai pamokos uždaviniai mokiniams būtų iš</w:t>
      </w:r>
      <w:r w:rsidRPr="00101F0C">
        <w:rPr>
          <w:rFonts w:ascii="Times New Roman" w:hAnsi="Times New Roman" w:cs="Times New Roman"/>
          <w:sz w:val="24"/>
          <w:szCs w:val="24"/>
        </w:rPr>
        <w:t>klausy</w:t>
      </w:r>
      <w:r>
        <w:rPr>
          <w:rFonts w:ascii="Times New Roman" w:hAnsi="Times New Roman" w:cs="Times New Roman"/>
          <w:sz w:val="24"/>
          <w:szCs w:val="24"/>
        </w:rPr>
        <w:t>ti</w:t>
      </w:r>
      <w:r w:rsidRPr="00101F0C">
        <w:rPr>
          <w:rFonts w:ascii="Times New Roman" w:hAnsi="Times New Roman" w:cs="Times New Roman"/>
          <w:sz w:val="24"/>
          <w:szCs w:val="24"/>
        </w:rPr>
        <w:t xml:space="preserve"> autentišk</w:t>
      </w:r>
      <w:r>
        <w:rPr>
          <w:rFonts w:ascii="Times New Roman" w:hAnsi="Times New Roman" w:cs="Times New Roman"/>
          <w:sz w:val="24"/>
          <w:szCs w:val="24"/>
        </w:rPr>
        <w:t>us</w:t>
      </w:r>
      <w:r w:rsidRPr="00101F0C">
        <w:rPr>
          <w:rFonts w:ascii="Times New Roman" w:hAnsi="Times New Roman" w:cs="Times New Roman"/>
          <w:sz w:val="24"/>
          <w:szCs w:val="24"/>
        </w:rPr>
        <w:t xml:space="preserve"> ir moderni</w:t>
      </w:r>
      <w:r>
        <w:rPr>
          <w:rFonts w:ascii="Times New Roman" w:hAnsi="Times New Roman" w:cs="Times New Roman"/>
          <w:sz w:val="24"/>
          <w:szCs w:val="24"/>
        </w:rPr>
        <w:t>us</w:t>
      </w:r>
      <w:r w:rsidRPr="00101F0C">
        <w:rPr>
          <w:rFonts w:ascii="Times New Roman" w:hAnsi="Times New Roman" w:cs="Times New Roman"/>
          <w:sz w:val="24"/>
          <w:szCs w:val="24"/>
        </w:rPr>
        <w:t xml:space="preserve"> kūrini</w:t>
      </w:r>
      <w:r>
        <w:rPr>
          <w:rFonts w:ascii="Times New Roman" w:hAnsi="Times New Roman" w:cs="Times New Roman"/>
          <w:sz w:val="24"/>
          <w:szCs w:val="24"/>
        </w:rPr>
        <w:t>us, pa</w:t>
      </w:r>
      <w:r w:rsidRPr="00B54C87">
        <w:rPr>
          <w:rFonts w:ascii="Times New Roman" w:hAnsi="Times New Roman" w:cs="Times New Roman"/>
          <w:sz w:val="24"/>
          <w:szCs w:val="24"/>
        </w:rPr>
        <w:t>lygin</w:t>
      </w:r>
      <w:r>
        <w:rPr>
          <w:rFonts w:ascii="Times New Roman" w:hAnsi="Times New Roman" w:cs="Times New Roman"/>
          <w:sz w:val="24"/>
          <w:szCs w:val="24"/>
        </w:rPr>
        <w:t>ti</w:t>
      </w:r>
      <w:r w:rsidRPr="00B54C87">
        <w:rPr>
          <w:rFonts w:ascii="Times New Roman" w:hAnsi="Times New Roman" w:cs="Times New Roman"/>
          <w:sz w:val="24"/>
          <w:szCs w:val="24"/>
        </w:rPr>
        <w:t xml:space="preserve"> skirtingų žanrų muziką</w:t>
      </w:r>
      <w:r>
        <w:rPr>
          <w:rFonts w:ascii="Times New Roman" w:hAnsi="Times New Roman" w:cs="Times New Roman"/>
          <w:sz w:val="24"/>
          <w:szCs w:val="24"/>
        </w:rPr>
        <w:t xml:space="preserve">, </w:t>
      </w:r>
      <w:r w:rsidRPr="00BE7D1C">
        <w:rPr>
          <w:rFonts w:ascii="Times New Roman" w:hAnsi="Times New Roman" w:cs="Times New Roman"/>
          <w:sz w:val="24"/>
          <w:szCs w:val="24"/>
        </w:rPr>
        <w:t>aptar</w:t>
      </w:r>
      <w:r>
        <w:rPr>
          <w:rFonts w:ascii="Times New Roman" w:hAnsi="Times New Roman" w:cs="Times New Roman"/>
          <w:sz w:val="24"/>
          <w:szCs w:val="24"/>
        </w:rPr>
        <w:t>ti</w:t>
      </w:r>
      <w:r w:rsidRPr="00BE7D1C">
        <w:rPr>
          <w:rFonts w:ascii="Times New Roman" w:hAnsi="Times New Roman" w:cs="Times New Roman"/>
          <w:sz w:val="24"/>
          <w:szCs w:val="24"/>
        </w:rPr>
        <w:t xml:space="preserve"> melodiją, ritmą, tembrą, formą ir nuotaiką</w:t>
      </w:r>
      <w:r>
        <w:rPr>
          <w:rFonts w:ascii="Times New Roman" w:hAnsi="Times New Roman" w:cs="Times New Roman"/>
          <w:sz w:val="24"/>
          <w:szCs w:val="24"/>
        </w:rPr>
        <w:t xml:space="preserve">. </w:t>
      </w:r>
    </w:p>
    <w:p w14:paraId="3662F005" w14:textId="77777777" w:rsidR="00B70BAF" w:rsidRDefault="00B70BAF" w:rsidP="00B70BAF">
      <w:pPr>
        <w:jc w:val="both"/>
        <w:rPr>
          <w:rFonts w:ascii="Times New Roman" w:hAnsi="Times New Roman" w:cs="Times New Roman"/>
          <w:sz w:val="24"/>
          <w:szCs w:val="24"/>
        </w:rPr>
      </w:pPr>
      <w:r>
        <w:rPr>
          <w:rFonts w:ascii="Times New Roman" w:hAnsi="Times New Roman" w:cs="Times New Roman"/>
          <w:sz w:val="24"/>
          <w:szCs w:val="24"/>
        </w:rPr>
        <w:t xml:space="preserve">Pamokos pradžioje reikėtų aptarti kas visgi yra liaudies muzika. </w:t>
      </w:r>
      <w:r w:rsidRPr="009A3874">
        <w:rPr>
          <w:rFonts w:ascii="Times New Roman" w:hAnsi="Times New Roman" w:cs="Times New Roman"/>
          <w:sz w:val="24"/>
          <w:szCs w:val="24"/>
        </w:rPr>
        <w:t>Ar mokiniai yra girdėję sutartines?</w:t>
      </w:r>
      <w:r>
        <w:rPr>
          <w:rFonts w:ascii="Times New Roman" w:hAnsi="Times New Roman" w:cs="Times New Roman"/>
          <w:sz w:val="24"/>
          <w:szCs w:val="24"/>
        </w:rPr>
        <w:t xml:space="preserve"> Ar žino, kad tai yra kultūros paveldas? </w:t>
      </w:r>
    </w:p>
    <w:p w14:paraId="0C9EAE4F" w14:textId="77777777" w:rsidR="00B70BAF" w:rsidRDefault="00B70BAF" w:rsidP="00B70BAF">
      <w:pPr>
        <w:jc w:val="both"/>
        <w:rPr>
          <w:rFonts w:ascii="Times New Roman" w:hAnsi="Times New Roman" w:cs="Times New Roman"/>
          <w:sz w:val="24"/>
          <w:szCs w:val="24"/>
        </w:rPr>
      </w:pPr>
      <w:r>
        <w:rPr>
          <w:rFonts w:ascii="Times New Roman" w:hAnsi="Times New Roman" w:cs="Times New Roman"/>
          <w:sz w:val="24"/>
          <w:szCs w:val="24"/>
        </w:rPr>
        <w:t>Mokantis naują medžiagą, patartina paaiškinti, kad l</w:t>
      </w:r>
      <w:r w:rsidRPr="0098368D">
        <w:rPr>
          <w:rFonts w:ascii="Times New Roman" w:hAnsi="Times New Roman" w:cs="Times New Roman"/>
          <w:sz w:val="24"/>
          <w:szCs w:val="24"/>
        </w:rPr>
        <w:t>iaudies dainos – perduodamos iš kartos į kartą</w:t>
      </w:r>
      <w:r>
        <w:rPr>
          <w:rFonts w:ascii="Times New Roman" w:hAnsi="Times New Roman" w:cs="Times New Roman"/>
          <w:sz w:val="24"/>
          <w:szCs w:val="24"/>
        </w:rPr>
        <w:t>, kad s</w:t>
      </w:r>
      <w:r w:rsidRPr="001C2894">
        <w:rPr>
          <w:rFonts w:ascii="Times New Roman" w:hAnsi="Times New Roman" w:cs="Times New Roman"/>
          <w:sz w:val="24"/>
          <w:szCs w:val="24"/>
        </w:rPr>
        <w:t>utartinės – daugiabalsės, pasikartojančios struktūros</w:t>
      </w:r>
      <w:r>
        <w:rPr>
          <w:rFonts w:ascii="Times New Roman" w:hAnsi="Times New Roman" w:cs="Times New Roman"/>
          <w:sz w:val="24"/>
          <w:szCs w:val="24"/>
        </w:rPr>
        <w:t>. Aptarti p</w:t>
      </w:r>
      <w:r w:rsidRPr="00A51E38">
        <w:rPr>
          <w:rFonts w:ascii="Times New Roman" w:hAnsi="Times New Roman" w:cs="Times New Roman"/>
          <w:sz w:val="24"/>
          <w:szCs w:val="24"/>
        </w:rPr>
        <w:t>agrindini</w:t>
      </w:r>
      <w:r>
        <w:rPr>
          <w:rFonts w:ascii="Times New Roman" w:hAnsi="Times New Roman" w:cs="Times New Roman"/>
          <w:sz w:val="24"/>
          <w:szCs w:val="24"/>
        </w:rPr>
        <w:t>us jų</w:t>
      </w:r>
      <w:r w:rsidRPr="00A51E38">
        <w:rPr>
          <w:rFonts w:ascii="Times New Roman" w:hAnsi="Times New Roman" w:cs="Times New Roman"/>
          <w:sz w:val="24"/>
          <w:szCs w:val="24"/>
        </w:rPr>
        <w:t xml:space="preserve"> bruožai:</w:t>
      </w:r>
      <w:r>
        <w:rPr>
          <w:rFonts w:ascii="Times New Roman" w:hAnsi="Times New Roman" w:cs="Times New Roman"/>
          <w:sz w:val="24"/>
          <w:szCs w:val="24"/>
        </w:rPr>
        <w:t xml:space="preserve"> </w:t>
      </w:r>
      <w:r w:rsidRPr="00A51E38">
        <w:rPr>
          <w:rFonts w:ascii="Times New Roman" w:hAnsi="Times New Roman" w:cs="Times New Roman"/>
          <w:sz w:val="24"/>
          <w:szCs w:val="24"/>
        </w:rPr>
        <w:t>polifonij</w:t>
      </w:r>
      <w:r>
        <w:rPr>
          <w:rFonts w:ascii="Times New Roman" w:hAnsi="Times New Roman" w:cs="Times New Roman"/>
          <w:sz w:val="24"/>
          <w:szCs w:val="24"/>
        </w:rPr>
        <w:t xml:space="preserve">ą, </w:t>
      </w:r>
      <w:r w:rsidRPr="00A51E38">
        <w:rPr>
          <w:rFonts w:ascii="Times New Roman" w:hAnsi="Times New Roman" w:cs="Times New Roman"/>
          <w:sz w:val="24"/>
          <w:szCs w:val="24"/>
        </w:rPr>
        <w:t>ritmiškum</w:t>
      </w:r>
      <w:r>
        <w:rPr>
          <w:rFonts w:ascii="Times New Roman" w:hAnsi="Times New Roman" w:cs="Times New Roman"/>
          <w:sz w:val="24"/>
          <w:szCs w:val="24"/>
        </w:rPr>
        <w:t xml:space="preserve">ą, </w:t>
      </w:r>
      <w:r w:rsidRPr="00A51E38">
        <w:rPr>
          <w:rFonts w:ascii="Times New Roman" w:hAnsi="Times New Roman" w:cs="Times New Roman"/>
          <w:sz w:val="24"/>
          <w:szCs w:val="24"/>
        </w:rPr>
        <w:t xml:space="preserve"> cikliškum</w:t>
      </w:r>
      <w:r>
        <w:rPr>
          <w:rFonts w:ascii="Times New Roman" w:hAnsi="Times New Roman" w:cs="Times New Roman"/>
          <w:sz w:val="24"/>
          <w:szCs w:val="24"/>
        </w:rPr>
        <w:t>ą.</w:t>
      </w:r>
    </w:p>
    <w:p w14:paraId="3E91D2E8" w14:textId="77777777" w:rsidR="00B70BAF" w:rsidRDefault="00B70BAF" w:rsidP="00B70BAF">
      <w:pPr>
        <w:jc w:val="both"/>
        <w:rPr>
          <w:rFonts w:ascii="Times New Roman" w:hAnsi="Times New Roman" w:cs="Times New Roman"/>
          <w:sz w:val="24"/>
          <w:szCs w:val="24"/>
        </w:rPr>
      </w:pPr>
      <w:r>
        <w:rPr>
          <w:rFonts w:ascii="Times New Roman" w:hAnsi="Times New Roman" w:cs="Times New Roman"/>
          <w:sz w:val="24"/>
          <w:szCs w:val="24"/>
        </w:rPr>
        <w:t xml:space="preserve">Vieną pamokos dalį būtina skirti muzikos klausymui ir analizei. Geriausia būtų pasirinkti kelis kūrinius (pvz:, </w:t>
      </w:r>
      <w:r w:rsidRPr="00E76E51">
        <w:rPr>
          <w:rFonts w:ascii="Times New Roman" w:hAnsi="Times New Roman" w:cs="Times New Roman"/>
          <w:sz w:val="24"/>
          <w:szCs w:val="24"/>
        </w:rPr>
        <w:t>autentišk</w:t>
      </w:r>
      <w:r>
        <w:rPr>
          <w:rFonts w:ascii="Times New Roman" w:hAnsi="Times New Roman" w:cs="Times New Roman"/>
          <w:sz w:val="24"/>
          <w:szCs w:val="24"/>
        </w:rPr>
        <w:t xml:space="preserve">ą, </w:t>
      </w:r>
      <w:r w:rsidRPr="00D90BB1">
        <w:rPr>
          <w:rFonts w:ascii="Times New Roman" w:hAnsi="Times New Roman" w:cs="Times New Roman"/>
          <w:sz w:val="24"/>
          <w:szCs w:val="24"/>
        </w:rPr>
        <w:t>modernus</w:t>
      </w:r>
      <w:r>
        <w:rPr>
          <w:rFonts w:ascii="Times New Roman" w:hAnsi="Times New Roman" w:cs="Times New Roman"/>
          <w:sz w:val="24"/>
          <w:szCs w:val="24"/>
        </w:rPr>
        <w:t xml:space="preserve">, </w:t>
      </w:r>
      <w:r w:rsidRPr="00D90BB1">
        <w:rPr>
          <w:rFonts w:ascii="Times New Roman" w:hAnsi="Times New Roman" w:cs="Times New Roman"/>
          <w:sz w:val="24"/>
          <w:szCs w:val="24"/>
        </w:rPr>
        <w:t>ambient / elektronika</w:t>
      </w:r>
      <w:r>
        <w:rPr>
          <w:rFonts w:ascii="Times New Roman" w:hAnsi="Times New Roman" w:cs="Times New Roman"/>
          <w:sz w:val="24"/>
          <w:szCs w:val="24"/>
        </w:rPr>
        <w:t xml:space="preserve"> ir kt.). Po muzikos klausymo užduoti klausymus. </w:t>
      </w:r>
    </w:p>
    <w:p w14:paraId="2C432D09" w14:textId="7A08AB33" w:rsidR="00347E26" w:rsidRPr="00A51E38" w:rsidRDefault="00347E26" w:rsidP="00B70BAF">
      <w:pPr>
        <w:jc w:val="both"/>
        <w:rPr>
          <w:rFonts w:ascii="Times New Roman" w:hAnsi="Times New Roman" w:cs="Times New Roman"/>
          <w:sz w:val="24"/>
          <w:szCs w:val="24"/>
        </w:rPr>
      </w:pPr>
      <w:r w:rsidRPr="00347E26">
        <w:rPr>
          <w:rFonts w:ascii="Times New Roman" w:hAnsi="Times New Roman" w:cs="Times New Roman"/>
          <w:sz w:val="24"/>
          <w:szCs w:val="24"/>
        </w:rPr>
        <w:t>Šios pamokos metu ugdomos pažinimo, kultūrinė, kūrybiškumo, komunikavimo ir socialinė kompetencijos. Mokiniai susipažįsta su lietuvių liaudies dainų ir sutartinių ypatybėmis, analizuoja muzikos kalbos bei išraiškos priemones, mokosi atpažinti folkloro elementus šiuolaikinėje muzikoje. Klausydami ir lygindami skirtingų žanrų kūrinius, jie lavina kritinį mąstymą, muzikinį suvokimą ir gebėjimą argumentuotai reikšti savo nuomonę. Aptardami lietuvių liaudies muziką kaip kultūros paveldą, mokiniai stiprina kultūrinį sąmoningumą ir pagarbą tautinėms tradicijoms, o diskusijų ir bendrų veiklų metu ugdo bendradarbiavimo bei komunikavimo gebėjimus.</w:t>
      </w:r>
    </w:p>
    <w:p w14:paraId="7B54EFAF" w14:textId="77777777" w:rsidR="00B70BAF" w:rsidRPr="00426B49" w:rsidRDefault="00B70BAF" w:rsidP="00B70BAF">
      <w:pPr>
        <w:jc w:val="both"/>
        <w:rPr>
          <w:rFonts w:ascii="Times New Roman" w:hAnsi="Times New Roman" w:cs="Times New Roman"/>
          <w:sz w:val="24"/>
          <w:szCs w:val="24"/>
        </w:rPr>
      </w:pPr>
      <w:r w:rsidRPr="00426B49">
        <w:rPr>
          <w:rFonts w:ascii="Times New Roman" w:hAnsi="Times New Roman" w:cs="Times New Roman"/>
          <w:b/>
          <w:bCs/>
          <w:sz w:val="24"/>
          <w:szCs w:val="24"/>
        </w:rPr>
        <w:t>1 kūrinys (autentiškas):</w:t>
      </w:r>
    </w:p>
    <w:p w14:paraId="047C11E0" w14:textId="77777777" w:rsidR="00B70BAF" w:rsidRDefault="00B70BAF" w:rsidP="007912FD">
      <w:pPr>
        <w:numPr>
          <w:ilvl w:val="0"/>
          <w:numId w:val="15"/>
        </w:numPr>
        <w:jc w:val="both"/>
        <w:rPr>
          <w:rFonts w:ascii="Times New Roman" w:hAnsi="Times New Roman" w:cs="Times New Roman"/>
          <w:sz w:val="24"/>
          <w:szCs w:val="24"/>
        </w:rPr>
      </w:pPr>
      <w:r>
        <w:rPr>
          <w:rFonts w:ascii="Times New Roman" w:hAnsi="Times New Roman" w:cs="Times New Roman"/>
          <w:b/>
          <w:bCs/>
          <w:sz w:val="24"/>
          <w:szCs w:val="24"/>
        </w:rPr>
        <w:t>„</w:t>
      </w:r>
      <w:r w:rsidRPr="00426B49">
        <w:rPr>
          <w:rFonts w:ascii="Times New Roman" w:hAnsi="Times New Roman" w:cs="Times New Roman"/>
          <w:b/>
          <w:bCs/>
          <w:sz w:val="24"/>
          <w:szCs w:val="24"/>
        </w:rPr>
        <w:t>Kūlgrinda</w:t>
      </w:r>
      <w:r>
        <w:rPr>
          <w:rFonts w:ascii="Times New Roman" w:hAnsi="Times New Roman" w:cs="Times New Roman"/>
          <w:b/>
          <w:bCs/>
          <w:sz w:val="24"/>
          <w:szCs w:val="24"/>
        </w:rPr>
        <w:t>“</w:t>
      </w:r>
      <w:r w:rsidRPr="00426B49">
        <w:rPr>
          <w:rFonts w:ascii="Times New Roman" w:hAnsi="Times New Roman" w:cs="Times New Roman"/>
          <w:sz w:val="24"/>
          <w:szCs w:val="24"/>
        </w:rPr>
        <w:t xml:space="preserve"> </w:t>
      </w:r>
      <w:r>
        <w:rPr>
          <w:rFonts w:ascii="Times New Roman" w:hAnsi="Times New Roman" w:cs="Times New Roman"/>
          <w:sz w:val="24"/>
          <w:szCs w:val="24"/>
        </w:rPr>
        <w:t>(</w:t>
      </w:r>
      <w:r w:rsidRPr="00FD5A7A">
        <w:rPr>
          <w:rFonts w:ascii="Times New Roman" w:hAnsi="Times New Roman" w:cs="Times New Roman"/>
          <w:sz w:val="24"/>
          <w:szCs w:val="24"/>
        </w:rPr>
        <w:t>Lietuvių liaudies dainos</w:t>
      </w:r>
      <w:r>
        <w:rPr>
          <w:rFonts w:ascii="Times New Roman" w:hAnsi="Times New Roman" w:cs="Times New Roman"/>
          <w:sz w:val="24"/>
          <w:szCs w:val="24"/>
        </w:rPr>
        <w:t xml:space="preserve">, </w:t>
      </w:r>
      <w:r w:rsidRPr="00426B49">
        <w:rPr>
          <w:rFonts w:ascii="Times New Roman" w:hAnsi="Times New Roman" w:cs="Times New Roman"/>
          <w:sz w:val="24"/>
          <w:szCs w:val="24"/>
        </w:rPr>
        <w:t>sutartinė</w:t>
      </w:r>
      <w:r>
        <w:rPr>
          <w:rFonts w:ascii="Times New Roman" w:hAnsi="Times New Roman" w:cs="Times New Roman"/>
          <w:sz w:val="24"/>
          <w:szCs w:val="24"/>
        </w:rPr>
        <w:t>s</w:t>
      </w:r>
      <w:r w:rsidRPr="00426B49">
        <w:rPr>
          <w:rFonts w:ascii="Times New Roman" w:hAnsi="Times New Roman" w:cs="Times New Roman"/>
          <w:sz w:val="24"/>
          <w:szCs w:val="24"/>
        </w:rPr>
        <w:t xml:space="preserve"> </w:t>
      </w:r>
      <w:r>
        <w:rPr>
          <w:rFonts w:ascii="Times New Roman" w:hAnsi="Times New Roman" w:cs="Times New Roman"/>
          <w:sz w:val="24"/>
          <w:szCs w:val="24"/>
        </w:rPr>
        <w:t>(</w:t>
      </w:r>
      <w:r w:rsidRPr="00811D6E">
        <w:rPr>
          <w:rFonts w:ascii="Times New Roman" w:hAnsi="Times New Roman" w:cs="Times New Roman"/>
          <w:sz w:val="24"/>
          <w:szCs w:val="24"/>
        </w:rPr>
        <w:t>Lietuvių daugiabalsės dainos – sutartinės – 2010 m. lapkričio 16-ąją buvo įtrauktos į UNESCO žmonijos nematerialaus kultūros paveldo sąrašą.</w:t>
      </w:r>
      <w:r>
        <w:rPr>
          <w:rFonts w:ascii="Times New Roman" w:hAnsi="Times New Roman" w:cs="Times New Roman"/>
          <w:sz w:val="24"/>
          <w:szCs w:val="24"/>
        </w:rPr>
        <w:t xml:space="preserve"> </w:t>
      </w:r>
      <w:r w:rsidRPr="00321BE7">
        <w:rPr>
          <w:rFonts w:ascii="Times New Roman" w:hAnsi="Times New Roman" w:cs="Times New Roman"/>
          <w:sz w:val="24"/>
          <w:szCs w:val="24"/>
        </w:rPr>
        <w:t>Lietuvos respublikos s</w:t>
      </w:r>
      <w:r w:rsidRPr="00811D6E">
        <w:rPr>
          <w:rFonts w:ascii="Times New Roman" w:hAnsi="Times New Roman" w:cs="Times New Roman"/>
          <w:sz w:val="24"/>
          <w:szCs w:val="24"/>
        </w:rPr>
        <w:t>eimas į atmintinų dienų sąrašą įtraukė ir sutartinių dieną, ji minima lapkričio 16</w:t>
      </w:r>
      <w:r>
        <w:rPr>
          <w:rFonts w:ascii="Times New Roman" w:hAnsi="Times New Roman" w:cs="Times New Roman"/>
          <w:sz w:val="24"/>
          <w:szCs w:val="24"/>
        </w:rPr>
        <w:t xml:space="preserve"> </w:t>
      </w:r>
      <w:r w:rsidRPr="00811D6E">
        <w:rPr>
          <w:rFonts w:ascii="Times New Roman" w:hAnsi="Times New Roman" w:cs="Times New Roman"/>
          <w:sz w:val="24"/>
          <w:szCs w:val="24"/>
        </w:rPr>
        <w:t>d.</w:t>
      </w:r>
      <w:r>
        <w:rPr>
          <w:rFonts w:ascii="Times New Roman" w:hAnsi="Times New Roman" w:cs="Times New Roman"/>
          <w:sz w:val="24"/>
          <w:szCs w:val="24"/>
        </w:rPr>
        <w:t>).</w:t>
      </w:r>
    </w:p>
    <w:p w14:paraId="26C6773F" w14:textId="77777777" w:rsidR="00B70BAF" w:rsidRDefault="00B70BAF" w:rsidP="00B70BAF">
      <w:pPr>
        <w:ind w:left="720"/>
        <w:jc w:val="both"/>
        <w:rPr>
          <w:rFonts w:ascii="Times New Roman" w:hAnsi="Times New Roman" w:cs="Times New Roman"/>
          <w:sz w:val="24"/>
          <w:szCs w:val="24"/>
        </w:rPr>
      </w:pPr>
      <w:r w:rsidRPr="00EE0316">
        <w:rPr>
          <w:rFonts w:ascii="Times New Roman" w:hAnsi="Times New Roman" w:cs="Times New Roman"/>
          <w:noProof/>
          <w:sz w:val="24"/>
          <w:szCs w:val="24"/>
          <w:lang w:eastAsia="lt-LT"/>
        </w:rPr>
        <w:drawing>
          <wp:inline distT="0" distB="0" distL="0" distR="0" wp14:anchorId="2544EFDD" wp14:editId="60B2C427">
            <wp:extent cx="4261899" cy="2458162"/>
            <wp:effectExtent l="0" t="0" r="5715" b="0"/>
            <wp:docPr id="77096640"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150902" name=""/>
                    <pic:cNvPicPr/>
                  </pic:nvPicPr>
                  <pic:blipFill>
                    <a:blip r:embed="rId281"/>
                    <a:stretch>
                      <a:fillRect/>
                    </a:stretch>
                  </pic:blipFill>
                  <pic:spPr>
                    <a:xfrm>
                      <a:off x="0" y="0"/>
                      <a:ext cx="4285595" cy="2471829"/>
                    </a:xfrm>
                    <a:prstGeom prst="rect">
                      <a:avLst/>
                    </a:prstGeom>
                  </pic:spPr>
                </pic:pic>
              </a:graphicData>
            </a:graphic>
          </wp:inline>
        </w:drawing>
      </w:r>
    </w:p>
    <w:p w14:paraId="26D9808F" w14:textId="77777777" w:rsidR="00B70BAF" w:rsidRDefault="00015E82" w:rsidP="00B70BAF">
      <w:pPr>
        <w:ind w:left="720"/>
        <w:jc w:val="both"/>
        <w:rPr>
          <w:rFonts w:ascii="Times New Roman" w:hAnsi="Times New Roman" w:cs="Times New Roman"/>
          <w:sz w:val="24"/>
          <w:szCs w:val="24"/>
        </w:rPr>
      </w:pPr>
      <w:hyperlink r:id="rId282" w:history="1">
        <w:r w:rsidR="00B70BAF" w:rsidRPr="006A7486">
          <w:rPr>
            <w:rStyle w:val="Hipersaitas"/>
            <w:rFonts w:ascii="Times New Roman" w:hAnsi="Times New Roman" w:cs="Times New Roman"/>
            <w:sz w:val="24"/>
            <w:szCs w:val="24"/>
          </w:rPr>
          <w:t>https://www.youtube.com/channel/UCBR80FwCwqEQ5rs9H46_aEw</w:t>
        </w:r>
      </w:hyperlink>
      <w:r w:rsidR="00B70BAF">
        <w:rPr>
          <w:rFonts w:ascii="Times New Roman" w:hAnsi="Times New Roman" w:cs="Times New Roman"/>
          <w:sz w:val="24"/>
          <w:szCs w:val="24"/>
        </w:rPr>
        <w:t xml:space="preserve"> </w:t>
      </w:r>
    </w:p>
    <w:p w14:paraId="0125AB2B" w14:textId="77777777" w:rsidR="00B70BAF" w:rsidRPr="00426B49" w:rsidRDefault="00015E82" w:rsidP="00B70BAF">
      <w:pPr>
        <w:ind w:left="720"/>
        <w:jc w:val="both"/>
        <w:rPr>
          <w:rFonts w:ascii="Times New Roman" w:hAnsi="Times New Roman" w:cs="Times New Roman"/>
          <w:sz w:val="24"/>
          <w:szCs w:val="24"/>
        </w:rPr>
      </w:pPr>
      <w:hyperlink r:id="rId283" w:history="1">
        <w:r w:rsidR="00B70BAF" w:rsidRPr="006A7486">
          <w:rPr>
            <w:rStyle w:val="Hipersaitas"/>
            <w:rFonts w:ascii="Times New Roman" w:hAnsi="Times New Roman" w:cs="Times New Roman"/>
            <w:sz w:val="24"/>
            <w:szCs w:val="24"/>
          </w:rPr>
          <w:t>https://www.facebook.com/watch/?v=985512779216083</w:t>
        </w:r>
      </w:hyperlink>
      <w:r w:rsidR="00B70BAF">
        <w:rPr>
          <w:rFonts w:ascii="Times New Roman" w:hAnsi="Times New Roman" w:cs="Times New Roman"/>
          <w:sz w:val="24"/>
          <w:szCs w:val="24"/>
        </w:rPr>
        <w:t xml:space="preserve"> </w:t>
      </w:r>
    </w:p>
    <w:p w14:paraId="1D245376" w14:textId="77777777" w:rsidR="00B70BAF" w:rsidRPr="00426B49" w:rsidRDefault="00B70BAF" w:rsidP="00B70BAF">
      <w:pPr>
        <w:jc w:val="both"/>
        <w:rPr>
          <w:rFonts w:ascii="Times New Roman" w:hAnsi="Times New Roman" w:cs="Times New Roman"/>
          <w:sz w:val="24"/>
          <w:szCs w:val="24"/>
        </w:rPr>
      </w:pPr>
      <w:r w:rsidRPr="00426B49">
        <w:rPr>
          <w:rFonts w:ascii="Times New Roman" w:hAnsi="Times New Roman" w:cs="Times New Roman"/>
          <w:sz w:val="24"/>
          <w:szCs w:val="24"/>
        </w:rPr>
        <w:t>Klausimai:</w:t>
      </w:r>
    </w:p>
    <w:p w14:paraId="15A28A3F" w14:textId="77777777" w:rsidR="00B70BAF" w:rsidRPr="00426B49" w:rsidRDefault="00B70BAF" w:rsidP="007912FD">
      <w:pPr>
        <w:numPr>
          <w:ilvl w:val="0"/>
          <w:numId w:val="16"/>
        </w:numPr>
        <w:jc w:val="both"/>
        <w:rPr>
          <w:rFonts w:ascii="Times New Roman" w:hAnsi="Times New Roman" w:cs="Times New Roman"/>
          <w:sz w:val="24"/>
          <w:szCs w:val="24"/>
        </w:rPr>
      </w:pPr>
      <w:r w:rsidRPr="00426B49">
        <w:rPr>
          <w:rFonts w:ascii="Times New Roman" w:hAnsi="Times New Roman" w:cs="Times New Roman"/>
          <w:sz w:val="24"/>
          <w:szCs w:val="24"/>
        </w:rPr>
        <w:t xml:space="preserve">Kiek girdite balsų? </w:t>
      </w:r>
    </w:p>
    <w:p w14:paraId="179E5098" w14:textId="77777777" w:rsidR="00B70BAF" w:rsidRPr="00426B49" w:rsidRDefault="00B70BAF" w:rsidP="007912FD">
      <w:pPr>
        <w:numPr>
          <w:ilvl w:val="0"/>
          <w:numId w:val="16"/>
        </w:numPr>
        <w:jc w:val="both"/>
        <w:rPr>
          <w:rFonts w:ascii="Times New Roman" w:hAnsi="Times New Roman" w:cs="Times New Roman"/>
          <w:sz w:val="24"/>
          <w:szCs w:val="24"/>
        </w:rPr>
      </w:pPr>
      <w:r w:rsidRPr="00426B49">
        <w:rPr>
          <w:rFonts w:ascii="Times New Roman" w:hAnsi="Times New Roman" w:cs="Times New Roman"/>
          <w:sz w:val="24"/>
          <w:szCs w:val="24"/>
        </w:rPr>
        <w:t xml:space="preserve">Koks ritmas? </w:t>
      </w:r>
    </w:p>
    <w:p w14:paraId="2F868DCE" w14:textId="77777777" w:rsidR="00B70BAF" w:rsidRDefault="00B70BAF" w:rsidP="007912FD">
      <w:pPr>
        <w:numPr>
          <w:ilvl w:val="0"/>
          <w:numId w:val="16"/>
        </w:numPr>
        <w:jc w:val="both"/>
        <w:rPr>
          <w:rFonts w:ascii="Times New Roman" w:hAnsi="Times New Roman" w:cs="Times New Roman"/>
          <w:sz w:val="24"/>
          <w:szCs w:val="24"/>
        </w:rPr>
      </w:pPr>
      <w:r w:rsidRPr="00426B49">
        <w:rPr>
          <w:rFonts w:ascii="Times New Roman" w:hAnsi="Times New Roman" w:cs="Times New Roman"/>
          <w:sz w:val="24"/>
          <w:szCs w:val="24"/>
        </w:rPr>
        <w:t>Kokia nuotaika?</w:t>
      </w:r>
    </w:p>
    <w:p w14:paraId="57FAEAF8" w14:textId="77777777" w:rsidR="00B70BAF" w:rsidRPr="00A72679" w:rsidRDefault="00B70BAF" w:rsidP="00B70BAF">
      <w:pPr>
        <w:jc w:val="both"/>
        <w:rPr>
          <w:rFonts w:ascii="Times New Roman" w:hAnsi="Times New Roman" w:cs="Times New Roman"/>
          <w:sz w:val="24"/>
          <w:szCs w:val="24"/>
        </w:rPr>
      </w:pPr>
      <w:r w:rsidRPr="00A72679">
        <w:rPr>
          <w:rFonts w:ascii="Times New Roman" w:hAnsi="Times New Roman" w:cs="Times New Roman"/>
          <w:b/>
          <w:bCs/>
          <w:sz w:val="24"/>
          <w:szCs w:val="24"/>
        </w:rPr>
        <w:t>2 kūrinys (modernus):</w:t>
      </w:r>
    </w:p>
    <w:p w14:paraId="50150718" w14:textId="77777777" w:rsidR="00B70BAF" w:rsidRDefault="00B70BAF" w:rsidP="007912FD">
      <w:pPr>
        <w:numPr>
          <w:ilvl w:val="0"/>
          <w:numId w:val="17"/>
        </w:numPr>
        <w:jc w:val="both"/>
        <w:rPr>
          <w:rFonts w:ascii="Times New Roman" w:hAnsi="Times New Roman" w:cs="Times New Roman"/>
          <w:sz w:val="24"/>
          <w:szCs w:val="24"/>
        </w:rPr>
      </w:pPr>
      <w:r>
        <w:rPr>
          <w:rFonts w:ascii="Times New Roman" w:hAnsi="Times New Roman" w:cs="Times New Roman"/>
          <w:b/>
          <w:bCs/>
          <w:sz w:val="24"/>
          <w:szCs w:val="24"/>
        </w:rPr>
        <w:t>„</w:t>
      </w:r>
      <w:r w:rsidRPr="00A72679">
        <w:rPr>
          <w:rFonts w:ascii="Times New Roman" w:hAnsi="Times New Roman" w:cs="Times New Roman"/>
          <w:b/>
          <w:bCs/>
          <w:sz w:val="24"/>
          <w:szCs w:val="24"/>
        </w:rPr>
        <w:t>Žalvarinis</w:t>
      </w:r>
      <w:r>
        <w:rPr>
          <w:rFonts w:ascii="Times New Roman" w:hAnsi="Times New Roman" w:cs="Times New Roman"/>
          <w:b/>
          <w:bCs/>
          <w:sz w:val="24"/>
          <w:szCs w:val="24"/>
        </w:rPr>
        <w:t>“</w:t>
      </w:r>
      <w:r w:rsidRPr="00A72679">
        <w:rPr>
          <w:rFonts w:ascii="Times New Roman" w:hAnsi="Times New Roman" w:cs="Times New Roman"/>
          <w:sz w:val="24"/>
          <w:szCs w:val="24"/>
        </w:rPr>
        <w:t xml:space="preserve"> </w:t>
      </w:r>
      <w:r>
        <w:rPr>
          <w:rFonts w:ascii="Times New Roman" w:hAnsi="Times New Roman" w:cs="Times New Roman"/>
          <w:sz w:val="24"/>
          <w:szCs w:val="24"/>
        </w:rPr>
        <w:t>(ekspresyvaus folkloro muzikos grupė)</w:t>
      </w:r>
    </w:p>
    <w:p w14:paraId="51BE0187" w14:textId="77777777" w:rsidR="00B70BAF" w:rsidRDefault="00B70BAF" w:rsidP="00B70BAF">
      <w:pPr>
        <w:ind w:left="720"/>
        <w:jc w:val="both"/>
        <w:rPr>
          <w:rFonts w:ascii="Times New Roman" w:hAnsi="Times New Roman" w:cs="Times New Roman"/>
          <w:sz w:val="24"/>
          <w:szCs w:val="24"/>
        </w:rPr>
      </w:pPr>
      <w:r w:rsidRPr="0067758C">
        <w:rPr>
          <w:rFonts w:ascii="Times New Roman" w:hAnsi="Times New Roman" w:cs="Times New Roman"/>
          <w:noProof/>
          <w:sz w:val="24"/>
          <w:szCs w:val="24"/>
          <w:lang w:eastAsia="lt-LT"/>
        </w:rPr>
        <w:drawing>
          <wp:inline distT="0" distB="0" distL="0" distR="0" wp14:anchorId="451C0853" wp14:editId="5F78312A">
            <wp:extent cx="4050271" cy="3013544"/>
            <wp:effectExtent l="0" t="0" r="7620" b="0"/>
            <wp:docPr id="60392333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820709" name=""/>
                    <pic:cNvPicPr/>
                  </pic:nvPicPr>
                  <pic:blipFill>
                    <a:blip r:embed="rId284"/>
                    <a:stretch>
                      <a:fillRect/>
                    </a:stretch>
                  </pic:blipFill>
                  <pic:spPr>
                    <a:xfrm>
                      <a:off x="0" y="0"/>
                      <a:ext cx="4076625" cy="3033152"/>
                    </a:xfrm>
                    <a:prstGeom prst="rect">
                      <a:avLst/>
                    </a:prstGeom>
                  </pic:spPr>
                </pic:pic>
              </a:graphicData>
            </a:graphic>
          </wp:inline>
        </w:drawing>
      </w:r>
    </w:p>
    <w:p w14:paraId="014D81C5" w14:textId="77777777" w:rsidR="00B70BAF" w:rsidRDefault="00015E82" w:rsidP="00B70BAF">
      <w:pPr>
        <w:ind w:left="720"/>
        <w:jc w:val="both"/>
        <w:rPr>
          <w:rFonts w:ascii="Times New Roman" w:hAnsi="Times New Roman" w:cs="Times New Roman"/>
          <w:sz w:val="24"/>
          <w:szCs w:val="24"/>
        </w:rPr>
      </w:pPr>
      <w:hyperlink r:id="rId285" w:history="1">
        <w:r w:rsidR="00B70BAF" w:rsidRPr="006A7486">
          <w:rPr>
            <w:rStyle w:val="Hipersaitas"/>
            <w:rFonts w:ascii="Times New Roman" w:hAnsi="Times New Roman" w:cs="Times New Roman"/>
            <w:sz w:val="24"/>
            <w:szCs w:val="24"/>
          </w:rPr>
          <w:t>https://www.youtube.com/watch?v=ExdphvQ6sJ0</w:t>
        </w:r>
      </w:hyperlink>
      <w:r w:rsidR="00B70BAF">
        <w:rPr>
          <w:rFonts w:ascii="Times New Roman" w:hAnsi="Times New Roman" w:cs="Times New Roman"/>
          <w:sz w:val="24"/>
          <w:szCs w:val="24"/>
        </w:rPr>
        <w:t xml:space="preserve"> </w:t>
      </w:r>
    </w:p>
    <w:p w14:paraId="1578215C" w14:textId="77777777" w:rsidR="00B70BAF" w:rsidRDefault="00015E82" w:rsidP="00B70BAF">
      <w:pPr>
        <w:ind w:left="720"/>
        <w:jc w:val="both"/>
        <w:rPr>
          <w:rFonts w:ascii="Times New Roman" w:hAnsi="Times New Roman" w:cs="Times New Roman"/>
          <w:sz w:val="24"/>
          <w:szCs w:val="24"/>
        </w:rPr>
      </w:pPr>
      <w:hyperlink r:id="rId286" w:history="1">
        <w:r w:rsidR="00B70BAF" w:rsidRPr="006A7486">
          <w:rPr>
            <w:rStyle w:val="Hipersaitas"/>
            <w:rFonts w:ascii="Times New Roman" w:hAnsi="Times New Roman" w:cs="Times New Roman"/>
            <w:sz w:val="24"/>
            <w:szCs w:val="24"/>
          </w:rPr>
          <w:t>https://www.youtube.com/watch?v=fcCY4TA2Kxs</w:t>
        </w:r>
      </w:hyperlink>
      <w:r w:rsidR="00B70BAF">
        <w:rPr>
          <w:rFonts w:ascii="Times New Roman" w:hAnsi="Times New Roman" w:cs="Times New Roman"/>
          <w:sz w:val="24"/>
          <w:szCs w:val="24"/>
        </w:rPr>
        <w:t xml:space="preserve"> </w:t>
      </w:r>
    </w:p>
    <w:p w14:paraId="3CA48224" w14:textId="77777777" w:rsidR="00B70BAF" w:rsidRDefault="00B70BAF" w:rsidP="007912FD">
      <w:pPr>
        <w:numPr>
          <w:ilvl w:val="0"/>
          <w:numId w:val="17"/>
        </w:numPr>
        <w:jc w:val="both"/>
        <w:rPr>
          <w:rFonts w:ascii="Times New Roman" w:hAnsi="Times New Roman" w:cs="Times New Roman"/>
          <w:b/>
          <w:bCs/>
          <w:sz w:val="24"/>
          <w:szCs w:val="24"/>
        </w:rPr>
      </w:pPr>
      <w:r>
        <w:rPr>
          <w:rFonts w:ascii="Times New Roman" w:hAnsi="Times New Roman" w:cs="Times New Roman"/>
          <w:b/>
          <w:bCs/>
          <w:sz w:val="24"/>
          <w:szCs w:val="24"/>
        </w:rPr>
        <w:t>„</w:t>
      </w:r>
      <w:r w:rsidRPr="00772A37">
        <w:rPr>
          <w:rFonts w:ascii="Times New Roman" w:hAnsi="Times New Roman" w:cs="Times New Roman"/>
          <w:b/>
          <w:bCs/>
          <w:sz w:val="24"/>
          <w:szCs w:val="24"/>
        </w:rPr>
        <w:t>Skylė</w:t>
      </w:r>
      <w:r>
        <w:rPr>
          <w:rFonts w:ascii="Times New Roman" w:hAnsi="Times New Roman" w:cs="Times New Roman"/>
          <w:b/>
          <w:bCs/>
          <w:sz w:val="24"/>
          <w:szCs w:val="24"/>
        </w:rPr>
        <w:t>“</w:t>
      </w:r>
      <w:r w:rsidRPr="00772A37">
        <w:rPr>
          <w:rFonts w:ascii="Times New Roman" w:hAnsi="Times New Roman" w:cs="Times New Roman"/>
          <w:b/>
          <w:bCs/>
          <w:sz w:val="24"/>
          <w:szCs w:val="24"/>
        </w:rPr>
        <w:t xml:space="preserve"> </w:t>
      </w:r>
      <w:r>
        <w:rPr>
          <w:rFonts w:ascii="Times New Roman" w:hAnsi="Times New Roman" w:cs="Times New Roman"/>
          <w:b/>
          <w:bCs/>
          <w:sz w:val="24"/>
          <w:szCs w:val="24"/>
        </w:rPr>
        <w:t>(</w:t>
      </w:r>
      <w:r w:rsidRPr="00772A37">
        <w:rPr>
          <w:rFonts w:ascii="Times New Roman" w:hAnsi="Times New Roman" w:cs="Times New Roman"/>
          <w:sz w:val="24"/>
          <w:szCs w:val="24"/>
        </w:rPr>
        <w:t>alternatyvi</w:t>
      </w:r>
      <w:r w:rsidRPr="004041EC">
        <w:rPr>
          <w:rFonts w:ascii="Times New Roman" w:hAnsi="Times New Roman" w:cs="Times New Roman"/>
          <w:sz w:val="24"/>
          <w:szCs w:val="24"/>
        </w:rPr>
        <w:t>os</w:t>
      </w:r>
      <w:r w:rsidRPr="00772A37">
        <w:rPr>
          <w:rFonts w:ascii="Times New Roman" w:hAnsi="Times New Roman" w:cs="Times New Roman"/>
          <w:sz w:val="24"/>
          <w:szCs w:val="24"/>
        </w:rPr>
        <w:t xml:space="preserve"> muziko</w:t>
      </w:r>
      <w:r w:rsidRPr="004041EC">
        <w:rPr>
          <w:rFonts w:ascii="Times New Roman" w:hAnsi="Times New Roman" w:cs="Times New Roman"/>
          <w:sz w:val="24"/>
          <w:szCs w:val="24"/>
        </w:rPr>
        <w:t>s grupė</w:t>
      </w:r>
      <w:r>
        <w:rPr>
          <w:rFonts w:ascii="Times New Roman" w:hAnsi="Times New Roman" w:cs="Times New Roman"/>
          <w:b/>
          <w:bCs/>
          <w:sz w:val="24"/>
          <w:szCs w:val="24"/>
        </w:rPr>
        <w:t>)</w:t>
      </w:r>
    </w:p>
    <w:p w14:paraId="0E217B81" w14:textId="77777777" w:rsidR="00B70BAF" w:rsidRPr="00772A37" w:rsidRDefault="00B70BAF" w:rsidP="00B70BAF">
      <w:pPr>
        <w:ind w:left="720"/>
        <w:jc w:val="both"/>
        <w:rPr>
          <w:rFonts w:ascii="Times New Roman" w:hAnsi="Times New Roman" w:cs="Times New Roman"/>
          <w:b/>
          <w:bCs/>
          <w:sz w:val="24"/>
          <w:szCs w:val="24"/>
        </w:rPr>
      </w:pPr>
      <w:r w:rsidRPr="00F50182">
        <w:rPr>
          <w:rFonts w:ascii="Times New Roman" w:hAnsi="Times New Roman" w:cs="Times New Roman"/>
          <w:b/>
          <w:bCs/>
          <w:noProof/>
          <w:sz w:val="24"/>
          <w:szCs w:val="24"/>
          <w:lang w:eastAsia="lt-LT"/>
        </w:rPr>
        <w:drawing>
          <wp:inline distT="0" distB="0" distL="0" distR="0" wp14:anchorId="2103105F" wp14:editId="0D97C682">
            <wp:extent cx="4110824" cy="1951590"/>
            <wp:effectExtent l="0" t="0" r="4445" b="0"/>
            <wp:docPr id="129740414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357531" name=""/>
                    <pic:cNvPicPr/>
                  </pic:nvPicPr>
                  <pic:blipFill rotWithShape="1">
                    <a:blip r:embed="rId287"/>
                    <a:srcRect t="9002"/>
                    <a:stretch>
                      <a:fillRect/>
                    </a:stretch>
                  </pic:blipFill>
                  <pic:spPr bwMode="auto">
                    <a:xfrm>
                      <a:off x="0" y="0"/>
                      <a:ext cx="4158137" cy="1974052"/>
                    </a:xfrm>
                    <a:prstGeom prst="rect">
                      <a:avLst/>
                    </a:prstGeom>
                    <a:ln>
                      <a:noFill/>
                    </a:ln>
                    <a:extLst>
                      <a:ext uri="{53640926-AAD7-44D8-BBD7-CCE9431645EC}">
                        <a14:shadowObscured xmlns:a14="http://schemas.microsoft.com/office/drawing/2010/main"/>
                      </a:ext>
                    </a:extLst>
                  </pic:spPr>
                </pic:pic>
              </a:graphicData>
            </a:graphic>
          </wp:inline>
        </w:drawing>
      </w:r>
    </w:p>
    <w:p w14:paraId="358BCC8B" w14:textId="77777777" w:rsidR="00B70BAF" w:rsidRPr="00A72679" w:rsidRDefault="00015E82" w:rsidP="00B70BAF">
      <w:pPr>
        <w:ind w:left="720"/>
        <w:jc w:val="both"/>
        <w:rPr>
          <w:rFonts w:ascii="Times New Roman" w:hAnsi="Times New Roman" w:cs="Times New Roman"/>
          <w:sz w:val="24"/>
          <w:szCs w:val="24"/>
        </w:rPr>
      </w:pPr>
      <w:hyperlink r:id="rId288" w:history="1">
        <w:r w:rsidR="00B70BAF" w:rsidRPr="006A7486">
          <w:rPr>
            <w:rStyle w:val="Hipersaitas"/>
            <w:rFonts w:ascii="Times New Roman" w:hAnsi="Times New Roman" w:cs="Times New Roman"/>
            <w:sz w:val="24"/>
            <w:szCs w:val="24"/>
          </w:rPr>
          <w:t>https://www.youtube.com/watch?v=fQSZsNu0u9c</w:t>
        </w:r>
      </w:hyperlink>
      <w:r w:rsidR="00B70BAF">
        <w:rPr>
          <w:rFonts w:ascii="Times New Roman" w:hAnsi="Times New Roman" w:cs="Times New Roman"/>
          <w:sz w:val="24"/>
          <w:szCs w:val="24"/>
        </w:rPr>
        <w:t xml:space="preserve"> </w:t>
      </w:r>
    </w:p>
    <w:p w14:paraId="4F32D1AD" w14:textId="77777777" w:rsidR="00B70BAF" w:rsidRDefault="00B70BAF" w:rsidP="00B70BAF">
      <w:pPr>
        <w:ind w:left="720"/>
        <w:jc w:val="both"/>
        <w:rPr>
          <w:rFonts w:ascii="Times New Roman" w:hAnsi="Times New Roman" w:cs="Times New Roman"/>
          <w:sz w:val="24"/>
          <w:szCs w:val="24"/>
        </w:rPr>
      </w:pPr>
      <w:r w:rsidRPr="00A72679">
        <w:rPr>
          <w:rFonts w:ascii="Times New Roman" w:hAnsi="Times New Roman" w:cs="Times New Roman"/>
          <w:sz w:val="24"/>
          <w:szCs w:val="24"/>
        </w:rPr>
        <w:t>Klausimai:</w:t>
      </w:r>
    </w:p>
    <w:p w14:paraId="6BA2CA3D" w14:textId="77777777" w:rsidR="00B70BAF" w:rsidRPr="00A72679" w:rsidRDefault="00B70BAF" w:rsidP="007912FD">
      <w:pPr>
        <w:numPr>
          <w:ilvl w:val="0"/>
          <w:numId w:val="18"/>
        </w:numPr>
        <w:jc w:val="both"/>
        <w:rPr>
          <w:rFonts w:ascii="Times New Roman" w:hAnsi="Times New Roman" w:cs="Times New Roman"/>
          <w:sz w:val="24"/>
          <w:szCs w:val="24"/>
        </w:rPr>
      </w:pPr>
      <w:r w:rsidRPr="008B5E0D">
        <w:rPr>
          <w:rFonts w:ascii="Times New Roman" w:hAnsi="Times New Roman" w:cs="Times New Roman"/>
          <w:sz w:val="24"/>
          <w:szCs w:val="24"/>
        </w:rPr>
        <w:t>Kokius žinote š</w:t>
      </w:r>
      <w:r w:rsidRPr="00772A37">
        <w:rPr>
          <w:rFonts w:ascii="Times New Roman" w:hAnsi="Times New Roman" w:cs="Times New Roman"/>
          <w:sz w:val="24"/>
          <w:szCs w:val="24"/>
        </w:rPr>
        <w:t>iuolaikini</w:t>
      </w:r>
      <w:r w:rsidRPr="008B5E0D">
        <w:rPr>
          <w:rFonts w:ascii="Times New Roman" w:hAnsi="Times New Roman" w:cs="Times New Roman"/>
          <w:sz w:val="24"/>
          <w:szCs w:val="24"/>
        </w:rPr>
        <w:t>us</w:t>
      </w:r>
      <w:r w:rsidRPr="00772A37">
        <w:rPr>
          <w:rFonts w:ascii="Times New Roman" w:hAnsi="Times New Roman" w:cs="Times New Roman"/>
          <w:sz w:val="24"/>
          <w:szCs w:val="24"/>
        </w:rPr>
        <w:t xml:space="preserve"> atlikėj</w:t>
      </w:r>
      <w:r w:rsidRPr="008B5E0D">
        <w:rPr>
          <w:rFonts w:ascii="Times New Roman" w:hAnsi="Times New Roman" w:cs="Times New Roman"/>
          <w:sz w:val="24"/>
          <w:szCs w:val="24"/>
        </w:rPr>
        <w:t>us</w:t>
      </w:r>
      <w:r w:rsidRPr="00772A37">
        <w:rPr>
          <w:rFonts w:ascii="Times New Roman" w:hAnsi="Times New Roman" w:cs="Times New Roman"/>
          <w:sz w:val="24"/>
          <w:szCs w:val="24"/>
        </w:rPr>
        <w:t>, derinan</w:t>
      </w:r>
      <w:r>
        <w:rPr>
          <w:rFonts w:ascii="Times New Roman" w:hAnsi="Times New Roman" w:cs="Times New Roman"/>
          <w:sz w:val="24"/>
          <w:szCs w:val="24"/>
        </w:rPr>
        <w:t>čius</w:t>
      </w:r>
      <w:r w:rsidRPr="00772A37">
        <w:rPr>
          <w:rFonts w:ascii="Times New Roman" w:hAnsi="Times New Roman" w:cs="Times New Roman"/>
          <w:sz w:val="24"/>
          <w:szCs w:val="24"/>
        </w:rPr>
        <w:t xml:space="preserve"> folklorą su kitais žanrais</w:t>
      </w:r>
      <w:r>
        <w:rPr>
          <w:rFonts w:ascii="Times New Roman" w:hAnsi="Times New Roman" w:cs="Times New Roman"/>
          <w:sz w:val="24"/>
          <w:szCs w:val="24"/>
        </w:rPr>
        <w:t>?</w:t>
      </w:r>
    </w:p>
    <w:p w14:paraId="5F3571AE" w14:textId="77777777" w:rsidR="00B70BAF" w:rsidRPr="00A72679" w:rsidRDefault="00B70BAF" w:rsidP="007912FD">
      <w:pPr>
        <w:numPr>
          <w:ilvl w:val="0"/>
          <w:numId w:val="18"/>
        </w:numPr>
        <w:jc w:val="both"/>
        <w:rPr>
          <w:rFonts w:ascii="Times New Roman" w:hAnsi="Times New Roman" w:cs="Times New Roman"/>
          <w:sz w:val="24"/>
          <w:szCs w:val="24"/>
        </w:rPr>
      </w:pPr>
      <w:r w:rsidRPr="00A72679">
        <w:rPr>
          <w:rFonts w:ascii="Times New Roman" w:hAnsi="Times New Roman" w:cs="Times New Roman"/>
          <w:sz w:val="24"/>
          <w:szCs w:val="24"/>
        </w:rPr>
        <w:t xml:space="preserve">Kokie instrumentai naudojami? </w:t>
      </w:r>
    </w:p>
    <w:p w14:paraId="2057133A" w14:textId="77777777" w:rsidR="00B70BAF" w:rsidRPr="00A72679" w:rsidRDefault="00B70BAF" w:rsidP="007912FD">
      <w:pPr>
        <w:numPr>
          <w:ilvl w:val="0"/>
          <w:numId w:val="18"/>
        </w:numPr>
        <w:jc w:val="both"/>
        <w:rPr>
          <w:rFonts w:ascii="Times New Roman" w:hAnsi="Times New Roman" w:cs="Times New Roman"/>
          <w:sz w:val="24"/>
          <w:szCs w:val="24"/>
        </w:rPr>
      </w:pPr>
      <w:r w:rsidRPr="00A72679">
        <w:rPr>
          <w:rFonts w:ascii="Times New Roman" w:hAnsi="Times New Roman" w:cs="Times New Roman"/>
          <w:sz w:val="24"/>
          <w:szCs w:val="24"/>
        </w:rPr>
        <w:lastRenderedPageBreak/>
        <w:t xml:space="preserve">Kas išliko iš liaudies dainos? </w:t>
      </w:r>
    </w:p>
    <w:p w14:paraId="47896AF1" w14:textId="77777777" w:rsidR="00B70BAF" w:rsidRPr="00A72679" w:rsidRDefault="00B70BAF" w:rsidP="007912FD">
      <w:pPr>
        <w:numPr>
          <w:ilvl w:val="0"/>
          <w:numId w:val="18"/>
        </w:numPr>
        <w:jc w:val="both"/>
        <w:rPr>
          <w:rFonts w:ascii="Times New Roman" w:hAnsi="Times New Roman" w:cs="Times New Roman"/>
          <w:sz w:val="24"/>
          <w:szCs w:val="24"/>
        </w:rPr>
      </w:pPr>
      <w:r w:rsidRPr="00A72679">
        <w:rPr>
          <w:rFonts w:ascii="Times New Roman" w:hAnsi="Times New Roman" w:cs="Times New Roman"/>
          <w:sz w:val="24"/>
          <w:szCs w:val="24"/>
        </w:rPr>
        <w:t xml:space="preserve">Kaip pasikeitė nuotaika? </w:t>
      </w:r>
    </w:p>
    <w:p w14:paraId="7DD87557" w14:textId="77777777" w:rsidR="00B70BAF" w:rsidRPr="00A72679" w:rsidRDefault="00B70BAF" w:rsidP="00B70BAF">
      <w:pPr>
        <w:jc w:val="both"/>
        <w:rPr>
          <w:rFonts w:ascii="Times New Roman" w:hAnsi="Times New Roman" w:cs="Times New Roman"/>
          <w:sz w:val="24"/>
          <w:szCs w:val="24"/>
        </w:rPr>
      </w:pPr>
      <w:r w:rsidRPr="00A72679">
        <w:rPr>
          <w:rFonts w:ascii="Times New Roman" w:hAnsi="Times New Roman" w:cs="Times New Roman"/>
          <w:b/>
          <w:bCs/>
          <w:sz w:val="24"/>
          <w:szCs w:val="24"/>
        </w:rPr>
        <w:t>3 kūrinys (ambient / elektronika):</w:t>
      </w:r>
    </w:p>
    <w:p w14:paraId="741A89FB" w14:textId="77777777" w:rsidR="00B70BAF" w:rsidRDefault="00B70BAF" w:rsidP="007912FD">
      <w:pPr>
        <w:numPr>
          <w:ilvl w:val="0"/>
          <w:numId w:val="19"/>
        </w:numPr>
        <w:jc w:val="both"/>
        <w:rPr>
          <w:rFonts w:ascii="Times New Roman" w:hAnsi="Times New Roman" w:cs="Times New Roman"/>
          <w:sz w:val="24"/>
          <w:szCs w:val="24"/>
        </w:rPr>
      </w:pPr>
      <w:r>
        <w:rPr>
          <w:rFonts w:ascii="Times New Roman" w:hAnsi="Times New Roman" w:cs="Times New Roman"/>
          <w:b/>
          <w:bCs/>
          <w:sz w:val="24"/>
          <w:szCs w:val="24"/>
        </w:rPr>
        <w:t>„</w:t>
      </w:r>
      <w:r w:rsidRPr="00A72679">
        <w:rPr>
          <w:rFonts w:ascii="Times New Roman" w:hAnsi="Times New Roman" w:cs="Times New Roman"/>
          <w:b/>
          <w:bCs/>
          <w:sz w:val="24"/>
          <w:szCs w:val="24"/>
        </w:rPr>
        <w:t>Merope</w:t>
      </w:r>
      <w:r>
        <w:rPr>
          <w:rFonts w:ascii="Times New Roman" w:hAnsi="Times New Roman" w:cs="Times New Roman"/>
          <w:b/>
          <w:bCs/>
          <w:sz w:val="24"/>
          <w:szCs w:val="24"/>
        </w:rPr>
        <w:t>“</w:t>
      </w:r>
      <w:r>
        <w:rPr>
          <w:rFonts w:ascii="Times New Roman" w:hAnsi="Times New Roman" w:cs="Times New Roman"/>
          <w:sz w:val="24"/>
          <w:szCs w:val="24"/>
        </w:rPr>
        <w:t xml:space="preserve"> (</w:t>
      </w:r>
      <w:r w:rsidRPr="00581732">
        <w:rPr>
          <w:rFonts w:ascii="Times New Roman" w:hAnsi="Times New Roman" w:cs="Times New Roman"/>
          <w:sz w:val="24"/>
          <w:szCs w:val="24"/>
        </w:rPr>
        <w:t>alternatyvaus folkloro muzikos grupė</w:t>
      </w:r>
      <w:r>
        <w:rPr>
          <w:rFonts w:ascii="Times New Roman" w:hAnsi="Times New Roman" w:cs="Times New Roman"/>
          <w:sz w:val="24"/>
          <w:szCs w:val="24"/>
        </w:rPr>
        <w:t>).</w:t>
      </w:r>
    </w:p>
    <w:p w14:paraId="392C5A4B" w14:textId="77777777" w:rsidR="00B70BAF" w:rsidRDefault="00B70BAF" w:rsidP="00B70BAF">
      <w:pPr>
        <w:ind w:left="720"/>
        <w:jc w:val="both"/>
        <w:rPr>
          <w:rFonts w:ascii="Times New Roman" w:hAnsi="Times New Roman" w:cs="Times New Roman"/>
          <w:sz w:val="24"/>
          <w:szCs w:val="24"/>
        </w:rPr>
      </w:pPr>
      <w:r w:rsidRPr="00F82732">
        <w:rPr>
          <w:rFonts w:ascii="Times New Roman" w:hAnsi="Times New Roman" w:cs="Times New Roman"/>
          <w:noProof/>
          <w:sz w:val="24"/>
          <w:szCs w:val="24"/>
          <w:lang w:eastAsia="lt-LT"/>
        </w:rPr>
        <w:drawing>
          <wp:inline distT="0" distB="0" distL="0" distR="0" wp14:anchorId="12A73355" wp14:editId="33691002">
            <wp:extent cx="4669552" cy="2425148"/>
            <wp:effectExtent l="0" t="0" r="0" b="0"/>
            <wp:docPr id="35763285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744780" name=""/>
                    <pic:cNvPicPr/>
                  </pic:nvPicPr>
                  <pic:blipFill>
                    <a:blip r:embed="rId289"/>
                    <a:stretch>
                      <a:fillRect/>
                    </a:stretch>
                  </pic:blipFill>
                  <pic:spPr>
                    <a:xfrm>
                      <a:off x="0" y="0"/>
                      <a:ext cx="4710814" cy="2446577"/>
                    </a:xfrm>
                    <a:prstGeom prst="rect">
                      <a:avLst/>
                    </a:prstGeom>
                  </pic:spPr>
                </pic:pic>
              </a:graphicData>
            </a:graphic>
          </wp:inline>
        </w:drawing>
      </w:r>
    </w:p>
    <w:p w14:paraId="7590CFAD" w14:textId="77777777" w:rsidR="00B70BAF" w:rsidRDefault="00015E82" w:rsidP="00B70BAF">
      <w:pPr>
        <w:ind w:left="720"/>
        <w:jc w:val="both"/>
        <w:rPr>
          <w:rFonts w:ascii="Times New Roman" w:hAnsi="Times New Roman" w:cs="Times New Roman"/>
          <w:sz w:val="24"/>
          <w:szCs w:val="24"/>
        </w:rPr>
      </w:pPr>
      <w:hyperlink r:id="rId290" w:history="1">
        <w:r w:rsidR="00B70BAF" w:rsidRPr="006A7486">
          <w:rPr>
            <w:rStyle w:val="Hipersaitas"/>
            <w:rFonts w:ascii="Times New Roman" w:hAnsi="Times New Roman" w:cs="Times New Roman"/>
            <w:sz w:val="24"/>
            <w:szCs w:val="24"/>
          </w:rPr>
          <w:t>https://www.youtube.com/watch?v=LhvAkwokC04</w:t>
        </w:r>
      </w:hyperlink>
      <w:r w:rsidR="00B70BAF">
        <w:rPr>
          <w:rFonts w:ascii="Times New Roman" w:hAnsi="Times New Roman" w:cs="Times New Roman"/>
          <w:sz w:val="24"/>
          <w:szCs w:val="24"/>
        </w:rPr>
        <w:t xml:space="preserve"> </w:t>
      </w:r>
    </w:p>
    <w:p w14:paraId="4F7C1748" w14:textId="77777777" w:rsidR="00B70BAF" w:rsidRPr="00A72679" w:rsidRDefault="00015E82" w:rsidP="00B70BAF">
      <w:pPr>
        <w:ind w:left="720"/>
        <w:jc w:val="both"/>
        <w:rPr>
          <w:rFonts w:ascii="Times New Roman" w:hAnsi="Times New Roman" w:cs="Times New Roman"/>
          <w:sz w:val="24"/>
          <w:szCs w:val="24"/>
        </w:rPr>
      </w:pPr>
      <w:hyperlink r:id="rId291" w:history="1">
        <w:r w:rsidR="00B70BAF" w:rsidRPr="006A7486">
          <w:rPr>
            <w:rStyle w:val="Hipersaitas"/>
            <w:rFonts w:ascii="Times New Roman" w:hAnsi="Times New Roman" w:cs="Times New Roman"/>
            <w:sz w:val="24"/>
            <w:szCs w:val="24"/>
          </w:rPr>
          <w:t>https://www.gmgyvai.lt/lt/merope-lietuva-belgija-ispanija-vokietija-pranczija</w:t>
        </w:r>
      </w:hyperlink>
      <w:r w:rsidR="00B70BAF">
        <w:rPr>
          <w:rFonts w:ascii="Times New Roman" w:hAnsi="Times New Roman" w:cs="Times New Roman"/>
          <w:sz w:val="24"/>
          <w:szCs w:val="24"/>
        </w:rPr>
        <w:t xml:space="preserve"> </w:t>
      </w:r>
    </w:p>
    <w:p w14:paraId="669613AC" w14:textId="77777777" w:rsidR="00B70BAF" w:rsidRPr="00A72679" w:rsidRDefault="00B70BAF" w:rsidP="00B70BAF">
      <w:pPr>
        <w:ind w:left="720"/>
        <w:jc w:val="both"/>
        <w:rPr>
          <w:rFonts w:ascii="Times New Roman" w:hAnsi="Times New Roman" w:cs="Times New Roman"/>
          <w:sz w:val="24"/>
          <w:szCs w:val="24"/>
        </w:rPr>
      </w:pPr>
      <w:r w:rsidRPr="00A72679">
        <w:rPr>
          <w:rFonts w:ascii="Times New Roman" w:hAnsi="Times New Roman" w:cs="Times New Roman"/>
          <w:sz w:val="24"/>
          <w:szCs w:val="24"/>
        </w:rPr>
        <w:t>Klausimai:</w:t>
      </w:r>
    </w:p>
    <w:p w14:paraId="267DAA9E" w14:textId="77777777" w:rsidR="00B70BAF" w:rsidRPr="00A72679" w:rsidRDefault="00B70BAF" w:rsidP="007912FD">
      <w:pPr>
        <w:numPr>
          <w:ilvl w:val="0"/>
          <w:numId w:val="20"/>
        </w:numPr>
        <w:jc w:val="both"/>
        <w:rPr>
          <w:rFonts w:ascii="Times New Roman" w:hAnsi="Times New Roman" w:cs="Times New Roman"/>
          <w:sz w:val="24"/>
          <w:szCs w:val="24"/>
        </w:rPr>
      </w:pPr>
      <w:r w:rsidRPr="00A72679">
        <w:rPr>
          <w:rFonts w:ascii="Times New Roman" w:hAnsi="Times New Roman" w:cs="Times New Roman"/>
          <w:sz w:val="24"/>
          <w:szCs w:val="24"/>
        </w:rPr>
        <w:t xml:space="preserve">Koks tempas? </w:t>
      </w:r>
    </w:p>
    <w:p w14:paraId="3E072FEA" w14:textId="77777777" w:rsidR="00B70BAF" w:rsidRPr="00A72679" w:rsidRDefault="00B70BAF" w:rsidP="007912FD">
      <w:pPr>
        <w:numPr>
          <w:ilvl w:val="0"/>
          <w:numId w:val="20"/>
        </w:numPr>
        <w:jc w:val="both"/>
        <w:rPr>
          <w:rFonts w:ascii="Times New Roman" w:hAnsi="Times New Roman" w:cs="Times New Roman"/>
          <w:sz w:val="24"/>
          <w:szCs w:val="24"/>
        </w:rPr>
      </w:pPr>
      <w:r w:rsidRPr="00A72679">
        <w:rPr>
          <w:rFonts w:ascii="Times New Roman" w:hAnsi="Times New Roman" w:cs="Times New Roman"/>
          <w:sz w:val="24"/>
          <w:szCs w:val="24"/>
        </w:rPr>
        <w:t xml:space="preserve">Kaip naudojamas balsas? </w:t>
      </w:r>
    </w:p>
    <w:p w14:paraId="34C5E68C" w14:textId="77777777" w:rsidR="00B70BAF" w:rsidRDefault="00B70BAF" w:rsidP="007912FD">
      <w:pPr>
        <w:numPr>
          <w:ilvl w:val="0"/>
          <w:numId w:val="20"/>
        </w:numPr>
        <w:jc w:val="both"/>
        <w:rPr>
          <w:rFonts w:ascii="Times New Roman" w:hAnsi="Times New Roman" w:cs="Times New Roman"/>
          <w:sz w:val="24"/>
          <w:szCs w:val="24"/>
        </w:rPr>
      </w:pPr>
      <w:r w:rsidRPr="00A72679">
        <w:rPr>
          <w:rFonts w:ascii="Times New Roman" w:hAnsi="Times New Roman" w:cs="Times New Roman"/>
          <w:sz w:val="24"/>
          <w:szCs w:val="24"/>
        </w:rPr>
        <w:t>Kokią atmosferą kuria muzika?</w:t>
      </w:r>
    </w:p>
    <w:p w14:paraId="272A47BA" w14:textId="77777777" w:rsidR="00B70BAF" w:rsidRDefault="00B70BAF" w:rsidP="00B70BAF">
      <w:pPr>
        <w:ind w:left="720"/>
        <w:jc w:val="both"/>
        <w:rPr>
          <w:rFonts w:ascii="Times New Roman" w:hAnsi="Times New Roman" w:cs="Times New Roman"/>
          <w:sz w:val="24"/>
          <w:szCs w:val="24"/>
        </w:rPr>
      </w:pPr>
    </w:p>
    <w:p w14:paraId="1C0E6D42" w14:textId="77777777" w:rsidR="00B70BAF" w:rsidRPr="00772A37" w:rsidRDefault="00B70BAF" w:rsidP="00B70BAF">
      <w:pPr>
        <w:jc w:val="both"/>
        <w:rPr>
          <w:rFonts w:ascii="Times New Roman" w:hAnsi="Times New Roman" w:cs="Times New Roman"/>
          <w:b/>
          <w:bCs/>
          <w:sz w:val="24"/>
          <w:szCs w:val="24"/>
        </w:rPr>
      </w:pPr>
      <w:r w:rsidRPr="00772A37">
        <w:rPr>
          <w:rFonts w:ascii="Times New Roman" w:hAnsi="Times New Roman" w:cs="Times New Roman"/>
          <w:b/>
          <w:bCs/>
          <w:sz w:val="24"/>
          <w:szCs w:val="24"/>
        </w:rPr>
        <w:t>Tarptautiniai pavyzdžiai (platesniam kontekstui)</w:t>
      </w:r>
    </w:p>
    <w:p w14:paraId="708249C7" w14:textId="77777777" w:rsidR="00B70BAF" w:rsidRDefault="00B70BAF" w:rsidP="007912FD">
      <w:pPr>
        <w:numPr>
          <w:ilvl w:val="0"/>
          <w:numId w:val="13"/>
        </w:numPr>
        <w:jc w:val="both"/>
        <w:rPr>
          <w:rFonts w:ascii="Times New Roman" w:hAnsi="Times New Roman" w:cs="Times New Roman"/>
          <w:sz w:val="24"/>
          <w:szCs w:val="24"/>
        </w:rPr>
      </w:pPr>
      <w:r w:rsidRPr="00FA1D78">
        <w:rPr>
          <w:rFonts w:ascii="Times New Roman" w:hAnsi="Times New Roman" w:cs="Times New Roman"/>
          <w:b/>
          <w:bCs/>
          <w:sz w:val="24"/>
          <w:szCs w:val="24"/>
        </w:rPr>
        <w:t>„</w:t>
      </w:r>
      <w:r w:rsidRPr="00772A37">
        <w:rPr>
          <w:rFonts w:ascii="Times New Roman" w:hAnsi="Times New Roman" w:cs="Times New Roman"/>
          <w:b/>
          <w:bCs/>
          <w:sz w:val="24"/>
          <w:szCs w:val="24"/>
        </w:rPr>
        <w:t>Dead Can Dance</w:t>
      </w:r>
      <w:r w:rsidRPr="00FA1D78">
        <w:rPr>
          <w:rFonts w:ascii="Times New Roman" w:hAnsi="Times New Roman" w:cs="Times New Roman"/>
          <w:b/>
          <w:bCs/>
          <w:sz w:val="24"/>
          <w:szCs w:val="24"/>
        </w:rPr>
        <w:t>“</w:t>
      </w:r>
      <w:r w:rsidRPr="00772A37">
        <w:rPr>
          <w:rFonts w:ascii="Times New Roman" w:hAnsi="Times New Roman" w:cs="Times New Roman"/>
          <w:sz w:val="24"/>
          <w:szCs w:val="24"/>
        </w:rPr>
        <w:t xml:space="preserve"> </w:t>
      </w:r>
      <w:r>
        <w:rPr>
          <w:rFonts w:ascii="Times New Roman" w:hAnsi="Times New Roman" w:cs="Times New Roman"/>
          <w:sz w:val="24"/>
          <w:szCs w:val="24"/>
        </w:rPr>
        <w:t>(</w:t>
      </w:r>
      <w:r w:rsidRPr="00FA1D78">
        <w:rPr>
          <w:rFonts w:ascii="Times New Roman" w:hAnsi="Times New Roman" w:cs="Times New Roman"/>
          <w:sz w:val="24"/>
          <w:szCs w:val="24"/>
        </w:rPr>
        <w:t>nuo XX a. pab. gyvuojantis muzikinis duetas iš Australijos, kurį sudaro Liza Džerard ir Brendanas Peris. Grupės muzika išsiskiria savita stilistika, apibūdinama kaip Ethereal Wave, darkwave, gotikinis rokas, gausu pasaulio etninės muzikos motyvų</w:t>
      </w:r>
      <w:r>
        <w:rPr>
          <w:rFonts w:ascii="Times New Roman" w:hAnsi="Times New Roman" w:cs="Times New Roman"/>
          <w:sz w:val="24"/>
          <w:szCs w:val="24"/>
        </w:rPr>
        <w:t>)</w:t>
      </w:r>
      <w:r w:rsidRPr="00FA1D78">
        <w:rPr>
          <w:rFonts w:ascii="Times New Roman" w:hAnsi="Times New Roman" w:cs="Times New Roman"/>
          <w:sz w:val="24"/>
          <w:szCs w:val="24"/>
        </w:rPr>
        <w:t>.</w:t>
      </w:r>
    </w:p>
    <w:p w14:paraId="51553819" w14:textId="77777777" w:rsidR="00B70BAF" w:rsidRDefault="00B70BAF" w:rsidP="00B70BAF">
      <w:pPr>
        <w:ind w:left="720"/>
        <w:jc w:val="both"/>
        <w:rPr>
          <w:rFonts w:ascii="Times New Roman" w:hAnsi="Times New Roman" w:cs="Times New Roman"/>
          <w:sz w:val="24"/>
          <w:szCs w:val="24"/>
        </w:rPr>
      </w:pPr>
      <w:r w:rsidRPr="007F0730">
        <w:rPr>
          <w:rFonts w:ascii="Times New Roman" w:hAnsi="Times New Roman" w:cs="Times New Roman"/>
          <w:noProof/>
          <w:sz w:val="24"/>
          <w:szCs w:val="24"/>
          <w:lang w:eastAsia="lt-LT"/>
        </w:rPr>
        <w:drawing>
          <wp:inline distT="0" distB="0" distL="0" distR="0" wp14:anchorId="6097E52E" wp14:editId="3E40085A">
            <wp:extent cx="3813836" cy="2520563"/>
            <wp:effectExtent l="0" t="0" r="0" b="0"/>
            <wp:docPr id="581668830"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756318" name=""/>
                    <pic:cNvPicPr/>
                  </pic:nvPicPr>
                  <pic:blipFill>
                    <a:blip r:embed="rId292"/>
                    <a:stretch>
                      <a:fillRect/>
                    </a:stretch>
                  </pic:blipFill>
                  <pic:spPr>
                    <a:xfrm>
                      <a:off x="0" y="0"/>
                      <a:ext cx="3861775" cy="2552246"/>
                    </a:xfrm>
                    <a:prstGeom prst="rect">
                      <a:avLst/>
                    </a:prstGeom>
                  </pic:spPr>
                </pic:pic>
              </a:graphicData>
            </a:graphic>
          </wp:inline>
        </w:drawing>
      </w:r>
    </w:p>
    <w:p w14:paraId="4D560AFF" w14:textId="77777777" w:rsidR="00B70BAF" w:rsidRPr="009F3C18" w:rsidRDefault="00B70BAF" w:rsidP="00B70BAF">
      <w:pPr>
        <w:ind w:left="720"/>
        <w:jc w:val="both"/>
        <w:rPr>
          <w:rFonts w:ascii="Times New Roman" w:hAnsi="Times New Roman" w:cs="Times New Roman"/>
          <w:b/>
          <w:bCs/>
          <w:sz w:val="24"/>
          <w:szCs w:val="24"/>
        </w:rPr>
      </w:pPr>
      <w:r w:rsidRPr="00FA1D78">
        <w:rPr>
          <w:rFonts w:ascii="Times New Roman" w:hAnsi="Times New Roman" w:cs="Times New Roman"/>
          <w:sz w:val="24"/>
          <w:szCs w:val="24"/>
        </w:rPr>
        <w:lastRenderedPageBreak/>
        <w:t xml:space="preserve"> </w:t>
      </w:r>
      <w:r w:rsidRPr="009F3C18">
        <w:rPr>
          <w:rFonts w:ascii="Times New Roman" w:hAnsi="Times New Roman" w:cs="Times New Roman"/>
          <w:b/>
          <w:bCs/>
          <w:sz w:val="24"/>
          <w:szCs w:val="24"/>
        </w:rPr>
        <w:t>F</w:t>
      </w:r>
      <w:r w:rsidRPr="00772A37">
        <w:rPr>
          <w:rFonts w:ascii="Times New Roman" w:hAnsi="Times New Roman" w:cs="Times New Roman"/>
          <w:b/>
          <w:bCs/>
          <w:sz w:val="24"/>
          <w:szCs w:val="24"/>
        </w:rPr>
        <w:t xml:space="preserve">olkloro inspiracijos + world / ambient </w:t>
      </w:r>
    </w:p>
    <w:p w14:paraId="78F0B266" w14:textId="77777777" w:rsidR="00B70BAF" w:rsidRPr="00772A37" w:rsidRDefault="00015E82" w:rsidP="00B70BAF">
      <w:pPr>
        <w:ind w:left="720"/>
        <w:jc w:val="both"/>
        <w:rPr>
          <w:rFonts w:ascii="Times New Roman" w:hAnsi="Times New Roman" w:cs="Times New Roman"/>
          <w:sz w:val="24"/>
          <w:szCs w:val="24"/>
        </w:rPr>
      </w:pPr>
      <w:hyperlink r:id="rId293" w:history="1">
        <w:r w:rsidR="00B70BAF" w:rsidRPr="006A7486">
          <w:rPr>
            <w:rStyle w:val="Hipersaitas"/>
            <w:rFonts w:ascii="Times New Roman" w:hAnsi="Times New Roman" w:cs="Times New Roman"/>
            <w:sz w:val="24"/>
            <w:szCs w:val="24"/>
          </w:rPr>
          <w:t>https://www.youtube.com/watch?v=QuMqDF0PFZA</w:t>
        </w:r>
      </w:hyperlink>
      <w:r w:rsidR="00B70BAF">
        <w:rPr>
          <w:rFonts w:ascii="Times New Roman" w:hAnsi="Times New Roman" w:cs="Times New Roman"/>
          <w:sz w:val="24"/>
          <w:szCs w:val="24"/>
        </w:rPr>
        <w:t xml:space="preserve"> </w:t>
      </w:r>
    </w:p>
    <w:p w14:paraId="44F8E41F" w14:textId="77777777" w:rsidR="00B70BAF" w:rsidRDefault="00B70BAF" w:rsidP="007912FD">
      <w:pPr>
        <w:numPr>
          <w:ilvl w:val="0"/>
          <w:numId w:val="13"/>
        </w:numPr>
        <w:jc w:val="both"/>
        <w:rPr>
          <w:rFonts w:ascii="Times New Roman" w:hAnsi="Times New Roman" w:cs="Times New Roman"/>
          <w:sz w:val="24"/>
          <w:szCs w:val="24"/>
        </w:rPr>
      </w:pPr>
      <w:r>
        <w:rPr>
          <w:rFonts w:ascii="Times New Roman" w:hAnsi="Times New Roman" w:cs="Times New Roman"/>
          <w:b/>
          <w:bCs/>
          <w:sz w:val="24"/>
          <w:szCs w:val="24"/>
        </w:rPr>
        <w:t>„</w:t>
      </w:r>
      <w:r w:rsidRPr="00772A37">
        <w:rPr>
          <w:rFonts w:ascii="Times New Roman" w:hAnsi="Times New Roman" w:cs="Times New Roman"/>
          <w:b/>
          <w:bCs/>
          <w:sz w:val="24"/>
          <w:szCs w:val="24"/>
        </w:rPr>
        <w:t>Wardruna</w:t>
      </w:r>
      <w:r>
        <w:rPr>
          <w:rFonts w:ascii="Times New Roman" w:hAnsi="Times New Roman" w:cs="Times New Roman"/>
          <w:b/>
          <w:bCs/>
          <w:sz w:val="24"/>
          <w:szCs w:val="24"/>
        </w:rPr>
        <w:t>“</w:t>
      </w:r>
      <w:r w:rsidRPr="00772A37">
        <w:rPr>
          <w:rFonts w:ascii="Times New Roman" w:hAnsi="Times New Roman" w:cs="Times New Roman"/>
          <w:sz w:val="24"/>
          <w:szCs w:val="24"/>
        </w:rPr>
        <w:t xml:space="preserve"> </w:t>
      </w:r>
      <w:r>
        <w:rPr>
          <w:rFonts w:ascii="Times New Roman" w:hAnsi="Times New Roman" w:cs="Times New Roman"/>
          <w:sz w:val="24"/>
          <w:szCs w:val="24"/>
        </w:rPr>
        <w:t>(</w:t>
      </w:r>
      <w:r w:rsidRPr="00CA2BA1">
        <w:rPr>
          <w:rFonts w:ascii="Times New Roman" w:hAnsi="Times New Roman" w:cs="Times New Roman"/>
          <w:sz w:val="24"/>
          <w:szCs w:val="24"/>
        </w:rPr>
        <w:t>Norvegijos muzikos grupė, sukurta juodojo metalo atlikėjo „Gaahl“ ir „Kvitrafn“. Grupė atkuriama senovės skandinavų muzikos atmosfera, jungiama etninė, tamsiojo ambiento muzika, užkalbėjimai. Daugelį muzikos kūryboje panaudotų muzikos instrumentų pasigamino patys atlikėjai</w:t>
      </w:r>
      <w:r>
        <w:rPr>
          <w:rFonts w:ascii="Times New Roman" w:hAnsi="Times New Roman" w:cs="Times New Roman"/>
          <w:sz w:val="24"/>
          <w:szCs w:val="24"/>
        </w:rPr>
        <w:t>)</w:t>
      </w:r>
      <w:r w:rsidRPr="00CA2BA1">
        <w:rPr>
          <w:rFonts w:ascii="Times New Roman" w:hAnsi="Times New Roman" w:cs="Times New Roman"/>
          <w:sz w:val="24"/>
          <w:szCs w:val="24"/>
        </w:rPr>
        <w:t>.</w:t>
      </w:r>
      <w:r w:rsidRPr="00772A37">
        <w:rPr>
          <w:rFonts w:ascii="Times New Roman" w:hAnsi="Times New Roman" w:cs="Times New Roman"/>
          <w:sz w:val="24"/>
          <w:szCs w:val="24"/>
        </w:rPr>
        <w:t xml:space="preserve"> </w:t>
      </w:r>
    </w:p>
    <w:p w14:paraId="1B5456DA" w14:textId="77777777" w:rsidR="00B70BAF" w:rsidRDefault="00B70BAF" w:rsidP="00B70BAF">
      <w:pPr>
        <w:ind w:left="720"/>
        <w:jc w:val="both"/>
        <w:rPr>
          <w:rFonts w:ascii="Times New Roman" w:hAnsi="Times New Roman" w:cs="Times New Roman"/>
          <w:sz w:val="24"/>
          <w:szCs w:val="24"/>
        </w:rPr>
      </w:pPr>
      <w:r w:rsidRPr="00E9161D">
        <w:rPr>
          <w:rFonts w:ascii="Times New Roman" w:hAnsi="Times New Roman" w:cs="Times New Roman"/>
          <w:noProof/>
          <w:sz w:val="24"/>
          <w:szCs w:val="24"/>
          <w:lang w:eastAsia="lt-LT"/>
        </w:rPr>
        <w:drawing>
          <wp:inline distT="0" distB="0" distL="0" distR="0" wp14:anchorId="398D3B17" wp14:editId="7A20A563">
            <wp:extent cx="3307743" cy="2837948"/>
            <wp:effectExtent l="0" t="0" r="6985" b="635"/>
            <wp:docPr id="121201356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59662" name=""/>
                    <pic:cNvPicPr/>
                  </pic:nvPicPr>
                  <pic:blipFill>
                    <a:blip r:embed="rId294"/>
                    <a:stretch>
                      <a:fillRect/>
                    </a:stretch>
                  </pic:blipFill>
                  <pic:spPr>
                    <a:xfrm>
                      <a:off x="0" y="0"/>
                      <a:ext cx="3332296" cy="2859014"/>
                    </a:xfrm>
                    <a:prstGeom prst="rect">
                      <a:avLst/>
                    </a:prstGeom>
                  </pic:spPr>
                </pic:pic>
              </a:graphicData>
            </a:graphic>
          </wp:inline>
        </w:drawing>
      </w:r>
    </w:p>
    <w:p w14:paraId="0D9497A7" w14:textId="77777777" w:rsidR="00B70BAF" w:rsidRPr="009F3C18" w:rsidRDefault="00B70BAF" w:rsidP="00B70BAF">
      <w:pPr>
        <w:ind w:left="720"/>
        <w:jc w:val="both"/>
        <w:rPr>
          <w:rFonts w:ascii="Times New Roman" w:hAnsi="Times New Roman" w:cs="Times New Roman"/>
          <w:b/>
          <w:bCs/>
          <w:sz w:val="24"/>
          <w:szCs w:val="24"/>
        </w:rPr>
      </w:pPr>
      <w:r w:rsidRPr="009F3C18">
        <w:rPr>
          <w:rFonts w:ascii="Times New Roman" w:hAnsi="Times New Roman" w:cs="Times New Roman"/>
          <w:b/>
          <w:bCs/>
          <w:sz w:val="24"/>
          <w:szCs w:val="24"/>
        </w:rPr>
        <w:t>S</w:t>
      </w:r>
      <w:r w:rsidRPr="00772A37">
        <w:rPr>
          <w:rFonts w:ascii="Times New Roman" w:hAnsi="Times New Roman" w:cs="Times New Roman"/>
          <w:b/>
          <w:bCs/>
          <w:sz w:val="24"/>
          <w:szCs w:val="24"/>
        </w:rPr>
        <w:t xml:space="preserve">enoji tradicija + modernus skambesys </w:t>
      </w:r>
    </w:p>
    <w:p w14:paraId="188AACD3" w14:textId="77777777" w:rsidR="00B70BAF" w:rsidRPr="00772A37" w:rsidRDefault="00015E82" w:rsidP="00B70BAF">
      <w:pPr>
        <w:ind w:left="720"/>
        <w:jc w:val="both"/>
        <w:rPr>
          <w:rFonts w:ascii="Times New Roman" w:hAnsi="Times New Roman" w:cs="Times New Roman"/>
          <w:sz w:val="24"/>
          <w:szCs w:val="24"/>
        </w:rPr>
      </w:pPr>
      <w:hyperlink r:id="rId295" w:history="1">
        <w:r w:rsidR="00B70BAF" w:rsidRPr="006A7486">
          <w:rPr>
            <w:rStyle w:val="Hipersaitas"/>
            <w:rFonts w:ascii="Times New Roman" w:hAnsi="Times New Roman" w:cs="Times New Roman"/>
            <w:sz w:val="24"/>
            <w:szCs w:val="24"/>
          </w:rPr>
          <w:t>https://www.youtube.com/watch?v=pLqNSAZEFjU</w:t>
        </w:r>
      </w:hyperlink>
      <w:r w:rsidR="00B70BAF">
        <w:rPr>
          <w:rFonts w:ascii="Times New Roman" w:hAnsi="Times New Roman" w:cs="Times New Roman"/>
          <w:sz w:val="24"/>
          <w:szCs w:val="24"/>
        </w:rPr>
        <w:t xml:space="preserve"> </w:t>
      </w:r>
    </w:p>
    <w:p w14:paraId="1B14D540" w14:textId="77777777" w:rsidR="00B70BAF" w:rsidRDefault="00B70BAF" w:rsidP="007912FD">
      <w:pPr>
        <w:numPr>
          <w:ilvl w:val="0"/>
          <w:numId w:val="13"/>
        </w:numPr>
        <w:jc w:val="both"/>
        <w:rPr>
          <w:rFonts w:ascii="Times New Roman" w:hAnsi="Times New Roman" w:cs="Times New Roman"/>
          <w:sz w:val="24"/>
          <w:szCs w:val="24"/>
        </w:rPr>
      </w:pPr>
      <w:r w:rsidRPr="00D16FD4">
        <w:rPr>
          <w:rFonts w:ascii="Times New Roman" w:hAnsi="Times New Roman" w:cs="Times New Roman"/>
          <w:b/>
          <w:bCs/>
          <w:sz w:val="24"/>
          <w:szCs w:val="24"/>
        </w:rPr>
        <w:t>„</w:t>
      </w:r>
      <w:r w:rsidRPr="00772A37">
        <w:rPr>
          <w:rFonts w:ascii="Times New Roman" w:hAnsi="Times New Roman" w:cs="Times New Roman"/>
          <w:b/>
          <w:bCs/>
          <w:sz w:val="24"/>
          <w:szCs w:val="24"/>
        </w:rPr>
        <w:t>Huun-Huur-Tu</w:t>
      </w:r>
      <w:r w:rsidRPr="00D16FD4">
        <w:rPr>
          <w:rFonts w:ascii="Times New Roman" w:hAnsi="Times New Roman" w:cs="Times New Roman"/>
          <w:b/>
          <w:bCs/>
          <w:sz w:val="24"/>
          <w:szCs w:val="24"/>
        </w:rPr>
        <w:t>“</w:t>
      </w:r>
      <w:r w:rsidRPr="00772A37">
        <w:rPr>
          <w:rFonts w:ascii="Times New Roman" w:hAnsi="Times New Roman" w:cs="Times New Roman"/>
          <w:sz w:val="24"/>
          <w:szCs w:val="24"/>
        </w:rPr>
        <w:t xml:space="preserve"> </w:t>
      </w:r>
      <w:r>
        <w:rPr>
          <w:rFonts w:ascii="Times New Roman" w:hAnsi="Times New Roman" w:cs="Times New Roman"/>
          <w:sz w:val="24"/>
          <w:szCs w:val="24"/>
        </w:rPr>
        <w:t>(</w:t>
      </w:r>
      <w:r w:rsidRPr="00D16FD4">
        <w:rPr>
          <w:rFonts w:ascii="Times New Roman" w:hAnsi="Times New Roman" w:cs="Times New Roman"/>
          <w:sz w:val="24"/>
          <w:szCs w:val="24"/>
        </w:rPr>
        <w:t>etninės muzikos grupė iš Rusijos, Tuvos respublikos. Atlieka tradicinę tuviečių liaudies muziką. Vienas išskirtinių muzikos bruožų – gerklinis dainavimas – vienodo tono garsas, primenantis fleitos garsą, tačiau atliekamas balsu</w:t>
      </w:r>
      <w:r>
        <w:rPr>
          <w:rFonts w:ascii="Times New Roman" w:hAnsi="Times New Roman" w:cs="Times New Roman"/>
          <w:sz w:val="24"/>
          <w:szCs w:val="24"/>
        </w:rPr>
        <w:t>)</w:t>
      </w:r>
      <w:r w:rsidRPr="00D16FD4">
        <w:rPr>
          <w:rFonts w:ascii="Times New Roman" w:hAnsi="Times New Roman" w:cs="Times New Roman"/>
          <w:sz w:val="24"/>
          <w:szCs w:val="24"/>
        </w:rPr>
        <w:t xml:space="preserve">.  </w:t>
      </w:r>
    </w:p>
    <w:p w14:paraId="0945AD61" w14:textId="77777777" w:rsidR="00B70BAF" w:rsidRDefault="00B70BAF" w:rsidP="00B70BAF">
      <w:pPr>
        <w:ind w:left="720"/>
        <w:jc w:val="both"/>
        <w:rPr>
          <w:rFonts w:ascii="Times New Roman" w:hAnsi="Times New Roman" w:cs="Times New Roman"/>
          <w:sz w:val="24"/>
          <w:szCs w:val="24"/>
        </w:rPr>
      </w:pPr>
      <w:r w:rsidRPr="00550E12">
        <w:rPr>
          <w:rFonts w:ascii="Times New Roman" w:hAnsi="Times New Roman" w:cs="Times New Roman"/>
          <w:noProof/>
          <w:sz w:val="24"/>
          <w:szCs w:val="24"/>
          <w:lang w:eastAsia="lt-LT"/>
        </w:rPr>
        <w:drawing>
          <wp:inline distT="0" distB="0" distL="0" distR="0" wp14:anchorId="5175C478" wp14:editId="2DFF1306">
            <wp:extent cx="3403158" cy="2040228"/>
            <wp:effectExtent l="0" t="0" r="6985" b="0"/>
            <wp:docPr id="49497333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658946" name=""/>
                    <pic:cNvPicPr/>
                  </pic:nvPicPr>
                  <pic:blipFill>
                    <a:blip r:embed="rId296"/>
                    <a:stretch>
                      <a:fillRect/>
                    </a:stretch>
                  </pic:blipFill>
                  <pic:spPr>
                    <a:xfrm>
                      <a:off x="0" y="0"/>
                      <a:ext cx="3432801" cy="2057999"/>
                    </a:xfrm>
                    <a:prstGeom prst="rect">
                      <a:avLst/>
                    </a:prstGeom>
                  </pic:spPr>
                </pic:pic>
              </a:graphicData>
            </a:graphic>
          </wp:inline>
        </w:drawing>
      </w:r>
    </w:p>
    <w:p w14:paraId="51190D65" w14:textId="77777777" w:rsidR="00B70BAF" w:rsidRDefault="00B70BAF" w:rsidP="00B70BAF">
      <w:pPr>
        <w:ind w:left="720"/>
        <w:jc w:val="both"/>
        <w:rPr>
          <w:rFonts w:ascii="Times New Roman" w:hAnsi="Times New Roman" w:cs="Times New Roman"/>
          <w:b/>
          <w:bCs/>
          <w:sz w:val="24"/>
          <w:szCs w:val="24"/>
        </w:rPr>
      </w:pPr>
      <w:r w:rsidRPr="00D16FD4">
        <w:rPr>
          <w:rFonts w:ascii="Times New Roman" w:hAnsi="Times New Roman" w:cs="Times New Roman"/>
          <w:b/>
          <w:bCs/>
          <w:sz w:val="24"/>
          <w:szCs w:val="24"/>
        </w:rPr>
        <w:t>T</w:t>
      </w:r>
      <w:r w:rsidRPr="00772A37">
        <w:rPr>
          <w:rFonts w:ascii="Times New Roman" w:hAnsi="Times New Roman" w:cs="Times New Roman"/>
          <w:b/>
          <w:bCs/>
          <w:sz w:val="24"/>
          <w:szCs w:val="24"/>
        </w:rPr>
        <w:t xml:space="preserve">radicinė muzika + šiuolaikinės scenos adaptacijos </w:t>
      </w:r>
    </w:p>
    <w:p w14:paraId="4923CD82" w14:textId="77777777" w:rsidR="00B70BAF" w:rsidRDefault="00015E82" w:rsidP="00B70BAF">
      <w:pPr>
        <w:ind w:left="720"/>
        <w:jc w:val="both"/>
        <w:rPr>
          <w:rFonts w:ascii="Times New Roman" w:hAnsi="Times New Roman" w:cs="Times New Roman"/>
          <w:sz w:val="24"/>
          <w:szCs w:val="24"/>
        </w:rPr>
      </w:pPr>
      <w:hyperlink r:id="rId297" w:history="1">
        <w:r w:rsidR="00B70BAF" w:rsidRPr="00213E0D">
          <w:rPr>
            <w:rStyle w:val="Hipersaitas"/>
            <w:rFonts w:ascii="Times New Roman" w:hAnsi="Times New Roman" w:cs="Times New Roman"/>
            <w:sz w:val="24"/>
            <w:szCs w:val="24"/>
          </w:rPr>
          <w:t>https://www.youtube.com/watch?v=R2ovoRyv4kw</w:t>
        </w:r>
      </w:hyperlink>
      <w:r w:rsidR="00B70BAF" w:rsidRPr="00213E0D">
        <w:rPr>
          <w:rFonts w:ascii="Times New Roman" w:hAnsi="Times New Roman" w:cs="Times New Roman"/>
          <w:sz w:val="24"/>
          <w:szCs w:val="24"/>
        </w:rPr>
        <w:t xml:space="preserve"> </w:t>
      </w:r>
    </w:p>
    <w:p w14:paraId="7D8FCAB1" w14:textId="77777777" w:rsidR="00B70BAF" w:rsidRPr="00772A37" w:rsidRDefault="00B70BAF" w:rsidP="00B70BAF">
      <w:pPr>
        <w:jc w:val="both"/>
        <w:rPr>
          <w:rFonts w:ascii="Times New Roman" w:hAnsi="Times New Roman" w:cs="Times New Roman"/>
          <w:b/>
          <w:bCs/>
          <w:sz w:val="24"/>
          <w:szCs w:val="24"/>
        </w:rPr>
      </w:pPr>
      <w:r w:rsidRPr="00772A37">
        <w:rPr>
          <w:rFonts w:ascii="Times New Roman" w:hAnsi="Times New Roman" w:cs="Times New Roman"/>
          <w:b/>
          <w:bCs/>
          <w:sz w:val="24"/>
          <w:szCs w:val="24"/>
        </w:rPr>
        <w:t>Idėjos užduotims ar tyrimui</w:t>
      </w:r>
    </w:p>
    <w:p w14:paraId="105FD9AC" w14:textId="77777777" w:rsidR="00B70BAF" w:rsidRPr="00772A37" w:rsidRDefault="00B70BAF" w:rsidP="007912FD">
      <w:pPr>
        <w:numPr>
          <w:ilvl w:val="0"/>
          <w:numId w:val="14"/>
        </w:numPr>
        <w:jc w:val="both"/>
        <w:rPr>
          <w:rFonts w:ascii="Times New Roman" w:hAnsi="Times New Roman" w:cs="Times New Roman"/>
          <w:sz w:val="24"/>
          <w:szCs w:val="24"/>
        </w:rPr>
      </w:pPr>
      <w:r w:rsidRPr="00772A37">
        <w:rPr>
          <w:rFonts w:ascii="Times New Roman" w:hAnsi="Times New Roman" w:cs="Times New Roman"/>
          <w:sz w:val="24"/>
          <w:szCs w:val="24"/>
        </w:rPr>
        <w:t>Palygink vieną autentišką liaudies dainą su jos modernia versija</w:t>
      </w:r>
      <w:r>
        <w:rPr>
          <w:rFonts w:ascii="Times New Roman" w:hAnsi="Times New Roman" w:cs="Times New Roman"/>
          <w:sz w:val="24"/>
          <w:szCs w:val="24"/>
        </w:rPr>
        <w:t>.</w:t>
      </w:r>
      <w:r w:rsidRPr="00772A37">
        <w:rPr>
          <w:rFonts w:ascii="Times New Roman" w:hAnsi="Times New Roman" w:cs="Times New Roman"/>
          <w:sz w:val="24"/>
          <w:szCs w:val="24"/>
        </w:rPr>
        <w:t xml:space="preserve"> </w:t>
      </w:r>
    </w:p>
    <w:p w14:paraId="482E4837" w14:textId="77777777" w:rsidR="00B70BAF" w:rsidRPr="00772A37" w:rsidRDefault="00B70BAF" w:rsidP="007912FD">
      <w:pPr>
        <w:numPr>
          <w:ilvl w:val="0"/>
          <w:numId w:val="14"/>
        </w:numPr>
        <w:jc w:val="both"/>
        <w:rPr>
          <w:rFonts w:ascii="Times New Roman" w:hAnsi="Times New Roman" w:cs="Times New Roman"/>
          <w:sz w:val="24"/>
          <w:szCs w:val="24"/>
        </w:rPr>
      </w:pPr>
      <w:r w:rsidRPr="00772A37">
        <w:rPr>
          <w:rFonts w:ascii="Times New Roman" w:hAnsi="Times New Roman" w:cs="Times New Roman"/>
          <w:sz w:val="24"/>
          <w:szCs w:val="24"/>
        </w:rPr>
        <w:t xml:space="preserve">Išanalizuok, kaip </w:t>
      </w:r>
      <w:r>
        <w:rPr>
          <w:rFonts w:ascii="Times New Roman" w:hAnsi="Times New Roman" w:cs="Times New Roman"/>
          <w:sz w:val="24"/>
          <w:szCs w:val="24"/>
        </w:rPr>
        <w:t>„</w:t>
      </w:r>
      <w:r w:rsidRPr="00772A37">
        <w:rPr>
          <w:rFonts w:ascii="Times New Roman" w:hAnsi="Times New Roman" w:cs="Times New Roman"/>
          <w:sz w:val="24"/>
          <w:szCs w:val="24"/>
        </w:rPr>
        <w:t>Žalvarinis</w:t>
      </w:r>
      <w:r>
        <w:rPr>
          <w:rFonts w:ascii="Times New Roman" w:hAnsi="Times New Roman" w:cs="Times New Roman"/>
          <w:sz w:val="24"/>
          <w:szCs w:val="24"/>
        </w:rPr>
        <w:t>“</w:t>
      </w:r>
      <w:r w:rsidRPr="00772A37">
        <w:rPr>
          <w:rFonts w:ascii="Times New Roman" w:hAnsi="Times New Roman" w:cs="Times New Roman"/>
          <w:sz w:val="24"/>
          <w:szCs w:val="24"/>
        </w:rPr>
        <w:t xml:space="preserve"> kūrinyje naudojami folkloro elementai</w:t>
      </w:r>
      <w:r>
        <w:rPr>
          <w:rFonts w:ascii="Times New Roman" w:hAnsi="Times New Roman" w:cs="Times New Roman"/>
          <w:sz w:val="24"/>
          <w:szCs w:val="24"/>
        </w:rPr>
        <w:t>.</w:t>
      </w:r>
      <w:r w:rsidRPr="00772A37">
        <w:rPr>
          <w:rFonts w:ascii="Times New Roman" w:hAnsi="Times New Roman" w:cs="Times New Roman"/>
          <w:sz w:val="24"/>
          <w:szCs w:val="24"/>
        </w:rPr>
        <w:t xml:space="preserve"> </w:t>
      </w:r>
    </w:p>
    <w:p w14:paraId="329550AE" w14:textId="77777777" w:rsidR="00B70BAF" w:rsidRPr="00772A37" w:rsidRDefault="00B70BAF" w:rsidP="007912FD">
      <w:pPr>
        <w:numPr>
          <w:ilvl w:val="0"/>
          <w:numId w:val="14"/>
        </w:numPr>
        <w:jc w:val="both"/>
        <w:rPr>
          <w:rFonts w:ascii="Times New Roman" w:hAnsi="Times New Roman" w:cs="Times New Roman"/>
          <w:sz w:val="24"/>
          <w:szCs w:val="24"/>
        </w:rPr>
      </w:pPr>
      <w:r w:rsidRPr="00772A37">
        <w:rPr>
          <w:rFonts w:ascii="Times New Roman" w:hAnsi="Times New Roman" w:cs="Times New Roman"/>
          <w:sz w:val="24"/>
          <w:szCs w:val="24"/>
        </w:rPr>
        <w:lastRenderedPageBreak/>
        <w:t>Aptark, ar modernizavimas padeda išsaugoti tradiciją, ar ją keičia</w:t>
      </w:r>
      <w:r>
        <w:rPr>
          <w:rFonts w:ascii="Times New Roman" w:hAnsi="Times New Roman" w:cs="Times New Roman"/>
          <w:sz w:val="24"/>
          <w:szCs w:val="24"/>
        </w:rPr>
        <w:t>.</w:t>
      </w:r>
    </w:p>
    <w:p w14:paraId="17A7292E" w14:textId="77777777" w:rsidR="00B70BAF" w:rsidRDefault="00B70BAF" w:rsidP="00B70BAF"/>
    <w:p w14:paraId="5BF1BCF7" w14:textId="77777777" w:rsidR="00A75A6D" w:rsidRDefault="00A75A6D" w:rsidP="00A75A6D">
      <w:pPr>
        <w:jc w:val="both"/>
        <w:rPr>
          <w:rFonts w:ascii="Times New Roman" w:hAnsi="Times New Roman" w:cs="Times New Roman"/>
          <w:b/>
          <w:iCs/>
          <w:color w:val="000000" w:themeColor="text1"/>
          <w:sz w:val="24"/>
        </w:rPr>
      </w:pPr>
      <w:r w:rsidRPr="009B4072">
        <w:rPr>
          <w:rFonts w:ascii="Times New Roman" w:hAnsi="Times New Roman" w:cs="Times New Roman"/>
          <w:b/>
          <w:iCs/>
          <w:color w:val="000000" w:themeColor="text1"/>
          <w:sz w:val="24"/>
        </w:rPr>
        <w:t>Teorinės pamokos</w:t>
      </w:r>
      <w:r w:rsidRPr="009B4072">
        <w:rPr>
          <w:rFonts w:ascii="Times New Roman" w:hAnsi="Times New Roman" w:cs="Times New Roman"/>
          <w:iCs/>
          <w:color w:val="000000" w:themeColor="text1"/>
          <w:sz w:val="24"/>
        </w:rPr>
        <w:t xml:space="preserve"> </w:t>
      </w:r>
      <w:r w:rsidRPr="009B4072">
        <w:rPr>
          <w:rFonts w:ascii="Times New Roman" w:hAnsi="Times New Roman" w:cs="Times New Roman"/>
          <w:b/>
          <w:iCs/>
          <w:color w:val="000000" w:themeColor="text1"/>
          <w:sz w:val="24"/>
        </w:rPr>
        <w:t>pavyzdys</w:t>
      </w:r>
      <w:r>
        <w:rPr>
          <w:rFonts w:ascii="Times New Roman" w:hAnsi="Times New Roman" w:cs="Times New Roman"/>
          <w:b/>
          <w:iCs/>
          <w:color w:val="000000" w:themeColor="text1"/>
          <w:sz w:val="24"/>
        </w:rPr>
        <w:t>.</w:t>
      </w:r>
    </w:p>
    <w:p w14:paraId="150FDA09" w14:textId="30839DBE" w:rsidR="00B70BAF" w:rsidRDefault="00A75A6D" w:rsidP="00A75A6D">
      <w:pPr>
        <w:rPr>
          <w:rFonts w:ascii="Times New Roman" w:hAnsi="Times New Roman" w:cs="Times New Roman"/>
          <w:b/>
          <w:iCs/>
          <w:color w:val="000000" w:themeColor="text1"/>
          <w:sz w:val="24"/>
        </w:rPr>
      </w:pPr>
      <w:r w:rsidRPr="007C56F3">
        <w:rPr>
          <w:rFonts w:ascii="Times New Roman" w:hAnsi="Times New Roman" w:cs="Times New Roman"/>
          <w:bCs/>
          <w:iCs/>
          <w:color w:val="000000" w:themeColor="text1"/>
          <w:sz w:val="24"/>
        </w:rPr>
        <w:t>Pamokos tema:</w:t>
      </w:r>
      <w:r w:rsidR="000D7221" w:rsidRPr="000D7221">
        <w:t xml:space="preserve"> </w:t>
      </w:r>
      <w:r w:rsidR="000D7221" w:rsidRPr="000D7221">
        <w:rPr>
          <w:rFonts w:ascii="Times New Roman" w:hAnsi="Times New Roman" w:cs="Times New Roman"/>
          <w:b/>
          <w:iCs/>
          <w:color w:val="000000" w:themeColor="text1"/>
          <w:sz w:val="24"/>
        </w:rPr>
        <w:t>Europos ir kitų žemynų dainos</w:t>
      </w:r>
      <w:r w:rsidR="002D65B5">
        <w:rPr>
          <w:rFonts w:ascii="Times New Roman" w:hAnsi="Times New Roman" w:cs="Times New Roman"/>
          <w:b/>
          <w:iCs/>
          <w:color w:val="000000" w:themeColor="text1"/>
          <w:sz w:val="24"/>
        </w:rPr>
        <w:t>.</w:t>
      </w:r>
    </w:p>
    <w:p w14:paraId="29400238" w14:textId="0ABA5CFB" w:rsidR="00E75270" w:rsidRPr="00E75270" w:rsidRDefault="00E75270" w:rsidP="00E75270">
      <w:pPr>
        <w:rPr>
          <w:rFonts w:ascii="Times New Roman" w:hAnsi="Times New Roman" w:cs="Times New Roman"/>
          <w:bCs/>
          <w:iCs/>
          <w:color w:val="000000" w:themeColor="text1"/>
          <w:sz w:val="24"/>
        </w:rPr>
      </w:pPr>
      <w:r w:rsidRPr="00E75270">
        <w:rPr>
          <w:rFonts w:ascii="Times New Roman" w:hAnsi="Times New Roman" w:cs="Times New Roman"/>
          <w:bCs/>
          <w:iCs/>
          <w:color w:val="000000" w:themeColor="text1"/>
          <w:sz w:val="24"/>
        </w:rPr>
        <w:t xml:space="preserve">Pateikiant temos teoriją, mokytojui rekomenduojama išsikelti </w:t>
      </w:r>
      <w:r w:rsidRPr="002D629C">
        <w:rPr>
          <w:rFonts w:ascii="Times New Roman" w:hAnsi="Times New Roman" w:cs="Times New Roman"/>
          <w:b/>
          <w:iCs/>
          <w:color w:val="000000" w:themeColor="text1"/>
          <w:sz w:val="24"/>
        </w:rPr>
        <w:t>tikslus</w:t>
      </w:r>
      <w:r w:rsidRPr="00E75270">
        <w:rPr>
          <w:rFonts w:ascii="Times New Roman" w:hAnsi="Times New Roman" w:cs="Times New Roman"/>
          <w:bCs/>
          <w:iCs/>
          <w:color w:val="000000" w:themeColor="text1"/>
          <w:sz w:val="24"/>
        </w:rPr>
        <w:t xml:space="preserve">: supažindinti mokinius su skirtingų pasaulio regionų muzikinėmis tradicijomis, paaiškinti, kuo skiriasi Europos ir kitų žemynų dainų skambesys, ritmika ir atlikimo būdai, bei padėti atpažinti kultūrinius muzikos bruožus. Taip pat svarbu ugdyti mokinių gebėjimą klausytis, </w:t>
      </w:r>
      <w:r w:rsidR="00BF65BB">
        <w:rPr>
          <w:rFonts w:ascii="Times New Roman" w:hAnsi="Times New Roman" w:cs="Times New Roman"/>
          <w:bCs/>
          <w:iCs/>
          <w:color w:val="000000" w:themeColor="text1"/>
          <w:sz w:val="24"/>
        </w:rPr>
        <w:t>atlikti</w:t>
      </w:r>
      <w:r w:rsidR="00110C8C">
        <w:rPr>
          <w:rFonts w:ascii="Times New Roman" w:hAnsi="Times New Roman" w:cs="Times New Roman"/>
          <w:bCs/>
          <w:iCs/>
          <w:color w:val="000000" w:themeColor="text1"/>
          <w:sz w:val="24"/>
        </w:rPr>
        <w:t xml:space="preserve">, </w:t>
      </w:r>
      <w:r w:rsidRPr="00E75270">
        <w:rPr>
          <w:rFonts w:ascii="Times New Roman" w:hAnsi="Times New Roman" w:cs="Times New Roman"/>
          <w:bCs/>
          <w:iCs/>
          <w:color w:val="000000" w:themeColor="text1"/>
          <w:sz w:val="24"/>
        </w:rPr>
        <w:t>lyginti ir vertinti skirtingų tautų muziką.</w:t>
      </w:r>
    </w:p>
    <w:p w14:paraId="17A1EEBF" w14:textId="77777777" w:rsidR="00E75270" w:rsidRPr="00E75270" w:rsidRDefault="00E75270" w:rsidP="00E75270">
      <w:pPr>
        <w:rPr>
          <w:rFonts w:ascii="Times New Roman" w:hAnsi="Times New Roman" w:cs="Times New Roman"/>
          <w:bCs/>
          <w:iCs/>
          <w:color w:val="000000" w:themeColor="text1"/>
          <w:sz w:val="24"/>
        </w:rPr>
      </w:pPr>
      <w:r w:rsidRPr="00E75270">
        <w:rPr>
          <w:rFonts w:ascii="Times New Roman" w:hAnsi="Times New Roman" w:cs="Times New Roman"/>
          <w:bCs/>
          <w:iCs/>
          <w:color w:val="000000" w:themeColor="text1"/>
          <w:sz w:val="24"/>
        </w:rPr>
        <w:t xml:space="preserve">Pagrindiniai </w:t>
      </w:r>
      <w:r w:rsidRPr="000B0C5F">
        <w:rPr>
          <w:rFonts w:ascii="Times New Roman" w:hAnsi="Times New Roman" w:cs="Times New Roman"/>
          <w:b/>
          <w:iCs/>
          <w:color w:val="000000" w:themeColor="text1"/>
          <w:sz w:val="24"/>
        </w:rPr>
        <w:t>pamokos uždaviniai</w:t>
      </w:r>
      <w:r w:rsidRPr="00E75270">
        <w:rPr>
          <w:rFonts w:ascii="Times New Roman" w:hAnsi="Times New Roman" w:cs="Times New Roman"/>
          <w:bCs/>
          <w:iCs/>
          <w:color w:val="000000" w:themeColor="text1"/>
          <w:sz w:val="24"/>
        </w:rPr>
        <w:t xml:space="preserve"> mokiniams būtų: išklausyti skirtingų žemynų dainas, atpažinti jų nuotaiką, tempą ir ritminius ypatumus, palyginti bent kelias skirtingas muzikines tradicijas, aptarti girdėtus instrumentus, vokalo stilių bei išmokti ar atlikti paprastą vienos tautos dainos fragmentą.</w:t>
      </w:r>
    </w:p>
    <w:p w14:paraId="3A50C50B" w14:textId="77777777" w:rsidR="00E75270" w:rsidRPr="00E75270" w:rsidRDefault="00E75270" w:rsidP="00E75270">
      <w:pPr>
        <w:rPr>
          <w:rFonts w:ascii="Times New Roman" w:hAnsi="Times New Roman" w:cs="Times New Roman"/>
          <w:bCs/>
          <w:iCs/>
          <w:color w:val="000000" w:themeColor="text1"/>
          <w:sz w:val="24"/>
        </w:rPr>
      </w:pPr>
      <w:r w:rsidRPr="00E75270">
        <w:rPr>
          <w:rFonts w:ascii="Times New Roman" w:hAnsi="Times New Roman" w:cs="Times New Roman"/>
          <w:bCs/>
          <w:iCs/>
          <w:color w:val="000000" w:themeColor="text1"/>
          <w:sz w:val="24"/>
        </w:rPr>
        <w:t>Pamokos pradžioje reikėtų aptarti, kas yra tautų (liaudies) muzika pasaulyje. Galima paklausti mokinių, ar jie yra girdėję kitų šalių dainų, kuo jos skiriasi nuo lietuviškų, ar visų tautų muzika skamba vienodai. Taip pat verta parodyti pasaulio žemėlapį ir trumpai pažymėti, iš kur kilusios nagrinėjamos dainos.</w:t>
      </w:r>
    </w:p>
    <w:p w14:paraId="47A3FE8D" w14:textId="0B6B3425" w:rsidR="00E75270" w:rsidRPr="00E75270" w:rsidRDefault="00E75270" w:rsidP="00E75270">
      <w:pPr>
        <w:rPr>
          <w:rFonts w:ascii="Times New Roman" w:hAnsi="Times New Roman" w:cs="Times New Roman"/>
          <w:bCs/>
          <w:iCs/>
          <w:color w:val="000000" w:themeColor="text1"/>
          <w:sz w:val="24"/>
        </w:rPr>
      </w:pPr>
      <w:r w:rsidRPr="00E75270">
        <w:rPr>
          <w:rFonts w:ascii="Times New Roman" w:hAnsi="Times New Roman" w:cs="Times New Roman"/>
          <w:bCs/>
          <w:iCs/>
          <w:color w:val="000000" w:themeColor="text1"/>
          <w:sz w:val="24"/>
        </w:rPr>
        <w:t>Mokantis naują medžiagą, patartina paaiškinti, kad skirtingų žemynų muzika pasižymi savitais bruožais: pavyzdžiui, Afrikos muzikoje dažnai vyrauja ritmas ir kūno perkusija, Azijos – rami, lėta, pentatoninė melodika, Europos – aiški melodinė struktūra ir harmonija, o Lotynų Amerikos – gyvas tempas ir šokio elementai. Aptarti pagrindinius muzikos elementus: tempą, ritmą, nuotaiką, atlikimo būdus.</w:t>
      </w:r>
    </w:p>
    <w:p w14:paraId="796952F7" w14:textId="77777777" w:rsidR="00E75270" w:rsidRPr="00E75270" w:rsidRDefault="00E75270" w:rsidP="00E75270">
      <w:pPr>
        <w:rPr>
          <w:rFonts w:ascii="Times New Roman" w:hAnsi="Times New Roman" w:cs="Times New Roman"/>
          <w:bCs/>
          <w:iCs/>
          <w:color w:val="000000" w:themeColor="text1"/>
          <w:sz w:val="24"/>
        </w:rPr>
      </w:pPr>
      <w:r w:rsidRPr="00E75270">
        <w:rPr>
          <w:rFonts w:ascii="Times New Roman" w:hAnsi="Times New Roman" w:cs="Times New Roman"/>
          <w:bCs/>
          <w:iCs/>
          <w:color w:val="000000" w:themeColor="text1"/>
          <w:sz w:val="24"/>
        </w:rPr>
        <w:t xml:space="preserve">Vieną pamokos dalį būtina skirti </w:t>
      </w:r>
      <w:r w:rsidRPr="00D1271D">
        <w:rPr>
          <w:rFonts w:ascii="Times New Roman" w:hAnsi="Times New Roman" w:cs="Times New Roman"/>
          <w:b/>
          <w:iCs/>
          <w:color w:val="000000" w:themeColor="text1"/>
          <w:sz w:val="24"/>
        </w:rPr>
        <w:t>muzikos klausymui ir analizei</w:t>
      </w:r>
      <w:r w:rsidRPr="00E75270">
        <w:rPr>
          <w:rFonts w:ascii="Times New Roman" w:hAnsi="Times New Roman" w:cs="Times New Roman"/>
          <w:bCs/>
          <w:iCs/>
          <w:color w:val="000000" w:themeColor="text1"/>
          <w:sz w:val="24"/>
        </w:rPr>
        <w:t>. Geriausia būtų pasirinkti kelis kontrastingus kūrinius, pavyzdžiui: „Siyahamba“ (Afrika), „Sakura“ (Japonija), „La Bamba“ (Meksika), „Frère Jacques“ (Prancūzija) ar „Ode to Joy“ iš Beethoven's Ninth Symphony. Po muzikos klausymo užduoti klausimus: kuri daina buvo greita ar lėta, kokia jos nuotaika, kuo skyrėsi instrumentai ir vokalas, kuri labiausiai patiko ir kodėl.</w:t>
      </w:r>
    </w:p>
    <w:p w14:paraId="58A0D593" w14:textId="77777777" w:rsidR="00E75270" w:rsidRPr="00E75270" w:rsidRDefault="00E75270" w:rsidP="00E75270">
      <w:pPr>
        <w:rPr>
          <w:rFonts w:ascii="Times New Roman" w:hAnsi="Times New Roman" w:cs="Times New Roman"/>
          <w:bCs/>
          <w:iCs/>
          <w:color w:val="000000" w:themeColor="text1"/>
          <w:sz w:val="24"/>
        </w:rPr>
      </w:pPr>
      <w:r w:rsidRPr="00E75270">
        <w:rPr>
          <w:rFonts w:ascii="Times New Roman" w:hAnsi="Times New Roman" w:cs="Times New Roman"/>
          <w:bCs/>
          <w:iCs/>
          <w:color w:val="000000" w:themeColor="text1"/>
          <w:sz w:val="24"/>
        </w:rPr>
        <w:t>Pamokos metu taip pat rekomenduojama įtraukti praktinę veiklą: kartu išmokti paprastą dainą (pvz., „Frère Jacques“ kanonu), išbandyti ritminį pritarimą klausant afrikietiškos muzikos arba sukurti trumpą savo „pasaulio dainą“. Tai padeda mokiniams geriau įsisavinti medžiagą per patirtį.</w:t>
      </w:r>
    </w:p>
    <w:p w14:paraId="313BDC7D" w14:textId="68CF4B37" w:rsidR="005F0DC3" w:rsidRDefault="00E75270" w:rsidP="00691750">
      <w:pPr>
        <w:rPr>
          <w:rFonts w:ascii="Times New Roman" w:hAnsi="Times New Roman" w:cs="Times New Roman"/>
          <w:bCs/>
          <w:iCs/>
          <w:color w:val="000000" w:themeColor="text1"/>
          <w:sz w:val="24"/>
        </w:rPr>
      </w:pPr>
      <w:r w:rsidRPr="00E75270">
        <w:rPr>
          <w:rFonts w:ascii="Times New Roman" w:hAnsi="Times New Roman" w:cs="Times New Roman"/>
          <w:bCs/>
          <w:iCs/>
          <w:color w:val="000000" w:themeColor="text1"/>
          <w:sz w:val="24"/>
        </w:rPr>
        <w:t xml:space="preserve">Pamokos pabaigoje reikėtų skirti laiko </w:t>
      </w:r>
      <w:r w:rsidRPr="00E77E5C">
        <w:rPr>
          <w:rFonts w:ascii="Times New Roman" w:hAnsi="Times New Roman" w:cs="Times New Roman"/>
          <w:b/>
          <w:iCs/>
          <w:color w:val="000000" w:themeColor="text1"/>
          <w:sz w:val="24"/>
        </w:rPr>
        <w:t>refleksijai</w:t>
      </w:r>
      <w:r w:rsidRPr="00E75270">
        <w:rPr>
          <w:rFonts w:ascii="Times New Roman" w:hAnsi="Times New Roman" w:cs="Times New Roman"/>
          <w:bCs/>
          <w:iCs/>
          <w:color w:val="000000" w:themeColor="text1"/>
          <w:sz w:val="24"/>
        </w:rPr>
        <w:t xml:space="preserve">: mokiniai gali pasidalinti, ką naujo sužinojo, kuri daina jiems labiausiai patiko ir kuo skiriasi skirtingų tautų muzika. </w:t>
      </w:r>
      <w:r w:rsidR="004A12F3" w:rsidRPr="004A12F3">
        <w:rPr>
          <w:rFonts w:ascii="Times New Roman" w:hAnsi="Times New Roman" w:cs="Times New Roman"/>
          <w:bCs/>
          <w:iCs/>
          <w:color w:val="000000" w:themeColor="text1"/>
          <w:sz w:val="24"/>
        </w:rPr>
        <w:t>Klausimai refleksijai: Kuri daina labiausiai patiko? Kodėl? Ką naujo sužinojai apie kitų tautų muziką? Kuo skiriasi ir kuo panašios skirtingų šalių dainos?</w:t>
      </w:r>
      <w:r w:rsidR="00522013">
        <w:rPr>
          <w:rFonts w:ascii="Times New Roman" w:hAnsi="Times New Roman" w:cs="Times New Roman"/>
          <w:bCs/>
          <w:iCs/>
          <w:color w:val="000000" w:themeColor="text1"/>
          <w:sz w:val="24"/>
        </w:rPr>
        <w:t xml:space="preserve"> </w:t>
      </w:r>
      <w:r w:rsidRPr="00E75270">
        <w:rPr>
          <w:rFonts w:ascii="Times New Roman" w:hAnsi="Times New Roman" w:cs="Times New Roman"/>
          <w:bCs/>
          <w:iCs/>
          <w:color w:val="000000" w:themeColor="text1"/>
          <w:sz w:val="24"/>
        </w:rPr>
        <w:t>Tai padeda įtvirtinti žinias ir ugdyti kultūrinį suvokimą.</w:t>
      </w:r>
      <w:r w:rsidR="00042EF4">
        <w:rPr>
          <w:rFonts w:ascii="Times New Roman" w:hAnsi="Times New Roman" w:cs="Times New Roman"/>
          <w:bCs/>
          <w:iCs/>
          <w:color w:val="000000" w:themeColor="text1"/>
          <w:sz w:val="24"/>
        </w:rPr>
        <w:t xml:space="preserve"> </w:t>
      </w:r>
    </w:p>
    <w:p w14:paraId="61B6160A" w14:textId="0A792C49" w:rsidR="001F2033" w:rsidRPr="005F0DC3" w:rsidRDefault="001F2033" w:rsidP="00691750">
      <w:pPr>
        <w:rPr>
          <w:rFonts w:ascii="Times New Roman" w:hAnsi="Times New Roman" w:cs="Times New Roman"/>
          <w:bCs/>
          <w:iCs/>
          <w:color w:val="000000" w:themeColor="text1"/>
          <w:sz w:val="24"/>
        </w:rPr>
      </w:pPr>
      <w:r w:rsidRPr="001F2033">
        <w:rPr>
          <w:rFonts w:ascii="Times New Roman" w:hAnsi="Times New Roman" w:cs="Times New Roman"/>
          <w:bCs/>
          <w:iCs/>
          <w:color w:val="000000" w:themeColor="text1"/>
          <w:sz w:val="24"/>
        </w:rPr>
        <w:t>Šios pamokos metu ugdomos kultūrinė, pažinimo, komunikavimo, kūrybiškumo ir socialinė kompetencijos. Mokiniai susipažįsta su įvairių pasaulio tautų muzikinėmis tradicijomis, mokosi atpažinti skirtingų žemynų muzikos ypatumus, lyginti jų ritmiką, melodiką, atlikimo būdus bei instrumentus. Klausydami, analizuodami ir aptardami įvairių kultūrų muziką, jie lavina muzikinį suvokimą, kritinį mąstymą ir gebėjimą argumentuotai reikšti savo nuomonę. Praktinių veiklų metu, atlikdami dainas, ritmuodami ar kurdami savo muzikinę improvizaciją, mokiniai ugdo kūrybiškumą, bendradarbiavimo ir saviraiškos gebėjimus. Susipažinimas su skirtingų tautų muzika taip pat stiprina pagarbą kultūrų įvairovei, plečia kultūrinį akiratį bei skatina toleranciją ir domėjimąsi pasaulio kultūriniu paveldu.</w:t>
      </w:r>
    </w:p>
    <w:p w14:paraId="248F0DC6" w14:textId="77777777" w:rsidR="00D113E0" w:rsidRPr="00D113E0" w:rsidRDefault="00D113E0" w:rsidP="00D113E0">
      <w:pPr>
        <w:rPr>
          <w:rFonts w:ascii="Times New Roman" w:hAnsi="Times New Roman" w:cs="Times New Roman"/>
          <w:b/>
          <w:bCs/>
          <w:iCs/>
          <w:color w:val="000000" w:themeColor="text1"/>
          <w:sz w:val="24"/>
        </w:rPr>
      </w:pPr>
      <w:r w:rsidRPr="00D113E0">
        <w:rPr>
          <w:rFonts w:ascii="Times New Roman" w:hAnsi="Times New Roman" w:cs="Times New Roman"/>
          <w:b/>
          <w:bCs/>
          <w:iCs/>
          <w:color w:val="000000" w:themeColor="text1"/>
          <w:sz w:val="24"/>
        </w:rPr>
        <w:t>Konkretūs dainų pavyzdžiai</w:t>
      </w:r>
    </w:p>
    <w:p w14:paraId="1F1032EF" w14:textId="77777777" w:rsidR="00D113E0" w:rsidRPr="00D113E0" w:rsidRDefault="00D113E0" w:rsidP="00D113E0">
      <w:pPr>
        <w:rPr>
          <w:rFonts w:ascii="Times New Roman" w:hAnsi="Times New Roman" w:cs="Times New Roman"/>
          <w:b/>
          <w:iCs/>
          <w:color w:val="000000" w:themeColor="text1"/>
          <w:sz w:val="24"/>
        </w:rPr>
      </w:pPr>
      <w:r w:rsidRPr="00D113E0">
        <w:rPr>
          <w:rFonts w:ascii="Times New Roman" w:hAnsi="Times New Roman" w:cs="Times New Roman"/>
          <w:b/>
          <w:bCs/>
          <w:iCs/>
          <w:color w:val="000000" w:themeColor="text1"/>
          <w:sz w:val="24"/>
        </w:rPr>
        <w:t>Europa:</w:t>
      </w:r>
    </w:p>
    <w:p w14:paraId="4B7EB1AC" w14:textId="77777777" w:rsidR="00D113E0" w:rsidRDefault="00D113E0" w:rsidP="007912FD">
      <w:pPr>
        <w:numPr>
          <w:ilvl w:val="0"/>
          <w:numId w:val="21"/>
        </w:numPr>
        <w:rPr>
          <w:rFonts w:ascii="Times New Roman" w:hAnsi="Times New Roman" w:cs="Times New Roman"/>
          <w:b/>
          <w:iCs/>
          <w:color w:val="000000" w:themeColor="text1"/>
          <w:sz w:val="24"/>
        </w:rPr>
      </w:pPr>
      <w:r w:rsidRPr="00D113E0">
        <w:rPr>
          <w:rFonts w:ascii="Times New Roman" w:hAnsi="Times New Roman" w:cs="Times New Roman"/>
          <w:b/>
          <w:iCs/>
          <w:color w:val="000000" w:themeColor="text1"/>
          <w:sz w:val="24"/>
        </w:rPr>
        <w:t xml:space="preserve">„Frère Jacques“ (Prancūzija) </w:t>
      </w:r>
    </w:p>
    <w:p w14:paraId="090B0F00" w14:textId="650FB3C6" w:rsidR="00AB22B2" w:rsidRDefault="00AB22B2" w:rsidP="005F0DC3">
      <w:pPr>
        <w:rPr>
          <w:rFonts w:ascii="Times New Roman" w:hAnsi="Times New Roman" w:cs="Times New Roman"/>
          <w:bCs/>
          <w:iCs/>
          <w:color w:val="000000" w:themeColor="text1"/>
          <w:sz w:val="24"/>
        </w:rPr>
      </w:pPr>
      <w:r w:rsidRPr="00AB22B2">
        <w:rPr>
          <w:rFonts w:ascii="Times New Roman" w:hAnsi="Times New Roman" w:cs="Times New Roman"/>
          <w:bCs/>
          <w:iCs/>
          <w:noProof/>
          <w:color w:val="000000" w:themeColor="text1"/>
          <w:sz w:val="24"/>
          <w:lang w:eastAsia="lt-LT"/>
        </w:rPr>
        <w:lastRenderedPageBreak/>
        <w:drawing>
          <wp:inline distT="0" distB="0" distL="0" distR="0" wp14:anchorId="26709503" wp14:editId="541E99F6">
            <wp:extent cx="3830112" cy="2385391"/>
            <wp:effectExtent l="0" t="0" r="0" b="0"/>
            <wp:docPr id="25220123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01237" name=""/>
                    <pic:cNvPicPr/>
                  </pic:nvPicPr>
                  <pic:blipFill rotWithShape="1">
                    <a:blip r:embed="rId298"/>
                    <a:srcRect l="7421"/>
                    <a:stretch>
                      <a:fillRect/>
                    </a:stretch>
                  </pic:blipFill>
                  <pic:spPr bwMode="auto">
                    <a:xfrm>
                      <a:off x="0" y="0"/>
                      <a:ext cx="3851634" cy="2398795"/>
                    </a:xfrm>
                    <a:prstGeom prst="rect">
                      <a:avLst/>
                    </a:prstGeom>
                    <a:ln>
                      <a:noFill/>
                    </a:ln>
                    <a:extLst>
                      <a:ext uri="{53640926-AAD7-44D8-BBD7-CCE9431645EC}">
                        <a14:shadowObscured xmlns:a14="http://schemas.microsoft.com/office/drawing/2010/main"/>
                      </a:ext>
                    </a:extLst>
                  </pic:spPr>
                </pic:pic>
              </a:graphicData>
            </a:graphic>
          </wp:inline>
        </w:drawing>
      </w:r>
    </w:p>
    <w:p w14:paraId="374FACA7" w14:textId="77777777" w:rsidR="008114B0" w:rsidRDefault="00015E82" w:rsidP="00691750">
      <w:pPr>
        <w:rPr>
          <w:rFonts w:ascii="Times New Roman" w:hAnsi="Times New Roman" w:cs="Times New Roman"/>
          <w:bCs/>
          <w:iCs/>
          <w:color w:val="000000" w:themeColor="text1"/>
          <w:sz w:val="24"/>
        </w:rPr>
      </w:pPr>
      <w:hyperlink r:id="rId299" w:history="1">
        <w:r w:rsidR="008114B0" w:rsidRPr="00784714">
          <w:rPr>
            <w:rStyle w:val="Hipersaitas"/>
            <w:rFonts w:ascii="Times New Roman" w:hAnsi="Times New Roman" w:cs="Times New Roman"/>
            <w:bCs/>
            <w:iCs/>
            <w:sz w:val="24"/>
          </w:rPr>
          <w:t>https://www.youtube.com/watch?v=F9IFKJyKfyg</w:t>
        </w:r>
      </w:hyperlink>
      <w:r w:rsidR="008114B0" w:rsidRPr="00784714">
        <w:rPr>
          <w:rFonts w:ascii="Times New Roman" w:hAnsi="Times New Roman" w:cs="Times New Roman"/>
          <w:bCs/>
          <w:iCs/>
          <w:color w:val="000000" w:themeColor="text1"/>
          <w:sz w:val="24"/>
        </w:rPr>
        <w:t xml:space="preserve"> </w:t>
      </w:r>
    </w:p>
    <w:p w14:paraId="7D295FDD" w14:textId="77777777" w:rsidR="008114B0" w:rsidRPr="00784714" w:rsidRDefault="008114B0" w:rsidP="00784714">
      <w:pPr>
        <w:ind w:left="720"/>
        <w:rPr>
          <w:rFonts w:ascii="Times New Roman" w:hAnsi="Times New Roman" w:cs="Times New Roman"/>
          <w:bCs/>
          <w:iCs/>
          <w:color w:val="000000" w:themeColor="text1"/>
          <w:sz w:val="24"/>
        </w:rPr>
      </w:pPr>
    </w:p>
    <w:p w14:paraId="5672EBD3" w14:textId="33A4D93F" w:rsidR="00D113E0" w:rsidRDefault="00D113E0" w:rsidP="007912FD">
      <w:pPr>
        <w:numPr>
          <w:ilvl w:val="0"/>
          <w:numId w:val="21"/>
        </w:numPr>
        <w:tabs>
          <w:tab w:val="clear" w:pos="720"/>
        </w:tabs>
        <w:ind w:left="142" w:hanging="142"/>
        <w:rPr>
          <w:rFonts w:ascii="Times New Roman" w:hAnsi="Times New Roman" w:cs="Times New Roman"/>
          <w:b/>
          <w:iCs/>
          <w:color w:val="000000" w:themeColor="text1"/>
          <w:sz w:val="24"/>
        </w:rPr>
      </w:pPr>
      <w:r w:rsidRPr="00D113E0">
        <w:rPr>
          <w:rFonts w:ascii="Times New Roman" w:hAnsi="Times New Roman" w:cs="Times New Roman"/>
          <w:b/>
          <w:iCs/>
          <w:color w:val="000000" w:themeColor="text1"/>
          <w:sz w:val="24"/>
        </w:rPr>
        <w:t xml:space="preserve">„Ode to Joy“ (iš Beethoven's Ninth Symphony) – fragmentas </w:t>
      </w:r>
    </w:p>
    <w:p w14:paraId="4C582286" w14:textId="27E34D86" w:rsidR="000729E7" w:rsidRDefault="000729E7" w:rsidP="000729E7">
      <w:pPr>
        <w:rPr>
          <w:rFonts w:ascii="Times New Roman" w:hAnsi="Times New Roman" w:cs="Times New Roman"/>
          <w:b/>
          <w:iCs/>
          <w:color w:val="000000" w:themeColor="text1"/>
          <w:sz w:val="24"/>
        </w:rPr>
      </w:pPr>
      <w:r w:rsidRPr="000729E7">
        <w:rPr>
          <w:rFonts w:ascii="Times New Roman" w:hAnsi="Times New Roman" w:cs="Times New Roman"/>
          <w:b/>
          <w:iCs/>
          <w:noProof/>
          <w:color w:val="000000" w:themeColor="text1"/>
          <w:sz w:val="24"/>
          <w:lang w:eastAsia="lt-LT"/>
        </w:rPr>
        <w:drawing>
          <wp:inline distT="0" distB="0" distL="0" distR="0" wp14:anchorId="5621CD25" wp14:editId="1D9B9F5F">
            <wp:extent cx="3586038" cy="2893778"/>
            <wp:effectExtent l="0" t="0" r="0" b="1905"/>
            <wp:docPr id="1717122790"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7122790" name=""/>
                    <pic:cNvPicPr/>
                  </pic:nvPicPr>
                  <pic:blipFill>
                    <a:blip r:embed="rId300"/>
                    <a:stretch>
                      <a:fillRect/>
                    </a:stretch>
                  </pic:blipFill>
                  <pic:spPr>
                    <a:xfrm>
                      <a:off x="0" y="0"/>
                      <a:ext cx="3605356" cy="2909367"/>
                    </a:xfrm>
                    <a:prstGeom prst="rect">
                      <a:avLst/>
                    </a:prstGeom>
                  </pic:spPr>
                </pic:pic>
              </a:graphicData>
            </a:graphic>
          </wp:inline>
        </w:drawing>
      </w:r>
    </w:p>
    <w:p w14:paraId="41CF5FCC" w14:textId="10674A62" w:rsidR="00193B04" w:rsidRPr="00691750" w:rsidRDefault="00015E82" w:rsidP="00691750">
      <w:pPr>
        <w:ind w:left="720" w:hanging="720"/>
        <w:rPr>
          <w:rFonts w:ascii="Times New Roman" w:hAnsi="Times New Roman" w:cs="Times New Roman"/>
          <w:bCs/>
          <w:iCs/>
          <w:color w:val="000000" w:themeColor="text1"/>
          <w:sz w:val="24"/>
        </w:rPr>
      </w:pPr>
      <w:hyperlink r:id="rId301" w:history="1">
        <w:r w:rsidR="00193B04" w:rsidRPr="00193B04">
          <w:rPr>
            <w:rStyle w:val="Hipersaitas"/>
            <w:rFonts w:ascii="Times New Roman" w:hAnsi="Times New Roman" w:cs="Times New Roman"/>
            <w:bCs/>
            <w:iCs/>
            <w:sz w:val="24"/>
          </w:rPr>
          <w:t>https://www.youtube.com/shorts/vxZUnClmZnE</w:t>
        </w:r>
      </w:hyperlink>
      <w:r w:rsidR="00193B04" w:rsidRPr="00193B04">
        <w:rPr>
          <w:rFonts w:ascii="Times New Roman" w:hAnsi="Times New Roman" w:cs="Times New Roman"/>
          <w:bCs/>
          <w:iCs/>
          <w:color w:val="000000" w:themeColor="text1"/>
          <w:sz w:val="24"/>
        </w:rPr>
        <w:t xml:space="preserve"> </w:t>
      </w:r>
    </w:p>
    <w:p w14:paraId="11CDDD6A" w14:textId="77777777" w:rsidR="00D113E0" w:rsidRPr="00D113E0" w:rsidRDefault="00D113E0" w:rsidP="00D113E0">
      <w:pPr>
        <w:rPr>
          <w:rFonts w:ascii="Times New Roman" w:hAnsi="Times New Roman" w:cs="Times New Roman"/>
          <w:b/>
          <w:iCs/>
          <w:color w:val="000000" w:themeColor="text1"/>
          <w:sz w:val="24"/>
        </w:rPr>
      </w:pPr>
      <w:r w:rsidRPr="00D113E0">
        <w:rPr>
          <w:rFonts w:ascii="Times New Roman" w:hAnsi="Times New Roman" w:cs="Times New Roman"/>
          <w:b/>
          <w:bCs/>
          <w:iCs/>
          <w:color w:val="000000" w:themeColor="text1"/>
          <w:sz w:val="24"/>
        </w:rPr>
        <w:t>Afrika:</w:t>
      </w:r>
    </w:p>
    <w:p w14:paraId="21B3E43B" w14:textId="77777777" w:rsidR="00D113E0" w:rsidRDefault="00D113E0" w:rsidP="007912FD">
      <w:pPr>
        <w:numPr>
          <w:ilvl w:val="0"/>
          <w:numId w:val="22"/>
        </w:numPr>
        <w:tabs>
          <w:tab w:val="clear" w:pos="720"/>
          <w:tab w:val="num" w:pos="0"/>
        </w:tabs>
        <w:ind w:left="142" w:hanging="142"/>
        <w:rPr>
          <w:rFonts w:ascii="Times New Roman" w:hAnsi="Times New Roman" w:cs="Times New Roman"/>
          <w:b/>
          <w:iCs/>
          <w:color w:val="000000" w:themeColor="text1"/>
          <w:sz w:val="24"/>
        </w:rPr>
      </w:pPr>
      <w:r w:rsidRPr="00D113E0">
        <w:rPr>
          <w:rFonts w:ascii="Times New Roman" w:hAnsi="Times New Roman" w:cs="Times New Roman"/>
          <w:b/>
          <w:iCs/>
          <w:color w:val="000000" w:themeColor="text1"/>
          <w:sz w:val="24"/>
        </w:rPr>
        <w:t xml:space="preserve">„Siyahamba“ (tradicinė Pietų Afrikos daina) </w:t>
      </w:r>
    </w:p>
    <w:p w14:paraId="5EAF3B8C" w14:textId="1AA82252" w:rsidR="006909C1" w:rsidRDefault="006909C1" w:rsidP="006909C1">
      <w:pPr>
        <w:rPr>
          <w:rFonts w:ascii="Times New Roman" w:hAnsi="Times New Roman" w:cs="Times New Roman"/>
          <w:b/>
          <w:iCs/>
          <w:color w:val="000000" w:themeColor="text1"/>
          <w:sz w:val="24"/>
        </w:rPr>
      </w:pPr>
      <w:r w:rsidRPr="006909C1">
        <w:rPr>
          <w:rFonts w:ascii="Times New Roman" w:hAnsi="Times New Roman" w:cs="Times New Roman"/>
          <w:b/>
          <w:iCs/>
          <w:noProof/>
          <w:color w:val="000000" w:themeColor="text1"/>
          <w:sz w:val="24"/>
          <w:lang w:eastAsia="lt-LT"/>
        </w:rPr>
        <w:drawing>
          <wp:inline distT="0" distB="0" distL="0" distR="0" wp14:anchorId="3F396953" wp14:editId="11C415E9">
            <wp:extent cx="3585845" cy="2070339"/>
            <wp:effectExtent l="0" t="0" r="0" b="6350"/>
            <wp:docPr id="998939222"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939222" name=""/>
                    <pic:cNvPicPr/>
                  </pic:nvPicPr>
                  <pic:blipFill>
                    <a:blip r:embed="rId302"/>
                    <a:stretch>
                      <a:fillRect/>
                    </a:stretch>
                  </pic:blipFill>
                  <pic:spPr>
                    <a:xfrm>
                      <a:off x="0" y="0"/>
                      <a:ext cx="3619876" cy="2089987"/>
                    </a:xfrm>
                    <a:prstGeom prst="rect">
                      <a:avLst/>
                    </a:prstGeom>
                  </pic:spPr>
                </pic:pic>
              </a:graphicData>
            </a:graphic>
          </wp:inline>
        </w:drawing>
      </w:r>
    </w:p>
    <w:p w14:paraId="0D0703B9" w14:textId="589EAD93" w:rsidR="00193B04" w:rsidRPr="005F0DC3" w:rsidRDefault="00015E82" w:rsidP="005F0DC3">
      <w:pPr>
        <w:ind w:left="360" w:hanging="360"/>
        <w:rPr>
          <w:rFonts w:ascii="Times New Roman" w:hAnsi="Times New Roman" w:cs="Times New Roman"/>
          <w:bCs/>
          <w:iCs/>
          <w:color w:val="000000" w:themeColor="text1"/>
          <w:sz w:val="24"/>
        </w:rPr>
      </w:pPr>
      <w:hyperlink r:id="rId303" w:history="1">
        <w:r w:rsidR="00193B04" w:rsidRPr="00BC684E">
          <w:rPr>
            <w:rStyle w:val="Hipersaitas"/>
            <w:rFonts w:ascii="Times New Roman" w:hAnsi="Times New Roman" w:cs="Times New Roman"/>
            <w:bCs/>
            <w:iCs/>
            <w:sz w:val="24"/>
          </w:rPr>
          <w:t>https://www.youtube.com/watch?v=N1KZbMprW8U&amp;list=RDN1KZbMprW8U&amp;start_radio=1</w:t>
        </w:r>
      </w:hyperlink>
      <w:r w:rsidR="00193B04" w:rsidRPr="00C20512">
        <w:rPr>
          <w:rFonts w:ascii="Times New Roman" w:hAnsi="Times New Roman" w:cs="Times New Roman"/>
          <w:bCs/>
          <w:iCs/>
          <w:color w:val="000000" w:themeColor="text1"/>
          <w:sz w:val="24"/>
        </w:rPr>
        <w:t xml:space="preserve"> </w:t>
      </w:r>
    </w:p>
    <w:p w14:paraId="678364AE" w14:textId="77777777" w:rsidR="00C20512" w:rsidRDefault="00C20512" w:rsidP="006909C1">
      <w:pPr>
        <w:rPr>
          <w:rFonts w:ascii="Times New Roman" w:hAnsi="Times New Roman" w:cs="Times New Roman"/>
          <w:b/>
          <w:iCs/>
          <w:color w:val="000000" w:themeColor="text1"/>
          <w:sz w:val="24"/>
        </w:rPr>
      </w:pPr>
    </w:p>
    <w:p w14:paraId="174AEBBB" w14:textId="00348C8B" w:rsidR="00FD6106" w:rsidRDefault="00FD6106" w:rsidP="006909C1">
      <w:pPr>
        <w:rPr>
          <w:rFonts w:ascii="Times New Roman" w:hAnsi="Times New Roman" w:cs="Times New Roman"/>
          <w:b/>
          <w:iCs/>
          <w:color w:val="000000" w:themeColor="text1"/>
          <w:sz w:val="24"/>
        </w:rPr>
      </w:pPr>
      <w:r w:rsidRPr="00FD6106">
        <w:rPr>
          <w:rFonts w:ascii="Times New Roman" w:hAnsi="Times New Roman" w:cs="Times New Roman"/>
          <w:b/>
          <w:iCs/>
          <w:noProof/>
          <w:color w:val="000000" w:themeColor="text1"/>
          <w:sz w:val="24"/>
          <w:lang w:eastAsia="lt-LT"/>
        </w:rPr>
        <w:drawing>
          <wp:inline distT="0" distB="0" distL="0" distR="0" wp14:anchorId="7B0066AA" wp14:editId="3619B405">
            <wp:extent cx="3601941" cy="1868209"/>
            <wp:effectExtent l="0" t="0" r="0" b="0"/>
            <wp:docPr id="116316312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163129" name=""/>
                    <pic:cNvPicPr/>
                  </pic:nvPicPr>
                  <pic:blipFill>
                    <a:blip r:embed="rId304"/>
                    <a:stretch>
                      <a:fillRect/>
                    </a:stretch>
                  </pic:blipFill>
                  <pic:spPr>
                    <a:xfrm>
                      <a:off x="0" y="0"/>
                      <a:ext cx="3638713" cy="1887282"/>
                    </a:xfrm>
                    <a:prstGeom prst="rect">
                      <a:avLst/>
                    </a:prstGeom>
                  </pic:spPr>
                </pic:pic>
              </a:graphicData>
            </a:graphic>
          </wp:inline>
        </w:drawing>
      </w:r>
    </w:p>
    <w:p w14:paraId="52C850AA" w14:textId="5CC85B3D" w:rsidR="00046838" w:rsidRPr="00691750" w:rsidRDefault="00015E82" w:rsidP="006909C1">
      <w:pPr>
        <w:rPr>
          <w:rFonts w:ascii="Times New Roman" w:hAnsi="Times New Roman" w:cs="Times New Roman"/>
          <w:bCs/>
          <w:iCs/>
          <w:color w:val="000000" w:themeColor="text1"/>
          <w:sz w:val="24"/>
        </w:rPr>
      </w:pPr>
      <w:hyperlink r:id="rId305" w:history="1">
        <w:r w:rsidR="00DB0500" w:rsidRPr="00DB0500">
          <w:rPr>
            <w:rStyle w:val="Hipersaitas"/>
            <w:rFonts w:ascii="Times New Roman" w:hAnsi="Times New Roman" w:cs="Times New Roman"/>
            <w:bCs/>
            <w:iCs/>
            <w:sz w:val="24"/>
          </w:rPr>
          <w:t>https://www.youtube.com/watch?v=QGOiANtGmhE&amp;list=RDQGOiANtGmhE&amp;start_radio=1</w:t>
        </w:r>
      </w:hyperlink>
      <w:r w:rsidR="00DB0500" w:rsidRPr="00DB0500">
        <w:rPr>
          <w:rFonts w:ascii="Times New Roman" w:hAnsi="Times New Roman" w:cs="Times New Roman"/>
          <w:bCs/>
          <w:iCs/>
          <w:color w:val="000000" w:themeColor="text1"/>
          <w:sz w:val="24"/>
        </w:rPr>
        <w:t xml:space="preserve"> </w:t>
      </w:r>
    </w:p>
    <w:p w14:paraId="0D47722B" w14:textId="77777777" w:rsidR="00D113E0" w:rsidRPr="00D113E0" w:rsidRDefault="00D113E0" w:rsidP="00D113E0">
      <w:pPr>
        <w:rPr>
          <w:rFonts w:ascii="Times New Roman" w:hAnsi="Times New Roman" w:cs="Times New Roman"/>
          <w:b/>
          <w:iCs/>
          <w:color w:val="000000" w:themeColor="text1"/>
          <w:sz w:val="24"/>
        </w:rPr>
      </w:pPr>
      <w:r w:rsidRPr="00D113E0">
        <w:rPr>
          <w:rFonts w:ascii="Times New Roman" w:hAnsi="Times New Roman" w:cs="Times New Roman"/>
          <w:b/>
          <w:bCs/>
          <w:iCs/>
          <w:color w:val="000000" w:themeColor="text1"/>
          <w:sz w:val="24"/>
        </w:rPr>
        <w:t>Amerika:</w:t>
      </w:r>
    </w:p>
    <w:p w14:paraId="08F3A115" w14:textId="6895BCBE" w:rsidR="00D113E0" w:rsidRDefault="008114B0" w:rsidP="007912FD">
      <w:pPr>
        <w:numPr>
          <w:ilvl w:val="0"/>
          <w:numId w:val="23"/>
        </w:numPr>
        <w:tabs>
          <w:tab w:val="clear" w:pos="720"/>
          <w:tab w:val="num" w:pos="284"/>
        </w:tabs>
        <w:ind w:hanging="720"/>
        <w:rPr>
          <w:rFonts w:ascii="Times New Roman" w:hAnsi="Times New Roman" w:cs="Times New Roman"/>
          <w:b/>
          <w:iCs/>
          <w:color w:val="000000" w:themeColor="text1"/>
          <w:sz w:val="24"/>
        </w:rPr>
      </w:pPr>
      <w:r w:rsidRPr="00082D90">
        <w:rPr>
          <w:rFonts w:ascii="Times New Roman" w:hAnsi="Times New Roman" w:cs="Times New Roman"/>
          <w:b/>
          <w:iCs/>
          <w:noProof/>
          <w:color w:val="000000" w:themeColor="text1"/>
          <w:sz w:val="24"/>
          <w:lang w:eastAsia="lt-LT"/>
        </w:rPr>
        <w:drawing>
          <wp:anchor distT="0" distB="0" distL="114300" distR="114300" simplePos="0" relativeHeight="251658240" behindDoc="0" locked="0" layoutInCell="1" allowOverlap="1" wp14:anchorId="50912760" wp14:editId="034C1E60">
            <wp:simplePos x="0" y="0"/>
            <wp:positionH relativeFrom="margin">
              <wp:align>left</wp:align>
            </wp:positionH>
            <wp:positionV relativeFrom="paragraph">
              <wp:posOffset>288925</wp:posOffset>
            </wp:positionV>
            <wp:extent cx="2604770" cy="2933700"/>
            <wp:effectExtent l="0" t="0" r="5080" b="0"/>
            <wp:wrapSquare wrapText="bothSides"/>
            <wp:docPr id="69225986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259861" name=""/>
                    <pic:cNvPicPr/>
                  </pic:nvPicPr>
                  <pic:blipFill>
                    <a:blip r:embed="rId306">
                      <a:extLst>
                        <a:ext uri="{28A0092B-C50C-407E-A947-70E740481C1C}">
                          <a14:useLocalDpi xmlns:a14="http://schemas.microsoft.com/office/drawing/2010/main" val="0"/>
                        </a:ext>
                      </a:extLst>
                    </a:blip>
                    <a:stretch>
                      <a:fillRect/>
                    </a:stretch>
                  </pic:blipFill>
                  <pic:spPr>
                    <a:xfrm>
                      <a:off x="0" y="0"/>
                      <a:ext cx="2610406" cy="2940089"/>
                    </a:xfrm>
                    <a:prstGeom prst="rect">
                      <a:avLst/>
                    </a:prstGeom>
                  </pic:spPr>
                </pic:pic>
              </a:graphicData>
            </a:graphic>
            <wp14:sizeRelH relativeFrom="margin">
              <wp14:pctWidth>0</wp14:pctWidth>
            </wp14:sizeRelH>
            <wp14:sizeRelV relativeFrom="margin">
              <wp14:pctHeight>0</wp14:pctHeight>
            </wp14:sizeRelV>
          </wp:anchor>
        </w:drawing>
      </w:r>
      <w:r w:rsidR="00D113E0" w:rsidRPr="00D113E0">
        <w:rPr>
          <w:rFonts w:ascii="Times New Roman" w:hAnsi="Times New Roman" w:cs="Times New Roman"/>
          <w:b/>
          <w:iCs/>
          <w:color w:val="000000" w:themeColor="text1"/>
          <w:sz w:val="24"/>
        </w:rPr>
        <w:t xml:space="preserve">„La Bamba“ (Meksika, tradicinė) </w:t>
      </w:r>
    </w:p>
    <w:p w14:paraId="043427C7" w14:textId="76C57EF5" w:rsidR="00082D90" w:rsidRPr="00B949CA" w:rsidRDefault="00B949CA" w:rsidP="00691750">
      <w:pPr>
        <w:rPr>
          <w:rFonts w:ascii="Times New Roman" w:hAnsi="Times New Roman" w:cs="Times New Roman"/>
          <w:bCs/>
          <w:iCs/>
          <w:color w:val="000000" w:themeColor="text1"/>
          <w:sz w:val="24"/>
        </w:rPr>
      </w:pPr>
      <w:r>
        <w:rPr>
          <w:rFonts w:ascii="Times New Roman" w:hAnsi="Times New Roman" w:cs="Times New Roman"/>
          <w:b/>
          <w:iCs/>
          <w:color w:val="000000" w:themeColor="text1"/>
          <w:sz w:val="24"/>
        </w:rPr>
        <w:br w:type="textWrapping" w:clear="all"/>
      </w:r>
      <w:hyperlink r:id="rId307" w:history="1">
        <w:r w:rsidR="008114B0" w:rsidRPr="00BC684E">
          <w:rPr>
            <w:rStyle w:val="Hipersaitas"/>
            <w:rFonts w:ascii="Times New Roman" w:hAnsi="Times New Roman" w:cs="Times New Roman"/>
            <w:bCs/>
            <w:iCs/>
            <w:sz w:val="24"/>
          </w:rPr>
          <w:t>https://www.youtube.com/shorts/NPPG51q2mtM</w:t>
        </w:r>
      </w:hyperlink>
      <w:r w:rsidRPr="00B949CA">
        <w:rPr>
          <w:rFonts w:ascii="Times New Roman" w:hAnsi="Times New Roman" w:cs="Times New Roman"/>
          <w:bCs/>
          <w:iCs/>
          <w:color w:val="000000" w:themeColor="text1"/>
          <w:sz w:val="24"/>
        </w:rPr>
        <w:t xml:space="preserve"> </w:t>
      </w:r>
    </w:p>
    <w:p w14:paraId="057764B8" w14:textId="77777777" w:rsidR="00D113E0" w:rsidRPr="00D113E0" w:rsidRDefault="00D113E0" w:rsidP="00D113E0">
      <w:pPr>
        <w:rPr>
          <w:rFonts w:ascii="Times New Roman" w:hAnsi="Times New Roman" w:cs="Times New Roman"/>
          <w:b/>
          <w:iCs/>
          <w:color w:val="000000" w:themeColor="text1"/>
          <w:sz w:val="24"/>
        </w:rPr>
      </w:pPr>
      <w:r w:rsidRPr="00D113E0">
        <w:rPr>
          <w:rFonts w:ascii="Times New Roman" w:hAnsi="Times New Roman" w:cs="Times New Roman"/>
          <w:b/>
          <w:bCs/>
          <w:iCs/>
          <w:color w:val="000000" w:themeColor="text1"/>
          <w:sz w:val="24"/>
        </w:rPr>
        <w:t>Azija:</w:t>
      </w:r>
    </w:p>
    <w:p w14:paraId="505FA243" w14:textId="77777777" w:rsidR="00D113E0" w:rsidRDefault="00D113E0" w:rsidP="007912FD">
      <w:pPr>
        <w:numPr>
          <w:ilvl w:val="0"/>
          <w:numId w:val="24"/>
        </w:numPr>
        <w:rPr>
          <w:rFonts w:ascii="Times New Roman" w:hAnsi="Times New Roman" w:cs="Times New Roman"/>
          <w:b/>
          <w:iCs/>
          <w:color w:val="000000" w:themeColor="text1"/>
          <w:sz w:val="24"/>
        </w:rPr>
      </w:pPr>
      <w:r w:rsidRPr="00D113E0">
        <w:rPr>
          <w:rFonts w:ascii="Times New Roman" w:hAnsi="Times New Roman" w:cs="Times New Roman"/>
          <w:b/>
          <w:iCs/>
          <w:color w:val="000000" w:themeColor="text1"/>
          <w:sz w:val="24"/>
        </w:rPr>
        <w:t>„Sakura“ (Japonija, tradicinė)</w:t>
      </w:r>
    </w:p>
    <w:p w14:paraId="5FAD9610" w14:textId="5A46AA76" w:rsidR="00F015A5" w:rsidRPr="00D113E0" w:rsidRDefault="008114B0" w:rsidP="00F015A5">
      <w:pPr>
        <w:rPr>
          <w:rFonts w:ascii="Times New Roman" w:hAnsi="Times New Roman" w:cs="Times New Roman"/>
          <w:b/>
          <w:iCs/>
          <w:color w:val="000000" w:themeColor="text1"/>
          <w:sz w:val="24"/>
        </w:rPr>
      </w:pPr>
      <w:r w:rsidRPr="008114B0">
        <w:rPr>
          <w:rFonts w:ascii="Times New Roman" w:hAnsi="Times New Roman" w:cs="Times New Roman"/>
          <w:b/>
          <w:iCs/>
          <w:noProof/>
          <w:color w:val="000000" w:themeColor="text1"/>
          <w:sz w:val="24"/>
          <w:lang w:eastAsia="lt-LT"/>
        </w:rPr>
        <w:drawing>
          <wp:inline distT="0" distB="0" distL="0" distR="0" wp14:anchorId="05A7C006" wp14:editId="45085B21">
            <wp:extent cx="3307742" cy="1852075"/>
            <wp:effectExtent l="0" t="0" r="6985" b="0"/>
            <wp:docPr id="28207495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074957" name=""/>
                    <pic:cNvPicPr/>
                  </pic:nvPicPr>
                  <pic:blipFill>
                    <a:blip r:embed="rId308"/>
                    <a:stretch>
                      <a:fillRect/>
                    </a:stretch>
                  </pic:blipFill>
                  <pic:spPr>
                    <a:xfrm>
                      <a:off x="0" y="0"/>
                      <a:ext cx="3328271" cy="1863570"/>
                    </a:xfrm>
                    <a:prstGeom prst="rect">
                      <a:avLst/>
                    </a:prstGeom>
                  </pic:spPr>
                </pic:pic>
              </a:graphicData>
            </a:graphic>
          </wp:inline>
        </w:drawing>
      </w:r>
    </w:p>
    <w:p w14:paraId="7D910367" w14:textId="3ACAEEE6" w:rsidR="00E75270" w:rsidRDefault="00015E82" w:rsidP="00A75A6D">
      <w:pPr>
        <w:rPr>
          <w:rFonts w:ascii="Times New Roman" w:hAnsi="Times New Roman" w:cs="Times New Roman"/>
          <w:bCs/>
          <w:iCs/>
          <w:color w:val="000000" w:themeColor="text1"/>
          <w:sz w:val="24"/>
        </w:rPr>
      </w:pPr>
      <w:hyperlink r:id="rId309" w:history="1">
        <w:r w:rsidR="00524F59" w:rsidRPr="00524F59">
          <w:rPr>
            <w:rStyle w:val="Hipersaitas"/>
            <w:rFonts w:ascii="Times New Roman" w:hAnsi="Times New Roman" w:cs="Times New Roman"/>
            <w:bCs/>
            <w:iCs/>
            <w:sz w:val="24"/>
          </w:rPr>
          <w:t>https://www.youtube.com/watch?v=0Hvo4Db3NT8&amp;list=RD0Hvo4Db3NT8&amp;start_radio=1</w:t>
        </w:r>
      </w:hyperlink>
      <w:r w:rsidR="00524F59" w:rsidRPr="00524F59">
        <w:rPr>
          <w:rFonts w:ascii="Times New Roman" w:hAnsi="Times New Roman" w:cs="Times New Roman"/>
          <w:bCs/>
          <w:iCs/>
          <w:color w:val="000000" w:themeColor="text1"/>
          <w:sz w:val="24"/>
        </w:rPr>
        <w:t xml:space="preserve"> </w:t>
      </w:r>
    </w:p>
    <w:p w14:paraId="131BF9B0" w14:textId="77777777" w:rsidR="00691750" w:rsidRPr="00EF023A" w:rsidRDefault="00691750" w:rsidP="00691750">
      <w:pPr>
        <w:rPr>
          <w:rFonts w:ascii="Times New Roman" w:hAnsi="Times New Roman" w:cs="Times New Roman"/>
          <w:b/>
          <w:bCs/>
          <w:iCs/>
          <w:color w:val="000000" w:themeColor="text1"/>
          <w:sz w:val="24"/>
        </w:rPr>
      </w:pPr>
      <w:r w:rsidRPr="00EF023A">
        <w:rPr>
          <w:rFonts w:ascii="Times New Roman" w:hAnsi="Times New Roman" w:cs="Times New Roman"/>
          <w:b/>
          <w:bCs/>
          <w:iCs/>
          <w:color w:val="000000" w:themeColor="text1"/>
          <w:sz w:val="24"/>
        </w:rPr>
        <w:t>Papildomos rekomendacijos mokytojui</w:t>
      </w:r>
    </w:p>
    <w:p w14:paraId="33468E8F" w14:textId="77777777" w:rsidR="00691750" w:rsidRPr="00EF023A" w:rsidRDefault="00691750" w:rsidP="007912FD">
      <w:pPr>
        <w:numPr>
          <w:ilvl w:val="0"/>
          <w:numId w:val="25"/>
        </w:numPr>
        <w:tabs>
          <w:tab w:val="clear" w:pos="720"/>
          <w:tab w:val="num" w:pos="284"/>
        </w:tabs>
        <w:ind w:hanging="720"/>
        <w:rPr>
          <w:rFonts w:ascii="Times New Roman" w:hAnsi="Times New Roman" w:cs="Times New Roman"/>
          <w:bCs/>
          <w:iCs/>
          <w:color w:val="000000" w:themeColor="text1"/>
          <w:sz w:val="24"/>
        </w:rPr>
      </w:pPr>
      <w:r w:rsidRPr="00EF023A">
        <w:rPr>
          <w:rFonts w:ascii="Times New Roman" w:hAnsi="Times New Roman" w:cs="Times New Roman"/>
          <w:bCs/>
          <w:iCs/>
          <w:color w:val="000000" w:themeColor="text1"/>
          <w:sz w:val="24"/>
        </w:rPr>
        <w:t xml:space="preserve">Naudoti autentiškus garso įrašus ir, jei įmanoma, vaizdo medžiagą. </w:t>
      </w:r>
    </w:p>
    <w:p w14:paraId="34D7D193" w14:textId="77777777" w:rsidR="00691750" w:rsidRPr="00EF023A" w:rsidRDefault="00691750" w:rsidP="007912FD">
      <w:pPr>
        <w:numPr>
          <w:ilvl w:val="0"/>
          <w:numId w:val="25"/>
        </w:numPr>
        <w:tabs>
          <w:tab w:val="clear" w:pos="720"/>
          <w:tab w:val="num" w:pos="284"/>
        </w:tabs>
        <w:ind w:hanging="720"/>
        <w:rPr>
          <w:rFonts w:ascii="Times New Roman" w:hAnsi="Times New Roman" w:cs="Times New Roman"/>
          <w:bCs/>
          <w:iCs/>
          <w:color w:val="000000" w:themeColor="text1"/>
          <w:sz w:val="24"/>
        </w:rPr>
      </w:pPr>
      <w:r w:rsidRPr="00EF023A">
        <w:rPr>
          <w:rFonts w:ascii="Times New Roman" w:hAnsi="Times New Roman" w:cs="Times New Roman"/>
          <w:bCs/>
          <w:iCs/>
          <w:color w:val="000000" w:themeColor="text1"/>
          <w:sz w:val="24"/>
        </w:rPr>
        <w:t xml:space="preserve">Skatinti pagarbą kultūrų įvairovei. </w:t>
      </w:r>
    </w:p>
    <w:p w14:paraId="568FD522" w14:textId="77777777" w:rsidR="00691750" w:rsidRPr="00EF023A" w:rsidRDefault="00691750" w:rsidP="007912FD">
      <w:pPr>
        <w:numPr>
          <w:ilvl w:val="0"/>
          <w:numId w:val="25"/>
        </w:numPr>
        <w:tabs>
          <w:tab w:val="clear" w:pos="720"/>
          <w:tab w:val="num" w:pos="284"/>
        </w:tabs>
        <w:ind w:hanging="720"/>
        <w:rPr>
          <w:rFonts w:ascii="Times New Roman" w:hAnsi="Times New Roman" w:cs="Times New Roman"/>
          <w:bCs/>
          <w:iCs/>
          <w:color w:val="000000" w:themeColor="text1"/>
          <w:sz w:val="24"/>
        </w:rPr>
      </w:pPr>
      <w:r w:rsidRPr="00EF023A">
        <w:rPr>
          <w:rFonts w:ascii="Times New Roman" w:hAnsi="Times New Roman" w:cs="Times New Roman"/>
          <w:bCs/>
          <w:iCs/>
          <w:color w:val="000000" w:themeColor="text1"/>
          <w:sz w:val="24"/>
        </w:rPr>
        <w:t xml:space="preserve">Pritaikyti veiklas pagal mokinių amžių ir gebėjimus. </w:t>
      </w:r>
    </w:p>
    <w:p w14:paraId="66F0664C" w14:textId="77777777" w:rsidR="00691750" w:rsidRDefault="00691750" w:rsidP="007912FD">
      <w:pPr>
        <w:numPr>
          <w:ilvl w:val="0"/>
          <w:numId w:val="25"/>
        </w:numPr>
        <w:tabs>
          <w:tab w:val="clear" w:pos="720"/>
          <w:tab w:val="num" w:pos="284"/>
        </w:tabs>
        <w:ind w:hanging="720"/>
        <w:rPr>
          <w:rFonts w:ascii="Times New Roman" w:hAnsi="Times New Roman" w:cs="Times New Roman"/>
          <w:bCs/>
          <w:iCs/>
          <w:color w:val="000000" w:themeColor="text1"/>
          <w:sz w:val="24"/>
        </w:rPr>
      </w:pPr>
      <w:r w:rsidRPr="00EF023A">
        <w:rPr>
          <w:rFonts w:ascii="Times New Roman" w:hAnsi="Times New Roman" w:cs="Times New Roman"/>
          <w:bCs/>
          <w:iCs/>
          <w:color w:val="000000" w:themeColor="text1"/>
          <w:sz w:val="24"/>
        </w:rPr>
        <w:t>Integruoti su geografijos ar istorijos temomis.</w:t>
      </w:r>
    </w:p>
    <w:p w14:paraId="72E5297B" w14:textId="77777777" w:rsidR="002B0875" w:rsidRPr="00524F59" w:rsidRDefault="002B0875" w:rsidP="00A75A6D">
      <w:pPr>
        <w:rPr>
          <w:rFonts w:ascii="Times New Roman" w:hAnsi="Times New Roman" w:cs="Times New Roman"/>
          <w:bCs/>
          <w:iCs/>
          <w:color w:val="000000" w:themeColor="text1"/>
          <w:sz w:val="24"/>
        </w:rPr>
      </w:pPr>
    </w:p>
    <w:p w14:paraId="78384E73" w14:textId="77777777" w:rsidR="001F2033" w:rsidRDefault="001F2033" w:rsidP="001F2033">
      <w:pPr>
        <w:rPr>
          <w:rFonts w:ascii="Times New Roman" w:hAnsi="Times New Roman" w:cs="Times New Roman"/>
          <w:b/>
          <w:bCs/>
          <w:iCs/>
          <w:color w:val="000000" w:themeColor="text1"/>
          <w:sz w:val="24"/>
        </w:rPr>
      </w:pPr>
      <w:r w:rsidRPr="00887661">
        <w:rPr>
          <w:rFonts w:ascii="Times New Roman" w:hAnsi="Times New Roman" w:cs="Times New Roman"/>
          <w:b/>
          <w:bCs/>
          <w:iCs/>
          <w:color w:val="000000" w:themeColor="text1"/>
          <w:sz w:val="24"/>
        </w:rPr>
        <w:t>Muzikos kūryba (improvizavimas, komponavimas, aranžavimas).</w:t>
      </w:r>
    </w:p>
    <w:p w14:paraId="0C083B02" w14:textId="6A346CA1" w:rsidR="00887661" w:rsidRPr="00887661" w:rsidRDefault="00887661" w:rsidP="00887661">
      <w:pPr>
        <w:rPr>
          <w:rFonts w:ascii="Times New Roman" w:hAnsi="Times New Roman" w:cs="Times New Roman"/>
          <w:b/>
          <w:bCs/>
          <w:iCs/>
          <w:color w:val="000000" w:themeColor="text1"/>
          <w:sz w:val="24"/>
        </w:rPr>
      </w:pPr>
      <w:r w:rsidRPr="00887661">
        <w:rPr>
          <w:rFonts w:ascii="Times New Roman" w:hAnsi="Times New Roman" w:cs="Times New Roman"/>
          <w:b/>
          <w:bCs/>
          <w:iCs/>
          <w:color w:val="000000" w:themeColor="text1"/>
          <w:sz w:val="24"/>
        </w:rPr>
        <w:t>Teorinės pamokos pavyzdys</w:t>
      </w:r>
      <w:r w:rsidRPr="00887661">
        <w:rPr>
          <w:rFonts w:ascii="Times New Roman" w:hAnsi="Times New Roman" w:cs="Times New Roman"/>
          <w:b/>
          <w:bCs/>
          <w:iCs/>
          <w:color w:val="000000" w:themeColor="text1"/>
          <w:sz w:val="24"/>
        </w:rPr>
        <w:br/>
      </w:r>
      <w:r w:rsidRPr="004C6118">
        <w:rPr>
          <w:rFonts w:ascii="Times New Roman" w:hAnsi="Times New Roman" w:cs="Times New Roman"/>
          <w:iCs/>
          <w:color w:val="000000" w:themeColor="text1"/>
          <w:sz w:val="24"/>
        </w:rPr>
        <w:t>Pamokos tema:</w:t>
      </w:r>
      <w:r w:rsidRPr="00887661">
        <w:rPr>
          <w:rFonts w:ascii="Times New Roman" w:hAnsi="Times New Roman" w:cs="Times New Roman"/>
          <w:b/>
          <w:bCs/>
          <w:iCs/>
          <w:color w:val="000000" w:themeColor="text1"/>
          <w:sz w:val="24"/>
        </w:rPr>
        <w:t xml:space="preserve"> Melodijos ir ritmo komponavimas</w:t>
      </w:r>
    </w:p>
    <w:p w14:paraId="32CC792B" w14:textId="77777777" w:rsidR="00887661" w:rsidRPr="00887661" w:rsidRDefault="00887661" w:rsidP="00887661">
      <w:p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Pateikiant temos teoriją, mokytojui rekomenduojama išsikelti tikslus: supažindinti mokinius su pagrindiniais melodijos ir ritmo kūrimo principais, paaiškinti improvizacijos ir komponavimo skirtumus, parodyti kaip muzikoje naudojama simetrija, pasikartojimas, kombinatorika ir ritmo transformacijos. Taip pat svarbu aptarti muzikos ir matematikos ryšius – ritmines proporcijas, struktūrą, pasikartojančius modelius.</w:t>
      </w:r>
    </w:p>
    <w:p w14:paraId="69513E5C" w14:textId="77777777" w:rsidR="00887661" w:rsidRPr="00887661" w:rsidRDefault="00887661" w:rsidP="00887661">
      <w:p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Pagrindiniai pamokos uždaviniai mokiniams būtų:</w:t>
      </w:r>
    </w:p>
    <w:p w14:paraId="6CD24428" w14:textId="77777777" w:rsidR="00887661" w:rsidRPr="00887661" w:rsidRDefault="00887661" w:rsidP="007912FD">
      <w:pPr>
        <w:numPr>
          <w:ilvl w:val="0"/>
          <w:numId w:val="26"/>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kurti trumpus ritminius ir melodinius motyvus; </w:t>
      </w:r>
    </w:p>
    <w:p w14:paraId="598DB295" w14:textId="77777777" w:rsidR="00887661" w:rsidRPr="00887661" w:rsidRDefault="00887661" w:rsidP="007912FD">
      <w:pPr>
        <w:numPr>
          <w:ilvl w:val="0"/>
          <w:numId w:val="26"/>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improvizuoti naudojant pasirinktus garsus ar ritmus; </w:t>
      </w:r>
    </w:p>
    <w:p w14:paraId="2C08E84E" w14:textId="77777777" w:rsidR="00887661" w:rsidRPr="00887661" w:rsidRDefault="00887661" w:rsidP="007912FD">
      <w:pPr>
        <w:numPr>
          <w:ilvl w:val="0"/>
          <w:numId w:val="26"/>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atpažinti simetriškas ir pasikartojančias struktūras muzikoje; </w:t>
      </w:r>
    </w:p>
    <w:p w14:paraId="6CC4BA92" w14:textId="77777777" w:rsidR="00887661" w:rsidRPr="00887661" w:rsidRDefault="00887661" w:rsidP="007912FD">
      <w:pPr>
        <w:numPr>
          <w:ilvl w:val="0"/>
          <w:numId w:val="26"/>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išbandyti ritmo stambinimą ir smulkinimą; </w:t>
      </w:r>
    </w:p>
    <w:p w14:paraId="523662C2" w14:textId="77777777" w:rsidR="00887661" w:rsidRPr="00887661" w:rsidRDefault="00887661" w:rsidP="007912FD">
      <w:pPr>
        <w:numPr>
          <w:ilvl w:val="0"/>
          <w:numId w:val="26"/>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aptarti muzikos ir matematikos sąsajas. </w:t>
      </w:r>
    </w:p>
    <w:p w14:paraId="0B777FBA" w14:textId="77777777" w:rsidR="00887661" w:rsidRPr="00887661" w:rsidRDefault="00887661" w:rsidP="00887661">
      <w:p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Pamokos pradžioje reikėtų aptarti:</w:t>
      </w:r>
    </w:p>
    <w:p w14:paraId="026BAE7B" w14:textId="77777777" w:rsidR="00887661" w:rsidRPr="00887661" w:rsidRDefault="00887661" w:rsidP="007912FD">
      <w:pPr>
        <w:numPr>
          <w:ilvl w:val="0"/>
          <w:numId w:val="27"/>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Kas yra improvizacija? </w:t>
      </w:r>
    </w:p>
    <w:p w14:paraId="78116917" w14:textId="77777777" w:rsidR="00887661" w:rsidRPr="00887661" w:rsidRDefault="00887661" w:rsidP="007912FD">
      <w:pPr>
        <w:numPr>
          <w:ilvl w:val="0"/>
          <w:numId w:val="27"/>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Ar kiekvienas žmogus gali kurti muziką? </w:t>
      </w:r>
    </w:p>
    <w:p w14:paraId="4EF99157" w14:textId="77777777" w:rsidR="00887661" w:rsidRPr="00887661" w:rsidRDefault="00887661" w:rsidP="007912FD">
      <w:pPr>
        <w:numPr>
          <w:ilvl w:val="0"/>
          <w:numId w:val="27"/>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Kaip gimsta melodija? </w:t>
      </w:r>
    </w:p>
    <w:p w14:paraId="57499C6F" w14:textId="77777777" w:rsidR="00887661" w:rsidRPr="00887661" w:rsidRDefault="00887661" w:rsidP="007912FD">
      <w:pPr>
        <w:numPr>
          <w:ilvl w:val="0"/>
          <w:numId w:val="27"/>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Kur muzikoje galima pastebėti matematiką? </w:t>
      </w:r>
    </w:p>
    <w:p w14:paraId="3E032265" w14:textId="77777777" w:rsidR="00887661" w:rsidRPr="00887661" w:rsidRDefault="00887661" w:rsidP="00887661">
      <w:p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Mokantis naują medžiagą, patartina paaiškinti:</w:t>
      </w:r>
    </w:p>
    <w:p w14:paraId="194B4EE4" w14:textId="77777777" w:rsidR="00887661" w:rsidRPr="00887661" w:rsidRDefault="00887661" w:rsidP="007912FD">
      <w:pPr>
        <w:numPr>
          <w:ilvl w:val="0"/>
          <w:numId w:val="28"/>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melodija kuriama iš motyvų ir frazių; </w:t>
      </w:r>
    </w:p>
    <w:p w14:paraId="791E3E44" w14:textId="77777777" w:rsidR="00887661" w:rsidRPr="00887661" w:rsidRDefault="00887661" w:rsidP="007912FD">
      <w:pPr>
        <w:numPr>
          <w:ilvl w:val="0"/>
          <w:numId w:val="28"/>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ritmas gali būti kartojamas, keičiama jo trukmė ar akcentai; </w:t>
      </w:r>
    </w:p>
    <w:p w14:paraId="1847B4CF" w14:textId="77777777" w:rsidR="00887661" w:rsidRPr="00887661" w:rsidRDefault="00887661" w:rsidP="007912FD">
      <w:pPr>
        <w:numPr>
          <w:ilvl w:val="0"/>
          <w:numId w:val="28"/>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simetrija muzikoje reiškia pasikartojimą ar „veidrodinį“ principą; </w:t>
      </w:r>
    </w:p>
    <w:p w14:paraId="11F037A7" w14:textId="77777777" w:rsidR="00887661" w:rsidRPr="00887661" w:rsidRDefault="00887661" w:rsidP="007912FD">
      <w:pPr>
        <w:numPr>
          <w:ilvl w:val="0"/>
          <w:numId w:val="28"/>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kombinatorika padeda kurti naujus ritmus iš tų pačių elementų; </w:t>
      </w:r>
    </w:p>
    <w:p w14:paraId="4793BBF6" w14:textId="77777777" w:rsidR="00887661" w:rsidRPr="00887661" w:rsidRDefault="00887661" w:rsidP="007912FD">
      <w:pPr>
        <w:numPr>
          <w:ilvl w:val="0"/>
          <w:numId w:val="28"/>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ritmo stambinimas – kai ritmas lėtinamas ar ilginamos trukmės; </w:t>
      </w:r>
    </w:p>
    <w:p w14:paraId="099EB259" w14:textId="77777777" w:rsidR="00887661" w:rsidRPr="00887661" w:rsidRDefault="00887661" w:rsidP="007912FD">
      <w:pPr>
        <w:numPr>
          <w:ilvl w:val="0"/>
          <w:numId w:val="28"/>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ritmo smulkinimas – kai ritmas tankinamas, atsiranda daugiau trumpų garsų. </w:t>
      </w:r>
    </w:p>
    <w:p w14:paraId="282CBBFA" w14:textId="77777777" w:rsidR="00887661" w:rsidRDefault="00887661" w:rsidP="00887661">
      <w:p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lastRenderedPageBreak/>
        <w:t>Vieną pamokos dalį būtina skirti muzikos klausymui ir analizei. Geriausia pasirinkti kelis kūrinius, kuriuose aiškiai girdimos ritminės struktūros, improvizacija ar pasikartojantys motyvai.</w:t>
      </w:r>
    </w:p>
    <w:p w14:paraId="57342FC6" w14:textId="3C49C21D" w:rsidR="00887661" w:rsidRPr="00420E1B" w:rsidRDefault="00520422" w:rsidP="00887661">
      <w:pPr>
        <w:rPr>
          <w:rFonts w:ascii="Times New Roman" w:hAnsi="Times New Roman" w:cs="Times New Roman"/>
          <w:bCs/>
          <w:iCs/>
          <w:color w:val="000000" w:themeColor="text1"/>
          <w:sz w:val="24"/>
        </w:rPr>
      </w:pPr>
      <w:r w:rsidRPr="00520422">
        <w:rPr>
          <w:rFonts w:ascii="Times New Roman" w:hAnsi="Times New Roman" w:cs="Times New Roman"/>
          <w:bCs/>
          <w:iCs/>
          <w:color w:val="000000" w:themeColor="text1"/>
          <w:sz w:val="24"/>
        </w:rPr>
        <w:t>Šios pamokos metu ugdomos kūrybiškumo, pažinimo, komunikavimo ir skaitmeninė bei matematinio mąstymo kompetencijos. Mokiniai susipažįsta su melodijos ir ritmo kūrimo principais, mokosi improvizuoti, kurti muzikinius motyvus bei atpažinti pasikartojančias ir simetriškas struktūras muzikoje. Analizuodami ritmo transformacijas, muzikos formą ir muzikos bei matematikos sąsajas, jie lavina loginį, kūrybinį ir kritinį mąstymą. Praktinių veiklų metu mokiniai ugdo saviraiškos, problemų sprendimo ir bendradarbiavimo gebėjimus, mokosi eksperimentuoti su ritmu, melodija ir garsinėmis idėjomis. Klausydami, aptardami ir pristatydami savo kūrybinius sprendimus, jie taip pat stiprina komunikavimo įgūdžius bei gebėjimą reflektuoti savo kūrybinį procesą.</w:t>
      </w:r>
    </w:p>
    <w:p w14:paraId="0819A37D" w14:textId="77777777" w:rsidR="00887661" w:rsidRPr="00887661" w:rsidRDefault="00887661" w:rsidP="00887661">
      <w:pPr>
        <w:rPr>
          <w:rFonts w:ascii="Times New Roman" w:hAnsi="Times New Roman" w:cs="Times New Roman"/>
          <w:b/>
          <w:bCs/>
          <w:iCs/>
          <w:color w:val="000000" w:themeColor="text1"/>
          <w:sz w:val="24"/>
        </w:rPr>
      </w:pPr>
      <w:r w:rsidRPr="00887661">
        <w:rPr>
          <w:rFonts w:ascii="Times New Roman" w:hAnsi="Times New Roman" w:cs="Times New Roman"/>
          <w:b/>
          <w:bCs/>
          <w:iCs/>
          <w:color w:val="000000" w:themeColor="text1"/>
          <w:sz w:val="24"/>
        </w:rPr>
        <w:t>1 kūrinys (ritmo ir kūno perkusijos pavyzdys)</w:t>
      </w:r>
    </w:p>
    <w:p w14:paraId="5AA19CBE" w14:textId="77777777" w:rsidR="00887661" w:rsidRDefault="00887661" w:rsidP="00887661">
      <w:p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STOMP – kūno perkusija ir ritminės struktūros</w:t>
      </w:r>
    </w:p>
    <w:p w14:paraId="42C65DAC" w14:textId="6284A14E" w:rsidR="001F64B6" w:rsidRDefault="001F64B6" w:rsidP="00887661">
      <w:pPr>
        <w:rPr>
          <w:rFonts w:ascii="Times New Roman" w:hAnsi="Times New Roman" w:cs="Times New Roman"/>
          <w:bCs/>
          <w:iCs/>
          <w:color w:val="000000" w:themeColor="text1"/>
          <w:sz w:val="24"/>
        </w:rPr>
      </w:pPr>
      <w:r w:rsidRPr="001F64B6">
        <w:rPr>
          <w:rFonts w:ascii="Times New Roman" w:hAnsi="Times New Roman" w:cs="Times New Roman"/>
          <w:bCs/>
          <w:iCs/>
          <w:noProof/>
          <w:color w:val="000000" w:themeColor="text1"/>
          <w:sz w:val="24"/>
          <w:lang w:eastAsia="lt-LT"/>
        </w:rPr>
        <w:drawing>
          <wp:inline distT="0" distB="0" distL="0" distR="0" wp14:anchorId="152D2BBE" wp14:editId="385E6E2D">
            <wp:extent cx="2959993" cy="1558455"/>
            <wp:effectExtent l="0" t="0" r="0" b="3810"/>
            <wp:docPr id="37438449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84491" name=""/>
                    <pic:cNvPicPr/>
                  </pic:nvPicPr>
                  <pic:blipFill>
                    <a:blip r:embed="rId310"/>
                    <a:stretch>
                      <a:fillRect/>
                    </a:stretch>
                  </pic:blipFill>
                  <pic:spPr>
                    <a:xfrm>
                      <a:off x="0" y="0"/>
                      <a:ext cx="2980035" cy="1569007"/>
                    </a:xfrm>
                    <a:prstGeom prst="rect">
                      <a:avLst/>
                    </a:prstGeom>
                  </pic:spPr>
                </pic:pic>
              </a:graphicData>
            </a:graphic>
          </wp:inline>
        </w:drawing>
      </w:r>
    </w:p>
    <w:p w14:paraId="639478EA" w14:textId="1D5CD63E" w:rsidR="004C6118" w:rsidRPr="00887661" w:rsidRDefault="00015E82" w:rsidP="00887661">
      <w:pPr>
        <w:rPr>
          <w:rFonts w:ascii="Times New Roman" w:hAnsi="Times New Roman" w:cs="Times New Roman"/>
          <w:bCs/>
          <w:iCs/>
          <w:color w:val="000000" w:themeColor="text1"/>
          <w:sz w:val="24"/>
        </w:rPr>
      </w:pPr>
      <w:hyperlink r:id="rId311" w:history="1">
        <w:r w:rsidR="004C6118" w:rsidRPr="004609AB">
          <w:rPr>
            <w:rStyle w:val="Hipersaitas"/>
            <w:rFonts w:ascii="Times New Roman" w:hAnsi="Times New Roman" w:cs="Times New Roman"/>
            <w:bCs/>
            <w:iCs/>
            <w:sz w:val="24"/>
          </w:rPr>
          <w:t>https://www.youtube.com/watch?v=Zu15Ou-jKM0</w:t>
        </w:r>
      </w:hyperlink>
      <w:r w:rsidR="004C6118">
        <w:rPr>
          <w:rFonts w:ascii="Times New Roman" w:hAnsi="Times New Roman" w:cs="Times New Roman"/>
          <w:bCs/>
          <w:iCs/>
          <w:color w:val="000000" w:themeColor="text1"/>
          <w:sz w:val="24"/>
        </w:rPr>
        <w:t xml:space="preserve"> </w:t>
      </w:r>
    </w:p>
    <w:p w14:paraId="050716EB" w14:textId="68F579CE" w:rsidR="00887661" w:rsidRPr="00887661" w:rsidRDefault="00887661" w:rsidP="00887661">
      <w:r w:rsidRPr="00887661">
        <w:rPr>
          <w:rFonts w:ascii="Times New Roman" w:hAnsi="Times New Roman" w:cs="Times New Roman"/>
          <w:bCs/>
          <w:iCs/>
          <w:color w:val="000000" w:themeColor="text1"/>
          <w:sz w:val="24"/>
        </w:rPr>
        <w:t>STOMP oficialus puslapis</w:t>
      </w:r>
      <w:r w:rsidR="004C6118">
        <w:rPr>
          <w:rFonts w:ascii="Times New Roman" w:hAnsi="Times New Roman" w:cs="Times New Roman"/>
          <w:bCs/>
          <w:iCs/>
          <w:color w:val="000000" w:themeColor="text1"/>
          <w:sz w:val="24"/>
        </w:rPr>
        <w:t>:</w:t>
      </w:r>
      <w:r w:rsidR="004C6118">
        <w:t xml:space="preserve"> </w:t>
      </w:r>
      <w:hyperlink r:id="rId312" w:tgtFrame="_blank" w:history="1">
        <w:r w:rsidRPr="004C6118">
          <w:rPr>
            <w:rStyle w:val="Hipersaitas"/>
            <w:rFonts w:ascii="Times New Roman" w:hAnsi="Times New Roman" w:cs="Times New Roman"/>
            <w:bCs/>
            <w:iCs/>
            <w:sz w:val="24"/>
          </w:rPr>
          <w:t>Vaizdo įrašas</w:t>
        </w:r>
      </w:hyperlink>
    </w:p>
    <w:p w14:paraId="7C06EC71" w14:textId="77777777" w:rsidR="00887661" w:rsidRPr="00887661" w:rsidRDefault="00887661" w:rsidP="00887661">
      <w:pPr>
        <w:rPr>
          <w:rFonts w:ascii="Times New Roman" w:hAnsi="Times New Roman" w:cs="Times New Roman"/>
          <w:b/>
          <w:bCs/>
          <w:iCs/>
          <w:color w:val="000000" w:themeColor="text1"/>
          <w:sz w:val="24"/>
        </w:rPr>
      </w:pPr>
      <w:r w:rsidRPr="00887661">
        <w:rPr>
          <w:rFonts w:ascii="Times New Roman" w:hAnsi="Times New Roman" w:cs="Times New Roman"/>
          <w:b/>
          <w:bCs/>
          <w:iCs/>
          <w:color w:val="000000" w:themeColor="text1"/>
          <w:sz w:val="24"/>
        </w:rPr>
        <w:t>Klausimai:</w:t>
      </w:r>
    </w:p>
    <w:p w14:paraId="30A9984C" w14:textId="77777777" w:rsidR="00887661" w:rsidRPr="00887661" w:rsidRDefault="00887661" w:rsidP="007912FD">
      <w:pPr>
        <w:numPr>
          <w:ilvl w:val="0"/>
          <w:numId w:val="29"/>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Kokie ritminiai modeliai kartojasi? </w:t>
      </w:r>
    </w:p>
    <w:p w14:paraId="75446F27" w14:textId="77777777" w:rsidR="00887661" w:rsidRPr="00887661" w:rsidRDefault="00887661" w:rsidP="007912FD">
      <w:pPr>
        <w:numPr>
          <w:ilvl w:val="0"/>
          <w:numId w:val="29"/>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Kaip kuriama dinamika? </w:t>
      </w:r>
    </w:p>
    <w:p w14:paraId="5D691950" w14:textId="77777777" w:rsidR="00887661" w:rsidRPr="00887661" w:rsidRDefault="00887661" w:rsidP="007912FD">
      <w:pPr>
        <w:numPr>
          <w:ilvl w:val="0"/>
          <w:numId w:val="29"/>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Ar girdite simetriją? </w:t>
      </w:r>
    </w:p>
    <w:p w14:paraId="3909CD8E" w14:textId="4AB8341C" w:rsidR="00887661" w:rsidRPr="00420E1B" w:rsidRDefault="00887661" w:rsidP="007912FD">
      <w:pPr>
        <w:numPr>
          <w:ilvl w:val="0"/>
          <w:numId w:val="29"/>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Kokie daiktai naudojami garsui išgauti? </w:t>
      </w:r>
    </w:p>
    <w:p w14:paraId="481F9F5F" w14:textId="77777777" w:rsidR="00887661" w:rsidRPr="00887661" w:rsidRDefault="00887661" w:rsidP="00887661">
      <w:pPr>
        <w:rPr>
          <w:rFonts w:ascii="Times New Roman" w:hAnsi="Times New Roman" w:cs="Times New Roman"/>
          <w:b/>
          <w:bCs/>
          <w:iCs/>
          <w:color w:val="000000" w:themeColor="text1"/>
          <w:sz w:val="24"/>
        </w:rPr>
      </w:pPr>
      <w:r w:rsidRPr="00887661">
        <w:rPr>
          <w:rFonts w:ascii="Times New Roman" w:hAnsi="Times New Roman" w:cs="Times New Roman"/>
          <w:b/>
          <w:bCs/>
          <w:iCs/>
          <w:color w:val="000000" w:themeColor="text1"/>
          <w:sz w:val="24"/>
        </w:rPr>
        <w:t>2 kūrinys (minimalizmas ir pasikartojimas)</w:t>
      </w:r>
    </w:p>
    <w:p w14:paraId="0031D0BD" w14:textId="77777777" w:rsidR="00887661" w:rsidRDefault="00887661" w:rsidP="00887661">
      <w:p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Steve Reich – minimalistinė muzika</w:t>
      </w:r>
    </w:p>
    <w:p w14:paraId="26E72D04" w14:textId="37C2EDF6" w:rsidR="007536DD" w:rsidRPr="00887661" w:rsidRDefault="007536DD" w:rsidP="00887661">
      <w:pPr>
        <w:rPr>
          <w:rFonts w:ascii="Times New Roman" w:hAnsi="Times New Roman" w:cs="Times New Roman"/>
          <w:bCs/>
          <w:iCs/>
          <w:color w:val="000000" w:themeColor="text1"/>
          <w:sz w:val="24"/>
        </w:rPr>
      </w:pPr>
      <w:r w:rsidRPr="007536DD">
        <w:rPr>
          <w:rFonts w:ascii="Times New Roman" w:hAnsi="Times New Roman" w:cs="Times New Roman"/>
          <w:bCs/>
          <w:iCs/>
          <w:noProof/>
          <w:color w:val="000000" w:themeColor="text1"/>
          <w:sz w:val="24"/>
          <w:lang w:eastAsia="lt-LT"/>
        </w:rPr>
        <w:drawing>
          <wp:inline distT="0" distB="0" distL="0" distR="0" wp14:anchorId="4C2FD47A" wp14:editId="03A4C460">
            <wp:extent cx="2830664" cy="1594103"/>
            <wp:effectExtent l="0" t="0" r="8255" b="6350"/>
            <wp:docPr id="38020448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204485" name=""/>
                    <pic:cNvPicPr/>
                  </pic:nvPicPr>
                  <pic:blipFill>
                    <a:blip r:embed="rId313"/>
                    <a:stretch>
                      <a:fillRect/>
                    </a:stretch>
                  </pic:blipFill>
                  <pic:spPr>
                    <a:xfrm>
                      <a:off x="0" y="0"/>
                      <a:ext cx="2847897" cy="1603808"/>
                    </a:xfrm>
                    <a:prstGeom prst="rect">
                      <a:avLst/>
                    </a:prstGeom>
                  </pic:spPr>
                </pic:pic>
              </a:graphicData>
            </a:graphic>
          </wp:inline>
        </w:drawing>
      </w:r>
    </w:p>
    <w:p w14:paraId="35A9857A" w14:textId="77777777" w:rsidR="00F929FA" w:rsidRDefault="00015E82" w:rsidP="00887661">
      <w:pPr>
        <w:rPr>
          <w:rStyle w:val="Hipersaitas"/>
          <w:rFonts w:ascii="Times New Roman" w:hAnsi="Times New Roman" w:cs="Times New Roman"/>
          <w:bCs/>
          <w:iCs/>
          <w:sz w:val="24"/>
        </w:rPr>
      </w:pPr>
      <w:hyperlink r:id="rId314" w:tgtFrame="_blank" w:history="1">
        <w:r w:rsidR="00887661" w:rsidRPr="004C6118">
          <w:rPr>
            <w:rStyle w:val="Hipersaitas"/>
            <w:rFonts w:ascii="Times New Roman" w:hAnsi="Times New Roman" w:cs="Times New Roman"/>
            <w:bCs/>
            <w:iCs/>
            <w:sz w:val="24"/>
          </w:rPr>
          <w:t>Steve Reich oficialus puslapis</w:t>
        </w:r>
      </w:hyperlink>
    </w:p>
    <w:p w14:paraId="2E9AB708" w14:textId="543EA57E" w:rsidR="00A71C06" w:rsidRDefault="00A71C06" w:rsidP="00887661">
      <w:pPr>
        <w:rPr>
          <w:rStyle w:val="Hipersaitas"/>
          <w:rFonts w:ascii="Times New Roman" w:hAnsi="Times New Roman" w:cs="Times New Roman"/>
          <w:bCs/>
          <w:iCs/>
          <w:sz w:val="24"/>
        </w:rPr>
      </w:pPr>
      <w:r w:rsidRPr="00A71C06">
        <w:rPr>
          <w:rStyle w:val="Hipersaitas"/>
          <w:rFonts w:ascii="Times New Roman" w:hAnsi="Times New Roman" w:cs="Times New Roman"/>
          <w:bCs/>
          <w:iCs/>
          <w:noProof/>
          <w:sz w:val="24"/>
          <w:lang w:eastAsia="lt-LT"/>
        </w:rPr>
        <w:lastRenderedPageBreak/>
        <w:drawing>
          <wp:inline distT="0" distB="0" distL="0" distR="0" wp14:anchorId="025FA5F3" wp14:editId="3B7689BB">
            <wp:extent cx="2763522" cy="1009816"/>
            <wp:effectExtent l="0" t="0" r="0" b="0"/>
            <wp:docPr id="162013943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139431" name=""/>
                    <pic:cNvPicPr/>
                  </pic:nvPicPr>
                  <pic:blipFill>
                    <a:blip r:embed="rId315"/>
                    <a:stretch>
                      <a:fillRect/>
                    </a:stretch>
                  </pic:blipFill>
                  <pic:spPr>
                    <a:xfrm>
                      <a:off x="0" y="0"/>
                      <a:ext cx="2798825" cy="1022716"/>
                    </a:xfrm>
                    <a:prstGeom prst="rect">
                      <a:avLst/>
                    </a:prstGeom>
                  </pic:spPr>
                </pic:pic>
              </a:graphicData>
            </a:graphic>
          </wp:inline>
        </w:drawing>
      </w:r>
    </w:p>
    <w:p w14:paraId="71DAB930" w14:textId="6EFF4931" w:rsidR="00CB7544" w:rsidRPr="00DE72E5" w:rsidRDefault="00015E82" w:rsidP="00887661">
      <w:pPr>
        <w:rPr>
          <w:rStyle w:val="Hipersaitas"/>
          <w:rFonts w:ascii="Times New Roman" w:hAnsi="Times New Roman" w:cs="Times New Roman"/>
          <w:bCs/>
          <w:iCs/>
          <w:sz w:val="24"/>
        </w:rPr>
      </w:pPr>
      <w:hyperlink r:id="rId316" w:tgtFrame="_blank" w:history="1">
        <w:r w:rsidR="00CB7544" w:rsidRPr="00DE72E5">
          <w:rPr>
            <w:rStyle w:val="Hipersaitas"/>
            <w:rFonts w:ascii="Times New Roman" w:hAnsi="Times New Roman" w:cs="Times New Roman"/>
            <w:bCs/>
            <w:iCs/>
            <w:sz w:val="24"/>
          </w:rPr>
          <w:t>„Clapping Music“</w:t>
        </w:r>
      </w:hyperlink>
    </w:p>
    <w:p w14:paraId="1221923E" w14:textId="28DBA229" w:rsidR="00887661" w:rsidRPr="004C6118" w:rsidRDefault="00F929FA" w:rsidP="00887661">
      <w:pPr>
        <w:rPr>
          <w:rStyle w:val="Hipersaitas"/>
          <w:rFonts w:ascii="Times New Roman" w:hAnsi="Times New Roman" w:cs="Times New Roman"/>
          <w:bCs/>
          <w:iCs/>
          <w:sz w:val="24"/>
        </w:rPr>
      </w:pPr>
      <w:r w:rsidRPr="00F929FA">
        <w:rPr>
          <w:rStyle w:val="Hipersaitas"/>
          <w:rFonts w:ascii="Times New Roman" w:hAnsi="Times New Roman" w:cs="Times New Roman"/>
          <w:bCs/>
          <w:iCs/>
          <w:noProof/>
          <w:sz w:val="24"/>
          <w:lang w:eastAsia="lt-LT"/>
        </w:rPr>
        <w:drawing>
          <wp:inline distT="0" distB="0" distL="0" distR="0" wp14:anchorId="3B748992" wp14:editId="317DA145">
            <wp:extent cx="2763520" cy="1160920"/>
            <wp:effectExtent l="0" t="0" r="0" b="1270"/>
            <wp:docPr id="519567305"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567305" name=""/>
                    <pic:cNvPicPr/>
                  </pic:nvPicPr>
                  <pic:blipFill rotWithShape="1">
                    <a:blip r:embed="rId317"/>
                    <a:srcRect b="5532"/>
                    <a:stretch>
                      <a:fillRect/>
                    </a:stretch>
                  </pic:blipFill>
                  <pic:spPr bwMode="auto">
                    <a:xfrm>
                      <a:off x="0" y="0"/>
                      <a:ext cx="2798779" cy="1175732"/>
                    </a:xfrm>
                    <a:prstGeom prst="rect">
                      <a:avLst/>
                    </a:prstGeom>
                    <a:ln>
                      <a:noFill/>
                    </a:ln>
                    <a:extLst>
                      <a:ext uri="{53640926-AAD7-44D8-BBD7-CCE9431645EC}">
                        <a14:shadowObscured xmlns:a14="http://schemas.microsoft.com/office/drawing/2010/main"/>
                      </a:ext>
                    </a:extLst>
                  </pic:spPr>
                </pic:pic>
              </a:graphicData>
            </a:graphic>
          </wp:inline>
        </w:drawing>
      </w:r>
    </w:p>
    <w:p w14:paraId="2CF4151D" w14:textId="77777777" w:rsidR="00887661" w:rsidRPr="00887661" w:rsidRDefault="00887661" w:rsidP="00887661">
      <w:pPr>
        <w:rPr>
          <w:rFonts w:ascii="Times New Roman" w:hAnsi="Times New Roman" w:cs="Times New Roman"/>
          <w:b/>
          <w:bCs/>
          <w:iCs/>
          <w:color w:val="000000" w:themeColor="text1"/>
          <w:sz w:val="24"/>
        </w:rPr>
      </w:pPr>
      <w:r w:rsidRPr="00887661">
        <w:rPr>
          <w:rFonts w:ascii="Times New Roman" w:hAnsi="Times New Roman" w:cs="Times New Roman"/>
          <w:b/>
          <w:bCs/>
          <w:iCs/>
          <w:color w:val="000000" w:themeColor="text1"/>
          <w:sz w:val="24"/>
        </w:rPr>
        <w:t>Klausimai:</w:t>
      </w:r>
    </w:p>
    <w:p w14:paraId="2ADAD169" w14:textId="77777777" w:rsidR="00887661" w:rsidRPr="00887661" w:rsidRDefault="00887661" w:rsidP="007912FD">
      <w:pPr>
        <w:numPr>
          <w:ilvl w:val="0"/>
          <w:numId w:val="30"/>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Kiek ritminių motyvų girdite? </w:t>
      </w:r>
    </w:p>
    <w:p w14:paraId="27A066F6" w14:textId="77777777" w:rsidR="00887661" w:rsidRPr="00887661" w:rsidRDefault="00887661" w:rsidP="007912FD">
      <w:pPr>
        <w:numPr>
          <w:ilvl w:val="0"/>
          <w:numId w:val="30"/>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Kaip ritmas keičiasi? </w:t>
      </w:r>
    </w:p>
    <w:p w14:paraId="4F9ABF96" w14:textId="77777777" w:rsidR="00887661" w:rsidRPr="00887661" w:rsidRDefault="00887661" w:rsidP="007912FD">
      <w:pPr>
        <w:numPr>
          <w:ilvl w:val="0"/>
          <w:numId w:val="30"/>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Kokį efektą sukuria pasikartojimas? </w:t>
      </w:r>
    </w:p>
    <w:p w14:paraId="76DB7EAF" w14:textId="6E009EDE" w:rsidR="00887661" w:rsidRPr="00420E1B" w:rsidRDefault="00887661" w:rsidP="007912FD">
      <w:pPr>
        <w:numPr>
          <w:ilvl w:val="0"/>
          <w:numId w:val="30"/>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Kaip ši muzika susijusi su matematika? </w:t>
      </w:r>
    </w:p>
    <w:p w14:paraId="5D97FE94" w14:textId="77777777" w:rsidR="00887661" w:rsidRPr="00887661" w:rsidRDefault="00887661" w:rsidP="00887661">
      <w:pPr>
        <w:rPr>
          <w:rFonts w:ascii="Times New Roman" w:hAnsi="Times New Roman" w:cs="Times New Roman"/>
          <w:b/>
          <w:bCs/>
          <w:iCs/>
          <w:color w:val="000000" w:themeColor="text1"/>
          <w:sz w:val="24"/>
        </w:rPr>
      </w:pPr>
      <w:r w:rsidRPr="00887661">
        <w:rPr>
          <w:rFonts w:ascii="Times New Roman" w:hAnsi="Times New Roman" w:cs="Times New Roman"/>
          <w:b/>
          <w:bCs/>
          <w:iCs/>
          <w:color w:val="000000" w:themeColor="text1"/>
          <w:sz w:val="24"/>
        </w:rPr>
        <w:t>3 kūrinys (melodijos ir improvizacijos pavyzdys)</w:t>
      </w:r>
    </w:p>
    <w:p w14:paraId="2B0E491C" w14:textId="77777777" w:rsidR="00887661" w:rsidRDefault="00887661" w:rsidP="00887661">
      <w:p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Bobby McFerrin – vokalinė improvizacija</w:t>
      </w:r>
    </w:p>
    <w:p w14:paraId="2FBEA76E" w14:textId="0284A6C3" w:rsidR="00D409E2" w:rsidRPr="00887661" w:rsidRDefault="00D409E2" w:rsidP="00887661">
      <w:pPr>
        <w:rPr>
          <w:rFonts w:ascii="Times New Roman" w:hAnsi="Times New Roman" w:cs="Times New Roman"/>
          <w:bCs/>
          <w:iCs/>
          <w:color w:val="000000" w:themeColor="text1"/>
          <w:sz w:val="24"/>
        </w:rPr>
      </w:pPr>
      <w:r w:rsidRPr="00D409E2">
        <w:rPr>
          <w:rFonts w:ascii="Times New Roman" w:hAnsi="Times New Roman" w:cs="Times New Roman"/>
          <w:bCs/>
          <w:iCs/>
          <w:noProof/>
          <w:color w:val="000000" w:themeColor="text1"/>
          <w:sz w:val="24"/>
          <w:lang w:eastAsia="lt-LT"/>
        </w:rPr>
        <w:drawing>
          <wp:inline distT="0" distB="0" distL="0" distR="0" wp14:anchorId="35FE475B" wp14:editId="4F7D78FD">
            <wp:extent cx="3111314" cy="1590261"/>
            <wp:effectExtent l="0" t="0" r="0" b="0"/>
            <wp:docPr id="66800194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001941" name=""/>
                    <pic:cNvPicPr/>
                  </pic:nvPicPr>
                  <pic:blipFill>
                    <a:blip r:embed="rId318"/>
                    <a:stretch>
                      <a:fillRect/>
                    </a:stretch>
                  </pic:blipFill>
                  <pic:spPr>
                    <a:xfrm>
                      <a:off x="0" y="0"/>
                      <a:ext cx="3131204" cy="1600427"/>
                    </a:xfrm>
                    <a:prstGeom prst="rect">
                      <a:avLst/>
                    </a:prstGeom>
                  </pic:spPr>
                </pic:pic>
              </a:graphicData>
            </a:graphic>
          </wp:inline>
        </w:drawing>
      </w:r>
    </w:p>
    <w:p w14:paraId="1B314932" w14:textId="77777777" w:rsidR="00D409E2" w:rsidRDefault="00015E82" w:rsidP="00887661">
      <w:pPr>
        <w:rPr>
          <w:rStyle w:val="Hipersaitas"/>
          <w:rFonts w:ascii="Times New Roman" w:hAnsi="Times New Roman" w:cs="Times New Roman"/>
          <w:bCs/>
          <w:iCs/>
          <w:sz w:val="24"/>
        </w:rPr>
      </w:pPr>
      <w:hyperlink r:id="rId319" w:tgtFrame="_blank" w:history="1">
        <w:r w:rsidR="00887661" w:rsidRPr="004C6118">
          <w:rPr>
            <w:rStyle w:val="Hipersaitas"/>
            <w:rFonts w:ascii="Times New Roman" w:hAnsi="Times New Roman" w:cs="Times New Roman"/>
            <w:bCs/>
            <w:iCs/>
            <w:sz w:val="24"/>
          </w:rPr>
          <w:t>Bobby McFerrin oficialus puslapis</w:t>
        </w:r>
      </w:hyperlink>
    </w:p>
    <w:p w14:paraId="5E178CBD" w14:textId="28D8930B" w:rsidR="00887661" w:rsidRPr="004C6118" w:rsidRDefault="00BD2B77" w:rsidP="00887661">
      <w:pPr>
        <w:rPr>
          <w:rStyle w:val="Hipersaitas"/>
          <w:rFonts w:ascii="Times New Roman" w:hAnsi="Times New Roman" w:cs="Times New Roman"/>
          <w:bCs/>
          <w:iCs/>
          <w:sz w:val="24"/>
        </w:rPr>
      </w:pPr>
      <w:r w:rsidRPr="00BD2B77">
        <w:rPr>
          <w:rStyle w:val="Hipersaitas"/>
          <w:rFonts w:ascii="Times New Roman" w:hAnsi="Times New Roman" w:cs="Times New Roman"/>
          <w:bCs/>
          <w:iCs/>
          <w:noProof/>
          <w:sz w:val="24"/>
          <w:lang w:eastAsia="lt-LT"/>
        </w:rPr>
        <w:drawing>
          <wp:inline distT="0" distB="0" distL="0" distR="0" wp14:anchorId="178DDBAC" wp14:editId="0E279537">
            <wp:extent cx="3095985" cy="2091193"/>
            <wp:effectExtent l="0" t="0" r="9525" b="4445"/>
            <wp:docPr id="93406010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060107" name=""/>
                    <pic:cNvPicPr/>
                  </pic:nvPicPr>
                  <pic:blipFill>
                    <a:blip r:embed="rId320"/>
                    <a:stretch>
                      <a:fillRect/>
                    </a:stretch>
                  </pic:blipFill>
                  <pic:spPr>
                    <a:xfrm>
                      <a:off x="0" y="0"/>
                      <a:ext cx="3115936" cy="2104669"/>
                    </a:xfrm>
                    <a:prstGeom prst="rect">
                      <a:avLst/>
                    </a:prstGeom>
                  </pic:spPr>
                </pic:pic>
              </a:graphicData>
            </a:graphic>
          </wp:inline>
        </w:drawing>
      </w:r>
      <w:r w:rsidR="00887661" w:rsidRPr="004C6118">
        <w:rPr>
          <w:rStyle w:val="Hipersaitas"/>
          <w:rFonts w:ascii="Times New Roman" w:hAnsi="Times New Roman" w:cs="Times New Roman"/>
          <w:bCs/>
          <w:iCs/>
          <w:sz w:val="24"/>
        </w:rPr>
        <w:br/>
      </w:r>
      <w:hyperlink r:id="rId321" w:tgtFrame="_blank" w:history="1">
        <w:r w:rsidR="00887661" w:rsidRPr="004C6118">
          <w:rPr>
            <w:rStyle w:val="Hipersaitas"/>
            <w:rFonts w:ascii="Times New Roman" w:hAnsi="Times New Roman" w:cs="Times New Roman"/>
            <w:bCs/>
            <w:iCs/>
            <w:sz w:val="24"/>
          </w:rPr>
          <w:t>Improvizacijos pavyzdys</w:t>
        </w:r>
      </w:hyperlink>
    </w:p>
    <w:p w14:paraId="5A318897" w14:textId="77777777" w:rsidR="00420E1B" w:rsidRDefault="00420E1B" w:rsidP="00887661">
      <w:pPr>
        <w:rPr>
          <w:rFonts w:ascii="Times New Roman" w:hAnsi="Times New Roman" w:cs="Times New Roman"/>
          <w:b/>
          <w:bCs/>
          <w:iCs/>
          <w:color w:val="000000" w:themeColor="text1"/>
          <w:sz w:val="24"/>
        </w:rPr>
      </w:pPr>
    </w:p>
    <w:p w14:paraId="487F1922" w14:textId="0CE8CDF3" w:rsidR="00887661" w:rsidRPr="00887661" w:rsidRDefault="00887661" w:rsidP="00887661">
      <w:pPr>
        <w:rPr>
          <w:rFonts w:ascii="Times New Roman" w:hAnsi="Times New Roman" w:cs="Times New Roman"/>
          <w:b/>
          <w:bCs/>
          <w:iCs/>
          <w:color w:val="000000" w:themeColor="text1"/>
          <w:sz w:val="24"/>
        </w:rPr>
      </w:pPr>
      <w:r w:rsidRPr="00887661">
        <w:rPr>
          <w:rFonts w:ascii="Times New Roman" w:hAnsi="Times New Roman" w:cs="Times New Roman"/>
          <w:b/>
          <w:bCs/>
          <w:iCs/>
          <w:color w:val="000000" w:themeColor="text1"/>
          <w:sz w:val="24"/>
        </w:rPr>
        <w:t>Klausimai:</w:t>
      </w:r>
    </w:p>
    <w:p w14:paraId="4EF40B76" w14:textId="77777777" w:rsidR="00887661" w:rsidRPr="00887661" w:rsidRDefault="00887661" w:rsidP="007912FD">
      <w:pPr>
        <w:numPr>
          <w:ilvl w:val="0"/>
          <w:numId w:val="31"/>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Kaip kuriama melodija? </w:t>
      </w:r>
    </w:p>
    <w:p w14:paraId="03688D1B" w14:textId="77777777" w:rsidR="00887661" w:rsidRPr="00887661" w:rsidRDefault="00887661" w:rsidP="007912FD">
      <w:pPr>
        <w:numPr>
          <w:ilvl w:val="0"/>
          <w:numId w:val="31"/>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Ar melodija kartojama? </w:t>
      </w:r>
    </w:p>
    <w:p w14:paraId="5CF9F31D" w14:textId="77777777" w:rsidR="00887661" w:rsidRPr="00887661" w:rsidRDefault="00887661" w:rsidP="007912FD">
      <w:pPr>
        <w:numPr>
          <w:ilvl w:val="0"/>
          <w:numId w:val="31"/>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Kokius garsus naudoja atlikėjas? </w:t>
      </w:r>
    </w:p>
    <w:p w14:paraId="7BF0831D" w14:textId="77777777" w:rsidR="00887661" w:rsidRPr="00887661" w:rsidRDefault="00887661" w:rsidP="007912FD">
      <w:pPr>
        <w:numPr>
          <w:ilvl w:val="0"/>
          <w:numId w:val="31"/>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Kaip keičiasi nuotaika? </w:t>
      </w:r>
    </w:p>
    <w:p w14:paraId="54E2D8BC" w14:textId="5E65DF60" w:rsidR="00887661" w:rsidRPr="00887661" w:rsidRDefault="00887661" w:rsidP="00887661"/>
    <w:p w14:paraId="1DA17F0A" w14:textId="77777777" w:rsidR="00887661" w:rsidRPr="00887661" w:rsidRDefault="00887661" w:rsidP="00887661">
      <w:pPr>
        <w:rPr>
          <w:rFonts w:ascii="Times New Roman" w:hAnsi="Times New Roman" w:cs="Times New Roman"/>
          <w:b/>
          <w:bCs/>
          <w:iCs/>
          <w:color w:val="000000" w:themeColor="text1"/>
          <w:sz w:val="24"/>
        </w:rPr>
      </w:pPr>
      <w:r w:rsidRPr="00887661">
        <w:rPr>
          <w:rFonts w:ascii="Times New Roman" w:hAnsi="Times New Roman" w:cs="Times New Roman"/>
          <w:b/>
          <w:bCs/>
          <w:iCs/>
          <w:color w:val="000000" w:themeColor="text1"/>
          <w:sz w:val="24"/>
        </w:rPr>
        <w:t>Teorinė dalis: ritmo ir melodijos konstravimas</w:t>
      </w:r>
    </w:p>
    <w:p w14:paraId="579354D5" w14:textId="77777777" w:rsidR="00887661" w:rsidRPr="00887661" w:rsidRDefault="00887661" w:rsidP="00887661">
      <w:p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Mokiniams galima parodyti paprastą ritminį modelį:</w:t>
      </w:r>
    </w:p>
    <w:p w14:paraId="4A2A640B" w14:textId="0AD6A3E4" w:rsidR="00887661" w:rsidRPr="00887661" w:rsidRDefault="00887661" w:rsidP="00887661">
      <w:pPr>
        <w:rPr>
          <w:rFonts w:ascii="Times New Roman" w:hAnsi="Times New Roman" w:cs="Times New Roman"/>
          <w:bCs/>
          <w:iCs/>
          <w:color w:val="000000" w:themeColor="text1"/>
          <w:sz w:val="24"/>
        </w:rPr>
      </w:pPr>
      <m:oMathPara>
        <m:oMath>
          <m:r>
            <m:rPr>
              <m:sty m:val="p"/>
            </m:rPr>
            <w:rPr>
              <w:rFonts w:ascii="Cambria Math" w:hAnsi="Cambria Math" w:cs="Times New Roman"/>
              <w:color w:val="000000" w:themeColor="text1"/>
              <w:sz w:val="24"/>
            </w:rPr>
            <m:t>1</m:t>
          </m:r>
          <m:r>
            <m:rPr>
              <m:nor/>
            </m:rPr>
            <w:rPr>
              <w:rFonts w:ascii="Times New Roman" w:hAnsi="Times New Roman" w:cs="Times New Roman"/>
              <w:bCs/>
              <w:iCs/>
              <w:color w:val="000000" w:themeColor="text1"/>
              <w:sz w:val="24"/>
            </w:rPr>
            <m:t>  </m:t>
          </m:r>
          <m:r>
            <m:rPr>
              <m:sty m:val="p"/>
            </m:rPr>
            <w:rPr>
              <w:rFonts w:ascii="Cambria Math" w:hAnsi="Cambria Math" w:cs="Times New Roman"/>
              <w:color w:val="000000" w:themeColor="text1"/>
              <w:sz w:val="24"/>
            </w:rPr>
            <m:t>2</m:t>
          </m:r>
          <m:r>
            <m:rPr>
              <m:nor/>
            </m:rPr>
            <w:rPr>
              <w:rFonts w:ascii="Times New Roman" w:hAnsi="Times New Roman" w:cs="Times New Roman"/>
              <w:bCs/>
              <w:iCs/>
              <w:color w:val="000000" w:themeColor="text1"/>
              <w:sz w:val="24"/>
            </w:rPr>
            <m:t>  </m:t>
          </m:r>
          <m:r>
            <m:rPr>
              <m:sty m:val="p"/>
            </m:rPr>
            <w:rPr>
              <w:rFonts w:ascii="Cambria Math" w:hAnsi="Cambria Math" w:cs="Times New Roman"/>
              <w:color w:val="000000" w:themeColor="text1"/>
              <w:sz w:val="24"/>
            </w:rPr>
            <m:t>3</m:t>
          </m:r>
          <m:r>
            <m:rPr>
              <m:nor/>
            </m:rPr>
            <w:rPr>
              <w:rFonts w:ascii="Times New Roman" w:hAnsi="Times New Roman" w:cs="Times New Roman"/>
              <w:bCs/>
              <w:iCs/>
              <w:color w:val="000000" w:themeColor="text1"/>
              <w:sz w:val="24"/>
            </w:rPr>
            <m:t>  </m:t>
          </m:r>
          <m:r>
            <m:rPr>
              <m:sty m:val="p"/>
            </m:rPr>
            <w:rPr>
              <w:rFonts w:ascii="Cambria Math" w:hAnsi="Cambria Math" w:cs="Times New Roman"/>
              <w:color w:val="000000" w:themeColor="text1"/>
              <w:sz w:val="24"/>
            </w:rPr>
            <m:t>4</m:t>
          </m:r>
        </m:oMath>
      </m:oMathPara>
    </w:p>
    <w:p w14:paraId="574CCCB7" w14:textId="77777777" w:rsidR="00887661" w:rsidRPr="00887661" w:rsidRDefault="00887661" w:rsidP="00887661">
      <w:p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Pavyzdžiui:</w:t>
      </w:r>
    </w:p>
    <w:p w14:paraId="385676B3" w14:textId="77777777" w:rsidR="00887661" w:rsidRPr="00887661" w:rsidRDefault="00887661" w:rsidP="007912FD">
      <w:pPr>
        <w:numPr>
          <w:ilvl w:val="0"/>
          <w:numId w:val="32"/>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ketvirtinės natos sudaro stabilų pulsą; </w:t>
      </w:r>
    </w:p>
    <w:p w14:paraId="68149248" w14:textId="77777777" w:rsidR="00887661" w:rsidRPr="00887661" w:rsidRDefault="00887661" w:rsidP="007912FD">
      <w:pPr>
        <w:numPr>
          <w:ilvl w:val="0"/>
          <w:numId w:val="32"/>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keičiant jų vietą atsiranda nauji ritmai. </w:t>
      </w:r>
    </w:p>
    <w:p w14:paraId="783CCB84" w14:textId="77777777" w:rsidR="00887661" w:rsidRPr="00887661" w:rsidRDefault="00887661" w:rsidP="00887661">
      <w:p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Ritmo smulkinimo pavyzdys:</w:t>
      </w:r>
    </w:p>
    <w:p w14:paraId="4F586E5B" w14:textId="60492943" w:rsidR="00887661" w:rsidRPr="00887661" w:rsidRDefault="00015E82" w:rsidP="00887661">
      <w:pPr>
        <w:rPr>
          <w:rFonts w:ascii="Times New Roman" w:hAnsi="Times New Roman" w:cs="Times New Roman"/>
          <w:bCs/>
          <w:iCs/>
          <w:color w:val="000000" w:themeColor="text1"/>
          <w:sz w:val="24"/>
        </w:rPr>
      </w:pPr>
      <m:oMathPara>
        <m:oMath>
          <m:f>
            <m:fPr>
              <m:ctrlPr>
                <w:rPr>
                  <w:rFonts w:ascii="Cambria Math" w:hAnsi="Cambria Math" w:cs="Times New Roman"/>
                  <w:bCs/>
                  <w:iCs/>
                  <w:color w:val="000000" w:themeColor="text1"/>
                  <w:sz w:val="24"/>
                </w:rPr>
              </m:ctrlPr>
            </m:fPr>
            <m:num>
              <m:r>
                <m:rPr>
                  <m:sty m:val="p"/>
                </m:rPr>
                <w:rPr>
                  <w:rFonts w:ascii="Cambria Math" w:hAnsi="Cambria Math" w:cs="Times New Roman"/>
                  <w:color w:val="000000" w:themeColor="text1"/>
                  <w:sz w:val="24"/>
                </w:rPr>
                <m:t>1</m:t>
              </m:r>
            </m:num>
            <m:den>
              <m:r>
                <m:rPr>
                  <m:sty m:val="p"/>
                </m:rPr>
                <w:rPr>
                  <w:rFonts w:ascii="Cambria Math" w:hAnsi="Cambria Math" w:cs="Times New Roman"/>
                  <w:color w:val="000000" w:themeColor="text1"/>
                  <w:sz w:val="24"/>
                </w:rPr>
                <m:t>4</m:t>
              </m:r>
            </m:den>
          </m:f>
          <m:r>
            <m:rPr>
              <m:sty m:val="p"/>
            </m:rPr>
            <w:rPr>
              <w:rFonts w:ascii="Cambria Math" w:hAnsi="Cambria Math" w:cs="Times New Roman"/>
              <w:color w:val="000000" w:themeColor="text1"/>
              <w:sz w:val="24"/>
            </w:rPr>
            <m:t>→</m:t>
          </m:r>
          <m:f>
            <m:fPr>
              <m:ctrlPr>
                <w:rPr>
                  <w:rFonts w:ascii="Cambria Math" w:hAnsi="Cambria Math" w:cs="Times New Roman"/>
                  <w:bCs/>
                  <w:iCs/>
                  <w:color w:val="000000" w:themeColor="text1"/>
                  <w:sz w:val="24"/>
                </w:rPr>
              </m:ctrlPr>
            </m:fPr>
            <m:num>
              <m:r>
                <m:rPr>
                  <m:sty m:val="p"/>
                </m:rPr>
                <w:rPr>
                  <w:rFonts w:ascii="Cambria Math" w:hAnsi="Cambria Math" w:cs="Times New Roman"/>
                  <w:color w:val="000000" w:themeColor="text1"/>
                  <w:sz w:val="24"/>
                </w:rPr>
                <m:t>1</m:t>
              </m:r>
            </m:num>
            <m:den>
              <m:r>
                <m:rPr>
                  <m:sty m:val="p"/>
                </m:rPr>
                <w:rPr>
                  <w:rFonts w:ascii="Cambria Math" w:hAnsi="Cambria Math" w:cs="Times New Roman"/>
                  <w:color w:val="000000" w:themeColor="text1"/>
                  <w:sz w:val="24"/>
                </w:rPr>
                <m:t>8</m:t>
              </m:r>
            </m:den>
          </m:f>
          <m:r>
            <m:rPr>
              <m:sty m:val="p"/>
            </m:rPr>
            <w:rPr>
              <w:rFonts w:ascii="Cambria Math" w:hAnsi="Cambria Math" w:cs="Times New Roman"/>
              <w:color w:val="000000" w:themeColor="text1"/>
              <w:sz w:val="24"/>
            </w:rPr>
            <m:t>+</m:t>
          </m:r>
          <m:f>
            <m:fPr>
              <m:ctrlPr>
                <w:rPr>
                  <w:rFonts w:ascii="Cambria Math" w:hAnsi="Cambria Math" w:cs="Times New Roman"/>
                  <w:bCs/>
                  <w:iCs/>
                  <w:color w:val="000000" w:themeColor="text1"/>
                  <w:sz w:val="24"/>
                </w:rPr>
              </m:ctrlPr>
            </m:fPr>
            <m:num>
              <m:r>
                <m:rPr>
                  <m:sty m:val="p"/>
                </m:rPr>
                <w:rPr>
                  <w:rFonts w:ascii="Cambria Math" w:hAnsi="Cambria Math" w:cs="Times New Roman"/>
                  <w:color w:val="000000" w:themeColor="text1"/>
                  <w:sz w:val="24"/>
                </w:rPr>
                <m:t>1</m:t>
              </m:r>
            </m:num>
            <m:den>
              <m:r>
                <m:rPr>
                  <m:sty m:val="p"/>
                </m:rPr>
                <w:rPr>
                  <w:rFonts w:ascii="Cambria Math" w:hAnsi="Cambria Math" w:cs="Times New Roman"/>
                  <w:color w:val="000000" w:themeColor="text1"/>
                  <w:sz w:val="24"/>
                </w:rPr>
                <m:t>8</m:t>
              </m:r>
            </m:den>
          </m:f>
        </m:oMath>
      </m:oMathPara>
    </w:p>
    <w:p w14:paraId="0E8E6603" w14:textId="77777777" w:rsidR="00887661" w:rsidRPr="00887661" w:rsidRDefault="00887661" w:rsidP="00887661">
      <w:p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Ritmo stambinimo pavyzdys:</w:t>
      </w:r>
    </w:p>
    <w:p w14:paraId="07EC4979" w14:textId="009010D0" w:rsidR="00887661" w:rsidRPr="00887661" w:rsidRDefault="00015E82" w:rsidP="00887661">
      <w:pPr>
        <w:rPr>
          <w:rFonts w:ascii="Times New Roman" w:hAnsi="Times New Roman" w:cs="Times New Roman"/>
          <w:bCs/>
          <w:iCs/>
          <w:color w:val="000000" w:themeColor="text1"/>
          <w:sz w:val="24"/>
        </w:rPr>
      </w:pPr>
      <m:oMathPara>
        <m:oMath>
          <m:f>
            <m:fPr>
              <m:ctrlPr>
                <w:rPr>
                  <w:rFonts w:ascii="Cambria Math" w:hAnsi="Cambria Math" w:cs="Times New Roman"/>
                  <w:bCs/>
                  <w:iCs/>
                  <w:color w:val="000000" w:themeColor="text1"/>
                  <w:sz w:val="24"/>
                </w:rPr>
              </m:ctrlPr>
            </m:fPr>
            <m:num>
              <m:r>
                <m:rPr>
                  <m:sty m:val="p"/>
                </m:rPr>
                <w:rPr>
                  <w:rFonts w:ascii="Cambria Math" w:hAnsi="Cambria Math" w:cs="Times New Roman"/>
                  <w:color w:val="000000" w:themeColor="text1"/>
                  <w:sz w:val="24"/>
                </w:rPr>
                <m:t>1</m:t>
              </m:r>
            </m:num>
            <m:den>
              <m:r>
                <m:rPr>
                  <m:sty m:val="p"/>
                </m:rPr>
                <w:rPr>
                  <w:rFonts w:ascii="Cambria Math" w:hAnsi="Cambria Math" w:cs="Times New Roman"/>
                  <w:color w:val="000000" w:themeColor="text1"/>
                  <w:sz w:val="24"/>
                </w:rPr>
                <m:t>8</m:t>
              </m:r>
            </m:den>
          </m:f>
          <m:r>
            <m:rPr>
              <m:sty m:val="p"/>
            </m:rPr>
            <w:rPr>
              <w:rFonts w:ascii="Cambria Math" w:hAnsi="Cambria Math" w:cs="Times New Roman"/>
              <w:color w:val="000000" w:themeColor="text1"/>
              <w:sz w:val="24"/>
            </w:rPr>
            <m:t>+</m:t>
          </m:r>
          <m:f>
            <m:fPr>
              <m:ctrlPr>
                <w:rPr>
                  <w:rFonts w:ascii="Cambria Math" w:hAnsi="Cambria Math" w:cs="Times New Roman"/>
                  <w:bCs/>
                  <w:iCs/>
                  <w:color w:val="000000" w:themeColor="text1"/>
                  <w:sz w:val="24"/>
                </w:rPr>
              </m:ctrlPr>
            </m:fPr>
            <m:num>
              <m:r>
                <m:rPr>
                  <m:sty m:val="p"/>
                </m:rPr>
                <w:rPr>
                  <w:rFonts w:ascii="Cambria Math" w:hAnsi="Cambria Math" w:cs="Times New Roman"/>
                  <w:color w:val="000000" w:themeColor="text1"/>
                  <w:sz w:val="24"/>
                </w:rPr>
                <m:t>1</m:t>
              </m:r>
            </m:num>
            <m:den>
              <m:r>
                <m:rPr>
                  <m:sty m:val="p"/>
                </m:rPr>
                <w:rPr>
                  <w:rFonts w:ascii="Cambria Math" w:hAnsi="Cambria Math" w:cs="Times New Roman"/>
                  <w:color w:val="000000" w:themeColor="text1"/>
                  <w:sz w:val="24"/>
                </w:rPr>
                <m:t>8</m:t>
              </m:r>
            </m:den>
          </m:f>
          <m:r>
            <m:rPr>
              <m:sty m:val="p"/>
            </m:rPr>
            <w:rPr>
              <w:rFonts w:ascii="Cambria Math" w:hAnsi="Cambria Math" w:cs="Times New Roman"/>
              <w:color w:val="000000" w:themeColor="text1"/>
              <w:sz w:val="24"/>
            </w:rPr>
            <m:t>→</m:t>
          </m:r>
          <m:f>
            <m:fPr>
              <m:ctrlPr>
                <w:rPr>
                  <w:rFonts w:ascii="Cambria Math" w:hAnsi="Cambria Math" w:cs="Times New Roman"/>
                  <w:bCs/>
                  <w:iCs/>
                  <w:color w:val="000000" w:themeColor="text1"/>
                  <w:sz w:val="24"/>
                </w:rPr>
              </m:ctrlPr>
            </m:fPr>
            <m:num>
              <m:r>
                <m:rPr>
                  <m:sty m:val="p"/>
                </m:rPr>
                <w:rPr>
                  <w:rFonts w:ascii="Cambria Math" w:hAnsi="Cambria Math" w:cs="Times New Roman"/>
                  <w:color w:val="000000" w:themeColor="text1"/>
                  <w:sz w:val="24"/>
                </w:rPr>
                <m:t>1</m:t>
              </m:r>
            </m:num>
            <m:den>
              <m:r>
                <m:rPr>
                  <m:sty m:val="p"/>
                </m:rPr>
                <w:rPr>
                  <w:rFonts w:ascii="Cambria Math" w:hAnsi="Cambria Math" w:cs="Times New Roman"/>
                  <w:color w:val="000000" w:themeColor="text1"/>
                  <w:sz w:val="24"/>
                </w:rPr>
                <m:t>4</m:t>
              </m:r>
            </m:den>
          </m:f>
        </m:oMath>
      </m:oMathPara>
    </w:p>
    <w:p w14:paraId="0ECB6C45" w14:textId="77777777" w:rsidR="00887661" w:rsidRPr="00887661" w:rsidRDefault="00887661" w:rsidP="00887661">
      <w:p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Simetrijos pavyzdys muzikoje:</w:t>
      </w:r>
    </w:p>
    <w:p w14:paraId="2D054738" w14:textId="5930C4D3" w:rsidR="00887661" w:rsidRPr="00887661" w:rsidRDefault="00887661" w:rsidP="00887661">
      <w:pPr>
        <w:rPr>
          <w:rFonts w:ascii="Times New Roman" w:hAnsi="Times New Roman" w:cs="Times New Roman"/>
          <w:bCs/>
          <w:iCs/>
          <w:color w:val="000000" w:themeColor="text1"/>
          <w:sz w:val="24"/>
        </w:rPr>
      </w:pPr>
      <m:oMathPara>
        <m:oMath>
          <m:r>
            <w:rPr>
              <w:rFonts w:ascii="Cambria Math" w:hAnsi="Cambria Math" w:cs="Times New Roman"/>
              <w:color w:val="000000" w:themeColor="text1"/>
              <w:sz w:val="24"/>
            </w:rPr>
            <m:t>A</m:t>
          </m:r>
          <m:r>
            <m:rPr>
              <m:nor/>
            </m:rPr>
            <w:rPr>
              <w:rFonts w:ascii="Times New Roman" w:hAnsi="Times New Roman" w:cs="Times New Roman"/>
              <w:bCs/>
              <w:iCs/>
              <w:color w:val="000000" w:themeColor="text1"/>
              <w:sz w:val="24"/>
            </w:rPr>
            <m:t>  </m:t>
          </m:r>
          <m:r>
            <w:rPr>
              <w:rFonts w:ascii="Cambria Math" w:hAnsi="Cambria Math" w:cs="Times New Roman"/>
              <w:color w:val="000000" w:themeColor="text1"/>
              <w:sz w:val="24"/>
            </w:rPr>
            <m:t>B</m:t>
          </m:r>
          <m:r>
            <m:rPr>
              <m:nor/>
            </m:rPr>
            <w:rPr>
              <w:rFonts w:ascii="Times New Roman" w:hAnsi="Times New Roman" w:cs="Times New Roman"/>
              <w:bCs/>
              <w:iCs/>
              <w:color w:val="000000" w:themeColor="text1"/>
              <w:sz w:val="24"/>
            </w:rPr>
            <m:t>  </m:t>
          </m:r>
          <m:r>
            <w:rPr>
              <w:rFonts w:ascii="Cambria Math" w:hAnsi="Cambria Math" w:cs="Times New Roman"/>
              <w:color w:val="000000" w:themeColor="text1"/>
              <w:sz w:val="24"/>
            </w:rPr>
            <m:t>C</m:t>
          </m:r>
          <m:r>
            <m:rPr>
              <m:nor/>
            </m:rPr>
            <w:rPr>
              <w:rFonts w:ascii="Times New Roman" w:hAnsi="Times New Roman" w:cs="Times New Roman"/>
              <w:bCs/>
              <w:iCs/>
              <w:color w:val="000000" w:themeColor="text1"/>
              <w:sz w:val="24"/>
            </w:rPr>
            <m:t>  </m:t>
          </m:r>
          <m:r>
            <w:rPr>
              <w:rFonts w:ascii="Cambria Math" w:hAnsi="Cambria Math" w:cs="Times New Roman"/>
              <w:color w:val="000000" w:themeColor="text1"/>
              <w:sz w:val="24"/>
            </w:rPr>
            <m:t>B</m:t>
          </m:r>
          <m:r>
            <m:rPr>
              <m:nor/>
            </m:rPr>
            <w:rPr>
              <w:rFonts w:ascii="Times New Roman" w:hAnsi="Times New Roman" w:cs="Times New Roman"/>
              <w:bCs/>
              <w:iCs/>
              <w:color w:val="000000" w:themeColor="text1"/>
              <w:sz w:val="24"/>
            </w:rPr>
            <m:t>  </m:t>
          </m:r>
          <m:r>
            <w:rPr>
              <w:rFonts w:ascii="Cambria Math" w:hAnsi="Cambria Math" w:cs="Times New Roman"/>
              <w:color w:val="000000" w:themeColor="text1"/>
              <w:sz w:val="24"/>
            </w:rPr>
            <m:t>A</m:t>
          </m:r>
        </m:oMath>
      </m:oMathPara>
    </w:p>
    <w:p w14:paraId="3E89F301" w14:textId="77777777" w:rsidR="00887661" w:rsidRPr="00887661" w:rsidRDefault="00887661" w:rsidP="00887661">
      <w:p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Melodinio motyvo pasikartojimas:</w:t>
      </w:r>
    </w:p>
    <w:p w14:paraId="4D3C4807" w14:textId="5AAE92F0" w:rsidR="00887661" w:rsidRPr="00887661" w:rsidRDefault="00887661" w:rsidP="00887661">
      <w:pPr>
        <w:rPr>
          <w:rFonts w:ascii="Times New Roman" w:hAnsi="Times New Roman" w:cs="Times New Roman"/>
          <w:bCs/>
          <w:iCs/>
          <w:color w:val="000000" w:themeColor="text1"/>
          <w:sz w:val="24"/>
        </w:rPr>
      </w:pPr>
      <m:oMathPara>
        <m:oMath>
          <m:r>
            <w:rPr>
              <w:rFonts w:ascii="Cambria Math" w:hAnsi="Cambria Math" w:cs="Times New Roman"/>
              <w:color w:val="000000" w:themeColor="text1"/>
              <w:sz w:val="24"/>
            </w:rPr>
            <m:t>do</m:t>
          </m:r>
          <m:r>
            <m:rPr>
              <m:nor/>
            </m:rPr>
            <w:rPr>
              <w:rFonts w:ascii="Times New Roman" w:hAnsi="Times New Roman" w:cs="Times New Roman"/>
              <w:bCs/>
              <w:iCs/>
              <w:color w:val="000000" w:themeColor="text1"/>
              <w:sz w:val="24"/>
            </w:rPr>
            <m:t>  </m:t>
          </m:r>
          <m:r>
            <w:rPr>
              <w:rFonts w:ascii="Cambria Math" w:hAnsi="Cambria Math" w:cs="Times New Roman"/>
              <w:color w:val="000000" w:themeColor="text1"/>
              <w:sz w:val="24"/>
            </w:rPr>
            <m:t>re</m:t>
          </m:r>
          <m:r>
            <m:rPr>
              <m:nor/>
            </m:rPr>
            <w:rPr>
              <w:rFonts w:ascii="Times New Roman" w:hAnsi="Times New Roman" w:cs="Times New Roman"/>
              <w:bCs/>
              <w:iCs/>
              <w:color w:val="000000" w:themeColor="text1"/>
              <w:sz w:val="24"/>
            </w:rPr>
            <m:t>  </m:t>
          </m:r>
          <m:r>
            <w:rPr>
              <w:rFonts w:ascii="Cambria Math" w:hAnsi="Cambria Math" w:cs="Times New Roman"/>
              <w:color w:val="000000" w:themeColor="text1"/>
              <w:sz w:val="24"/>
            </w:rPr>
            <m:t>mi</m:t>
          </m:r>
          <m:r>
            <m:rPr>
              <m:nor/>
            </m:rPr>
            <w:rPr>
              <w:rFonts w:ascii="Times New Roman" w:hAnsi="Times New Roman" w:cs="Times New Roman"/>
              <w:bCs/>
              <w:iCs/>
              <w:color w:val="000000" w:themeColor="text1"/>
              <w:sz w:val="24"/>
            </w:rPr>
            <m:t>  </m:t>
          </m:r>
          <m:r>
            <w:rPr>
              <w:rFonts w:ascii="Cambria Math" w:hAnsi="Cambria Math" w:cs="Times New Roman"/>
              <w:color w:val="000000" w:themeColor="text1"/>
              <w:sz w:val="24"/>
            </w:rPr>
            <m:t>re</m:t>
          </m:r>
          <m:r>
            <m:rPr>
              <m:nor/>
            </m:rPr>
            <w:rPr>
              <w:rFonts w:ascii="Times New Roman" w:hAnsi="Times New Roman" w:cs="Times New Roman"/>
              <w:bCs/>
              <w:iCs/>
              <w:color w:val="000000" w:themeColor="text1"/>
              <w:sz w:val="24"/>
            </w:rPr>
            <m:t>  </m:t>
          </m:r>
          <m:r>
            <w:rPr>
              <w:rFonts w:ascii="Cambria Math" w:hAnsi="Cambria Math" w:cs="Times New Roman"/>
              <w:color w:val="000000" w:themeColor="text1"/>
              <w:sz w:val="24"/>
            </w:rPr>
            <m:t>do</m:t>
          </m:r>
        </m:oMath>
      </m:oMathPara>
    </w:p>
    <w:p w14:paraId="1CA40624" w14:textId="053743FD" w:rsidR="00887661" w:rsidRPr="00887661" w:rsidRDefault="00887661" w:rsidP="00887661"/>
    <w:p w14:paraId="5B8C657F" w14:textId="77777777" w:rsidR="00887661" w:rsidRPr="00887661" w:rsidRDefault="00887661" w:rsidP="00887661">
      <w:pPr>
        <w:rPr>
          <w:rFonts w:ascii="Times New Roman" w:hAnsi="Times New Roman" w:cs="Times New Roman"/>
          <w:b/>
          <w:bCs/>
          <w:iCs/>
          <w:color w:val="000000" w:themeColor="text1"/>
          <w:sz w:val="24"/>
        </w:rPr>
      </w:pPr>
      <w:r w:rsidRPr="00887661">
        <w:rPr>
          <w:rFonts w:ascii="Times New Roman" w:hAnsi="Times New Roman" w:cs="Times New Roman"/>
          <w:b/>
          <w:bCs/>
          <w:iCs/>
          <w:color w:val="000000" w:themeColor="text1"/>
          <w:sz w:val="24"/>
        </w:rPr>
        <w:t>Kūrybinės užduotys</w:t>
      </w:r>
    </w:p>
    <w:p w14:paraId="341EB1D9" w14:textId="77777777" w:rsidR="00887661" w:rsidRPr="00887661" w:rsidRDefault="00887661" w:rsidP="00887661">
      <w:pPr>
        <w:rPr>
          <w:rFonts w:ascii="Times New Roman" w:hAnsi="Times New Roman" w:cs="Times New Roman"/>
          <w:b/>
          <w:bCs/>
          <w:iCs/>
          <w:color w:val="000000" w:themeColor="text1"/>
          <w:sz w:val="24"/>
        </w:rPr>
      </w:pPr>
      <w:r w:rsidRPr="00887661">
        <w:rPr>
          <w:rFonts w:ascii="Times New Roman" w:hAnsi="Times New Roman" w:cs="Times New Roman"/>
          <w:b/>
          <w:bCs/>
          <w:iCs/>
          <w:color w:val="000000" w:themeColor="text1"/>
          <w:sz w:val="24"/>
        </w:rPr>
        <w:t>1 užduotis – sukurk ritmą</w:t>
      </w:r>
    </w:p>
    <w:p w14:paraId="18999D36" w14:textId="77777777" w:rsidR="00887661" w:rsidRPr="00887661" w:rsidRDefault="00887661" w:rsidP="00887661">
      <w:p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Mokiniai plojimais arba mušamaisiais instrumentais sukuria 4 taktų ritmą naudodami:</w:t>
      </w:r>
    </w:p>
    <w:p w14:paraId="5830F01D" w14:textId="77777777" w:rsidR="00887661" w:rsidRPr="00887661" w:rsidRDefault="00887661" w:rsidP="007912FD">
      <w:pPr>
        <w:numPr>
          <w:ilvl w:val="0"/>
          <w:numId w:val="33"/>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pasikartojimą; </w:t>
      </w:r>
    </w:p>
    <w:p w14:paraId="68787E05" w14:textId="77777777" w:rsidR="00887661" w:rsidRPr="00887661" w:rsidRDefault="00887661" w:rsidP="007912FD">
      <w:pPr>
        <w:numPr>
          <w:ilvl w:val="0"/>
          <w:numId w:val="33"/>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pauzes; </w:t>
      </w:r>
    </w:p>
    <w:p w14:paraId="71877ED3" w14:textId="77777777" w:rsidR="00887661" w:rsidRPr="00887661" w:rsidRDefault="00887661" w:rsidP="007912FD">
      <w:pPr>
        <w:numPr>
          <w:ilvl w:val="0"/>
          <w:numId w:val="33"/>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akcentus. </w:t>
      </w:r>
    </w:p>
    <w:p w14:paraId="76194BE7" w14:textId="3437F9C8" w:rsidR="00887661" w:rsidRPr="00887661" w:rsidRDefault="00887661" w:rsidP="00887661"/>
    <w:p w14:paraId="4381C272" w14:textId="77777777" w:rsidR="00887661" w:rsidRPr="00887661" w:rsidRDefault="00887661" w:rsidP="00887661">
      <w:pPr>
        <w:rPr>
          <w:rFonts w:ascii="Times New Roman" w:hAnsi="Times New Roman" w:cs="Times New Roman"/>
          <w:b/>
          <w:bCs/>
          <w:iCs/>
          <w:color w:val="000000" w:themeColor="text1"/>
          <w:sz w:val="24"/>
        </w:rPr>
      </w:pPr>
      <w:r w:rsidRPr="00887661">
        <w:rPr>
          <w:rFonts w:ascii="Times New Roman" w:hAnsi="Times New Roman" w:cs="Times New Roman"/>
          <w:b/>
          <w:bCs/>
          <w:iCs/>
          <w:color w:val="000000" w:themeColor="text1"/>
          <w:sz w:val="24"/>
        </w:rPr>
        <w:t>2 užduotis – ritmo transformacija</w:t>
      </w:r>
    </w:p>
    <w:p w14:paraId="640D6E0C" w14:textId="77777777" w:rsidR="00887661" w:rsidRPr="00420E1B" w:rsidRDefault="00887661" w:rsidP="00887661">
      <w:pPr>
        <w:rPr>
          <w:rFonts w:ascii="Times New Roman" w:hAnsi="Times New Roman" w:cs="Times New Roman"/>
          <w:bCs/>
          <w:iCs/>
          <w:color w:val="000000" w:themeColor="text1"/>
          <w:sz w:val="24"/>
        </w:rPr>
      </w:pPr>
      <w:r w:rsidRPr="00420E1B">
        <w:rPr>
          <w:rFonts w:ascii="Times New Roman" w:hAnsi="Times New Roman" w:cs="Times New Roman"/>
          <w:bCs/>
          <w:iCs/>
          <w:color w:val="000000" w:themeColor="text1"/>
          <w:sz w:val="24"/>
        </w:rPr>
        <w:t>Duotas ritmas:</w:t>
      </w:r>
    </w:p>
    <w:p w14:paraId="7243AC01" w14:textId="77777777" w:rsidR="00887661" w:rsidRPr="00887661" w:rsidRDefault="00887661" w:rsidP="007912FD">
      <w:pPr>
        <w:numPr>
          <w:ilvl w:val="0"/>
          <w:numId w:val="34"/>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lastRenderedPageBreak/>
        <w:t xml:space="preserve">turi būti susmulkintas; </w:t>
      </w:r>
    </w:p>
    <w:p w14:paraId="292AA6EA" w14:textId="77777777" w:rsidR="00887661" w:rsidRPr="00887661" w:rsidRDefault="00887661" w:rsidP="007912FD">
      <w:pPr>
        <w:numPr>
          <w:ilvl w:val="0"/>
          <w:numId w:val="34"/>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vėliau sustambintas; </w:t>
      </w:r>
    </w:p>
    <w:p w14:paraId="64521EEB" w14:textId="77777777" w:rsidR="00887661" w:rsidRPr="00887661" w:rsidRDefault="00887661" w:rsidP="007912FD">
      <w:pPr>
        <w:numPr>
          <w:ilvl w:val="0"/>
          <w:numId w:val="34"/>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pakeistas veidrodiniu principu. </w:t>
      </w:r>
    </w:p>
    <w:p w14:paraId="3D791B40" w14:textId="62764253" w:rsidR="00887661" w:rsidRPr="00887661" w:rsidRDefault="00887661" w:rsidP="00887661"/>
    <w:p w14:paraId="6A174615" w14:textId="77777777" w:rsidR="00887661" w:rsidRPr="00887661" w:rsidRDefault="00887661" w:rsidP="00887661">
      <w:pPr>
        <w:rPr>
          <w:rFonts w:ascii="Times New Roman" w:hAnsi="Times New Roman" w:cs="Times New Roman"/>
          <w:b/>
          <w:bCs/>
          <w:iCs/>
          <w:color w:val="000000" w:themeColor="text1"/>
          <w:sz w:val="24"/>
        </w:rPr>
      </w:pPr>
      <w:r w:rsidRPr="00887661">
        <w:rPr>
          <w:rFonts w:ascii="Times New Roman" w:hAnsi="Times New Roman" w:cs="Times New Roman"/>
          <w:b/>
          <w:bCs/>
          <w:iCs/>
          <w:color w:val="000000" w:themeColor="text1"/>
          <w:sz w:val="24"/>
        </w:rPr>
        <w:t>3 užduotis – melodijos komponavimas</w:t>
      </w:r>
    </w:p>
    <w:p w14:paraId="19E879AF" w14:textId="77777777" w:rsidR="00887661" w:rsidRPr="00887661" w:rsidRDefault="00887661" w:rsidP="00887661">
      <w:p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Mokiniai iš 3–5 garsų sukuria trumpą melodiją:</w:t>
      </w:r>
    </w:p>
    <w:p w14:paraId="0690F130" w14:textId="77777777" w:rsidR="00887661" w:rsidRPr="00887661" w:rsidRDefault="00887661" w:rsidP="007912FD">
      <w:pPr>
        <w:numPr>
          <w:ilvl w:val="0"/>
          <w:numId w:val="35"/>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pradžia; </w:t>
      </w:r>
    </w:p>
    <w:p w14:paraId="01818446" w14:textId="77777777" w:rsidR="00887661" w:rsidRPr="00887661" w:rsidRDefault="00887661" w:rsidP="007912FD">
      <w:pPr>
        <w:numPr>
          <w:ilvl w:val="0"/>
          <w:numId w:val="35"/>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pasikartojimas; </w:t>
      </w:r>
    </w:p>
    <w:p w14:paraId="60BC2FFE" w14:textId="77777777" w:rsidR="00887661" w:rsidRPr="00887661" w:rsidRDefault="00887661" w:rsidP="007912FD">
      <w:pPr>
        <w:numPr>
          <w:ilvl w:val="0"/>
          <w:numId w:val="35"/>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pabaiga. </w:t>
      </w:r>
    </w:p>
    <w:p w14:paraId="2E8A16D1" w14:textId="77777777" w:rsidR="00887661" w:rsidRPr="00887661" w:rsidRDefault="00887661" w:rsidP="00887661">
      <w:p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Galima naudoti:</w:t>
      </w:r>
    </w:p>
    <w:p w14:paraId="029A1251" w14:textId="77777777" w:rsidR="00887661" w:rsidRPr="00887661" w:rsidRDefault="00887661" w:rsidP="007912FD">
      <w:pPr>
        <w:numPr>
          <w:ilvl w:val="0"/>
          <w:numId w:val="36"/>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balsą; </w:t>
      </w:r>
    </w:p>
    <w:p w14:paraId="6BBD5E5A" w14:textId="77777777" w:rsidR="00887661" w:rsidRPr="00887661" w:rsidRDefault="00887661" w:rsidP="007912FD">
      <w:pPr>
        <w:numPr>
          <w:ilvl w:val="0"/>
          <w:numId w:val="36"/>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metalofonus; </w:t>
      </w:r>
    </w:p>
    <w:p w14:paraId="5AD993FD" w14:textId="77777777" w:rsidR="00887661" w:rsidRPr="00887661" w:rsidRDefault="00887661" w:rsidP="007912FD">
      <w:pPr>
        <w:numPr>
          <w:ilvl w:val="0"/>
          <w:numId w:val="36"/>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pianiną; </w:t>
      </w:r>
    </w:p>
    <w:p w14:paraId="680F340A" w14:textId="77777777" w:rsidR="00887661" w:rsidRPr="00887661" w:rsidRDefault="00887661" w:rsidP="007912FD">
      <w:pPr>
        <w:numPr>
          <w:ilvl w:val="0"/>
          <w:numId w:val="36"/>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skaitmenines programėles. </w:t>
      </w:r>
    </w:p>
    <w:p w14:paraId="2A4C4963" w14:textId="6DDB4DBB" w:rsidR="00887661" w:rsidRPr="00887661" w:rsidRDefault="00887661" w:rsidP="00887661"/>
    <w:p w14:paraId="4BA82811" w14:textId="77777777" w:rsidR="00887661" w:rsidRPr="00887661" w:rsidRDefault="00887661" w:rsidP="00887661">
      <w:pPr>
        <w:rPr>
          <w:rFonts w:ascii="Times New Roman" w:hAnsi="Times New Roman" w:cs="Times New Roman"/>
          <w:b/>
          <w:bCs/>
          <w:iCs/>
          <w:color w:val="000000" w:themeColor="text1"/>
          <w:sz w:val="24"/>
        </w:rPr>
      </w:pPr>
      <w:r w:rsidRPr="00887661">
        <w:rPr>
          <w:rFonts w:ascii="Times New Roman" w:hAnsi="Times New Roman" w:cs="Times New Roman"/>
          <w:b/>
          <w:bCs/>
          <w:iCs/>
          <w:color w:val="000000" w:themeColor="text1"/>
          <w:sz w:val="24"/>
        </w:rPr>
        <w:t>4 užduotis – improvizacija grupėje</w:t>
      </w:r>
    </w:p>
    <w:p w14:paraId="0D15EA7F" w14:textId="77777777" w:rsidR="00887661" w:rsidRPr="00887661" w:rsidRDefault="00887661" w:rsidP="00887661">
      <w:p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Vienas mokinys pradeda ritmą, kiti:</w:t>
      </w:r>
    </w:p>
    <w:p w14:paraId="1CD1C735" w14:textId="77777777" w:rsidR="00887661" w:rsidRPr="00887661" w:rsidRDefault="00887661" w:rsidP="007912FD">
      <w:pPr>
        <w:numPr>
          <w:ilvl w:val="0"/>
          <w:numId w:val="37"/>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pakartoja; </w:t>
      </w:r>
    </w:p>
    <w:p w14:paraId="36D3F127" w14:textId="77777777" w:rsidR="00887661" w:rsidRPr="00887661" w:rsidRDefault="00887661" w:rsidP="007912FD">
      <w:pPr>
        <w:numPr>
          <w:ilvl w:val="0"/>
          <w:numId w:val="37"/>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pakeičia; </w:t>
      </w:r>
    </w:p>
    <w:p w14:paraId="7BD74825" w14:textId="77777777" w:rsidR="00887661" w:rsidRPr="00887661" w:rsidRDefault="00887661" w:rsidP="007912FD">
      <w:pPr>
        <w:numPr>
          <w:ilvl w:val="0"/>
          <w:numId w:val="37"/>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papildo nauju motyvu. </w:t>
      </w:r>
    </w:p>
    <w:p w14:paraId="1565F61C" w14:textId="176ABBD0" w:rsidR="00887661" w:rsidRPr="0057603F" w:rsidRDefault="00887661" w:rsidP="00887661">
      <w:p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Taip sukuriama bendra improvizacija.</w:t>
      </w:r>
    </w:p>
    <w:p w14:paraId="039F3F61" w14:textId="77777777" w:rsidR="00887661" w:rsidRPr="00887661" w:rsidRDefault="00887661" w:rsidP="00887661">
      <w:pPr>
        <w:rPr>
          <w:rFonts w:ascii="Times New Roman" w:hAnsi="Times New Roman" w:cs="Times New Roman"/>
          <w:b/>
          <w:bCs/>
          <w:iCs/>
          <w:color w:val="000000" w:themeColor="text1"/>
          <w:sz w:val="24"/>
        </w:rPr>
      </w:pPr>
      <w:r w:rsidRPr="00887661">
        <w:rPr>
          <w:rFonts w:ascii="Times New Roman" w:hAnsi="Times New Roman" w:cs="Times New Roman"/>
          <w:b/>
          <w:bCs/>
          <w:iCs/>
          <w:color w:val="000000" w:themeColor="text1"/>
          <w:sz w:val="24"/>
        </w:rPr>
        <w:t>Sąsajos su matematika</w:t>
      </w:r>
    </w:p>
    <w:p w14:paraId="0F4F305A" w14:textId="77777777" w:rsidR="00887661" w:rsidRPr="00887661" w:rsidRDefault="00887661" w:rsidP="00887661">
      <w:p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Pamokos metu verta aptarti:</w:t>
      </w:r>
    </w:p>
    <w:p w14:paraId="6BFEA471" w14:textId="77777777" w:rsidR="00887661" w:rsidRPr="00887661" w:rsidRDefault="00887661" w:rsidP="007912FD">
      <w:pPr>
        <w:numPr>
          <w:ilvl w:val="0"/>
          <w:numId w:val="38"/>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ritmines proporcijas; </w:t>
      </w:r>
    </w:p>
    <w:p w14:paraId="22F76249" w14:textId="77777777" w:rsidR="00887661" w:rsidRPr="00887661" w:rsidRDefault="00887661" w:rsidP="007912FD">
      <w:pPr>
        <w:numPr>
          <w:ilvl w:val="0"/>
          <w:numId w:val="38"/>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trupmenas natų trukmėse; </w:t>
      </w:r>
    </w:p>
    <w:p w14:paraId="07825F44" w14:textId="77777777" w:rsidR="00887661" w:rsidRPr="00887661" w:rsidRDefault="00887661" w:rsidP="007912FD">
      <w:pPr>
        <w:numPr>
          <w:ilvl w:val="0"/>
          <w:numId w:val="38"/>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pasikartojančius modelius; </w:t>
      </w:r>
    </w:p>
    <w:p w14:paraId="2F8D77E4" w14:textId="77777777" w:rsidR="00887661" w:rsidRPr="00887661" w:rsidRDefault="00887661" w:rsidP="007912FD">
      <w:pPr>
        <w:numPr>
          <w:ilvl w:val="0"/>
          <w:numId w:val="38"/>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sekas; </w:t>
      </w:r>
    </w:p>
    <w:p w14:paraId="613D248B" w14:textId="77777777" w:rsidR="00887661" w:rsidRPr="00887661" w:rsidRDefault="00887661" w:rsidP="007912FD">
      <w:pPr>
        <w:numPr>
          <w:ilvl w:val="0"/>
          <w:numId w:val="38"/>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simetriją; </w:t>
      </w:r>
    </w:p>
    <w:p w14:paraId="01AFC39D" w14:textId="77777777" w:rsidR="00887661" w:rsidRPr="00887661" w:rsidRDefault="00887661" w:rsidP="007912FD">
      <w:pPr>
        <w:numPr>
          <w:ilvl w:val="0"/>
          <w:numId w:val="38"/>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kombinatoriką. </w:t>
      </w:r>
    </w:p>
    <w:p w14:paraId="4EF00CB7" w14:textId="77777777" w:rsidR="00887661" w:rsidRPr="00887661" w:rsidRDefault="00887661" w:rsidP="00887661">
      <w:p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Pavyzdžiui:</w:t>
      </w:r>
    </w:p>
    <w:p w14:paraId="6A24A88A" w14:textId="77777777" w:rsidR="00887661" w:rsidRPr="00887661" w:rsidRDefault="00887661" w:rsidP="007912FD">
      <w:pPr>
        <w:numPr>
          <w:ilvl w:val="0"/>
          <w:numId w:val="39"/>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kiek skirtingų ritmų galima sukurti iš 4 garsų? </w:t>
      </w:r>
    </w:p>
    <w:p w14:paraId="1B62A1BB" w14:textId="77777777" w:rsidR="00887661" w:rsidRPr="00887661" w:rsidRDefault="00887661" w:rsidP="007912FD">
      <w:pPr>
        <w:numPr>
          <w:ilvl w:val="0"/>
          <w:numId w:val="39"/>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kaip keičiasi ritmas padvigubinus tempą? </w:t>
      </w:r>
    </w:p>
    <w:p w14:paraId="79797476" w14:textId="6F870082" w:rsidR="00887661" w:rsidRPr="001C37D8" w:rsidRDefault="00887661" w:rsidP="007912FD">
      <w:pPr>
        <w:numPr>
          <w:ilvl w:val="0"/>
          <w:numId w:val="39"/>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lastRenderedPageBreak/>
        <w:t xml:space="preserve">kaip matematinė tvarka padeda organizuoti muziką? </w:t>
      </w:r>
    </w:p>
    <w:p w14:paraId="4375D385" w14:textId="77777777" w:rsidR="00887661" w:rsidRPr="00887661" w:rsidRDefault="00887661" w:rsidP="00887661">
      <w:pPr>
        <w:rPr>
          <w:rFonts w:ascii="Times New Roman" w:hAnsi="Times New Roman" w:cs="Times New Roman"/>
          <w:b/>
          <w:bCs/>
          <w:iCs/>
          <w:color w:val="000000" w:themeColor="text1"/>
          <w:sz w:val="24"/>
        </w:rPr>
      </w:pPr>
      <w:r w:rsidRPr="00887661">
        <w:rPr>
          <w:rFonts w:ascii="Times New Roman" w:hAnsi="Times New Roman" w:cs="Times New Roman"/>
          <w:b/>
          <w:bCs/>
          <w:iCs/>
          <w:color w:val="000000" w:themeColor="text1"/>
          <w:sz w:val="24"/>
        </w:rPr>
        <w:t>Idėjos užduotims ar tyrimui</w:t>
      </w:r>
    </w:p>
    <w:p w14:paraId="1A406A83" w14:textId="77777777" w:rsidR="00887661" w:rsidRPr="00887661" w:rsidRDefault="00887661" w:rsidP="007912FD">
      <w:pPr>
        <w:numPr>
          <w:ilvl w:val="0"/>
          <w:numId w:val="40"/>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Sukurk ritmą naudodamas tik 2 garsus. </w:t>
      </w:r>
    </w:p>
    <w:p w14:paraId="3442EB39" w14:textId="77777777" w:rsidR="00887661" w:rsidRPr="00887661" w:rsidRDefault="00887661" w:rsidP="007912FD">
      <w:pPr>
        <w:numPr>
          <w:ilvl w:val="0"/>
          <w:numId w:val="40"/>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Išanalizuok mėgstamos dainos ritminį modelį. </w:t>
      </w:r>
    </w:p>
    <w:p w14:paraId="0646B610" w14:textId="77777777" w:rsidR="00887661" w:rsidRPr="00887661" w:rsidRDefault="00887661" w:rsidP="007912FD">
      <w:pPr>
        <w:numPr>
          <w:ilvl w:val="0"/>
          <w:numId w:val="40"/>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Palygink žmogaus širdies ritmą ir muzikinį pulsą. </w:t>
      </w:r>
    </w:p>
    <w:p w14:paraId="61C33ACF" w14:textId="77777777" w:rsidR="00887661" w:rsidRPr="00887661" w:rsidRDefault="00887661" w:rsidP="007912FD">
      <w:pPr>
        <w:numPr>
          <w:ilvl w:val="0"/>
          <w:numId w:val="40"/>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 xml:space="preserve">Sukurk melodiją pagal geometrinę figūrą ar skaičių seką. </w:t>
      </w:r>
    </w:p>
    <w:p w14:paraId="19B3FD7B" w14:textId="77777777" w:rsidR="00887661" w:rsidRPr="00887661" w:rsidRDefault="00887661" w:rsidP="007912FD">
      <w:pPr>
        <w:numPr>
          <w:ilvl w:val="0"/>
          <w:numId w:val="40"/>
        </w:numPr>
        <w:rPr>
          <w:rFonts w:ascii="Times New Roman" w:hAnsi="Times New Roman" w:cs="Times New Roman"/>
          <w:bCs/>
          <w:iCs/>
          <w:color w:val="000000" w:themeColor="text1"/>
          <w:sz w:val="24"/>
        </w:rPr>
      </w:pPr>
      <w:r w:rsidRPr="00887661">
        <w:rPr>
          <w:rFonts w:ascii="Times New Roman" w:hAnsi="Times New Roman" w:cs="Times New Roman"/>
          <w:bCs/>
          <w:iCs/>
          <w:color w:val="000000" w:themeColor="text1"/>
          <w:sz w:val="24"/>
        </w:rPr>
        <w:t>Aptark, ar muzika gali būti laikoma matematine sistema.</w:t>
      </w:r>
    </w:p>
    <w:p w14:paraId="7D1E072D" w14:textId="77777777" w:rsidR="002D65B5" w:rsidRDefault="002D65B5" w:rsidP="00A75A6D"/>
    <w:p w14:paraId="6C80B42F" w14:textId="59C8A22D" w:rsidR="00E267F4" w:rsidRDefault="0023521F" w:rsidP="00A75A6D">
      <w:r w:rsidRPr="0082671C">
        <w:rPr>
          <w:rStyle w:val="normaltextrun"/>
          <w:rFonts w:ascii="Times New Roman" w:eastAsia="Times New Roman" w:hAnsi="Times New Roman" w:cs="Times New Roman"/>
          <w:b/>
          <w:bCs/>
          <w:sz w:val="24"/>
          <w:szCs w:val="24"/>
          <w:lang w:eastAsia="lt-LT"/>
        </w:rPr>
        <w:t>Muzikos pažinimas ir vertinimas</w:t>
      </w:r>
    </w:p>
    <w:p w14:paraId="036E2898" w14:textId="77777777" w:rsidR="00DE72E5" w:rsidRPr="00DE72E5" w:rsidRDefault="00DE72E5" w:rsidP="00DE72E5">
      <w:pPr>
        <w:rPr>
          <w:rStyle w:val="normaltextrun"/>
          <w:rFonts w:ascii="Times New Roman" w:eastAsia="Times New Roman" w:hAnsi="Times New Roman" w:cs="Times New Roman"/>
          <w:b/>
          <w:bCs/>
          <w:sz w:val="24"/>
          <w:szCs w:val="24"/>
          <w:lang w:eastAsia="lt-LT"/>
        </w:rPr>
      </w:pPr>
      <w:r w:rsidRPr="00DE72E5">
        <w:rPr>
          <w:rStyle w:val="normaltextrun"/>
          <w:rFonts w:ascii="Times New Roman" w:eastAsia="Times New Roman" w:hAnsi="Times New Roman" w:cs="Times New Roman"/>
          <w:b/>
          <w:bCs/>
          <w:sz w:val="24"/>
          <w:szCs w:val="24"/>
          <w:lang w:eastAsia="lt-LT"/>
        </w:rPr>
        <w:t>Teorinės pamokos pavyzdys</w:t>
      </w:r>
    </w:p>
    <w:p w14:paraId="341806D1" w14:textId="77777777" w:rsidR="00DE72E5" w:rsidRPr="00DE72E5" w:rsidRDefault="00DE72E5" w:rsidP="00DE72E5">
      <w:pPr>
        <w:rPr>
          <w:b/>
          <w:bCs/>
        </w:rPr>
      </w:pPr>
      <w:r w:rsidRPr="00DE72E5">
        <w:rPr>
          <w:rFonts w:ascii="Times New Roman" w:hAnsi="Times New Roman" w:cs="Times New Roman"/>
          <w:bCs/>
          <w:iCs/>
          <w:color w:val="000000" w:themeColor="text1"/>
          <w:sz w:val="24"/>
        </w:rPr>
        <w:t>Pamokos tema:</w:t>
      </w:r>
      <w:r w:rsidRPr="00DE72E5">
        <w:rPr>
          <w:b/>
          <w:bCs/>
        </w:rPr>
        <w:t xml:space="preserve"> </w:t>
      </w:r>
      <w:r w:rsidRPr="00DE72E5">
        <w:rPr>
          <w:rFonts w:ascii="Times New Roman" w:hAnsi="Times New Roman" w:cs="Times New Roman"/>
          <w:b/>
          <w:bCs/>
          <w:iCs/>
          <w:color w:val="000000" w:themeColor="text1"/>
          <w:sz w:val="24"/>
        </w:rPr>
        <w:t>Dermė ir melodija</w:t>
      </w:r>
    </w:p>
    <w:p w14:paraId="18CA513A" w14:textId="46C66A5A" w:rsidR="00DE72E5" w:rsidRP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Pateikiant temos teoriją, mokytojui rekomenduojama išsikelti tikslus: supažindinti mokinius su pagrindinėmis muzikos dermėmis, paaiškinti kuo skiriasi mažoras ir minoras, aptarti pentatonikos ypatybes, išmokyti atpažinti gamos laipsnius bei intervalus, supažindinti su alteracijos ženklais – die</w:t>
      </w:r>
      <w:r w:rsidR="003E6EEF">
        <w:rPr>
          <w:rFonts w:ascii="Times New Roman" w:hAnsi="Times New Roman" w:cs="Times New Roman"/>
          <w:bCs/>
          <w:iCs/>
          <w:color w:val="000000" w:themeColor="text1"/>
          <w:sz w:val="24"/>
        </w:rPr>
        <w:t>z</w:t>
      </w:r>
      <w:r w:rsidRPr="00DE72E5">
        <w:rPr>
          <w:rFonts w:ascii="Times New Roman" w:hAnsi="Times New Roman" w:cs="Times New Roman"/>
          <w:bCs/>
          <w:iCs/>
          <w:color w:val="000000" w:themeColor="text1"/>
          <w:sz w:val="24"/>
        </w:rPr>
        <w:t>u ir bemoliu.</w:t>
      </w:r>
    </w:p>
    <w:p w14:paraId="249AD49F" w14:textId="77777777" w:rsidR="00DE72E5" w:rsidRP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Pagrindiniai pamokos uždaviniai mokiniams būtų:</w:t>
      </w:r>
    </w:p>
    <w:p w14:paraId="62DB943A" w14:textId="77777777" w:rsidR="00DE72E5" w:rsidRPr="00DE72E5" w:rsidRDefault="00DE72E5" w:rsidP="007912FD">
      <w:pPr>
        <w:numPr>
          <w:ilvl w:val="0"/>
          <w:numId w:val="41"/>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klausantis muzikos atpažinti dermės nuotaiką; </w:t>
      </w:r>
    </w:p>
    <w:p w14:paraId="1CD26551" w14:textId="77777777" w:rsidR="00DE72E5" w:rsidRPr="00DE72E5" w:rsidRDefault="00DE72E5" w:rsidP="007912FD">
      <w:pPr>
        <w:numPr>
          <w:ilvl w:val="0"/>
          <w:numId w:val="41"/>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išmokti pagrindinius gamos laipsnius; </w:t>
      </w:r>
    </w:p>
    <w:p w14:paraId="4E858BA6" w14:textId="77777777" w:rsidR="00DE72E5" w:rsidRPr="00DE72E5" w:rsidRDefault="00DE72E5" w:rsidP="007912FD">
      <w:pPr>
        <w:numPr>
          <w:ilvl w:val="0"/>
          <w:numId w:val="41"/>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suprasti intervalų reikšmę melodijoje; </w:t>
      </w:r>
    </w:p>
    <w:p w14:paraId="744B341F" w14:textId="77777777" w:rsidR="00DE72E5" w:rsidRPr="00DE72E5" w:rsidRDefault="00DE72E5" w:rsidP="007912FD">
      <w:pPr>
        <w:numPr>
          <w:ilvl w:val="0"/>
          <w:numId w:val="41"/>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susipažinti su alteracijos ženklais; </w:t>
      </w:r>
    </w:p>
    <w:p w14:paraId="041B7AC8" w14:textId="77777777" w:rsidR="00DE72E5" w:rsidRPr="00DE72E5" w:rsidRDefault="00DE72E5" w:rsidP="007912FD">
      <w:pPr>
        <w:numPr>
          <w:ilvl w:val="0"/>
          <w:numId w:val="41"/>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palyginti skirtingų dermių skambesį; </w:t>
      </w:r>
    </w:p>
    <w:p w14:paraId="2D420554" w14:textId="77777777" w:rsidR="00DE72E5" w:rsidRDefault="00DE72E5" w:rsidP="007912FD">
      <w:pPr>
        <w:numPr>
          <w:ilvl w:val="0"/>
          <w:numId w:val="41"/>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praktiškai išbandyti melodijos kūrimą. </w:t>
      </w:r>
    </w:p>
    <w:p w14:paraId="58D3239B" w14:textId="651BDB37" w:rsidR="00DE72E5" w:rsidRPr="001C37D8" w:rsidRDefault="00955A30" w:rsidP="00DE72E5">
      <w:pPr>
        <w:rPr>
          <w:rFonts w:ascii="Times New Roman" w:hAnsi="Times New Roman" w:cs="Times New Roman"/>
          <w:bCs/>
          <w:iCs/>
          <w:color w:val="000000" w:themeColor="text1"/>
          <w:sz w:val="24"/>
        </w:rPr>
      </w:pPr>
      <w:r w:rsidRPr="00955A30">
        <w:rPr>
          <w:rFonts w:ascii="Times New Roman" w:hAnsi="Times New Roman" w:cs="Times New Roman"/>
          <w:bCs/>
          <w:iCs/>
          <w:color w:val="000000" w:themeColor="text1"/>
          <w:sz w:val="24"/>
        </w:rPr>
        <w:t>Šios pamokos metu ugdomos pažinimo, kūrybiškumo, komunikavimo ir kultūrinė kompetencijos. Mokiniai susipažįsta su pagrindinėmis muzikos dermėmis, mokosi atpažinti mažoro ir minoro skambesį, pentatonikos ypatybes, gamos laipsnius bei intervalus. Klausydami, analizuodami ir lygindami skirtingų dermių muziką, jie lavina muzikinį suvokimą, kritinį mąstymą ir gebėjimą apibūdinti muzikos nuotaiką bei išraiškos priemones. Praktinių veiklų metu, kurdami ar atlikdami melodijas, mokiniai ugdo kūrybiškumą, saviraiškos gebėjimus ir muzikos teorijos taikymo praktikoje įgūdžius. Aptardami muzikinius pavyzdžius bei vartodami muzikos sąvokas, jie taip pat stiprina komunikavimo gebėjimus ir plečia muzikinį kultūrinį akiratį.</w:t>
      </w:r>
    </w:p>
    <w:p w14:paraId="3709E513" w14:textId="77777777" w:rsidR="00DE72E5" w:rsidRPr="00DE72E5" w:rsidRDefault="00DE72E5" w:rsidP="00DE72E5">
      <w:pPr>
        <w:rPr>
          <w:rStyle w:val="normaltextrun"/>
          <w:rFonts w:ascii="Times New Roman" w:eastAsia="Times New Roman" w:hAnsi="Times New Roman" w:cs="Times New Roman"/>
          <w:b/>
          <w:bCs/>
          <w:sz w:val="24"/>
          <w:szCs w:val="24"/>
          <w:lang w:eastAsia="lt-LT"/>
        </w:rPr>
      </w:pPr>
      <w:r w:rsidRPr="00DE72E5">
        <w:rPr>
          <w:rStyle w:val="normaltextrun"/>
          <w:rFonts w:ascii="Times New Roman" w:eastAsia="Times New Roman" w:hAnsi="Times New Roman" w:cs="Times New Roman"/>
          <w:b/>
          <w:bCs/>
          <w:sz w:val="24"/>
          <w:szCs w:val="24"/>
          <w:lang w:eastAsia="lt-LT"/>
        </w:rPr>
        <w:t>Pamokos pradžia</w:t>
      </w:r>
    </w:p>
    <w:p w14:paraId="11A5D5BC" w14:textId="77777777" w:rsidR="00DE72E5" w:rsidRPr="00DE72E5" w:rsidRDefault="00DE72E5" w:rsidP="003E6EEF">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Pamokos pradžioje reikėtų aptarti:</w:t>
      </w:r>
    </w:p>
    <w:p w14:paraId="220539E2" w14:textId="77777777" w:rsidR="00DE72E5" w:rsidRPr="00DE72E5" w:rsidRDefault="00DE72E5" w:rsidP="007912FD">
      <w:pPr>
        <w:numPr>
          <w:ilvl w:val="0"/>
          <w:numId w:val="41"/>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Kas yra dermė? </w:t>
      </w:r>
    </w:p>
    <w:p w14:paraId="3D8A4980" w14:textId="77777777" w:rsidR="00DE72E5" w:rsidRPr="00DE72E5" w:rsidRDefault="00DE72E5" w:rsidP="007912FD">
      <w:pPr>
        <w:numPr>
          <w:ilvl w:val="0"/>
          <w:numId w:val="41"/>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Kodėl viena muzika skamba linksmai, o kita liūdnai? </w:t>
      </w:r>
    </w:p>
    <w:p w14:paraId="7D328864" w14:textId="77777777" w:rsidR="00DE72E5" w:rsidRPr="00DE72E5" w:rsidRDefault="00DE72E5" w:rsidP="007912FD">
      <w:pPr>
        <w:numPr>
          <w:ilvl w:val="0"/>
          <w:numId w:val="41"/>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Ar mokiniai yra girdėję žodžius „mažoras“ ir „minoras“? </w:t>
      </w:r>
    </w:p>
    <w:p w14:paraId="16A75CD1" w14:textId="77777777" w:rsidR="00DE72E5" w:rsidRPr="00DE72E5" w:rsidRDefault="00DE72E5" w:rsidP="007912FD">
      <w:pPr>
        <w:numPr>
          <w:ilvl w:val="0"/>
          <w:numId w:val="41"/>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Kaip keli garsai gali sukurti skirtingą nuotaiką? </w:t>
      </w:r>
    </w:p>
    <w:p w14:paraId="2DA07466" w14:textId="77777777" w:rsidR="00DE72E5" w:rsidRPr="00DE72E5" w:rsidRDefault="00DE72E5" w:rsidP="003E6EEF">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lastRenderedPageBreak/>
        <w:t>Galima trumpai pagroti du muzikinius pavyzdžius:</w:t>
      </w:r>
    </w:p>
    <w:p w14:paraId="7F9E48EA" w14:textId="77777777" w:rsidR="00DE72E5" w:rsidRPr="00DE72E5" w:rsidRDefault="00DE72E5" w:rsidP="007912FD">
      <w:pPr>
        <w:numPr>
          <w:ilvl w:val="0"/>
          <w:numId w:val="41"/>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vieną mažorinį; </w:t>
      </w:r>
    </w:p>
    <w:p w14:paraId="76602D5E" w14:textId="77777777" w:rsidR="00DE72E5" w:rsidRPr="00DE72E5" w:rsidRDefault="00DE72E5" w:rsidP="007912FD">
      <w:pPr>
        <w:numPr>
          <w:ilvl w:val="0"/>
          <w:numId w:val="41"/>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vieną minorinį. </w:t>
      </w:r>
    </w:p>
    <w:p w14:paraId="62B972CC" w14:textId="77777777" w:rsidR="00DE72E5" w:rsidRPr="00DE72E5" w:rsidRDefault="00DE72E5" w:rsidP="003E6EEF">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Mokiniai aptaria:</w:t>
      </w:r>
    </w:p>
    <w:p w14:paraId="7F75DB7D" w14:textId="77777777" w:rsidR="00DE72E5" w:rsidRPr="00DE72E5" w:rsidRDefault="00DE72E5" w:rsidP="007912FD">
      <w:pPr>
        <w:numPr>
          <w:ilvl w:val="0"/>
          <w:numId w:val="41"/>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nuotaiką; </w:t>
      </w:r>
    </w:p>
    <w:p w14:paraId="67725361" w14:textId="77777777" w:rsidR="00DE72E5" w:rsidRPr="00DE72E5" w:rsidRDefault="00DE72E5" w:rsidP="007912FD">
      <w:pPr>
        <w:numPr>
          <w:ilvl w:val="0"/>
          <w:numId w:val="41"/>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emociją; </w:t>
      </w:r>
    </w:p>
    <w:p w14:paraId="11F8705B" w14:textId="6709F3DB" w:rsidR="00DE72E5" w:rsidRPr="001C37D8" w:rsidRDefault="00DE72E5" w:rsidP="007912FD">
      <w:pPr>
        <w:numPr>
          <w:ilvl w:val="0"/>
          <w:numId w:val="41"/>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tempo ir melodijos skirtumus. </w:t>
      </w:r>
    </w:p>
    <w:p w14:paraId="02FB0065" w14:textId="77777777" w:rsidR="00DE72E5" w:rsidRPr="00DE72E5" w:rsidRDefault="00DE72E5" w:rsidP="00DE72E5">
      <w:pPr>
        <w:rPr>
          <w:rStyle w:val="normaltextrun"/>
          <w:rFonts w:ascii="Times New Roman" w:eastAsia="Times New Roman" w:hAnsi="Times New Roman" w:cs="Times New Roman"/>
          <w:b/>
          <w:bCs/>
          <w:sz w:val="24"/>
          <w:szCs w:val="24"/>
          <w:lang w:eastAsia="lt-LT"/>
        </w:rPr>
      </w:pPr>
      <w:r w:rsidRPr="00DE72E5">
        <w:rPr>
          <w:rStyle w:val="normaltextrun"/>
          <w:rFonts w:ascii="Times New Roman" w:eastAsia="Times New Roman" w:hAnsi="Times New Roman" w:cs="Times New Roman"/>
          <w:b/>
          <w:bCs/>
          <w:sz w:val="24"/>
          <w:szCs w:val="24"/>
          <w:lang w:eastAsia="lt-LT"/>
        </w:rPr>
        <w:t>Naujos medžiagos aiškinimas</w:t>
      </w:r>
    </w:p>
    <w:p w14:paraId="724AD20B" w14:textId="77777777" w:rsidR="00DE72E5" w:rsidRP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Mokantis naują medžiagą, patartina paaiškinti:</w:t>
      </w:r>
    </w:p>
    <w:p w14:paraId="3B68E869" w14:textId="75E101D5" w:rsidR="00DE72E5" w:rsidRPr="00DE72E5" w:rsidRDefault="00F3583D" w:rsidP="00DE72E5">
      <w:pPr>
        <w:rPr>
          <w:rStyle w:val="normaltextrun"/>
          <w:rFonts w:ascii="Times New Roman" w:eastAsia="Times New Roman" w:hAnsi="Times New Roman" w:cs="Times New Roman"/>
          <w:b/>
          <w:bCs/>
          <w:sz w:val="24"/>
          <w:szCs w:val="24"/>
          <w:lang w:eastAsia="lt-LT"/>
        </w:rPr>
      </w:pPr>
      <w:r>
        <w:rPr>
          <w:rStyle w:val="normaltextrun"/>
          <w:rFonts w:ascii="Times New Roman" w:eastAsia="Times New Roman" w:hAnsi="Times New Roman" w:cs="Times New Roman"/>
          <w:b/>
          <w:bCs/>
          <w:sz w:val="24"/>
          <w:szCs w:val="24"/>
          <w:lang w:eastAsia="lt-LT"/>
        </w:rPr>
        <w:t>Kas yra d</w:t>
      </w:r>
      <w:r w:rsidR="00DE72E5" w:rsidRPr="00DE72E5">
        <w:rPr>
          <w:rStyle w:val="normaltextrun"/>
          <w:rFonts w:ascii="Times New Roman" w:eastAsia="Times New Roman" w:hAnsi="Times New Roman" w:cs="Times New Roman"/>
          <w:b/>
          <w:bCs/>
          <w:sz w:val="24"/>
          <w:szCs w:val="24"/>
          <w:lang w:eastAsia="lt-LT"/>
        </w:rPr>
        <w:t>ermė</w:t>
      </w:r>
    </w:p>
    <w:p w14:paraId="42A8CAA7" w14:textId="77777777" w:rsidR="00DE72E5" w:rsidRP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Dermė – tai garsų sistema, padedanti sukurti muzikos nuotaiką ir spalvą.</w:t>
      </w:r>
    </w:p>
    <w:p w14:paraId="60733F95" w14:textId="77777777" w:rsidR="00DE72E5" w:rsidRP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Pagrindinės dermės:</w:t>
      </w:r>
    </w:p>
    <w:p w14:paraId="405B2BF1" w14:textId="77777777" w:rsidR="00DE72E5" w:rsidRPr="00DE72E5" w:rsidRDefault="00DE72E5" w:rsidP="007912FD">
      <w:pPr>
        <w:numPr>
          <w:ilvl w:val="0"/>
          <w:numId w:val="42"/>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mažoras – dažniausiai skamba šviesiai, linksmai; </w:t>
      </w:r>
    </w:p>
    <w:p w14:paraId="04B19D36" w14:textId="77777777" w:rsidR="00DE72E5" w:rsidRPr="00DE72E5" w:rsidRDefault="00DE72E5" w:rsidP="007912FD">
      <w:pPr>
        <w:numPr>
          <w:ilvl w:val="0"/>
          <w:numId w:val="42"/>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minoras – dažniausiai skamba liūdniau, ramiau; </w:t>
      </w:r>
    </w:p>
    <w:p w14:paraId="7CEF1970" w14:textId="6F97977C" w:rsidR="00DE72E5" w:rsidRPr="001C37D8" w:rsidRDefault="00DE72E5" w:rsidP="007912FD">
      <w:pPr>
        <w:numPr>
          <w:ilvl w:val="0"/>
          <w:numId w:val="42"/>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pentatonika – penkių garsų sistema, dažna liaudies muzikoje. </w:t>
      </w:r>
    </w:p>
    <w:p w14:paraId="7BAFCE00" w14:textId="77777777" w:rsidR="00DE72E5" w:rsidRPr="00DE72E5" w:rsidRDefault="00DE72E5" w:rsidP="00DE72E5">
      <w:pPr>
        <w:rPr>
          <w:rStyle w:val="normaltextrun"/>
          <w:rFonts w:ascii="Times New Roman" w:eastAsia="Times New Roman" w:hAnsi="Times New Roman" w:cs="Times New Roman"/>
          <w:b/>
          <w:bCs/>
          <w:sz w:val="24"/>
          <w:szCs w:val="24"/>
          <w:lang w:eastAsia="lt-LT"/>
        </w:rPr>
      </w:pPr>
      <w:r w:rsidRPr="00DE72E5">
        <w:rPr>
          <w:rStyle w:val="normaltextrun"/>
          <w:rFonts w:ascii="Times New Roman" w:eastAsia="Times New Roman" w:hAnsi="Times New Roman" w:cs="Times New Roman"/>
          <w:b/>
          <w:bCs/>
          <w:sz w:val="24"/>
          <w:szCs w:val="24"/>
          <w:lang w:eastAsia="lt-LT"/>
        </w:rPr>
        <w:t>Gama</w:t>
      </w:r>
    </w:p>
    <w:p w14:paraId="227EE0FE" w14:textId="1151BA70" w:rsidR="00DE72E5" w:rsidRP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Mokiniams galima pa</w:t>
      </w:r>
      <w:r w:rsidR="00F3583D">
        <w:rPr>
          <w:rFonts w:ascii="Times New Roman" w:hAnsi="Times New Roman" w:cs="Times New Roman"/>
          <w:bCs/>
          <w:iCs/>
          <w:color w:val="000000" w:themeColor="text1"/>
          <w:sz w:val="24"/>
        </w:rPr>
        <w:t>gro</w:t>
      </w:r>
      <w:r w:rsidRPr="00DE72E5">
        <w:rPr>
          <w:rFonts w:ascii="Times New Roman" w:hAnsi="Times New Roman" w:cs="Times New Roman"/>
          <w:bCs/>
          <w:iCs/>
          <w:color w:val="000000" w:themeColor="text1"/>
          <w:sz w:val="24"/>
        </w:rPr>
        <w:t>ti C-dur gamą:</w:t>
      </w:r>
    </w:p>
    <w:p w14:paraId="788A4803" w14:textId="69FF6C00" w:rsidR="00DE72E5" w:rsidRPr="00DE72E5" w:rsidRDefault="00DE72E5" w:rsidP="00DE72E5">
      <w:pPr>
        <w:rPr>
          <w:rFonts w:ascii="Times New Roman" w:hAnsi="Times New Roman" w:cs="Times New Roman"/>
          <w:bCs/>
          <w:iCs/>
          <w:color w:val="000000" w:themeColor="text1"/>
          <w:sz w:val="24"/>
        </w:rPr>
      </w:pPr>
      <m:oMathPara>
        <m:oMath>
          <m:r>
            <w:rPr>
              <w:rFonts w:ascii="Cambria Math" w:hAnsi="Cambria Math" w:cs="Times New Roman"/>
              <w:color w:val="000000" w:themeColor="text1"/>
              <w:sz w:val="24"/>
            </w:rPr>
            <m:t>do</m:t>
          </m:r>
          <m:r>
            <m:rPr>
              <m:nor/>
            </m:rPr>
            <w:rPr>
              <w:rFonts w:ascii="Times New Roman" w:hAnsi="Times New Roman" w:cs="Times New Roman"/>
              <w:bCs/>
              <w:iCs/>
              <w:color w:val="000000" w:themeColor="text1"/>
              <w:sz w:val="24"/>
            </w:rPr>
            <m:t>  </m:t>
          </m:r>
          <m:r>
            <w:rPr>
              <w:rFonts w:ascii="Cambria Math" w:hAnsi="Cambria Math" w:cs="Times New Roman"/>
              <w:color w:val="000000" w:themeColor="text1"/>
              <w:sz w:val="24"/>
            </w:rPr>
            <m:t>re</m:t>
          </m:r>
          <m:r>
            <m:rPr>
              <m:nor/>
            </m:rPr>
            <w:rPr>
              <w:rFonts w:ascii="Times New Roman" w:hAnsi="Times New Roman" w:cs="Times New Roman"/>
              <w:bCs/>
              <w:iCs/>
              <w:color w:val="000000" w:themeColor="text1"/>
              <w:sz w:val="24"/>
            </w:rPr>
            <m:t>  </m:t>
          </m:r>
          <m:r>
            <w:rPr>
              <w:rFonts w:ascii="Cambria Math" w:hAnsi="Cambria Math" w:cs="Times New Roman"/>
              <w:color w:val="000000" w:themeColor="text1"/>
              <w:sz w:val="24"/>
            </w:rPr>
            <m:t>mi</m:t>
          </m:r>
          <m:r>
            <m:rPr>
              <m:nor/>
            </m:rPr>
            <w:rPr>
              <w:rFonts w:ascii="Times New Roman" w:hAnsi="Times New Roman" w:cs="Times New Roman"/>
              <w:bCs/>
              <w:iCs/>
              <w:color w:val="000000" w:themeColor="text1"/>
              <w:sz w:val="24"/>
            </w:rPr>
            <m:t>  </m:t>
          </m:r>
          <m:r>
            <w:rPr>
              <w:rFonts w:ascii="Cambria Math" w:hAnsi="Cambria Math" w:cs="Times New Roman"/>
              <w:color w:val="000000" w:themeColor="text1"/>
              <w:sz w:val="24"/>
            </w:rPr>
            <m:t>fa</m:t>
          </m:r>
          <m:r>
            <m:rPr>
              <m:nor/>
            </m:rPr>
            <w:rPr>
              <w:rFonts w:ascii="Times New Roman" w:hAnsi="Times New Roman" w:cs="Times New Roman"/>
              <w:bCs/>
              <w:iCs/>
              <w:color w:val="000000" w:themeColor="text1"/>
              <w:sz w:val="24"/>
            </w:rPr>
            <m:t>  </m:t>
          </m:r>
          <m:r>
            <w:rPr>
              <w:rFonts w:ascii="Cambria Math" w:hAnsi="Cambria Math" w:cs="Times New Roman"/>
              <w:color w:val="000000" w:themeColor="text1"/>
              <w:sz w:val="24"/>
            </w:rPr>
            <m:t>sol</m:t>
          </m:r>
          <m:r>
            <m:rPr>
              <m:nor/>
            </m:rPr>
            <w:rPr>
              <w:rFonts w:ascii="Times New Roman" w:hAnsi="Times New Roman" w:cs="Times New Roman"/>
              <w:bCs/>
              <w:iCs/>
              <w:color w:val="000000" w:themeColor="text1"/>
              <w:sz w:val="24"/>
            </w:rPr>
            <m:t>  </m:t>
          </m:r>
          <m:r>
            <w:rPr>
              <w:rFonts w:ascii="Cambria Math" w:hAnsi="Cambria Math" w:cs="Times New Roman"/>
              <w:color w:val="000000" w:themeColor="text1"/>
              <w:sz w:val="24"/>
            </w:rPr>
            <m:t>la</m:t>
          </m:r>
          <m:r>
            <m:rPr>
              <m:nor/>
            </m:rPr>
            <w:rPr>
              <w:rFonts w:ascii="Times New Roman" w:hAnsi="Times New Roman" w:cs="Times New Roman"/>
              <w:bCs/>
              <w:iCs/>
              <w:color w:val="000000" w:themeColor="text1"/>
              <w:sz w:val="24"/>
            </w:rPr>
            <m:t>  </m:t>
          </m:r>
          <m:r>
            <w:rPr>
              <w:rFonts w:ascii="Cambria Math" w:hAnsi="Cambria Math" w:cs="Times New Roman"/>
              <w:color w:val="000000" w:themeColor="text1"/>
              <w:sz w:val="24"/>
            </w:rPr>
            <m:t>si</m:t>
          </m:r>
          <m:r>
            <m:rPr>
              <m:nor/>
            </m:rPr>
            <w:rPr>
              <w:rFonts w:ascii="Times New Roman" w:hAnsi="Times New Roman" w:cs="Times New Roman"/>
              <w:bCs/>
              <w:iCs/>
              <w:color w:val="000000" w:themeColor="text1"/>
              <w:sz w:val="24"/>
            </w:rPr>
            <m:t>  </m:t>
          </m:r>
          <m:r>
            <w:rPr>
              <w:rFonts w:ascii="Cambria Math" w:hAnsi="Cambria Math" w:cs="Times New Roman"/>
              <w:color w:val="000000" w:themeColor="text1"/>
              <w:sz w:val="24"/>
            </w:rPr>
            <m:t>do</m:t>
          </m:r>
        </m:oMath>
      </m:oMathPara>
    </w:p>
    <w:p w14:paraId="6BF98FD3" w14:textId="77777777" w:rsidR="00DE72E5" w:rsidRP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Paaiškinti:</w:t>
      </w:r>
    </w:p>
    <w:p w14:paraId="600F91DA" w14:textId="77777777" w:rsidR="00DE72E5" w:rsidRPr="00DE72E5" w:rsidRDefault="00DE72E5" w:rsidP="007912FD">
      <w:pPr>
        <w:numPr>
          <w:ilvl w:val="0"/>
          <w:numId w:val="43"/>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kiekvienas garsas turi savo vietą; </w:t>
      </w:r>
    </w:p>
    <w:p w14:paraId="678F5FA0" w14:textId="6066FCA6" w:rsidR="001C37D8" w:rsidRPr="001C37D8" w:rsidRDefault="00DE72E5" w:rsidP="007912FD">
      <w:pPr>
        <w:numPr>
          <w:ilvl w:val="0"/>
          <w:numId w:val="43"/>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garsai vadinami gamos laipsniais. </w:t>
      </w:r>
    </w:p>
    <w:p w14:paraId="4A3596C5" w14:textId="77777777" w:rsidR="00DE72E5" w:rsidRPr="00DE72E5" w:rsidRDefault="00DE72E5" w:rsidP="00DE72E5">
      <w:pPr>
        <w:rPr>
          <w:rStyle w:val="normaltextrun"/>
          <w:rFonts w:ascii="Times New Roman" w:eastAsia="Times New Roman" w:hAnsi="Times New Roman" w:cs="Times New Roman"/>
          <w:b/>
          <w:bCs/>
          <w:sz w:val="24"/>
          <w:szCs w:val="24"/>
          <w:lang w:eastAsia="lt-LT"/>
        </w:rPr>
      </w:pPr>
      <w:r w:rsidRPr="00DE72E5">
        <w:rPr>
          <w:rStyle w:val="normaltextrun"/>
          <w:rFonts w:ascii="Times New Roman" w:eastAsia="Times New Roman" w:hAnsi="Times New Roman" w:cs="Times New Roman"/>
          <w:b/>
          <w:bCs/>
          <w:sz w:val="24"/>
          <w:szCs w:val="24"/>
          <w:lang w:eastAsia="lt-LT"/>
        </w:rPr>
        <w:t>Gamos laipsniai</w:t>
      </w:r>
    </w:p>
    <w:p w14:paraId="04E5CFB3" w14:textId="73AC1C64" w:rsidR="00DE72E5" w:rsidRPr="00DE72E5" w:rsidRDefault="00DE72E5" w:rsidP="00DE72E5">
      <w:pPr>
        <w:rPr>
          <w:rFonts w:ascii="Times New Roman" w:hAnsi="Times New Roman" w:cs="Times New Roman"/>
          <w:bCs/>
          <w:iCs/>
          <w:color w:val="000000" w:themeColor="text1"/>
          <w:sz w:val="24"/>
        </w:rPr>
      </w:pPr>
      <m:oMathPara>
        <m:oMath>
          <m:r>
            <w:rPr>
              <w:rFonts w:ascii="Cambria Math" w:hAnsi="Cambria Math" w:cs="Times New Roman"/>
              <w:color w:val="000000" w:themeColor="text1"/>
              <w:sz w:val="24"/>
            </w:rPr>
            <m:t>I</m:t>
          </m:r>
          <m:r>
            <m:rPr>
              <m:nor/>
            </m:rPr>
            <w:rPr>
              <w:rFonts w:ascii="Times New Roman" w:hAnsi="Times New Roman" w:cs="Times New Roman"/>
              <w:bCs/>
              <w:iCs/>
              <w:color w:val="000000" w:themeColor="text1"/>
              <w:sz w:val="24"/>
            </w:rPr>
            <m:t>  </m:t>
          </m:r>
          <m:r>
            <w:rPr>
              <w:rFonts w:ascii="Cambria Math" w:hAnsi="Cambria Math" w:cs="Times New Roman"/>
              <w:color w:val="000000" w:themeColor="text1"/>
              <w:sz w:val="24"/>
            </w:rPr>
            <m:t>II</m:t>
          </m:r>
          <m:r>
            <m:rPr>
              <m:nor/>
            </m:rPr>
            <w:rPr>
              <w:rFonts w:ascii="Times New Roman" w:hAnsi="Times New Roman" w:cs="Times New Roman"/>
              <w:bCs/>
              <w:iCs/>
              <w:color w:val="000000" w:themeColor="text1"/>
              <w:sz w:val="24"/>
            </w:rPr>
            <m:t>  </m:t>
          </m:r>
          <m:r>
            <w:rPr>
              <w:rFonts w:ascii="Cambria Math" w:hAnsi="Cambria Math" w:cs="Times New Roman"/>
              <w:color w:val="000000" w:themeColor="text1"/>
              <w:sz w:val="24"/>
            </w:rPr>
            <m:t>III</m:t>
          </m:r>
          <m:r>
            <m:rPr>
              <m:nor/>
            </m:rPr>
            <w:rPr>
              <w:rFonts w:ascii="Times New Roman" w:hAnsi="Times New Roman" w:cs="Times New Roman"/>
              <w:bCs/>
              <w:iCs/>
              <w:color w:val="000000" w:themeColor="text1"/>
              <w:sz w:val="24"/>
            </w:rPr>
            <m:t>  </m:t>
          </m:r>
          <m:r>
            <w:rPr>
              <w:rFonts w:ascii="Cambria Math" w:hAnsi="Cambria Math" w:cs="Times New Roman"/>
              <w:color w:val="000000" w:themeColor="text1"/>
              <w:sz w:val="24"/>
            </w:rPr>
            <m:t>IV</m:t>
          </m:r>
          <m:r>
            <m:rPr>
              <m:nor/>
            </m:rPr>
            <w:rPr>
              <w:rFonts w:ascii="Times New Roman" w:hAnsi="Times New Roman" w:cs="Times New Roman"/>
              <w:bCs/>
              <w:iCs/>
              <w:color w:val="000000" w:themeColor="text1"/>
              <w:sz w:val="24"/>
            </w:rPr>
            <m:t>  </m:t>
          </m:r>
          <m:r>
            <w:rPr>
              <w:rFonts w:ascii="Cambria Math" w:hAnsi="Cambria Math" w:cs="Times New Roman"/>
              <w:color w:val="000000" w:themeColor="text1"/>
              <w:sz w:val="24"/>
            </w:rPr>
            <m:t>V</m:t>
          </m:r>
          <m:r>
            <m:rPr>
              <m:nor/>
            </m:rPr>
            <w:rPr>
              <w:rFonts w:ascii="Times New Roman" w:hAnsi="Times New Roman" w:cs="Times New Roman"/>
              <w:bCs/>
              <w:iCs/>
              <w:color w:val="000000" w:themeColor="text1"/>
              <w:sz w:val="24"/>
            </w:rPr>
            <m:t>  </m:t>
          </m:r>
          <m:r>
            <w:rPr>
              <w:rFonts w:ascii="Cambria Math" w:hAnsi="Cambria Math" w:cs="Times New Roman"/>
              <w:color w:val="000000" w:themeColor="text1"/>
              <w:sz w:val="24"/>
            </w:rPr>
            <m:t>VI</m:t>
          </m:r>
          <m:r>
            <m:rPr>
              <m:nor/>
            </m:rPr>
            <w:rPr>
              <w:rFonts w:ascii="Times New Roman" w:hAnsi="Times New Roman" w:cs="Times New Roman"/>
              <w:bCs/>
              <w:iCs/>
              <w:color w:val="000000" w:themeColor="text1"/>
              <w:sz w:val="24"/>
            </w:rPr>
            <m:t>  </m:t>
          </m:r>
          <m:r>
            <w:rPr>
              <w:rFonts w:ascii="Cambria Math" w:hAnsi="Cambria Math" w:cs="Times New Roman"/>
              <w:color w:val="000000" w:themeColor="text1"/>
              <w:sz w:val="24"/>
            </w:rPr>
            <m:t>VII</m:t>
          </m:r>
          <m:r>
            <m:rPr>
              <m:nor/>
            </m:rPr>
            <w:rPr>
              <w:rFonts w:ascii="Times New Roman" w:hAnsi="Times New Roman" w:cs="Times New Roman"/>
              <w:bCs/>
              <w:iCs/>
              <w:color w:val="000000" w:themeColor="text1"/>
              <w:sz w:val="24"/>
            </w:rPr>
            <m:t>  </m:t>
          </m:r>
          <m:r>
            <w:rPr>
              <w:rFonts w:ascii="Cambria Math" w:hAnsi="Cambria Math" w:cs="Times New Roman"/>
              <w:color w:val="000000" w:themeColor="text1"/>
              <w:sz w:val="24"/>
            </w:rPr>
            <m:t>I</m:t>
          </m:r>
        </m:oMath>
      </m:oMathPara>
    </w:p>
    <w:p w14:paraId="7F5DA81E" w14:textId="77777777" w:rsidR="00DE72E5" w:rsidRP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Mokiniai supažindinami:</w:t>
      </w:r>
    </w:p>
    <w:p w14:paraId="4707798A" w14:textId="77777777" w:rsidR="00DE72E5" w:rsidRPr="00DE72E5" w:rsidRDefault="00DE72E5" w:rsidP="007912FD">
      <w:pPr>
        <w:numPr>
          <w:ilvl w:val="0"/>
          <w:numId w:val="44"/>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I laipsnis – tonika; </w:t>
      </w:r>
    </w:p>
    <w:p w14:paraId="04CE79AE" w14:textId="77777777" w:rsidR="00DE72E5" w:rsidRPr="00DE72E5" w:rsidRDefault="00DE72E5" w:rsidP="007912FD">
      <w:pPr>
        <w:numPr>
          <w:ilvl w:val="0"/>
          <w:numId w:val="44"/>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V laipsnis – dominantė; </w:t>
      </w:r>
    </w:p>
    <w:p w14:paraId="34E54E31" w14:textId="12389F13" w:rsidR="00DE72E5" w:rsidRPr="001C37D8" w:rsidRDefault="00DE72E5" w:rsidP="007912FD">
      <w:pPr>
        <w:numPr>
          <w:ilvl w:val="0"/>
          <w:numId w:val="44"/>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VII laipsnis – vedamasis tonas. </w:t>
      </w:r>
    </w:p>
    <w:p w14:paraId="5BF56B8B" w14:textId="77777777" w:rsidR="00DE72E5" w:rsidRPr="00DE72E5" w:rsidRDefault="00DE72E5" w:rsidP="00DE72E5">
      <w:pPr>
        <w:rPr>
          <w:rStyle w:val="normaltextrun"/>
          <w:rFonts w:ascii="Times New Roman" w:eastAsia="Times New Roman" w:hAnsi="Times New Roman" w:cs="Times New Roman"/>
          <w:b/>
          <w:bCs/>
          <w:sz w:val="24"/>
          <w:szCs w:val="24"/>
          <w:lang w:eastAsia="lt-LT"/>
        </w:rPr>
      </w:pPr>
      <w:r w:rsidRPr="00DE72E5">
        <w:rPr>
          <w:rStyle w:val="normaltextrun"/>
          <w:rFonts w:ascii="Times New Roman" w:eastAsia="Times New Roman" w:hAnsi="Times New Roman" w:cs="Times New Roman"/>
          <w:b/>
          <w:bCs/>
          <w:sz w:val="24"/>
          <w:szCs w:val="24"/>
          <w:lang w:eastAsia="lt-LT"/>
        </w:rPr>
        <w:t>Intervalai</w:t>
      </w:r>
    </w:p>
    <w:p w14:paraId="712B8F21" w14:textId="77777777" w:rsidR="00DE72E5" w:rsidRP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Paaiškinama, kad intervalas – atstumas tarp dviejų garsų.</w:t>
      </w:r>
    </w:p>
    <w:p w14:paraId="2F1EEAD0" w14:textId="77777777" w:rsidR="00DE72E5" w:rsidRP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Pavyzdžiai:</w:t>
      </w:r>
    </w:p>
    <w:p w14:paraId="678172E3" w14:textId="0FA83C68" w:rsidR="00DE72E5" w:rsidRPr="00DE72E5" w:rsidRDefault="00DE72E5" w:rsidP="00DE72E5">
      <w:pPr>
        <w:rPr>
          <w:rFonts w:ascii="Times New Roman" w:hAnsi="Times New Roman" w:cs="Times New Roman"/>
          <w:bCs/>
          <w:iCs/>
          <w:color w:val="000000" w:themeColor="text1"/>
          <w:sz w:val="24"/>
        </w:rPr>
      </w:pPr>
      <m:oMath>
        <m:r>
          <w:rPr>
            <w:rFonts w:ascii="Cambria Math" w:hAnsi="Cambria Math" w:cs="Times New Roman"/>
            <w:color w:val="000000" w:themeColor="text1"/>
            <w:sz w:val="24"/>
          </w:rPr>
          <m:t>do</m:t>
        </m:r>
        <m:r>
          <m:rPr>
            <m:sty m:val="p"/>
          </m:rPr>
          <w:rPr>
            <w:rFonts w:ascii="Cambria Math" w:hAnsi="Cambria Math" w:cs="Times New Roman"/>
            <w:color w:val="000000" w:themeColor="text1"/>
            <w:sz w:val="24"/>
          </w:rPr>
          <m:t>→</m:t>
        </m:r>
        <m:r>
          <w:rPr>
            <w:rFonts w:ascii="Cambria Math" w:hAnsi="Cambria Math" w:cs="Times New Roman"/>
            <w:color w:val="000000" w:themeColor="text1"/>
            <w:sz w:val="24"/>
          </w:rPr>
          <m:t>re</m:t>
        </m:r>
      </m:oMath>
      <w:r w:rsidR="00D90E59">
        <w:rPr>
          <w:rFonts w:ascii="Times New Roman" w:hAnsi="Times New Roman" w:cs="Times New Roman"/>
          <w:bCs/>
          <w:iCs/>
          <w:color w:val="000000" w:themeColor="text1"/>
          <w:sz w:val="24"/>
        </w:rPr>
        <w:t xml:space="preserve"> </w:t>
      </w:r>
      <w:r w:rsidRPr="00DE72E5">
        <w:rPr>
          <w:rFonts w:ascii="Times New Roman" w:hAnsi="Times New Roman" w:cs="Times New Roman"/>
          <w:bCs/>
          <w:iCs/>
          <w:color w:val="000000" w:themeColor="text1"/>
          <w:sz w:val="24"/>
        </w:rPr>
        <w:t>(sekunda)</w:t>
      </w:r>
    </w:p>
    <w:p w14:paraId="551BDBC8" w14:textId="5A111402" w:rsidR="00DE72E5" w:rsidRPr="00DE72E5" w:rsidRDefault="00DE72E5" w:rsidP="00DE72E5">
      <w:pPr>
        <w:rPr>
          <w:rFonts w:ascii="Times New Roman" w:hAnsi="Times New Roman" w:cs="Times New Roman"/>
          <w:bCs/>
          <w:iCs/>
          <w:color w:val="000000" w:themeColor="text1"/>
          <w:sz w:val="24"/>
        </w:rPr>
      </w:pPr>
      <m:oMath>
        <m:r>
          <w:rPr>
            <w:rFonts w:ascii="Cambria Math" w:hAnsi="Cambria Math" w:cs="Times New Roman"/>
            <w:color w:val="000000" w:themeColor="text1"/>
            <w:sz w:val="24"/>
          </w:rPr>
          <m:t>do</m:t>
        </m:r>
        <m:r>
          <m:rPr>
            <m:sty m:val="p"/>
          </m:rPr>
          <w:rPr>
            <w:rFonts w:ascii="Cambria Math" w:hAnsi="Cambria Math" w:cs="Times New Roman"/>
            <w:color w:val="000000" w:themeColor="text1"/>
            <w:sz w:val="24"/>
          </w:rPr>
          <m:t>→</m:t>
        </m:r>
        <m:r>
          <w:rPr>
            <w:rFonts w:ascii="Cambria Math" w:hAnsi="Cambria Math" w:cs="Times New Roman"/>
            <w:color w:val="000000" w:themeColor="text1"/>
            <w:sz w:val="24"/>
          </w:rPr>
          <m:t>mi</m:t>
        </m:r>
      </m:oMath>
      <w:r w:rsidR="00D90E59">
        <w:rPr>
          <w:rFonts w:ascii="Times New Roman" w:hAnsi="Times New Roman" w:cs="Times New Roman"/>
          <w:bCs/>
          <w:iCs/>
          <w:color w:val="000000" w:themeColor="text1"/>
          <w:sz w:val="24"/>
        </w:rPr>
        <w:t xml:space="preserve"> </w:t>
      </w:r>
      <w:r w:rsidRPr="00DE72E5">
        <w:rPr>
          <w:rFonts w:ascii="Times New Roman" w:hAnsi="Times New Roman" w:cs="Times New Roman"/>
          <w:bCs/>
          <w:iCs/>
          <w:color w:val="000000" w:themeColor="text1"/>
          <w:sz w:val="24"/>
        </w:rPr>
        <w:t>(tercija)</w:t>
      </w:r>
    </w:p>
    <w:p w14:paraId="1E650B6E" w14:textId="6AF523DC" w:rsidR="00DE72E5" w:rsidRPr="00DE72E5" w:rsidRDefault="00DE72E5" w:rsidP="00DE72E5">
      <w:pPr>
        <w:rPr>
          <w:rFonts w:ascii="Times New Roman" w:hAnsi="Times New Roman" w:cs="Times New Roman"/>
          <w:bCs/>
          <w:iCs/>
          <w:color w:val="000000" w:themeColor="text1"/>
          <w:sz w:val="24"/>
        </w:rPr>
      </w:pPr>
      <m:oMath>
        <m:r>
          <w:rPr>
            <w:rFonts w:ascii="Cambria Math" w:hAnsi="Cambria Math" w:cs="Times New Roman"/>
            <w:color w:val="000000" w:themeColor="text1"/>
            <w:sz w:val="24"/>
          </w:rPr>
          <w:lastRenderedPageBreak/>
          <m:t>do</m:t>
        </m:r>
        <m:r>
          <m:rPr>
            <m:sty m:val="p"/>
          </m:rPr>
          <w:rPr>
            <w:rFonts w:ascii="Cambria Math" w:hAnsi="Cambria Math" w:cs="Times New Roman"/>
            <w:color w:val="000000" w:themeColor="text1"/>
            <w:sz w:val="24"/>
          </w:rPr>
          <m:t>→</m:t>
        </m:r>
        <m:r>
          <w:rPr>
            <w:rFonts w:ascii="Cambria Math" w:hAnsi="Cambria Math" w:cs="Times New Roman"/>
            <w:color w:val="000000" w:themeColor="text1"/>
            <w:sz w:val="24"/>
          </w:rPr>
          <m:t>sol</m:t>
        </m:r>
      </m:oMath>
      <w:r w:rsidR="00D90E59">
        <w:rPr>
          <w:rFonts w:ascii="Times New Roman" w:hAnsi="Times New Roman" w:cs="Times New Roman"/>
          <w:bCs/>
          <w:iCs/>
          <w:color w:val="000000" w:themeColor="text1"/>
          <w:sz w:val="24"/>
        </w:rPr>
        <w:t xml:space="preserve"> </w:t>
      </w:r>
      <w:r w:rsidRPr="00DE72E5">
        <w:rPr>
          <w:rFonts w:ascii="Times New Roman" w:hAnsi="Times New Roman" w:cs="Times New Roman"/>
          <w:bCs/>
          <w:iCs/>
          <w:color w:val="000000" w:themeColor="text1"/>
          <w:sz w:val="24"/>
        </w:rPr>
        <w:t>(kvinta)</w:t>
      </w:r>
    </w:p>
    <w:p w14:paraId="257442F8" w14:textId="77777777" w:rsidR="00DE72E5" w:rsidRP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Mokiniams galima pasiūlyti išgirsti:</w:t>
      </w:r>
    </w:p>
    <w:p w14:paraId="7839ECEC" w14:textId="77777777" w:rsidR="00DE72E5" w:rsidRPr="00DE72E5" w:rsidRDefault="00DE72E5" w:rsidP="007912FD">
      <w:pPr>
        <w:numPr>
          <w:ilvl w:val="0"/>
          <w:numId w:val="45"/>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kuris intervalas skamba plačiau; </w:t>
      </w:r>
    </w:p>
    <w:p w14:paraId="614308DA" w14:textId="77777777" w:rsidR="00DE72E5" w:rsidRPr="00DE72E5" w:rsidRDefault="00DE72E5" w:rsidP="007912FD">
      <w:pPr>
        <w:numPr>
          <w:ilvl w:val="0"/>
          <w:numId w:val="45"/>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kuris skamba įtemptai; </w:t>
      </w:r>
    </w:p>
    <w:p w14:paraId="1106AB1D" w14:textId="75C45902" w:rsidR="00DE72E5" w:rsidRPr="001C37D8" w:rsidRDefault="00DE72E5" w:rsidP="007912FD">
      <w:pPr>
        <w:numPr>
          <w:ilvl w:val="0"/>
          <w:numId w:val="45"/>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kuris ramiai. </w:t>
      </w:r>
    </w:p>
    <w:p w14:paraId="47DF38F3" w14:textId="77777777" w:rsidR="00DE72E5" w:rsidRPr="00DE72E5" w:rsidRDefault="00DE72E5" w:rsidP="00DE72E5">
      <w:pPr>
        <w:rPr>
          <w:rStyle w:val="normaltextrun"/>
          <w:rFonts w:ascii="Times New Roman" w:eastAsia="Times New Roman" w:hAnsi="Times New Roman" w:cs="Times New Roman"/>
          <w:b/>
          <w:bCs/>
          <w:sz w:val="24"/>
          <w:szCs w:val="24"/>
          <w:lang w:eastAsia="lt-LT"/>
        </w:rPr>
      </w:pPr>
      <w:r w:rsidRPr="00DE72E5">
        <w:rPr>
          <w:rStyle w:val="normaltextrun"/>
          <w:rFonts w:ascii="Times New Roman" w:eastAsia="Times New Roman" w:hAnsi="Times New Roman" w:cs="Times New Roman"/>
          <w:b/>
          <w:bCs/>
          <w:sz w:val="24"/>
          <w:szCs w:val="24"/>
          <w:lang w:eastAsia="lt-LT"/>
        </w:rPr>
        <w:t>Alteracijos ženklai</w:t>
      </w:r>
    </w:p>
    <w:p w14:paraId="59988BB5" w14:textId="77777777" w:rsidR="00DE72E5" w:rsidRP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Pristatomi:</w:t>
      </w:r>
    </w:p>
    <w:p w14:paraId="4C3478E4" w14:textId="77777777" w:rsidR="00DE72E5" w:rsidRPr="00DE72E5" w:rsidRDefault="00DE72E5" w:rsidP="007912FD">
      <w:pPr>
        <w:numPr>
          <w:ilvl w:val="0"/>
          <w:numId w:val="46"/>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diesas ♯ – pakelia garsą; </w:t>
      </w:r>
    </w:p>
    <w:p w14:paraId="140EB060" w14:textId="77777777" w:rsidR="00DE72E5" w:rsidRPr="00DE72E5" w:rsidRDefault="00DE72E5" w:rsidP="007912FD">
      <w:pPr>
        <w:numPr>
          <w:ilvl w:val="0"/>
          <w:numId w:val="46"/>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bemolis </w:t>
      </w:r>
      <w:r w:rsidRPr="00DE72E5">
        <w:rPr>
          <w:rFonts w:ascii="Segoe UI Symbol" w:hAnsi="Segoe UI Symbol" w:cs="Segoe UI Symbol"/>
          <w:bCs/>
          <w:iCs/>
          <w:color w:val="000000" w:themeColor="text1"/>
          <w:sz w:val="24"/>
        </w:rPr>
        <w:t>♭</w:t>
      </w:r>
      <w:r w:rsidRPr="00DE72E5">
        <w:rPr>
          <w:rFonts w:ascii="Times New Roman" w:hAnsi="Times New Roman" w:cs="Times New Roman"/>
          <w:bCs/>
          <w:iCs/>
          <w:color w:val="000000" w:themeColor="text1"/>
          <w:sz w:val="24"/>
        </w:rPr>
        <w:t xml:space="preserve"> – pažemina garsą. </w:t>
      </w:r>
    </w:p>
    <w:p w14:paraId="2D334845" w14:textId="0506BD53" w:rsidR="00DE72E5" w:rsidRP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Pavyzdžiai:</w:t>
      </w:r>
      <w:r w:rsidR="00D90E59">
        <w:rPr>
          <w:rFonts w:ascii="Times New Roman" w:hAnsi="Times New Roman" w:cs="Times New Roman"/>
          <w:bCs/>
          <w:iCs/>
          <w:color w:val="000000" w:themeColor="text1"/>
          <w:sz w:val="24"/>
        </w:rPr>
        <w:t xml:space="preserve"> </w:t>
      </w:r>
      <m:oMath>
        <m:r>
          <m:rPr>
            <m:sty m:val="bi"/>
          </m:rPr>
          <w:rPr>
            <w:rFonts w:ascii="Cambria Math" w:hAnsi="Cambria Math" w:cs="Times New Roman"/>
            <w:color w:val="000000" w:themeColor="text1"/>
            <w:sz w:val="24"/>
          </w:rPr>
          <m:t>fa</m:t>
        </m:r>
        <m:r>
          <m:rPr>
            <m:sty m:val="b"/>
          </m:rPr>
          <w:rPr>
            <w:rFonts w:ascii="Segoe UI Symbol" w:hAnsi="Segoe UI Symbol" w:cs="Segoe UI Symbol"/>
            <w:color w:val="000000" w:themeColor="text1"/>
            <w:sz w:val="24"/>
          </w:rPr>
          <m:t>♯</m:t>
        </m:r>
      </m:oMath>
      <w:r w:rsidR="00D90E59" w:rsidRPr="0004496E">
        <w:rPr>
          <w:rFonts w:ascii="Times New Roman" w:hAnsi="Times New Roman" w:cs="Times New Roman"/>
          <w:b/>
          <w:iCs/>
          <w:color w:val="000000" w:themeColor="text1"/>
          <w:sz w:val="24"/>
        </w:rPr>
        <w:t xml:space="preserve"> </w:t>
      </w:r>
      <m:oMath>
        <m:r>
          <m:rPr>
            <m:sty m:val="bi"/>
          </m:rPr>
          <w:rPr>
            <w:rFonts w:ascii="Cambria Math" w:hAnsi="Cambria Math" w:cs="Times New Roman"/>
            <w:color w:val="000000" w:themeColor="text1"/>
            <w:sz w:val="24"/>
          </w:rPr>
          <m:t>si</m:t>
        </m:r>
        <m:r>
          <m:rPr>
            <m:sty m:val="b"/>
          </m:rPr>
          <w:rPr>
            <w:rFonts w:ascii="Segoe UI Symbol" w:hAnsi="Segoe UI Symbol" w:cs="Segoe UI Symbol"/>
            <w:color w:val="000000" w:themeColor="text1"/>
            <w:sz w:val="24"/>
          </w:rPr>
          <m:t>♭</m:t>
        </m:r>
      </m:oMath>
    </w:p>
    <w:p w14:paraId="2368455A" w14:textId="77777777" w:rsidR="00DE72E5" w:rsidRP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Paaiškinama:</w:t>
      </w:r>
    </w:p>
    <w:p w14:paraId="72394FB4" w14:textId="77777777" w:rsidR="00DE72E5" w:rsidRPr="00DE72E5" w:rsidRDefault="00DE72E5" w:rsidP="007912FD">
      <w:pPr>
        <w:numPr>
          <w:ilvl w:val="0"/>
          <w:numId w:val="47"/>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alteracijos keičia dermės spalvą; </w:t>
      </w:r>
    </w:p>
    <w:p w14:paraId="57167335" w14:textId="50F71EE8" w:rsidR="00DE72E5" w:rsidRPr="00783442" w:rsidRDefault="00DE72E5" w:rsidP="007912FD">
      <w:pPr>
        <w:numPr>
          <w:ilvl w:val="0"/>
          <w:numId w:val="47"/>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jos dažnai naudojamos melodijoje ir harmonijoje. </w:t>
      </w:r>
    </w:p>
    <w:p w14:paraId="134EA8CD" w14:textId="77777777" w:rsidR="00DE72E5" w:rsidRPr="00DE72E5" w:rsidRDefault="00DE72E5" w:rsidP="00DE72E5">
      <w:pPr>
        <w:rPr>
          <w:rStyle w:val="normaltextrun"/>
          <w:rFonts w:ascii="Times New Roman" w:eastAsia="Times New Roman" w:hAnsi="Times New Roman" w:cs="Times New Roman"/>
          <w:b/>
          <w:bCs/>
          <w:sz w:val="24"/>
          <w:szCs w:val="24"/>
          <w:lang w:eastAsia="lt-LT"/>
        </w:rPr>
      </w:pPr>
      <w:r w:rsidRPr="00DE72E5">
        <w:rPr>
          <w:rStyle w:val="normaltextrun"/>
          <w:rFonts w:ascii="Times New Roman" w:eastAsia="Times New Roman" w:hAnsi="Times New Roman" w:cs="Times New Roman"/>
          <w:b/>
          <w:bCs/>
          <w:sz w:val="24"/>
          <w:szCs w:val="24"/>
          <w:lang w:eastAsia="lt-LT"/>
        </w:rPr>
        <w:t>Muzikos klausymas ir analizė</w:t>
      </w:r>
    </w:p>
    <w:p w14:paraId="7DA04E96" w14:textId="67F0B4C2" w:rsidR="00DE72E5" w:rsidRPr="00783442"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Vieną pamokos dalį būtina skirti muzikos klausymui ir analizei.</w:t>
      </w:r>
    </w:p>
    <w:p w14:paraId="09F3C383" w14:textId="77777777" w:rsidR="00DE72E5" w:rsidRPr="00DE72E5" w:rsidRDefault="00DE72E5" w:rsidP="00DE72E5">
      <w:pPr>
        <w:rPr>
          <w:rStyle w:val="normaltextrun"/>
          <w:rFonts w:ascii="Times New Roman" w:eastAsia="Times New Roman" w:hAnsi="Times New Roman" w:cs="Times New Roman"/>
          <w:b/>
          <w:bCs/>
          <w:sz w:val="24"/>
          <w:szCs w:val="24"/>
          <w:lang w:eastAsia="lt-LT"/>
        </w:rPr>
      </w:pPr>
      <w:r w:rsidRPr="00DE72E5">
        <w:rPr>
          <w:rStyle w:val="normaltextrun"/>
          <w:rFonts w:ascii="Times New Roman" w:eastAsia="Times New Roman" w:hAnsi="Times New Roman" w:cs="Times New Roman"/>
          <w:b/>
          <w:bCs/>
          <w:sz w:val="24"/>
          <w:szCs w:val="24"/>
          <w:lang w:eastAsia="lt-LT"/>
        </w:rPr>
        <w:t>1 kūrinys (mažoras)</w:t>
      </w:r>
    </w:p>
    <w:p w14:paraId="67A0252C" w14:textId="77777777" w:rsid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Ludwig van Beethoven – „Odė džiaugsmui“</w:t>
      </w:r>
    </w:p>
    <w:p w14:paraId="0EA443CE" w14:textId="00798053" w:rsidR="00BA1127" w:rsidRPr="00DE72E5" w:rsidRDefault="00BA1127" w:rsidP="00DE72E5">
      <w:pPr>
        <w:rPr>
          <w:rFonts w:ascii="Times New Roman" w:hAnsi="Times New Roman" w:cs="Times New Roman"/>
          <w:bCs/>
          <w:iCs/>
          <w:color w:val="000000" w:themeColor="text1"/>
          <w:sz w:val="24"/>
        </w:rPr>
      </w:pPr>
      <w:r w:rsidRPr="00BA1127">
        <w:rPr>
          <w:rFonts w:ascii="Times New Roman" w:hAnsi="Times New Roman" w:cs="Times New Roman"/>
          <w:bCs/>
          <w:iCs/>
          <w:noProof/>
          <w:color w:val="000000" w:themeColor="text1"/>
          <w:sz w:val="24"/>
          <w:lang w:eastAsia="lt-LT"/>
        </w:rPr>
        <w:drawing>
          <wp:inline distT="0" distB="0" distL="0" distR="0" wp14:anchorId="503CB370" wp14:editId="6FC76BB2">
            <wp:extent cx="1971858" cy="2343785"/>
            <wp:effectExtent l="0" t="0" r="9525" b="0"/>
            <wp:docPr id="965470371"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470371" name=""/>
                    <pic:cNvPicPr/>
                  </pic:nvPicPr>
                  <pic:blipFill>
                    <a:blip r:embed="rId322"/>
                    <a:stretch>
                      <a:fillRect/>
                    </a:stretch>
                  </pic:blipFill>
                  <pic:spPr>
                    <a:xfrm>
                      <a:off x="0" y="0"/>
                      <a:ext cx="2014905" cy="2394951"/>
                    </a:xfrm>
                    <a:prstGeom prst="rect">
                      <a:avLst/>
                    </a:prstGeom>
                  </pic:spPr>
                </pic:pic>
              </a:graphicData>
            </a:graphic>
          </wp:inline>
        </w:drawing>
      </w:r>
    </w:p>
    <w:p w14:paraId="05BEE5C0" w14:textId="77777777" w:rsidR="00DE72E5" w:rsidRPr="00DE72E5" w:rsidRDefault="00015E82" w:rsidP="00DE72E5">
      <w:pPr>
        <w:rPr>
          <w:rStyle w:val="Hipersaitas"/>
          <w:rFonts w:ascii="Times New Roman" w:hAnsi="Times New Roman" w:cs="Times New Roman"/>
          <w:bCs/>
          <w:iCs/>
          <w:sz w:val="24"/>
        </w:rPr>
      </w:pPr>
      <w:hyperlink r:id="rId323" w:tgtFrame="_blank" w:history="1">
        <w:r w:rsidR="00DE72E5" w:rsidRPr="00DE72E5">
          <w:rPr>
            <w:rStyle w:val="Hipersaitas"/>
            <w:rFonts w:ascii="Times New Roman" w:hAnsi="Times New Roman" w:cs="Times New Roman"/>
            <w:bCs/>
            <w:iCs/>
            <w:sz w:val="24"/>
          </w:rPr>
          <w:t>Kūrinio įrašas</w:t>
        </w:r>
      </w:hyperlink>
    </w:p>
    <w:p w14:paraId="0780A549" w14:textId="77777777" w:rsidR="00DE72E5" w:rsidRPr="00DE72E5" w:rsidRDefault="00DE72E5" w:rsidP="00DE72E5">
      <w:pPr>
        <w:rPr>
          <w:rStyle w:val="normaltextrun"/>
          <w:rFonts w:ascii="Times New Roman" w:eastAsia="Times New Roman" w:hAnsi="Times New Roman" w:cs="Times New Roman"/>
          <w:b/>
          <w:bCs/>
          <w:sz w:val="24"/>
          <w:szCs w:val="24"/>
          <w:lang w:eastAsia="lt-LT"/>
        </w:rPr>
      </w:pPr>
      <w:r w:rsidRPr="00DE72E5">
        <w:rPr>
          <w:rStyle w:val="normaltextrun"/>
          <w:rFonts w:ascii="Times New Roman" w:eastAsia="Times New Roman" w:hAnsi="Times New Roman" w:cs="Times New Roman"/>
          <w:b/>
          <w:bCs/>
          <w:sz w:val="24"/>
          <w:szCs w:val="24"/>
          <w:lang w:eastAsia="lt-LT"/>
        </w:rPr>
        <w:t>Klausimai:</w:t>
      </w:r>
    </w:p>
    <w:p w14:paraId="6D518D46" w14:textId="77777777" w:rsidR="00DE72E5" w:rsidRPr="00DE72E5" w:rsidRDefault="00DE72E5" w:rsidP="007912FD">
      <w:pPr>
        <w:numPr>
          <w:ilvl w:val="0"/>
          <w:numId w:val="48"/>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Kokia kūrinio nuotaika? </w:t>
      </w:r>
    </w:p>
    <w:p w14:paraId="6CA5B9A0" w14:textId="77777777" w:rsidR="00DE72E5" w:rsidRPr="00DE72E5" w:rsidRDefault="00DE72E5" w:rsidP="007912FD">
      <w:pPr>
        <w:numPr>
          <w:ilvl w:val="0"/>
          <w:numId w:val="48"/>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Ar melodija skamba šviesiai ar tamsiai? </w:t>
      </w:r>
    </w:p>
    <w:p w14:paraId="23A7F7A5" w14:textId="78564E7E" w:rsidR="00DE72E5" w:rsidRPr="00783442" w:rsidRDefault="00DE72E5" w:rsidP="007912FD">
      <w:pPr>
        <w:numPr>
          <w:ilvl w:val="0"/>
          <w:numId w:val="48"/>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Ar girdite pasikartojančius motyvus? </w:t>
      </w:r>
    </w:p>
    <w:p w14:paraId="7DD42EA2" w14:textId="77777777" w:rsidR="00DE72E5" w:rsidRPr="00DE72E5" w:rsidRDefault="00DE72E5" w:rsidP="00DE72E5">
      <w:pPr>
        <w:rPr>
          <w:rStyle w:val="normaltextrun"/>
          <w:rFonts w:ascii="Times New Roman" w:eastAsia="Times New Roman" w:hAnsi="Times New Roman" w:cs="Times New Roman"/>
          <w:b/>
          <w:bCs/>
          <w:sz w:val="24"/>
          <w:szCs w:val="24"/>
          <w:lang w:eastAsia="lt-LT"/>
        </w:rPr>
      </w:pPr>
      <w:r w:rsidRPr="00DE72E5">
        <w:rPr>
          <w:rStyle w:val="normaltextrun"/>
          <w:rFonts w:ascii="Times New Roman" w:eastAsia="Times New Roman" w:hAnsi="Times New Roman" w:cs="Times New Roman"/>
          <w:b/>
          <w:bCs/>
          <w:sz w:val="24"/>
          <w:szCs w:val="24"/>
          <w:lang w:eastAsia="lt-LT"/>
        </w:rPr>
        <w:t>2 kūrinys (minoras)</w:t>
      </w:r>
    </w:p>
    <w:p w14:paraId="500DF7CF" w14:textId="77777777" w:rsid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lastRenderedPageBreak/>
        <w:t>• Frédéric Chopin – Noktiurnas c-moll</w:t>
      </w:r>
    </w:p>
    <w:p w14:paraId="117C65D9" w14:textId="5FF2BA76" w:rsidR="007A10F2" w:rsidRPr="00DE72E5" w:rsidRDefault="007A10F2" w:rsidP="00DE72E5">
      <w:pPr>
        <w:rPr>
          <w:rFonts w:ascii="Times New Roman" w:hAnsi="Times New Roman" w:cs="Times New Roman"/>
          <w:bCs/>
          <w:iCs/>
          <w:color w:val="000000" w:themeColor="text1"/>
          <w:sz w:val="24"/>
        </w:rPr>
      </w:pPr>
      <w:r w:rsidRPr="007A10F2">
        <w:rPr>
          <w:rFonts w:ascii="Times New Roman" w:hAnsi="Times New Roman" w:cs="Times New Roman"/>
          <w:bCs/>
          <w:iCs/>
          <w:noProof/>
          <w:color w:val="000000" w:themeColor="text1"/>
          <w:sz w:val="24"/>
          <w:lang w:eastAsia="lt-LT"/>
        </w:rPr>
        <w:drawing>
          <wp:inline distT="0" distB="0" distL="0" distR="0" wp14:anchorId="7DE83CCC" wp14:editId="3746C38E">
            <wp:extent cx="2043485" cy="2592951"/>
            <wp:effectExtent l="0" t="0" r="0" b="0"/>
            <wp:docPr id="2126767636"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767636" name=""/>
                    <pic:cNvPicPr/>
                  </pic:nvPicPr>
                  <pic:blipFill rotWithShape="1">
                    <a:blip r:embed="rId324"/>
                    <a:srcRect l="2122"/>
                    <a:stretch>
                      <a:fillRect/>
                    </a:stretch>
                  </pic:blipFill>
                  <pic:spPr bwMode="auto">
                    <a:xfrm>
                      <a:off x="0" y="0"/>
                      <a:ext cx="2056578" cy="2609565"/>
                    </a:xfrm>
                    <a:prstGeom prst="rect">
                      <a:avLst/>
                    </a:prstGeom>
                    <a:ln>
                      <a:noFill/>
                    </a:ln>
                    <a:extLst>
                      <a:ext uri="{53640926-AAD7-44D8-BBD7-CCE9431645EC}">
                        <a14:shadowObscured xmlns:a14="http://schemas.microsoft.com/office/drawing/2010/main"/>
                      </a:ext>
                    </a:extLst>
                  </pic:spPr>
                </pic:pic>
              </a:graphicData>
            </a:graphic>
          </wp:inline>
        </w:drawing>
      </w:r>
    </w:p>
    <w:p w14:paraId="42E89CE3" w14:textId="77777777" w:rsidR="00DE72E5" w:rsidRPr="00DE72E5" w:rsidRDefault="00015E82" w:rsidP="00DE72E5">
      <w:pPr>
        <w:rPr>
          <w:rStyle w:val="Hipersaitas"/>
          <w:rFonts w:ascii="Times New Roman" w:hAnsi="Times New Roman" w:cs="Times New Roman"/>
          <w:bCs/>
          <w:iCs/>
          <w:sz w:val="24"/>
        </w:rPr>
      </w:pPr>
      <w:hyperlink r:id="rId325" w:tgtFrame="_blank" w:history="1">
        <w:r w:rsidR="00DE72E5" w:rsidRPr="00DE72E5">
          <w:rPr>
            <w:rStyle w:val="Hipersaitas"/>
            <w:rFonts w:ascii="Times New Roman" w:hAnsi="Times New Roman" w:cs="Times New Roman"/>
            <w:bCs/>
            <w:iCs/>
            <w:sz w:val="24"/>
          </w:rPr>
          <w:t>Kūrinio įrašas</w:t>
        </w:r>
      </w:hyperlink>
    </w:p>
    <w:p w14:paraId="70D77E63" w14:textId="77777777" w:rsidR="00DE72E5" w:rsidRPr="00DE72E5" w:rsidRDefault="00DE72E5" w:rsidP="00DE72E5">
      <w:pPr>
        <w:rPr>
          <w:rStyle w:val="normaltextrun"/>
          <w:rFonts w:ascii="Times New Roman" w:eastAsia="Times New Roman" w:hAnsi="Times New Roman" w:cs="Times New Roman"/>
          <w:b/>
          <w:bCs/>
          <w:sz w:val="24"/>
          <w:szCs w:val="24"/>
          <w:lang w:eastAsia="lt-LT"/>
        </w:rPr>
      </w:pPr>
      <w:r w:rsidRPr="00DE72E5">
        <w:rPr>
          <w:rStyle w:val="normaltextrun"/>
          <w:rFonts w:ascii="Times New Roman" w:eastAsia="Times New Roman" w:hAnsi="Times New Roman" w:cs="Times New Roman"/>
          <w:b/>
          <w:bCs/>
          <w:sz w:val="24"/>
          <w:szCs w:val="24"/>
          <w:lang w:eastAsia="lt-LT"/>
        </w:rPr>
        <w:t>Klausimai:</w:t>
      </w:r>
    </w:p>
    <w:p w14:paraId="16189893" w14:textId="77777777" w:rsidR="00DE72E5" w:rsidRPr="00DE72E5" w:rsidRDefault="00DE72E5" w:rsidP="007912FD">
      <w:pPr>
        <w:numPr>
          <w:ilvl w:val="0"/>
          <w:numId w:val="49"/>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Kaip pasikeičia nuotaika? </w:t>
      </w:r>
    </w:p>
    <w:p w14:paraId="48A1F593" w14:textId="77777777" w:rsidR="00DE72E5" w:rsidRPr="00DE72E5" w:rsidRDefault="00DE72E5" w:rsidP="007912FD">
      <w:pPr>
        <w:numPr>
          <w:ilvl w:val="0"/>
          <w:numId w:val="49"/>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Kokie intervalai girdimi melodijoje? </w:t>
      </w:r>
    </w:p>
    <w:p w14:paraId="0A12409A" w14:textId="1F56B2D9" w:rsidR="00DE72E5" w:rsidRPr="00783442" w:rsidRDefault="00DE72E5" w:rsidP="007912FD">
      <w:pPr>
        <w:numPr>
          <w:ilvl w:val="0"/>
          <w:numId w:val="49"/>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Ar muzika skamba ramiai ar dramatiškai? </w:t>
      </w:r>
    </w:p>
    <w:p w14:paraId="7945094B" w14:textId="77777777" w:rsidR="00DE72E5" w:rsidRPr="00DE72E5" w:rsidRDefault="00DE72E5" w:rsidP="00DE72E5">
      <w:pPr>
        <w:rPr>
          <w:rStyle w:val="normaltextrun"/>
          <w:rFonts w:ascii="Times New Roman" w:eastAsia="Times New Roman" w:hAnsi="Times New Roman" w:cs="Times New Roman"/>
          <w:b/>
          <w:bCs/>
          <w:sz w:val="24"/>
          <w:szCs w:val="24"/>
          <w:lang w:eastAsia="lt-LT"/>
        </w:rPr>
      </w:pPr>
      <w:r w:rsidRPr="00DE72E5">
        <w:rPr>
          <w:rStyle w:val="normaltextrun"/>
          <w:rFonts w:ascii="Times New Roman" w:eastAsia="Times New Roman" w:hAnsi="Times New Roman" w:cs="Times New Roman"/>
          <w:b/>
          <w:bCs/>
          <w:sz w:val="24"/>
          <w:szCs w:val="24"/>
          <w:lang w:eastAsia="lt-LT"/>
        </w:rPr>
        <w:t>3 kūrinys (pentatonika)</w:t>
      </w:r>
    </w:p>
    <w:p w14:paraId="688268AC" w14:textId="77777777" w:rsidR="00DE72E5" w:rsidRDefault="00DE72E5" w:rsidP="00DE72E5">
      <w:pPr>
        <w:rPr>
          <w:rFonts w:ascii="Times New Roman" w:hAnsi="Times New Roman" w:cs="Times New Roman"/>
          <w:bCs/>
          <w:iCs/>
          <w:color w:val="000000" w:themeColor="text1"/>
          <w:sz w:val="24"/>
        </w:rPr>
      </w:pPr>
      <w:r w:rsidRPr="00DE72E5">
        <w:t xml:space="preserve">• </w:t>
      </w:r>
      <w:r w:rsidRPr="00DE72E5">
        <w:rPr>
          <w:rFonts w:ascii="Times New Roman" w:hAnsi="Times New Roman" w:cs="Times New Roman"/>
          <w:bCs/>
          <w:iCs/>
          <w:color w:val="000000" w:themeColor="text1"/>
          <w:sz w:val="24"/>
        </w:rPr>
        <w:t>Ryuichi Sakamoto – pentatonikos pavyzdžiai</w:t>
      </w:r>
    </w:p>
    <w:p w14:paraId="5BD1B1FB" w14:textId="6ED2ABCA" w:rsidR="00904E5E" w:rsidRPr="00DE72E5" w:rsidRDefault="00904E5E" w:rsidP="00DE72E5">
      <w:pPr>
        <w:rPr>
          <w:rFonts w:ascii="Times New Roman" w:hAnsi="Times New Roman" w:cs="Times New Roman"/>
          <w:bCs/>
          <w:iCs/>
          <w:color w:val="000000" w:themeColor="text1"/>
          <w:sz w:val="24"/>
        </w:rPr>
      </w:pPr>
      <w:r w:rsidRPr="00904E5E">
        <w:rPr>
          <w:rFonts w:ascii="Times New Roman" w:hAnsi="Times New Roman" w:cs="Times New Roman"/>
          <w:bCs/>
          <w:iCs/>
          <w:noProof/>
          <w:color w:val="000000" w:themeColor="text1"/>
          <w:sz w:val="24"/>
          <w:lang w:eastAsia="lt-LT"/>
        </w:rPr>
        <w:drawing>
          <wp:inline distT="0" distB="0" distL="0" distR="0" wp14:anchorId="23155C7F" wp14:editId="73FCF73E">
            <wp:extent cx="2345634" cy="2694195"/>
            <wp:effectExtent l="0" t="0" r="0" b="0"/>
            <wp:docPr id="968674907"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674907" name=""/>
                    <pic:cNvPicPr/>
                  </pic:nvPicPr>
                  <pic:blipFill rotWithShape="1">
                    <a:blip r:embed="rId326"/>
                    <a:srcRect l="5963" r="6726"/>
                    <a:stretch>
                      <a:fillRect/>
                    </a:stretch>
                  </pic:blipFill>
                  <pic:spPr bwMode="auto">
                    <a:xfrm>
                      <a:off x="0" y="0"/>
                      <a:ext cx="2355188" cy="2705169"/>
                    </a:xfrm>
                    <a:prstGeom prst="rect">
                      <a:avLst/>
                    </a:prstGeom>
                    <a:ln>
                      <a:noFill/>
                    </a:ln>
                    <a:extLst>
                      <a:ext uri="{53640926-AAD7-44D8-BBD7-CCE9431645EC}">
                        <a14:shadowObscured xmlns:a14="http://schemas.microsoft.com/office/drawing/2010/main"/>
                      </a:ext>
                    </a:extLst>
                  </pic:spPr>
                </pic:pic>
              </a:graphicData>
            </a:graphic>
          </wp:inline>
        </w:drawing>
      </w:r>
    </w:p>
    <w:p w14:paraId="6DF67402" w14:textId="52730666" w:rsidR="00DE72E5" w:rsidRPr="00DE72E5" w:rsidRDefault="00015E82" w:rsidP="00DE72E5">
      <w:pPr>
        <w:rPr>
          <w:rFonts w:ascii="Times New Roman" w:hAnsi="Times New Roman" w:cs="Times New Roman"/>
          <w:bCs/>
          <w:iCs/>
          <w:color w:val="000000" w:themeColor="text1"/>
          <w:sz w:val="24"/>
        </w:rPr>
      </w:pPr>
      <w:hyperlink r:id="rId327" w:history="1">
        <w:r w:rsidR="00DE72E5" w:rsidRPr="00310110">
          <w:rPr>
            <w:rStyle w:val="Hipersaitas"/>
            <w:rFonts w:ascii="Times New Roman" w:hAnsi="Times New Roman" w:cs="Times New Roman"/>
            <w:bCs/>
            <w:iCs/>
            <w:sz w:val="24"/>
          </w:rPr>
          <w:t>Kūrinio įrašas</w:t>
        </w:r>
      </w:hyperlink>
      <w:r w:rsidR="00310110">
        <w:rPr>
          <w:rFonts w:ascii="Times New Roman" w:hAnsi="Times New Roman" w:cs="Times New Roman"/>
          <w:bCs/>
          <w:iCs/>
          <w:color w:val="000000" w:themeColor="text1"/>
          <w:sz w:val="24"/>
        </w:rPr>
        <w:t xml:space="preserve"> </w:t>
      </w:r>
    </w:p>
    <w:p w14:paraId="22CD75A7" w14:textId="77777777" w:rsidR="00DE72E5" w:rsidRPr="00DE72E5" w:rsidRDefault="00DE72E5" w:rsidP="00DE72E5">
      <w:pPr>
        <w:rPr>
          <w:rStyle w:val="normaltextrun"/>
          <w:rFonts w:ascii="Times New Roman" w:eastAsia="Times New Roman" w:hAnsi="Times New Roman" w:cs="Times New Roman"/>
          <w:b/>
          <w:bCs/>
          <w:sz w:val="24"/>
          <w:szCs w:val="24"/>
          <w:lang w:eastAsia="lt-LT"/>
        </w:rPr>
      </w:pPr>
      <w:r w:rsidRPr="00DE72E5">
        <w:rPr>
          <w:rStyle w:val="normaltextrun"/>
          <w:rFonts w:ascii="Times New Roman" w:eastAsia="Times New Roman" w:hAnsi="Times New Roman" w:cs="Times New Roman"/>
          <w:b/>
          <w:bCs/>
          <w:sz w:val="24"/>
          <w:szCs w:val="24"/>
          <w:lang w:eastAsia="lt-LT"/>
        </w:rPr>
        <w:t>Klausimai:</w:t>
      </w:r>
    </w:p>
    <w:p w14:paraId="3F274423" w14:textId="77777777" w:rsidR="00DE72E5" w:rsidRPr="00DE72E5" w:rsidRDefault="00DE72E5" w:rsidP="007912FD">
      <w:pPr>
        <w:numPr>
          <w:ilvl w:val="0"/>
          <w:numId w:val="50"/>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Kuo ši melodija skiriasi? </w:t>
      </w:r>
    </w:p>
    <w:p w14:paraId="606DBC98" w14:textId="77777777" w:rsidR="00DE72E5" w:rsidRPr="00DE72E5" w:rsidRDefault="00DE72E5" w:rsidP="007912FD">
      <w:pPr>
        <w:numPr>
          <w:ilvl w:val="0"/>
          <w:numId w:val="50"/>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Ar girdite mažiau „įtampos“? </w:t>
      </w:r>
    </w:p>
    <w:p w14:paraId="3F6AE3A8" w14:textId="30C2E1D1" w:rsidR="00DE72E5" w:rsidRDefault="00DE72E5" w:rsidP="007912FD">
      <w:pPr>
        <w:numPr>
          <w:ilvl w:val="0"/>
          <w:numId w:val="50"/>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Kokią atmosferą kuria muzika? </w:t>
      </w:r>
    </w:p>
    <w:p w14:paraId="10613CC2" w14:textId="77777777" w:rsidR="00DE4E06" w:rsidRPr="00DE4E06" w:rsidRDefault="00DE4E06" w:rsidP="00DE4E06">
      <w:pPr>
        <w:ind w:left="720"/>
        <w:rPr>
          <w:rFonts w:ascii="Times New Roman" w:hAnsi="Times New Roman" w:cs="Times New Roman"/>
          <w:bCs/>
          <w:iCs/>
          <w:color w:val="000000" w:themeColor="text1"/>
          <w:sz w:val="24"/>
        </w:rPr>
      </w:pPr>
    </w:p>
    <w:p w14:paraId="02AC6F30" w14:textId="77777777" w:rsidR="00DE72E5" w:rsidRPr="00DE72E5" w:rsidRDefault="00DE72E5" w:rsidP="00DE72E5">
      <w:pPr>
        <w:rPr>
          <w:rStyle w:val="normaltextrun"/>
          <w:rFonts w:ascii="Times New Roman" w:eastAsia="Times New Roman" w:hAnsi="Times New Roman" w:cs="Times New Roman"/>
          <w:b/>
          <w:bCs/>
          <w:sz w:val="24"/>
          <w:szCs w:val="24"/>
          <w:lang w:eastAsia="lt-LT"/>
        </w:rPr>
      </w:pPr>
      <w:r w:rsidRPr="00DE72E5">
        <w:rPr>
          <w:rStyle w:val="normaltextrun"/>
          <w:rFonts w:ascii="Times New Roman" w:eastAsia="Times New Roman" w:hAnsi="Times New Roman" w:cs="Times New Roman"/>
          <w:b/>
          <w:bCs/>
          <w:sz w:val="24"/>
          <w:szCs w:val="24"/>
          <w:lang w:eastAsia="lt-LT"/>
        </w:rPr>
        <w:t>Praktinės veiklos</w:t>
      </w:r>
    </w:p>
    <w:p w14:paraId="2C323F08" w14:textId="77777777" w:rsidR="00DE72E5" w:rsidRPr="00DE72E5" w:rsidRDefault="00DE72E5" w:rsidP="00DE72E5">
      <w:pPr>
        <w:rPr>
          <w:rStyle w:val="normaltextrun"/>
          <w:rFonts w:ascii="Times New Roman" w:eastAsia="Times New Roman" w:hAnsi="Times New Roman" w:cs="Times New Roman"/>
          <w:b/>
          <w:bCs/>
          <w:sz w:val="24"/>
          <w:szCs w:val="24"/>
          <w:lang w:eastAsia="lt-LT"/>
        </w:rPr>
      </w:pPr>
      <w:r w:rsidRPr="00DE72E5">
        <w:rPr>
          <w:rStyle w:val="normaltextrun"/>
          <w:rFonts w:ascii="Times New Roman" w:eastAsia="Times New Roman" w:hAnsi="Times New Roman" w:cs="Times New Roman"/>
          <w:b/>
          <w:bCs/>
          <w:sz w:val="24"/>
          <w:szCs w:val="24"/>
          <w:lang w:eastAsia="lt-LT"/>
        </w:rPr>
        <w:t>1 užduotis – atpažink dermę</w:t>
      </w:r>
    </w:p>
    <w:p w14:paraId="1EA8F166" w14:textId="77777777" w:rsidR="00DE72E5" w:rsidRP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Mokytojas groja trumpus pavyzdžius:</w:t>
      </w:r>
    </w:p>
    <w:p w14:paraId="52419837" w14:textId="77777777" w:rsidR="00DE72E5" w:rsidRPr="00DE72E5" w:rsidRDefault="00DE72E5" w:rsidP="007912FD">
      <w:pPr>
        <w:numPr>
          <w:ilvl w:val="0"/>
          <w:numId w:val="51"/>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mažoru; </w:t>
      </w:r>
    </w:p>
    <w:p w14:paraId="39795EBB" w14:textId="77777777" w:rsidR="00DE72E5" w:rsidRPr="00DE72E5" w:rsidRDefault="00DE72E5" w:rsidP="007912FD">
      <w:pPr>
        <w:numPr>
          <w:ilvl w:val="0"/>
          <w:numId w:val="51"/>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minoru; </w:t>
      </w:r>
    </w:p>
    <w:p w14:paraId="0034033B" w14:textId="77777777" w:rsidR="00DE72E5" w:rsidRPr="00DE72E5" w:rsidRDefault="00DE72E5" w:rsidP="007912FD">
      <w:pPr>
        <w:numPr>
          <w:ilvl w:val="0"/>
          <w:numId w:val="51"/>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pentatonika. </w:t>
      </w:r>
    </w:p>
    <w:p w14:paraId="666C92FF" w14:textId="77777777" w:rsidR="00DE72E5" w:rsidRP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Mokiniai turi:</w:t>
      </w:r>
    </w:p>
    <w:p w14:paraId="6E50330D" w14:textId="77777777" w:rsidR="00DE72E5" w:rsidRPr="00DE72E5" w:rsidRDefault="00DE72E5" w:rsidP="007912FD">
      <w:pPr>
        <w:numPr>
          <w:ilvl w:val="0"/>
          <w:numId w:val="52"/>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įvardyti dermę; </w:t>
      </w:r>
    </w:p>
    <w:p w14:paraId="05AAFC20" w14:textId="6259A8E3" w:rsidR="00DE72E5" w:rsidRPr="00DE4E06" w:rsidRDefault="00DE72E5" w:rsidP="007912FD">
      <w:pPr>
        <w:numPr>
          <w:ilvl w:val="0"/>
          <w:numId w:val="52"/>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apibūdinti nuotaiką. </w:t>
      </w:r>
    </w:p>
    <w:p w14:paraId="0B96FD3E" w14:textId="77777777" w:rsidR="00DE72E5" w:rsidRPr="00DE72E5" w:rsidRDefault="00DE72E5" w:rsidP="00DE72E5">
      <w:pPr>
        <w:rPr>
          <w:rStyle w:val="normaltextrun"/>
          <w:rFonts w:ascii="Times New Roman" w:eastAsia="Times New Roman" w:hAnsi="Times New Roman" w:cs="Times New Roman"/>
          <w:b/>
          <w:bCs/>
          <w:sz w:val="24"/>
          <w:szCs w:val="24"/>
          <w:lang w:eastAsia="lt-LT"/>
        </w:rPr>
      </w:pPr>
      <w:r w:rsidRPr="00DE72E5">
        <w:rPr>
          <w:rStyle w:val="normaltextrun"/>
          <w:rFonts w:ascii="Times New Roman" w:eastAsia="Times New Roman" w:hAnsi="Times New Roman" w:cs="Times New Roman"/>
          <w:b/>
          <w:bCs/>
          <w:sz w:val="24"/>
          <w:szCs w:val="24"/>
          <w:lang w:eastAsia="lt-LT"/>
        </w:rPr>
        <w:t>2 užduotis – sudaryk gamą</w:t>
      </w:r>
    </w:p>
    <w:p w14:paraId="3A7DEE0B" w14:textId="77777777" w:rsidR="00DE72E5" w:rsidRP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Mokiniai:</w:t>
      </w:r>
    </w:p>
    <w:p w14:paraId="0C21F085" w14:textId="77777777" w:rsidR="00DE72E5" w:rsidRPr="00DE72E5" w:rsidRDefault="00DE72E5" w:rsidP="007912FD">
      <w:pPr>
        <w:numPr>
          <w:ilvl w:val="0"/>
          <w:numId w:val="53"/>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užrašo C-dur gamą; </w:t>
      </w:r>
    </w:p>
    <w:p w14:paraId="0D14CD99" w14:textId="77777777" w:rsidR="00DE72E5" w:rsidRPr="00DE72E5" w:rsidRDefault="00DE72E5" w:rsidP="007912FD">
      <w:pPr>
        <w:numPr>
          <w:ilvl w:val="0"/>
          <w:numId w:val="53"/>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pažymi gamos laipsnius; </w:t>
      </w:r>
    </w:p>
    <w:p w14:paraId="581DFA62" w14:textId="7ABE2ED1" w:rsidR="00DE72E5" w:rsidRPr="00DE4E06" w:rsidRDefault="00DE72E5" w:rsidP="007912FD">
      <w:pPr>
        <w:numPr>
          <w:ilvl w:val="0"/>
          <w:numId w:val="53"/>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suranda toniką. </w:t>
      </w:r>
    </w:p>
    <w:p w14:paraId="111B614A" w14:textId="77777777" w:rsidR="00DE72E5" w:rsidRPr="00DE72E5" w:rsidRDefault="00DE72E5" w:rsidP="00DE72E5">
      <w:pPr>
        <w:rPr>
          <w:rStyle w:val="normaltextrun"/>
          <w:rFonts w:ascii="Times New Roman" w:eastAsia="Times New Roman" w:hAnsi="Times New Roman" w:cs="Times New Roman"/>
          <w:b/>
          <w:bCs/>
          <w:sz w:val="24"/>
          <w:szCs w:val="24"/>
          <w:lang w:eastAsia="lt-LT"/>
        </w:rPr>
      </w:pPr>
      <w:r w:rsidRPr="00DE72E5">
        <w:rPr>
          <w:rStyle w:val="normaltextrun"/>
          <w:rFonts w:ascii="Times New Roman" w:eastAsia="Times New Roman" w:hAnsi="Times New Roman" w:cs="Times New Roman"/>
          <w:b/>
          <w:bCs/>
          <w:sz w:val="24"/>
          <w:szCs w:val="24"/>
          <w:lang w:eastAsia="lt-LT"/>
        </w:rPr>
        <w:t>3 užduotis – intervalų klausymas</w:t>
      </w:r>
    </w:p>
    <w:p w14:paraId="627005A2" w14:textId="77777777" w:rsidR="00DE72E5" w:rsidRP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Mokytojas groja:</w:t>
      </w:r>
    </w:p>
    <w:p w14:paraId="7E950911" w14:textId="77777777" w:rsidR="00DE72E5" w:rsidRPr="00DE72E5" w:rsidRDefault="00DE72E5" w:rsidP="007912FD">
      <w:pPr>
        <w:numPr>
          <w:ilvl w:val="0"/>
          <w:numId w:val="54"/>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sekundą; </w:t>
      </w:r>
    </w:p>
    <w:p w14:paraId="3689BCA0" w14:textId="77777777" w:rsidR="00DE72E5" w:rsidRPr="00DE72E5" w:rsidRDefault="00DE72E5" w:rsidP="007912FD">
      <w:pPr>
        <w:numPr>
          <w:ilvl w:val="0"/>
          <w:numId w:val="54"/>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terciją; </w:t>
      </w:r>
    </w:p>
    <w:p w14:paraId="5D160BE2" w14:textId="77777777" w:rsidR="00DE72E5" w:rsidRPr="00DE72E5" w:rsidRDefault="00DE72E5" w:rsidP="007912FD">
      <w:pPr>
        <w:numPr>
          <w:ilvl w:val="0"/>
          <w:numId w:val="54"/>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kvintą. </w:t>
      </w:r>
    </w:p>
    <w:p w14:paraId="31D2BB10" w14:textId="77777777" w:rsidR="00DE72E5" w:rsidRP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Mokiniai:</w:t>
      </w:r>
    </w:p>
    <w:p w14:paraId="7C5F261B" w14:textId="77777777" w:rsidR="00DE72E5" w:rsidRPr="00DE72E5" w:rsidRDefault="00DE72E5" w:rsidP="007912FD">
      <w:pPr>
        <w:numPr>
          <w:ilvl w:val="0"/>
          <w:numId w:val="55"/>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bando atpažinti intervalą; </w:t>
      </w:r>
    </w:p>
    <w:p w14:paraId="383F5176" w14:textId="076BE55A" w:rsidR="00DE72E5" w:rsidRPr="00DE4E06" w:rsidRDefault="00DE72E5" w:rsidP="007912FD">
      <w:pPr>
        <w:numPr>
          <w:ilvl w:val="0"/>
          <w:numId w:val="55"/>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apibūdina jo skambesį. </w:t>
      </w:r>
    </w:p>
    <w:p w14:paraId="7024E5BE" w14:textId="77777777" w:rsidR="00DE72E5" w:rsidRPr="00DE72E5" w:rsidRDefault="00DE72E5" w:rsidP="00DE72E5">
      <w:pPr>
        <w:rPr>
          <w:rStyle w:val="normaltextrun"/>
          <w:rFonts w:ascii="Times New Roman" w:eastAsia="Times New Roman" w:hAnsi="Times New Roman" w:cs="Times New Roman"/>
          <w:b/>
          <w:bCs/>
          <w:sz w:val="24"/>
          <w:szCs w:val="24"/>
          <w:lang w:eastAsia="lt-LT"/>
        </w:rPr>
      </w:pPr>
      <w:r w:rsidRPr="00DE72E5">
        <w:rPr>
          <w:rStyle w:val="normaltextrun"/>
          <w:rFonts w:ascii="Times New Roman" w:eastAsia="Times New Roman" w:hAnsi="Times New Roman" w:cs="Times New Roman"/>
          <w:b/>
          <w:bCs/>
          <w:sz w:val="24"/>
          <w:szCs w:val="24"/>
          <w:lang w:eastAsia="lt-LT"/>
        </w:rPr>
        <w:t>4 užduotis – sukurk melodiją</w:t>
      </w:r>
    </w:p>
    <w:p w14:paraId="528EADF9" w14:textId="77777777" w:rsidR="00DE72E5" w:rsidRP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Mokiniai iš 5–7 garsų kuria trumpą melodiją:</w:t>
      </w:r>
    </w:p>
    <w:p w14:paraId="46B4FE5A" w14:textId="77777777" w:rsidR="00DE72E5" w:rsidRPr="00DE72E5" w:rsidRDefault="00DE72E5" w:rsidP="007912FD">
      <w:pPr>
        <w:numPr>
          <w:ilvl w:val="0"/>
          <w:numId w:val="56"/>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mažoru; </w:t>
      </w:r>
    </w:p>
    <w:p w14:paraId="288E94D2" w14:textId="77777777" w:rsidR="00DE72E5" w:rsidRPr="00DE72E5" w:rsidRDefault="00DE72E5" w:rsidP="007912FD">
      <w:pPr>
        <w:numPr>
          <w:ilvl w:val="0"/>
          <w:numId w:val="56"/>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minoru; </w:t>
      </w:r>
    </w:p>
    <w:p w14:paraId="00EFF2C4" w14:textId="77777777" w:rsidR="00DE72E5" w:rsidRPr="00DE72E5" w:rsidRDefault="00DE72E5" w:rsidP="007912FD">
      <w:pPr>
        <w:numPr>
          <w:ilvl w:val="0"/>
          <w:numId w:val="56"/>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arba pentatonika. </w:t>
      </w:r>
    </w:p>
    <w:p w14:paraId="1040FEB5" w14:textId="77777777" w:rsidR="00DE72E5" w:rsidRPr="00DE72E5" w:rsidRDefault="00DE72E5" w:rsidP="00DE72E5">
      <w:p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Vėliau aptariama:</w:t>
      </w:r>
    </w:p>
    <w:p w14:paraId="28780D65" w14:textId="77777777" w:rsidR="00DE72E5" w:rsidRPr="00DE72E5" w:rsidRDefault="00DE72E5" w:rsidP="007912FD">
      <w:pPr>
        <w:numPr>
          <w:ilvl w:val="0"/>
          <w:numId w:val="57"/>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kaip dermė pakeitė nuotaiką; </w:t>
      </w:r>
    </w:p>
    <w:p w14:paraId="3309CC9F" w14:textId="6CFC256C" w:rsidR="00DE72E5" w:rsidRPr="00DE4E06" w:rsidRDefault="00DE72E5" w:rsidP="007912FD">
      <w:pPr>
        <w:numPr>
          <w:ilvl w:val="0"/>
          <w:numId w:val="57"/>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kurie intervalai skambėjo ryškiausiai. </w:t>
      </w:r>
    </w:p>
    <w:p w14:paraId="19FBCFEF" w14:textId="77777777" w:rsidR="00DE72E5" w:rsidRPr="00DE72E5" w:rsidRDefault="00DE72E5" w:rsidP="00DE72E5">
      <w:pPr>
        <w:rPr>
          <w:rStyle w:val="normaltextrun"/>
          <w:rFonts w:ascii="Times New Roman" w:eastAsia="Times New Roman" w:hAnsi="Times New Roman" w:cs="Times New Roman"/>
          <w:b/>
          <w:bCs/>
          <w:sz w:val="24"/>
          <w:szCs w:val="24"/>
          <w:lang w:eastAsia="lt-LT"/>
        </w:rPr>
      </w:pPr>
      <w:r w:rsidRPr="00DE72E5">
        <w:rPr>
          <w:rStyle w:val="normaltextrun"/>
          <w:rFonts w:ascii="Times New Roman" w:eastAsia="Times New Roman" w:hAnsi="Times New Roman" w:cs="Times New Roman"/>
          <w:b/>
          <w:bCs/>
          <w:sz w:val="24"/>
          <w:szCs w:val="24"/>
          <w:lang w:eastAsia="lt-LT"/>
        </w:rPr>
        <w:t>Sąsajos su kitais dalykais</w:t>
      </w:r>
    </w:p>
    <w:p w14:paraId="6C64CFB0" w14:textId="66A856C0" w:rsidR="00DE72E5" w:rsidRPr="00DE72E5" w:rsidRDefault="00EB5861" w:rsidP="00DE72E5">
      <w:pPr>
        <w:rPr>
          <w:rStyle w:val="normaltextrun"/>
          <w:rFonts w:ascii="Times New Roman" w:eastAsia="Times New Roman" w:hAnsi="Times New Roman" w:cs="Times New Roman"/>
          <w:b/>
          <w:bCs/>
          <w:sz w:val="24"/>
          <w:szCs w:val="24"/>
          <w:lang w:eastAsia="lt-LT"/>
        </w:rPr>
      </w:pPr>
      <w:r>
        <w:rPr>
          <w:rStyle w:val="normaltextrun"/>
          <w:rFonts w:ascii="Times New Roman" w:eastAsia="Times New Roman" w:hAnsi="Times New Roman" w:cs="Times New Roman"/>
          <w:b/>
          <w:bCs/>
          <w:sz w:val="24"/>
          <w:szCs w:val="24"/>
          <w:lang w:eastAsia="lt-LT"/>
        </w:rPr>
        <w:lastRenderedPageBreak/>
        <w:t>M</w:t>
      </w:r>
      <w:r w:rsidR="00DE72E5" w:rsidRPr="00DE72E5">
        <w:rPr>
          <w:rStyle w:val="normaltextrun"/>
          <w:rFonts w:ascii="Times New Roman" w:eastAsia="Times New Roman" w:hAnsi="Times New Roman" w:cs="Times New Roman"/>
          <w:b/>
          <w:bCs/>
          <w:sz w:val="24"/>
          <w:szCs w:val="24"/>
          <w:lang w:eastAsia="lt-LT"/>
        </w:rPr>
        <w:t>atematika</w:t>
      </w:r>
    </w:p>
    <w:p w14:paraId="72807C8C" w14:textId="77777777" w:rsidR="00DE72E5" w:rsidRPr="00DE72E5" w:rsidRDefault="00DE72E5" w:rsidP="007912FD">
      <w:pPr>
        <w:numPr>
          <w:ilvl w:val="0"/>
          <w:numId w:val="58"/>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intervalai kaip atstumai; </w:t>
      </w:r>
    </w:p>
    <w:p w14:paraId="4636F4C7" w14:textId="77777777" w:rsidR="00DE72E5" w:rsidRPr="00DE72E5" w:rsidRDefault="00DE72E5" w:rsidP="007912FD">
      <w:pPr>
        <w:numPr>
          <w:ilvl w:val="0"/>
          <w:numId w:val="58"/>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garsų pasikartojimo struktūros; </w:t>
      </w:r>
    </w:p>
    <w:p w14:paraId="4559621D" w14:textId="77777777" w:rsidR="00DE72E5" w:rsidRPr="00DE72E5" w:rsidRDefault="00DE72E5" w:rsidP="007912FD">
      <w:pPr>
        <w:numPr>
          <w:ilvl w:val="0"/>
          <w:numId w:val="58"/>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sekos ir proporcijos. </w:t>
      </w:r>
    </w:p>
    <w:p w14:paraId="1115DAFD" w14:textId="54615AAC" w:rsidR="00DE72E5" w:rsidRPr="00DE72E5" w:rsidRDefault="00EB5861" w:rsidP="00DE72E5">
      <w:pPr>
        <w:rPr>
          <w:rStyle w:val="normaltextrun"/>
          <w:rFonts w:ascii="Times New Roman" w:eastAsia="Times New Roman" w:hAnsi="Times New Roman" w:cs="Times New Roman"/>
          <w:b/>
          <w:bCs/>
          <w:sz w:val="24"/>
          <w:szCs w:val="24"/>
          <w:lang w:eastAsia="lt-LT"/>
        </w:rPr>
      </w:pPr>
      <w:r>
        <w:rPr>
          <w:rStyle w:val="normaltextrun"/>
          <w:rFonts w:ascii="Times New Roman" w:eastAsia="Times New Roman" w:hAnsi="Times New Roman" w:cs="Times New Roman"/>
          <w:b/>
          <w:bCs/>
          <w:sz w:val="24"/>
          <w:szCs w:val="24"/>
          <w:lang w:eastAsia="lt-LT"/>
        </w:rPr>
        <w:t>I</w:t>
      </w:r>
      <w:r w:rsidR="00DE72E5" w:rsidRPr="00DE72E5">
        <w:rPr>
          <w:rStyle w:val="normaltextrun"/>
          <w:rFonts w:ascii="Times New Roman" w:eastAsia="Times New Roman" w:hAnsi="Times New Roman" w:cs="Times New Roman"/>
          <w:b/>
          <w:bCs/>
          <w:sz w:val="24"/>
          <w:szCs w:val="24"/>
          <w:lang w:eastAsia="lt-LT"/>
        </w:rPr>
        <w:t>storija ir kultūra</w:t>
      </w:r>
    </w:p>
    <w:p w14:paraId="0E7ED755" w14:textId="77777777" w:rsidR="00DE72E5" w:rsidRPr="00DE72E5" w:rsidRDefault="00DE72E5" w:rsidP="007912FD">
      <w:pPr>
        <w:numPr>
          <w:ilvl w:val="0"/>
          <w:numId w:val="59"/>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skirtingų tautų dermės; </w:t>
      </w:r>
    </w:p>
    <w:p w14:paraId="33178CEE" w14:textId="77777777" w:rsidR="00DE72E5" w:rsidRPr="00DE72E5" w:rsidRDefault="00DE72E5" w:rsidP="007912FD">
      <w:pPr>
        <w:numPr>
          <w:ilvl w:val="0"/>
          <w:numId w:val="59"/>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liaudies muzikos ypatybės; </w:t>
      </w:r>
    </w:p>
    <w:p w14:paraId="20DED607" w14:textId="7B18BC98" w:rsidR="00DE72E5" w:rsidRPr="00DE4E06" w:rsidRDefault="00DE72E5" w:rsidP="007912FD">
      <w:pPr>
        <w:numPr>
          <w:ilvl w:val="0"/>
          <w:numId w:val="59"/>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pentatonika pasaulio muzikoje. </w:t>
      </w:r>
    </w:p>
    <w:p w14:paraId="1FC5A0A3" w14:textId="77777777" w:rsidR="00DE72E5" w:rsidRPr="00DE72E5" w:rsidRDefault="00DE72E5" w:rsidP="00DE72E5">
      <w:pPr>
        <w:rPr>
          <w:rStyle w:val="normaltextrun"/>
          <w:rFonts w:ascii="Times New Roman" w:eastAsia="Times New Roman" w:hAnsi="Times New Roman" w:cs="Times New Roman"/>
          <w:b/>
          <w:bCs/>
          <w:sz w:val="24"/>
          <w:szCs w:val="24"/>
          <w:lang w:eastAsia="lt-LT"/>
        </w:rPr>
      </w:pPr>
      <w:r w:rsidRPr="00DE72E5">
        <w:rPr>
          <w:rStyle w:val="normaltextrun"/>
          <w:rFonts w:ascii="Times New Roman" w:eastAsia="Times New Roman" w:hAnsi="Times New Roman" w:cs="Times New Roman"/>
          <w:b/>
          <w:bCs/>
          <w:sz w:val="24"/>
          <w:szCs w:val="24"/>
          <w:lang w:eastAsia="lt-LT"/>
        </w:rPr>
        <w:t>Idėjos užduotims ar tyrimui</w:t>
      </w:r>
    </w:p>
    <w:p w14:paraId="7BB05BBD" w14:textId="77777777" w:rsidR="00DE72E5" w:rsidRPr="00DE72E5" w:rsidRDefault="00DE72E5" w:rsidP="007912FD">
      <w:pPr>
        <w:numPr>
          <w:ilvl w:val="0"/>
          <w:numId w:val="60"/>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Palygink mažoro ir minoro nuotaiką filmuose. </w:t>
      </w:r>
    </w:p>
    <w:p w14:paraId="37BC4949" w14:textId="77777777" w:rsidR="00DE72E5" w:rsidRPr="00DE72E5" w:rsidRDefault="00DE72E5" w:rsidP="007912FD">
      <w:pPr>
        <w:numPr>
          <w:ilvl w:val="0"/>
          <w:numId w:val="60"/>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Surask dainą, kurioje girdima pentatonika. </w:t>
      </w:r>
    </w:p>
    <w:p w14:paraId="4D545773" w14:textId="77777777" w:rsidR="00DE72E5" w:rsidRPr="00DE72E5" w:rsidRDefault="00DE72E5" w:rsidP="007912FD">
      <w:pPr>
        <w:numPr>
          <w:ilvl w:val="0"/>
          <w:numId w:val="60"/>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Išanalizuok mėgstamos dainos melodiją. </w:t>
      </w:r>
    </w:p>
    <w:p w14:paraId="37ABC021" w14:textId="77777777" w:rsidR="00DE72E5" w:rsidRPr="00DE72E5" w:rsidRDefault="00DE72E5" w:rsidP="007912FD">
      <w:pPr>
        <w:numPr>
          <w:ilvl w:val="0"/>
          <w:numId w:val="60"/>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 xml:space="preserve">Sukurk dvi tos pačios melodijos versijas: mažorinę ir minorinę. </w:t>
      </w:r>
    </w:p>
    <w:p w14:paraId="52F6744D" w14:textId="77777777" w:rsidR="00DE72E5" w:rsidRPr="00DE72E5" w:rsidRDefault="00DE72E5" w:rsidP="007912FD">
      <w:pPr>
        <w:numPr>
          <w:ilvl w:val="0"/>
          <w:numId w:val="60"/>
        </w:numPr>
        <w:rPr>
          <w:rFonts w:ascii="Times New Roman" w:hAnsi="Times New Roman" w:cs="Times New Roman"/>
          <w:bCs/>
          <w:iCs/>
          <w:color w:val="000000" w:themeColor="text1"/>
          <w:sz w:val="24"/>
        </w:rPr>
      </w:pPr>
      <w:r w:rsidRPr="00DE72E5">
        <w:rPr>
          <w:rFonts w:ascii="Times New Roman" w:hAnsi="Times New Roman" w:cs="Times New Roman"/>
          <w:bCs/>
          <w:iCs/>
          <w:color w:val="000000" w:themeColor="text1"/>
          <w:sz w:val="24"/>
        </w:rPr>
        <w:t>Aptark, kaip alteracijos keičia muzikos spalvą.</w:t>
      </w:r>
    </w:p>
    <w:p w14:paraId="4E497A02" w14:textId="77777777" w:rsidR="00B135A4" w:rsidRDefault="00B135A4" w:rsidP="00067F16">
      <w:pPr>
        <w:rPr>
          <w:b/>
          <w:bCs/>
        </w:rPr>
      </w:pPr>
    </w:p>
    <w:p w14:paraId="7E0C27C4" w14:textId="335E9366" w:rsidR="00B135A4" w:rsidRPr="004F16F3" w:rsidRDefault="00B135A4"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 xml:space="preserve">Muzikinės kultūros kontekstai ir jungtys. </w:t>
      </w:r>
    </w:p>
    <w:p w14:paraId="7C560ACD" w14:textId="7AFAAEAD"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Teorinės pamokos pavyzdys</w:t>
      </w:r>
    </w:p>
    <w:p w14:paraId="0BE96132" w14:textId="0BE2590E" w:rsidR="00067F16" w:rsidRPr="00067F16" w:rsidRDefault="00067F16" w:rsidP="00067F16">
      <w:pPr>
        <w:rPr>
          <w:b/>
          <w:bCs/>
        </w:rPr>
      </w:pPr>
      <w:r w:rsidRPr="00B135A4">
        <w:rPr>
          <w:rFonts w:ascii="Times New Roman" w:hAnsi="Times New Roman" w:cs="Times New Roman"/>
          <w:bCs/>
          <w:iCs/>
          <w:color w:val="000000" w:themeColor="text1"/>
          <w:sz w:val="24"/>
        </w:rPr>
        <w:t>Pamokos tema:</w:t>
      </w:r>
      <w:r w:rsidRPr="00067F16">
        <w:rPr>
          <w:b/>
          <w:bCs/>
        </w:rPr>
        <w:t xml:space="preserve"> </w:t>
      </w:r>
      <w:r w:rsidRPr="004F16F3">
        <w:rPr>
          <w:rStyle w:val="normaltextrun"/>
          <w:rFonts w:ascii="Times New Roman" w:eastAsia="Times New Roman" w:hAnsi="Times New Roman" w:cs="Times New Roman"/>
          <w:b/>
          <w:bCs/>
          <w:sz w:val="24"/>
          <w:szCs w:val="24"/>
          <w:lang w:eastAsia="lt-LT"/>
        </w:rPr>
        <w:t>Muzikos rūšys ir funkcijos</w:t>
      </w:r>
    </w:p>
    <w:p w14:paraId="1342856C" w14:textId="77777777"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Pateikiant temos teoriją, mokytojui rekomenduojama išsikelti tikslus: supažindinti mokinius su įvairiomis muzikos rūšimis ir jų paskirtimi, parodyti muzikos ryšį su žmogaus gyvenimu, tradicijomis ir gamta, aptarti muzikos reikšmę skirtingose kultūrose bei visuomenėse. Taip pat svarbu ugdyti pagarbą kultūriniam paveldui, gamtai ir įvairioms muzikinėms tradicijoms.</w:t>
      </w:r>
    </w:p>
    <w:p w14:paraId="7A0533EF" w14:textId="77777777"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Pagrindiniai pamokos uždaviniai mokiniams būtų:</w:t>
      </w:r>
    </w:p>
    <w:p w14:paraId="34A63E67" w14:textId="77777777" w:rsidR="00067F16" w:rsidRPr="00B135A4" w:rsidRDefault="00067F16" w:rsidP="007912FD">
      <w:pPr>
        <w:numPr>
          <w:ilvl w:val="0"/>
          <w:numId w:val="61"/>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atpažinti skirtingas muzikos rūšis; </w:t>
      </w:r>
    </w:p>
    <w:p w14:paraId="68B4C284" w14:textId="77777777" w:rsidR="00067F16" w:rsidRPr="00B135A4" w:rsidRDefault="00067F16" w:rsidP="007912FD">
      <w:pPr>
        <w:numPr>
          <w:ilvl w:val="0"/>
          <w:numId w:val="61"/>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suprasti muzikos funkcijas visuomenėje; </w:t>
      </w:r>
    </w:p>
    <w:p w14:paraId="79973EA1" w14:textId="77777777" w:rsidR="00067F16" w:rsidRPr="00B135A4" w:rsidRDefault="00067F16" w:rsidP="007912FD">
      <w:pPr>
        <w:numPr>
          <w:ilvl w:val="0"/>
          <w:numId w:val="61"/>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aptarti muzikos ir gamtos ryšį; </w:t>
      </w:r>
    </w:p>
    <w:p w14:paraId="3A4AB048" w14:textId="77777777" w:rsidR="00067F16" w:rsidRPr="00B135A4" w:rsidRDefault="00067F16" w:rsidP="007912FD">
      <w:pPr>
        <w:numPr>
          <w:ilvl w:val="0"/>
          <w:numId w:val="61"/>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išanalizuoti muzikos paskirtį tradicinėje ir šiuolaikinėje kultūroje; </w:t>
      </w:r>
    </w:p>
    <w:p w14:paraId="5E59957E" w14:textId="77777777" w:rsidR="00067F16" w:rsidRPr="00B135A4" w:rsidRDefault="00067F16" w:rsidP="007912FD">
      <w:pPr>
        <w:numPr>
          <w:ilvl w:val="0"/>
          <w:numId w:val="61"/>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palyginti skirtingų žanrų muzikinius pavyzdžius; </w:t>
      </w:r>
    </w:p>
    <w:p w14:paraId="2DC8ECB9" w14:textId="77777777" w:rsidR="00067F16" w:rsidRDefault="00067F16" w:rsidP="007912FD">
      <w:pPr>
        <w:numPr>
          <w:ilvl w:val="0"/>
          <w:numId w:val="61"/>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ugdyti kultūrinį sąmoningumą. </w:t>
      </w:r>
    </w:p>
    <w:p w14:paraId="4BBEE6FD" w14:textId="32F72735" w:rsidR="00F640E4" w:rsidRPr="00B135A4" w:rsidRDefault="00F640E4" w:rsidP="00F640E4">
      <w:pPr>
        <w:rPr>
          <w:rFonts w:ascii="Times New Roman" w:hAnsi="Times New Roman" w:cs="Times New Roman"/>
          <w:bCs/>
          <w:iCs/>
          <w:color w:val="000000" w:themeColor="text1"/>
          <w:sz w:val="24"/>
        </w:rPr>
      </w:pPr>
      <w:r w:rsidRPr="00F640E4">
        <w:rPr>
          <w:rFonts w:ascii="Times New Roman" w:hAnsi="Times New Roman" w:cs="Times New Roman"/>
          <w:bCs/>
          <w:iCs/>
          <w:color w:val="000000" w:themeColor="text1"/>
          <w:sz w:val="24"/>
        </w:rPr>
        <w:t xml:space="preserve">Šios pamokos metu ugdomos kultūrinė, pažinimo, komunikavimo, socialinė ir kūrybiškumo kompetencijos. Mokiniai susipažįsta su įvairiomis muzikos rūšimis, jų funkcijomis bei reikšme žmogaus gyvenime, kultūroje ir visuomenėje. Analizuodami muzikos ryšį su tradicijomis, gamta ir skirtingomis kultūromis, jie lavina kritinį mąstymą, muzikinį suvokimą ir gebėjimą lyginti skirtingų žanrų bei stilių muziką. Aptardami muzikos paskirtį tradicinėje ir šiuolaikinėje kultūroje, mokiniai ugdo kultūrinį </w:t>
      </w:r>
      <w:r w:rsidRPr="00F640E4">
        <w:rPr>
          <w:rFonts w:ascii="Times New Roman" w:hAnsi="Times New Roman" w:cs="Times New Roman"/>
          <w:bCs/>
          <w:iCs/>
          <w:color w:val="000000" w:themeColor="text1"/>
          <w:sz w:val="24"/>
        </w:rPr>
        <w:lastRenderedPageBreak/>
        <w:t>sąmoningumą, pagarbą kultūriniam paveldui ir įvairioms muzikinėms tradicijoms. Klausymosi, diskusijų ir praktinių veiklų metu stiprinami komunikavimo, bendradarbiavimo bei saviraiškos gebėjimai.</w:t>
      </w:r>
    </w:p>
    <w:p w14:paraId="102E48E8" w14:textId="7F0817EA" w:rsidR="00067F16" w:rsidRPr="00067F16" w:rsidRDefault="00067F16" w:rsidP="00067F16"/>
    <w:p w14:paraId="5AAF9BA2"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Pamokos pradžia</w:t>
      </w:r>
    </w:p>
    <w:p w14:paraId="1DF28E44" w14:textId="77777777"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Pamokos pradžioje reikėtų aptarti:</w:t>
      </w:r>
    </w:p>
    <w:p w14:paraId="7D487634" w14:textId="77777777" w:rsidR="00067F16" w:rsidRPr="00B135A4" w:rsidRDefault="00067F16" w:rsidP="007912FD">
      <w:pPr>
        <w:numPr>
          <w:ilvl w:val="0"/>
          <w:numId w:val="62"/>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Kur žmonės girdi muziką kasdien? </w:t>
      </w:r>
    </w:p>
    <w:p w14:paraId="5FEBAF3C" w14:textId="77777777" w:rsidR="00067F16" w:rsidRPr="00B135A4" w:rsidRDefault="00067F16" w:rsidP="007912FD">
      <w:pPr>
        <w:numPr>
          <w:ilvl w:val="0"/>
          <w:numId w:val="62"/>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Ar muzika visada skirta tik pramogai? </w:t>
      </w:r>
    </w:p>
    <w:p w14:paraId="6FAE84DC" w14:textId="77777777" w:rsidR="00067F16" w:rsidRPr="00B135A4" w:rsidRDefault="00067F16" w:rsidP="007912FD">
      <w:pPr>
        <w:numPr>
          <w:ilvl w:val="0"/>
          <w:numId w:val="62"/>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Kaip muzika gali būti susijusi su gamta? </w:t>
      </w:r>
    </w:p>
    <w:p w14:paraId="152BD3A0" w14:textId="77777777" w:rsidR="00067F16" w:rsidRPr="00B135A4" w:rsidRDefault="00067F16" w:rsidP="007912FD">
      <w:pPr>
        <w:numPr>
          <w:ilvl w:val="0"/>
          <w:numId w:val="62"/>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Kodėl skirtingos tautos kuria skirtingą muziką? </w:t>
      </w:r>
    </w:p>
    <w:p w14:paraId="4D626396" w14:textId="77777777"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Mokytojas gali pateikti kelis trumpus skirtingų muzikos rūšių pavyzdžius:</w:t>
      </w:r>
    </w:p>
    <w:p w14:paraId="52934FC0" w14:textId="77777777" w:rsidR="00067F16" w:rsidRPr="00B135A4" w:rsidRDefault="00067F16" w:rsidP="007912FD">
      <w:pPr>
        <w:numPr>
          <w:ilvl w:val="0"/>
          <w:numId w:val="63"/>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liaudies; </w:t>
      </w:r>
    </w:p>
    <w:p w14:paraId="786765EB" w14:textId="77777777" w:rsidR="00067F16" w:rsidRPr="00B135A4" w:rsidRDefault="00067F16" w:rsidP="007912FD">
      <w:pPr>
        <w:numPr>
          <w:ilvl w:val="0"/>
          <w:numId w:val="63"/>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kino; </w:t>
      </w:r>
    </w:p>
    <w:p w14:paraId="31BDDB2A" w14:textId="77777777" w:rsidR="00067F16" w:rsidRPr="00B135A4" w:rsidRDefault="00067F16" w:rsidP="007912FD">
      <w:pPr>
        <w:numPr>
          <w:ilvl w:val="0"/>
          <w:numId w:val="63"/>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apeiginės; </w:t>
      </w:r>
    </w:p>
    <w:p w14:paraId="5B8D9839" w14:textId="77777777" w:rsidR="00067F16" w:rsidRPr="00B135A4" w:rsidRDefault="00067F16" w:rsidP="007912FD">
      <w:pPr>
        <w:numPr>
          <w:ilvl w:val="0"/>
          <w:numId w:val="63"/>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populiariosios; </w:t>
      </w:r>
    </w:p>
    <w:p w14:paraId="6215A4DD" w14:textId="77777777" w:rsidR="00067F16" w:rsidRPr="00B135A4" w:rsidRDefault="00067F16" w:rsidP="007912FD">
      <w:pPr>
        <w:numPr>
          <w:ilvl w:val="0"/>
          <w:numId w:val="63"/>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akademinės muzikos. </w:t>
      </w:r>
    </w:p>
    <w:p w14:paraId="73628A2C" w14:textId="77777777"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Mokiniai bando atspėti:</w:t>
      </w:r>
    </w:p>
    <w:p w14:paraId="265BBCA9" w14:textId="77777777" w:rsidR="00067F16" w:rsidRPr="00B135A4" w:rsidRDefault="00067F16" w:rsidP="007912FD">
      <w:pPr>
        <w:numPr>
          <w:ilvl w:val="0"/>
          <w:numId w:val="64"/>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kur tokia muzika galėtų būti naudojama; </w:t>
      </w:r>
    </w:p>
    <w:p w14:paraId="3D32D2F4" w14:textId="7671A0BB" w:rsidR="00067F16" w:rsidRPr="00DE4E06" w:rsidRDefault="00067F16" w:rsidP="007912FD">
      <w:pPr>
        <w:numPr>
          <w:ilvl w:val="0"/>
          <w:numId w:val="64"/>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kokią funkciją ji atlieka. </w:t>
      </w:r>
    </w:p>
    <w:p w14:paraId="61D3B53A"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Naujos medžiagos aiškinimas</w:t>
      </w:r>
    </w:p>
    <w:p w14:paraId="11DC6311"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Muzikos rūšys</w:t>
      </w:r>
    </w:p>
    <w:p w14:paraId="4ED1335B" w14:textId="77777777"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Paaiškinama, kad muzika gali būti labai įvairi pagal:</w:t>
      </w:r>
    </w:p>
    <w:p w14:paraId="4AABFC08" w14:textId="77777777" w:rsidR="00067F16" w:rsidRPr="00B135A4" w:rsidRDefault="00067F16" w:rsidP="007912FD">
      <w:pPr>
        <w:numPr>
          <w:ilvl w:val="0"/>
          <w:numId w:val="65"/>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paskirtį; </w:t>
      </w:r>
    </w:p>
    <w:p w14:paraId="42F08DCE" w14:textId="77777777" w:rsidR="00067F16" w:rsidRPr="00B135A4" w:rsidRDefault="00067F16" w:rsidP="007912FD">
      <w:pPr>
        <w:numPr>
          <w:ilvl w:val="0"/>
          <w:numId w:val="65"/>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atlikimo būdą; </w:t>
      </w:r>
    </w:p>
    <w:p w14:paraId="217CFBF1" w14:textId="77777777" w:rsidR="00067F16" w:rsidRPr="00B135A4" w:rsidRDefault="00067F16" w:rsidP="007912FD">
      <w:pPr>
        <w:numPr>
          <w:ilvl w:val="0"/>
          <w:numId w:val="65"/>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kultūrinį kontekstą; </w:t>
      </w:r>
    </w:p>
    <w:p w14:paraId="52DA19CD" w14:textId="77777777" w:rsidR="00067F16" w:rsidRPr="00B135A4" w:rsidRDefault="00067F16" w:rsidP="007912FD">
      <w:pPr>
        <w:numPr>
          <w:ilvl w:val="0"/>
          <w:numId w:val="65"/>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auditoriją. </w:t>
      </w:r>
    </w:p>
    <w:p w14:paraId="141CB1BB" w14:textId="77777777"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Pagrindinės muzikos rūšys:</w:t>
      </w:r>
    </w:p>
    <w:p w14:paraId="2BDB07C2" w14:textId="77777777" w:rsidR="00067F16" w:rsidRPr="00B135A4" w:rsidRDefault="00067F16" w:rsidP="007912FD">
      <w:pPr>
        <w:numPr>
          <w:ilvl w:val="0"/>
          <w:numId w:val="66"/>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liaudies muzika; </w:t>
      </w:r>
    </w:p>
    <w:p w14:paraId="0CC5797E" w14:textId="77777777" w:rsidR="00067F16" w:rsidRPr="00B135A4" w:rsidRDefault="00067F16" w:rsidP="007912FD">
      <w:pPr>
        <w:numPr>
          <w:ilvl w:val="0"/>
          <w:numId w:val="66"/>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apeiginė muzika; </w:t>
      </w:r>
    </w:p>
    <w:p w14:paraId="0ED28C5A" w14:textId="77777777" w:rsidR="00067F16" w:rsidRPr="00B135A4" w:rsidRDefault="00067F16" w:rsidP="007912FD">
      <w:pPr>
        <w:numPr>
          <w:ilvl w:val="0"/>
          <w:numId w:val="66"/>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populiarioji muzika; </w:t>
      </w:r>
    </w:p>
    <w:p w14:paraId="3E5F074D" w14:textId="77777777" w:rsidR="00067F16" w:rsidRPr="00B135A4" w:rsidRDefault="00067F16" w:rsidP="007912FD">
      <w:pPr>
        <w:numPr>
          <w:ilvl w:val="0"/>
          <w:numId w:val="66"/>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akademinė muzika; </w:t>
      </w:r>
    </w:p>
    <w:p w14:paraId="5EA7EE10" w14:textId="77777777" w:rsidR="00067F16" w:rsidRPr="00B135A4" w:rsidRDefault="00067F16" w:rsidP="007912FD">
      <w:pPr>
        <w:numPr>
          <w:ilvl w:val="0"/>
          <w:numId w:val="66"/>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kino filmų muzika; </w:t>
      </w:r>
    </w:p>
    <w:p w14:paraId="116E7B48" w14:textId="36D5A1BA" w:rsidR="00067F16" w:rsidRPr="00DE4E06" w:rsidRDefault="00067F16" w:rsidP="007912FD">
      <w:pPr>
        <w:numPr>
          <w:ilvl w:val="0"/>
          <w:numId w:val="66"/>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taikomoji muzika. </w:t>
      </w:r>
    </w:p>
    <w:p w14:paraId="567C43B5"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lastRenderedPageBreak/>
        <w:t>Muzikos funkcijos</w:t>
      </w:r>
    </w:p>
    <w:p w14:paraId="783E6CB0" w14:textId="77777777"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Muzika gali atlikti įvairias funkcijas:</w:t>
      </w:r>
    </w:p>
    <w:p w14:paraId="0DDC9866"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Pramoginė funkcija</w:t>
      </w:r>
    </w:p>
    <w:p w14:paraId="62CF294A" w14:textId="77777777" w:rsidR="00067F16" w:rsidRPr="00566314" w:rsidRDefault="00067F16" w:rsidP="00067F16">
      <w:pPr>
        <w:rPr>
          <w:rFonts w:ascii="Times New Roman" w:hAnsi="Times New Roman" w:cs="Times New Roman"/>
          <w:bCs/>
          <w:iCs/>
          <w:color w:val="000000" w:themeColor="text1"/>
          <w:sz w:val="24"/>
        </w:rPr>
      </w:pPr>
      <w:r w:rsidRPr="00566314">
        <w:rPr>
          <w:rFonts w:ascii="Times New Roman" w:hAnsi="Times New Roman" w:cs="Times New Roman"/>
          <w:bCs/>
          <w:iCs/>
          <w:color w:val="000000" w:themeColor="text1"/>
          <w:sz w:val="24"/>
        </w:rPr>
        <w:t>Muzika naudojama:</w:t>
      </w:r>
    </w:p>
    <w:p w14:paraId="406FEA7A" w14:textId="77777777" w:rsidR="00067F16" w:rsidRPr="00B135A4" w:rsidRDefault="00067F16" w:rsidP="007912FD">
      <w:pPr>
        <w:numPr>
          <w:ilvl w:val="0"/>
          <w:numId w:val="67"/>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koncertuose; </w:t>
      </w:r>
    </w:p>
    <w:p w14:paraId="2083280F" w14:textId="77777777" w:rsidR="00067F16" w:rsidRPr="00B135A4" w:rsidRDefault="00067F16" w:rsidP="007912FD">
      <w:pPr>
        <w:numPr>
          <w:ilvl w:val="0"/>
          <w:numId w:val="67"/>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šventėse; </w:t>
      </w:r>
    </w:p>
    <w:p w14:paraId="62A483D7" w14:textId="77777777" w:rsidR="00067F16" w:rsidRPr="00B135A4" w:rsidRDefault="00067F16" w:rsidP="007912FD">
      <w:pPr>
        <w:numPr>
          <w:ilvl w:val="0"/>
          <w:numId w:val="67"/>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vakarėliuose. </w:t>
      </w:r>
    </w:p>
    <w:p w14:paraId="5C62B861"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Apeiginė funkcija</w:t>
      </w:r>
    </w:p>
    <w:p w14:paraId="524842F2" w14:textId="77777777"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Muzika naudojama:</w:t>
      </w:r>
    </w:p>
    <w:p w14:paraId="393D125C" w14:textId="77777777" w:rsidR="00067F16" w:rsidRPr="00B135A4" w:rsidRDefault="00067F16" w:rsidP="007912FD">
      <w:pPr>
        <w:numPr>
          <w:ilvl w:val="0"/>
          <w:numId w:val="68"/>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ritualuose; </w:t>
      </w:r>
    </w:p>
    <w:p w14:paraId="76F62218" w14:textId="77777777" w:rsidR="00067F16" w:rsidRPr="00B135A4" w:rsidRDefault="00067F16" w:rsidP="007912FD">
      <w:pPr>
        <w:numPr>
          <w:ilvl w:val="0"/>
          <w:numId w:val="68"/>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religinėse apeigose; </w:t>
      </w:r>
    </w:p>
    <w:p w14:paraId="5B86E848" w14:textId="77777777" w:rsidR="00067F16" w:rsidRPr="00B135A4" w:rsidRDefault="00067F16" w:rsidP="007912FD">
      <w:pPr>
        <w:numPr>
          <w:ilvl w:val="0"/>
          <w:numId w:val="68"/>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tradicinėse šventėse. </w:t>
      </w:r>
    </w:p>
    <w:p w14:paraId="6189EBD8"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Emocinė funkcija</w:t>
      </w:r>
    </w:p>
    <w:p w14:paraId="0329A792" w14:textId="77777777"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Muzika padeda:</w:t>
      </w:r>
    </w:p>
    <w:p w14:paraId="700E474E" w14:textId="77777777" w:rsidR="00067F16" w:rsidRPr="00B135A4" w:rsidRDefault="00067F16" w:rsidP="007912FD">
      <w:pPr>
        <w:numPr>
          <w:ilvl w:val="0"/>
          <w:numId w:val="69"/>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išreikšti jausmus; </w:t>
      </w:r>
    </w:p>
    <w:p w14:paraId="6ED26F2D" w14:textId="77777777" w:rsidR="00067F16" w:rsidRPr="00B135A4" w:rsidRDefault="00067F16" w:rsidP="007912FD">
      <w:pPr>
        <w:numPr>
          <w:ilvl w:val="0"/>
          <w:numId w:val="69"/>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kurti nuotaiką; </w:t>
      </w:r>
    </w:p>
    <w:p w14:paraId="19FFFB39" w14:textId="77777777" w:rsidR="00067F16" w:rsidRPr="00B135A4" w:rsidRDefault="00067F16" w:rsidP="007912FD">
      <w:pPr>
        <w:numPr>
          <w:ilvl w:val="0"/>
          <w:numId w:val="69"/>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nuraminti ar įkvėpti. </w:t>
      </w:r>
    </w:p>
    <w:p w14:paraId="0C558683"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Pažintinė ir kultūrinė funkcija</w:t>
      </w:r>
    </w:p>
    <w:p w14:paraId="48160A09" w14:textId="77777777"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Per muziką perduodamos:</w:t>
      </w:r>
    </w:p>
    <w:p w14:paraId="108BC8D3" w14:textId="77777777" w:rsidR="00067F16" w:rsidRPr="00B135A4" w:rsidRDefault="00067F16" w:rsidP="007912FD">
      <w:pPr>
        <w:numPr>
          <w:ilvl w:val="0"/>
          <w:numId w:val="70"/>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tradicijos; </w:t>
      </w:r>
    </w:p>
    <w:p w14:paraId="5DA3FA0D" w14:textId="77777777" w:rsidR="00067F16" w:rsidRPr="00B135A4" w:rsidRDefault="00067F16" w:rsidP="007912FD">
      <w:pPr>
        <w:numPr>
          <w:ilvl w:val="0"/>
          <w:numId w:val="70"/>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istorija; </w:t>
      </w:r>
    </w:p>
    <w:p w14:paraId="76BCB5C9" w14:textId="77777777" w:rsidR="00067F16" w:rsidRPr="00B135A4" w:rsidRDefault="00067F16" w:rsidP="007912FD">
      <w:pPr>
        <w:numPr>
          <w:ilvl w:val="0"/>
          <w:numId w:val="70"/>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tautos vertybės. </w:t>
      </w:r>
    </w:p>
    <w:p w14:paraId="4096E3E5"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Taikomoji funkcija</w:t>
      </w:r>
    </w:p>
    <w:p w14:paraId="77B1960A" w14:textId="77777777"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Muzika naudojama:</w:t>
      </w:r>
    </w:p>
    <w:p w14:paraId="72D5F344" w14:textId="77777777" w:rsidR="00067F16" w:rsidRPr="00B135A4" w:rsidRDefault="00067F16" w:rsidP="007912FD">
      <w:pPr>
        <w:numPr>
          <w:ilvl w:val="0"/>
          <w:numId w:val="71"/>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filmuose; </w:t>
      </w:r>
    </w:p>
    <w:p w14:paraId="14E27ECD" w14:textId="77777777" w:rsidR="00067F16" w:rsidRPr="00B135A4" w:rsidRDefault="00067F16" w:rsidP="007912FD">
      <w:pPr>
        <w:numPr>
          <w:ilvl w:val="0"/>
          <w:numId w:val="71"/>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reklamose; </w:t>
      </w:r>
    </w:p>
    <w:p w14:paraId="50274521" w14:textId="77777777" w:rsidR="00067F16" w:rsidRPr="00B135A4" w:rsidRDefault="00067F16" w:rsidP="007912FD">
      <w:pPr>
        <w:numPr>
          <w:ilvl w:val="0"/>
          <w:numId w:val="71"/>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žaidimuose; </w:t>
      </w:r>
    </w:p>
    <w:p w14:paraId="7E320FAC" w14:textId="3D105294" w:rsidR="00067F16" w:rsidRPr="00DE4E06" w:rsidRDefault="00067F16" w:rsidP="007912FD">
      <w:pPr>
        <w:numPr>
          <w:ilvl w:val="0"/>
          <w:numId w:val="71"/>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terapijoje. </w:t>
      </w:r>
    </w:p>
    <w:p w14:paraId="61904141"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Žmogaus ir gamtos sąsajos muzikoje</w:t>
      </w:r>
    </w:p>
    <w:p w14:paraId="7624398B" w14:textId="77777777"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Mokantis naują medžiagą, patartina aptarti:</w:t>
      </w:r>
    </w:p>
    <w:p w14:paraId="66C08F04" w14:textId="77777777" w:rsidR="00067F16" w:rsidRPr="00B135A4" w:rsidRDefault="00067F16" w:rsidP="007912FD">
      <w:pPr>
        <w:numPr>
          <w:ilvl w:val="0"/>
          <w:numId w:val="72"/>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kaip gamtos garsai įkvepia muziką; </w:t>
      </w:r>
    </w:p>
    <w:p w14:paraId="043B80AC" w14:textId="77777777" w:rsidR="00067F16" w:rsidRPr="00B135A4" w:rsidRDefault="00067F16" w:rsidP="007912FD">
      <w:pPr>
        <w:numPr>
          <w:ilvl w:val="0"/>
          <w:numId w:val="72"/>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kodėl senosiose kultūrose gamta buvo laikoma šventa; </w:t>
      </w:r>
    </w:p>
    <w:p w14:paraId="79C3EF64" w14:textId="77777777" w:rsidR="00067F16" w:rsidRPr="00B135A4" w:rsidRDefault="00067F16" w:rsidP="007912FD">
      <w:pPr>
        <w:numPr>
          <w:ilvl w:val="0"/>
          <w:numId w:val="72"/>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lastRenderedPageBreak/>
        <w:t xml:space="preserve">kaip muzikoje vaizduojami metų laikai, lietus, miškas, paukščiai; </w:t>
      </w:r>
    </w:p>
    <w:p w14:paraId="6CC3D646" w14:textId="77777777" w:rsidR="00067F16" w:rsidRPr="00B135A4" w:rsidRDefault="00067F16" w:rsidP="007912FD">
      <w:pPr>
        <w:numPr>
          <w:ilvl w:val="0"/>
          <w:numId w:val="72"/>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kaip muzika gali skatinti pagarbą gamtai. </w:t>
      </w:r>
    </w:p>
    <w:p w14:paraId="30001A84" w14:textId="77777777"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Galima aptarti:</w:t>
      </w:r>
    </w:p>
    <w:p w14:paraId="0F0600C4" w14:textId="77777777" w:rsidR="00067F16" w:rsidRPr="00B135A4" w:rsidRDefault="00067F16" w:rsidP="007912FD">
      <w:pPr>
        <w:numPr>
          <w:ilvl w:val="0"/>
          <w:numId w:val="73"/>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paukščių balsų imitacijas; </w:t>
      </w:r>
    </w:p>
    <w:p w14:paraId="74580544" w14:textId="77777777" w:rsidR="00067F16" w:rsidRPr="00B135A4" w:rsidRDefault="00067F16" w:rsidP="007912FD">
      <w:pPr>
        <w:numPr>
          <w:ilvl w:val="0"/>
          <w:numId w:val="73"/>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gamtos garsų naudojimą muzikoje; </w:t>
      </w:r>
    </w:p>
    <w:p w14:paraId="6F5BA322" w14:textId="07737B1C" w:rsidR="00067F16" w:rsidRPr="00DE4E06" w:rsidRDefault="00067F16" w:rsidP="007912FD">
      <w:pPr>
        <w:numPr>
          <w:ilvl w:val="0"/>
          <w:numId w:val="73"/>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ekologines temas šiuolaikinėje kūryboje. </w:t>
      </w:r>
    </w:p>
    <w:p w14:paraId="298E54A7"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Muzikos klausymas ir analizė</w:t>
      </w:r>
    </w:p>
    <w:p w14:paraId="72F5D9CD" w14:textId="27D8F822" w:rsidR="00067F16" w:rsidRPr="00DE4E06"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Vieną pamokos dalį būtina skirti muzikos klausymui ir analizei.</w:t>
      </w:r>
    </w:p>
    <w:p w14:paraId="5CB1710D"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1 kūrinys (liaudies / tradicinė muzika)</w:t>
      </w:r>
    </w:p>
    <w:p w14:paraId="1E4AE900" w14:textId="45EB52CF"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 </w:t>
      </w:r>
      <w:r w:rsidR="0017750B" w:rsidRPr="0017750B">
        <w:rPr>
          <w:rFonts w:ascii="Times New Roman" w:hAnsi="Times New Roman" w:cs="Times New Roman"/>
          <w:bCs/>
          <w:iCs/>
          <w:color w:val="000000" w:themeColor="text1"/>
          <w:sz w:val="24"/>
        </w:rPr>
        <w:t>Vilniaus folkloro grupės bei ansambliai: „Trys keturiose“, „Jorė“, „Kūlgrinda“, „Ūla“, „Griežikai“, „Sadauja“, „Versmė“, „Vilnelė“, „Nalšia“, „Radasta“, „Mindrė“, „VISI“, „Ratilio“, „Virvytė“.</w:t>
      </w:r>
    </w:p>
    <w:p w14:paraId="3AD96058" w14:textId="717DB25A" w:rsidR="00067F16" w:rsidRPr="00B135A4" w:rsidRDefault="00015E82" w:rsidP="00067F16">
      <w:pPr>
        <w:rPr>
          <w:rFonts w:ascii="Times New Roman" w:hAnsi="Times New Roman" w:cs="Times New Roman"/>
          <w:bCs/>
          <w:iCs/>
          <w:color w:val="000000" w:themeColor="text1"/>
          <w:sz w:val="24"/>
        </w:rPr>
      </w:pPr>
      <w:hyperlink r:id="rId328" w:history="1">
        <w:r w:rsidR="00067F16" w:rsidRPr="00763901">
          <w:rPr>
            <w:rStyle w:val="Hipersaitas"/>
            <w:rFonts w:ascii="Times New Roman" w:hAnsi="Times New Roman" w:cs="Times New Roman"/>
            <w:bCs/>
            <w:iCs/>
            <w:sz w:val="24"/>
          </w:rPr>
          <w:t>Kūrini</w:t>
        </w:r>
        <w:r w:rsidR="0017750B">
          <w:rPr>
            <w:rStyle w:val="Hipersaitas"/>
            <w:rFonts w:ascii="Times New Roman" w:hAnsi="Times New Roman" w:cs="Times New Roman"/>
            <w:bCs/>
            <w:iCs/>
            <w:sz w:val="24"/>
          </w:rPr>
          <w:t>ų</w:t>
        </w:r>
        <w:r w:rsidR="00067F16" w:rsidRPr="00763901">
          <w:rPr>
            <w:rStyle w:val="Hipersaitas"/>
            <w:rFonts w:ascii="Times New Roman" w:hAnsi="Times New Roman" w:cs="Times New Roman"/>
            <w:bCs/>
            <w:iCs/>
            <w:sz w:val="24"/>
          </w:rPr>
          <w:t xml:space="preserve"> pavyzd</w:t>
        </w:r>
        <w:r w:rsidR="0017750B">
          <w:rPr>
            <w:rStyle w:val="Hipersaitas"/>
            <w:rFonts w:ascii="Times New Roman" w:hAnsi="Times New Roman" w:cs="Times New Roman"/>
            <w:bCs/>
            <w:iCs/>
            <w:sz w:val="24"/>
          </w:rPr>
          <w:t>žiai</w:t>
        </w:r>
      </w:hyperlink>
    </w:p>
    <w:p w14:paraId="4051E46A"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Klausimai:</w:t>
      </w:r>
    </w:p>
    <w:p w14:paraId="20B4852F" w14:textId="14C3AA83" w:rsidR="00067F16" w:rsidRPr="00B135A4" w:rsidRDefault="00067F16" w:rsidP="007912FD">
      <w:pPr>
        <w:numPr>
          <w:ilvl w:val="0"/>
          <w:numId w:val="74"/>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Koki</w:t>
      </w:r>
      <w:r w:rsidR="00BE4344">
        <w:rPr>
          <w:rFonts w:ascii="Times New Roman" w:hAnsi="Times New Roman" w:cs="Times New Roman"/>
          <w:bCs/>
          <w:iCs/>
          <w:color w:val="000000" w:themeColor="text1"/>
          <w:sz w:val="24"/>
        </w:rPr>
        <w:t>os</w:t>
      </w:r>
      <w:r w:rsidRPr="00B135A4">
        <w:rPr>
          <w:rFonts w:ascii="Times New Roman" w:hAnsi="Times New Roman" w:cs="Times New Roman"/>
          <w:bCs/>
          <w:iCs/>
          <w:color w:val="000000" w:themeColor="text1"/>
          <w:sz w:val="24"/>
        </w:rPr>
        <w:t xml:space="preserve"> kūrini</w:t>
      </w:r>
      <w:r w:rsidR="00BE4344">
        <w:rPr>
          <w:rFonts w:ascii="Times New Roman" w:hAnsi="Times New Roman" w:cs="Times New Roman"/>
          <w:bCs/>
          <w:iCs/>
          <w:color w:val="000000" w:themeColor="text1"/>
          <w:sz w:val="24"/>
        </w:rPr>
        <w:t>ų</w:t>
      </w:r>
      <w:r w:rsidRPr="00B135A4">
        <w:rPr>
          <w:rFonts w:ascii="Times New Roman" w:hAnsi="Times New Roman" w:cs="Times New Roman"/>
          <w:bCs/>
          <w:iCs/>
          <w:color w:val="000000" w:themeColor="text1"/>
          <w:sz w:val="24"/>
        </w:rPr>
        <w:t xml:space="preserve"> nuotaik</w:t>
      </w:r>
      <w:r w:rsidR="00BE4344">
        <w:rPr>
          <w:rFonts w:ascii="Times New Roman" w:hAnsi="Times New Roman" w:cs="Times New Roman"/>
          <w:bCs/>
          <w:iCs/>
          <w:color w:val="000000" w:themeColor="text1"/>
          <w:sz w:val="24"/>
        </w:rPr>
        <w:t>os</w:t>
      </w:r>
      <w:r w:rsidRPr="00B135A4">
        <w:rPr>
          <w:rFonts w:ascii="Times New Roman" w:hAnsi="Times New Roman" w:cs="Times New Roman"/>
          <w:bCs/>
          <w:iCs/>
          <w:color w:val="000000" w:themeColor="text1"/>
          <w:sz w:val="24"/>
        </w:rPr>
        <w:t xml:space="preserve">? </w:t>
      </w:r>
    </w:p>
    <w:p w14:paraId="48662B46" w14:textId="77777777" w:rsidR="00067F16" w:rsidRPr="00B135A4" w:rsidRDefault="00067F16" w:rsidP="007912FD">
      <w:pPr>
        <w:numPr>
          <w:ilvl w:val="0"/>
          <w:numId w:val="74"/>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Kokius tradicinius elementus girdite? </w:t>
      </w:r>
    </w:p>
    <w:p w14:paraId="1296F60C" w14:textId="77777777" w:rsidR="00067F16" w:rsidRPr="00B135A4" w:rsidRDefault="00067F16" w:rsidP="007912FD">
      <w:pPr>
        <w:numPr>
          <w:ilvl w:val="0"/>
          <w:numId w:val="74"/>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Ar muzika primena apeigas ar ritualą? </w:t>
      </w:r>
    </w:p>
    <w:p w14:paraId="2DD49C61" w14:textId="0370FD23" w:rsidR="00067F16" w:rsidRPr="00DE4E06" w:rsidRDefault="00067F16" w:rsidP="007912FD">
      <w:pPr>
        <w:numPr>
          <w:ilvl w:val="0"/>
          <w:numId w:val="74"/>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Kaip susijusi gamta ir muzika? </w:t>
      </w:r>
    </w:p>
    <w:p w14:paraId="50800257"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2 kūrinys (akademinė muzika ir gamta)</w:t>
      </w:r>
    </w:p>
    <w:p w14:paraId="59E699EC" w14:textId="77777777" w:rsidR="00067F16" w:rsidRDefault="00067F16" w:rsidP="00067F16">
      <w:pPr>
        <w:rPr>
          <w:rFonts w:ascii="Times New Roman" w:hAnsi="Times New Roman" w:cs="Times New Roman"/>
          <w:bCs/>
          <w:iCs/>
          <w:color w:val="000000" w:themeColor="text1"/>
          <w:sz w:val="24"/>
        </w:rPr>
      </w:pPr>
      <w:r w:rsidRPr="00067F16">
        <w:t xml:space="preserve">• </w:t>
      </w:r>
      <w:r w:rsidRPr="00B135A4">
        <w:rPr>
          <w:rFonts w:ascii="Times New Roman" w:hAnsi="Times New Roman" w:cs="Times New Roman"/>
          <w:bCs/>
          <w:iCs/>
          <w:color w:val="000000" w:themeColor="text1"/>
          <w:sz w:val="24"/>
        </w:rPr>
        <w:t>Antonio Vivaldi – „Metų laikai“</w:t>
      </w:r>
    </w:p>
    <w:p w14:paraId="3F413605" w14:textId="66926713" w:rsidR="0046117C" w:rsidRPr="00067F16" w:rsidRDefault="00481457" w:rsidP="00067F16">
      <w:r w:rsidRPr="00481457">
        <w:rPr>
          <w:noProof/>
          <w:lang w:eastAsia="lt-LT"/>
        </w:rPr>
        <w:drawing>
          <wp:inline distT="0" distB="0" distL="0" distR="0" wp14:anchorId="19892FE0" wp14:editId="2E5B3522">
            <wp:extent cx="3355450" cy="1462194"/>
            <wp:effectExtent l="0" t="0" r="0" b="5080"/>
            <wp:docPr id="32226686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266864" name=""/>
                    <pic:cNvPicPr/>
                  </pic:nvPicPr>
                  <pic:blipFill>
                    <a:blip r:embed="rId329"/>
                    <a:stretch>
                      <a:fillRect/>
                    </a:stretch>
                  </pic:blipFill>
                  <pic:spPr>
                    <a:xfrm>
                      <a:off x="0" y="0"/>
                      <a:ext cx="3411593" cy="1486659"/>
                    </a:xfrm>
                    <a:prstGeom prst="rect">
                      <a:avLst/>
                    </a:prstGeom>
                  </pic:spPr>
                </pic:pic>
              </a:graphicData>
            </a:graphic>
          </wp:inline>
        </w:drawing>
      </w:r>
    </w:p>
    <w:p w14:paraId="7EABD629" w14:textId="77777777" w:rsidR="00067F16" w:rsidRPr="00BE4344" w:rsidRDefault="00015E82" w:rsidP="00067F16">
      <w:pPr>
        <w:rPr>
          <w:rStyle w:val="Hipersaitas"/>
          <w:bCs/>
          <w:iCs/>
          <w:sz w:val="24"/>
        </w:rPr>
      </w:pPr>
      <w:hyperlink r:id="rId330" w:tgtFrame="_blank" w:history="1">
        <w:r w:rsidR="00067F16" w:rsidRPr="00BE4344">
          <w:rPr>
            <w:rStyle w:val="Hipersaitas"/>
            <w:rFonts w:ascii="Times New Roman" w:hAnsi="Times New Roman" w:cs="Times New Roman"/>
            <w:bCs/>
            <w:iCs/>
            <w:sz w:val="24"/>
          </w:rPr>
          <w:t>„Pavasaris“ iš „Metų laikų“</w:t>
        </w:r>
      </w:hyperlink>
    </w:p>
    <w:p w14:paraId="2143E486"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Klausimai:</w:t>
      </w:r>
    </w:p>
    <w:p w14:paraId="44A2A572" w14:textId="77777777" w:rsidR="00067F16" w:rsidRPr="00B135A4" w:rsidRDefault="00067F16" w:rsidP="007912FD">
      <w:pPr>
        <w:numPr>
          <w:ilvl w:val="0"/>
          <w:numId w:val="75"/>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Kokius gamtos vaizdus primena muzika? </w:t>
      </w:r>
    </w:p>
    <w:p w14:paraId="2EB1EC2B" w14:textId="77777777" w:rsidR="00067F16" w:rsidRPr="00B135A4" w:rsidRDefault="00067F16" w:rsidP="007912FD">
      <w:pPr>
        <w:numPr>
          <w:ilvl w:val="0"/>
          <w:numId w:val="75"/>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Kaip muzikoje perteikiamas metų laikas? </w:t>
      </w:r>
    </w:p>
    <w:p w14:paraId="65486186" w14:textId="08145B58" w:rsidR="00067F16" w:rsidRPr="00DE4E06" w:rsidRDefault="00067F16" w:rsidP="007912FD">
      <w:pPr>
        <w:numPr>
          <w:ilvl w:val="0"/>
          <w:numId w:val="75"/>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Kokie instrumentai kuria gamtos įspūdį? </w:t>
      </w:r>
    </w:p>
    <w:p w14:paraId="24D2351D"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3 kūrinys (kino muzika)</w:t>
      </w:r>
    </w:p>
    <w:p w14:paraId="678BB052" w14:textId="77777777" w:rsidR="00182CC1" w:rsidRDefault="00067F16" w:rsidP="00067F16">
      <w:pPr>
        <w:rPr>
          <w:rFonts w:ascii="Times New Roman" w:hAnsi="Times New Roman" w:cs="Times New Roman"/>
          <w:bCs/>
          <w:iCs/>
          <w:color w:val="000000" w:themeColor="text1"/>
          <w:sz w:val="24"/>
        </w:rPr>
      </w:pPr>
      <w:r w:rsidRPr="00067F16">
        <w:t xml:space="preserve">• </w:t>
      </w:r>
      <w:r w:rsidRPr="00B135A4">
        <w:rPr>
          <w:rFonts w:ascii="Times New Roman" w:hAnsi="Times New Roman" w:cs="Times New Roman"/>
          <w:bCs/>
          <w:iCs/>
          <w:color w:val="000000" w:themeColor="text1"/>
          <w:sz w:val="24"/>
        </w:rPr>
        <w:t>Hans Zimmer – kino muzika</w:t>
      </w:r>
    </w:p>
    <w:p w14:paraId="328B3461" w14:textId="512D417A" w:rsidR="00182CC1" w:rsidRDefault="00182CC1" w:rsidP="00067F16">
      <w:r w:rsidRPr="00182CC1">
        <w:rPr>
          <w:noProof/>
          <w:lang w:eastAsia="lt-LT"/>
        </w:rPr>
        <w:lastRenderedPageBreak/>
        <w:drawing>
          <wp:inline distT="0" distB="0" distL="0" distR="0" wp14:anchorId="5035C2E8" wp14:editId="6B7C3E4E">
            <wp:extent cx="3282879" cy="1693628"/>
            <wp:effectExtent l="0" t="0" r="0" b="1905"/>
            <wp:docPr id="1171549868"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549868" name=""/>
                    <pic:cNvPicPr/>
                  </pic:nvPicPr>
                  <pic:blipFill rotWithShape="1">
                    <a:blip r:embed="rId331"/>
                    <a:srcRect b="3609"/>
                    <a:stretch>
                      <a:fillRect/>
                    </a:stretch>
                  </pic:blipFill>
                  <pic:spPr bwMode="auto">
                    <a:xfrm>
                      <a:off x="0" y="0"/>
                      <a:ext cx="3350764" cy="1728650"/>
                    </a:xfrm>
                    <a:prstGeom prst="rect">
                      <a:avLst/>
                    </a:prstGeom>
                    <a:ln>
                      <a:noFill/>
                    </a:ln>
                    <a:extLst>
                      <a:ext uri="{53640926-AAD7-44D8-BBD7-CCE9431645EC}">
                        <a14:shadowObscured xmlns:a14="http://schemas.microsoft.com/office/drawing/2010/main"/>
                      </a:ext>
                    </a:extLst>
                  </pic:spPr>
                </pic:pic>
              </a:graphicData>
            </a:graphic>
          </wp:inline>
        </w:drawing>
      </w:r>
    </w:p>
    <w:p w14:paraId="1D69DB4F" w14:textId="23D96F33" w:rsidR="00067F16" w:rsidRPr="004F16F3" w:rsidRDefault="00015E82" w:rsidP="00067F16">
      <w:pPr>
        <w:rPr>
          <w:rFonts w:ascii="Times New Roman" w:hAnsi="Times New Roman" w:cs="Times New Roman"/>
        </w:rPr>
      </w:pPr>
      <w:hyperlink r:id="rId332" w:tgtFrame="_blank" w:history="1">
        <w:r w:rsidR="00067F16" w:rsidRPr="004F16F3">
          <w:rPr>
            <w:rStyle w:val="Hipersaitas"/>
            <w:rFonts w:ascii="Times New Roman" w:hAnsi="Times New Roman" w:cs="Times New Roman"/>
          </w:rPr>
          <w:t>„Interstellar“ muzikos tema</w:t>
        </w:r>
      </w:hyperlink>
    </w:p>
    <w:p w14:paraId="010F1728"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Klausimai:</w:t>
      </w:r>
    </w:p>
    <w:p w14:paraId="3AF80883" w14:textId="77777777" w:rsidR="00067F16" w:rsidRPr="00B135A4" w:rsidRDefault="00067F16" w:rsidP="007912FD">
      <w:pPr>
        <w:numPr>
          <w:ilvl w:val="0"/>
          <w:numId w:val="76"/>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Kokią atmosferą kuria muzika? </w:t>
      </w:r>
    </w:p>
    <w:p w14:paraId="586B5F28" w14:textId="77777777" w:rsidR="00067F16" w:rsidRPr="00B135A4" w:rsidRDefault="00067F16" w:rsidP="007912FD">
      <w:pPr>
        <w:numPr>
          <w:ilvl w:val="0"/>
          <w:numId w:val="76"/>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Kaip muzika sustiprina filmo emociją? </w:t>
      </w:r>
    </w:p>
    <w:p w14:paraId="53AA0CAF" w14:textId="03347941" w:rsidR="00067F16" w:rsidRPr="00DE4E06" w:rsidRDefault="00067F16" w:rsidP="007912FD">
      <w:pPr>
        <w:numPr>
          <w:ilvl w:val="0"/>
          <w:numId w:val="76"/>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Ar ši muzika galėtų egzistuoti be vaizdo? </w:t>
      </w:r>
    </w:p>
    <w:p w14:paraId="3DB58A76"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4 kūrinys (populiarioji muzika ir ekologinė tema)</w:t>
      </w:r>
    </w:p>
    <w:p w14:paraId="788DB87D" w14:textId="77777777" w:rsidR="00067F16" w:rsidRDefault="00067F16" w:rsidP="00067F16">
      <w:pPr>
        <w:rPr>
          <w:rFonts w:ascii="Times New Roman" w:hAnsi="Times New Roman" w:cs="Times New Roman"/>
          <w:bCs/>
          <w:iCs/>
          <w:color w:val="000000" w:themeColor="text1"/>
          <w:sz w:val="24"/>
        </w:rPr>
      </w:pPr>
      <w:r w:rsidRPr="00067F16">
        <w:t xml:space="preserve">• </w:t>
      </w:r>
      <w:r w:rsidRPr="00B135A4">
        <w:rPr>
          <w:rFonts w:ascii="Times New Roman" w:hAnsi="Times New Roman" w:cs="Times New Roman"/>
          <w:bCs/>
          <w:iCs/>
          <w:color w:val="000000" w:themeColor="text1"/>
          <w:sz w:val="24"/>
        </w:rPr>
        <w:t>Michael Jackson – „Earth Song“</w:t>
      </w:r>
    </w:p>
    <w:p w14:paraId="6D46DA5B" w14:textId="36B6FF3D" w:rsidR="00A57444" w:rsidRPr="00B135A4" w:rsidRDefault="00A57444" w:rsidP="00067F16">
      <w:pPr>
        <w:rPr>
          <w:rFonts w:ascii="Times New Roman" w:hAnsi="Times New Roman" w:cs="Times New Roman"/>
          <w:bCs/>
          <w:iCs/>
          <w:color w:val="000000" w:themeColor="text1"/>
          <w:sz w:val="24"/>
        </w:rPr>
      </w:pPr>
      <w:r w:rsidRPr="00A57444">
        <w:rPr>
          <w:rFonts w:ascii="Times New Roman" w:hAnsi="Times New Roman" w:cs="Times New Roman"/>
          <w:bCs/>
          <w:iCs/>
          <w:noProof/>
          <w:color w:val="000000" w:themeColor="text1"/>
          <w:sz w:val="24"/>
          <w:lang w:eastAsia="lt-LT"/>
        </w:rPr>
        <w:drawing>
          <wp:inline distT="0" distB="0" distL="0" distR="0" wp14:anchorId="256AA772" wp14:editId="3E72681A">
            <wp:extent cx="3212038" cy="2122998"/>
            <wp:effectExtent l="0" t="0" r="7620" b="0"/>
            <wp:docPr id="76436969"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36969" name=""/>
                    <pic:cNvPicPr/>
                  </pic:nvPicPr>
                  <pic:blipFill>
                    <a:blip r:embed="rId333"/>
                    <a:stretch>
                      <a:fillRect/>
                    </a:stretch>
                  </pic:blipFill>
                  <pic:spPr>
                    <a:xfrm>
                      <a:off x="0" y="0"/>
                      <a:ext cx="3221368" cy="2129165"/>
                    </a:xfrm>
                    <a:prstGeom prst="rect">
                      <a:avLst/>
                    </a:prstGeom>
                  </pic:spPr>
                </pic:pic>
              </a:graphicData>
            </a:graphic>
          </wp:inline>
        </w:drawing>
      </w:r>
    </w:p>
    <w:p w14:paraId="6FEB9BA1" w14:textId="77777777" w:rsidR="00067F16" w:rsidRPr="004F16F3" w:rsidRDefault="00015E82" w:rsidP="00067F16">
      <w:pPr>
        <w:rPr>
          <w:rFonts w:ascii="Times New Roman" w:hAnsi="Times New Roman" w:cs="Times New Roman"/>
        </w:rPr>
      </w:pPr>
      <w:hyperlink r:id="rId334" w:tgtFrame="_blank" w:history="1">
        <w:r w:rsidR="00067F16" w:rsidRPr="004F16F3">
          <w:rPr>
            <w:rStyle w:val="Hipersaitas"/>
            <w:rFonts w:ascii="Times New Roman" w:hAnsi="Times New Roman" w:cs="Times New Roman"/>
          </w:rPr>
          <w:t>Kūrinio įrašas</w:t>
        </w:r>
      </w:hyperlink>
    </w:p>
    <w:p w14:paraId="3CBE5205"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Klausimai:</w:t>
      </w:r>
    </w:p>
    <w:p w14:paraId="6C5D5E42" w14:textId="77777777" w:rsidR="00067F16" w:rsidRPr="00B135A4" w:rsidRDefault="00067F16" w:rsidP="007912FD">
      <w:pPr>
        <w:numPr>
          <w:ilvl w:val="0"/>
          <w:numId w:val="77"/>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Kokia pagrindinė kūrinio žinutė? </w:t>
      </w:r>
    </w:p>
    <w:p w14:paraId="54F5FF03" w14:textId="77777777" w:rsidR="00067F16" w:rsidRPr="00B135A4" w:rsidRDefault="00067F16" w:rsidP="007912FD">
      <w:pPr>
        <w:numPr>
          <w:ilvl w:val="0"/>
          <w:numId w:val="77"/>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Kaip muzika perteikia emociją? </w:t>
      </w:r>
    </w:p>
    <w:p w14:paraId="7FE29F05" w14:textId="4CBC4F41" w:rsidR="00067F16" w:rsidRPr="00DE4E06" w:rsidRDefault="00067F16" w:rsidP="007912FD">
      <w:pPr>
        <w:numPr>
          <w:ilvl w:val="0"/>
          <w:numId w:val="77"/>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Kodėl ekologinės temos svarbios mene? </w:t>
      </w:r>
    </w:p>
    <w:p w14:paraId="33FB8438"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Praktinės veiklos</w:t>
      </w:r>
    </w:p>
    <w:p w14:paraId="530C267E"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1 užduotis – atpažink muzikos rūšį</w:t>
      </w:r>
    </w:p>
    <w:p w14:paraId="142D9AED" w14:textId="77777777"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Mokytojas pateikia trumpus muzikinius fragmentus.</w:t>
      </w:r>
    </w:p>
    <w:p w14:paraId="349D1FD5" w14:textId="77777777"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Mokiniai turi:</w:t>
      </w:r>
    </w:p>
    <w:p w14:paraId="0ADB0EE4" w14:textId="77777777" w:rsidR="00067F16" w:rsidRPr="00B135A4" w:rsidRDefault="00067F16" w:rsidP="007912FD">
      <w:pPr>
        <w:numPr>
          <w:ilvl w:val="0"/>
          <w:numId w:val="78"/>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įvardyti muzikos rūšį; </w:t>
      </w:r>
    </w:p>
    <w:p w14:paraId="10D6F282" w14:textId="77777777" w:rsidR="00067F16" w:rsidRPr="00B135A4" w:rsidRDefault="00067F16" w:rsidP="007912FD">
      <w:pPr>
        <w:numPr>
          <w:ilvl w:val="0"/>
          <w:numId w:val="78"/>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pasakyti jos funkciją; </w:t>
      </w:r>
    </w:p>
    <w:p w14:paraId="369006BE" w14:textId="733241C1" w:rsidR="00067F16" w:rsidRPr="00DE4E06" w:rsidRDefault="00067F16" w:rsidP="007912FD">
      <w:pPr>
        <w:numPr>
          <w:ilvl w:val="0"/>
          <w:numId w:val="78"/>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lastRenderedPageBreak/>
        <w:t xml:space="preserve">apibūdinti nuotaiką. </w:t>
      </w:r>
    </w:p>
    <w:p w14:paraId="4E5F6C42"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2 užduotis – muzikos ir gamtos garsai</w:t>
      </w:r>
    </w:p>
    <w:p w14:paraId="3DC8F386" w14:textId="77777777"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Mokiniai klausosi:</w:t>
      </w:r>
    </w:p>
    <w:p w14:paraId="61332376" w14:textId="77777777" w:rsidR="00067F16" w:rsidRPr="00B135A4" w:rsidRDefault="00067F16" w:rsidP="007912FD">
      <w:pPr>
        <w:numPr>
          <w:ilvl w:val="0"/>
          <w:numId w:val="79"/>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lietaus; </w:t>
      </w:r>
    </w:p>
    <w:p w14:paraId="01E44029" w14:textId="77777777" w:rsidR="00067F16" w:rsidRPr="00B135A4" w:rsidRDefault="00067F16" w:rsidP="007912FD">
      <w:pPr>
        <w:numPr>
          <w:ilvl w:val="0"/>
          <w:numId w:val="79"/>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miško; </w:t>
      </w:r>
    </w:p>
    <w:p w14:paraId="2C7E13A7" w14:textId="77777777" w:rsidR="00067F16" w:rsidRPr="00B135A4" w:rsidRDefault="00067F16" w:rsidP="007912FD">
      <w:pPr>
        <w:numPr>
          <w:ilvl w:val="0"/>
          <w:numId w:val="79"/>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paukščių; </w:t>
      </w:r>
    </w:p>
    <w:p w14:paraId="7BC4AE55" w14:textId="77777777" w:rsidR="00067F16" w:rsidRPr="00B135A4" w:rsidRDefault="00067F16" w:rsidP="007912FD">
      <w:pPr>
        <w:numPr>
          <w:ilvl w:val="0"/>
          <w:numId w:val="79"/>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vandens garsų. </w:t>
      </w:r>
    </w:p>
    <w:p w14:paraId="4360DA5B" w14:textId="77777777"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Po to:</w:t>
      </w:r>
    </w:p>
    <w:p w14:paraId="75A5A90D" w14:textId="77777777" w:rsidR="00067F16" w:rsidRPr="00B135A4" w:rsidRDefault="00067F16" w:rsidP="007912FD">
      <w:pPr>
        <w:numPr>
          <w:ilvl w:val="0"/>
          <w:numId w:val="80"/>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aptaria, kaip šiuos garsus būtų galima panaudoti muzikoje; </w:t>
      </w:r>
    </w:p>
    <w:p w14:paraId="693069FC" w14:textId="6C441537" w:rsidR="00067F16" w:rsidRPr="00DE4E06" w:rsidRDefault="00067F16" w:rsidP="007912FD">
      <w:pPr>
        <w:numPr>
          <w:ilvl w:val="0"/>
          <w:numId w:val="80"/>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kuria trumpą garsinį peizažą. </w:t>
      </w:r>
    </w:p>
    <w:p w14:paraId="015EE65B"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3 užduotis – kino scenos muzika</w:t>
      </w:r>
    </w:p>
    <w:p w14:paraId="30B7E390" w14:textId="77777777"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Mokiniams parodoma trumpa nebyli scena.</w:t>
      </w:r>
    </w:p>
    <w:p w14:paraId="19A1CF20" w14:textId="77777777"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Jie turi:</w:t>
      </w:r>
    </w:p>
    <w:p w14:paraId="6F93CC5C" w14:textId="77777777" w:rsidR="00067F16" w:rsidRPr="00B135A4" w:rsidRDefault="00067F16" w:rsidP="007912FD">
      <w:pPr>
        <w:numPr>
          <w:ilvl w:val="0"/>
          <w:numId w:val="81"/>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pasiūlyti tinkamą muzikos rūšį; </w:t>
      </w:r>
    </w:p>
    <w:p w14:paraId="1413E3CB" w14:textId="77777777" w:rsidR="00067F16" w:rsidRPr="00B135A4" w:rsidRDefault="00067F16" w:rsidP="007912FD">
      <w:pPr>
        <w:numPr>
          <w:ilvl w:val="0"/>
          <w:numId w:val="81"/>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paaiškinti pasirinkimą; </w:t>
      </w:r>
    </w:p>
    <w:p w14:paraId="2EA224FC" w14:textId="7EC83315" w:rsidR="00067F16" w:rsidRPr="00DE4E06" w:rsidRDefault="00067F16" w:rsidP="007912FD">
      <w:pPr>
        <w:numPr>
          <w:ilvl w:val="0"/>
          <w:numId w:val="81"/>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nusakyti, kokią emociją muzika sukurtų. </w:t>
      </w:r>
    </w:p>
    <w:p w14:paraId="1D71A999"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4 užduotis – tyrimas grupėse</w:t>
      </w:r>
    </w:p>
    <w:p w14:paraId="2C840217" w14:textId="77777777"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Kiekviena grupė tiria vieną muzikos rūšį:</w:t>
      </w:r>
    </w:p>
    <w:p w14:paraId="5F50E5F9" w14:textId="77777777" w:rsidR="00067F16" w:rsidRPr="00B135A4" w:rsidRDefault="00067F16" w:rsidP="007912FD">
      <w:pPr>
        <w:numPr>
          <w:ilvl w:val="0"/>
          <w:numId w:val="82"/>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liaudies; </w:t>
      </w:r>
    </w:p>
    <w:p w14:paraId="3D937572" w14:textId="77777777" w:rsidR="00067F16" w:rsidRPr="00B135A4" w:rsidRDefault="00067F16" w:rsidP="007912FD">
      <w:pPr>
        <w:numPr>
          <w:ilvl w:val="0"/>
          <w:numId w:val="82"/>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apeiginę; </w:t>
      </w:r>
    </w:p>
    <w:p w14:paraId="5D0D7725" w14:textId="77777777" w:rsidR="00067F16" w:rsidRPr="00B135A4" w:rsidRDefault="00067F16" w:rsidP="007912FD">
      <w:pPr>
        <w:numPr>
          <w:ilvl w:val="0"/>
          <w:numId w:val="82"/>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populiariąją; </w:t>
      </w:r>
    </w:p>
    <w:p w14:paraId="68A0B363" w14:textId="77777777" w:rsidR="00067F16" w:rsidRPr="00B135A4" w:rsidRDefault="00067F16" w:rsidP="007912FD">
      <w:pPr>
        <w:numPr>
          <w:ilvl w:val="0"/>
          <w:numId w:val="82"/>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akademinę; </w:t>
      </w:r>
    </w:p>
    <w:p w14:paraId="780EBAD9" w14:textId="77777777" w:rsidR="00067F16" w:rsidRPr="00B135A4" w:rsidRDefault="00067F16" w:rsidP="007912FD">
      <w:pPr>
        <w:numPr>
          <w:ilvl w:val="0"/>
          <w:numId w:val="82"/>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kino muziką. </w:t>
      </w:r>
    </w:p>
    <w:p w14:paraId="68230786" w14:textId="77777777" w:rsidR="00067F16" w:rsidRPr="00B135A4" w:rsidRDefault="00067F16" w:rsidP="00067F16">
      <w:p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Vėliau pristato:</w:t>
      </w:r>
    </w:p>
    <w:p w14:paraId="22E480B7" w14:textId="77777777" w:rsidR="00067F16" w:rsidRPr="00B135A4" w:rsidRDefault="00067F16" w:rsidP="007912FD">
      <w:pPr>
        <w:numPr>
          <w:ilvl w:val="0"/>
          <w:numId w:val="83"/>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pagrindinius bruožus; </w:t>
      </w:r>
    </w:p>
    <w:p w14:paraId="332AA893" w14:textId="77777777" w:rsidR="00067F16" w:rsidRPr="00B135A4" w:rsidRDefault="00067F16" w:rsidP="007912FD">
      <w:pPr>
        <w:numPr>
          <w:ilvl w:val="0"/>
          <w:numId w:val="83"/>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paskirtį; </w:t>
      </w:r>
    </w:p>
    <w:p w14:paraId="3591CFDC" w14:textId="6394CC13" w:rsidR="00067F16" w:rsidRPr="00DE4E06" w:rsidRDefault="00067F16" w:rsidP="007912FD">
      <w:pPr>
        <w:numPr>
          <w:ilvl w:val="0"/>
          <w:numId w:val="83"/>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žymiausius pavyzdžius. </w:t>
      </w:r>
    </w:p>
    <w:p w14:paraId="35DFFB9F" w14:textId="77777777" w:rsidR="00067F16" w:rsidRPr="004F16F3" w:rsidRDefault="00067F16" w:rsidP="00067F16">
      <w:pPr>
        <w:rPr>
          <w:rStyle w:val="normaltextrun"/>
          <w:rFonts w:ascii="Times New Roman" w:eastAsia="Times New Roman" w:hAnsi="Times New Roman" w:cs="Times New Roman"/>
          <w:b/>
          <w:bCs/>
          <w:sz w:val="24"/>
          <w:szCs w:val="24"/>
          <w:lang w:eastAsia="lt-LT"/>
        </w:rPr>
      </w:pPr>
      <w:r w:rsidRPr="004F16F3">
        <w:rPr>
          <w:rStyle w:val="normaltextrun"/>
          <w:rFonts w:ascii="Times New Roman" w:eastAsia="Times New Roman" w:hAnsi="Times New Roman" w:cs="Times New Roman"/>
          <w:b/>
          <w:bCs/>
          <w:sz w:val="24"/>
          <w:szCs w:val="24"/>
          <w:lang w:eastAsia="lt-LT"/>
        </w:rPr>
        <w:t>Idėjos užduotims ar tyrimui</w:t>
      </w:r>
    </w:p>
    <w:p w14:paraId="6CC4CE49" w14:textId="77777777" w:rsidR="00067F16" w:rsidRPr="00B135A4" w:rsidRDefault="00067F16" w:rsidP="007912FD">
      <w:pPr>
        <w:numPr>
          <w:ilvl w:val="0"/>
          <w:numId w:val="84"/>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Palygink liaudies ir populiariosios muzikos funkcijas. </w:t>
      </w:r>
    </w:p>
    <w:p w14:paraId="552ACA51" w14:textId="77777777" w:rsidR="00067F16" w:rsidRPr="00B135A4" w:rsidRDefault="00067F16" w:rsidP="007912FD">
      <w:pPr>
        <w:numPr>
          <w:ilvl w:val="0"/>
          <w:numId w:val="84"/>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Išanalizuok mėgstamo filmo muziką. </w:t>
      </w:r>
    </w:p>
    <w:p w14:paraId="65A072BF" w14:textId="77777777" w:rsidR="00067F16" w:rsidRPr="00B135A4" w:rsidRDefault="00067F16" w:rsidP="007912FD">
      <w:pPr>
        <w:numPr>
          <w:ilvl w:val="0"/>
          <w:numId w:val="84"/>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 xml:space="preserve">Surask kūrinį, kuriame girdimi gamtos garsai. </w:t>
      </w:r>
    </w:p>
    <w:p w14:paraId="5E08369A" w14:textId="6EEA8044" w:rsidR="00E267F4" w:rsidRDefault="00067F16" w:rsidP="007912FD">
      <w:pPr>
        <w:numPr>
          <w:ilvl w:val="0"/>
          <w:numId w:val="84"/>
        </w:numPr>
        <w:rPr>
          <w:rFonts w:ascii="Times New Roman" w:hAnsi="Times New Roman" w:cs="Times New Roman"/>
          <w:bCs/>
          <w:iCs/>
          <w:color w:val="000000" w:themeColor="text1"/>
          <w:sz w:val="24"/>
        </w:rPr>
      </w:pPr>
      <w:r w:rsidRPr="00B135A4">
        <w:rPr>
          <w:rFonts w:ascii="Times New Roman" w:hAnsi="Times New Roman" w:cs="Times New Roman"/>
          <w:bCs/>
          <w:iCs/>
          <w:color w:val="000000" w:themeColor="text1"/>
          <w:sz w:val="24"/>
        </w:rPr>
        <w:t>Aptark, kaip muzika gali prisidėti prie gamtosaugos idėjų sklaidos.</w:t>
      </w:r>
    </w:p>
    <w:p w14:paraId="1B041E7A" w14:textId="77777777" w:rsidR="00A57444" w:rsidRPr="00A57444" w:rsidRDefault="00A57444" w:rsidP="00A57444">
      <w:pPr>
        <w:ind w:left="720"/>
        <w:rPr>
          <w:rFonts w:ascii="Times New Roman" w:hAnsi="Times New Roman" w:cs="Times New Roman"/>
          <w:bCs/>
          <w:iCs/>
          <w:color w:val="000000" w:themeColor="text1"/>
          <w:sz w:val="24"/>
        </w:rPr>
      </w:pPr>
    </w:p>
    <w:p w14:paraId="65DF7A40" w14:textId="77777777" w:rsidR="005B025B" w:rsidRDefault="005B025B" w:rsidP="00EC408F">
      <w:pPr>
        <w:pStyle w:val="prastasiniatinklio"/>
        <w:spacing w:before="0" w:beforeAutospacing="0" w:after="0" w:afterAutospacing="0"/>
        <w:rPr>
          <w:b/>
          <w:color w:val="000000"/>
          <w:lang w:val="lt"/>
        </w:rPr>
      </w:pPr>
    </w:p>
    <w:p w14:paraId="5E64582E" w14:textId="43F77F86" w:rsidR="00253CF2" w:rsidRDefault="00CB796B" w:rsidP="00EC408F">
      <w:pPr>
        <w:pStyle w:val="prastasiniatinklio"/>
        <w:spacing w:before="0" w:beforeAutospacing="0" w:after="0" w:afterAutospacing="0"/>
        <w:rPr>
          <w:lang w:val="lt"/>
        </w:rPr>
      </w:pPr>
      <w:r>
        <w:rPr>
          <w:b/>
          <w:color w:val="000000"/>
          <w:lang w:val="lt"/>
        </w:rPr>
        <w:t>Pamokų cikl</w:t>
      </w:r>
      <w:r w:rsidR="001A66A2">
        <w:rPr>
          <w:b/>
          <w:color w:val="000000"/>
          <w:lang w:val="lt"/>
        </w:rPr>
        <w:t>o</w:t>
      </w:r>
      <w:r>
        <w:rPr>
          <w:b/>
          <w:color w:val="000000"/>
          <w:lang w:val="lt"/>
        </w:rPr>
        <w:t xml:space="preserve"> „Trijų dalių forma“</w:t>
      </w:r>
      <w:r w:rsidR="001A66A2">
        <w:rPr>
          <w:b/>
          <w:color w:val="000000"/>
          <w:lang w:val="lt"/>
        </w:rPr>
        <w:t xml:space="preserve"> pavyzdys</w:t>
      </w:r>
    </w:p>
    <w:p w14:paraId="5E645830" w14:textId="77777777" w:rsidR="00253CF2" w:rsidRDefault="00253CF2">
      <w:pPr>
        <w:spacing w:after="0"/>
        <w:rPr>
          <w:lang w:val="lt"/>
        </w:rPr>
      </w:pPr>
    </w:p>
    <w:tbl>
      <w:tblPr>
        <w:tblW w:w="9920" w:type="dxa"/>
        <w:tblLayout w:type="fixed"/>
        <w:tblCellMar>
          <w:left w:w="100" w:type="dxa"/>
          <w:right w:w="100" w:type="dxa"/>
        </w:tblCellMar>
        <w:tblLook w:val="04A0" w:firstRow="1" w:lastRow="0" w:firstColumn="1" w:lastColumn="0" w:noHBand="0" w:noVBand="1"/>
      </w:tblPr>
      <w:tblGrid>
        <w:gridCol w:w="1518"/>
        <w:gridCol w:w="2693"/>
        <w:gridCol w:w="1843"/>
        <w:gridCol w:w="3866"/>
      </w:tblGrid>
      <w:tr w:rsidR="00253CF2" w14:paraId="5E645835" w14:textId="77777777" w:rsidTr="00425155">
        <w:trPr>
          <w:tblHeader/>
        </w:trPr>
        <w:tc>
          <w:tcPr>
            <w:tcW w:w="1518" w:type="dxa"/>
            <w:tcBorders>
              <w:top w:val="single" w:sz="2" w:space="0" w:color="000000"/>
              <w:left w:val="single" w:sz="2" w:space="0" w:color="000000"/>
              <w:bottom w:val="single" w:sz="2" w:space="0" w:color="000000"/>
              <w:right w:val="single" w:sz="2" w:space="0" w:color="000000"/>
            </w:tcBorders>
          </w:tcPr>
          <w:p w14:paraId="5E645831" w14:textId="77777777" w:rsidR="00253CF2" w:rsidRDefault="00CB796B">
            <w:pPr>
              <w:pStyle w:val="prastasiniatinklio"/>
              <w:spacing w:before="0" w:beforeAutospacing="0" w:after="0" w:afterAutospacing="0"/>
              <w:jc w:val="center"/>
            </w:pPr>
            <w:r>
              <w:rPr>
                <w:b/>
                <w:color w:val="000000"/>
              </w:rPr>
              <w:t>Pamoka</w:t>
            </w:r>
          </w:p>
        </w:tc>
        <w:tc>
          <w:tcPr>
            <w:tcW w:w="2693" w:type="dxa"/>
            <w:tcBorders>
              <w:top w:val="single" w:sz="2" w:space="0" w:color="000000"/>
              <w:left w:val="single" w:sz="2" w:space="0" w:color="000000"/>
              <w:bottom w:val="single" w:sz="2" w:space="0" w:color="000000"/>
              <w:right w:val="single" w:sz="2" w:space="0" w:color="000000"/>
            </w:tcBorders>
          </w:tcPr>
          <w:p w14:paraId="5E645832" w14:textId="77777777" w:rsidR="00253CF2" w:rsidRDefault="00CB796B">
            <w:pPr>
              <w:pStyle w:val="prastasiniatinklio"/>
              <w:spacing w:before="0" w:beforeAutospacing="0" w:after="0" w:afterAutospacing="0"/>
              <w:jc w:val="center"/>
            </w:pPr>
            <w:r>
              <w:rPr>
                <w:b/>
                <w:color w:val="000000"/>
              </w:rPr>
              <w:t>Veikla</w:t>
            </w:r>
          </w:p>
        </w:tc>
        <w:tc>
          <w:tcPr>
            <w:tcW w:w="1843" w:type="dxa"/>
            <w:tcBorders>
              <w:top w:val="single" w:sz="2" w:space="0" w:color="000000"/>
              <w:left w:val="single" w:sz="2" w:space="0" w:color="000000"/>
              <w:bottom w:val="single" w:sz="2" w:space="0" w:color="000000"/>
              <w:right w:val="single" w:sz="2" w:space="0" w:color="000000"/>
            </w:tcBorders>
          </w:tcPr>
          <w:p w14:paraId="5E645833" w14:textId="77777777" w:rsidR="00253CF2" w:rsidRDefault="00CB796B">
            <w:pPr>
              <w:pStyle w:val="prastasiniatinklio"/>
              <w:spacing w:before="0" w:beforeAutospacing="0" w:after="0" w:afterAutospacing="0"/>
              <w:jc w:val="center"/>
            </w:pPr>
            <w:r>
              <w:rPr>
                <w:b/>
                <w:color w:val="000000"/>
              </w:rPr>
              <w:t>Kompetencija</w:t>
            </w:r>
          </w:p>
        </w:tc>
        <w:tc>
          <w:tcPr>
            <w:tcW w:w="3866" w:type="dxa"/>
            <w:tcBorders>
              <w:top w:val="single" w:sz="2" w:space="0" w:color="000000"/>
              <w:left w:val="single" w:sz="2" w:space="0" w:color="000000"/>
              <w:bottom w:val="single" w:sz="2" w:space="0" w:color="000000"/>
              <w:right w:val="single" w:sz="2" w:space="0" w:color="000000"/>
            </w:tcBorders>
          </w:tcPr>
          <w:p w14:paraId="5E645834" w14:textId="77777777" w:rsidR="00253CF2" w:rsidRDefault="00CB796B">
            <w:pPr>
              <w:pStyle w:val="prastasiniatinklio"/>
              <w:spacing w:before="0" w:beforeAutospacing="0" w:after="0" w:afterAutospacing="0"/>
              <w:jc w:val="center"/>
            </w:pPr>
            <w:r>
              <w:rPr>
                <w:b/>
                <w:color w:val="000000"/>
              </w:rPr>
              <w:t>Pasiekimai</w:t>
            </w:r>
          </w:p>
        </w:tc>
      </w:tr>
      <w:tr w:rsidR="00253CF2" w14:paraId="5E64583B" w14:textId="77777777" w:rsidTr="00425155">
        <w:tc>
          <w:tcPr>
            <w:tcW w:w="1518" w:type="dxa"/>
            <w:tcBorders>
              <w:top w:val="single" w:sz="2" w:space="0" w:color="000000"/>
              <w:left w:val="single" w:sz="2" w:space="0" w:color="000000"/>
              <w:bottom w:val="single" w:sz="2" w:space="0" w:color="000000"/>
              <w:right w:val="single" w:sz="2" w:space="0" w:color="000000"/>
            </w:tcBorders>
          </w:tcPr>
          <w:p w14:paraId="5E645836" w14:textId="77777777" w:rsidR="00253CF2" w:rsidRDefault="00CB796B" w:rsidP="00FE61D5">
            <w:pPr>
              <w:pStyle w:val="prastasiniatinklio"/>
              <w:spacing w:before="0" w:beforeAutospacing="0" w:after="0" w:afterAutospacing="0"/>
            </w:pPr>
            <w:r>
              <w:rPr>
                <w:color w:val="000000"/>
              </w:rPr>
              <w:t>1 pamoka</w:t>
            </w:r>
          </w:p>
        </w:tc>
        <w:tc>
          <w:tcPr>
            <w:tcW w:w="2693" w:type="dxa"/>
            <w:tcBorders>
              <w:top w:val="single" w:sz="2" w:space="0" w:color="000000"/>
              <w:left w:val="single" w:sz="2" w:space="0" w:color="000000"/>
              <w:bottom w:val="single" w:sz="2" w:space="0" w:color="000000"/>
              <w:right w:val="single" w:sz="2" w:space="0" w:color="000000"/>
            </w:tcBorders>
          </w:tcPr>
          <w:p w14:paraId="5E645837" w14:textId="4F62D8B3" w:rsidR="00253CF2" w:rsidRDefault="00CB796B" w:rsidP="005B025B">
            <w:pPr>
              <w:pStyle w:val="prastasiniatinklio"/>
              <w:spacing w:before="0" w:beforeAutospacing="0" w:after="0" w:afterAutospacing="0"/>
            </w:pPr>
            <w:r>
              <w:rPr>
                <w:color w:val="000000"/>
              </w:rPr>
              <w:t>Išsiaiškina kas yra trijų dalių forma, klauso muzikinius pavyzdžius, dainuoja</w:t>
            </w:r>
            <w:r w:rsidR="00FE61D5">
              <w:rPr>
                <w:color w:val="000000"/>
              </w:rPr>
              <w:t xml:space="preserve"> (</w:t>
            </w:r>
            <w:r>
              <w:rPr>
                <w:color w:val="000000"/>
              </w:rPr>
              <w:t>groja</w:t>
            </w:r>
            <w:r w:rsidR="00FE61D5">
              <w:rPr>
                <w:color w:val="000000"/>
              </w:rPr>
              <w:t>)</w:t>
            </w:r>
            <w:r>
              <w:rPr>
                <w:color w:val="000000"/>
              </w:rPr>
              <w:t xml:space="preserve"> trijų dalių melodijas</w:t>
            </w:r>
          </w:p>
        </w:tc>
        <w:tc>
          <w:tcPr>
            <w:tcW w:w="1843" w:type="dxa"/>
            <w:tcBorders>
              <w:top w:val="single" w:sz="2" w:space="0" w:color="000000"/>
              <w:left w:val="single" w:sz="2" w:space="0" w:color="000000"/>
              <w:bottom w:val="single" w:sz="2" w:space="0" w:color="000000"/>
              <w:right w:val="single" w:sz="2" w:space="0" w:color="000000"/>
            </w:tcBorders>
          </w:tcPr>
          <w:p w14:paraId="5E645838" w14:textId="77777777" w:rsidR="00253CF2" w:rsidRDefault="00CB796B" w:rsidP="00FE61D5">
            <w:pPr>
              <w:pStyle w:val="prastasiniatinklio"/>
              <w:spacing w:before="0" w:beforeAutospacing="0" w:after="0" w:afterAutospacing="0"/>
            </w:pPr>
            <w:r>
              <w:rPr>
                <w:color w:val="000000"/>
              </w:rPr>
              <w:t>Pažinimo</w:t>
            </w:r>
          </w:p>
        </w:tc>
        <w:tc>
          <w:tcPr>
            <w:tcW w:w="3866" w:type="dxa"/>
            <w:tcBorders>
              <w:top w:val="single" w:sz="2" w:space="0" w:color="000000"/>
              <w:left w:val="single" w:sz="2" w:space="0" w:color="000000"/>
              <w:bottom w:val="single" w:sz="2" w:space="0" w:color="000000"/>
              <w:right w:val="single" w:sz="2" w:space="0" w:color="000000"/>
            </w:tcBorders>
          </w:tcPr>
          <w:p w14:paraId="13C11B49" w14:textId="28A8191F" w:rsidR="004E6F88" w:rsidRPr="004E6F88" w:rsidRDefault="00D47334" w:rsidP="005B025B">
            <w:pPr>
              <w:pStyle w:val="paragraph"/>
              <w:spacing w:before="0" w:beforeAutospacing="0" w:after="0" w:afterAutospacing="0"/>
              <w:jc w:val="both"/>
              <w:textAlignment w:val="baseline"/>
              <w:rPr>
                <w:color w:val="000000"/>
              </w:rPr>
            </w:pPr>
            <w:r w:rsidRPr="00424B13">
              <w:rPr>
                <w:color w:val="000000"/>
              </w:rPr>
              <w:t>Nagrinėja atliekamą kūrinį, aptaria jo interpretavimą (A1).</w:t>
            </w:r>
          </w:p>
          <w:p w14:paraId="00F8C194" w14:textId="77777777" w:rsidR="004E6F88" w:rsidRDefault="00062EDA" w:rsidP="005B025B">
            <w:pPr>
              <w:pStyle w:val="prastasiniatinklio"/>
              <w:spacing w:before="0" w:beforeAutospacing="0" w:after="0" w:afterAutospacing="0"/>
              <w:jc w:val="both"/>
              <w:rPr>
                <w:color w:val="000000"/>
              </w:rPr>
            </w:pPr>
            <w:r w:rsidRPr="00424B13">
              <w:rPr>
                <w:color w:val="000000"/>
              </w:rPr>
              <w:t>Pristato, atlieka (vienas ar su kitais) pasirinktą kūrinį, vertina savo ir kitų atlikimą (A2).</w:t>
            </w:r>
          </w:p>
          <w:p w14:paraId="5E64583A" w14:textId="622708A8" w:rsidR="00987E19" w:rsidRPr="00FE61D5" w:rsidRDefault="00987E19" w:rsidP="005B025B">
            <w:pPr>
              <w:pStyle w:val="prastasiniatinklio"/>
              <w:spacing w:before="0" w:beforeAutospacing="0" w:after="0" w:afterAutospacing="0"/>
              <w:jc w:val="both"/>
              <w:rPr>
                <w:highlight w:val="yellow"/>
              </w:rPr>
            </w:pPr>
            <w:r w:rsidRPr="00072EA5">
              <w:t>Nagrinėja kūrinio muzikinės kalbos ir formos ypatybes (C1).</w:t>
            </w:r>
          </w:p>
        </w:tc>
      </w:tr>
      <w:tr w:rsidR="00253CF2" w14:paraId="5E645841" w14:textId="77777777" w:rsidTr="00425155">
        <w:tc>
          <w:tcPr>
            <w:tcW w:w="1518" w:type="dxa"/>
            <w:tcBorders>
              <w:top w:val="single" w:sz="2" w:space="0" w:color="000000"/>
              <w:left w:val="single" w:sz="2" w:space="0" w:color="000000"/>
              <w:bottom w:val="single" w:sz="2" w:space="0" w:color="000000"/>
              <w:right w:val="single" w:sz="2" w:space="0" w:color="000000"/>
            </w:tcBorders>
          </w:tcPr>
          <w:p w14:paraId="5E64583C" w14:textId="3CADCD2D" w:rsidR="00253CF2" w:rsidRDefault="00CB796B" w:rsidP="00FE61D5">
            <w:pPr>
              <w:pStyle w:val="prastasiniatinklio"/>
              <w:spacing w:before="0" w:beforeAutospacing="0" w:after="0" w:afterAutospacing="0"/>
            </w:pPr>
            <w:r>
              <w:rPr>
                <w:color w:val="000000"/>
              </w:rPr>
              <w:t>2–3 pamok</w:t>
            </w:r>
            <w:r w:rsidR="00FE61D5">
              <w:rPr>
                <w:color w:val="000000"/>
              </w:rPr>
              <w:t>os</w:t>
            </w:r>
          </w:p>
        </w:tc>
        <w:tc>
          <w:tcPr>
            <w:tcW w:w="2693" w:type="dxa"/>
            <w:tcBorders>
              <w:top w:val="single" w:sz="2" w:space="0" w:color="000000"/>
              <w:left w:val="single" w:sz="2" w:space="0" w:color="000000"/>
              <w:bottom w:val="single" w:sz="2" w:space="0" w:color="000000"/>
              <w:right w:val="single" w:sz="2" w:space="0" w:color="000000"/>
            </w:tcBorders>
          </w:tcPr>
          <w:p w14:paraId="5E64583D" w14:textId="77777777" w:rsidR="00253CF2" w:rsidRDefault="00CB796B" w:rsidP="005B025B">
            <w:pPr>
              <w:pStyle w:val="prastasiniatinklio"/>
              <w:spacing w:before="0" w:beforeAutospacing="0" w:after="0" w:afterAutospacing="0"/>
            </w:pPr>
            <w:r>
              <w:rPr>
                <w:color w:val="000000"/>
              </w:rPr>
              <w:t>Darbas grupėse. Sąsiuviniuose kuria trijų dalių formos kūrinius, pasitelkę kūno perkusiją, balsą, klasėje turimus muzikos instrumentus mokosi atlikti savo kūrybą</w:t>
            </w:r>
          </w:p>
        </w:tc>
        <w:tc>
          <w:tcPr>
            <w:tcW w:w="1843" w:type="dxa"/>
            <w:tcBorders>
              <w:top w:val="single" w:sz="2" w:space="0" w:color="000000"/>
              <w:left w:val="single" w:sz="2" w:space="0" w:color="000000"/>
              <w:bottom w:val="single" w:sz="2" w:space="0" w:color="000000"/>
              <w:right w:val="single" w:sz="2" w:space="0" w:color="000000"/>
            </w:tcBorders>
          </w:tcPr>
          <w:p w14:paraId="5E64583E" w14:textId="1E20368D" w:rsidR="00253CF2" w:rsidRDefault="00270E8F" w:rsidP="00FE61D5">
            <w:pPr>
              <w:pStyle w:val="prastasiniatinklio"/>
              <w:spacing w:before="0" w:beforeAutospacing="0" w:after="0" w:afterAutospacing="0"/>
            </w:pPr>
            <w:r>
              <w:rPr>
                <w:color w:val="000000"/>
              </w:rPr>
              <w:t>Kūrybiškumo Socialinė</w:t>
            </w:r>
            <w:r w:rsidR="00CB796B">
              <w:rPr>
                <w:color w:val="000000"/>
              </w:rPr>
              <w:t xml:space="preserve"> emocinė ir sveikos gyvensenos</w:t>
            </w:r>
          </w:p>
        </w:tc>
        <w:tc>
          <w:tcPr>
            <w:tcW w:w="3866" w:type="dxa"/>
            <w:tcBorders>
              <w:top w:val="single" w:sz="2" w:space="0" w:color="000000"/>
              <w:left w:val="single" w:sz="2" w:space="0" w:color="000000"/>
              <w:bottom w:val="single" w:sz="2" w:space="0" w:color="000000"/>
              <w:right w:val="single" w:sz="2" w:space="0" w:color="000000"/>
            </w:tcBorders>
          </w:tcPr>
          <w:p w14:paraId="2D7F79B6" w14:textId="486109BA" w:rsidR="004E6F88" w:rsidRDefault="004E6F88" w:rsidP="005B025B">
            <w:pPr>
              <w:pStyle w:val="prastasiniatinklio"/>
              <w:spacing w:before="0" w:beforeAutospacing="0" w:after="0" w:afterAutospacing="0"/>
              <w:jc w:val="both"/>
              <w:rPr>
                <w:color w:val="000000"/>
              </w:rPr>
            </w:pPr>
            <w:r w:rsidRPr="00487470">
              <w:rPr>
                <w:color w:val="000000"/>
              </w:rPr>
              <w:t>Nagrinėja atliekamą kūrinį, aptaria jo interpretavimą (A1)</w:t>
            </w:r>
            <w:r w:rsidR="003A0565">
              <w:rPr>
                <w:color w:val="000000"/>
              </w:rPr>
              <w:t>.</w:t>
            </w:r>
          </w:p>
          <w:p w14:paraId="5D3F283A" w14:textId="1E30F619" w:rsidR="004E6F88" w:rsidRDefault="004E6F88" w:rsidP="005B025B">
            <w:pPr>
              <w:pStyle w:val="prastasiniatinklio"/>
              <w:spacing w:before="0" w:beforeAutospacing="0" w:after="0" w:afterAutospacing="0"/>
              <w:jc w:val="both"/>
              <w:rPr>
                <w:color w:val="000000"/>
              </w:rPr>
            </w:pPr>
            <w:r w:rsidRPr="00F3479D">
              <w:rPr>
                <w:color w:val="000000"/>
              </w:rPr>
              <w:t>Komponuoja vienas ir su kitais, taikydamas muzikinės kalbos elementus ir struktūras (B2)</w:t>
            </w:r>
            <w:r w:rsidR="003A0565">
              <w:rPr>
                <w:color w:val="000000"/>
              </w:rPr>
              <w:t>.</w:t>
            </w:r>
          </w:p>
          <w:p w14:paraId="5E645840" w14:textId="3A65E2B7" w:rsidR="00253CF2" w:rsidRPr="00987E19" w:rsidRDefault="00987E19" w:rsidP="005B025B">
            <w:pPr>
              <w:pStyle w:val="prastasiniatinklio"/>
              <w:spacing w:before="0" w:beforeAutospacing="0" w:after="0" w:afterAutospacing="0"/>
              <w:jc w:val="both"/>
              <w:rPr>
                <w:color w:val="000000"/>
              </w:rPr>
            </w:pPr>
            <w:r w:rsidRPr="00424B13">
              <w:t>Dalyvauja muzikiniame-kultūriniame gyvenime ir vertina asmeninės patirties kontekste (D3).</w:t>
            </w:r>
          </w:p>
        </w:tc>
      </w:tr>
      <w:tr w:rsidR="00253CF2" w14:paraId="5E645846" w14:textId="77777777" w:rsidTr="00425155">
        <w:tc>
          <w:tcPr>
            <w:tcW w:w="1518" w:type="dxa"/>
            <w:tcBorders>
              <w:top w:val="single" w:sz="2" w:space="0" w:color="000000"/>
              <w:left w:val="single" w:sz="2" w:space="0" w:color="000000"/>
              <w:bottom w:val="single" w:sz="2" w:space="0" w:color="000000"/>
              <w:right w:val="single" w:sz="2" w:space="0" w:color="000000"/>
            </w:tcBorders>
          </w:tcPr>
          <w:p w14:paraId="5E645842" w14:textId="33D54FF3" w:rsidR="00253CF2" w:rsidRDefault="00CB796B">
            <w:pPr>
              <w:pStyle w:val="prastasiniatinklio"/>
              <w:spacing w:before="0" w:beforeAutospacing="0" w:after="0" w:afterAutospacing="0"/>
              <w:jc w:val="center"/>
            </w:pPr>
            <w:r>
              <w:rPr>
                <w:color w:val="000000"/>
              </w:rPr>
              <w:t>4</w:t>
            </w:r>
            <w:r w:rsidR="00CF608E">
              <w:rPr>
                <w:color w:val="000000"/>
              </w:rPr>
              <w:t>–</w:t>
            </w:r>
            <w:r>
              <w:rPr>
                <w:color w:val="000000"/>
              </w:rPr>
              <w:t>5 pamok</w:t>
            </w:r>
            <w:r w:rsidR="00E35DCE">
              <w:rPr>
                <w:color w:val="000000"/>
              </w:rPr>
              <w:t>os</w:t>
            </w:r>
          </w:p>
        </w:tc>
        <w:tc>
          <w:tcPr>
            <w:tcW w:w="2693" w:type="dxa"/>
            <w:tcBorders>
              <w:top w:val="single" w:sz="2" w:space="0" w:color="000000"/>
              <w:left w:val="single" w:sz="2" w:space="0" w:color="000000"/>
              <w:bottom w:val="single" w:sz="2" w:space="0" w:color="000000"/>
              <w:right w:val="single" w:sz="2" w:space="0" w:color="000000"/>
            </w:tcBorders>
          </w:tcPr>
          <w:p w14:paraId="5E645843" w14:textId="77777777" w:rsidR="00253CF2" w:rsidRDefault="00CB796B" w:rsidP="005B025B">
            <w:pPr>
              <w:pStyle w:val="prastasiniatinklio"/>
              <w:spacing w:before="0" w:beforeAutospacing="0" w:after="0" w:afterAutospacing="0"/>
            </w:pPr>
            <w:r>
              <w:rPr>
                <w:color w:val="000000"/>
              </w:rPr>
              <w:t>Darbas porose. Pasitelkę išmaniąsias ar kompiuterines technologijas, kuria ABA formos kūrinius. Poroje aptaria kūrinio idėją, laukiamą rezultatą, kūrinio pobūdį. Dviese kuria skirtingas dalis, antros pamokos pabaigoje jas apjungia.</w:t>
            </w:r>
          </w:p>
        </w:tc>
        <w:tc>
          <w:tcPr>
            <w:tcW w:w="1843" w:type="dxa"/>
            <w:tcBorders>
              <w:top w:val="single" w:sz="2" w:space="0" w:color="000000"/>
              <w:left w:val="single" w:sz="2" w:space="0" w:color="000000"/>
              <w:bottom w:val="single" w:sz="2" w:space="0" w:color="000000"/>
              <w:right w:val="single" w:sz="2" w:space="0" w:color="000000"/>
            </w:tcBorders>
          </w:tcPr>
          <w:p w14:paraId="5E645844" w14:textId="1E6E4506" w:rsidR="00253CF2" w:rsidRDefault="00CB796B" w:rsidP="00FE61D5">
            <w:pPr>
              <w:pStyle w:val="prastasiniatinklio"/>
              <w:spacing w:before="0" w:beforeAutospacing="0" w:after="0" w:afterAutospacing="0"/>
            </w:pPr>
            <w:r>
              <w:rPr>
                <w:color w:val="000000"/>
              </w:rPr>
              <w:t>Kūrybiškumo Socialinė</w:t>
            </w:r>
            <w:r w:rsidR="00FE61D5">
              <w:rPr>
                <w:color w:val="000000"/>
              </w:rPr>
              <w:t xml:space="preserve"> </w:t>
            </w:r>
            <w:r>
              <w:rPr>
                <w:color w:val="000000"/>
              </w:rPr>
              <w:t>emocinė ir sveikos gyvensenos</w:t>
            </w:r>
          </w:p>
        </w:tc>
        <w:tc>
          <w:tcPr>
            <w:tcW w:w="3866" w:type="dxa"/>
            <w:tcBorders>
              <w:top w:val="single" w:sz="2" w:space="0" w:color="000000"/>
              <w:left w:val="single" w:sz="2" w:space="0" w:color="000000"/>
              <w:bottom w:val="single" w:sz="2" w:space="0" w:color="000000"/>
              <w:right w:val="single" w:sz="2" w:space="0" w:color="000000"/>
            </w:tcBorders>
          </w:tcPr>
          <w:p w14:paraId="6549A155" w14:textId="53D87CB9" w:rsidR="00987E19" w:rsidRDefault="00987E19" w:rsidP="005B025B">
            <w:pPr>
              <w:pStyle w:val="paragraph"/>
              <w:spacing w:before="0" w:beforeAutospacing="0" w:after="0" w:afterAutospacing="0"/>
              <w:jc w:val="both"/>
              <w:textAlignment w:val="baseline"/>
              <w:rPr>
                <w:color w:val="000000"/>
              </w:rPr>
            </w:pPr>
            <w:r w:rsidRPr="00424B13">
              <w:rPr>
                <w:color w:val="000000"/>
              </w:rPr>
              <w:t>Nagrinėja atliekamą kūrinį, aptaria jo interpretavimą (A1).</w:t>
            </w:r>
          </w:p>
          <w:p w14:paraId="7B68085C" w14:textId="4A94EA62" w:rsidR="004E6F88" w:rsidRDefault="004E6F88" w:rsidP="005B025B">
            <w:pPr>
              <w:pStyle w:val="prastasiniatinklio"/>
              <w:spacing w:before="0" w:beforeAutospacing="0" w:after="0" w:afterAutospacing="0"/>
              <w:jc w:val="both"/>
              <w:rPr>
                <w:color w:val="000000"/>
              </w:rPr>
            </w:pPr>
            <w:r w:rsidRPr="00F3479D">
              <w:rPr>
                <w:color w:val="000000"/>
              </w:rPr>
              <w:t>Komponuoja vienas ir su kitais, taikydamas muzikinės kalbos elementus ir struktūras (B2)</w:t>
            </w:r>
            <w:r w:rsidR="003A0565">
              <w:rPr>
                <w:color w:val="000000"/>
              </w:rPr>
              <w:t>.</w:t>
            </w:r>
          </w:p>
          <w:p w14:paraId="7B07C08D" w14:textId="77777777" w:rsidR="00253CF2" w:rsidRDefault="00987E19" w:rsidP="005B025B">
            <w:pPr>
              <w:pStyle w:val="prastasiniatinklio"/>
              <w:spacing w:before="0" w:beforeAutospacing="0" w:after="0" w:afterAutospacing="0"/>
              <w:jc w:val="both"/>
            </w:pPr>
            <w:r w:rsidRPr="00072EA5">
              <w:t>Nagrinėja kūrinio muzikinės kalbos ir formos ypatybes (C1).</w:t>
            </w:r>
          </w:p>
          <w:p w14:paraId="5E645845" w14:textId="7372E95D" w:rsidR="00036234" w:rsidRPr="00FE61D5" w:rsidRDefault="00036234" w:rsidP="005B025B">
            <w:pPr>
              <w:pStyle w:val="prastasiniatinklio"/>
              <w:spacing w:before="0" w:beforeAutospacing="0" w:after="0" w:afterAutospacing="0"/>
              <w:jc w:val="both"/>
              <w:rPr>
                <w:highlight w:val="yellow"/>
              </w:rPr>
            </w:pPr>
            <w:r w:rsidRPr="00424B13">
              <w:t>Dalyvauja muzikiniame-kultūriniame gyvenime ir vertina asmeninės patirties kontekste (D3).</w:t>
            </w:r>
          </w:p>
        </w:tc>
      </w:tr>
      <w:tr w:rsidR="00253CF2" w14:paraId="5E64584E" w14:textId="77777777" w:rsidTr="00425155">
        <w:tc>
          <w:tcPr>
            <w:tcW w:w="1518" w:type="dxa"/>
            <w:tcBorders>
              <w:top w:val="single" w:sz="2" w:space="0" w:color="000000"/>
              <w:left w:val="single" w:sz="2" w:space="0" w:color="000000"/>
              <w:bottom w:val="single" w:sz="2" w:space="0" w:color="000000"/>
              <w:right w:val="single" w:sz="2" w:space="0" w:color="000000"/>
            </w:tcBorders>
          </w:tcPr>
          <w:p w14:paraId="5E645847" w14:textId="551B8D43" w:rsidR="00253CF2" w:rsidRDefault="00CB796B">
            <w:pPr>
              <w:pStyle w:val="prastasiniatinklio"/>
              <w:spacing w:before="0" w:beforeAutospacing="0" w:after="0" w:afterAutospacing="0"/>
              <w:jc w:val="center"/>
            </w:pPr>
            <w:r>
              <w:rPr>
                <w:color w:val="000000"/>
              </w:rPr>
              <w:t>6</w:t>
            </w:r>
            <w:r w:rsidR="00CF608E">
              <w:rPr>
                <w:color w:val="000000"/>
              </w:rPr>
              <w:t>–</w:t>
            </w:r>
            <w:r>
              <w:rPr>
                <w:color w:val="000000"/>
              </w:rPr>
              <w:t>7 pamok</w:t>
            </w:r>
            <w:r w:rsidR="00E35DCE">
              <w:rPr>
                <w:color w:val="000000"/>
              </w:rPr>
              <w:t>os</w:t>
            </w:r>
          </w:p>
        </w:tc>
        <w:tc>
          <w:tcPr>
            <w:tcW w:w="2693" w:type="dxa"/>
            <w:tcBorders>
              <w:top w:val="single" w:sz="2" w:space="0" w:color="000000"/>
              <w:left w:val="single" w:sz="2" w:space="0" w:color="000000"/>
              <w:bottom w:val="single" w:sz="2" w:space="0" w:color="000000"/>
              <w:right w:val="single" w:sz="2" w:space="0" w:color="000000"/>
            </w:tcBorders>
          </w:tcPr>
          <w:p w14:paraId="5E645848" w14:textId="77777777" w:rsidR="00253CF2" w:rsidRDefault="00CB796B" w:rsidP="005B025B">
            <w:pPr>
              <w:pStyle w:val="prastasiniatinklio"/>
              <w:spacing w:before="0" w:beforeAutospacing="0" w:after="0" w:afterAutospacing="0"/>
            </w:pPr>
            <w:r>
              <w:rPr>
                <w:color w:val="000000"/>
              </w:rPr>
              <w:t>Keturių pamokų kūrybinių darbų pristatymas. Kūrinių lyginimas, aptariamos muzikos kalbos priemonės, išraiškos savybės.</w:t>
            </w:r>
          </w:p>
        </w:tc>
        <w:tc>
          <w:tcPr>
            <w:tcW w:w="1843" w:type="dxa"/>
            <w:tcBorders>
              <w:top w:val="single" w:sz="2" w:space="0" w:color="000000"/>
              <w:left w:val="single" w:sz="2" w:space="0" w:color="000000"/>
              <w:bottom w:val="single" w:sz="2" w:space="0" w:color="000000"/>
              <w:right w:val="single" w:sz="2" w:space="0" w:color="000000"/>
            </w:tcBorders>
          </w:tcPr>
          <w:p w14:paraId="5E645849" w14:textId="77777777" w:rsidR="00253CF2" w:rsidRDefault="00CB796B">
            <w:pPr>
              <w:pStyle w:val="prastasiniatinklio"/>
              <w:spacing w:before="0" w:beforeAutospacing="0" w:after="0" w:afterAutospacing="0"/>
              <w:jc w:val="center"/>
            </w:pPr>
            <w:r>
              <w:rPr>
                <w:color w:val="000000"/>
              </w:rPr>
              <w:t>Komunikavimo</w:t>
            </w:r>
          </w:p>
        </w:tc>
        <w:tc>
          <w:tcPr>
            <w:tcW w:w="3866" w:type="dxa"/>
            <w:tcBorders>
              <w:top w:val="single" w:sz="2" w:space="0" w:color="000000"/>
              <w:left w:val="single" w:sz="2" w:space="0" w:color="000000"/>
              <w:bottom w:val="single" w:sz="2" w:space="0" w:color="000000"/>
              <w:right w:val="single" w:sz="2" w:space="0" w:color="000000"/>
            </w:tcBorders>
          </w:tcPr>
          <w:p w14:paraId="5C5FD841" w14:textId="2BCCF967" w:rsidR="004E6F88" w:rsidRDefault="004E6F88" w:rsidP="005B025B">
            <w:pPr>
              <w:pStyle w:val="prastasiniatinklio"/>
              <w:spacing w:before="0" w:beforeAutospacing="0" w:after="0" w:afterAutospacing="0"/>
              <w:jc w:val="both"/>
              <w:rPr>
                <w:color w:val="000000"/>
              </w:rPr>
            </w:pPr>
            <w:r w:rsidRPr="00487470">
              <w:rPr>
                <w:color w:val="000000"/>
              </w:rPr>
              <w:t>Dalyvauja muzikiniame ir kultūriniame gyvenime (A3)</w:t>
            </w:r>
            <w:r w:rsidR="003A0565">
              <w:rPr>
                <w:color w:val="000000"/>
              </w:rPr>
              <w:t>.</w:t>
            </w:r>
          </w:p>
          <w:p w14:paraId="520CC7E4" w14:textId="23F532CD" w:rsidR="004E6F88" w:rsidRDefault="004E6F88" w:rsidP="005B025B">
            <w:pPr>
              <w:pStyle w:val="prastasiniatinklio"/>
              <w:spacing w:before="0" w:beforeAutospacing="0" w:after="0" w:afterAutospacing="0"/>
              <w:jc w:val="both"/>
              <w:rPr>
                <w:color w:val="000000"/>
              </w:rPr>
            </w:pPr>
            <w:r w:rsidRPr="00F3479D">
              <w:rPr>
                <w:color w:val="000000"/>
              </w:rPr>
              <w:t xml:space="preserve">Pristato ir vertina savo bei kitų kūrybą </w:t>
            </w:r>
            <w:r>
              <w:rPr>
                <w:color w:val="000000"/>
              </w:rPr>
              <w:t>(</w:t>
            </w:r>
            <w:r w:rsidRPr="00F3479D">
              <w:rPr>
                <w:color w:val="000000"/>
              </w:rPr>
              <w:t>B3</w:t>
            </w:r>
            <w:r>
              <w:rPr>
                <w:color w:val="000000"/>
              </w:rPr>
              <w:t>)</w:t>
            </w:r>
            <w:r w:rsidR="003A0565">
              <w:rPr>
                <w:color w:val="000000"/>
              </w:rPr>
              <w:t>.</w:t>
            </w:r>
          </w:p>
          <w:p w14:paraId="69CE46B2" w14:textId="7C894E76" w:rsidR="004E6F88" w:rsidRDefault="004E6F88" w:rsidP="005B025B">
            <w:pPr>
              <w:pStyle w:val="prastasiniatinklio"/>
              <w:spacing w:before="0" w:beforeAutospacing="0" w:after="0" w:afterAutospacing="0"/>
              <w:jc w:val="both"/>
              <w:rPr>
                <w:color w:val="000000"/>
              </w:rPr>
            </w:pPr>
            <w:r w:rsidRPr="0095637B">
              <w:rPr>
                <w:color w:val="000000"/>
              </w:rPr>
              <w:t xml:space="preserve">Nagrinėja kūrinio muzikinės kalbos ir formos ypatybes </w:t>
            </w:r>
            <w:r>
              <w:rPr>
                <w:color w:val="000000"/>
              </w:rPr>
              <w:t>(</w:t>
            </w:r>
            <w:r w:rsidRPr="0095637B">
              <w:rPr>
                <w:color w:val="000000"/>
              </w:rPr>
              <w:t>C1</w:t>
            </w:r>
            <w:r>
              <w:rPr>
                <w:color w:val="000000"/>
              </w:rPr>
              <w:t>)</w:t>
            </w:r>
            <w:r w:rsidR="003A0565">
              <w:rPr>
                <w:color w:val="000000"/>
              </w:rPr>
              <w:t>.</w:t>
            </w:r>
          </w:p>
          <w:p w14:paraId="5E64584D" w14:textId="5B541821" w:rsidR="00253CF2" w:rsidRPr="00FE61D5" w:rsidRDefault="004E6F88" w:rsidP="005B025B">
            <w:pPr>
              <w:pStyle w:val="prastasiniatinklio"/>
              <w:spacing w:before="0" w:beforeAutospacing="0" w:after="0" w:afterAutospacing="0"/>
              <w:jc w:val="both"/>
              <w:rPr>
                <w:highlight w:val="yellow"/>
              </w:rPr>
            </w:pPr>
            <w:r w:rsidRPr="0095637B">
              <w:rPr>
                <w:color w:val="000000"/>
              </w:rPr>
              <w:t>Kūrinio meninį įspūdį sieja su jo muzikinėmis savybėmis</w:t>
            </w:r>
            <w:r>
              <w:rPr>
                <w:color w:val="000000"/>
              </w:rPr>
              <w:t>,</w:t>
            </w:r>
            <w:r w:rsidRPr="0095637B">
              <w:rPr>
                <w:color w:val="000000"/>
              </w:rPr>
              <w:t xml:space="preserve"> skirtingomis suvokimo perspektyvomis, reflektuoja savo estetinę patirtį </w:t>
            </w:r>
            <w:r>
              <w:rPr>
                <w:color w:val="000000"/>
              </w:rPr>
              <w:t>(</w:t>
            </w:r>
            <w:r w:rsidRPr="0095637B">
              <w:rPr>
                <w:color w:val="000000"/>
              </w:rPr>
              <w:t>C2</w:t>
            </w:r>
            <w:r>
              <w:rPr>
                <w:color w:val="000000"/>
              </w:rPr>
              <w:t>)</w:t>
            </w:r>
            <w:r w:rsidR="003A0565">
              <w:rPr>
                <w:color w:val="000000"/>
              </w:rPr>
              <w:t>.</w:t>
            </w:r>
          </w:p>
        </w:tc>
      </w:tr>
    </w:tbl>
    <w:p w14:paraId="5E645850" w14:textId="393FA9CE" w:rsidR="00253CF2" w:rsidRDefault="00CB796B">
      <w:pPr>
        <w:pStyle w:val="Antrat1"/>
        <w:rPr>
          <w:rFonts w:ascii="Times New Roman" w:hAnsi="Times New Roman" w:cs="Times New Roman"/>
          <w:sz w:val="24"/>
          <w:szCs w:val="24"/>
        </w:rPr>
      </w:pPr>
      <w:bookmarkStart w:id="24" w:name="_Toc162520608"/>
      <w:r w:rsidRPr="161A3A76">
        <w:rPr>
          <w:rFonts w:ascii="Times New Roman" w:hAnsi="Times New Roman" w:cs="Times New Roman"/>
          <w:sz w:val="24"/>
          <w:szCs w:val="24"/>
        </w:rPr>
        <w:t>7.</w:t>
      </w:r>
      <w:r w:rsidR="00CF608E" w:rsidRPr="161A3A76">
        <w:rPr>
          <w:rFonts w:ascii="Times New Roman" w:hAnsi="Times New Roman" w:cs="Times New Roman"/>
          <w:sz w:val="24"/>
          <w:szCs w:val="24"/>
        </w:rPr>
        <w:t> </w:t>
      </w:r>
      <w:r w:rsidRPr="161A3A76">
        <w:rPr>
          <w:rFonts w:ascii="Times New Roman" w:hAnsi="Times New Roman" w:cs="Times New Roman"/>
          <w:sz w:val="24"/>
          <w:szCs w:val="24"/>
        </w:rPr>
        <w:t>Skaitmeninės mokymo priemonės, skirtos B</w:t>
      </w:r>
      <w:r w:rsidR="00DF61EF" w:rsidRPr="161A3A76">
        <w:rPr>
          <w:rFonts w:ascii="Times New Roman" w:hAnsi="Times New Roman" w:cs="Times New Roman"/>
          <w:sz w:val="24"/>
          <w:szCs w:val="24"/>
        </w:rPr>
        <w:t>P</w:t>
      </w:r>
      <w:r w:rsidRPr="161A3A76">
        <w:rPr>
          <w:rFonts w:ascii="Times New Roman" w:hAnsi="Times New Roman" w:cs="Times New Roman"/>
          <w:sz w:val="24"/>
          <w:szCs w:val="24"/>
        </w:rPr>
        <w:t xml:space="preserve"> įgyvendinti.</w:t>
      </w:r>
      <w:bookmarkEnd w:id="24"/>
    </w:p>
    <w:p w14:paraId="711E6426" w14:textId="77777777" w:rsidR="00B57504" w:rsidRPr="00B57504" w:rsidRDefault="00B57504" w:rsidP="00B57504"/>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709"/>
        <w:gridCol w:w="1973"/>
        <w:gridCol w:w="4534"/>
        <w:gridCol w:w="2707"/>
      </w:tblGrid>
      <w:tr w:rsidR="00B57504" w14:paraId="1A2C2F5C" w14:textId="77777777" w:rsidTr="00425155">
        <w:trPr>
          <w:trHeight w:val="516"/>
          <w:tblHeader/>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cMar>
              <w:top w:w="45" w:type="dxa"/>
              <w:left w:w="0" w:type="dxa"/>
              <w:bottom w:w="45" w:type="dxa"/>
              <w:right w:w="0" w:type="dxa"/>
            </w:tcMar>
            <w:vAlign w:val="center"/>
            <w:hideMark/>
          </w:tcPr>
          <w:p w14:paraId="134A29BD" w14:textId="77777777" w:rsidR="00B57504" w:rsidRDefault="00B57504" w:rsidP="003C5A6C">
            <w:pPr>
              <w:pStyle w:val="paragraph"/>
              <w:spacing w:before="0" w:beforeAutospacing="0" w:after="0" w:afterAutospacing="0" w:line="256" w:lineRule="auto"/>
              <w:jc w:val="center"/>
              <w:textAlignment w:val="baseline"/>
              <w:rPr>
                <w:lang w:eastAsia="en-US"/>
              </w:rPr>
            </w:pPr>
            <w:r w:rsidRPr="003414B3">
              <w:rPr>
                <w:b/>
                <w:bCs/>
                <w:color w:val="000000"/>
                <w:shd w:val="clear" w:color="auto" w:fill="FFFFFF" w:themeFill="background1"/>
                <w:lang w:eastAsia="en-US"/>
              </w:rPr>
              <w:t>Nr.</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vAlign w:val="center"/>
            <w:hideMark/>
          </w:tcPr>
          <w:p w14:paraId="1F2FF28E" w14:textId="77777777" w:rsidR="00B57504" w:rsidRDefault="00B57504" w:rsidP="003C5A6C">
            <w:pPr>
              <w:spacing w:after="0" w:line="240" w:lineRule="auto"/>
              <w:jc w:val="center"/>
              <w:textAlignment w:val="baseline"/>
              <w:rPr>
                <w:rFonts w:ascii="Times New Roman" w:eastAsia="Times New Roman" w:hAnsi="Times New Roman" w:cs="Times New Roman"/>
                <w:b/>
                <w:color w:val="000000" w:themeColor="text1"/>
                <w:sz w:val="24"/>
                <w:szCs w:val="24"/>
                <w:lang w:eastAsia="lt-LT"/>
              </w:rPr>
            </w:pPr>
            <w:r>
              <w:rPr>
                <w:rFonts w:ascii="Times New Roman" w:eastAsia="Times New Roman" w:hAnsi="Times New Roman" w:cs="Times New Roman"/>
                <w:b/>
                <w:bCs/>
                <w:color w:val="000000" w:themeColor="text1"/>
                <w:sz w:val="24"/>
                <w:szCs w:val="24"/>
                <w:shd w:val="clear" w:color="auto" w:fill="FFFFFF"/>
                <w:lang w:eastAsia="lt-LT"/>
              </w:rPr>
              <w:t>Pavadinimas</w:t>
            </w:r>
          </w:p>
        </w:tc>
        <w:tc>
          <w:tcPr>
            <w:tcW w:w="4534" w:type="dxa"/>
            <w:tcBorders>
              <w:top w:val="single" w:sz="4" w:space="0" w:color="auto"/>
              <w:left w:val="single" w:sz="4" w:space="0" w:color="auto"/>
              <w:bottom w:val="single" w:sz="4" w:space="0" w:color="auto"/>
              <w:right w:val="single" w:sz="4" w:space="0" w:color="auto"/>
            </w:tcBorders>
            <w:shd w:val="clear" w:color="auto" w:fill="FFFFFF" w:themeFill="background1"/>
            <w:tcMar>
              <w:top w:w="45" w:type="dxa"/>
              <w:left w:w="0" w:type="dxa"/>
              <w:bottom w:w="45" w:type="dxa"/>
              <w:right w:w="0" w:type="dxa"/>
            </w:tcMar>
            <w:vAlign w:val="center"/>
            <w:hideMark/>
          </w:tcPr>
          <w:p w14:paraId="0D790296" w14:textId="77777777" w:rsidR="00B57504" w:rsidRDefault="00B57504" w:rsidP="003C5A6C">
            <w:pPr>
              <w:spacing w:after="0" w:line="240" w:lineRule="auto"/>
              <w:jc w:val="center"/>
              <w:textAlignment w:val="baseline"/>
              <w:rPr>
                <w:rFonts w:ascii="Times New Roman" w:eastAsia="Times New Roman" w:hAnsi="Times New Roman" w:cs="Times New Roman"/>
                <w:sz w:val="24"/>
                <w:szCs w:val="24"/>
                <w:lang w:eastAsia="lt-LT"/>
              </w:rPr>
            </w:pPr>
            <w:r w:rsidRPr="003414B3">
              <w:rPr>
                <w:rFonts w:ascii="Times New Roman" w:eastAsia="Times New Roman" w:hAnsi="Times New Roman" w:cs="Times New Roman"/>
                <w:b/>
                <w:bCs/>
                <w:color w:val="000000"/>
                <w:sz w:val="24"/>
                <w:szCs w:val="24"/>
                <w:shd w:val="clear" w:color="auto" w:fill="FFFFFF" w:themeFill="background1"/>
                <w:lang w:eastAsia="lt-LT"/>
              </w:rPr>
              <w:t>Trumpa anotacija</w:t>
            </w:r>
          </w:p>
        </w:tc>
        <w:tc>
          <w:tcPr>
            <w:tcW w:w="2707" w:type="dxa"/>
            <w:tcBorders>
              <w:top w:val="single" w:sz="4" w:space="0" w:color="auto"/>
              <w:left w:val="single" w:sz="4" w:space="0" w:color="auto"/>
              <w:bottom w:val="single" w:sz="4" w:space="0" w:color="auto"/>
              <w:right w:val="single" w:sz="4" w:space="0" w:color="auto"/>
            </w:tcBorders>
            <w:shd w:val="clear" w:color="auto" w:fill="FFFFFF" w:themeFill="background1"/>
            <w:tcMar>
              <w:top w:w="45" w:type="dxa"/>
              <w:left w:w="0" w:type="dxa"/>
              <w:bottom w:w="45" w:type="dxa"/>
              <w:right w:w="0" w:type="dxa"/>
            </w:tcMar>
            <w:vAlign w:val="center"/>
            <w:hideMark/>
          </w:tcPr>
          <w:p w14:paraId="7664F587" w14:textId="77777777" w:rsidR="00B57504" w:rsidRDefault="00B57504" w:rsidP="003C5A6C">
            <w:pPr>
              <w:spacing w:after="0" w:line="240" w:lineRule="auto"/>
              <w:jc w:val="center"/>
              <w:textAlignment w:val="baseline"/>
              <w:rPr>
                <w:rFonts w:ascii="Times New Roman" w:eastAsia="Times New Roman" w:hAnsi="Times New Roman" w:cs="Times New Roman"/>
                <w:sz w:val="24"/>
                <w:szCs w:val="24"/>
                <w:lang w:eastAsia="lt-LT"/>
              </w:rPr>
            </w:pPr>
            <w:r w:rsidRPr="003414B3">
              <w:rPr>
                <w:rFonts w:ascii="Times New Roman" w:eastAsia="Times New Roman" w:hAnsi="Times New Roman" w:cs="Times New Roman"/>
                <w:b/>
                <w:bCs/>
                <w:color w:val="000000" w:themeColor="text1"/>
                <w:sz w:val="24"/>
                <w:szCs w:val="24"/>
                <w:shd w:val="clear" w:color="auto" w:fill="FFFFFF" w:themeFill="background1"/>
                <w:lang w:eastAsia="lt-LT"/>
              </w:rPr>
              <w:t>Tiksli</w:t>
            </w:r>
            <w:r w:rsidRPr="005058AE">
              <w:rPr>
                <w:rFonts w:ascii="Times New Roman" w:eastAsia="Times New Roman" w:hAnsi="Times New Roman" w:cs="Times New Roman"/>
                <w:b/>
                <w:bCs/>
                <w:color w:val="000000" w:themeColor="text1"/>
                <w:sz w:val="24"/>
                <w:szCs w:val="24"/>
                <w:shd w:val="clear" w:color="auto" w:fill="FFFFFF"/>
                <w:lang w:eastAsia="lt-LT"/>
              </w:rPr>
              <w:t xml:space="preserve"> </w:t>
            </w:r>
            <w:r w:rsidRPr="003414B3">
              <w:rPr>
                <w:rFonts w:ascii="Times New Roman" w:eastAsia="Times New Roman" w:hAnsi="Times New Roman" w:cs="Times New Roman"/>
                <w:b/>
                <w:bCs/>
                <w:color w:val="000000" w:themeColor="text1"/>
                <w:sz w:val="24"/>
                <w:szCs w:val="24"/>
                <w:shd w:val="clear" w:color="auto" w:fill="FFFFFF" w:themeFill="background1"/>
                <w:lang w:eastAsia="lt-LT"/>
              </w:rPr>
              <w:t>nuoroda</w:t>
            </w:r>
          </w:p>
        </w:tc>
      </w:tr>
      <w:tr w:rsidR="00B57504" w14:paraId="424842BD"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2C21A4E1"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1.</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21BF1804"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bookmarkStart w:id="25" w:name="_Toc162520609"/>
            <w:r>
              <w:rPr>
                <w:rFonts w:ascii="Times New Roman" w:eastAsiaTheme="minorHAnsi" w:hAnsi="Times New Roman" w:cs="Times New Roman"/>
                <w:b w:val="0"/>
                <w:bCs w:val="0"/>
                <w:color w:val="auto"/>
                <w:sz w:val="24"/>
                <w:szCs w:val="24"/>
              </w:rPr>
              <w:t>5x5 TRADICIJOS</w:t>
            </w:r>
            <w:bookmarkEnd w:id="25"/>
          </w:p>
          <w:p w14:paraId="3B0927D9" w14:textId="77777777" w:rsidR="00B57504" w:rsidRDefault="00B57504" w:rsidP="003C5A6C">
            <w:pPr>
              <w:spacing w:after="0" w:line="240" w:lineRule="auto"/>
              <w:ind w:left="127" w:right="138"/>
              <w:rPr>
                <w:rFonts w:ascii="Times New Roman" w:hAnsi="Times New Roman" w:cs="Times New Roman"/>
                <w:b/>
                <w:bCs/>
                <w:sz w:val="24"/>
                <w:szCs w:val="24"/>
              </w:rPr>
            </w:pP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694A73DD" w14:textId="77777777" w:rsidR="00B57504" w:rsidRDefault="00B57504" w:rsidP="003C5A6C">
            <w:pPr>
              <w:spacing w:after="0" w:line="240" w:lineRule="auto"/>
              <w:ind w:left="140" w:right="132"/>
              <w:jc w:val="both"/>
              <w:rPr>
                <w:rFonts w:ascii="Times New Roman" w:hAnsi="Times New Roman" w:cs="Times New Roman"/>
                <w:sz w:val="24"/>
                <w:szCs w:val="24"/>
              </w:rPr>
            </w:pPr>
            <w:r>
              <w:rPr>
                <w:rFonts w:ascii="Times New Roman" w:hAnsi="Times New Roman" w:cs="Times New Roman"/>
                <w:sz w:val="24"/>
                <w:szCs w:val="24"/>
              </w:rPr>
              <w:t xml:space="preserve">Šioje interaktyvioje bibliotekoje galima rasti dainų, instrumentinių kūrinių, pasakojimų garso įrašų, šokių vaizdo įrašų ir tautinių kostiumų nuotraukų – po penkis vienetus </w:t>
            </w:r>
            <w:r>
              <w:rPr>
                <w:rFonts w:ascii="Times New Roman" w:hAnsi="Times New Roman" w:cs="Times New Roman"/>
                <w:sz w:val="24"/>
                <w:szCs w:val="24"/>
              </w:rPr>
              <w:lastRenderedPageBreak/>
              <w:t>kiekvienai regiono paveldo sričiai pailiustruoti – ir dar keletą staigmenų: vokalinių ir instrumentinių sutartinių, 3–5 dainininkų atliekamų dainų įrašų ir kt. Viską galima lengvai naršyti internetu, pasirenkant dominantį regioną ir tradiciją. Šią 2022 m. ansamblio parengtą medžiagą geriau suprasti padės tradicijų sričių ekspertų komentarai, nušviečiantys platesnį kontekstą.</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684BE2CA"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35" w:history="1">
              <w:r w:rsidR="00B57504" w:rsidRPr="007F191C">
                <w:rPr>
                  <w:rStyle w:val="Hipersaitas"/>
                  <w:rFonts w:ascii="Times New Roman" w:eastAsiaTheme="majorEastAsia" w:hAnsi="Times New Roman" w:cs="Times New Roman"/>
                  <w:color w:val="006DDB"/>
                  <w:lang w:eastAsia="lt-LT"/>
                </w:rPr>
                <w:t>5x5 TRADICIJOS (emokykla.lt)</w:t>
              </w:r>
            </w:hyperlink>
            <w:r w:rsidR="00B57504">
              <w:rPr>
                <w:rStyle w:val="Hipersaitas"/>
                <w:sz w:val="24"/>
                <w:szCs w:val="24"/>
                <w:lang w:eastAsia="lt-LT"/>
              </w:rPr>
              <w:t xml:space="preserve"> </w:t>
            </w:r>
          </w:p>
        </w:tc>
      </w:tr>
      <w:tr w:rsidR="00B57504" w14:paraId="0947426F"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693520F4" w14:textId="77777777" w:rsidR="00B57504" w:rsidRDefault="00B57504" w:rsidP="003C5A6C">
            <w:pPr>
              <w:spacing w:after="0" w:line="240" w:lineRule="auto"/>
              <w:jc w:val="center"/>
              <w:textAlignment w:val="baseline"/>
              <w:rPr>
                <w:rFonts w:eastAsia="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lastRenderedPageBreak/>
              <w:t>2.</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363E17BE"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bookmarkStart w:id="26" w:name="_Toc162520610"/>
            <w:r>
              <w:rPr>
                <w:rFonts w:ascii="Times New Roman" w:eastAsiaTheme="minorHAnsi" w:hAnsi="Times New Roman" w:cs="Times New Roman"/>
                <w:b w:val="0"/>
                <w:bCs w:val="0"/>
                <w:color w:val="auto"/>
                <w:sz w:val="24"/>
                <w:szCs w:val="24"/>
              </w:rPr>
              <w:t>„Classtime“</w:t>
            </w:r>
            <w:bookmarkEnd w:id="26"/>
          </w:p>
          <w:p w14:paraId="0721AB78"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31BBCD19" w14:textId="77777777" w:rsidR="00B57504" w:rsidRDefault="00B57504" w:rsidP="003C5A6C">
            <w:pPr>
              <w:spacing w:after="0" w:line="240" w:lineRule="auto"/>
              <w:ind w:left="140" w:right="132"/>
              <w:jc w:val="both"/>
              <w:rPr>
                <w:rFonts w:ascii="Times New Roman" w:hAnsi="Times New Roman" w:cs="Times New Roman"/>
                <w:sz w:val="24"/>
                <w:szCs w:val="24"/>
              </w:rPr>
            </w:pPr>
            <w:r>
              <w:rPr>
                <w:rFonts w:ascii="Times New Roman" w:hAnsi="Times New Roman" w:cs="Times New Roman"/>
                <w:sz w:val="24"/>
                <w:szCs w:val="24"/>
              </w:rPr>
              <w:t>Individualios mokinių pažangos stebėjimo skaitmeninė mokymo priemonė, skirta klasėje arba nuotoliniu būdu organizuoti mokinių pasiekimų patikrinimą, vesti užsiėmimus, viktorinas. Didinama mokytojo ir besimokančiojo sąveika, didinamas mokymosi pažangos skaidrumas, palengvinamas ir pagreitinamas mokytojo darbas.</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0CB7FBE5"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36" w:history="1">
              <w:r w:rsidR="00B57504" w:rsidRPr="007F191C">
                <w:rPr>
                  <w:rStyle w:val="Hipersaitas"/>
                  <w:rFonts w:ascii="Times New Roman" w:eastAsiaTheme="majorEastAsia" w:hAnsi="Times New Roman" w:cs="Times New Roman"/>
                  <w:color w:val="006DDB"/>
                  <w:lang w:eastAsia="lt-LT"/>
                </w:rPr>
                <w:t>„Classtime“ (emokykla.lt)</w:t>
              </w:r>
            </w:hyperlink>
            <w:r w:rsidR="00B57504">
              <w:rPr>
                <w:rStyle w:val="Hipersaitas"/>
                <w:sz w:val="24"/>
                <w:szCs w:val="24"/>
                <w:lang w:eastAsia="lt-LT"/>
              </w:rPr>
              <w:t xml:space="preserve"> </w:t>
            </w:r>
          </w:p>
        </w:tc>
      </w:tr>
      <w:tr w:rsidR="00B57504" w14:paraId="48FE1861" w14:textId="77777777" w:rsidTr="00425155">
        <w:trPr>
          <w:trHeight w:val="2576"/>
        </w:trPr>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0DCC3F52"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3.</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FA5D998" w14:textId="77777777" w:rsidR="00B57504" w:rsidRPr="00BC63A4" w:rsidRDefault="00B57504" w:rsidP="003C5A6C">
            <w:pPr>
              <w:pStyle w:val="Antrat2"/>
              <w:shd w:val="clear" w:color="auto" w:fill="FFFFFF"/>
              <w:spacing w:before="0"/>
              <w:rPr>
                <w:rFonts w:ascii="Times New Roman" w:eastAsiaTheme="minorHAnsi" w:hAnsi="Times New Roman" w:cs="Times New Roman"/>
                <w:b w:val="0"/>
                <w:bCs w:val="0"/>
                <w:color w:val="auto"/>
                <w:sz w:val="24"/>
                <w:szCs w:val="24"/>
              </w:rPr>
            </w:pPr>
            <w:bookmarkStart w:id="27" w:name="_Toc162520611"/>
            <w:r w:rsidRPr="00BC63A4">
              <w:rPr>
                <w:rFonts w:ascii="Times New Roman" w:eastAsiaTheme="minorHAnsi" w:hAnsi="Times New Roman" w:cs="Times New Roman"/>
                <w:b w:val="0"/>
                <w:bCs w:val="0"/>
                <w:color w:val="auto"/>
                <w:sz w:val="24"/>
                <w:szCs w:val="24"/>
              </w:rPr>
              <w:t>„Wordwall“</w:t>
            </w:r>
            <w:bookmarkEnd w:id="27"/>
          </w:p>
          <w:p w14:paraId="48998DE3"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45E50612" w14:textId="77777777" w:rsidR="00B57504" w:rsidRDefault="00B57504" w:rsidP="003C5A6C">
            <w:pPr>
              <w:pStyle w:val="prastasiniatinklio"/>
              <w:shd w:val="clear" w:color="auto" w:fill="FFFFFF"/>
              <w:spacing w:before="0" w:beforeAutospacing="0"/>
              <w:ind w:left="147" w:right="126"/>
              <w:jc w:val="both"/>
              <w:rPr>
                <w:rFonts w:ascii="Roboto" w:hAnsi="Roboto"/>
                <w:color w:val="333333"/>
                <w:sz w:val="21"/>
                <w:szCs w:val="21"/>
              </w:rPr>
            </w:pPr>
            <w:r w:rsidRPr="00BC63A4">
              <w:rPr>
                <w:rFonts w:eastAsiaTheme="minorHAnsi"/>
                <w:lang w:eastAsia="en-US"/>
              </w:rPr>
              <w:t>Ši populiari mokymo(si) platforma</w:t>
            </w:r>
            <w:r>
              <w:rPr>
                <w:rFonts w:ascii="Roboto" w:hAnsi="Roboto"/>
                <w:color w:val="333333"/>
                <w:sz w:val="21"/>
                <w:szCs w:val="21"/>
              </w:rPr>
              <w:t> </w:t>
            </w:r>
            <w:r w:rsidRPr="007F191C">
              <w:rPr>
                <w:rStyle w:val="Hipersaitas"/>
                <w:color w:val="006DDB"/>
                <w:sz w:val="22"/>
                <w:szCs w:val="22"/>
              </w:rPr>
              <w:t>„</w:t>
            </w:r>
            <w:hyperlink r:id="rId337" w:history="1">
              <w:r w:rsidRPr="007F191C">
                <w:rPr>
                  <w:rStyle w:val="Hipersaitas"/>
                  <w:color w:val="006DDB"/>
                  <w:sz w:val="22"/>
                  <w:szCs w:val="22"/>
                </w:rPr>
                <w:t>Wordwall</w:t>
              </w:r>
            </w:hyperlink>
            <w:r w:rsidRPr="007F191C">
              <w:rPr>
                <w:rStyle w:val="Hipersaitas"/>
                <w:color w:val="006DDB"/>
                <w:sz w:val="22"/>
                <w:szCs w:val="22"/>
              </w:rPr>
              <w:t>“</w:t>
            </w:r>
            <w:r>
              <w:rPr>
                <w:rFonts w:ascii="Roboto" w:hAnsi="Roboto"/>
                <w:color w:val="333333"/>
                <w:sz w:val="21"/>
                <w:szCs w:val="21"/>
              </w:rPr>
              <w:t> išv</w:t>
            </w:r>
            <w:r w:rsidRPr="00BC63A4">
              <w:rPr>
                <w:rFonts w:eastAsiaTheme="minorHAnsi"/>
                <w:lang w:eastAsia="en-US"/>
              </w:rPr>
              <w:t>ersta į 38 kalbas. „Wordwall“ – tai įvairių skaitmeninių priemonių platforma, skirta mokytojui parengti interaktyvias užduotis. VšĮ „Švietimo tinklas“ kartu su platformos „Wordwall“ kūrėjais „Visual Education Ltd“ atliko „Wordwall“ lokalizavimo darbus. Dabar veikia lietuviška „Wordwall“ versija. </w:t>
            </w:r>
          </w:p>
          <w:p w14:paraId="2ED74C44" w14:textId="1AA0331F" w:rsidR="00B57504" w:rsidRPr="00BB4441" w:rsidRDefault="00B57504" w:rsidP="00BB4441">
            <w:pPr>
              <w:pStyle w:val="prastasiniatinklio"/>
              <w:shd w:val="clear" w:color="auto" w:fill="FFFFFF"/>
              <w:spacing w:before="0" w:beforeAutospacing="0"/>
              <w:ind w:left="147" w:right="126"/>
              <w:jc w:val="both"/>
              <w:rPr>
                <w:rFonts w:ascii="Roboto" w:hAnsi="Roboto"/>
                <w:color w:val="333333"/>
                <w:sz w:val="21"/>
                <w:szCs w:val="21"/>
              </w:rPr>
            </w:pPr>
            <w:r w:rsidRPr="00BC63A4">
              <w:rPr>
                <w:rFonts w:eastAsiaTheme="minorHAnsi"/>
                <w:lang w:eastAsia="en-US"/>
              </w:rPr>
              <w:t>Platformoje įvairių dalykų mokytojai galės laisvai naudotis kitų mokytojų paruoštais interaktyviais mokymo ištekliais. Svetainėje pateikiama daugybė užduočių pavyzdžių: viktorinos, laimės ratas, priskyrimas grupėms, trūkstamas žodis, kt.  Mokytojų kūrybinių puslapis platformoje „Wordwall“ nuolat atnaujinamas. Daugiau informacijos rasite čia:</w:t>
            </w:r>
            <w:r>
              <w:rPr>
                <w:rFonts w:ascii="Roboto" w:hAnsi="Roboto"/>
                <w:color w:val="333333"/>
                <w:sz w:val="21"/>
                <w:szCs w:val="21"/>
              </w:rPr>
              <w:t> </w:t>
            </w:r>
            <w:hyperlink r:id="rId338" w:tgtFrame="_blank" w:history="1">
              <w:r w:rsidRPr="00BC63A4">
                <w:rPr>
                  <w:rStyle w:val="Hipersaitas"/>
                  <w:color w:val="006DDB"/>
                  <w:sz w:val="22"/>
                  <w:szCs w:val="22"/>
                </w:rPr>
                <w:t>https://www.tinklas.lt/wordwall/</w:t>
              </w:r>
            </w:hyperlink>
            <w:r w:rsidRPr="00BC63A4">
              <w:rPr>
                <w:color w:val="333333"/>
                <w:sz w:val="22"/>
                <w:szCs w:val="22"/>
              </w:rPr>
              <w:t> .</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14959191" w14:textId="77777777" w:rsidR="00B57504" w:rsidRDefault="00015E82" w:rsidP="003C5A6C">
            <w:pPr>
              <w:tabs>
                <w:tab w:val="left" w:pos="567"/>
                <w:tab w:val="left" w:pos="993"/>
              </w:tabs>
              <w:spacing w:after="0" w:line="240" w:lineRule="auto"/>
              <w:ind w:left="143" w:right="133"/>
              <w:textAlignment w:val="center"/>
            </w:pPr>
            <w:hyperlink r:id="rId339" w:history="1">
              <w:r w:rsidR="00B57504" w:rsidRPr="007F191C">
                <w:rPr>
                  <w:rStyle w:val="Hipersaitas"/>
                  <w:rFonts w:ascii="Times New Roman" w:eastAsiaTheme="majorEastAsia" w:hAnsi="Times New Roman" w:cs="Times New Roman"/>
                  <w:color w:val="006DDB"/>
                  <w:lang w:eastAsia="lt-LT"/>
                </w:rPr>
                <w:t>„Wordwall“ (emokykla.lt)</w:t>
              </w:r>
            </w:hyperlink>
          </w:p>
        </w:tc>
      </w:tr>
      <w:tr w:rsidR="00B57504" w14:paraId="27F69957"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56FA1DA0"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4.</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544F5B8A"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bookmarkStart w:id="28" w:name="_Toc162520612"/>
            <w:r>
              <w:rPr>
                <w:rFonts w:ascii="Times New Roman" w:eastAsiaTheme="minorHAnsi" w:hAnsi="Times New Roman" w:cs="Times New Roman"/>
                <w:b w:val="0"/>
                <w:bCs w:val="0"/>
                <w:color w:val="auto"/>
                <w:sz w:val="24"/>
                <w:szCs w:val="24"/>
              </w:rPr>
              <w:t>Šv. Kristoforo kamerinio orkestro pamokos</w:t>
            </w:r>
            <w:bookmarkEnd w:id="28"/>
          </w:p>
          <w:p w14:paraId="0377A3DD"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1FD609E3" w14:textId="77777777" w:rsidR="00B57504" w:rsidRDefault="00B57504" w:rsidP="003C5A6C">
            <w:pPr>
              <w:spacing w:after="0" w:line="240" w:lineRule="auto"/>
              <w:ind w:left="140" w:right="132"/>
              <w:jc w:val="both"/>
              <w:rPr>
                <w:rFonts w:ascii="Times New Roman" w:hAnsi="Times New Roman" w:cs="Times New Roman"/>
                <w:sz w:val="24"/>
                <w:szCs w:val="24"/>
              </w:rPr>
            </w:pPr>
            <w:r>
              <w:rPr>
                <w:rFonts w:ascii="Times New Roman" w:hAnsi="Times New Roman" w:cs="Times New Roman"/>
                <w:sz w:val="24"/>
                <w:szCs w:val="24"/>
              </w:rPr>
              <w:t>Šiose pamokose pristatomi styginiai muzikos instrumentai, muzikinės epochos ir žymiausi jų kompozitoriai. Pamokas veda Šv. Kristoforo kamerinio orkestro muzikantai, dirigentas M. Barkauskas, muzikologai V. Gerulaitis, R. Murauskaitė, D. Katkus.</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71461092"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40" w:history="1">
              <w:r w:rsidR="00B57504" w:rsidRPr="007F191C">
                <w:rPr>
                  <w:rStyle w:val="Hipersaitas"/>
                  <w:rFonts w:ascii="Times New Roman" w:eastAsiaTheme="majorEastAsia" w:hAnsi="Times New Roman" w:cs="Times New Roman"/>
                  <w:color w:val="006DDB"/>
                  <w:lang w:eastAsia="lt-LT"/>
                </w:rPr>
                <w:t>Šv. Kristoforo kamerinio orkestro pamokos (emokykla.lt)</w:t>
              </w:r>
            </w:hyperlink>
            <w:r w:rsidR="00B57504">
              <w:rPr>
                <w:rStyle w:val="Hipersaitas"/>
                <w:sz w:val="24"/>
                <w:szCs w:val="24"/>
                <w:lang w:eastAsia="lt-LT"/>
              </w:rPr>
              <w:t xml:space="preserve"> </w:t>
            </w:r>
          </w:p>
        </w:tc>
      </w:tr>
      <w:tr w:rsidR="00B57504" w14:paraId="21474608"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3A657273"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lastRenderedPageBreak/>
              <w:t>5.</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0E4896E"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bookmarkStart w:id="29" w:name="_Toc162520613"/>
            <w:r>
              <w:rPr>
                <w:rFonts w:ascii="Times New Roman" w:eastAsiaTheme="minorHAnsi" w:hAnsi="Times New Roman" w:cs="Times New Roman"/>
                <w:b w:val="0"/>
                <w:bCs w:val="0"/>
                <w:color w:val="auto"/>
                <w:sz w:val="24"/>
                <w:szCs w:val="24"/>
              </w:rPr>
              <w:t>Dainuok namie</w:t>
            </w:r>
            <w:bookmarkEnd w:id="29"/>
          </w:p>
          <w:p w14:paraId="3A793121"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565E959B" w14:textId="77777777" w:rsidR="00B57504" w:rsidRDefault="00B57504" w:rsidP="003C5A6C">
            <w:pPr>
              <w:spacing w:after="0" w:line="240" w:lineRule="auto"/>
              <w:ind w:left="140" w:right="132"/>
              <w:jc w:val="both"/>
              <w:rPr>
                <w:rFonts w:ascii="Times New Roman" w:hAnsi="Times New Roman" w:cs="Times New Roman"/>
                <w:sz w:val="24"/>
                <w:szCs w:val="24"/>
              </w:rPr>
            </w:pPr>
            <w:r>
              <w:rPr>
                <w:rFonts w:ascii="Times New Roman" w:hAnsi="Times New Roman" w:cs="Times New Roman"/>
                <w:sz w:val="24"/>
                <w:szCs w:val="24"/>
              </w:rPr>
              <w:t>Pamokos, skirtos pradedantiesiems ar truputį pažengusiems. Kalbama apie vokalo techniką, kvėpavimą bei pateikiami pavyzdžiai ir pratimai.</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059E3441"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41" w:history="1">
              <w:r w:rsidR="00B57504" w:rsidRPr="007F191C">
                <w:rPr>
                  <w:rStyle w:val="Hipersaitas"/>
                  <w:rFonts w:ascii="Times New Roman" w:eastAsiaTheme="majorEastAsia" w:hAnsi="Times New Roman" w:cs="Times New Roman"/>
                  <w:color w:val="006DDB"/>
                  <w:lang w:eastAsia="lt-LT"/>
                </w:rPr>
                <w:t>Dainuok namie (emokykla.lt)</w:t>
              </w:r>
            </w:hyperlink>
            <w:r w:rsidR="00B57504">
              <w:rPr>
                <w:rStyle w:val="Hipersaitas"/>
                <w:sz w:val="24"/>
                <w:szCs w:val="24"/>
                <w:lang w:eastAsia="lt-LT"/>
              </w:rPr>
              <w:t xml:space="preserve"> </w:t>
            </w:r>
          </w:p>
        </w:tc>
      </w:tr>
      <w:tr w:rsidR="00B57504" w14:paraId="34DB9256"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46565F06"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 xml:space="preserve">6. </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7A8832E8"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bookmarkStart w:id="30" w:name="_Toc162520614"/>
            <w:r>
              <w:rPr>
                <w:rFonts w:ascii="Times New Roman" w:eastAsiaTheme="minorHAnsi" w:hAnsi="Times New Roman" w:cs="Times New Roman"/>
                <w:b w:val="0"/>
                <w:bCs w:val="0"/>
                <w:color w:val="auto"/>
                <w:sz w:val="24"/>
                <w:szCs w:val="24"/>
              </w:rPr>
              <w:t>Lietuvos muzikos informacijos centras</w:t>
            </w:r>
            <w:bookmarkEnd w:id="30"/>
          </w:p>
          <w:p w14:paraId="5615E44B"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20E3EE62" w14:textId="0ED5E9C8" w:rsidR="00B57504" w:rsidRDefault="00B57504" w:rsidP="003C5A6C">
            <w:pPr>
              <w:spacing w:after="0" w:line="240" w:lineRule="auto"/>
              <w:ind w:left="140" w:right="132"/>
              <w:jc w:val="both"/>
              <w:rPr>
                <w:rFonts w:ascii="Times New Roman" w:hAnsi="Times New Roman" w:cs="Times New Roman"/>
                <w:sz w:val="24"/>
                <w:szCs w:val="24"/>
              </w:rPr>
            </w:pPr>
            <w:r>
              <w:rPr>
                <w:rFonts w:ascii="Times New Roman" w:hAnsi="Times New Roman" w:cs="Times New Roman"/>
                <w:sz w:val="24"/>
                <w:szCs w:val="24"/>
              </w:rPr>
              <w:t>Lietuvos muzikos autorių biografijos, kūrybos apžvalgos, kūrinių, natų ir įrašų leidinių sąrašai, garso ir natų pavyzdžiai, nuotraukos. Pokalbiai su kūrėjais (tekstai ir tinklalaidės), Lietuvos muzikos naujienos, internetinė žurnalo „Lithuanian Music Link/ Lietuvos muzikos link“ versija. Teminiai grojaraščiai.</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633CF6F9"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42" w:history="1">
              <w:r w:rsidR="00B57504" w:rsidRPr="007F191C">
                <w:rPr>
                  <w:rStyle w:val="Hipersaitas"/>
                  <w:rFonts w:ascii="Times New Roman" w:eastAsiaTheme="majorEastAsia" w:hAnsi="Times New Roman" w:cs="Times New Roman"/>
                  <w:color w:val="006DDB"/>
                  <w:lang w:eastAsia="lt-LT"/>
                </w:rPr>
                <w:t>Lietuvos muzikos informacijos centras (emokykla.lt)</w:t>
              </w:r>
            </w:hyperlink>
            <w:r w:rsidR="00B57504">
              <w:rPr>
                <w:rStyle w:val="Hipersaitas"/>
                <w:sz w:val="24"/>
                <w:szCs w:val="24"/>
                <w:lang w:eastAsia="lt-LT"/>
              </w:rPr>
              <w:t xml:space="preserve"> </w:t>
            </w:r>
          </w:p>
        </w:tc>
      </w:tr>
      <w:tr w:rsidR="00B57504" w14:paraId="0059B7D5"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689CBF3"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7.</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4F6219E5" w14:textId="77777777" w:rsidR="00B57504" w:rsidRPr="00BC63A4" w:rsidRDefault="00B57504" w:rsidP="003C5A6C">
            <w:pPr>
              <w:pStyle w:val="Antrat2"/>
              <w:shd w:val="clear" w:color="auto" w:fill="FFFFFF"/>
              <w:spacing w:before="0"/>
              <w:rPr>
                <w:rFonts w:ascii="Times New Roman" w:eastAsiaTheme="minorHAnsi" w:hAnsi="Times New Roman" w:cs="Times New Roman"/>
                <w:b w:val="0"/>
                <w:bCs w:val="0"/>
                <w:color w:val="auto"/>
                <w:sz w:val="24"/>
                <w:szCs w:val="24"/>
              </w:rPr>
            </w:pPr>
            <w:bookmarkStart w:id="31" w:name="_Toc162520615"/>
            <w:r w:rsidRPr="00BC63A4">
              <w:rPr>
                <w:rFonts w:ascii="Times New Roman" w:eastAsiaTheme="minorHAnsi" w:hAnsi="Times New Roman" w:cs="Times New Roman"/>
                <w:b w:val="0"/>
                <w:bCs w:val="0"/>
                <w:color w:val="auto"/>
                <w:sz w:val="24"/>
                <w:szCs w:val="24"/>
              </w:rPr>
              <w:t>Pamokos Rokiškio dvare</w:t>
            </w:r>
            <w:bookmarkEnd w:id="31"/>
          </w:p>
          <w:p w14:paraId="01884042"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315E430" w14:textId="77777777" w:rsidR="00B57504" w:rsidRDefault="00B57504" w:rsidP="003C5A6C">
            <w:pPr>
              <w:spacing w:after="0" w:line="240" w:lineRule="auto"/>
              <w:ind w:left="140" w:right="132"/>
              <w:jc w:val="both"/>
              <w:rPr>
                <w:rFonts w:ascii="Times New Roman" w:hAnsi="Times New Roman" w:cs="Times New Roman"/>
                <w:sz w:val="24"/>
                <w:szCs w:val="24"/>
              </w:rPr>
            </w:pPr>
            <w:r w:rsidRPr="00BC63A4">
              <w:rPr>
                <w:rFonts w:ascii="Times New Roman" w:hAnsi="Times New Roman" w:cs="Times New Roman"/>
                <w:sz w:val="24"/>
                <w:szCs w:val="24"/>
              </w:rPr>
              <w:t>Rokiškio krašto muziejaus interaktyviose edukacinėse erdvėse lankytojai susipažins su Rokiškio dvare gyvenusių  grafų Tyzenhauzų bei Pšezdzieckių asmenybėmis bei jų pomėgiais ir kasdieninėmis veiklomis. Kiekvienam edukacinės platformos vartotojui yra galimybė aktyvuoti kiekvieną dvaro erdvę atskirai. Erdvėse plėtojamos skirtingos, su Rokiškio grafų Tyzenhauzų ir Pšezdzieckių gyvenimu susijusios edukacinės – gamtos pažinimo (ornitologijos ir mikologijos), dailės, muzikos ir dvaro etiketo – temos. Edukacines temas pristato atskiri personažai, sukurti pagal realiai Rokiškio dvare gyvenusias asmenybes. Kiekvienai temai atskleisti naudojami tam tikri žaidimai, viktorinos ir interaktyvios veiklos, pasitelkiant tapybą, fotografijas, istorinius dokumentus ir kt.</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59DFF8D4" w14:textId="77777777" w:rsidR="00B57504" w:rsidRDefault="00015E82" w:rsidP="003C5A6C">
            <w:pPr>
              <w:tabs>
                <w:tab w:val="left" w:pos="567"/>
                <w:tab w:val="left" w:pos="993"/>
              </w:tabs>
              <w:spacing w:after="0" w:line="240" w:lineRule="auto"/>
              <w:ind w:left="143" w:right="133"/>
              <w:textAlignment w:val="center"/>
            </w:pPr>
            <w:hyperlink r:id="rId343" w:history="1">
              <w:r w:rsidR="00B57504" w:rsidRPr="007F191C">
                <w:rPr>
                  <w:rStyle w:val="Hipersaitas"/>
                  <w:rFonts w:ascii="Times New Roman" w:eastAsiaTheme="majorEastAsia" w:hAnsi="Times New Roman" w:cs="Times New Roman"/>
                  <w:color w:val="006DDB"/>
                  <w:lang w:eastAsia="lt-LT"/>
                </w:rPr>
                <w:t>Pamokos Rokiškio dvare (emokykla.lt)</w:t>
              </w:r>
            </w:hyperlink>
          </w:p>
        </w:tc>
      </w:tr>
      <w:tr w:rsidR="00B57504" w14:paraId="1397FFC9"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0CEE1F8D"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8.</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263D2E68"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bookmarkStart w:id="32" w:name="_Toc162520616"/>
            <w:r>
              <w:rPr>
                <w:rFonts w:ascii="Times New Roman" w:eastAsiaTheme="minorHAnsi" w:hAnsi="Times New Roman" w:cs="Times New Roman"/>
                <w:b w:val="0"/>
                <w:bCs w:val="0"/>
                <w:color w:val="auto"/>
                <w:sz w:val="24"/>
                <w:szCs w:val="24"/>
              </w:rPr>
              <w:t>Lietuvos muzikinė kultūra: reiškiniai, asmenybės, kūriniai</w:t>
            </w:r>
            <w:bookmarkEnd w:id="32"/>
          </w:p>
          <w:p w14:paraId="142A06E5"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2B572F7C" w14:textId="77777777" w:rsidR="00B57504" w:rsidRDefault="00B57504" w:rsidP="003C5A6C">
            <w:pPr>
              <w:spacing w:after="0" w:line="240" w:lineRule="auto"/>
              <w:ind w:left="140" w:right="132"/>
              <w:jc w:val="both"/>
              <w:rPr>
                <w:rFonts w:ascii="Times New Roman" w:hAnsi="Times New Roman" w:cs="Times New Roman"/>
                <w:sz w:val="24"/>
                <w:szCs w:val="24"/>
              </w:rPr>
            </w:pPr>
            <w:r>
              <w:rPr>
                <w:rFonts w:ascii="Times New Roman" w:hAnsi="Times New Roman" w:cs="Times New Roman"/>
                <w:sz w:val="24"/>
                <w:szCs w:val="24"/>
              </w:rPr>
              <w:t>Vaizdo pamokų ciklas, skirtas pristatyti aktualius ir mažiau nagrinėtus Lietuvos muzikinės kultūros reiškinius. Vaizdo pamokas kūrė pripažinti Lietuvos kompozitoriai ir muzikologai: B. Baublinskienė, J. Jurkūnas, A. Klova, V. Markeliūnienė, R. Murauskaitė,  R, Naujanytė-Bjelle, A. Pakarklytė.</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4AC5714A"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44" w:history="1">
              <w:r w:rsidR="00B57504" w:rsidRPr="007F191C">
                <w:rPr>
                  <w:rStyle w:val="Hipersaitas"/>
                  <w:rFonts w:ascii="Times New Roman" w:eastAsiaTheme="majorEastAsia" w:hAnsi="Times New Roman" w:cs="Times New Roman"/>
                  <w:color w:val="006DDB"/>
                  <w:lang w:eastAsia="lt-LT"/>
                </w:rPr>
                <w:t>Lietuvos muzikinė kultūra: reiškiniai, asmenybės, kūriniai (emokykla.lt)</w:t>
              </w:r>
            </w:hyperlink>
            <w:r w:rsidR="00B57504">
              <w:rPr>
                <w:rStyle w:val="Hipersaitas"/>
                <w:sz w:val="24"/>
                <w:szCs w:val="24"/>
                <w:lang w:eastAsia="lt-LT"/>
              </w:rPr>
              <w:t xml:space="preserve"> </w:t>
            </w:r>
          </w:p>
        </w:tc>
      </w:tr>
      <w:tr w:rsidR="00B57504" w14:paraId="567050E2" w14:textId="77777777" w:rsidTr="00425155">
        <w:trPr>
          <w:trHeight w:val="1253"/>
        </w:trPr>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493C805C"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9.</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3115280F"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bookmarkStart w:id="33" w:name="_Toc162520617"/>
            <w:r w:rsidRPr="00BC63A4">
              <w:rPr>
                <w:rFonts w:ascii="Times New Roman" w:eastAsiaTheme="minorHAnsi" w:hAnsi="Times New Roman" w:cs="Times New Roman"/>
                <w:b w:val="0"/>
                <w:bCs w:val="0"/>
                <w:color w:val="auto"/>
                <w:sz w:val="24"/>
                <w:szCs w:val="24"/>
              </w:rPr>
              <w:t>Aktyvūs muzikos klausymo metodai</w:t>
            </w:r>
            <w:bookmarkEnd w:id="33"/>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13AE8ABD" w14:textId="77777777" w:rsidR="00B57504" w:rsidRDefault="00B57504" w:rsidP="003C5A6C">
            <w:pPr>
              <w:spacing w:after="0" w:line="240" w:lineRule="auto"/>
              <w:ind w:left="140" w:right="132"/>
              <w:jc w:val="both"/>
              <w:rPr>
                <w:rFonts w:ascii="Times New Roman" w:hAnsi="Times New Roman" w:cs="Times New Roman"/>
                <w:sz w:val="24"/>
                <w:szCs w:val="24"/>
              </w:rPr>
            </w:pPr>
            <w:r w:rsidRPr="00BC63A4">
              <w:rPr>
                <w:rFonts w:ascii="Times New Roman" w:hAnsi="Times New Roman" w:cs="Times New Roman"/>
                <w:sz w:val="24"/>
                <w:szCs w:val="24"/>
              </w:rPr>
              <w:t>„YouTube“ kanalas, kuriame muzikos pedagogė dalinasi aktyvaus muzikos klausymo metodais ir konkrečiais praktiniais pavyzdžiais.</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2A0D2C7C" w14:textId="77777777" w:rsidR="00B57504" w:rsidRDefault="00015E82" w:rsidP="003C5A6C">
            <w:pPr>
              <w:tabs>
                <w:tab w:val="left" w:pos="567"/>
                <w:tab w:val="left" w:pos="993"/>
              </w:tabs>
              <w:spacing w:after="0" w:line="240" w:lineRule="auto"/>
              <w:ind w:left="143" w:right="133"/>
              <w:textAlignment w:val="center"/>
            </w:pPr>
            <w:hyperlink r:id="rId345" w:history="1">
              <w:r w:rsidR="00B57504" w:rsidRPr="007F191C">
                <w:rPr>
                  <w:rStyle w:val="Hipersaitas"/>
                  <w:rFonts w:ascii="Times New Roman" w:eastAsiaTheme="majorEastAsia" w:hAnsi="Times New Roman" w:cs="Times New Roman"/>
                  <w:color w:val="006DDB"/>
                  <w:lang w:eastAsia="lt-LT"/>
                </w:rPr>
                <w:t>Aktyvūs muzikos klausymo metodai (emokykla.lt)</w:t>
              </w:r>
            </w:hyperlink>
          </w:p>
        </w:tc>
      </w:tr>
      <w:tr w:rsidR="00B57504" w14:paraId="0A7472D2"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2DDBE504"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10.</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7ED880B"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bookmarkStart w:id="34" w:name="_Toc162520618"/>
            <w:r>
              <w:rPr>
                <w:rFonts w:ascii="Times New Roman" w:eastAsiaTheme="minorHAnsi" w:hAnsi="Times New Roman" w:cs="Times New Roman"/>
                <w:b w:val="0"/>
                <w:bCs w:val="0"/>
                <w:color w:val="auto"/>
                <w:sz w:val="24"/>
                <w:szCs w:val="24"/>
              </w:rPr>
              <w:t>Autorių teisės mokykloje</w:t>
            </w:r>
            <w:bookmarkEnd w:id="34"/>
          </w:p>
          <w:p w14:paraId="1E88F3AD"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06F8F9FC" w14:textId="77777777" w:rsidR="00B57504" w:rsidRDefault="00B57504" w:rsidP="003C5A6C">
            <w:pPr>
              <w:spacing w:after="0" w:line="240" w:lineRule="auto"/>
              <w:ind w:left="140" w:right="132"/>
              <w:jc w:val="both"/>
              <w:rPr>
                <w:rFonts w:ascii="Times New Roman" w:hAnsi="Times New Roman" w:cs="Times New Roman"/>
                <w:sz w:val="24"/>
                <w:szCs w:val="24"/>
              </w:rPr>
            </w:pPr>
            <w:r>
              <w:rPr>
                <w:rFonts w:ascii="Times New Roman" w:hAnsi="Times New Roman" w:cs="Times New Roman"/>
                <w:sz w:val="24"/>
                <w:szCs w:val="24"/>
              </w:rPr>
              <w:t xml:space="preserve">Mokymo priemonę sudaro trys autorių teisių specialistės, teisininkės M. Gudaitės-Gulbinienės vedamos vaizdo pamokos, kuriose nagrinėjamos autorių teisių idėjos, </w:t>
            </w:r>
            <w:r>
              <w:rPr>
                <w:rFonts w:ascii="Times New Roman" w:hAnsi="Times New Roman" w:cs="Times New Roman"/>
                <w:sz w:val="24"/>
                <w:szCs w:val="24"/>
              </w:rPr>
              <w:lastRenderedPageBreak/>
              <w:t>muzikos ir kitų kūrinių apsaugos, mokinių kaip kūrėjų teisių apsaugos temos.</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189AECA0"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46" w:history="1">
              <w:r w:rsidR="00B57504" w:rsidRPr="007F191C">
                <w:rPr>
                  <w:rStyle w:val="Hipersaitas"/>
                  <w:rFonts w:ascii="Times New Roman" w:eastAsiaTheme="majorEastAsia" w:hAnsi="Times New Roman" w:cs="Times New Roman"/>
                  <w:color w:val="006DDB"/>
                  <w:lang w:eastAsia="lt-LT"/>
                </w:rPr>
                <w:t>Autorių teisės mokykloje (emokykla.lt)</w:t>
              </w:r>
            </w:hyperlink>
            <w:r w:rsidR="00B57504">
              <w:rPr>
                <w:rStyle w:val="Hipersaitas"/>
                <w:sz w:val="24"/>
                <w:szCs w:val="24"/>
                <w:lang w:eastAsia="lt-LT"/>
              </w:rPr>
              <w:t xml:space="preserve"> </w:t>
            </w:r>
          </w:p>
        </w:tc>
      </w:tr>
      <w:tr w:rsidR="00B57504" w14:paraId="7EF8CB48"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30659AB6"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lastRenderedPageBreak/>
              <w:t>11.</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44ED0957"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bookmarkStart w:id="35" w:name="_Toc162520619"/>
            <w:r>
              <w:rPr>
                <w:rFonts w:ascii="Times New Roman" w:eastAsiaTheme="minorHAnsi" w:hAnsi="Times New Roman" w:cs="Times New Roman"/>
                <w:b w:val="0"/>
                <w:bCs w:val="0"/>
                <w:color w:val="auto"/>
                <w:sz w:val="24"/>
                <w:szCs w:val="24"/>
              </w:rPr>
              <w:t>Kino ugdymo bazė</w:t>
            </w:r>
            <w:bookmarkEnd w:id="35"/>
          </w:p>
          <w:p w14:paraId="548C248C"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1F62F5D0" w14:textId="77777777" w:rsidR="00B57504" w:rsidRDefault="00B57504" w:rsidP="003C5A6C">
            <w:pPr>
              <w:spacing w:after="0" w:line="240" w:lineRule="auto"/>
              <w:ind w:left="140" w:right="132"/>
              <w:jc w:val="both"/>
              <w:rPr>
                <w:rFonts w:ascii="Times New Roman" w:hAnsi="Times New Roman" w:cs="Times New Roman"/>
                <w:sz w:val="24"/>
                <w:szCs w:val="24"/>
              </w:rPr>
            </w:pPr>
            <w:r>
              <w:rPr>
                <w:rFonts w:ascii="Times New Roman" w:hAnsi="Times New Roman" w:cs="Times New Roman"/>
                <w:sz w:val="24"/>
                <w:szCs w:val="24"/>
              </w:rPr>
              <w:t>Kino ugdymo bazė (KEUB) – tai Lietuvos kino centro nuo 2013 m. įgyvendinamas projektas, skirtas įtraukti  kiną į  formaliojo ir neformaliojo ugdymo programas Lietuvos mokyklose.</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327CF611"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47" w:history="1">
              <w:r w:rsidR="00B57504" w:rsidRPr="007F191C">
                <w:rPr>
                  <w:rStyle w:val="Hipersaitas"/>
                  <w:rFonts w:ascii="Times New Roman" w:eastAsiaTheme="majorEastAsia" w:hAnsi="Times New Roman" w:cs="Times New Roman"/>
                  <w:color w:val="006DDB"/>
                  <w:lang w:eastAsia="lt-LT"/>
                </w:rPr>
                <w:t>Kino ugdymo bazė (emokykla.lt)</w:t>
              </w:r>
            </w:hyperlink>
            <w:r w:rsidR="00B57504">
              <w:rPr>
                <w:rStyle w:val="Hipersaitas"/>
                <w:sz w:val="24"/>
                <w:szCs w:val="24"/>
                <w:lang w:eastAsia="lt-LT"/>
              </w:rPr>
              <w:t xml:space="preserve"> </w:t>
            </w:r>
          </w:p>
        </w:tc>
      </w:tr>
      <w:tr w:rsidR="00B57504" w14:paraId="60F312FC"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299B7295"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12.</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4B87877C"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bookmarkStart w:id="36" w:name="_Toc162520620"/>
            <w:r>
              <w:rPr>
                <w:rFonts w:ascii="Times New Roman" w:eastAsiaTheme="minorHAnsi" w:hAnsi="Times New Roman" w:cs="Times New Roman"/>
                <w:b w:val="0"/>
                <w:bCs w:val="0"/>
                <w:color w:val="auto"/>
                <w:sz w:val="24"/>
                <w:szCs w:val="24"/>
              </w:rPr>
              <w:t>Saulės muzika</w:t>
            </w:r>
            <w:bookmarkEnd w:id="36"/>
          </w:p>
          <w:p w14:paraId="29657338"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3401F6A6" w14:textId="77777777" w:rsidR="00B57504" w:rsidRDefault="00B57504" w:rsidP="003C5A6C">
            <w:pPr>
              <w:spacing w:after="0" w:line="240" w:lineRule="auto"/>
              <w:ind w:left="140" w:right="132"/>
              <w:jc w:val="both"/>
              <w:rPr>
                <w:rFonts w:ascii="Times New Roman" w:hAnsi="Times New Roman" w:cs="Times New Roman"/>
                <w:sz w:val="24"/>
                <w:szCs w:val="24"/>
              </w:rPr>
            </w:pPr>
            <w:r>
              <w:rPr>
                <w:rFonts w:ascii="Times New Roman" w:hAnsi="Times New Roman" w:cs="Times New Roman"/>
                <w:sz w:val="24"/>
                <w:szCs w:val="24"/>
              </w:rPr>
              <w:t>Čia rasite trumpus Lietuvių liaudies instrumentų pristatymus, galėsite išgirsti profesionalių muzikantų atliekamus tradicinius kūrinius ir improvizacijas. Daugiausia dėmesio tinklapyje skiriama pučiamųjų instrumentų grupei.</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4A6006D6"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48" w:history="1">
              <w:r w:rsidR="00B57504" w:rsidRPr="007F191C">
                <w:rPr>
                  <w:rStyle w:val="Hipersaitas"/>
                  <w:rFonts w:ascii="Times New Roman" w:eastAsiaTheme="majorEastAsia" w:hAnsi="Times New Roman" w:cs="Times New Roman"/>
                  <w:color w:val="006DDB"/>
                  <w:lang w:eastAsia="lt-LT"/>
                </w:rPr>
                <w:t>Saulės muzika (emokykla.lt)</w:t>
              </w:r>
            </w:hyperlink>
            <w:r w:rsidR="00B57504">
              <w:rPr>
                <w:rStyle w:val="Hipersaitas"/>
                <w:sz w:val="24"/>
                <w:szCs w:val="24"/>
                <w:lang w:eastAsia="lt-LT"/>
              </w:rPr>
              <w:t xml:space="preserve"> </w:t>
            </w:r>
          </w:p>
        </w:tc>
      </w:tr>
      <w:tr w:rsidR="00B57504" w14:paraId="146474CC"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682C462E"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13.</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058D3D7D"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bookmarkStart w:id="37" w:name="_Toc162520621"/>
            <w:r>
              <w:rPr>
                <w:rFonts w:ascii="Times New Roman" w:eastAsiaTheme="minorHAnsi" w:hAnsi="Times New Roman" w:cs="Times New Roman"/>
                <w:b w:val="0"/>
                <w:bCs w:val="0"/>
                <w:color w:val="auto"/>
                <w:sz w:val="24"/>
                <w:szCs w:val="24"/>
              </w:rPr>
              <w:t>MuMok</w:t>
            </w:r>
            <w:bookmarkEnd w:id="37"/>
          </w:p>
          <w:p w14:paraId="167C91AB"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43ED1BDF" w14:textId="77777777" w:rsidR="00B57504" w:rsidRDefault="00B57504" w:rsidP="003C5A6C">
            <w:pPr>
              <w:shd w:val="clear" w:color="auto" w:fill="FFFFFF"/>
              <w:spacing w:after="100" w:afterAutospacing="1" w:line="240" w:lineRule="auto"/>
              <w:ind w:left="139" w:right="136"/>
              <w:jc w:val="both"/>
              <w:rPr>
                <w:rFonts w:ascii="Times New Roman" w:hAnsi="Times New Roman" w:cs="Times New Roman"/>
                <w:sz w:val="24"/>
                <w:szCs w:val="24"/>
              </w:rPr>
            </w:pPr>
            <w:r>
              <w:rPr>
                <w:rFonts w:ascii="Roboto" w:eastAsia="Times New Roman" w:hAnsi="Roboto" w:cs="Times New Roman"/>
                <w:color w:val="333333"/>
                <w:sz w:val="21"/>
                <w:szCs w:val="21"/>
                <w:lang w:eastAsia="lt-LT"/>
              </w:rPr>
              <w:t>„</w:t>
            </w:r>
            <w:r>
              <w:rPr>
                <w:rFonts w:ascii="Times New Roman" w:hAnsi="Times New Roman" w:cs="Times New Roman"/>
                <w:sz w:val="24"/>
                <w:szCs w:val="24"/>
              </w:rPr>
              <w:t>MuMok“ drąsių, kūrybiškų, jaunų profesionalių muzikantų komanda dalinasi savo sukauptomis žiniomis bei patirtimi. „MuMok“ žinių sklaida vyksta keliais būdais: internetinis portalas bei individualios pamokos.</w:t>
            </w:r>
          </w:p>
          <w:p w14:paraId="7A53102D" w14:textId="77777777" w:rsidR="00B57504" w:rsidRDefault="00B57504" w:rsidP="003C5A6C">
            <w:pPr>
              <w:shd w:val="clear" w:color="auto" w:fill="FFFFFF"/>
              <w:spacing w:after="100" w:afterAutospacing="1" w:line="240" w:lineRule="auto"/>
              <w:ind w:left="139" w:right="136"/>
              <w:jc w:val="both"/>
              <w:rPr>
                <w:rFonts w:ascii="Times New Roman" w:hAnsi="Times New Roman" w:cs="Times New Roman"/>
                <w:sz w:val="24"/>
                <w:szCs w:val="24"/>
              </w:rPr>
            </w:pPr>
            <w:r>
              <w:rPr>
                <w:rFonts w:ascii="Times New Roman" w:hAnsi="Times New Roman" w:cs="Times New Roman"/>
                <w:sz w:val="24"/>
                <w:szCs w:val="24"/>
              </w:rPr>
              <w:t>Internetinis portalas skirtas populiarinti muzikos meną, dalintis muzikos istorija, vaizdo, muzikos įrašais.</w:t>
            </w:r>
          </w:p>
          <w:p w14:paraId="5FA08A34" w14:textId="77777777" w:rsidR="00B57504" w:rsidRDefault="00B57504" w:rsidP="003C5A6C">
            <w:pPr>
              <w:shd w:val="clear" w:color="auto" w:fill="FFFFFF"/>
              <w:spacing w:after="100" w:afterAutospacing="1" w:line="240" w:lineRule="auto"/>
              <w:ind w:left="139" w:right="136"/>
              <w:jc w:val="both"/>
              <w:rPr>
                <w:rFonts w:ascii="Times New Roman" w:hAnsi="Times New Roman" w:cs="Times New Roman"/>
                <w:sz w:val="24"/>
                <w:szCs w:val="24"/>
              </w:rPr>
            </w:pPr>
            <w:r>
              <w:rPr>
                <w:rFonts w:ascii="Times New Roman" w:hAnsi="Times New Roman" w:cs="Times New Roman"/>
                <w:sz w:val="24"/>
                <w:szCs w:val="24"/>
              </w:rPr>
              <w:t>Individualios muzikos pamokos skirtos pažinti muzikos meną išsamiau, lavinti įgūdžius, kūrybiškumą, dalyvauti koncertinėje veikloje.</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2CE2D079"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49" w:history="1">
              <w:r w:rsidR="00B57504" w:rsidRPr="007F191C">
                <w:rPr>
                  <w:rStyle w:val="Hipersaitas"/>
                  <w:rFonts w:ascii="Times New Roman" w:eastAsiaTheme="majorEastAsia" w:hAnsi="Times New Roman" w:cs="Times New Roman"/>
                  <w:color w:val="006DDB"/>
                  <w:lang w:eastAsia="lt-LT"/>
                </w:rPr>
                <w:t>MuMok (emokykla.lt)</w:t>
              </w:r>
            </w:hyperlink>
            <w:r w:rsidR="00B57504">
              <w:rPr>
                <w:rStyle w:val="Hipersaitas"/>
                <w:sz w:val="24"/>
                <w:szCs w:val="24"/>
                <w:lang w:eastAsia="lt-LT"/>
              </w:rPr>
              <w:t xml:space="preserve"> </w:t>
            </w:r>
          </w:p>
        </w:tc>
      </w:tr>
      <w:tr w:rsidR="00B57504" w14:paraId="78ECA027"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CE16A7B"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14.</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1EBEEF9D" w14:textId="77777777" w:rsidR="00B57504" w:rsidRPr="00FC786C"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bookmarkStart w:id="38" w:name="_Toc162520622"/>
            <w:r w:rsidRPr="00FC786C">
              <w:rPr>
                <w:rFonts w:ascii="Times New Roman" w:eastAsiaTheme="minorHAnsi" w:hAnsi="Times New Roman" w:cs="Times New Roman"/>
                <w:b w:val="0"/>
                <w:bCs w:val="0"/>
                <w:color w:val="auto"/>
                <w:sz w:val="24"/>
                <w:szCs w:val="24"/>
              </w:rPr>
              <w:t>Lietuvių etninė kultūra. I dalis: Gyvūnijos pasaulis etninėje kultūroje</w:t>
            </w:r>
            <w:bookmarkEnd w:id="38"/>
          </w:p>
          <w:p w14:paraId="1DFB287D" w14:textId="77777777" w:rsidR="00B57504"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474CFDB4" w14:textId="77777777" w:rsidR="00B57504" w:rsidRDefault="00B57504" w:rsidP="003C5A6C">
            <w:pPr>
              <w:shd w:val="clear" w:color="auto" w:fill="FFFFFF"/>
              <w:spacing w:after="100" w:afterAutospacing="1" w:line="240" w:lineRule="auto"/>
              <w:ind w:left="139" w:right="136"/>
              <w:jc w:val="both"/>
              <w:rPr>
                <w:rFonts w:ascii="Roboto" w:eastAsia="Times New Roman" w:hAnsi="Roboto" w:cs="Times New Roman"/>
                <w:color w:val="333333"/>
                <w:sz w:val="21"/>
                <w:szCs w:val="21"/>
                <w:lang w:eastAsia="lt-LT"/>
              </w:rPr>
            </w:pPr>
            <w:r w:rsidRPr="00FC786C">
              <w:rPr>
                <w:rFonts w:ascii="Times New Roman" w:hAnsi="Times New Roman" w:cs="Times New Roman"/>
                <w:sz w:val="24"/>
                <w:szCs w:val="24"/>
              </w:rPr>
              <w:t>Skaitmeninė</w:t>
            </w:r>
            <w:r>
              <w:rPr>
                <w:rFonts w:ascii="Times New Roman" w:hAnsi="Times New Roman" w:cs="Times New Roman"/>
                <w:sz w:val="24"/>
                <w:szCs w:val="24"/>
              </w:rPr>
              <w:t xml:space="preserve"> </w:t>
            </w:r>
            <w:r w:rsidRPr="00FC786C">
              <w:rPr>
                <w:rFonts w:ascii="Times New Roman" w:hAnsi="Times New Roman" w:cs="Times New Roman"/>
                <w:sz w:val="24"/>
                <w:szCs w:val="24"/>
              </w:rPr>
              <w:t>mokymo priemonė supažindina su gyvūnų reikšme kalendoriniuose papročiuose, su papročių semantika, tautosaka, muzikinio folkloro interpretacijomis, visatos – Pasaulio medžio – modeliu. Kalendorinių švenčių papročiai iliustruojami liaudies dailininkų ir dailininkų profesionalų kūrybos pavyzdžiais, mokyklų bendruomenėse sukurtais kalendorinių švenčių filmais.</w:t>
            </w:r>
            <w:r>
              <w:rPr>
                <w:rStyle w:val="eop"/>
                <w:rFonts w:ascii="Roboto" w:hAnsi="Roboto"/>
                <w:color w:val="333333"/>
                <w:sz w:val="21"/>
                <w:szCs w:val="21"/>
                <w:shd w:val="clear" w:color="auto" w:fill="FFFFFF"/>
              </w:rPr>
              <w:t> </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FADC85E" w14:textId="77777777" w:rsidR="00B57504" w:rsidRDefault="00015E82" w:rsidP="003C5A6C">
            <w:pPr>
              <w:tabs>
                <w:tab w:val="left" w:pos="567"/>
                <w:tab w:val="left" w:pos="993"/>
              </w:tabs>
              <w:spacing w:after="0" w:line="240" w:lineRule="auto"/>
              <w:ind w:left="143" w:right="133"/>
              <w:textAlignment w:val="center"/>
            </w:pPr>
            <w:hyperlink r:id="rId350" w:history="1">
              <w:r w:rsidR="00B57504" w:rsidRPr="007F191C">
                <w:rPr>
                  <w:rStyle w:val="Hipersaitas"/>
                  <w:rFonts w:ascii="Times New Roman" w:eastAsiaTheme="majorEastAsia" w:hAnsi="Times New Roman" w:cs="Times New Roman"/>
                  <w:color w:val="006DDB"/>
                  <w:lang w:eastAsia="lt-LT"/>
                </w:rPr>
                <w:t>Lietuvių etninė kultūra. I dalis: Gyvūnijos pasaulis etninėje kultūroje (emokykla.lt)</w:t>
              </w:r>
            </w:hyperlink>
          </w:p>
        </w:tc>
      </w:tr>
      <w:tr w:rsidR="00B57504" w14:paraId="37531829"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28C8E87D"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15.</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3E8BC1AD" w14:textId="77777777" w:rsidR="00B57504" w:rsidRPr="00FC786C"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bookmarkStart w:id="39" w:name="_Toc162520623"/>
            <w:r w:rsidRPr="00FC786C">
              <w:rPr>
                <w:rFonts w:ascii="Times New Roman" w:eastAsiaTheme="minorHAnsi" w:hAnsi="Times New Roman" w:cs="Times New Roman"/>
                <w:b w:val="0"/>
                <w:bCs w:val="0"/>
                <w:color w:val="auto"/>
                <w:sz w:val="24"/>
                <w:szCs w:val="24"/>
              </w:rPr>
              <w:t>Lietuvių etninė kultūra. II dalis: Augalija etninėje kultūroje</w:t>
            </w:r>
            <w:bookmarkEnd w:id="39"/>
          </w:p>
          <w:p w14:paraId="1291E184" w14:textId="77777777" w:rsidR="00B57504"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01854C5D" w14:textId="77777777" w:rsidR="00B57504" w:rsidRDefault="00B57504" w:rsidP="003C5A6C">
            <w:pPr>
              <w:shd w:val="clear" w:color="auto" w:fill="FFFFFF"/>
              <w:spacing w:after="100" w:afterAutospacing="1" w:line="240" w:lineRule="auto"/>
              <w:ind w:left="139" w:right="136"/>
              <w:jc w:val="both"/>
              <w:rPr>
                <w:rFonts w:ascii="Roboto" w:eastAsia="Times New Roman" w:hAnsi="Roboto" w:cs="Times New Roman"/>
                <w:color w:val="333333"/>
                <w:sz w:val="21"/>
                <w:szCs w:val="21"/>
                <w:lang w:eastAsia="lt-LT"/>
              </w:rPr>
            </w:pPr>
            <w:r w:rsidRPr="00FC786C">
              <w:rPr>
                <w:rFonts w:ascii="Times New Roman" w:hAnsi="Times New Roman" w:cs="Times New Roman"/>
                <w:sz w:val="24"/>
                <w:szCs w:val="24"/>
              </w:rPr>
              <w:t xml:space="preserve">Priemonė supažindina su augalijos prasme pasaulėžiūroje, papročiuose, folklore, liaudies mene ir liaudies medicinoje. Pristatomos žemės darbų tradicijos, darbo papročių sąveika su gamtos ciklais. Priemonėje analitiniai tekstai iliustruojami liaudies meno ir profesionaliųjų dailininkų kūriniais, garso (muzikos) įrašais, pateikta dainų tekstų su natomis pavyzdžių. Analizuojama ir </w:t>
            </w:r>
            <w:r w:rsidRPr="00FC786C">
              <w:rPr>
                <w:rFonts w:ascii="Times New Roman" w:hAnsi="Times New Roman" w:cs="Times New Roman"/>
                <w:sz w:val="24"/>
                <w:szCs w:val="24"/>
              </w:rPr>
              <w:lastRenderedPageBreak/>
              <w:t>interpretuojama augalo simbolika profesionaliajame mene ir literatūroje. Pateikta tradicinių švenčių, papročių vaizdo, garso pavyzdžių, kurie jungia įvairias tradicinės kultūros meno sritis į visumą.</w:t>
            </w:r>
            <w:r>
              <w:rPr>
                <w:rStyle w:val="eop"/>
                <w:rFonts w:ascii="Roboto" w:hAnsi="Roboto"/>
                <w:color w:val="333333"/>
                <w:sz w:val="21"/>
                <w:szCs w:val="21"/>
                <w:shd w:val="clear" w:color="auto" w:fill="FFFFFF"/>
              </w:rPr>
              <w:t> </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71CF433B" w14:textId="77777777" w:rsidR="00B57504" w:rsidRPr="00FC786C" w:rsidRDefault="00015E82" w:rsidP="003C5A6C">
            <w:pPr>
              <w:tabs>
                <w:tab w:val="left" w:pos="567"/>
                <w:tab w:val="left" w:pos="993"/>
              </w:tabs>
              <w:spacing w:after="0" w:line="240" w:lineRule="auto"/>
              <w:ind w:left="143" w:right="133"/>
              <w:textAlignment w:val="center"/>
              <w:rPr>
                <w:rStyle w:val="Hipersaitas"/>
                <w:rFonts w:ascii="Times New Roman" w:hAnsi="Times New Roman" w:cs="Times New Roman"/>
                <w:sz w:val="24"/>
                <w:szCs w:val="24"/>
                <w:lang w:eastAsia="lt-LT"/>
              </w:rPr>
            </w:pPr>
            <w:hyperlink r:id="rId351" w:history="1">
              <w:r w:rsidR="00B57504" w:rsidRPr="007F191C">
                <w:rPr>
                  <w:rStyle w:val="Hipersaitas"/>
                  <w:rFonts w:ascii="Times New Roman" w:eastAsiaTheme="majorEastAsia" w:hAnsi="Times New Roman" w:cs="Times New Roman"/>
                  <w:color w:val="006DDB"/>
                  <w:lang w:eastAsia="lt-LT"/>
                </w:rPr>
                <w:t>Lietuvių etninė kultūra. II dalis: Augalija etninėje kultūroje (emokykla.lt)</w:t>
              </w:r>
            </w:hyperlink>
          </w:p>
        </w:tc>
      </w:tr>
      <w:tr w:rsidR="00B57504" w14:paraId="4F65C45D"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09D2A74D"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lastRenderedPageBreak/>
              <w:t>16.</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7168F69B" w14:textId="77777777" w:rsidR="00B57504" w:rsidRPr="00FC786C"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bookmarkStart w:id="40" w:name="_Toc162520624"/>
            <w:r w:rsidRPr="00FC786C">
              <w:rPr>
                <w:rFonts w:ascii="Times New Roman" w:eastAsiaTheme="minorHAnsi" w:hAnsi="Times New Roman" w:cs="Times New Roman"/>
                <w:b w:val="0"/>
                <w:bCs w:val="0"/>
                <w:color w:val="auto"/>
                <w:sz w:val="24"/>
                <w:szCs w:val="24"/>
              </w:rPr>
              <w:t>Lietuvių etninė kultūra. III dalis: Namai etninėje kultūroje</w:t>
            </w:r>
            <w:bookmarkEnd w:id="40"/>
          </w:p>
          <w:p w14:paraId="62C99D01" w14:textId="77777777" w:rsidR="00B57504"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B992393" w14:textId="77777777" w:rsidR="00B57504" w:rsidRDefault="00B57504" w:rsidP="003C5A6C">
            <w:pPr>
              <w:shd w:val="clear" w:color="auto" w:fill="FFFFFF"/>
              <w:spacing w:after="100" w:afterAutospacing="1" w:line="240" w:lineRule="auto"/>
              <w:ind w:left="139" w:right="136"/>
              <w:jc w:val="both"/>
              <w:rPr>
                <w:rFonts w:ascii="Roboto" w:eastAsia="Times New Roman" w:hAnsi="Roboto" w:cs="Times New Roman"/>
                <w:color w:val="333333"/>
                <w:sz w:val="21"/>
                <w:szCs w:val="21"/>
                <w:lang w:eastAsia="lt-LT"/>
              </w:rPr>
            </w:pPr>
            <w:r w:rsidRPr="00FC786C">
              <w:rPr>
                <w:rFonts w:ascii="Times New Roman" w:hAnsi="Times New Roman" w:cs="Times New Roman"/>
                <w:sz w:val="24"/>
                <w:szCs w:val="24"/>
              </w:rPr>
              <w:t>Priemonės tikslas – supažindinti su lietuvių namų samprata, namo dalių bei vidaus daiktų prasmėmis, susijusiomis su žmogumi, šeima, jos buitimi, papročiais ir siekiais, skatinti būsimus ir esamus architektus kurti remiantis tradicija, paskatinti ne vieno kiemo duoną valgiusius grįžti į Pasaulio centrą – Gimtinę, joje gyvenantiems – gražinti aplinką, sugyventi kaimynystėje.</w:t>
            </w:r>
            <w:r>
              <w:rPr>
                <w:rStyle w:val="eop"/>
                <w:rFonts w:ascii="Roboto" w:hAnsi="Roboto"/>
                <w:color w:val="333333"/>
                <w:sz w:val="21"/>
                <w:szCs w:val="21"/>
                <w:shd w:val="clear" w:color="auto" w:fill="FFFFFF"/>
              </w:rPr>
              <w:t> </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CF6B40A" w14:textId="77777777" w:rsidR="00B57504" w:rsidRDefault="00015E82" w:rsidP="003C5A6C">
            <w:pPr>
              <w:tabs>
                <w:tab w:val="left" w:pos="567"/>
                <w:tab w:val="left" w:pos="993"/>
              </w:tabs>
              <w:spacing w:after="0" w:line="240" w:lineRule="auto"/>
              <w:ind w:left="143" w:right="133"/>
              <w:textAlignment w:val="center"/>
            </w:pPr>
            <w:hyperlink r:id="rId352" w:history="1">
              <w:r w:rsidR="00B57504" w:rsidRPr="007F191C">
                <w:rPr>
                  <w:rStyle w:val="Hipersaitas"/>
                  <w:rFonts w:ascii="Times New Roman" w:eastAsiaTheme="majorEastAsia" w:hAnsi="Times New Roman" w:cs="Times New Roman"/>
                  <w:color w:val="006DDB"/>
                  <w:lang w:eastAsia="lt-LT"/>
                </w:rPr>
                <w:t>Lietuvių etninė kultūra. III dalis: Namai etninėje kultūroje (emokykla.lt)</w:t>
              </w:r>
            </w:hyperlink>
          </w:p>
        </w:tc>
      </w:tr>
      <w:tr w:rsidR="00B57504" w14:paraId="766D2A2D"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0E2B10CF"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17.</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253093B1" w14:textId="77777777" w:rsidR="00B57504" w:rsidRPr="00FC786C"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bookmarkStart w:id="41" w:name="_Toc162520625"/>
            <w:r w:rsidRPr="00FC786C">
              <w:rPr>
                <w:rFonts w:ascii="Times New Roman" w:eastAsiaTheme="minorHAnsi" w:hAnsi="Times New Roman" w:cs="Times New Roman"/>
                <w:b w:val="0"/>
                <w:bCs w:val="0"/>
                <w:color w:val="auto"/>
                <w:sz w:val="24"/>
                <w:szCs w:val="24"/>
              </w:rPr>
              <w:t>Vedliai</w:t>
            </w:r>
            <w:bookmarkEnd w:id="41"/>
          </w:p>
          <w:p w14:paraId="539EB382" w14:textId="77777777" w:rsidR="00B57504" w:rsidRPr="00FC786C"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0A5963A3" w14:textId="77777777" w:rsidR="00B57504" w:rsidRPr="00FC786C" w:rsidRDefault="00B57504" w:rsidP="003C5A6C">
            <w:pPr>
              <w:shd w:val="clear" w:color="auto" w:fill="FFFFFF"/>
              <w:spacing w:after="100" w:afterAutospacing="1" w:line="240" w:lineRule="auto"/>
              <w:ind w:left="139" w:right="136"/>
              <w:jc w:val="both"/>
              <w:rPr>
                <w:rFonts w:ascii="Times New Roman" w:hAnsi="Times New Roman" w:cs="Times New Roman"/>
                <w:sz w:val="24"/>
                <w:szCs w:val="24"/>
              </w:rPr>
            </w:pPr>
            <w:r w:rsidRPr="00FC786C">
              <w:rPr>
                <w:rFonts w:ascii="Times New Roman" w:hAnsi="Times New Roman" w:cs="Times New Roman"/>
                <w:sz w:val="24"/>
                <w:szCs w:val="24"/>
              </w:rPr>
              <w:t>Pasaulinį apdovanojimą pelnęs startuolis mokytojams ir vaikams kuria inovatyvų ir kūrybiškumą skatinantį pamokų turinį, mokytojų darbą klasėje palengvinančias bei įvairius vaikų poreikius atliepiančias skaitmenines pratybas, mentorių pagalbą. Būtina prisijungti.</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22501CCA" w14:textId="77777777" w:rsidR="00B57504" w:rsidRPr="00FC786C" w:rsidRDefault="00015E82" w:rsidP="003C5A6C">
            <w:pPr>
              <w:tabs>
                <w:tab w:val="left" w:pos="567"/>
                <w:tab w:val="left" w:pos="993"/>
              </w:tabs>
              <w:spacing w:after="0" w:line="240" w:lineRule="auto"/>
              <w:ind w:left="143" w:right="133"/>
              <w:textAlignment w:val="center"/>
              <w:rPr>
                <w:rStyle w:val="Hipersaitas"/>
                <w:rFonts w:ascii="Times New Roman" w:hAnsi="Times New Roman" w:cs="Times New Roman"/>
                <w:sz w:val="24"/>
                <w:szCs w:val="24"/>
                <w:lang w:eastAsia="lt-LT"/>
              </w:rPr>
            </w:pPr>
            <w:hyperlink r:id="rId353" w:history="1">
              <w:r w:rsidR="00B57504" w:rsidRPr="007F191C">
                <w:rPr>
                  <w:rStyle w:val="Hipersaitas"/>
                  <w:rFonts w:ascii="Times New Roman" w:eastAsiaTheme="majorEastAsia" w:hAnsi="Times New Roman" w:cs="Times New Roman"/>
                  <w:color w:val="006DDB"/>
                  <w:lang w:eastAsia="lt-LT"/>
                </w:rPr>
                <w:t>Vedliai (emokykla.lt)</w:t>
              </w:r>
            </w:hyperlink>
          </w:p>
        </w:tc>
      </w:tr>
      <w:tr w:rsidR="00B57504" w14:paraId="0A1C8412"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54F7F469"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18.</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476847EC" w14:textId="77777777" w:rsidR="00B57504"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bookmarkStart w:id="42" w:name="_Toc162520626"/>
            <w:r>
              <w:rPr>
                <w:rFonts w:ascii="Times New Roman" w:eastAsiaTheme="minorHAnsi" w:hAnsi="Times New Roman" w:cs="Times New Roman"/>
                <w:b w:val="0"/>
                <w:bCs w:val="0"/>
                <w:color w:val="auto"/>
                <w:sz w:val="24"/>
                <w:szCs w:val="24"/>
              </w:rPr>
              <w:t>MUZIEJUS MOKYKLA MOKSLEIVIS</w:t>
            </w:r>
            <w:bookmarkEnd w:id="42"/>
          </w:p>
          <w:p w14:paraId="069BF22B" w14:textId="77777777" w:rsidR="00B57504"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27A60F66" w14:textId="77777777" w:rsidR="00B57504" w:rsidRDefault="00B57504" w:rsidP="003C5A6C">
            <w:pPr>
              <w:shd w:val="clear" w:color="auto" w:fill="FFFFFF"/>
              <w:spacing w:after="100" w:afterAutospacing="1" w:line="240" w:lineRule="auto"/>
              <w:ind w:left="139" w:right="136"/>
              <w:jc w:val="both"/>
              <w:rPr>
                <w:rFonts w:ascii="Times New Roman" w:hAnsi="Times New Roman" w:cs="Times New Roman"/>
                <w:sz w:val="24"/>
                <w:szCs w:val="24"/>
              </w:rPr>
            </w:pPr>
            <w:r>
              <w:rPr>
                <w:rFonts w:ascii="Times New Roman" w:hAnsi="Times New Roman" w:cs="Times New Roman"/>
                <w:sz w:val="24"/>
                <w:szCs w:val="24"/>
              </w:rPr>
              <w:t>Interneto svetainė www.muziejuedukacija.lt sukurta įgyvendinant projektą „Muziejus – mokykla – moksleivis. Muziejų ir bendrojo lavinimo mokyklų nacionalinis partnerystės tinklas“, finansuotą Europos socialinio fondo ir Lietuvos valstybės biudžeto lėšomis. Svetainės paskirtis – teikti oficialią informaciją apie visų Lietuvos muziejų edukacines veiklas, skatinti muziejų edukatorių ir pedagogų bendradarbiavimą, teikti metodinę pagalbą mokytojams. Interneto svetainėje informacija apie visų Lietuvos muziejų edukacines programas pateikiama pagal savivaldybes, švietimo teikėjus, ugdymo sritis, amžiaus grupes ir veikia kaip duomenų bazė su patogia paieškos sistema. Nuo 2019 m. svetainėje veikia virtualių edukacinių programų/pamokų skyrius. Tai LMA Švietimo sekcijos virtuali edukacinių programų / pamokų platforma, kuriama įgyvendinant tęstinį, Lietuvos kultūros tarybos finansuojamą projektą „Atrask savo kraštą muziejuje”. Ji skirta nuotoliniam mokymuisi ir susieta su galimybe muziejinių vertybių pagalba mokiniams pagilinti bendrojo ugdymo metu įgyjamas kompetencijas</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28A9833D"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54" w:history="1">
              <w:r w:rsidR="00B57504" w:rsidRPr="007F191C">
                <w:rPr>
                  <w:rStyle w:val="Hipersaitas"/>
                  <w:rFonts w:ascii="Times New Roman" w:eastAsiaTheme="majorEastAsia" w:hAnsi="Times New Roman" w:cs="Times New Roman"/>
                  <w:color w:val="006DDB"/>
                  <w:lang w:eastAsia="lt-LT"/>
                </w:rPr>
                <w:t>MUZIEJUS MOKYKLA MOKSLEIVIS (emokykla.lt)</w:t>
              </w:r>
            </w:hyperlink>
            <w:r w:rsidR="00B57504">
              <w:rPr>
                <w:rStyle w:val="Hipersaitas"/>
                <w:sz w:val="24"/>
                <w:szCs w:val="24"/>
                <w:lang w:eastAsia="lt-LT"/>
              </w:rPr>
              <w:t xml:space="preserve"> </w:t>
            </w:r>
          </w:p>
        </w:tc>
      </w:tr>
      <w:tr w:rsidR="00B57504" w14:paraId="30F0EC09" w14:textId="77777777" w:rsidTr="00425155">
        <w:trPr>
          <w:trHeight w:val="6933"/>
        </w:trPr>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03034FE7"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lastRenderedPageBreak/>
              <w:t xml:space="preserve">19. </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311D0E96"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bookmarkStart w:id="43" w:name="_Toc162520627"/>
            <w:r>
              <w:rPr>
                <w:rFonts w:ascii="Times New Roman" w:eastAsiaTheme="minorHAnsi" w:hAnsi="Times New Roman" w:cs="Times New Roman"/>
                <w:b w:val="0"/>
                <w:bCs w:val="0"/>
                <w:color w:val="auto"/>
                <w:sz w:val="24"/>
                <w:szCs w:val="24"/>
              </w:rPr>
              <w:t>Meninis ugdymas 9–12 kl.</w:t>
            </w:r>
            <w:bookmarkEnd w:id="43"/>
          </w:p>
          <w:p w14:paraId="42C556C7" w14:textId="77777777" w:rsidR="00B57504" w:rsidRDefault="00B57504" w:rsidP="003C5A6C">
            <w:pPr>
              <w:pStyle w:val="Antrat2"/>
              <w:shd w:val="clear" w:color="auto" w:fill="FFFFFF"/>
              <w:spacing w:before="0"/>
              <w:ind w:left="127" w:right="138"/>
              <w:rPr>
                <w:rFonts w:ascii="Times New Roman" w:eastAsiaTheme="minorHAnsi" w:hAnsi="Times New Roman" w:cs="Times New Roman"/>
                <w:b w:val="0"/>
                <w:bCs w:val="0"/>
                <w:color w:val="auto"/>
                <w:sz w:val="24"/>
                <w:szCs w:val="24"/>
              </w:rPr>
            </w:pP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279EE94F" w14:textId="77777777" w:rsidR="00B57504" w:rsidRDefault="00B57504" w:rsidP="003C5A6C">
            <w:pPr>
              <w:shd w:val="clear" w:color="auto" w:fill="FFFFFF"/>
              <w:spacing w:after="100" w:afterAutospacing="1" w:line="240" w:lineRule="auto"/>
              <w:ind w:left="139" w:right="136"/>
              <w:jc w:val="both"/>
              <w:rPr>
                <w:rFonts w:ascii="Times New Roman" w:hAnsi="Times New Roman" w:cs="Times New Roman"/>
                <w:sz w:val="24"/>
                <w:szCs w:val="24"/>
              </w:rPr>
            </w:pPr>
            <w:r>
              <w:rPr>
                <w:rFonts w:ascii="Times New Roman" w:hAnsi="Times New Roman" w:cs="Times New Roman"/>
                <w:sz w:val="24"/>
                <w:szCs w:val="24"/>
              </w:rPr>
              <w:t>Skaitmeninės mokymosi priemonės meniniam ugdymui paskirtis – padėti mokiniams siekti programoje numatytų mokymo ir mokymosi tikslų, skatinti mokymosi motyvaciją, aktyvią ir įvairią bei savarankišką mokinio mokymosi veiklą pateikiant įvairias veiklas / užduotis, skirtas integruotai taikomojo ir kūrybinio pobūdžio mokomajai veiklai: projektavimui, tyrimui, probleminiam mokymui, kūrybinių užduočių sprendimui. SMP sudaro demonstraciniai ir/ar animaciniai mokymosi objektai, skirti susipažinti su procesais, kuriuos sudėtinga paaiškinti, demonstruoti realioje aplinkoje, modeliavimo, eksperimentavimo, imitavimo mokymosi objektai, skirti mokymosi mokytis, pažinimo, iniciatyvumo ir kūrybingumo kompetencijų ugdymui, sudarant mokiniams galimybę sukurti įvairias situacijas (simuliacijas), mokomosios užduotys, klausimynai, testavimo, praktikumo mokymosi objektai, skirti savarankiškam mokymuisi bei vertinimui ir įsivertinimui, testai, skirti įsivertinimui.</w:t>
            </w:r>
          </w:p>
          <w:p w14:paraId="16694D73" w14:textId="77777777" w:rsidR="00B57504" w:rsidRDefault="00B57504" w:rsidP="003C5A6C">
            <w:pPr>
              <w:shd w:val="clear" w:color="auto" w:fill="FFFFFF"/>
              <w:spacing w:after="100" w:afterAutospacing="1" w:line="240" w:lineRule="auto"/>
              <w:ind w:left="139" w:right="136"/>
              <w:jc w:val="both"/>
              <w:rPr>
                <w:rFonts w:ascii="Times New Roman" w:hAnsi="Times New Roman" w:cs="Times New Roman"/>
                <w:sz w:val="24"/>
                <w:szCs w:val="24"/>
              </w:rPr>
            </w:pP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60CCEEC5"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55" w:history="1">
              <w:r w:rsidR="00B57504" w:rsidRPr="007F191C">
                <w:rPr>
                  <w:rStyle w:val="Hipersaitas"/>
                  <w:rFonts w:ascii="Times New Roman" w:eastAsiaTheme="majorEastAsia" w:hAnsi="Times New Roman" w:cs="Times New Roman"/>
                  <w:color w:val="006DDB"/>
                  <w:lang w:eastAsia="lt-LT"/>
                </w:rPr>
                <w:t>Meninis ugdymas 9–12 kl. (emokykla.lt)</w:t>
              </w:r>
            </w:hyperlink>
            <w:r w:rsidR="00B57504">
              <w:rPr>
                <w:rStyle w:val="Hipersaitas"/>
                <w:sz w:val="24"/>
                <w:szCs w:val="24"/>
                <w:lang w:eastAsia="lt-LT"/>
              </w:rPr>
              <w:t xml:space="preserve"> </w:t>
            </w:r>
          </w:p>
        </w:tc>
      </w:tr>
      <w:tr w:rsidR="00B57504" w14:paraId="665CD407"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259BE166"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20.</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822CE82" w14:textId="77777777" w:rsidR="00B57504" w:rsidRDefault="00B57504" w:rsidP="003C5A6C">
            <w:pPr>
              <w:pStyle w:val="Antrat2"/>
              <w:shd w:val="clear" w:color="auto" w:fill="FFFFFF"/>
              <w:spacing w:before="0"/>
              <w:rPr>
                <w:rFonts w:ascii="Times New Roman" w:eastAsiaTheme="minorHAnsi" w:hAnsi="Times New Roman" w:cs="Times New Roman"/>
                <w:b w:val="0"/>
                <w:bCs w:val="0"/>
                <w:color w:val="auto"/>
                <w:sz w:val="24"/>
                <w:szCs w:val="24"/>
              </w:rPr>
            </w:pPr>
            <w:bookmarkStart w:id="44" w:name="_Toc162520628"/>
            <w:r w:rsidRPr="00FC786C">
              <w:rPr>
                <w:rFonts w:ascii="Times New Roman" w:eastAsiaTheme="minorHAnsi" w:hAnsi="Times New Roman" w:cs="Times New Roman"/>
                <w:b w:val="0"/>
                <w:bCs w:val="0"/>
                <w:color w:val="auto"/>
                <w:sz w:val="24"/>
                <w:szCs w:val="24"/>
              </w:rPr>
              <w:t>Jurgitos muzika</w:t>
            </w:r>
            <w:bookmarkEnd w:id="44"/>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1A5943DF" w14:textId="77777777" w:rsidR="00B57504" w:rsidRPr="00341EC4" w:rsidRDefault="00B57504" w:rsidP="003C5A6C">
            <w:pPr>
              <w:shd w:val="clear" w:color="auto" w:fill="FFFFFF"/>
              <w:spacing w:after="100" w:afterAutospacing="1" w:line="240" w:lineRule="auto"/>
              <w:ind w:left="139" w:right="136"/>
              <w:jc w:val="both"/>
              <w:rPr>
                <w:rFonts w:ascii="Roboto" w:hAnsi="Roboto"/>
                <w:color w:val="333333"/>
                <w:sz w:val="21"/>
                <w:szCs w:val="21"/>
                <w:shd w:val="clear" w:color="auto" w:fill="FFFFFF"/>
              </w:rPr>
            </w:pPr>
            <w:r w:rsidRPr="00FC786C">
              <w:rPr>
                <w:rFonts w:ascii="Times New Roman" w:hAnsi="Times New Roman" w:cs="Times New Roman"/>
                <w:sz w:val="24"/>
                <w:szCs w:val="24"/>
              </w:rPr>
              <w:t>Svetainėje https://jurgitosmuzika.lt/ pateikta metodinė medžiaga, įvairios skaitmeninės užduotys, naudingos nuorodos muzikos bei pradinių klasių mokytojams.</w:t>
            </w:r>
            <w:r>
              <w:rPr>
                <w:rFonts w:ascii="Roboto" w:hAnsi="Roboto"/>
                <w:color w:val="333333"/>
                <w:sz w:val="21"/>
                <w:szCs w:val="21"/>
                <w:shd w:val="clear" w:color="auto" w:fill="FFFFFF"/>
              </w:rPr>
              <w:t> </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D8D720A" w14:textId="77777777" w:rsidR="00B57504" w:rsidRDefault="00015E82" w:rsidP="003C5A6C">
            <w:pPr>
              <w:tabs>
                <w:tab w:val="left" w:pos="567"/>
                <w:tab w:val="left" w:pos="993"/>
              </w:tabs>
              <w:spacing w:after="0" w:line="240" w:lineRule="auto"/>
              <w:ind w:left="143" w:right="133"/>
              <w:textAlignment w:val="center"/>
            </w:pPr>
            <w:hyperlink r:id="rId356" w:history="1">
              <w:r w:rsidR="00B57504" w:rsidRPr="007F191C">
                <w:rPr>
                  <w:rStyle w:val="Hipersaitas"/>
                  <w:rFonts w:ascii="Times New Roman" w:eastAsiaTheme="majorEastAsia" w:hAnsi="Times New Roman" w:cs="Times New Roman"/>
                  <w:color w:val="006DDB"/>
                  <w:lang w:eastAsia="lt-LT"/>
                </w:rPr>
                <w:t>Jurgitos muzika (emokykla.lt)</w:t>
              </w:r>
            </w:hyperlink>
          </w:p>
        </w:tc>
      </w:tr>
      <w:tr w:rsidR="00B57504" w14:paraId="180AC5B8" w14:textId="77777777" w:rsidTr="00425155">
        <w:trPr>
          <w:trHeight w:val="551"/>
        </w:trPr>
        <w:tc>
          <w:tcPr>
            <w:tcW w:w="9923" w:type="dxa"/>
            <w:gridSpan w:val="4"/>
            <w:tcBorders>
              <w:top w:val="single" w:sz="4" w:space="0" w:color="auto"/>
              <w:left w:val="single" w:sz="4" w:space="0" w:color="auto"/>
              <w:bottom w:val="single" w:sz="4" w:space="0" w:color="auto"/>
              <w:right w:val="single" w:sz="4" w:space="0" w:color="auto"/>
            </w:tcBorders>
            <w:shd w:val="clear" w:color="auto" w:fill="FFFFFF" w:themeFill="background1"/>
            <w:tcMar>
              <w:top w:w="45" w:type="dxa"/>
              <w:left w:w="0" w:type="dxa"/>
              <w:bottom w:w="45" w:type="dxa"/>
              <w:right w:w="0" w:type="dxa"/>
            </w:tcMar>
            <w:vAlign w:val="center"/>
            <w:hideMark/>
          </w:tcPr>
          <w:p w14:paraId="123F0E0D" w14:textId="77777777" w:rsidR="00B57504" w:rsidRDefault="00B57504" w:rsidP="003C5A6C">
            <w:pPr>
              <w:tabs>
                <w:tab w:val="left" w:pos="567"/>
                <w:tab w:val="left" w:pos="993"/>
              </w:tabs>
              <w:spacing w:after="0" w:line="240" w:lineRule="auto"/>
              <w:ind w:left="127" w:right="138"/>
              <w:jc w:val="center"/>
              <w:textAlignment w:val="center"/>
              <w:rPr>
                <w:rStyle w:val="Hipersaitas"/>
                <w:b/>
                <w:bCs/>
                <w:sz w:val="24"/>
                <w:szCs w:val="24"/>
                <w:lang w:eastAsia="lt-LT"/>
              </w:rPr>
            </w:pPr>
            <w:r>
              <w:rPr>
                <w:rFonts w:ascii="Times New Roman" w:hAnsi="Times New Roman" w:cs="Times New Roman"/>
                <w:b/>
                <w:bCs/>
                <w:sz w:val="24"/>
                <w:szCs w:val="24"/>
              </w:rPr>
              <w:t>Kitos naudingos nuorodos</w:t>
            </w:r>
          </w:p>
        </w:tc>
      </w:tr>
      <w:tr w:rsidR="00B57504" w14:paraId="49E6D556"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704FD1C6" w14:textId="77777777" w:rsidR="00B57504" w:rsidRDefault="00B57504" w:rsidP="003C5A6C">
            <w:pPr>
              <w:spacing w:after="0" w:line="240" w:lineRule="auto"/>
              <w:jc w:val="center"/>
              <w:textAlignment w:val="baseline"/>
              <w:rPr>
                <w:rFonts w:ascii="Times New Roman" w:eastAsia="Times New Roman" w:hAnsi="Times New Roman" w:cs="Times New Roman"/>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1.</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412F8008" w14:textId="77777777" w:rsidR="00B57504"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bookmarkStart w:id="45" w:name="_Toc162520629"/>
            <w:r w:rsidRPr="00B848F9">
              <w:rPr>
                <w:rFonts w:ascii="Times New Roman" w:eastAsiaTheme="minorHAnsi" w:hAnsi="Times New Roman" w:cs="Times New Roman"/>
                <w:b w:val="0"/>
                <w:bCs w:val="0"/>
                <w:color w:val="auto"/>
                <w:sz w:val="24"/>
                <w:szCs w:val="24"/>
              </w:rPr>
              <w:t>Lietuvos muzikos mokytojų asociacija</w:t>
            </w:r>
            <w:bookmarkEnd w:id="45"/>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564F8A59"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Lietuvos muzikos mokytojų asociacija pateikia aktualią informaciją muzikos mokytojams: metodinė medžiaga, natų leidiniai, straipsniai, kvietimai į renginius ir seminarus, projektai.</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447B5132"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57" w:history="1">
              <w:r w:rsidR="00B57504" w:rsidRPr="007F191C">
                <w:rPr>
                  <w:rStyle w:val="Hipersaitas"/>
                  <w:rFonts w:ascii="Times New Roman" w:eastAsiaTheme="majorEastAsia" w:hAnsi="Times New Roman" w:cs="Times New Roman"/>
                  <w:color w:val="006DDB"/>
                  <w:lang w:eastAsia="lt-LT"/>
                </w:rPr>
                <w:t>http://www.lmma.eu/</w:t>
              </w:r>
            </w:hyperlink>
          </w:p>
        </w:tc>
      </w:tr>
      <w:tr w:rsidR="00B57504" w14:paraId="0F700C8A"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37932CD8"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2.</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242C23D3" w14:textId="77777777" w:rsidR="00B57504" w:rsidRDefault="00B57504" w:rsidP="003C5A6C">
            <w:pPr>
              <w:pStyle w:val="Antrat2"/>
              <w:shd w:val="clear" w:color="auto" w:fill="FFFFFF"/>
              <w:spacing w:before="0"/>
              <w:ind w:left="127" w:right="128"/>
              <w:rPr>
                <w:rFonts w:ascii="Times New Roman" w:hAnsi="Times New Roman" w:cs="Times New Roman"/>
                <w:b w:val="0"/>
                <w:bCs w:val="0"/>
                <w:color w:val="2F5496" w:themeColor="accent1" w:themeShade="BF"/>
                <w:sz w:val="24"/>
                <w:szCs w:val="24"/>
              </w:rPr>
            </w:pPr>
            <w:bookmarkStart w:id="46" w:name="_Toc162520630"/>
            <w:r w:rsidRPr="00B848F9">
              <w:rPr>
                <w:rFonts w:ascii="Times New Roman" w:eastAsiaTheme="minorHAnsi" w:hAnsi="Times New Roman" w:cs="Times New Roman"/>
                <w:b w:val="0"/>
                <w:bCs w:val="0"/>
                <w:color w:val="auto"/>
                <w:sz w:val="24"/>
                <w:szCs w:val="24"/>
              </w:rPr>
              <w:t>Lietuvos Muzikos informacijos ir leidybos centras</w:t>
            </w:r>
            <w:bookmarkEnd w:id="46"/>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4C6728D3"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Lietuvos Muzikos informacijos ir leidybos centras telkia, sistemina, viešina, publikuoja ir eksportuoja Lietuvos muzikos kultūros profesionalią informaciją ir kūrybinę produkciją.</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2C95F1F5"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58" w:history="1">
              <w:r w:rsidR="00B57504" w:rsidRPr="007F191C">
                <w:rPr>
                  <w:rStyle w:val="Hipersaitas"/>
                  <w:rFonts w:ascii="Times New Roman" w:eastAsiaTheme="majorEastAsia" w:hAnsi="Times New Roman" w:cs="Times New Roman"/>
                  <w:color w:val="006DDB"/>
                  <w:lang w:eastAsia="lt-LT"/>
                </w:rPr>
                <w:t>www.mic.lt</w:t>
              </w:r>
            </w:hyperlink>
          </w:p>
        </w:tc>
      </w:tr>
      <w:tr w:rsidR="00B57504" w14:paraId="4A9BD696"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589DB704"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3.</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3582E6BA" w14:textId="77777777" w:rsidR="00B57504" w:rsidRDefault="00B57504" w:rsidP="003C5A6C">
            <w:pPr>
              <w:pStyle w:val="Antrat2"/>
              <w:shd w:val="clear" w:color="auto" w:fill="FFFFFF"/>
              <w:spacing w:before="0"/>
              <w:ind w:left="127" w:right="128"/>
              <w:rPr>
                <w:rFonts w:ascii="Times New Roman" w:hAnsi="Times New Roman" w:cs="Times New Roman"/>
                <w:b w:val="0"/>
                <w:bCs w:val="0"/>
                <w:color w:val="2F5496" w:themeColor="accent1" w:themeShade="BF"/>
                <w:sz w:val="24"/>
                <w:szCs w:val="24"/>
              </w:rPr>
            </w:pPr>
            <w:bookmarkStart w:id="47" w:name="_Toc162520631"/>
            <w:r w:rsidRPr="00B848F9">
              <w:rPr>
                <w:rFonts w:ascii="Times New Roman" w:eastAsiaTheme="minorHAnsi" w:hAnsi="Times New Roman" w:cs="Times New Roman"/>
                <w:b w:val="0"/>
                <w:bCs w:val="0"/>
                <w:color w:val="auto"/>
                <w:sz w:val="24"/>
                <w:szCs w:val="24"/>
              </w:rPr>
              <w:t>Lietuvos muzikos atlikėjų informacijos centras</w:t>
            </w:r>
            <w:bookmarkEnd w:id="47"/>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79DA31FA"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 xml:space="preserve">Lietuvos muzikos atlikėjų informacijos centras supažindina su Lietuvos muzikos atlikėjais, kaupia ir skleidžia informaciją apie Lietuvos muzikos atlikimo meną. Viešina atlikėjų biografijas, atliekamų </w:t>
            </w:r>
            <w:r>
              <w:rPr>
                <w:rFonts w:ascii="Times New Roman" w:hAnsi="Times New Roman" w:cs="Times New Roman"/>
                <w:sz w:val="24"/>
                <w:szCs w:val="24"/>
              </w:rPr>
              <w:lastRenderedPageBreak/>
              <w:t>kūrinių sąrašus, garso įrašus, spaudos atsiliepimus.</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42BC3DCE"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59" w:history="1">
              <w:r w:rsidR="00B57504" w:rsidRPr="007F191C">
                <w:rPr>
                  <w:rStyle w:val="Hipersaitas"/>
                  <w:rFonts w:ascii="Times New Roman" w:eastAsiaTheme="majorEastAsia" w:hAnsi="Times New Roman" w:cs="Times New Roman"/>
                  <w:color w:val="006DDB"/>
                  <w:lang w:eastAsia="lt-LT"/>
                </w:rPr>
                <w:t>http://www.musicperformers.lt/</w:t>
              </w:r>
            </w:hyperlink>
          </w:p>
        </w:tc>
      </w:tr>
      <w:tr w:rsidR="00B57504" w14:paraId="5EDE4E65"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57840EA9"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lastRenderedPageBreak/>
              <w:t>4.</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00333EE4" w14:textId="77777777" w:rsidR="00B57504" w:rsidRDefault="00B57504" w:rsidP="003C5A6C">
            <w:pPr>
              <w:pStyle w:val="Antrat2"/>
              <w:shd w:val="clear" w:color="auto" w:fill="FFFFFF"/>
              <w:spacing w:before="0"/>
              <w:ind w:left="127" w:right="128"/>
              <w:rPr>
                <w:rFonts w:ascii="Times New Roman" w:hAnsi="Times New Roman" w:cs="Times New Roman"/>
                <w:b w:val="0"/>
                <w:bCs w:val="0"/>
                <w:color w:val="2F5496" w:themeColor="accent1" w:themeShade="BF"/>
                <w:sz w:val="24"/>
                <w:szCs w:val="24"/>
              </w:rPr>
            </w:pPr>
            <w:bookmarkStart w:id="48" w:name="_Toc162520632"/>
            <w:r w:rsidRPr="00B848F9">
              <w:rPr>
                <w:rFonts w:ascii="Times New Roman" w:eastAsiaTheme="minorHAnsi" w:hAnsi="Times New Roman" w:cs="Times New Roman"/>
                <w:b w:val="0"/>
                <w:bCs w:val="0"/>
                <w:color w:val="auto"/>
                <w:sz w:val="24"/>
                <w:szCs w:val="24"/>
              </w:rPr>
              <w:t>Lietuvos autorinių teisių gynimo asociacija</w:t>
            </w:r>
            <w:bookmarkEnd w:id="48"/>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49006DF8"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Lietuvos autorinių teisių gynimo asociacija užtikrina kuo platesnį Lietuvos ir užsienio autorių kūrinių panaudojimą, užkerta kelią autorių teisių pažeidimams, finansuoja meno ir kultūros projektus, aktyviai edukuoja visuomenę autorių teisių srityje.</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3087A554"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60" w:history="1">
              <w:r w:rsidR="00B57504" w:rsidRPr="007F191C">
                <w:rPr>
                  <w:rStyle w:val="Hipersaitas"/>
                  <w:rFonts w:ascii="Times New Roman" w:eastAsiaTheme="majorEastAsia" w:hAnsi="Times New Roman" w:cs="Times New Roman"/>
                  <w:color w:val="006DDB"/>
                  <w:lang w:eastAsia="lt-LT"/>
                </w:rPr>
                <w:t>http://latga.lt/</w:t>
              </w:r>
            </w:hyperlink>
          </w:p>
        </w:tc>
      </w:tr>
      <w:tr w:rsidR="00B57504" w14:paraId="3A87AACB"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11727274"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5.</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6E9D85FC" w14:textId="77777777" w:rsidR="00B57504" w:rsidRPr="00B848F9"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bookmarkStart w:id="49" w:name="_Toc162520633"/>
            <w:r w:rsidRPr="00B848F9">
              <w:rPr>
                <w:rFonts w:ascii="Times New Roman" w:eastAsiaTheme="minorHAnsi" w:hAnsi="Times New Roman" w:cs="Times New Roman"/>
                <w:b w:val="0"/>
                <w:bCs w:val="0"/>
                <w:color w:val="auto"/>
                <w:sz w:val="24"/>
                <w:szCs w:val="24"/>
              </w:rPr>
              <w:t>Lietuvos kompozi</w:t>
            </w:r>
            <w:r>
              <w:rPr>
                <w:rFonts w:ascii="Times New Roman" w:eastAsiaTheme="minorHAnsi" w:hAnsi="Times New Roman" w:cs="Times New Roman"/>
                <w:b w:val="0"/>
                <w:bCs w:val="0"/>
                <w:color w:val="auto"/>
                <w:sz w:val="24"/>
                <w:szCs w:val="24"/>
              </w:rPr>
              <w:t>5</w:t>
            </w:r>
            <w:r w:rsidRPr="00B848F9">
              <w:rPr>
                <w:rFonts w:ascii="Times New Roman" w:eastAsiaTheme="minorHAnsi" w:hAnsi="Times New Roman" w:cs="Times New Roman"/>
                <w:b w:val="0"/>
                <w:bCs w:val="0"/>
                <w:color w:val="auto"/>
                <w:sz w:val="24"/>
                <w:szCs w:val="24"/>
              </w:rPr>
              <w:t>orių sąjunga</w:t>
            </w:r>
            <w:bookmarkEnd w:id="49"/>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2C29F714"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Lietuvos kompozitorių sąjunga skleidžia lietuvių autorių  kūrybą, organizuoja ir pristato muzikinius renginius, festivalius. Kaupiamas muzikos archyvas, galima įsigyti lietuviškos muzikos leidinių, teikiamos konsultavimo paslaugos.</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60F88EB5"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61" w:history="1">
              <w:r w:rsidR="00B57504" w:rsidRPr="007F191C">
                <w:rPr>
                  <w:rStyle w:val="Hipersaitas"/>
                  <w:rFonts w:ascii="Times New Roman" w:eastAsiaTheme="majorEastAsia" w:hAnsi="Times New Roman" w:cs="Times New Roman"/>
                  <w:color w:val="006DDB"/>
                  <w:lang w:eastAsia="lt-LT"/>
                </w:rPr>
                <w:t>www.lks.lt</w:t>
              </w:r>
            </w:hyperlink>
          </w:p>
        </w:tc>
      </w:tr>
      <w:tr w:rsidR="00B57504" w14:paraId="7812DC0E"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01AFFCF3"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6.</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5787A987" w14:textId="77777777" w:rsidR="00B57504" w:rsidRDefault="00B57504" w:rsidP="003C5A6C">
            <w:pPr>
              <w:pStyle w:val="Antrat2"/>
              <w:shd w:val="clear" w:color="auto" w:fill="FFFFFF"/>
              <w:spacing w:before="0"/>
              <w:ind w:left="127" w:right="128"/>
              <w:rPr>
                <w:rFonts w:ascii="Times New Roman" w:hAnsi="Times New Roman" w:cs="Times New Roman"/>
                <w:b w:val="0"/>
                <w:bCs w:val="0"/>
                <w:color w:val="2F5496" w:themeColor="accent1" w:themeShade="BF"/>
                <w:sz w:val="24"/>
                <w:szCs w:val="24"/>
              </w:rPr>
            </w:pPr>
            <w:bookmarkStart w:id="50" w:name="_Toc162520634"/>
            <w:r w:rsidRPr="00B848F9">
              <w:rPr>
                <w:rFonts w:ascii="Times New Roman" w:eastAsiaTheme="minorHAnsi" w:hAnsi="Times New Roman" w:cs="Times New Roman"/>
                <w:b w:val="0"/>
                <w:bCs w:val="0"/>
                <w:color w:val="auto"/>
                <w:sz w:val="24"/>
                <w:szCs w:val="24"/>
              </w:rPr>
              <w:t>Lietuvos gretutinių teisių asociacija</w:t>
            </w:r>
            <w:bookmarkEnd w:id="50"/>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0A7F832E"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pacing w:val="5"/>
                <w:sz w:val="24"/>
                <w:szCs w:val="24"/>
                <w:shd w:val="clear" w:color="auto" w:fill="FFFFFF"/>
              </w:rPr>
              <w:t>Vienija atlikėjus (muzikantus, aktorius) bei muzikos leidėjus ir rūpinasi jų teisių gynimu Lietuvoje. Aktyviai dalyvauja kultūriniame gyvenime ir vykdo visuomenės švietimo veiklą intelektinės nuosavybės teisės srityje.</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58D82BBD"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62" w:history="1">
              <w:r w:rsidR="00B57504" w:rsidRPr="007F191C">
                <w:rPr>
                  <w:rStyle w:val="Hipersaitas"/>
                  <w:rFonts w:ascii="Times New Roman" w:eastAsiaTheme="majorEastAsia" w:hAnsi="Times New Roman" w:cs="Times New Roman"/>
                  <w:color w:val="006DDB"/>
                  <w:lang w:eastAsia="lt-LT"/>
                </w:rPr>
                <w:t>http://www.agata.lt/</w:t>
              </w:r>
            </w:hyperlink>
          </w:p>
        </w:tc>
      </w:tr>
      <w:tr w:rsidR="00B57504" w14:paraId="28C86D1C"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06910298"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7.</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041D3E4A" w14:textId="77777777" w:rsidR="00B57504" w:rsidRDefault="00B57504" w:rsidP="003C5A6C">
            <w:pPr>
              <w:pStyle w:val="Antrat2"/>
              <w:shd w:val="clear" w:color="auto" w:fill="FFFFFF"/>
              <w:spacing w:before="0"/>
              <w:ind w:left="127" w:right="128"/>
              <w:rPr>
                <w:rFonts w:ascii="Times New Roman" w:hAnsi="Times New Roman" w:cs="Times New Roman"/>
                <w:b w:val="0"/>
                <w:bCs w:val="0"/>
                <w:color w:val="2F5496" w:themeColor="accent1" w:themeShade="BF"/>
                <w:sz w:val="24"/>
                <w:szCs w:val="24"/>
              </w:rPr>
            </w:pPr>
            <w:bookmarkStart w:id="51" w:name="_Toc162520635"/>
            <w:r w:rsidRPr="00B848F9">
              <w:rPr>
                <w:rFonts w:ascii="Times New Roman" w:eastAsiaTheme="minorHAnsi" w:hAnsi="Times New Roman" w:cs="Times New Roman"/>
                <w:b w:val="0"/>
                <w:bCs w:val="0"/>
                <w:color w:val="auto"/>
                <w:sz w:val="24"/>
                <w:szCs w:val="24"/>
              </w:rPr>
              <w:t>LRT Mediateka</w:t>
            </w:r>
            <w:bookmarkEnd w:id="51"/>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70EB51C8"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 xml:space="preserve">Lietuvos nacionalinio radijo ir televizijos laidų, koncertų, spektaklių, filmų archyvas. </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0EAD48A4"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63" w:history="1">
              <w:r w:rsidR="00B57504" w:rsidRPr="007F191C">
                <w:rPr>
                  <w:rStyle w:val="Hipersaitas"/>
                  <w:rFonts w:ascii="Times New Roman" w:eastAsiaTheme="majorEastAsia" w:hAnsi="Times New Roman" w:cs="Times New Roman"/>
                  <w:color w:val="006DDB"/>
                  <w:lang w:eastAsia="lt-LT"/>
                </w:rPr>
                <w:t>https://www.lrt.lt/mediateka</w:t>
              </w:r>
            </w:hyperlink>
          </w:p>
        </w:tc>
      </w:tr>
      <w:tr w:rsidR="00B57504" w14:paraId="7F9A4165"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2C0E811F"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8.</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437C53B5" w14:textId="77777777" w:rsidR="00B57504" w:rsidRDefault="00B57504" w:rsidP="003C5A6C">
            <w:pPr>
              <w:pStyle w:val="Antrat2"/>
              <w:shd w:val="clear" w:color="auto" w:fill="FFFFFF"/>
              <w:spacing w:before="0"/>
              <w:ind w:left="127" w:right="128"/>
              <w:rPr>
                <w:rFonts w:ascii="Times New Roman" w:hAnsi="Times New Roman" w:cs="Times New Roman"/>
                <w:b w:val="0"/>
                <w:bCs w:val="0"/>
                <w:color w:val="2F5496" w:themeColor="accent1" w:themeShade="BF"/>
                <w:sz w:val="24"/>
                <w:szCs w:val="24"/>
              </w:rPr>
            </w:pPr>
            <w:bookmarkStart w:id="52" w:name="_Toc162520636"/>
            <w:r w:rsidRPr="00B848F9">
              <w:rPr>
                <w:rFonts w:ascii="Times New Roman" w:eastAsiaTheme="minorHAnsi" w:hAnsi="Times New Roman" w:cs="Times New Roman"/>
                <w:b w:val="0"/>
                <w:bCs w:val="0"/>
                <w:color w:val="auto"/>
                <w:sz w:val="24"/>
                <w:szCs w:val="24"/>
              </w:rPr>
              <w:t>Lietuvos nacionalinė filharmonija</w:t>
            </w:r>
            <w:bookmarkEnd w:id="52"/>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13A4319B"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pacing w:val="5"/>
                <w:sz w:val="24"/>
                <w:szCs w:val="24"/>
                <w:shd w:val="clear" w:color="auto" w:fill="FFFFFF"/>
              </w:rPr>
              <w:t>Lietuvos nacionalinė filharmonija (LNF) –didžiausia šalies koncertinė įstaiga, kuriai 1998 m. liepą suteiktas nacionalinės kultūros įstaigos statusas. Skaitmeninėje koncertų salėje galima surasti filharmonijos koncertinių programų įrašus. Pateikiamos ir edukacinės programos.</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1D0FBB89"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64" w:history="1">
              <w:r w:rsidR="00B57504" w:rsidRPr="007F191C">
                <w:rPr>
                  <w:rStyle w:val="Hipersaitas"/>
                  <w:rFonts w:ascii="Times New Roman" w:eastAsiaTheme="majorEastAsia" w:hAnsi="Times New Roman" w:cs="Times New Roman"/>
                  <w:color w:val="006DDB"/>
                  <w:lang w:eastAsia="lt-LT"/>
                </w:rPr>
                <w:t>https://www.filharmonija.lt/</w:t>
              </w:r>
            </w:hyperlink>
          </w:p>
        </w:tc>
      </w:tr>
      <w:tr w:rsidR="00B57504" w14:paraId="52A8679F"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5BCBBC98"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9.</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320F0BA1" w14:textId="77777777" w:rsidR="00B57504"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bookmarkStart w:id="53" w:name="_Toc162520637"/>
            <w:r w:rsidRPr="00B848F9">
              <w:rPr>
                <w:rFonts w:ascii="Times New Roman" w:eastAsiaTheme="minorHAnsi" w:hAnsi="Times New Roman" w:cs="Times New Roman"/>
                <w:b w:val="0"/>
                <w:bCs w:val="0"/>
                <w:color w:val="auto"/>
                <w:sz w:val="24"/>
                <w:szCs w:val="24"/>
              </w:rPr>
              <w:t>Klaipėdos koncertų salė</w:t>
            </w:r>
            <w:bookmarkEnd w:id="53"/>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063DF55C"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eastAsia="Times New Roman" w:hAnsi="Times New Roman" w:cs="Times New Roman"/>
                <w:color w:val="000000"/>
                <w:sz w:val="24"/>
                <w:szCs w:val="24"/>
                <w:lang w:eastAsia="lt-LT"/>
              </w:rPr>
              <w:t>Tai profesionali scenos meno koncertinė įstaiga Vakarų Lietuvoje, kasmet per sezoną pristatanti daugiau kaip 380 įvairaus žanro renginių. Skaitmeninėje salėje galima surasti jų įrašus. Mokytojai ras ir edukacines programas.</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11FA840B"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65" w:history="1">
              <w:r w:rsidR="00B57504" w:rsidRPr="007F191C">
                <w:rPr>
                  <w:rStyle w:val="Hipersaitas"/>
                  <w:rFonts w:ascii="Times New Roman" w:eastAsiaTheme="majorEastAsia" w:hAnsi="Times New Roman" w:cs="Times New Roman"/>
                  <w:color w:val="006DDB"/>
                  <w:lang w:eastAsia="lt-LT"/>
                </w:rPr>
                <w:t>https://www.koncertusale.lt/</w:t>
              </w:r>
            </w:hyperlink>
          </w:p>
        </w:tc>
      </w:tr>
      <w:tr w:rsidR="00B57504" w14:paraId="10BAA052"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219C1F7F"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10.</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7D7111B7" w14:textId="77777777" w:rsidR="00B57504"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bookmarkStart w:id="54" w:name="_Toc162520638"/>
            <w:r w:rsidRPr="00B848F9">
              <w:rPr>
                <w:rFonts w:ascii="Times New Roman" w:eastAsiaTheme="minorHAnsi" w:hAnsi="Times New Roman" w:cs="Times New Roman"/>
                <w:b w:val="0"/>
                <w:bCs w:val="0"/>
                <w:color w:val="auto"/>
                <w:sz w:val="24"/>
                <w:szCs w:val="24"/>
              </w:rPr>
              <w:t>Meno avilys</w:t>
            </w:r>
            <w:bookmarkEnd w:id="54"/>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75C19DBA"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Organizacija „Meno avilys“ rūpinasi medijų edukacija ir kino kultūros pažinimu, organizuoja ir talpina aktualias edukacijas.</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1FCCD957" w14:textId="77777777" w:rsidR="00B57504" w:rsidRDefault="00B57504" w:rsidP="003C5A6C">
            <w:pPr>
              <w:tabs>
                <w:tab w:val="left" w:pos="567"/>
                <w:tab w:val="left" w:pos="993"/>
              </w:tabs>
              <w:spacing w:after="0" w:line="240" w:lineRule="auto"/>
              <w:ind w:left="143" w:right="133"/>
              <w:textAlignment w:val="center"/>
              <w:rPr>
                <w:rStyle w:val="Hipersaitas"/>
                <w:lang w:eastAsia="lt-LT"/>
              </w:rPr>
            </w:pPr>
            <w:r w:rsidRPr="007F191C">
              <w:rPr>
                <w:rStyle w:val="Hipersaitas"/>
                <w:rFonts w:ascii="Times New Roman" w:eastAsiaTheme="majorEastAsia" w:hAnsi="Times New Roman" w:cs="Times New Roman"/>
                <w:color w:val="006DDB"/>
                <w:lang w:eastAsia="lt-LT"/>
              </w:rPr>
              <w:t>https://menoavilys.org/</w:t>
            </w:r>
          </w:p>
        </w:tc>
      </w:tr>
      <w:tr w:rsidR="00B57504" w14:paraId="388E0669"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62A528BA"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11.</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75185796" w14:textId="77777777" w:rsidR="00B57504"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bookmarkStart w:id="55" w:name="_Toc162520639"/>
            <w:r w:rsidRPr="00B848F9">
              <w:rPr>
                <w:rFonts w:ascii="Times New Roman" w:eastAsiaTheme="minorHAnsi" w:hAnsi="Times New Roman" w:cs="Times New Roman"/>
                <w:b w:val="0"/>
                <w:bCs w:val="0"/>
                <w:color w:val="auto"/>
                <w:sz w:val="24"/>
                <w:szCs w:val="24"/>
              </w:rPr>
              <w:t>Mo muziejus</w:t>
            </w:r>
            <w:bookmarkEnd w:id="55"/>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41E50489"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Mo muziejaus tinklapyje pateikiamas  įvairus, smalsumą žadinantis turinys: pokalbiai, viktorinos, virtualūs turai, videopasakojimai, MO tinklalaidės, muzikinės temos ir dar daugiau.</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09EBDD1B" w14:textId="77777777" w:rsidR="00B57504" w:rsidRDefault="00B57504" w:rsidP="003C5A6C">
            <w:pPr>
              <w:tabs>
                <w:tab w:val="left" w:pos="567"/>
                <w:tab w:val="left" w:pos="993"/>
              </w:tabs>
              <w:spacing w:after="0" w:line="240" w:lineRule="auto"/>
              <w:ind w:left="143" w:right="133"/>
              <w:textAlignment w:val="center"/>
              <w:rPr>
                <w:rStyle w:val="Hipersaitas"/>
                <w:lang w:eastAsia="lt-LT"/>
              </w:rPr>
            </w:pPr>
            <w:r w:rsidRPr="007F191C">
              <w:rPr>
                <w:rStyle w:val="Hipersaitas"/>
                <w:rFonts w:ascii="Times New Roman" w:eastAsiaTheme="majorEastAsia" w:hAnsi="Times New Roman" w:cs="Times New Roman"/>
                <w:color w:val="006DDB"/>
                <w:lang w:eastAsia="lt-LT"/>
              </w:rPr>
              <w:t>http://www.mmcentras.lt/</w:t>
            </w:r>
          </w:p>
        </w:tc>
      </w:tr>
      <w:tr w:rsidR="00B57504" w14:paraId="1F9393CC"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3B98CD6D"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12.</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700D9BEC" w14:textId="77777777" w:rsidR="00B57504" w:rsidRPr="00B848F9"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bookmarkStart w:id="56" w:name="_Toc162520640"/>
            <w:r w:rsidRPr="00B848F9">
              <w:rPr>
                <w:rFonts w:ascii="Times New Roman" w:eastAsiaTheme="minorHAnsi" w:hAnsi="Times New Roman" w:cs="Times New Roman"/>
                <w:b w:val="0"/>
                <w:bCs w:val="0"/>
                <w:color w:val="auto"/>
                <w:sz w:val="24"/>
                <w:szCs w:val="24"/>
              </w:rPr>
              <w:t>Projektas - muzika</w:t>
            </w:r>
            <w:bookmarkEnd w:id="56"/>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552397F5"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 xml:space="preserve">Lietuvos muzikos ir teatro akademijos projektas „Elektroninis muzikos vadovėlis“. </w:t>
            </w:r>
            <w:r>
              <w:rPr>
                <w:rFonts w:ascii="Times New Roman" w:hAnsi="Times New Roman" w:cs="Times New Roman"/>
                <w:sz w:val="24"/>
                <w:szCs w:val="24"/>
              </w:rPr>
              <w:lastRenderedPageBreak/>
              <w:t>Lietuvių autoriai pristato įvairias muzikines temas.</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51896925"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66" w:history="1">
              <w:r w:rsidR="00B57504" w:rsidRPr="007F191C">
                <w:rPr>
                  <w:rStyle w:val="Hipersaitas"/>
                  <w:rFonts w:ascii="Times New Roman" w:eastAsiaTheme="majorEastAsia" w:hAnsi="Times New Roman" w:cs="Times New Roman"/>
                  <w:color w:val="006DDB"/>
                  <w:lang w:eastAsia="lt-LT"/>
                </w:rPr>
                <w:t>http://projektas-muzika.lmta.lt/media/</w:t>
              </w:r>
            </w:hyperlink>
          </w:p>
        </w:tc>
      </w:tr>
      <w:tr w:rsidR="00B57504" w14:paraId="222B0AC8"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7B99CD67"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lastRenderedPageBreak/>
              <w:t>13.</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5669CF85" w14:textId="77777777" w:rsidR="00B57504" w:rsidRPr="00B848F9"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bookmarkStart w:id="57" w:name="_Toc162520641"/>
            <w:r w:rsidRPr="00B848F9">
              <w:rPr>
                <w:rFonts w:ascii="Times New Roman" w:eastAsiaTheme="minorHAnsi" w:hAnsi="Times New Roman" w:cs="Times New Roman"/>
                <w:b w:val="0"/>
                <w:bCs w:val="0"/>
                <w:color w:val="auto"/>
                <w:sz w:val="24"/>
                <w:szCs w:val="24"/>
              </w:rPr>
              <w:t>Mano nata</w:t>
            </w:r>
            <w:bookmarkEnd w:id="57"/>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344AF8C2"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VšĮ „Mano nata“ svarbiausias tikslas – kultūros  edukacija. Rengiami šiuolaikinės muzikos populiarinimo, kompozitoriaus ir muzikologo profesijų pristatymo renginiai, rūpinamasi lietuviško pedagoginio repertuaro plėtra.</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3B360358"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67" w:history="1">
              <w:r w:rsidR="00B57504" w:rsidRPr="007F191C">
                <w:rPr>
                  <w:rStyle w:val="Hipersaitas"/>
                  <w:rFonts w:ascii="Times New Roman" w:eastAsiaTheme="majorEastAsia" w:hAnsi="Times New Roman" w:cs="Times New Roman"/>
                  <w:color w:val="006DDB"/>
                  <w:lang w:eastAsia="lt-LT"/>
                </w:rPr>
                <w:t>https://manonata.lt/</w:t>
              </w:r>
            </w:hyperlink>
          </w:p>
        </w:tc>
      </w:tr>
      <w:tr w:rsidR="00B57504" w14:paraId="61A28225"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68495CE4"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14.</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617D868B" w14:textId="77777777" w:rsidR="00B57504" w:rsidRPr="00B848F9"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bookmarkStart w:id="58" w:name="_Toc162520642"/>
            <w:r w:rsidRPr="00B848F9">
              <w:rPr>
                <w:rFonts w:ascii="Times New Roman" w:eastAsiaTheme="minorHAnsi" w:hAnsi="Times New Roman" w:cs="Times New Roman"/>
                <w:b w:val="0"/>
                <w:bCs w:val="0"/>
                <w:color w:val="auto"/>
                <w:sz w:val="24"/>
                <w:szCs w:val="24"/>
              </w:rPr>
              <w:t>Pakartot</w:t>
            </w:r>
            <w:bookmarkEnd w:id="58"/>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279F7C08"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pacing w:val="5"/>
                <w:sz w:val="24"/>
                <w:szCs w:val="24"/>
                <w:shd w:val="clear" w:color="auto" w:fill="FFFFFF"/>
              </w:rPr>
              <w:t>Lietuviškos muzikos archyvas, turintis didžiausią įvairiausių žanrų muzikos duomenų bazę, kurioje talpinama muzika nuo tarpukario iki pačių naujausių kūrinių.</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2C660A36"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68" w:history="1">
              <w:r w:rsidR="00B57504" w:rsidRPr="007F191C">
                <w:rPr>
                  <w:rStyle w:val="Hipersaitas"/>
                  <w:rFonts w:ascii="Times New Roman" w:eastAsiaTheme="majorEastAsia" w:hAnsi="Times New Roman" w:cs="Times New Roman"/>
                  <w:color w:val="006DDB"/>
                  <w:lang w:eastAsia="lt-LT"/>
                </w:rPr>
                <w:t>https://www.pakartot.lt/</w:t>
              </w:r>
            </w:hyperlink>
          </w:p>
        </w:tc>
      </w:tr>
      <w:tr w:rsidR="00B57504" w14:paraId="3F6804EF"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3267BF0D"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15.</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511927FE" w14:textId="77777777" w:rsidR="00B57504" w:rsidRPr="00B848F9"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bookmarkStart w:id="59" w:name="_Toc162520643"/>
            <w:r w:rsidRPr="00B848F9">
              <w:rPr>
                <w:rFonts w:ascii="Times New Roman" w:eastAsiaTheme="minorHAnsi" w:hAnsi="Times New Roman" w:cs="Times New Roman"/>
                <w:b w:val="0"/>
                <w:bCs w:val="0"/>
                <w:color w:val="auto"/>
                <w:sz w:val="24"/>
                <w:szCs w:val="24"/>
              </w:rPr>
              <w:t>Music Tech Teacher</w:t>
            </w:r>
            <w:bookmarkEnd w:id="59"/>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4D20260C"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Pagalba muzikos mokytojui: pamokų planai, mokomoji medžiaga ir kt.</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65606DFA"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69" w:history="1">
              <w:r w:rsidR="00B57504" w:rsidRPr="007F191C">
                <w:rPr>
                  <w:rStyle w:val="Hipersaitas"/>
                  <w:rFonts w:ascii="Times New Roman" w:eastAsiaTheme="majorEastAsia" w:hAnsi="Times New Roman" w:cs="Times New Roman"/>
                  <w:color w:val="006DDB"/>
                  <w:lang w:eastAsia="lt-LT"/>
                </w:rPr>
                <w:t>http://www.musictechteacher.com</w:t>
              </w:r>
            </w:hyperlink>
          </w:p>
        </w:tc>
      </w:tr>
      <w:tr w:rsidR="00B57504" w14:paraId="0B6C847C"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14921AFF"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16.</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442257C4" w14:textId="77777777" w:rsidR="00B57504" w:rsidRPr="00B848F9"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bookmarkStart w:id="60" w:name="_Toc162520644"/>
            <w:r w:rsidRPr="00B848F9">
              <w:rPr>
                <w:rFonts w:ascii="Times New Roman" w:eastAsiaTheme="minorHAnsi" w:hAnsi="Times New Roman" w:cs="Times New Roman"/>
                <w:b w:val="0"/>
                <w:bCs w:val="0"/>
                <w:color w:val="auto"/>
                <w:sz w:val="24"/>
                <w:szCs w:val="24"/>
              </w:rPr>
              <w:t>AllMusic</w:t>
            </w:r>
            <w:bookmarkEnd w:id="60"/>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748DDDB4"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„AllMusic“ yra internetinė muzikos duomenų bazė. Joje kataloguojama daugiau nei trys milijonai albumų įrašų ir 30 milijonų kūrinių, taip pat informacija apie muzikantus ir grupes.</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017F4AFD"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70" w:history="1">
              <w:r w:rsidR="00B57504" w:rsidRPr="007F191C">
                <w:rPr>
                  <w:rStyle w:val="Hipersaitas"/>
                  <w:rFonts w:ascii="Times New Roman" w:eastAsiaTheme="majorEastAsia" w:hAnsi="Times New Roman" w:cs="Times New Roman"/>
                  <w:color w:val="006DDB"/>
                  <w:lang w:eastAsia="lt-LT"/>
                </w:rPr>
                <w:t>https://www.allmusic.com/</w:t>
              </w:r>
            </w:hyperlink>
          </w:p>
        </w:tc>
      </w:tr>
      <w:tr w:rsidR="00B57504" w14:paraId="0333A95E"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5D2341D8"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17.</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2CA1D4AC" w14:textId="77777777" w:rsidR="00B57504" w:rsidRPr="00B848F9"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bookmarkStart w:id="61" w:name="_Toc162520645"/>
            <w:r w:rsidRPr="00B848F9">
              <w:rPr>
                <w:rFonts w:ascii="Times New Roman" w:eastAsiaTheme="minorHAnsi" w:hAnsi="Times New Roman" w:cs="Times New Roman"/>
                <w:b w:val="0"/>
                <w:bCs w:val="0"/>
                <w:color w:val="auto"/>
                <w:sz w:val="24"/>
                <w:szCs w:val="24"/>
              </w:rPr>
              <w:t>Classicalmusic</w:t>
            </w:r>
            <w:bookmarkEnd w:id="61"/>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57689A82"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Internetinis BBC korporacijos muzikinis žurnalas, pristatantis Didžiosios Britanijos ir pasaulio muzikos naujienas.</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62FC46C4"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71" w:history="1">
              <w:r w:rsidR="00B57504" w:rsidRPr="007F191C">
                <w:rPr>
                  <w:rStyle w:val="Hipersaitas"/>
                  <w:rFonts w:ascii="Times New Roman" w:eastAsiaTheme="majorEastAsia" w:hAnsi="Times New Roman" w:cs="Times New Roman"/>
                  <w:color w:val="006DDB"/>
                  <w:lang w:eastAsia="lt-LT"/>
                </w:rPr>
                <w:t>https://www.classical-music.com/</w:t>
              </w:r>
            </w:hyperlink>
          </w:p>
        </w:tc>
      </w:tr>
      <w:tr w:rsidR="00B57504" w14:paraId="086D2E9E"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6FF53EA8"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18.</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2E71A620" w14:textId="77777777" w:rsidR="00B57504" w:rsidRPr="00B848F9"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bookmarkStart w:id="62" w:name="_Toc162520646"/>
            <w:r w:rsidRPr="00B848F9">
              <w:rPr>
                <w:rFonts w:ascii="Times New Roman" w:eastAsiaTheme="minorHAnsi" w:hAnsi="Times New Roman" w:cs="Times New Roman"/>
                <w:b w:val="0"/>
                <w:bCs w:val="0"/>
                <w:color w:val="auto"/>
                <w:sz w:val="24"/>
                <w:szCs w:val="24"/>
              </w:rPr>
              <w:t>Back2school</w:t>
            </w:r>
            <w:bookmarkEnd w:id="62"/>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58FEE42D"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Pristatoma meno istorija nuo seniausių laikų iki XXI amžiaus. Apžvelgiama visų rūšių meno (muzikos, dailės, skulptūros, architektūros) raida.</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45848849"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72" w:history="1">
              <w:r w:rsidR="00B57504" w:rsidRPr="007F191C">
                <w:rPr>
                  <w:rStyle w:val="Hipersaitas"/>
                  <w:rFonts w:ascii="Times New Roman" w:eastAsiaTheme="majorEastAsia" w:hAnsi="Times New Roman" w:cs="Times New Roman"/>
                  <w:color w:val="006DDB"/>
                  <w:lang w:eastAsia="lt-LT"/>
                </w:rPr>
                <w:t>http://www.back2school.lt/paskait</w:t>
              </w:r>
            </w:hyperlink>
          </w:p>
        </w:tc>
      </w:tr>
      <w:tr w:rsidR="00B57504" w14:paraId="4DFE12EE"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5FA20B8F"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19.</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66A25493" w14:textId="77777777" w:rsidR="00B57504" w:rsidRPr="00B848F9"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bookmarkStart w:id="63" w:name="_Toc162520647"/>
            <w:r w:rsidRPr="00B848F9">
              <w:rPr>
                <w:rFonts w:ascii="Times New Roman" w:eastAsiaTheme="minorHAnsi" w:hAnsi="Times New Roman" w:cs="Times New Roman"/>
                <w:b w:val="0"/>
                <w:bCs w:val="0"/>
                <w:color w:val="auto"/>
                <w:sz w:val="24"/>
                <w:szCs w:val="24"/>
              </w:rPr>
              <w:t>Liveabout</w:t>
            </w:r>
            <w:bookmarkEnd w:id="63"/>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7C936D41"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Tarp kitų laisvalaikio temų patraukliai pristatoma ir muzikinė informacija,  geriausi įvairių žanrų atlikėjai ir jų albumai – nuo roko, džiazo ir repo iki folko, klasikos ir bliuzo.</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3ED35F5C"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73" w:history="1">
              <w:r w:rsidR="00B57504" w:rsidRPr="007F191C">
                <w:rPr>
                  <w:rStyle w:val="Hipersaitas"/>
                  <w:rFonts w:ascii="Times New Roman" w:eastAsiaTheme="majorEastAsia" w:hAnsi="Times New Roman" w:cs="Times New Roman"/>
                  <w:color w:val="006DDB"/>
                  <w:lang w:eastAsia="lt-LT"/>
                </w:rPr>
                <w:t>https://www.liveabout.com/</w:t>
              </w:r>
            </w:hyperlink>
          </w:p>
        </w:tc>
      </w:tr>
      <w:tr w:rsidR="00B57504" w14:paraId="433EE6E9"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27290B61"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20.</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6CA656B0" w14:textId="77777777" w:rsidR="00B57504" w:rsidRDefault="00B57504" w:rsidP="003C5A6C">
            <w:pPr>
              <w:pStyle w:val="Antrat2"/>
              <w:shd w:val="clear" w:color="auto" w:fill="FFFFFF"/>
              <w:spacing w:before="0"/>
              <w:ind w:left="127" w:right="128"/>
              <w:rPr>
                <w:rFonts w:ascii="Times New Roman" w:hAnsi="Times New Roman" w:cs="Times New Roman"/>
                <w:b w:val="0"/>
                <w:bCs w:val="0"/>
                <w:color w:val="2F5496" w:themeColor="accent1" w:themeShade="BF"/>
                <w:sz w:val="24"/>
                <w:szCs w:val="24"/>
              </w:rPr>
            </w:pPr>
            <w:bookmarkStart w:id="64" w:name="_Toc162520648"/>
            <w:r w:rsidRPr="00B848F9">
              <w:rPr>
                <w:rFonts w:ascii="Times New Roman" w:eastAsiaTheme="minorHAnsi" w:hAnsi="Times New Roman" w:cs="Times New Roman"/>
                <w:b w:val="0"/>
                <w:bCs w:val="0"/>
                <w:color w:val="auto"/>
                <w:sz w:val="24"/>
                <w:szCs w:val="24"/>
              </w:rPr>
              <w:t>Soundtrap</w:t>
            </w:r>
            <w:bookmarkEnd w:id="64"/>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44587E98"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Soundtrap yra muzikos kūrimo, įrašymo, bendradarbiavimo, edukacijos, dalinimosi platforma. Tai vienas iš daugelio internetinių muzikos kūrimo platformų pavyzdžių.</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11FD7359" w14:textId="77777777" w:rsidR="00B57504" w:rsidRPr="007F191C" w:rsidRDefault="00015E82" w:rsidP="003C5A6C">
            <w:pPr>
              <w:tabs>
                <w:tab w:val="left" w:pos="567"/>
                <w:tab w:val="left" w:pos="993"/>
              </w:tabs>
              <w:spacing w:after="0" w:line="240" w:lineRule="auto"/>
              <w:ind w:left="143" w:right="133"/>
              <w:textAlignment w:val="center"/>
              <w:rPr>
                <w:rStyle w:val="Hipersaitas"/>
                <w:rFonts w:ascii="Times New Roman" w:eastAsiaTheme="majorEastAsia" w:hAnsi="Times New Roman" w:cs="Times New Roman"/>
                <w:color w:val="006DDB"/>
                <w:lang w:eastAsia="lt-LT"/>
              </w:rPr>
            </w:pPr>
            <w:hyperlink r:id="rId374" w:history="1">
              <w:r w:rsidR="00B57504" w:rsidRPr="007F191C">
                <w:rPr>
                  <w:rStyle w:val="Hipersaitas"/>
                  <w:rFonts w:ascii="Times New Roman" w:eastAsiaTheme="majorEastAsia" w:hAnsi="Times New Roman" w:cs="Times New Roman"/>
                  <w:color w:val="006DDB"/>
                  <w:lang w:eastAsia="lt-LT"/>
                </w:rPr>
                <w:t>https://www.soundtrap.com/</w:t>
              </w:r>
            </w:hyperlink>
          </w:p>
        </w:tc>
      </w:tr>
      <w:tr w:rsidR="00B57504" w14:paraId="296741EA"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5F2D60B8"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21.</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6AE45825" w14:textId="77777777" w:rsidR="00B57504" w:rsidRPr="00B848F9"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bookmarkStart w:id="65" w:name="_Toc162520649"/>
            <w:r w:rsidRPr="00B848F9">
              <w:rPr>
                <w:rFonts w:ascii="Times New Roman" w:eastAsiaTheme="minorHAnsi" w:hAnsi="Times New Roman" w:cs="Times New Roman"/>
                <w:b w:val="0"/>
                <w:bCs w:val="0"/>
                <w:color w:val="auto"/>
                <w:sz w:val="24"/>
                <w:szCs w:val="24"/>
              </w:rPr>
              <w:t>Audacity</w:t>
            </w:r>
            <w:bookmarkEnd w:id="65"/>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55167375"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Audacity yra muzikos įrašymo ir įrašų  redagavimo programa. Vienas iš daugelio garso redagavimo programų pavyzdžių.</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59583E9F" w14:textId="77777777" w:rsidR="00B57504" w:rsidRPr="007F191C" w:rsidRDefault="00015E82" w:rsidP="003C5A6C">
            <w:pPr>
              <w:tabs>
                <w:tab w:val="left" w:pos="567"/>
                <w:tab w:val="left" w:pos="993"/>
              </w:tabs>
              <w:spacing w:after="0" w:line="240" w:lineRule="auto"/>
              <w:ind w:left="143" w:right="133"/>
              <w:textAlignment w:val="center"/>
              <w:rPr>
                <w:rStyle w:val="Hipersaitas"/>
                <w:rFonts w:ascii="Times New Roman" w:eastAsiaTheme="majorEastAsia" w:hAnsi="Times New Roman" w:cs="Times New Roman"/>
                <w:color w:val="006DDB"/>
                <w:lang w:eastAsia="lt-LT"/>
              </w:rPr>
            </w:pPr>
            <w:hyperlink r:id="rId375" w:history="1">
              <w:r w:rsidR="00B57504" w:rsidRPr="007F191C">
                <w:rPr>
                  <w:rStyle w:val="Hipersaitas"/>
                  <w:rFonts w:ascii="Times New Roman" w:eastAsiaTheme="majorEastAsia" w:hAnsi="Times New Roman" w:cs="Times New Roman"/>
                  <w:color w:val="006DDB"/>
                  <w:lang w:eastAsia="lt-LT"/>
                </w:rPr>
                <w:t>https://www.audacityteam.org/</w:t>
              </w:r>
            </w:hyperlink>
          </w:p>
        </w:tc>
      </w:tr>
      <w:tr w:rsidR="00B57504" w14:paraId="2CC3BDDB"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795873EA"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22.</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5163C3E7" w14:textId="77777777" w:rsidR="00B57504" w:rsidRPr="00B848F9"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bookmarkStart w:id="66" w:name="_Toc162520650"/>
            <w:r w:rsidRPr="00B848F9">
              <w:rPr>
                <w:rFonts w:ascii="Times New Roman" w:eastAsiaTheme="minorHAnsi" w:hAnsi="Times New Roman" w:cs="Times New Roman"/>
                <w:b w:val="0"/>
                <w:bCs w:val="0"/>
                <w:color w:val="auto"/>
                <w:sz w:val="24"/>
                <w:szCs w:val="24"/>
              </w:rPr>
              <w:t>Spotify</w:t>
            </w:r>
            <w:bookmarkEnd w:id="66"/>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7B5F6455"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 xml:space="preserve">Garso įrašų srautinio perdavimo ir žiniasklaidos paslaugų teikėjas. </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159914E8"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76" w:history="1">
              <w:r w:rsidR="00B57504" w:rsidRPr="007F191C">
                <w:rPr>
                  <w:rStyle w:val="Hipersaitas"/>
                  <w:rFonts w:ascii="Times New Roman" w:eastAsiaTheme="majorEastAsia" w:hAnsi="Times New Roman" w:cs="Times New Roman"/>
                  <w:color w:val="006DDB"/>
                  <w:lang w:eastAsia="lt-LT"/>
                </w:rPr>
                <w:t>https://www.spotify.com/</w:t>
              </w:r>
            </w:hyperlink>
          </w:p>
        </w:tc>
      </w:tr>
      <w:tr w:rsidR="00B57504" w14:paraId="1F1FBC9D"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C574F86"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hd w:val="clear" w:color="auto" w:fill="FFFFFF"/>
              </w:rPr>
            </w:pPr>
            <w:r>
              <w:rPr>
                <w:rFonts w:ascii="Times New Roman" w:eastAsia="Times New Roman" w:hAnsi="Times New Roman" w:cs="Times New Roman"/>
                <w:b/>
                <w:bCs/>
                <w:color w:val="000000"/>
                <w:sz w:val="24"/>
                <w:szCs w:val="24"/>
                <w:shd w:val="clear" w:color="auto" w:fill="FFFFFF"/>
                <w:lang w:eastAsia="lt-LT"/>
              </w:rPr>
              <w:t>23.</w:t>
            </w:r>
          </w:p>
          <w:p w14:paraId="6C92C721"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55EE3C24" w14:textId="77777777" w:rsidR="00B57504" w:rsidRPr="00B848F9" w:rsidRDefault="00B57504" w:rsidP="003C5A6C">
            <w:pPr>
              <w:pStyle w:val="Antrat2"/>
              <w:shd w:val="clear" w:color="auto" w:fill="FFFFFF"/>
              <w:spacing w:before="0"/>
              <w:ind w:left="127" w:right="128"/>
              <w:rPr>
                <w:rFonts w:ascii="Times New Roman" w:eastAsiaTheme="minorHAnsi" w:hAnsi="Times New Roman" w:cs="Times New Roman"/>
                <w:b w:val="0"/>
                <w:bCs w:val="0"/>
                <w:color w:val="auto"/>
                <w:sz w:val="24"/>
                <w:szCs w:val="24"/>
              </w:rPr>
            </w:pPr>
            <w:bookmarkStart w:id="67" w:name="_Toc162520651"/>
            <w:r w:rsidRPr="00B848F9">
              <w:rPr>
                <w:rFonts w:ascii="Times New Roman" w:eastAsiaTheme="minorHAnsi" w:hAnsi="Times New Roman" w:cs="Times New Roman"/>
                <w:b w:val="0"/>
                <w:bCs w:val="0"/>
                <w:color w:val="auto"/>
                <w:sz w:val="24"/>
                <w:szCs w:val="24"/>
              </w:rPr>
              <w:t>YouTube</w:t>
            </w:r>
            <w:bookmarkEnd w:id="67"/>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2F86145C"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„YouTube“ yra internetinė vaizdo įrašų bendrinimo ir socialinės žiniasklaidos platforma, priklausanti „Google“. Didelis muzikos įrašų pasirinkimas.</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hideMark/>
          </w:tcPr>
          <w:p w14:paraId="45C7DABF" w14:textId="77777777" w:rsidR="00B57504" w:rsidRDefault="00015E82" w:rsidP="003C5A6C">
            <w:pPr>
              <w:tabs>
                <w:tab w:val="left" w:pos="567"/>
                <w:tab w:val="left" w:pos="993"/>
              </w:tabs>
              <w:spacing w:after="0" w:line="240" w:lineRule="auto"/>
              <w:ind w:left="143" w:right="133"/>
              <w:textAlignment w:val="center"/>
              <w:rPr>
                <w:rStyle w:val="Hipersaitas"/>
                <w:lang w:eastAsia="lt-LT"/>
              </w:rPr>
            </w:pPr>
            <w:hyperlink r:id="rId377" w:history="1">
              <w:r w:rsidR="00B57504" w:rsidRPr="007F191C">
                <w:rPr>
                  <w:rStyle w:val="Hipersaitas"/>
                  <w:rFonts w:ascii="Times New Roman" w:eastAsiaTheme="majorEastAsia" w:hAnsi="Times New Roman" w:cs="Times New Roman"/>
                  <w:color w:val="006DDB"/>
                  <w:lang w:eastAsia="lt-LT"/>
                </w:rPr>
                <w:t>https://www.youtube.com/</w:t>
              </w:r>
            </w:hyperlink>
            <w:r w:rsidR="00B57504">
              <w:rPr>
                <w:rStyle w:val="Hipersaitas"/>
              </w:rPr>
              <w:t xml:space="preserve"> </w:t>
            </w:r>
          </w:p>
        </w:tc>
      </w:tr>
      <w:tr w:rsidR="00B57504" w14:paraId="28FA04BF"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1F9383BE"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lastRenderedPageBreak/>
              <w:t>24.</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7931C60B" w14:textId="77777777" w:rsidR="00B57504" w:rsidRPr="008415C5" w:rsidRDefault="00B57504" w:rsidP="003C5A6C">
            <w:pPr>
              <w:pStyle w:val="prastasiniatinklio"/>
              <w:ind w:left="127" w:right="128"/>
            </w:pPr>
            <w:r w:rsidRPr="008415C5">
              <w:t>Muzikos mokykla "Ugnelė"</w:t>
            </w: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058792C7"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sidRPr="00B848F9">
              <w:rPr>
                <w:rFonts w:ascii="Times New Roman" w:hAnsi="Times New Roman" w:cs="Times New Roman"/>
                <w:sz w:val="24"/>
                <w:szCs w:val="24"/>
              </w:rPr>
              <w:t>Muzikos mokyklos "Ugnelė" / vaikų choro "Ugnelė" kanalas</w:t>
            </w:r>
            <w:r>
              <w:rPr>
                <w:rFonts w:ascii="Times New Roman" w:hAnsi="Times New Roman" w:cs="Times New Roman"/>
                <w:sz w:val="24"/>
                <w:szCs w:val="24"/>
              </w:rPr>
              <w:t>.</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3D169CA8" w14:textId="77777777" w:rsidR="00B57504" w:rsidRPr="007F191C" w:rsidRDefault="00015E82" w:rsidP="003C5A6C">
            <w:pPr>
              <w:tabs>
                <w:tab w:val="left" w:pos="567"/>
                <w:tab w:val="left" w:pos="993"/>
              </w:tabs>
              <w:spacing w:after="0" w:line="240" w:lineRule="auto"/>
              <w:ind w:left="143" w:right="133"/>
              <w:textAlignment w:val="center"/>
              <w:rPr>
                <w:rStyle w:val="Hipersaitas"/>
                <w:rFonts w:ascii="Times New Roman" w:eastAsiaTheme="majorEastAsia" w:hAnsi="Times New Roman" w:cs="Times New Roman"/>
                <w:color w:val="006DDB"/>
                <w:lang w:eastAsia="lt-LT"/>
              </w:rPr>
            </w:pPr>
            <w:hyperlink r:id="rId378" w:tgtFrame="_blank" w:history="1">
              <w:r w:rsidR="00B57504" w:rsidRPr="007F191C">
                <w:rPr>
                  <w:rStyle w:val="Hipersaitas"/>
                  <w:rFonts w:ascii="Times New Roman" w:eastAsiaTheme="majorEastAsia" w:hAnsi="Times New Roman" w:cs="Times New Roman"/>
                  <w:color w:val="006DDB"/>
                  <w:lang w:eastAsia="lt-LT"/>
                </w:rPr>
                <w:t>https://www.youtube.com/channel/UC_bvGFvvwoKaTnjh8VXugcw</w:t>
              </w:r>
            </w:hyperlink>
          </w:p>
          <w:p w14:paraId="2784B3FF" w14:textId="77777777" w:rsidR="00B57504" w:rsidRDefault="00B57504" w:rsidP="003C5A6C">
            <w:pPr>
              <w:tabs>
                <w:tab w:val="left" w:pos="567"/>
                <w:tab w:val="left" w:pos="993"/>
              </w:tabs>
              <w:spacing w:after="0" w:line="240" w:lineRule="auto"/>
              <w:ind w:left="143" w:right="133"/>
              <w:textAlignment w:val="center"/>
            </w:pPr>
          </w:p>
        </w:tc>
      </w:tr>
      <w:tr w:rsidR="00B57504" w14:paraId="1770CC8C"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1A94D554"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25.</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5AC8A4FF" w14:textId="77777777" w:rsidR="00B57504" w:rsidRPr="008415C5" w:rsidRDefault="00B57504" w:rsidP="003C5A6C">
            <w:pPr>
              <w:pStyle w:val="prastasiniatinklio"/>
              <w:ind w:left="127" w:right="128"/>
            </w:pPr>
            <w:r w:rsidRPr="008415C5">
              <w:t>Rimgailės muzikos klasė</w:t>
            </w: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5E6EAE4A"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M</w:t>
            </w:r>
            <w:r w:rsidRPr="006E7593">
              <w:rPr>
                <w:rFonts w:ascii="Times New Roman" w:hAnsi="Times New Roman" w:cs="Times New Roman"/>
                <w:sz w:val="24"/>
                <w:szCs w:val="24"/>
              </w:rPr>
              <w:t>uzikos mokytoja Rimgailė</w:t>
            </w:r>
            <w:r>
              <w:rPr>
                <w:rFonts w:ascii="Times New Roman" w:hAnsi="Times New Roman" w:cs="Times New Roman"/>
                <w:sz w:val="24"/>
                <w:szCs w:val="24"/>
              </w:rPr>
              <w:t xml:space="preserve"> r</w:t>
            </w:r>
            <w:r w:rsidRPr="006E7593">
              <w:rPr>
                <w:rFonts w:ascii="Times New Roman" w:hAnsi="Times New Roman" w:cs="Times New Roman"/>
                <w:sz w:val="24"/>
                <w:szCs w:val="24"/>
              </w:rPr>
              <w:t xml:space="preserve">uošdamasi pamokoms dažnai pastebi, kad sudėtinga rasti įdomios medžiagos lietuvių kalba. Štai taip gimė idėja </w:t>
            </w:r>
            <w:r>
              <w:rPr>
                <w:rFonts w:ascii="Times New Roman" w:hAnsi="Times New Roman" w:cs="Times New Roman"/>
                <w:sz w:val="24"/>
                <w:szCs w:val="24"/>
              </w:rPr>
              <w:t>kurios</w:t>
            </w:r>
            <w:r w:rsidRPr="006E7593">
              <w:rPr>
                <w:rFonts w:ascii="Times New Roman" w:hAnsi="Times New Roman" w:cs="Times New Roman"/>
                <w:sz w:val="24"/>
                <w:szCs w:val="24"/>
              </w:rPr>
              <w:t xml:space="preserve"> darbo vaisiais dalin</w:t>
            </w:r>
            <w:r>
              <w:rPr>
                <w:rFonts w:ascii="Times New Roman" w:hAnsi="Times New Roman" w:cs="Times New Roman"/>
                <w:sz w:val="24"/>
                <w:szCs w:val="24"/>
              </w:rPr>
              <w:t>asi</w:t>
            </w:r>
            <w:r w:rsidRPr="006E7593">
              <w:rPr>
                <w:rFonts w:ascii="Times New Roman" w:hAnsi="Times New Roman" w:cs="Times New Roman"/>
                <w:sz w:val="24"/>
                <w:szCs w:val="24"/>
              </w:rPr>
              <w:t xml:space="preserve"> su visais.</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57213D0D" w14:textId="77777777" w:rsidR="00B57504" w:rsidRPr="007F191C" w:rsidRDefault="00015E82" w:rsidP="003C5A6C">
            <w:pPr>
              <w:pStyle w:val="prastasiniatinklio"/>
              <w:ind w:left="140" w:right="135"/>
              <w:rPr>
                <w:rStyle w:val="Hipersaitas"/>
                <w:rFonts w:eastAsiaTheme="majorEastAsia"/>
                <w:color w:val="006DDB"/>
                <w:sz w:val="22"/>
                <w:szCs w:val="22"/>
              </w:rPr>
            </w:pPr>
            <w:hyperlink r:id="rId379" w:history="1">
              <w:r w:rsidR="00B57504" w:rsidRPr="007F191C">
                <w:rPr>
                  <w:rStyle w:val="Hipersaitas"/>
                  <w:color w:val="006DDB"/>
                  <w:sz w:val="22"/>
                  <w:szCs w:val="22"/>
                </w:rPr>
                <w:t>https://www.youtube.com/channel/UCivqnWTZCX8f1Rp6hDbSShw</w:t>
              </w:r>
            </w:hyperlink>
          </w:p>
          <w:p w14:paraId="312FF257" w14:textId="77777777" w:rsidR="00B57504" w:rsidRDefault="00B57504" w:rsidP="003C5A6C">
            <w:pPr>
              <w:tabs>
                <w:tab w:val="left" w:pos="567"/>
                <w:tab w:val="left" w:pos="993"/>
              </w:tabs>
              <w:spacing w:after="0" w:line="240" w:lineRule="auto"/>
              <w:ind w:left="140" w:right="135"/>
              <w:textAlignment w:val="center"/>
            </w:pPr>
          </w:p>
        </w:tc>
      </w:tr>
      <w:tr w:rsidR="00B57504" w14:paraId="185ABCBE"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5D63E1A3"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26.</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5BD40EB1" w14:textId="77777777" w:rsidR="00B57504" w:rsidRPr="008415C5" w:rsidRDefault="00B57504" w:rsidP="003C5A6C">
            <w:pPr>
              <w:pStyle w:val="Antrat2"/>
              <w:shd w:val="clear" w:color="auto" w:fill="FFFFFF"/>
              <w:spacing w:before="0"/>
              <w:ind w:left="127" w:right="128"/>
              <w:rPr>
                <w:rFonts w:ascii="Times New Roman" w:hAnsi="Times New Roman" w:cs="Times New Roman"/>
                <w:b w:val="0"/>
                <w:bCs w:val="0"/>
                <w:sz w:val="24"/>
                <w:szCs w:val="24"/>
              </w:rPr>
            </w:pPr>
            <w:bookmarkStart w:id="68" w:name="_Toc162520652"/>
            <w:r w:rsidRPr="008415C5">
              <w:rPr>
                <w:rFonts w:ascii="Times New Roman" w:eastAsia="Times New Roman" w:hAnsi="Times New Roman" w:cs="Times New Roman"/>
                <w:b w:val="0"/>
                <w:bCs w:val="0"/>
                <w:color w:val="auto"/>
                <w:sz w:val="24"/>
                <w:szCs w:val="24"/>
                <w:lang w:eastAsia="lt-LT"/>
              </w:rPr>
              <w:t>Muzikutis</w:t>
            </w:r>
            <w:bookmarkEnd w:id="68"/>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71448C64" w14:textId="77777777" w:rsidR="00B57504" w:rsidRPr="008415C5" w:rsidRDefault="00B57504" w:rsidP="003C5A6C">
            <w:pPr>
              <w:pStyle w:val="Antrat1"/>
              <w:shd w:val="clear" w:color="auto" w:fill="FFFFFF"/>
              <w:spacing w:before="0"/>
              <w:rPr>
                <w:rFonts w:ascii="Times New Roman" w:eastAsiaTheme="minorHAnsi" w:hAnsi="Times New Roman" w:cs="Times New Roman"/>
                <w:b w:val="0"/>
                <w:bCs w:val="0"/>
                <w:color w:val="auto"/>
                <w:sz w:val="24"/>
                <w:szCs w:val="24"/>
              </w:rPr>
            </w:pPr>
            <w:bookmarkStart w:id="69" w:name="_Toc162520653"/>
            <w:r w:rsidRPr="008415C5">
              <w:rPr>
                <w:rFonts w:ascii="Times New Roman" w:eastAsiaTheme="minorHAnsi" w:hAnsi="Times New Roman" w:cs="Times New Roman"/>
                <w:b w:val="0"/>
                <w:bCs w:val="0"/>
                <w:color w:val="auto"/>
                <w:sz w:val="24"/>
                <w:szCs w:val="24"/>
              </w:rPr>
              <w:t>Muzikinio ugdymo studijos "Muzikutis" vokalinio ansamblio pamokos.</w:t>
            </w:r>
            <w:bookmarkEnd w:id="69"/>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DCACE56" w14:textId="77777777" w:rsidR="00B57504" w:rsidRPr="003414B3" w:rsidRDefault="00015E82" w:rsidP="003C5A6C">
            <w:pPr>
              <w:pStyle w:val="prastasiniatinklio"/>
              <w:ind w:left="140" w:right="135"/>
              <w:rPr>
                <w:rStyle w:val="Hipersaitas"/>
                <w:rFonts w:eastAsiaTheme="majorEastAsia"/>
                <w:color w:val="006DDB"/>
                <w:sz w:val="22"/>
                <w:szCs w:val="22"/>
              </w:rPr>
            </w:pPr>
            <w:hyperlink r:id="rId380" w:tgtFrame="_blank" w:history="1">
              <w:r w:rsidR="00B57504" w:rsidRPr="007F191C">
                <w:rPr>
                  <w:rStyle w:val="Hipersaitas"/>
                  <w:color w:val="006DDB"/>
                  <w:sz w:val="22"/>
                  <w:szCs w:val="22"/>
                </w:rPr>
                <w:t>https://www.youtube.com/channel/UCgCF9TDoScdSTZAeRBwJtAg</w:t>
              </w:r>
            </w:hyperlink>
          </w:p>
        </w:tc>
      </w:tr>
      <w:tr w:rsidR="00B57504" w14:paraId="5BC96672"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C079678"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27.</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7A246470" w14:textId="77777777" w:rsidR="00B57504" w:rsidRPr="008415C5" w:rsidRDefault="00B57504" w:rsidP="003C5A6C">
            <w:pPr>
              <w:pStyle w:val="Antrat2"/>
              <w:shd w:val="clear" w:color="auto" w:fill="FFFFFF"/>
              <w:spacing w:before="0"/>
              <w:ind w:left="127" w:right="128"/>
              <w:rPr>
                <w:rFonts w:ascii="Times New Roman" w:hAnsi="Times New Roman" w:cs="Times New Roman"/>
                <w:b w:val="0"/>
                <w:bCs w:val="0"/>
                <w:sz w:val="24"/>
                <w:szCs w:val="24"/>
              </w:rPr>
            </w:pPr>
            <w:bookmarkStart w:id="70" w:name="_Toc162520654"/>
            <w:r w:rsidRPr="008415C5">
              <w:rPr>
                <w:rFonts w:ascii="Times New Roman" w:eastAsia="Times New Roman" w:hAnsi="Times New Roman" w:cs="Times New Roman"/>
                <w:b w:val="0"/>
                <w:bCs w:val="0"/>
                <w:color w:val="auto"/>
                <w:sz w:val="24"/>
                <w:szCs w:val="24"/>
                <w:lang w:eastAsia="lt-LT"/>
              </w:rPr>
              <w:t>Trys avietės</w:t>
            </w:r>
            <w:bookmarkEnd w:id="70"/>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12E1DCA" w14:textId="77777777" w:rsidR="00B57504"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sidRPr="00A95C28">
              <w:rPr>
                <w:rFonts w:ascii="Times New Roman" w:hAnsi="Times New Roman" w:cs="Times New Roman"/>
                <w:sz w:val="24"/>
                <w:szCs w:val="24"/>
              </w:rPr>
              <w:t>Trumpos muzikos pamokėlės mažiesiems</w:t>
            </w:r>
            <w:r>
              <w:rPr>
                <w:rFonts w:ascii="Times New Roman" w:hAnsi="Times New Roman" w:cs="Times New Roman"/>
                <w:sz w:val="24"/>
                <w:szCs w:val="24"/>
              </w:rPr>
              <w:t>.</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4139A706" w14:textId="77777777" w:rsidR="00B57504" w:rsidRPr="003414B3" w:rsidRDefault="00015E82" w:rsidP="003C5A6C">
            <w:pPr>
              <w:pStyle w:val="prastasiniatinklio"/>
              <w:ind w:left="140" w:right="135"/>
              <w:rPr>
                <w:rStyle w:val="Hipersaitas"/>
                <w:rFonts w:eastAsiaTheme="majorEastAsia"/>
                <w:color w:val="006DDB"/>
                <w:sz w:val="22"/>
                <w:szCs w:val="22"/>
              </w:rPr>
            </w:pPr>
            <w:hyperlink r:id="rId381" w:tgtFrame="_blank" w:history="1">
              <w:r w:rsidR="00B57504" w:rsidRPr="007F191C">
                <w:rPr>
                  <w:rStyle w:val="Hipersaitas"/>
                  <w:color w:val="006DDB"/>
                  <w:sz w:val="22"/>
                  <w:szCs w:val="22"/>
                </w:rPr>
                <w:t>https://www.youtube.com/channel/UCwXkOyiQCA6czs2JFG40CTA</w:t>
              </w:r>
            </w:hyperlink>
          </w:p>
        </w:tc>
      </w:tr>
      <w:tr w:rsidR="00B57504" w14:paraId="0B19C251"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586C1860"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28.</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45F00978" w14:textId="77777777" w:rsidR="00B57504" w:rsidRPr="0000134E" w:rsidRDefault="00B57504" w:rsidP="003C5A6C">
            <w:pPr>
              <w:pStyle w:val="Antrat2"/>
              <w:shd w:val="clear" w:color="auto" w:fill="FFFFFF"/>
              <w:spacing w:before="0"/>
              <w:ind w:left="127" w:right="128"/>
              <w:rPr>
                <w:rFonts w:ascii="Times New Roman" w:eastAsia="Times New Roman" w:hAnsi="Times New Roman" w:cs="Times New Roman"/>
                <w:b w:val="0"/>
                <w:bCs w:val="0"/>
                <w:color w:val="auto"/>
                <w:sz w:val="24"/>
                <w:szCs w:val="24"/>
                <w:lang w:eastAsia="lt-LT"/>
              </w:rPr>
            </w:pPr>
            <w:bookmarkStart w:id="71" w:name="_Toc162520655"/>
            <w:r w:rsidRPr="002A724C">
              <w:rPr>
                <w:rFonts w:ascii="Times New Roman" w:eastAsia="Times New Roman" w:hAnsi="Times New Roman" w:cs="Times New Roman"/>
                <w:b w:val="0"/>
                <w:bCs w:val="0"/>
                <w:color w:val="auto"/>
                <w:sz w:val="24"/>
                <w:szCs w:val="24"/>
                <w:lang w:eastAsia="lt-LT"/>
              </w:rPr>
              <w:t>Traditional Singing Course</w:t>
            </w:r>
            <w:bookmarkEnd w:id="71"/>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24A81E55" w14:textId="77777777" w:rsidR="00B57504" w:rsidRPr="00A95C28" w:rsidRDefault="00B57504" w:rsidP="003C5A6C">
            <w:pPr>
              <w:pStyle w:val="prastasiniatinklio"/>
              <w:tabs>
                <w:tab w:val="left" w:pos="4394"/>
              </w:tabs>
              <w:ind w:left="139" w:right="129" w:firstLine="2"/>
              <w:jc w:val="both"/>
            </w:pPr>
            <w:r w:rsidRPr="00AC51B0">
              <w:t>Tradicinio dainavimo kursų organizacija kviečia</w:t>
            </w:r>
            <w:r>
              <w:t>nti</w:t>
            </w:r>
            <w:r w:rsidRPr="00AC51B0">
              <w:t xml:space="preserve"> pažinti autentiškas dainavimo tradicijas: nuo dainavimo būdo, laisvo balso formavimo iki konkrečių stilių, ritualinių ir lyrinių dainų. </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0A05F45" w14:textId="77777777" w:rsidR="00B57504" w:rsidRPr="00FB1963" w:rsidRDefault="00015E82" w:rsidP="003C5A6C">
            <w:pPr>
              <w:pStyle w:val="prastasiniatinklio"/>
              <w:ind w:left="140" w:right="135"/>
              <w:rPr>
                <w:rStyle w:val="Hipersaitas"/>
                <w:color w:val="006DDB"/>
                <w:sz w:val="22"/>
                <w:szCs w:val="22"/>
              </w:rPr>
            </w:pPr>
            <w:hyperlink r:id="rId382" w:tgtFrame="_blank" w:history="1">
              <w:r w:rsidR="00B57504" w:rsidRPr="007F191C">
                <w:rPr>
                  <w:rStyle w:val="Hipersaitas"/>
                  <w:color w:val="006DDB"/>
                  <w:sz w:val="22"/>
                  <w:szCs w:val="22"/>
                </w:rPr>
                <w:t>https://www.youtube.com/channel/UCY8d97HJKlqk3f81eTTXU8A</w:t>
              </w:r>
            </w:hyperlink>
          </w:p>
          <w:p w14:paraId="0373C358" w14:textId="77777777" w:rsidR="00B57504" w:rsidRDefault="00B57504" w:rsidP="003C5A6C">
            <w:pPr>
              <w:tabs>
                <w:tab w:val="left" w:pos="567"/>
                <w:tab w:val="left" w:pos="993"/>
              </w:tabs>
              <w:spacing w:after="0" w:line="240" w:lineRule="auto"/>
              <w:ind w:left="140" w:right="135"/>
              <w:textAlignment w:val="center"/>
            </w:pPr>
          </w:p>
        </w:tc>
      </w:tr>
      <w:tr w:rsidR="00B57504" w14:paraId="43138D80"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76404B81"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29.</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1B9D88E7" w14:textId="77777777" w:rsidR="00B57504" w:rsidRPr="0000134E" w:rsidRDefault="00B57504" w:rsidP="003C5A6C">
            <w:pPr>
              <w:pStyle w:val="Antrat2"/>
              <w:shd w:val="clear" w:color="auto" w:fill="FFFFFF"/>
              <w:spacing w:before="0"/>
              <w:ind w:left="127" w:right="128"/>
              <w:rPr>
                <w:rFonts w:ascii="Times New Roman" w:eastAsia="Times New Roman" w:hAnsi="Times New Roman" w:cs="Times New Roman"/>
                <w:b w:val="0"/>
                <w:bCs w:val="0"/>
                <w:color w:val="auto"/>
                <w:sz w:val="24"/>
                <w:szCs w:val="24"/>
                <w:lang w:eastAsia="lt-LT"/>
              </w:rPr>
            </w:pPr>
            <w:bookmarkStart w:id="72" w:name="_Toc162520656"/>
            <w:r w:rsidRPr="00D92B94">
              <w:rPr>
                <w:rFonts w:ascii="Times New Roman" w:eastAsia="Times New Roman" w:hAnsi="Times New Roman" w:cs="Times New Roman"/>
                <w:b w:val="0"/>
                <w:bCs w:val="0"/>
                <w:color w:val="auto"/>
                <w:sz w:val="24"/>
                <w:szCs w:val="24"/>
                <w:lang w:eastAsia="lt-LT"/>
              </w:rPr>
              <w:t>Midnight Music</w:t>
            </w:r>
            <w:bookmarkEnd w:id="72"/>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0599D545" w14:textId="77777777" w:rsidR="00B57504" w:rsidRPr="00A95C28"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sidRPr="009232C6">
              <w:rPr>
                <w:rFonts w:ascii="Times New Roman" w:hAnsi="Times New Roman" w:cs="Times New Roman"/>
                <w:sz w:val="24"/>
                <w:szCs w:val="24"/>
              </w:rPr>
              <w:t>Video</w:t>
            </w:r>
            <w:r>
              <w:rPr>
                <w:rFonts w:ascii="Times New Roman" w:hAnsi="Times New Roman" w:cs="Times New Roman"/>
                <w:sz w:val="24"/>
                <w:szCs w:val="24"/>
              </w:rPr>
              <w:t xml:space="preserve"> </w:t>
            </w:r>
            <w:r w:rsidRPr="009232C6">
              <w:rPr>
                <w:rFonts w:ascii="Times New Roman" w:hAnsi="Times New Roman" w:cs="Times New Roman"/>
                <w:sz w:val="24"/>
                <w:szCs w:val="24"/>
              </w:rPr>
              <w:t>mokymai muzikos mokytojams (anglų kalba)</w:t>
            </w:r>
            <w:r>
              <w:rPr>
                <w:rFonts w:ascii="Times New Roman" w:hAnsi="Times New Roman" w:cs="Times New Roman"/>
                <w:sz w:val="24"/>
                <w:szCs w:val="24"/>
              </w:rPr>
              <w:t>.</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79977940" w14:textId="77777777" w:rsidR="00B57504" w:rsidRDefault="00015E82" w:rsidP="003C5A6C">
            <w:pPr>
              <w:pStyle w:val="prastasiniatinklio"/>
              <w:ind w:left="140" w:right="135"/>
            </w:pPr>
            <w:hyperlink r:id="rId383" w:tgtFrame="_blank" w:history="1">
              <w:r w:rsidR="00B57504" w:rsidRPr="007F191C">
                <w:rPr>
                  <w:rStyle w:val="Hipersaitas"/>
                  <w:color w:val="006DDB"/>
                  <w:sz w:val="22"/>
                  <w:szCs w:val="22"/>
                </w:rPr>
                <w:t>https://www.youtube.com/channel/UCJfDYHVGMJX7PzCTgfBRZdg</w:t>
              </w:r>
            </w:hyperlink>
          </w:p>
        </w:tc>
      </w:tr>
      <w:tr w:rsidR="00B57504" w14:paraId="06A6C4A5"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0284E13"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30.</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0548224C" w14:textId="77777777" w:rsidR="00B57504" w:rsidRPr="008415C5" w:rsidRDefault="00B57504" w:rsidP="003C5A6C">
            <w:pPr>
              <w:pStyle w:val="Antrat2"/>
              <w:shd w:val="clear" w:color="auto" w:fill="FFFFFF"/>
              <w:spacing w:before="0"/>
              <w:ind w:left="127" w:right="128"/>
              <w:rPr>
                <w:rFonts w:ascii="Times New Roman" w:eastAsia="Times New Roman" w:hAnsi="Times New Roman" w:cs="Times New Roman"/>
                <w:b w:val="0"/>
                <w:bCs w:val="0"/>
                <w:color w:val="auto"/>
                <w:sz w:val="24"/>
                <w:szCs w:val="24"/>
                <w:lang w:eastAsia="lt-LT"/>
              </w:rPr>
            </w:pPr>
            <w:bookmarkStart w:id="73" w:name="_Toc162520657"/>
            <w:r w:rsidRPr="008415C5">
              <w:rPr>
                <w:rFonts w:ascii="Times New Roman" w:eastAsia="Times New Roman" w:hAnsi="Times New Roman" w:cs="Times New Roman"/>
                <w:b w:val="0"/>
                <w:bCs w:val="0"/>
                <w:color w:val="auto"/>
                <w:sz w:val="24"/>
                <w:szCs w:val="24"/>
                <w:lang w:eastAsia="lt-LT"/>
              </w:rPr>
              <w:t>Ukulaliens – Ukulele Club</w:t>
            </w:r>
            <w:bookmarkEnd w:id="73"/>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3B586699" w14:textId="77777777" w:rsidR="00B57504" w:rsidRPr="00A95C28"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sidRPr="0010042F">
              <w:rPr>
                <w:rFonts w:ascii="Times New Roman" w:hAnsi="Times New Roman" w:cs="Times New Roman"/>
                <w:sz w:val="24"/>
                <w:szCs w:val="24"/>
              </w:rPr>
              <w:t>Videokanalas besimokantiems groti ukulele. Virš 200 įvairių dainų ir pamokėlių su akordais. Patogi mokymosi metodika: ekrane rodomos akordų sekos ir jų schemos.</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4964BCC5" w14:textId="77777777" w:rsidR="00B57504" w:rsidRPr="007F191C" w:rsidRDefault="00B57504" w:rsidP="003C5A6C">
            <w:pPr>
              <w:pStyle w:val="prastasiniatinklio"/>
              <w:ind w:left="140" w:right="135"/>
              <w:rPr>
                <w:rStyle w:val="Hipersaitas"/>
                <w:rFonts w:eastAsiaTheme="majorEastAsia"/>
                <w:color w:val="006DDB"/>
                <w:sz w:val="22"/>
                <w:szCs w:val="22"/>
              </w:rPr>
            </w:pPr>
            <w:r w:rsidRPr="007F191C">
              <w:rPr>
                <w:rStyle w:val="Hipersaitas"/>
                <w:rFonts w:eastAsiaTheme="majorEastAsia"/>
                <w:color w:val="006DDB"/>
                <w:sz w:val="22"/>
                <w:szCs w:val="22"/>
              </w:rPr>
              <w:t>youtube.com/c/UkulaliensUkuleleClub/videos</w:t>
            </w:r>
          </w:p>
          <w:p w14:paraId="38AAAC75" w14:textId="77777777" w:rsidR="00B57504" w:rsidRDefault="00B57504" w:rsidP="003C5A6C">
            <w:pPr>
              <w:tabs>
                <w:tab w:val="left" w:pos="567"/>
                <w:tab w:val="left" w:pos="993"/>
              </w:tabs>
              <w:spacing w:after="0" w:line="240" w:lineRule="auto"/>
              <w:ind w:left="140" w:right="135"/>
              <w:textAlignment w:val="center"/>
            </w:pPr>
          </w:p>
        </w:tc>
      </w:tr>
      <w:tr w:rsidR="00B57504" w14:paraId="21B0C9DD"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46D2B400"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31.</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1C503779" w14:textId="77777777" w:rsidR="00B57504" w:rsidRPr="008415C5" w:rsidRDefault="00B57504" w:rsidP="003C5A6C">
            <w:pPr>
              <w:pStyle w:val="Antrat2"/>
              <w:shd w:val="clear" w:color="auto" w:fill="FFFFFF"/>
              <w:spacing w:before="0"/>
              <w:ind w:left="127" w:right="128"/>
              <w:rPr>
                <w:rFonts w:ascii="Times New Roman" w:eastAsia="Times New Roman" w:hAnsi="Times New Roman" w:cs="Times New Roman"/>
                <w:b w:val="0"/>
                <w:bCs w:val="0"/>
                <w:color w:val="auto"/>
                <w:sz w:val="24"/>
                <w:szCs w:val="24"/>
                <w:lang w:eastAsia="lt-LT"/>
              </w:rPr>
            </w:pPr>
            <w:bookmarkStart w:id="74" w:name="_Toc162520658"/>
            <w:r w:rsidRPr="008415C5">
              <w:rPr>
                <w:rFonts w:ascii="Times New Roman" w:eastAsia="Times New Roman" w:hAnsi="Times New Roman" w:cs="Times New Roman"/>
                <w:b w:val="0"/>
                <w:bCs w:val="0"/>
                <w:color w:val="auto"/>
                <w:sz w:val="24"/>
                <w:szCs w:val="24"/>
                <w:lang w:eastAsia="lt-LT"/>
              </w:rPr>
              <w:t>Ukelelu music</w:t>
            </w:r>
            <w:bookmarkEnd w:id="74"/>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4C6CDDC5" w14:textId="77777777" w:rsidR="00B57504" w:rsidRPr="00A95C28"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sidRPr="003A4614">
              <w:rPr>
                <w:rFonts w:ascii="Times New Roman" w:hAnsi="Times New Roman" w:cs="Times New Roman"/>
                <w:sz w:val="24"/>
                <w:szCs w:val="24"/>
              </w:rPr>
              <w:t>Videokanalas ukulelės mėgėjams. Pateikiama virš 100 mokomųjų filmukų su populiarių dainų melodijomis ir akordų schemomis.</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0784ACFB" w14:textId="77777777" w:rsidR="00B57504" w:rsidRPr="007F191C" w:rsidRDefault="00B57504" w:rsidP="003C5A6C">
            <w:pPr>
              <w:pStyle w:val="prastasiniatinklio"/>
              <w:ind w:left="140" w:right="135"/>
              <w:rPr>
                <w:rStyle w:val="Hipersaitas"/>
                <w:rFonts w:eastAsiaTheme="majorEastAsia"/>
                <w:color w:val="006DDB"/>
                <w:sz w:val="22"/>
                <w:szCs w:val="22"/>
              </w:rPr>
            </w:pPr>
            <w:r w:rsidRPr="007F191C">
              <w:rPr>
                <w:rStyle w:val="Hipersaitas"/>
                <w:rFonts w:eastAsiaTheme="majorEastAsia"/>
                <w:color w:val="006DDB"/>
                <w:sz w:val="22"/>
                <w:szCs w:val="22"/>
              </w:rPr>
              <w:t>https://www.youtube.com/c/UkeleduMusic/videos</w:t>
            </w:r>
          </w:p>
          <w:p w14:paraId="07ECC791" w14:textId="77777777" w:rsidR="00B57504" w:rsidRDefault="00B57504" w:rsidP="003C5A6C">
            <w:pPr>
              <w:tabs>
                <w:tab w:val="left" w:pos="567"/>
                <w:tab w:val="left" w:pos="993"/>
              </w:tabs>
              <w:spacing w:after="0" w:line="240" w:lineRule="auto"/>
              <w:ind w:left="140" w:right="135"/>
              <w:textAlignment w:val="center"/>
            </w:pPr>
          </w:p>
        </w:tc>
      </w:tr>
      <w:tr w:rsidR="00B57504" w14:paraId="26864A40"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163CE201"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32.</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38B6F51D" w14:textId="77777777" w:rsidR="00B57504" w:rsidRPr="0000134E" w:rsidRDefault="00B57504" w:rsidP="003C5A6C">
            <w:pPr>
              <w:pStyle w:val="Antrat2"/>
              <w:shd w:val="clear" w:color="auto" w:fill="FFFFFF"/>
              <w:spacing w:before="0"/>
              <w:ind w:left="127" w:right="128"/>
              <w:rPr>
                <w:rFonts w:ascii="Times New Roman" w:eastAsia="Times New Roman" w:hAnsi="Times New Roman" w:cs="Times New Roman"/>
                <w:b w:val="0"/>
                <w:bCs w:val="0"/>
                <w:color w:val="auto"/>
                <w:sz w:val="24"/>
                <w:szCs w:val="24"/>
                <w:lang w:eastAsia="lt-LT"/>
              </w:rPr>
            </w:pPr>
            <w:bookmarkStart w:id="75" w:name="_Toc162520659"/>
            <w:r w:rsidRPr="00B97A4F">
              <w:rPr>
                <w:rFonts w:ascii="Times New Roman" w:eastAsia="Times New Roman" w:hAnsi="Times New Roman" w:cs="Times New Roman"/>
                <w:b w:val="0"/>
                <w:bCs w:val="0"/>
                <w:color w:val="auto"/>
                <w:sz w:val="24"/>
                <w:szCs w:val="24"/>
                <w:lang w:eastAsia="lt-LT"/>
              </w:rPr>
              <w:t>New new Channel</w:t>
            </w:r>
            <w:bookmarkEnd w:id="75"/>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5DE62E94" w14:textId="77777777" w:rsidR="00B57504" w:rsidRPr="00A95C28"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Naudinga informacija g</w:t>
            </w:r>
            <w:r w:rsidRPr="0068670F">
              <w:rPr>
                <w:rFonts w:ascii="Times New Roman" w:hAnsi="Times New Roman" w:cs="Times New Roman"/>
                <w:sz w:val="24"/>
                <w:szCs w:val="24"/>
              </w:rPr>
              <w:t>rojantiems išilgine fleita</w:t>
            </w:r>
            <w:r>
              <w:rPr>
                <w:rFonts w:ascii="Times New Roman" w:hAnsi="Times New Roman" w:cs="Times New Roman"/>
                <w:sz w:val="24"/>
                <w:szCs w:val="24"/>
              </w:rPr>
              <w:t>.</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295C3D2" w14:textId="77777777" w:rsidR="00B57504" w:rsidRPr="00093A7F" w:rsidRDefault="00015E82" w:rsidP="003C5A6C">
            <w:pPr>
              <w:tabs>
                <w:tab w:val="left" w:pos="567"/>
                <w:tab w:val="left" w:pos="993"/>
              </w:tabs>
              <w:spacing w:after="0" w:line="240" w:lineRule="auto"/>
              <w:ind w:left="143" w:right="133"/>
              <w:textAlignment w:val="center"/>
              <w:rPr>
                <w:rStyle w:val="Hipersaitas"/>
                <w:rFonts w:ascii="Times New Roman" w:eastAsiaTheme="majorEastAsia" w:hAnsi="Times New Roman" w:cs="Times New Roman"/>
                <w:color w:val="006DDB"/>
                <w:lang w:eastAsia="lt-LT"/>
              </w:rPr>
            </w:pPr>
            <w:hyperlink r:id="rId384" w:tgtFrame="_blank" w:history="1">
              <w:r w:rsidR="00B57504" w:rsidRPr="00093A7F">
                <w:rPr>
                  <w:rStyle w:val="Hipersaitas"/>
                  <w:rFonts w:ascii="Times New Roman" w:eastAsiaTheme="majorEastAsia" w:hAnsi="Times New Roman" w:cs="Times New Roman"/>
                  <w:color w:val="006DDB"/>
                  <w:lang w:eastAsia="lt-LT"/>
                </w:rPr>
                <w:t>https://www.youtube.com/channel/UCyCu6dHLVmRyjj-aL6cqyww/featured</w:t>
              </w:r>
            </w:hyperlink>
          </w:p>
        </w:tc>
      </w:tr>
      <w:tr w:rsidR="00B57504" w14:paraId="63C1C933"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08DB2F80"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33.</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5BBA0875" w14:textId="77777777" w:rsidR="00B57504" w:rsidRPr="0000134E" w:rsidRDefault="00B57504" w:rsidP="003C5A6C">
            <w:pPr>
              <w:pStyle w:val="Antrat2"/>
              <w:shd w:val="clear" w:color="auto" w:fill="FFFFFF"/>
              <w:spacing w:before="0"/>
              <w:ind w:left="127" w:right="128"/>
              <w:rPr>
                <w:rFonts w:ascii="Times New Roman" w:eastAsia="Times New Roman" w:hAnsi="Times New Roman" w:cs="Times New Roman"/>
                <w:b w:val="0"/>
                <w:bCs w:val="0"/>
                <w:color w:val="auto"/>
                <w:sz w:val="24"/>
                <w:szCs w:val="24"/>
                <w:lang w:eastAsia="lt-LT"/>
              </w:rPr>
            </w:pPr>
            <w:bookmarkStart w:id="76" w:name="_Toc162520660"/>
            <w:r w:rsidRPr="00571F6B">
              <w:rPr>
                <w:rFonts w:ascii="Times New Roman" w:eastAsia="Times New Roman" w:hAnsi="Times New Roman" w:cs="Times New Roman"/>
                <w:b w:val="0"/>
                <w:bCs w:val="0"/>
                <w:color w:val="auto"/>
                <w:sz w:val="24"/>
                <w:szCs w:val="24"/>
                <w:lang w:eastAsia="lt-LT"/>
              </w:rPr>
              <w:t>Visual Musical Minds</w:t>
            </w:r>
            <w:bookmarkEnd w:id="76"/>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0AE34ADF" w14:textId="77777777" w:rsidR="00B57504" w:rsidRPr="00A95C28"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Naudinga informacija g</w:t>
            </w:r>
            <w:r w:rsidRPr="0068670F">
              <w:rPr>
                <w:rFonts w:ascii="Times New Roman" w:hAnsi="Times New Roman" w:cs="Times New Roman"/>
                <w:sz w:val="24"/>
                <w:szCs w:val="24"/>
              </w:rPr>
              <w:t>rojantiems išilgine fleita</w:t>
            </w:r>
            <w:r>
              <w:rPr>
                <w:rFonts w:ascii="Times New Roman" w:hAnsi="Times New Roman" w:cs="Times New Roman"/>
                <w:sz w:val="24"/>
                <w:szCs w:val="24"/>
              </w:rPr>
              <w:t>.</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4CBC02BC" w14:textId="77777777" w:rsidR="00B57504" w:rsidRPr="00093A7F" w:rsidRDefault="00015E82" w:rsidP="003C5A6C">
            <w:pPr>
              <w:tabs>
                <w:tab w:val="left" w:pos="567"/>
                <w:tab w:val="left" w:pos="993"/>
              </w:tabs>
              <w:spacing w:after="0" w:line="240" w:lineRule="auto"/>
              <w:ind w:left="143" w:right="133"/>
              <w:textAlignment w:val="center"/>
              <w:rPr>
                <w:rStyle w:val="Hipersaitas"/>
                <w:rFonts w:eastAsiaTheme="majorEastAsia"/>
                <w:color w:val="006DDB"/>
                <w:lang w:eastAsia="lt-LT"/>
              </w:rPr>
            </w:pPr>
            <w:hyperlink r:id="rId385" w:tgtFrame="_blank" w:history="1">
              <w:r w:rsidR="00B57504" w:rsidRPr="00093A7F">
                <w:rPr>
                  <w:rStyle w:val="Hipersaitas"/>
                  <w:rFonts w:ascii="Times New Roman" w:eastAsiaTheme="majorEastAsia" w:hAnsi="Times New Roman" w:cs="Times New Roman"/>
                  <w:color w:val="006DDB"/>
                  <w:lang w:eastAsia="lt-LT"/>
                </w:rPr>
                <w:t>https://www.youtube.com/channel/UCjUxQg9cHiOYqaRdtZ6pfoQ</w:t>
              </w:r>
            </w:hyperlink>
          </w:p>
        </w:tc>
      </w:tr>
      <w:tr w:rsidR="00B57504" w:rsidRPr="00BE24B0" w14:paraId="33F42916"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1C50A0BE"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34.</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5C334C20" w14:textId="77777777" w:rsidR="00B57504" w:rsidRPr="0000134E" w:rsidRDefault="00B57504" w:rsidP="003C5A6C">
            <w:pPr>
              <w:pStyle w:val="Antrat2"/>
              <w:shd w:val="clear" w:color="auto" w:fill="FFFFFF"/>
              <w:spacing w:before="0"/>
              <w:ind w:left="127" w:right="128"/>
              <w:rPr>
                <w:rFonts w:ascii="Times New Roman" w:eastAsia="Times New Roman" w:hAnsi="Times New Roman" w:cs="Times New Roman"/>
                <w:b w:val="0"/>
                <w:bCs w:val="0"/>
                <w:color w:val="auto"/>
                <w:sz w:val="24"/>
                <w:szCs w:val="24"/>
                <w:lang w:eastAsia="lt-LT"/>
              </w:rPr>
            </w:pPr>
            <w:bookmarkStart w:id="77" w:name="_Toc162520661"/>
            <w:r w:rsidRPr="0013155C">
              <w:rPr>
                <w:rFonts w:ascii="Times New Roman" w:eastAsia="Times New Roman" w:hAnsi="Times New Roman" w:cs="Times New Roman"/>
                <w:b w:val="0"/>
                <w:bCs w:val="0"/>
                <w:color w:val="auto"/>
                <w:sz w:val="24"/>
                <w:szCs w:val="24"/>
                <w:lang w:eastAsia="lt-LT"/>
              </w:rPr>
              <w:t>Profesor Pedro Morales Tuto Flauta</w:t>
            </w:r>
            <w:bookmarkEnd w:id="77"/>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36FC3CD2" w14:textId="77777777" w:rsidR="00B57504" w:rsidRPr="0068670F"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Pr>
                <w:rFonts w:ascii="Times New Roman" w:hAnsi="Times New Roman" w:cs="Times New Roman"/>
                <w:sz w:val="24"/>
                <w:szCs w:val="24"/>
              </w:rPr>
              <w:t>Naudinga informacija g</w:t>
            </w:r>
            <w:r w:rsidRPr="0068670F">
              <w:rPr>
                <w:rFonts w:ascii="Times New Roman" w:hAnsi="Times New Roman" w:cs="Times New Roman"/>
                <w:sz w:val="24"/>
                <w:szCs w:val="24"/>
              </w:rPr>
              <w:t>rojantiems išilgine fleita</w:t>
            </w:r>
            <w:r>
              <w:rPr>
                <w:rFonts w:ascii="Times New Roman" w:hAnsi="Times New Roman" w:cs="Times New Roman"/>
                <w:sz w:val="24"/>
                <w:szCs w:val="24"/>
              </w:rPr>
              <w:t>.</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05B60BED" w14:textId="77777777" w:rsidR="00B57504" w:rsidRPr="00093A7F" w:rsidRDefault="00015E82" w:rsidP="003C5A6C">
            <w:pPr>
              <w:tabs>
                <w:tab w:val="left" w:pos="567"/>
                <w:tab w:val="left" w:pos="993"/>
              </w:tabs>
              <w:spacing w:after="0" w:line="240" w:lineRule="auto"/>
              <w:ind w:left="143" w:right="133"/>
              <w:textAlignment w:val="center"/>
              <w:rPr>
                <w:rStyle w:val="Hipersaitas"/>
                <w:rFonts w:eastAsiaTheme="majorEastAsia"/>
                <w:color w:val="006DDB"/>
                <w:lang w:eastAsia="lt-LT"/>
              </w:rPr>
            </w:pPr>
            <w:hyperlink r:id="rId386" w:tgtFrame="_blank" w:history="1">
              <w:r w:rsidR="00B57504" w:rsidRPr="00093A7F">
                <w:rPr>
                  <w:rStyle w:val="Hipersaitas"/>
                  <w:rFonts w:ascii="Times New Roman" w:eastAsiaTheme="majorEastAsia" w:hAnsi="Times New Roman" w:cs="Times New Roman"/>
                  <w:color w:val="006DDB"/>
                  <w:lang w:eastAsia="lt-LT"/>
                </w:rPr>
                <w:t>https://www.youtube.com/c/ProfesorPedroMorales</w:t>
              </w:r>
            </w:hyperlink>
          </w:p>
        </w:tc>
      </w:tr>
      <w:tr w:rsidR="00B57504" w14:paraId="1ECBB0CD"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38D90E5B"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35</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7A0878F8" w14:textId="77777777" w:rsidR="00B57504" w:rsidRPr="0000134E" w:rsidRDefault="00B57504" w:rsidP="003C5A6C">
            <w:pPr>
              <w:pStyle w:val="Antrat2"/>
              <w:shd w:val="clear" w:color="auto" w:fill="FFFFFF"/>
              <w:spacing w:before="0"/>
              <w:ind w:left="127" w:right="128"/>
              <w:rPr>
                <w:rFonts w:ascii="Times New Roman" w:eastAsia="Times New Roman" w:hAnsi="Times New Roman" w:cs="Times New Roman"/>
                <w:b w:val="0"/>
                <w:bCs w:val="0"/>
                <w:color w:val="auto"/>
                <w:sz w:val="24"/>
                <w:szCs w:val="24"/>
                <w:lang w:eastAsia="lt-LT"/>
              </w:rPr>
            </w:pPr>
            <w:bookmarkStart w:id="78" w:name="_Toc162520662"/>
            <w:r w:rsidRPr="005D630C">
              <w:rPr>
                <w:rFonts w:ascii="Times New Roman" w:eastAsia="Times New Roman" w:hAnsi="Times New Roman" w:cs="Times New Roman"/>
                <w:b w:val="0"/>
                <w:bCs w:val="0"/>
                <w:color w:val="auto"/>
                <w:sz w:val="24"/>
                <w:szCs w:val="24"/>
                <w:lang w:eastAsia="lt-LT"/>
              </w:rPr>
              <w:t>Active Music</w:t>
            </w:r>
            <w:bookmarkEnd w:id="78"/>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3215BFF9" w14:textId="77777777" w:rsidR="00B57504" w:rsidRPr="00927692" w:rsidRDefault="00B57504" w:rsidP="003C5A6C">
            <w:pPr>
              <w:pStyle w:val="prastasiniatinklio"/>
              <w:tabs>
                <w:tab w:val="left" w:pos="4387"/>
              </w:tabs>
              <w:ind w:left="139" w:firstLine="2"/>
            </w:pPr>
            <w:r>
              <w:t>Naudinga informacija a</w:t>
            </w:r>
            <w:r w:rsidRPr="00927692">
              <w:t>ktyv</w:t>
            </w:r>
            <w:r>
              <w:t>iam</w:t>
            </w:r>
            <w:r w:rsidRPr="00927692">
              <w:t xml:space="preserve"> muzikavim</w:t>
            </w:r>
            <w:r>
              <w:t>ui</w:t>
            </w:r>
            <w:r w:rsidRPr="00927692">
              <w:t>, kūno perkusij</w:t>
            </w:r>
            <w:r>
              <w:t>os užsiėmimams</w:t>
            </w:r>
            <w:r w:rsidRPr="00927692">
              <w:t>.</w:t>
            </w:r>
          </w:p>
          <w:p w14:paraId="0772934B" w14:textId="77777777" w:rsidR="00B57504" w:rsidRPr="0068670F"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518963EF" w14:textId="77777777" w:rsidR="00B57504" w:rsidRPr="00093A7F" w:rsidRDefault="00015E82" w:rsidP="003C5A6C">
            <w:pPr>
              <w:tabs>
                <w:tab w:val="left" w:pos="567"/>
                <w:tab w:val="left" w:pos="993"/>
              </w:tabs>
              <w:spacing w:after="0" w:line="240" w:lineRule="auto"/>
              <w:ind w:left="143" w:right="133"/>
              <w:textAlignment w:val="center"/>
              <w:rPr>
                <w:rStyle w:val="Hipersaitas"/>
                <w:rFonts w:eastAsiaTheme="majorEastAsia"/>
                <w:color w:val="006DDB"/>
                <w:lang w:eastAsia="lt-LT"/>
              </w:rPr>
            </w:pPr>
            <w:hyperlink r:id="rId387" w:tgtFrame="_blank" w:history="1">
              <w:r w:rsidR="00B57504" w:rsidRPr="00093A7F">
                <w:rPr>
                  <w:rStyle w:val="Hipersaitas"/>
                  <w:rFonts w:ascii="Times New Roman" w:eastAsiaTheme="majorEastAsia" w:hAnsi="Times New Roman" w:cs="Times New Roman"/>
                  <w:color w:val="006DDB"/>
                  <w:lang w:eastAsia="lt-LT"/>
                </w:rPr>
                <w:t>https://www.youtube.com/channel/UCS6m6fEte10qM05EGZmTpmQ</w:t>
              </w:r>
            </w:hyperlink>
          </w:p>
        </w:tc>
      </w:tr>
      <w:tr w:rsidR="00B57504" w14:paraId="34C1910C"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074A6E4F"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lastRenderedPageBreak/>
              <w:t>36.</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4D768B44" w14:textId="77777777" w:rsidR="00B57504" w:rsidRPr="008415C5" w:rsidRDefault="00B57504" w:rsidP="003C5A6C">
            <w:pPr>
              <w:pStyle w:val="prastasiniatinklio"/>
              <w:ind w:left="127" w:right="128"/>
            </w:pPr>
            <w:r w:rsidRPr="008415C5">
              <w:t>Kūno perkusija, skambančios lazdos, puodeliai.</w:t>
            </w:r>
          </w:p>
          <w:p w14:paraId="57C97CE1" w14:textId="77777777" w:rsidR="00B57504" w:rsidRPr="008415C5" w:rsidRDefault="00B57504" w:rsidP="003C5A6C">
            <w:pPr>
              <w:pStyle w:val="Antrat2"/>
              <w:shd w:val="clear" w:color="auto" w:fill="FFFFFF"/>
              <w:spacing w:before="0"/>
              <w:ind w:left="127" w:right="128"/>
              <w:rPr>
                <w:rFonts w:ascii="Times New Roman" w:eastAsia="Times New Roman" w:hAnsi="Times New Roman" w:cs="Times New Roman"/>
                <w:b w:val="0"/>
                <w:bCs w:val="0"/>
                <w:color w:val="auto"/>
                <w:sz w:val="24"/>
                <w:szCs w:val="24"/>
                <w:lang w:eastAsia="lt-LT"/>
              </w:rPr>
            </w:pP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7C8A106" w14:textId="77777777" w:rsidR="00B57504" w:rsidRPr="0068670F" w:rsidRDefault="00B57504" w:rsidP="003C5A6C">
            <w:pPr>
              <w:pStyle w:val="prastasiniatinklio"/>
              <w:tabs>
                <w:tab w:val="left" w:pos="4394"/>
              </w:tabs>
              <w:ind w:left="139" w:right="129" w:firstLine="2"/>
              <w:jc w:val="both"/>
            </w:pPr>
            <w:r w:rsidRPr="00270E8F">
              <w:t>Mrs Durrant</w:t>
            </w:r>
            <w:r>
              <w:t xml:space="preserve"> yra</w:t>
            </w:r>
            <w:r w:rsidRPr="00290D1C">
              <w:t xml:space="preserve"> pagrindinis muzikos specialistas, gyvenantis Jorkšyre, Anglijoje.</w:t>
            </w:r>
            <w:r>
              <w:t xml:space="preserve"> B</w:t>
            </w:r>
            <w:r w:rsidRPr="00290D1C">
              <w:t>aig</w:t>
            </w:r>
            <w:r>
              <w:t>ęs</w:t>
            </w:r>
            <w:r w:rsidRPr="00290D1C">
              <w:t xml:space="preserve"> daugybę kursų tiek Kodaly metodu, tiek Orff metodu, kurie daug informuoja apie mano mokymo metodus ir išteklius</w:t>
            </w:r>
            <w:r>
              <w:t xml:space="preserve">, pristatantis savo </w:t>
            </w:r>
            <w:r w:rsidRPr="00290D1C">
              <w:t>kanal</w:t>
            </w:r>
            <w:r>
              <w:t>ą ir teikiantis naudingus edukacinius patarimus</w:t>
            </w:r>
            <w:r w:rsidRPr="00290D1C">
              <w:t>.</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16D6427E" w14:textId="77777777" w:rsidR="00B57504" w:rsidRPr="007259E2" w:rsidRDefault="00015E82" w:rsidP="003C5A6C">
            <w:pPr>
              <w:tabs>
                <w:tab w:val="left" w:pos="567"/>
                <w:tab w:val="left" w:pos="993"/>
              </w:tabs>
              <w:spacing w:after="0" w:line="240" w:lineRule="auto"/>
              <w:ind w:left="143" w:right="133"/>
              <w:textAlignment w:val="center"/>
              <w:rPr>
                <w:rFonts w:ascii="Times New Roman" w:eastAsia="Times New Roman" w:hAnsi="Times New Roman" w:cs="Times New Roman"/>
                <w:color w:val="4472C4" w:themeColor="accent1"/>
                <w:sz w:val="24"/>
                <w:szCs w:val="24"/>
                <w:lang w:eastAsia="lt-LT"/>
              </w:rPr>
            </w:pPr>
            <w:hyperlink r:id="rId388" w:history="1">
              <w:r w:rsidR="00B57504" w:rsidRPr="00FB35E5">
                <w:rPr>
                  <w:rStyle w:val="Hipersaitas"/>
                  <w:rFonts w:ascii="Times New Roman" w:eastAsiaTheme="majorEastAsia" w:hAnsi="Times New Roman" w:cs="Times New Roman"/>
                  <w:color w:val="006DDB"/>
                  <w:lang w:eastAsia="lt-LT"/>
                </w:rPr>
                <w:t>Mrs Durrant - rhymes with currant - YouTube</w:t>
              </w:r>
            </w:hyperlink>
          </w:p>
        </w:tc>
      </w:tr>
      <w:tr w:rsidR="00B57504" w14:paraId="42901545"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00E658D2"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37.</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1FEA3381" w14:textId="77777777" w:rsidR="00B57504" w:rsidRPr="008415C5" w:rsidRDefault="00B57504" w:rsidP="003C5A6C">
            <w:pPr>
              <w:pStyle w:val="Antrat2"/>
              <w:shd w:val="clear" w:color="auto" w:fill="FFFFFF"/>
              <w:spacing w:before="0"/>
              <w:ind w:left="127" w:right="128"/>
              <w:rPr>
                <w:rFonts w:ascii="Times New Roman" w:eastAsia="Times New Roman" w:hAnsi="Times New Roman" w:cs="Times New Roman"/>
                <w:b w:val="0"/>
                <w:bCs w:val="0"/>
                <w:color w:val="auto"/>
                <w:sz w:val="24"/>
                <w:szCs w:val="24"/>
                <w:lang w:eastAsia="lt-LT"/>
              </w:rPr>
            </w:pPr>
            <w:bookmarkStart w:id="79" w:name="_Toc162520663"/>
            <w:r w:rsidRPr="008415C5">
              <w:rPr>
                <w:rFonts w:ascii="Times New Roman" w:eastAsia="Times New Roman" w:hAnsi="Times New Roman" w:cs="Times New Roman"/>
                <w:b w:val="0"/>
                <w:bCs w:val="0"/>
                <w:color w:val="auto"/>
                <w:sz w:val="24"/>
                <w:szCs w:val="24"/>
                <w:lang w:eastAsia="lt-LT"/>
              </w:rPr>
              <w:t>Muzikinės vaikų mankštos</w:t>
            </w:r>
            <w:bookmarkEnd w:id="79"/>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76C68CB7" w14:textId="77777777" w:rsidR="00B57504" w:rsidRPr="0068670F"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sidRPr="00936D4B">
              <w:rPr>
                <w:rFonts w:ascii="Times New Roman" w:hAnsi="Times New Roman" w:cs="Times New Roman"/>
                <w:sz w:val="24"/>
                <w:szCs w:val="24"/>
              </w:rPr>
              <w:t>Ryto muzikinės mankštos vaikams</w:t>
            </w:r>
            <w:r>
              <w:rPr>
                <w:rFonts w:ascii="Times New Roman" w:hAnsi="Times New Roman" w:cs="Times New Roman"/>
                <w:sz w:val="24"/>
                <w:szCs w:val="24"/>
              </w:rPr>
              <w:t>.</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3A113E4E" w14:textId="77777777" w:rsidR="00B57504" w:rsidRDefault="00015E82" w:rsidP="003C5A6C">
            <w:pPr>
              <w:tabs>
                <w:tab w:val="left" w:pos="567"/>
                <w:tab w:val="left" w:pos="993"/>
              </w:tabs>
              <w:spacing w:after="0" w:line="240" w:lineRule="auto"/>
              <w:ind w:left="143" w:right="133"/>
              <w:textAlignment w:val="center"/>
            </w:pPr>
            <w:hyperlink r:id="rId389" w:history="1">
              <w:r w:rsidR="00B57504" w:rsidRPr="00927692">
                <w:rPr>
                  <w:rStyle w:val="Hipersaitas"/>
                  <w:rFonts w:ascii="Times New Roman" w:eastAsiaTheme="majorEastAsia" w:hAnsi="Times New Roman" w:cs="Times New Roman"/>
                  <w:color w:val="006DDB"/>
                  <w:lang w:eastAsia="lt-LT"/>
                </w:rPr>
                <w:t>Muzikines vaikų mankštos Diana Miliukait</w:t>
              </w:r>
              <w:r w:rsidR="00B57504" w:rsidRPr="00927692">
                <w:rPr>
                  <w:rStyle w:val="Hipersaitas"/>
                  <w:rFonts w:ascii="Segoe UI Emoji" w:eastAsiaTheme="majorEastAsia" w:hAnsi="Segoe UI Emoji" w:cs="Segoe UI Emoji"/>
                  <w:color w:val="006DDB"/>
                  <w:lang w:eastAsia="lt-LT"/>
                </w:rPr>
                <w:t>🇱🇹</w:t>
              </w:r>
              <w:r w:rsidR="00B57504" w:rsidRPr="00927692">
                <w:rPr>
                  <w:rStyle w:val="Hipersaitas"/>
                  <w:rFonts w:ascii="Times New Roman" w:eastAsiaTheme="majorEastAsia" w:hAnsi="Times New Roman" w:cs="Times New Roman"/>
                  <w:color w:val="006DDB"/>
                  <w:lang w:eastAsia="lt-LT"/>
                </w:rPr>
                <w:t xml:space="preserve"> - YouTube</w:t>
              </w:r>
            </w:hyperlink>
          </w:p>
        </w:tc>
      </w:tr>
      <w:tr w:rsidR="00B57504" w14:paraId="2DED42A4"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2C8CD73A"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38.</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322999C6" w14:textId="77777777" w:rsidR="00B57504" w:rsidRPr="008415C5" w:rsidRDefault="00B57504" w:rsidP="003C5A6C">
            <w:pPr>
              <w:ind w:left="127" w:right="128"/>
              <w:rPr>
                <w:rFonts w:ascii="Times New Roman" w:eastAsia="Times New Roman" w:hAnsi="Times New Roman" w:cs="Times New Roman"/>
                <w:sz w:val="24"/>
                <w:szCs w:val="24"/>
                <w:lang w:eastAsia="lt-LT"/>
              </w:rPr>
            </w:pPr>
            <w:r w:rsidRPr="008415C5">
              <w:rPr>
                <w:rFonts w:ascii="Times New Roman" w:eastAsia="Times New Roman" w:hAnsi="Times New Roman" w:cs="Times New Roman"/>
                <w:sz w:val="24"/>
                <w:szCs w:val="24"/>
                <w:lang w:eastAsia="lt-LT"/>
              </w:rPr>
              <w:t>GarageBand</w:t>
            </w:r>
          </w:p>
          <w:p w14:paraId="00FD0245" w14:textId="77777777" w:rsidR="00B57504" w:rsidRPr="008415C5" w:rsidRDefault="00B57504" w:rsidP="003C5A6C">
            <w:pPr>
              <w:pStyle w:val="Antrat2"/>
              <w:shd w:val="clear" w:color="auto" w:fill="FFFFFF"/>
              <w:spacing w:before="0"/>
              <w:ind w:left="127" w:right="128"/>
              <w:rPr>
                <w:rFonts w:ascii="Times New Roman" w:eastAsia="Times New Roman" w:hAnsi="Times New Roman" w:cs="Times New Roman"/>
                <w:b w:val="0"/>
                <w:bCs w:val="0"/>
                <w:color w:val="auto"/>
                <w:sz w:val="24"/>
                <w:szCs w:val="24"/>
                <w:lang w:eastAsia="lt-LT"/>
              </w:rPr>
            </w:pP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054CD388" w14:textId="77777777" w:rsidR="00B57504" w:rsidRPr="0068670F"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sidRPr="00270E8F">
              <w:rPr>
                <w:rFonts w:ascii="Times New Roman" w:hAnsi="Times New Roman" w:cs="Times New Roman"/>
                <w:sz w:val="24"/>
                <w:szCs w:val="24"/>
              </w:rPr>
              <w:t>Programėlė muzikos ir garso takelių kūrimui su daugybe įvairių muzikos instrumentų, garso įrašų pavyzdžių</w:t>
            </w:r>
            <w:r>
              <w:rPr>
                <w:rFonts w:ascii="Times New Roman" w:hAnsi="Times New Roman" w:cs="Times New Roman"/>
                <w:sz w:val="24"/>
                <w:szCs w:val="24"/>
              </w:rPr>
              <w:t>.</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F5BC04D" w14:textId="77777777" w:rsidR="00B57504" w:rsidRDefault="00015E82" w:rsidP="003C5A6C">
            <w:pPr>
              <w:tabs>
                <w:tab w:val="left" w:pos="567"/>
                <w:tab w:val="left" w:pos="993"/>
              </w:tabs>
              <w:spacing w:after="0" w:line="240" w:lineRule="auto"/>
              <w:ind w:left="143" w:right="133"/>
              <w:textAlignment w:val="center"/>
            </w:pPr>
            <w:hyperlink r:id="rId390" w:history="1">
              <w:r w:rsidR="00B57504" w:rsidRPr="007F191C">
                <w:rPr>
                  <w:rStyle w:val="Hipersaitas"/>
                  <w:rFonts w:ascii="Times New Roman" w:eastAsiaTheme="majorEastAsia" w:hAnsi="Times New Roman" w:cs="Times New Roman"/>
                  <w:color w:val="006DDB"/>
                  <w:lang w:eastAsia="lt-LT"/>
                </w:rPr>
                <w:t>https://www.iklase.lt/garageband/</w:t>
              </w:r>
            </w:hyperlink>
          </w:p>
        </w:tc>
      </w:tr>
      <w:tr w:rsidR="00B57504" w14:paraId="3792976E"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02226121"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39.</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7BF4D067" w14:textId="77777777" w:rsidR="00B57504" w:rsidRPr="008415C5" w:rsidRDefault="00B57504" w:rsidP="003C5A6C">
            <w:pPr>
              <w:ind w:left="127" w:right="128"/>
              <w:rPr>
                <w:rFonts w:ascii="Times New Roman" w:eastAsia="Times New Roman" w:hAnsi="Times New Roman" w:cs="Times New Roman"/>
                <w:sz w:val="24"/>
                <w:szCs w:val="24"/>
                <w:lang w:eastAsia="lt-LT"/>
              </w:rPr>
            </w:pPr>
            <w:r w:rsidRPr="008415C5">
              <w:rPr>
                <w:rFonts w:ascii="Times New Roman" w:eastAsia="Times New Roman" w:hAnsi="Times New Roman" w:cs="Times New Roman"/>
                <w:sz w:val="24"/>
                <w:szCs w:val="24"/>
                <w:lang w:eastAsia="lt-LT"/>
              </w:rPr>
              <w:t>„Zoom“ platforma</w:t>
            </w: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79EC0012" w14:textId="77777777" w:rsidR="00B57504" w:rsidRPr="00270E8F"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sidRPr="00270E8F">
              <w:rPr>
                <w:rFonts w:ascii="Times New Roman" w:eastAsia="Times New Roman" w:hAnsi="Times New Roman" w:cs="Times New Roman"/>
                <w:sz w:val="24"/>
                <w:szCs w:val="24"/>
                <w:lang w:eastAsia="lt-LT"/>
              </w:rPr>
              <w:t xml:space="preserve">„Zoom“ platforma – </w:t>
            </w:r>
            <w:r w:rsidRPr="00270E8F">
              <w:rPr>
                <w:rFonts w:ascii="Times New Roman" w:eastAsia="Times New Roman" w:hAnsi="Times New Roman" w:cs="Times New Roman"/>
                <w:sz w:val="24"/>
                <w:szCs w:val="24"/>
                <w:lang w:val="en-US" w:eastAsia="lt-LT"/>
              </w:rPr>
              <w:t xml:space="preserve">nuotolinėms muzikos pamokoms organizuoti. </w:t>
            </w:r>
            <w:r w:rsidRPr="00270E8F">
              <w:rPr>
                <w:rFonts w:ascii="Times New Roman" w:eastAsia="Times New Roman" w:hAnsi="Times New Roman" w:cs="Times New Roman"/>
                <w:sz w:val="24"/>
                <w:szCs w:val="24"/>
                <w:lang w:eastAsia="lt-LT"/>
              </w:rPr>
              <w:t>Rekomenduojama įsidiegti (nemokamai) mokinių paskirstymą į darbo kambarius (breakout rooms), apie tai vaizdo 5:17 min. trukmės įrašas liet. kalba: Zoom darbas grupėse – Breakout rooms | Kaip įjuungti Breakout room ir išdalinti grupėmis</w:t>
            </w:r>
            <w:r>
              <w:rPr>
                <w:rFonts w:ascii="Times New Roman" w:eastAsia="Times New Roman" w:hAnsi="Times New Roman" w:cs="Times New Roman"/>
                <w:sz w:val="24"/>
                <w:szCs w:val="24"/>
                <w:lang w:eastAsia="lt-LT"/>
              </w:rPr>
              <w:t>.</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DCB9EA8" w14:textId="77777777" w:rsidR="00B57504" w:rsidRDefault="00015E82" w:rsidP="003C5A6C">
            <w:pPr>
              <w:tabs>
                <w:tab w:val="left" w:pos="567"/>
                <w:tab w:val="left" w:pos="993"/>
              </w:tabs>
              <w:spacing w:after="0" w:line="240" w:lineRule="auto"/>
              <w:ind w:left="143" w:right="133"/>
              <w:textAlignment w:val="center"/>
            </w:pPr>
            <w:hyperlink r:id="rId391" w:history="1">
              <w:r w:rsidR="00B57504" w:rsidRPr="007F191C">
                <w:rPr>
                  <w:rStyle w:val="Hipersaitas"/>
                  <w:rFonts w:ascii="Times New Roman" w:eastAsiaTheme="majorEastAsia" w:hAnsi="Times New Roman" w:cs="Times New Roman"/>
                  <w:color w:val="006DDB"/>
                  <w:lang w:eastAsia="lt-LT"/>
                </w:rPr>
                <w:t>https://www.youtube.com/watch?v=ff3o2Lmmz6Q</w:t>
              </w:r>
            </w:hyperlink>
          </w:p>
        </w:tc>
      </w:tr>
      <w:tr w:rsidR="00B57504" w14:paraId="1FF5CDAF"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0DC82F4E"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40.</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53CB7CBB" w14:textId="77777777" w:rsidR="00B57504" w:rsidRPr="008415C5" w:rsidRDefault="00B57504" w:rsidP="003C5A6C">
            <w:pPr>
              <w:ind w:left="127" w:right="128"/>
              <w:rPr>
                <w:rFonts w:ascii="Times New Roman" w:eastAsia="Times New Roman" w:hAnsi="Times New Roman" w:cs="Times New Roman"/>
                <w:sz w:val="24"/>
                <w:szCs w:val="24"/>
                <w:lang w:eastAsia="lt-LT"/>
              </w:rPr>
            </w:pPr>
            <w:r w:rsidRPr="008415C5">
              <w:rPr>
                <w:rFonts w:ascii="Times New Roman" w:eastAsia="Times New Roman" w:hAnsi="Times New Roman" w:cs="Times New Roman"/>
                <w:sz w:val="24"/>
                <w:szCs w:val="24"/>
                <w:lang w:eastAsia="lt-LT"/>
              </w:rPr>
              <w:t>„Microsoft Teams“</w:t>
            </w: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407CF105" w14:textId="77777777" w:rsidR="00B57504" w:rsidRPr="003414B3" w:rsidRDefault="00B57504" w:rsidP="003C5A6C">
            <w:pPr>
              <w:tabs>
                <w:tab w:val="left" w:pos="4387"/>
              </w:tabs>
              <w:spacing w:before="195" w:after="195" w:line="276" w:lineRule="auto"/>
              <w:ind w:left="139" w:firstLine="2"/>
              <w:rPr>
                <w:rFonts w:ascii="Times New Roman" w:eastAsia="Times New Roman" w:hAnsi="Times New Roman" w:cs="Times New Roman"/>
                <w:color w:val="000000"/>
                <w:sz w:val="24"/>
                <w:szCs w:val="24"/>
              </w:rPr>
            </w:pPr>
            <w:r w:rsidRPr="00270E8F">
              <w:rPr>
                <w:rFonts w:ascii="Times New Roman" w:eastAsia="Times New Roman" w:hAnsi="Times New Roman" w:cs="Times New Roman"/>
                <w:bCs/>
                <w:color w:val="000000"/>
                <w:sz w:val="24"/>
                <w:szCs w:val="24"/>
              </w:rPr>
              <w:t>„Microsoft Teams“</w:t>
            </w:r>
            <w:r w:rsidRPr="00270E8F">
              <w:rPr>
                <w:rFonts w:ascii="Times New Roman" w:eastAsia="Times New Roman" w:hAnsi="Times New Roman" w:cs="Times New Roman"/>
                <w:sz w:val="24"/>
                <w:szCs w:val="24"/>
                <w:lang w:eastAsia="lt-LT"/>
              </w:rPr>
              <w:t xml:space="preserve"> </w:t>
            </w:r>
            <w:r w:rsidRPr="00270E8F">
              <w:rPr>
                <w:rFonts w:ascii="Times New Roman" w:eastAsia="Times New Roman" w:hAnsi="Times New Roman" w:cs="Times New Roman"/>
                <w:bCs/>
                <w:color w:val="000000"/>
                <w:sz w:val="24"/>
                <w:szCs w:val="24"/>
              </w:rPr>
              <w:t>– n</w:t>
            </w:r>
            <w:r w:rsidRPr="00270E8F">
              <w:rPr>
                <w:rFonts w:ascii="Times New Roman" w:eastAsia="Times New Roman" w:hAnsi="Times New Roman" w:cs="Times New Roman"/>
                <w:color w:val="000000"/>
                <w:sz w:val="24"/>
                <w:szCs w:val="24"/>
              </w:rPr>
              <w:t xml:space="preserve">uotolinio mokymo(si) sistema, esanti </w:t>
            </w:r>
            <w:r w:rsidRPr="00270E8F">
              <w:rPr>
                <w:rFonts w:ascii="Times New Roman" w:eastAsia="Times New Roman" w:hAnsi="Times New Roman" w:cs="Times New Roman"/>
                <w:bCs/>
                <w:color w:val="000000"/>
                <w:sz w:val="24"/>
                <w:szCs w:val="24"/>
              </w:rPr>
              <w:t>Microsoft</w:t>
            </w:r>
            <w:r w:rsidRPr="00270E8F">
              <w:rPr>
                <w:rFonts w:ascii="Times New Roman" w:eastAsia="Times New Roman" w:hAnsi="Times New Roman" w:cs="Times New Roman"/>
                <w:color w:val="000000"/>
                <w:sz w:val="24"/>
                <w:szCs w:val="24"/>
              </w:rPr>
              <w:t> </w:t>
            </w:r>
            <w:r w:rsidRPr="00270E8F">
              <w:rPr>
                <w:rFonts w:ascii="Times New Roman" w:eastAsia="Times New Roman" w:hAnsi="Times New Roman" w:cs="Times New Roman"/>
                <w:bCs/>
                <w:color w:val="000000"/>
                <w:sz w:val="24"/>
                <w:szCs w:val="24"/>
              </w:rPr>
              <w:t xml:space="preserve">Office 365 </w:t>
            </w:r>
            <w:r w:rsidRPr="00270E8F">
              <w:rPr>
                <w:rFonts w:ascii="Times New Roman" w:eastAsia="Times New Roman" w:hAnsi="Times New Roman" w:cs="Times New Roman"/>
                <w:color w:val="000000"/>
                <w:sz w:val="24"/>
                <w:szCs w:val="24"/>
              </w:rPr>
              <w:t>platformoje ir skirta pamokų organizavimui,</w:t>
            </w:r>
            <w:r>
              <w:rPr>
                <w:rFonts w:ascii="Times New Roman" w:eastAsia="Times New Roman" w:hAnsi="Times New Roman" w:cs="Times New Roman"/>
                <w:color w:val="000000"/>
                <w:sz w:val="24"/>
                <w:szCs w:val="24"/>
              </w:rPr>
              <w:t xml:space="preserve"> </w:t>
            </w:r>
            <w:r w:rsidRPr="00270E8F">
              <w:rPr>
                <w:rFonts w:ascii="Times New Roman" w:eastAsia="Times New Roman" w:hAnsi="Times New Roman" w:cs="Times New Roman"/>
                <w:color w:val="000000"/>
                <w:sz w:val="24"/>
                <w:szCs w:val="24"/>
              </w:rPr>
              <w:t>komunikacijai</w:t>
            </w:r>
            <w:r>
              <w:rPr>
                <w:rFonts w:ascii="Times New Roman" w:eastAsia="Times New Roman" w:hAnsi="Times New Roman" w:cs="Times New Roman"/>
                <w:color w:val="000000"/>
                <w:sz w:val="24"/>
                <w:szCs w:val="24"/>
              </w:rPr>
              <w:t xml:space="preserve"> </w:t>
            </w:r>
            <w:r w:rsidRPr="00270E8F">
              <w:rPr>
                <w:rFonts w:ascii="Times New Roman" w:eastAsia="Times New Roman" w:hAnsi="Times New Roman" w:cs="Times New Roman"/>
                <w:color w:val="000000"/>
                <w:sz w:val="24"/>
                <w:szCs w:val="24"/>
              </w:rPr>
              <w:t>(pokalbiams, vaizdo susitikimams, repeticijoms), turinio kūrimui</w:t>
            </w:r>
            <w:r>
              <w:rPr>
                <w:rFonts w:ascii="Times New Roman" w:eastAsia="Times New Roman" w:hAnsi="Times New Roman" w:cs="Times New Roman"/>
                <w:color w:val="000000"/>
                <w:sz w:val="24"/>
                <w:szCs w:val="24"/>
              </w:rPr>
              <w:t xml:space="preserve"> </w:t>
            </w:r>
            <w:r w:rsidRPr="00270E8F">
              <w:rPr>
                <w:rFonts w:ascii="Times New Roman" w:eastAsia="Times New Roman" w:hAnsi="Times New Roman" w:cs="Times New Roman"/>
                <w:color w:val="000000"/>
                <w:sz w:val="24"/>
                <w:szCs w:val="24"/>
              </w:rPr>
              <w:t>ir dalinimuisi informacija.</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1437138D" w14:textId="77777777" w:rsidR="00B57504" w:rsidRDefault="00015E82" w:rsidP="003C5A6C">
            <w:pPr>
              <w:tabs>
                <w:tab w:val="left" w:pos="567"/>
                <w:tab w:val="left" w:pos="993"/>
              </w:tabs>
              <w:spacing w:after="0" w:line="240" w:lineRule="auto"/>
              <w:ind w:left="143" w:right="133"/>
              <w:textAlignment w:val="center"/>
            </w:pPr>
            <w:hyperlink r:id="rId392" w:history="1">
              <w:r w:rsidR="00B57504" w:rsidRPr="007F191C">
                <w:rPr>
                  <w:rStyle w:val="Hipersaitas"/>
                  <w:rFonts w:ascii="Times New Roman" w:eastAsiaTheme="majorEastAsia" w:hAnsi="Times New Roman" w:cs="Times New Roman"/>
                  <w:color w:val="006DDB"/>
                  <w:lang w:eastAsia="lt-LT"/>
                </w:rPr>
                <w:t>https://www.youtube.com/watch?v=4WZgIxPy494</w:t>
              </w:r>
            </w:hyperlink>
          </w:p>
        </w:tc>
      </w:tr>
      <w:tr w:rsidR="00B57504" w14:paraId="503AE744" w14:textId="77777777" w:rsidTr="00425155">
        <w:trPr>
          <w:trHeight w:val="2865"/>
        </w:trPr>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33E074A9"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41.</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44E8592D" w14:textId="77777777" w:rsidR="00B57504" w:rsidRPr="008415C5" w:rsidRDefault="00B57504" w:rsidP="003C5A6C">
            <w:pPr>
              <w:ind w:left="127" w:right="128"/>
              <w:rPr>
                <w:rFonts w:ascii="Times New Roman" w:eastAsia="Times New Roman" w:hAnsi="Times New Roman" w:cs="Times New Roman"/>
                <w:sz w:val="24"/>
                <w:szCs w:val="24"/>
                <w:lang w:eastAsia="lt-LT"/>
              </w:rPr>
            </w:pPr>
            <w:r w:rsidRPr="008415C5">
              <w:rPr>
                <w:rFonts w:ascii="Times New Roman" w:eastAsia="Times New Roman" w:hAnsi="Times New Roman" w:cs="Times New Roman"/>
                <w:sz w:val="24"/>
                <w:szCs w:val="24"/>
                <w:lang w:eastAsia="lt-LT"/>
              </w:rPr>
              <w:t>„Moodle”</w:t>
            </w: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20B1EEC3" w14:textId="77777777" w:rsidR="00B57504" w:rsidRPr="003414B3" w:rsidRDefault="00B57504" w:rsidP="003C5A6C">
            <w:pPr>
              <w:pStyle w:val="prastasiniatinklio"/>
              <w:shd w:val="clear" w:color="auto" w:fill="FFFFFF"/>
              <w:tabs>
                <w:tab w:val="left" w:pos="4387"/>
              </w:tabs>
              <w:spacing w:before="120" w:beforeAutospacing="0" w:after="120" w:afterAutospacing="0" w:line="276" w:lineRule="auto"/>
              <w:ind w:left="139" w:right="129" w:firstLine="2"/>
              <w:jc w:val="both"/>
              <w:rPr>
                <w:color w:val="202122"/>
              </w:rPr>
            </w:pPr>
            <w:r w:rsidRPr="00270E8F">
              <w:t xml:space="preserve">„Moodle” </w:t>
            </w:r>
            <w:r w:rsidRPr="00270E8F">
              <w:rPr>
                <w:bCs/>
              </w:rPr>
              <w:t>–</w:t>
            </w:r>
            <w:r w:rsidRPr="00270E8F">
              <w:rPr>
                <w:color w:val="202122"/>
              </w:rPr>
              <w:t xml:space="preserve"> </w:t>
            </w:r>
            <w:r w:rsidRPr="00270E8F">
              <w:rPr>
                <w:i/>
                <w:color w:val="202122"/>
              </w:rPr>
              <w:t>(angl. Modular Object Orentiered Dynamic Learning Environment)</w:t>
            </w:r>
            <w:r>
              <w:rPr>
                <w:i/>
                <w:color w:val="202122"/>
              </w:rPr>
              <w:t>–</w:t>
            </w:r>
            <w:r>
              <w:rPr>
                <w:color w:val="202122"/>
              </w:rPr>
              <w:t xml:space="preserve"> </w:t>
            </w:r>
            <w:hyperlink r:id="rId393" w:tooltip="Atvirasis kodas" w:history="1">
              <w:r w:rsidRPr="00CF608E">
                <w:rPr>
                  <w:rStyle w:val="Hipersaitas"/>
                  <w:rFonts w:eastAsiaTheme="majorEastAsia"/>
                  <w:color w:val="auto"/>
                  <w:u w:val="none"/>
                </w:rPr>
                <w:t>atvirojo kodo</w:t>
              </w:r>
            </w:hyperlink>
            <w:hyperlink r:id="rId394" w:tooltip="Žiniatinklis" w:history="1">
              <w:r w:rsidRPr="00CF608E">
                <w:rPr>
                  <w:rStyle w:val="Hipersaitas"/>
                  <w:rFonts w:eastAsiaTheme="majorEastAsia"/>
                  <w:color w:val="auto"/>
                  <w:u w:val="none"/>
                </w:rPr>
                <w:t>žiniatinklinė</w:t>
              </w:r>
            </w:hyperlink>
            <w:r>
              <w:rPr>
                <w:color w:val="202122"/>
              </w:rPr>
              <w:t xml:space="preserve"> </w:t>
            </w:r>
            <w:r w:rsidRPr="00270E8F">
              <w:rPr>
                <w:color w:val="202122"/>
              </w:rPr>
              <w:t>virtualaus mokymosi aplinka, suprojektuota padėti pedagogams organizuoti ugdymosi procesą.</w:t>
            </w:r>
            <w:r>
              <w:rPr>
                <w:color w:val="202122"/>
              </w:rPr>
              <w:t xml:space="preserve"> </w:t>
            </w:r>
            <w:r w:rsidRPr="00270E8F">
              <w:t>Vaizdo įrašas skirtas mokytojams, ketinantiems naudoti Moodle įrankį nuotolinio mokymo metu</w:t>
            </w:r>
            <w:r>
              <w:t>.</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5217964" w14:textId="77777777" w:rsidR="00B57504" w:rsidRPr="003414B3" w:rsidRDefault="00015E82" w:rsidP="003C5A6C">
            <w:pPr>
              <w:pStyle w:val="prastasiniatinklio"/>
              <w:shd w:val="clear" w:color="auto" w:fill="FFFFFF"/>
              <w:spacing w:before="120" w:beforeAutospacing="0" w:after="120" w:afterAutospacing="0" w:line="276" w:lineRule="auto"/>
              <w:ind w:left="140" w:right="135"/>
              <w:rPr>
                <w:rFonts w:eastAsiaTheme="majorEastAsia"/>
                <w:color w:val="006DDB"/>
                <w:sz w:val="22"/>
                <w:szCs w:val="22"/>
                <w:u w:val="single"/>
              </w:rPr>
            </w:pPr>
            <w:hyperlink r:id="rId395" w:history="1">
              <w:r w:rsidR="00B57504" w:rsidRPr="007F191C">
                <w:rPr>
                  <w:rStyle w:val="Hipersaitas"/>
                  <w:rFonts w:eastAsiaTheme="majorEastAsia"/>
                  <w:color w:val="006DDB"/>
                  <w:sz w:val="22"/>
                  <w:szCs w:val="22"/>
                </w:rPr>
                <w:t>https://www.youtube.com/watch?v=KfPPFotw51U</w:t>
              </w:r>
            </w:hyperlink>
          </w:p>
        </w:tc>
      </w:tr>
      <w:tr w:rsidR="00B57504" w14:paraId="6103A1BA"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7EC6F1CB"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42.</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3136EDA3" w14:textId="77777777" w:rsidR="00B57504" w:rsidRPr="008415C5" w:rsidRDefault="00B57504" w:rsidP="003C5A6C">
            <w:pPr>
              <w:ind w:left="127" w:right="128"/>
              <w:rPr>
                <w:rFonts w:ascii="Times New Roman" w:eastAsia="Times New Roman" w:hAnsi="Times New Roman" w:cs="Times New Roman"/>
                <w:sz w:val="24"/>
                <w:szCs w:val="24"/>
                <w:lang w:eastAsia="lt-LT"/>
              </w:rPr>
            </w:pPr>
            <w:r w:rsidRPr="008415C5">
              <w:rPr>
                <w:rFonts w:ascii="Times New Roman" w:eastAsia="Times New Roman" w:hAnsi="Times New Roman" w:cs="Times New Roman"/>
                <w:sz w:val="24"/>
                <w:szCs w:val="24"/>
                <w:lang w:eastAsia="lt-LT"/>
              </w:rPr>
              <w:t>„Kahoot!“</w:t>
            </w: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2347477B" w14:textId="77777777" w:rsidR="00B57504" w:rsidRPr="00270E8F"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sidRPr="00A32309">
              <w:rPr>
                <w:rFonts w:ascii="Times New Roman" w:eastAsia="Times New Roman" w:hAnsi="Times New Roman" w:cs="Times New Roman"/>
                <w:color w:val="202122"/>
                <w:sz w:val="24"/>
                <w:szCs w:val="24"/>
                <w:lang w:eastAsia="lt-LT"/>
              </w:rPr>
              <w:t>„Kahoot!“ – nemokamas internetinis įrankis, skirtas apklausoms, viktorinoms ar diskusijoms organizuoti. Dalyviai skatinami varžytis, po kiekvieno atsakymo pateikiamas asmeninis įvertinimas bei užimama vieta, o ryškios spalvos bei smagi muzika sukuria ypatingą nuotaiką</w:t>
            </w:r>
            <w:r>
              <w:rPr>
                <w:rFonts w:ascii="Times New Roman" w:eastAsia="Times New Roman" w:hAnsi="Times New Roman" w:cs="Times New Roman"/>
                <w:color w:val="202122"/>
                <w:sz w:val="24"/>
                <w:szCs w:val="24"/>
                <w:lang w:eastAsia="lt-LT"/>
              </w:rPr>
              <w:t>.</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008DF52E" w14:textId="77777777" w:rsidR="00B57504" w:rsidRDefault="00015E82" w:rsidP="003C5A6C">
            <w:pPr>
              <w:tabs>
                <w:tab w:val="left" w:pos="567"/>
                <w:tab w:val="left" w:pos="993"/>
              </w:tabs>
              <w:spacing w:after="0" w:line="240" w:lineRule="auto"/>
              <w:ind w:left="143" w:right="133"/>
              <w:textAlignment w:val="center"/>
            </w:pPr>
            <w:hyperlink r:id="rId396" w:history="1">
              <w:r w:rsidR="00B57504" w:rsidRPr="007F191C">
                <w:rPr>
                  <w:rStyle w:val="Hipersaitas"/>
                  <w:rFonts w:ascii="Times New Roman" w:eastAsiaTheme="majorEastAsia" w:hAnsi="Times New Roman" w:cs="Times New Roman"/>
                  <w:color w:val="006DDB"/>
                  <w:lang w:eastAsia="lt-LT"/>
                </w:rPr>
                <w:t>https://www.iklase.lt/kahoot/</w:t>
              </w:r>
            </w:hyperlink>
          </w:p>
        </w:tc>
      </w:tr>
      <w:tr w:rsidR="00B57504" w14:paraId="56F8A0AB"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360495E"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lastRenderedPageBreak/>
              <w:t>43.</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7FEB768F" w14:textId="77777777" w:rsidR="00B57504" w:rsidRPr="008415C5" w:rsidRDefault="00B57504" w:rsidP="003C5A6C">
            <w:pPr>
              <w:ind w:left="127" w:right="128"/>
              <w:rPr>
                <w:rFonts w:ascii="Times New Roman" w:eastAsia="Times New Roman" w:hAnsi="Times New Roman" w:cs="Times New Roman"/>
                <w:sz w:val="24"/>
                <w:szCs w:val="24"/>
                <w:lang w:eastAsia="lt-LT"/>
              </w:rPr>
            </w:pPr>
            <w:r w:rsidRPr="008415C5">
              <w:rPr>
                <w:rFonts w:ascii="Times New Roman" w:eastAsia="Times New Roman" w:hAnsi="Times New Roman" w:cs="Times New Roman"/>
                <w:sz w:val="24"/>
                <w:szCs w:val="24"/>
                <w:lang w:eastAsia="lt-LT"/>
              </w:rPr>
              <w:t>„Youtube”</w:t>
            </w: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07303CDF" w14:textId="77777777" w:rsidR="00B57504" w:rsidRPr="00270E8F"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sidRPr="00270E8F">
              <w:rPr>
                <w:rFonts w:ascii="Times New Roman" w:eastAsia="Times New Roman" w:hAnsi="Times New Roman" w:cs="Times New Roman"/>
                <w:sz w:val="24"/>
                <w:szCs w:val="24"/>
                <w:lang w:eastAsia="lt-LT"/>
              </w:rPr>
              <w:t>„Youtube” medžiaga pažinimui, ugdymuisi– pavyzdžių banka</w:t>
            </w:r>
            <w:r>
              <w:rPr>
                <w:rFonts w:ascii="Times New Roman" w:eastAsia="Times New Roman" w:hAnsi="Times New Roman" w:cs="Times New Roman"/>
                <w:sz w:val="24"/>
                <w:szCs w:val="24"/>
                <w:lang w:eastAsia="lt-LT"/>
              </w:rPr>
              <w:t>s.</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09BE04C" w14:textId="77777777" w:rsidR="00B57504" w:rsidRDefault="00015E82" w:rsidP="003C5A6C">
            <w:pPr>
              <w:tabs>
                <w:tab w:val="left" w:pos="567"/>
                <w:tab w:val="left" w:pos="993"/>
              </w:tabs>
              <w:spacing w:after="0" w:line="240" w:lineRule="auto"/>
              <w:ind w:left="143" w:right="133"/>
              <w:textAlignment w:val="center"/>
            </w:pPr>
            <w:hyperlink r:id="rId397" w:history="1">
              <w:r w:rsidR="00B57504" w:rsidRPr="007F191C">
                <w:rPr>
                  <w:rStyle w:val="Hipersaitas"/>
                  <w:rFonts w:ascii="Times New Roman" w:eastAsiaTheme="majorEastAsia" w:hAnsi="Times New Roman" w:cs="Times New Roman"/>
                  <w:color w:val="006DDB"/>
                  <w:lang w:eastAsia="lt-LT"/>
                </w:rPr>
                <w:t>https://ytmp3.cc/</w:t>
              </w:r>
            </w:hyperlink>
          </w:p>
        </w:tc>
      </w:tr>
      <w:tr w:rsidR="00B57504" w14:paraId="4748DEEF"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1B38B0E4" w14:textId="77777777" w:rsidR="00B57504" w:rsidRPr="00DA1844" w:rsidRDefault="00B57504" w:rsidP="003C5A6C">
            <w:pPr>
              <w:spacing w:after="0" w:line="240" w:lineRule="auto"/>
              <w:jc w:val="center"/>
              <w:textAlignment w:val="baseline"/>
              <w:rPr>
                <w:rFonts w:ascii="Times New Roman" w:eastAsia="Times New Roman" w:hAnsi="Times New Roman" w:cs="Times New Roman"/>
                <w:b/>
                <w:bCs/>
                <w:sz w:val="24"/>
                <w:szCs w:val="24"/>
                <w:lang w:eastAsia="lt-LT"/>
              </w:rPr>
            </w:pPr>
            <w:r>
              <w:rPr>
                <w:rFonts w:ascii="Times New Roman" w:eastAsia="Times New Roman" w:hAnsi="Times New Roman" w:cs="Times New Roman"/>
                <w:b/>
                <w:bCs/>
                <w:sz w:val="24"/>
                <w:szCs w:val="24"/>
                <w:lang w:eastAsia="lt-LT"/>
              </w:rPr>
              <w:t>44.</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8E6DC77" w14:textId="77777777" w:rsidR="00B57504" w:rsidRPr="008415C5" w:rsidRDefault="00B57504" w:rsidP="003C5A6C">
            <w:pPr>
              <w:ind w:left="127" w:right="128"/>
              <w:rPr>
                <w:rFonts w:ascii="Times New Roman" w:eastAsia="Times New Roman" w:hAnsi="Times New Roman" w:cs="Times New Roman"/>
                <w:sz w:val="24"/>
                <w:szCs w:val="24"/>
                <w:lang w:eastAsia="lt-LT"/>
              </w:rPr>
            </w:pPr>
            <w:r w:rsidRPr="008415C5">
              <w:rPr>
                <w:rFonts w:ascii="Times New Roman" w:eastAsia="Times New Roman" w:hAnsi="Times New Roman" w:cs="Times New Roman"/>
                <w:sz w:val="24"/>
                <w:szCs w:val="24"/>
                <w:lang w:eastAsia="lt-LT"/>
              </w:rPr>
              <w:t>„Pages“</w:t>
            </w: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7BA49F90" w14:textId="77777777" w:rsidR="00B57504" w:rsidRPr="00270E8F" w:rsidRDefault="00B57504" w:rsidP="003C5A6C">
            <w:pPr>
              <w:tabs>
                <w:tab w:val="left" w:pos="4394"/>
              </w:tabs>
              <w:spacing w:line="256" w:lineRule="auto"/>
              <w:ind w:left="139" w:right="129" w:firstLine="2"/>
              <w:jc w:val="both"/>
              <w:rPr>
                <w:rFonts w:ascii="Times New Roman" w:hAnsi="Times New Roman" w:cs="Times New Roman"/>
                <w:sz w:val="24"/>
                <w:szCs w:val="24"/>
              </w:rPr>
            </w:pPr>
            <w:r w:rsidRPr="00270E8F">
              <w:rPr>
                <w:rFonts w:ascii="Times New Roman" w:hAnsi="Times New Roman" w:cs="Times New Roman"/>
                <w:sz w:val="24"/>
                <w:szCs w:val="24"/>
              </w:rPr>
              <w:t>„Pages“ – programėlė el. knygų kūrimui. Sukurkite savo muzikos pamokų metodikos knygą!</w:t>
            </w:r>
            <w:r>
              <w:rPr>
                <w:rFonts w:ascii="Times New Roman" w:hAnsi="Times New Roman" w:cs="Times New Roman"/>
                <w:sz w:val="24"/>
                <w:szCs w:val="24"/>
              </w:rPr>
              <w:t xml:space="preserve"> </w:t>
            </w:r>
            <w:r w:rsidRPr="00270E8F">
              <w:rPr>
                <w:rFonts w:ascii="Times New Roman" w:hAnsi="Times New Roman" w:cs="Times New Roman"/>
                <w:sz w:val="24"/>
                <w:szCs w:val="24"/>
              </w:rPr>
              <w:t>Pasirinkus šabloną, sukurti el. knygą sugebės net pirmokas. Papildomos piešimo ir balso įrašymo galimybės suteiks bet kuriai knygai gyvumo ir patrauklumo.</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758A4B73" w14:textId="77777777" w:rsidR="00B57504" w:rsidRPr="007F191C" w:rsidRDefault="00015E82" w:rsidP="003C5A6C">
            <w:pPr>
              <w:ind w:left="140" w:right="135"/>
              <w:rPr>
                <w:rStyle w:val="Hipersaitas"/>
                <w:rFonts w:eastAsiaTheme="majorEastAsia"/>
                <w:color w:val="006DDB"/>
                <w:lang w:eastAsia="lt-LT"/>
              </w:rPr>
            </w:pPr>
            <w:hyperlink r:id="rId398" w:history="1">
              <w:r w:rsidR="00B57504" w:rsidRPr="007F191C">
                <w:rPr>
                  <w:rStyle w:val="Hipersaitas"/>
                  <w:rFonts w:ascii="Times New Roman" w:eastAsiaTheme="majorEastAsia" w:hAnsi="Times New Roman" w:cs="Times New Roman"/>
                  <w:color w:val="006DDB"/>
                  <w:lang w:eastAsia="lt-LT"/>
                </w:rPr>
                <w:t>https://www.iklase.lt/kurkite-el-knygas-su-programele-pages/</w:t>
              </w:r>
            </w:hyperlink>
          </w:p>
          <w:p w14:paraId="557D6998" w14:textId="77777777" w:rsidR="00B57504" w:rsidRDefault="00B57504" w:rsidP="003C5A6C">
            <w:pPr>
              <w:tabs>
                <w:tab w:val="left" w:pos="567"/>
                <w:tab w:val="left" w:pos="993"/>
              </w:tabs>
              <w:spacing w:after="0" w:line="240" w:lineRule="auto"/>
              <w:ind w:left="140" w:right="135"/>
              <w:textAlignment w:val="center"/>
            </w:pPr>
          </w:p>
        </w:tc>
      </w:tr>
      <w:tr w:rsidR="00B57504" w14:paraId="6E9D00BC" w14:textId="77777777" w:rsidTr="00425155">
        <w:trPr>
          <w:trHeight w:val="2846"/>
        </w:trPr>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519D542F"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45.</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1BB3755B" w14:textId="77777777" w:rsidR="00B57504" w:rsidRPr="008415C5" w:rsidRDefault="00B57504" w:rsidP="003C5A6C">
            <w:pPr>
              <w:ind w:left="127" w:right="128"/>
              <w:rPr>
                <w:rFonts w:ascii="Times New Roman" w:eastAsia="Times New Roman" w:hAnsi="Times New Roman" w:cs="Times New Roman"/>
                <w:sz w:val="24"/>
                <w:szCs w:val="24"/>
                <w:lang w:eastAsia="lt-LT"/>
              </w:rPr>
            </w:pPr>
            <w:r w:rsidRPr="008415C5">
              <w:rPr>
                <w:rFonts w:ascii="Times New Roman" w:eastAsia="Times New Roman" w:hAnsi="Times New Roman" w:cs="Times New Roman"/>
                <w:sz w:val="24"/>
                <w:szCs w:val="24"/>
                <w:lang w:eastAsia="lt-LT"/>
              </w:rPr>
              <w:t>„Apie sensorinės įrangos panaudojimą“</w:t>
            </w:r>
          </w:p>
          <w:p w14:paraId="4EA9D536" w14:textId="77777777" w:rsidR="00B57504" w:rsidRPr="008415C5" w:rsidRDefault="00B57504" w:rsidP="003C5A6C">
            <w:pPr>
              <w:ind w:left="127" w:right="128"/>
              <w:rPr>
                <w:rFonts w:ascii="Times New Roman" w:eastAsia="Times New Roman" w:hAnsi="Times New Roman" w:cs="Times New Roman"/>
                <w:sz w:val="24"/>
                <w:szCs w:val="24"/>
                <w:lang w:eastAsia="lt-LT"/>
              </w:rPr>
            </w:pP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4655873" w14:textId="77777777" w:rsidR="00B57504" w:rsidRPr="00270E8F" w:rsidRDefault="00B57504" w:rsidP="003C5A6C">
            <w:pPr>
              <w:tabs>
                <w:tab w:val="left" w:pos="4387"/>
              </w:tabs>
              <w:spacing w:line="256" w:lineRule="auto"/>
              <w:ind w:left="139" w:right="129" w:firstLine="2"/>
              <w:jc w:val="both"/>
              <w:rPr>
                <w:rFonts w:ascii="Times New Roman" w:hAnsi="Times New Roman" w:cs="Times New Roman"/>
                <w:sz w:val="24"/>
                <w:szCs w:val="24"/>
              </w:rPr>
            </w:pPr>
            <w:r w:rsidRPr="00270E8F">
              <w:rPr>
                <w:rFonts w:ascii="Times New Roman" w:hAnsi="Times New Roman" w:cs="Times New Roman"/>
                <w:sz w:val="24"/>
                <w:szCs w:val="24"/>
              </w:rPr>
              <w:t>Ji sukuria jutiminę erdvę bet kuriame kabinete ar klasėje ir padeda vaikams efektyviau mokytis, atsipalaiduoti ir nusiraminti. Vizualiniai, garsiniai, šviesos pojūčiai kontroliuojami vienu paspaudimu ir pritaikomi pagal pedagogo ir vaikų poreikius. Daugiau nei 200 derinamų vaizdų, garsų, edukacinių žaidimų viename sensoriniame kilnojamame įrenginyje.</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1EFF19D5" w14:textId="77777777" w:rsidR="00B57504" w:rsidRPr="007F191C" w:rsidRDefault="00015E82" w:rsidP="003C5A6C">
            <w:pPr>
              <w:ind w:left="140" w:right="135"/>
              <w:rPr>
                <w:rStyle w:val="Hipersaitas"/>
                <w:rFonts w:eastAsiaTheme="majorEastAsia"/>
                <w:color w:val="006DDB"/>
                <w:lang w:eastAsia="lt-LT"/>
              </w:rPr>
            </w:pPr>
            <w:hyperlink r:id="rId399" w:history="1">
              <w:r w:rsidR="00B57504" w:rsidRPr="007F191C">
                <w:rPr>
                  <w:rStyle w:val="Hipersaitas"/>
                  <w:rFonts w:ascii="Times New Roman" w:eastAsiaTheme="majorEastAsia" w:hAnsi="Times New Roman" w:cs="Times New Roman"/>
                  <w:color w:val="006DDB"/>
                  <w:lang w:eastAsia="lt-LT"/>
                </w:rPr>
                <w:t>https://www.penkipojuciai.lt/sensorine-iranga/</w:t>
              </w:r>
            </w:hyperlink>
          </w:p>
          <w:p w14:paraId="3B8EC2FE" w14:textId="77777777" w:rsidR="00B57504" w:rsidRDefault="00B57504" w:rsidP="003C5A6C">
            <w:pPr>
              <w:tabs>
                <w:tab w:val="left" w:pos="567"/>
                <w:tab w:val="left" w:pos="993"/>
              </w:tabs>
              <w:spacing w:after="0" w:line="240" w:lineRule="auto"/>
              <w:ind w:left="140" w:right="135"/>
              <w:textAlignment w:val="center"/>
            </w:pPr>
          </w:p>
          <w:p w14:paraId="6EDB501B" w14:textId="77777777" w:rsidR="00B57504" w:rsidRPr="005F36E2" w:rsidRDefault="00B57504" w:rsidP="003C5A6C">
            <w:pPr>
              <w:ind w:left="140" w:right="135"/>
            </w:pPr>
          </w:p>
        </w:tc>
      </w:tr>
      <w:tr w:rsidR="00B57504" w14:paraId="0AF11D6A"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18321FEA"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46.</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55FF11F9" w14:textId="77777777" w:rsidR="00B57504" w:rsidRPr="008415C5" w:rsidRDefault="00B57504" w:rsidP="003C5A6C">
            <w:pPr>
              <w:ind w:left="127" w:right="128"/>
              <w:rPr>
                <w:rFonts w:ascii="Times New Roman" w:eastAsia="Times New Roman" w:hAnsi="Times New Roman" w:cs="Times New Roman"/>
                <w:sz w:val="24"/>
                <w:szCs w:val="24"/>
                <w:lang w:eastAsia="lt-LT"/>
              </w:rPr>
            </w:pPr>
            <w:r w:rsidRPr="008415C5">
              <w:rPr>
                <w:rFonts w:ascii="Times New Roman" w:eastAsia="Times New Roman" w:hAnsi="Times New Roman" w:cs="Times New Roman"/>
                <w:sz w:val="24"/>
                <w:szCs w:val="24"/>
                <w:lang w:eastAsia="lt-LT"/>
              </w:rPr>
              <w:t>Interaktyvios pamokos</w:t>
            </w: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35615F9D" w14:textId="77777777" w:rsidR="00B57504" w:rsidRPr="00270E8F" w:rsidRDefault="00B57504" w:rsidP="003C5A6C">
            <w:pPr>
              <w:tabs>
                <w:tab w:val="left" w:pos="4387"/>
              </w:tabs>
              <w:spacing w:line="256" w:lineRule="auto"/>
              <w:ind w:left="139" w:right="129" w:firstLine="2"/>
              <w:jc w:val="both"/>
              <w:rPr>
                <w:rFonts w:ascii="Times New Roman" w:hAnsi="Times New Roman" w:cs="Times New Roman"/>
                <w:sz w:val="24"/>
                <w:szCs w:val="24"/>
              </w:rPr>
            </w:pPr>
            <w:r w:rsidRPr="00270E8F">
              <w:rPr>
                <w:rFonts w:ascii="Times New Roman" w:hAnsi="Times New Roman" w:cs="Times New Roman"/>
                <w:sz w:val="24"/>
                <w:szCs w:val="24"/>
              </w:rPr>
              <w:t>Tai interaktyvių pamokų portalas, kuriame rasite jau sukurtas interaktyvias pamokas, video mokymus. Ten galite talpinti ir savo sukurtas pamokas.</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739DE1EC" w14:textId="77777777" w:rsidR="00B57504" w:rsidRDefault="00015E82" w:rsidP="003C5A6C">
            <w:pPr>
              <w:tabs>
                <w:tab w:val="left" w:pos="567"/>
                <w:tab w:val="left" w:pos="993"/>
              </w:tabs>
              <w:spacing w:after="0" w:line="240" w:lineRule="auto"/>
              <w:ind w:left="143" w:right="133"/>
              <w:textAlignment w:val="center"/>
            </w:pPr>
            <w:hyperlink r:id="rId400" w:tgtFrame="_blank" w:history="1">
              <w:r w:rsidR="00B57504" w:rsidRPr="007F191C">
                <w:rPr>
                  <w:rStyle w:val="Hipersaitas"/>
                  <w:rFonts w:ascii="Times New Roman" w:eastAsiaTheme="majorEastAsia" w:hAnsi="Times New Roman" w:cs="Times New Roman"/>
                  <w:color w:val="006DDB"/>
                  <w:lang w:eastAsia="lt-LT"/>
                </w:rPr>
                <w:t>www.ismaniklase.lt</w:t>
              </w:r>
            </w:hyperlink>
          </w:p>
        </w:tc>
      </w:tr>
      <w:tr w:rsidR="00B57504" w14:paraId="2DE4D8AC"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5F021697" w14:textId="77777777" w:rsidR="00B57504" w:rsidRDefault="00B57504" w:rsidP="003C5A6C">
            <w:pPr>
              <w:spacing w:after="0" w:line="240" w:lineRule="auto"/>
              <w:jc w:val="center"/>
              <w:textAlignment w:val="baseline"/>
              <w:rPr>
                <w:rFonts w:ascii="Times New Roman" w:eastAsia="Times New Roman" w:hAnsi="Times New Roman" w:cs="Times New Roman"/>
                <w:b/>
                <w:bCs/>
                <w:color w:val="000000"/>
                <w:sz w:val="24"/>
                <w:szCs w:val="24"/>
                <w:shd w:val="clear" w:color="auto" w:fill="FFFFFF"/>
                <w:lang w:eastAsia="lt-LT"/>
              </w:rPr>
            </w:pPr>
            <w:r>
              <w:rPr>
                <w:rFonts w:ascii="Times New Roman" w:eastAsia="Times New Roman" w:hAnsi="Times New Roman" w:cs="Times New Roman"/>
                <w:b/>
                <w:bCs/>
                <w:color w:val="000000"/>
                <w:sz w:val="24"/>
                <w:szCs w:val="24"/>
                <w:shd w:val="clear" w:color="auto" w:fill="FFFFFF"/>
                <w:lang w:eastAsia="lt-LT"/>
              </w:rPr>
              <w:t>47.</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E2989B3" w14:textId="77777777" w:rsidR="00B57504" w:rsidRPr="008415C5" w:rsidRDefault="00B57504" w:rsidP="003C5A6C">
            <w:pPr>
              <w:ind w:left="127" w:right="128"/>
              <w:rPr>
                <w:rFonts w:ascii="Times New Roman" w:eastAsia="Times New Roman" w:hAnsi="Times New Roman" w:cs="Times New Roman"/>
                <w:sz w:val="24"/>
                <w:szCs w:val="24"/>
                <w:lang w:eastAsia="lt-LT"/>
              </w:rPr>
            </w:pPr>
            <w:r w:rsidRPr="008415C5">
              <w:rPr>
                <w:rFonts w:ascii="Times New Roman" w:eastAsia="Times New Roman" w:hAnsi="Times New Roman" w:cs="Times New Roman"/>
                <w:sz w:val="24"/>
                <w:szCs w:val="24"/>
                <w:lang w:eastAsia="lt-LT"/>
              </w:rPr>
              <w:t>„Mokomųjų priemonių katalogas”</w:t>
            </w:r>
          </w:p>
          <w:p w14:paraId="4A9498FB" w14:textId="77777777" w:rsidR="00B57504" w:rsidRPr="008415C5" w:rsidRDefault="00B57504" w:rsidP="003C5A6C">
            <w:pPr>
              <w:ind w:left="127" w:right="128"/>
              <w:rPr>
                <w:rFonts w:ascii="Times New Roman" w:eastAsia="Times New Roman" w:hAnsi="Times New Roman" w:cs="Times New Roman"/>
                <w:sz w:val="24"/>
                <w:szCs w:val="24"/>
                <w:lang w:eastAsia="lt-LT"/>
              </w:rPr>
            </w:pP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41BD9FE3" w14:textId="77777777" w:rsidR="00B57504" w:rsidRPr="00270E8F" w:rsidRDefault="00B57504" w:rsidP="003C5A6C">
            <w:pPr>
              <w:shd w:val="clear" w:color="auto" w:fill="FFFFFF"/>
              <w:tabs>
                <w:tab w:val="left" w:pos="4387"/>
              </w:tabs>
              <w:spacing w:after="100" w:afterAutospacing="1" w:line="240" w:lineRule="auto"/>
              <w:ind w:left="139" w:right="136" w:firstLine="2"/>
              <w:jc w:val="both"/>
              <w:rPr>
                <w:rFonts w:ascii="Times New Roman" w:hAnsi="Times New Roman" w:cs="Times New Roman"/>
                <w:sz w:val="24"/>
                <w:szCs w:val="24"/>
              </w:rPr>
            </w:pPr>
            <w:r w:rsidRPr="00270E8F">
              <w:rPr>
                <w:rFonts w:ascii="Times New Roman" w:hAnsi="Times New Roman" w:cs="Times New Roman"/>
                <w:sz w:val="24"/>
                <w:szCs w:val="24"/>
              </w:rPr>
              <w:t>Pasvalio rajono pagalbos mokiniui specialistų karantino metu ruoštos priemonės darbui su vaikais, turinčiais specialiųjų ugdymosi poreikių. Daug artikuliacijos lavinimui skirtų praktinių užduočių.</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22ABA4FA" w14:textId="77777777" w:rsidR="00B57504" w:rsidRDefault="00015E82" w:rsidP="003C5A6C">
            <w:pPr>
              <w:tabs>
                <w:tab w:val="left" w:pos="567"/>
                <w:tab w:val="left" w:pos="993"/>
              </w:tabs>
              <w:spacing w:after="0" w:line="240" w:lineRule="auto"/>
              <w:ind w:left="143" w:right="133"/>
              <w:textAlignment w:val="center"/>
            </w:pPr>
            <w:hyperlink r:id="rId401" w:tgtFrame="_blank" w:history="1">
              <w:r w:rsidR="00B57504" w:rsidRPr="007F191C">
                <w:rPr>
                  <w:rStyle w:val="Hipersaitas"/>
                  <w:rFonts w:ascii="Times New Roman" w:eastAsiaTheme="majorEastAsia" w:hAnsi="Times New Roman" w:cs="Times New Roman"/>
                  <w:color w:val="006DDB"/>
                  <w:lang w:eastAsia="lt-LT"/>
                </w:rPr>
                <w:t>https://ppt.pasvalys.lt/wp-content/uploads/2020/06/PRIEMONI%C5%B2-KATALOGAS-1.pdf</w:t>
              </w:r>
            </w:hyperlink>
          </w:p>
        </w:tc>
      </w:tr>
      <w:tr w:rsidR="00B57504" w14:paraId="2BCB940A" w14:textId="77777777" w:rsidTr="00425155">
        <w:tc>
          <w:tcPr>
            <w:tcW w:w="709"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3F590DC2" w14:textId="77777777" w:rsidR="00B57504" w:rsidRPr="00464CFE" w:rsidRDefault="00B57504" w:rsidP="003C5A6C">
            <w:pPr>
              <w:spacing w:after="0" w:line="240" w:lineRule="auto"/>
              <w:jc w:val="center"/>
              <w:textAlignment w:val="baseline"/>
              <w:rPr>
                <w:rFonts w:ascii="Times New Roman" w:eastAsia="Times New Roman" w:hAnsi="Times New Roman" w:cs="Times New Roman"/>
                <w:b/>
                <w:bCs/>
                <w:sz w:val="24"/>
                <w:szCs w:val="24"/>
                <w:lang w:eastAsia="lt-LT"/>
              </w:rPr>
            </w:pPr>
            <w:r>
              <w:rPr>
                <w:rFonts w:ascii="Times New Roman" w:eastAsia="Times New Roman" w:hAnsi="Times New Roman" w:cs="Times New Roman"/>
                <w:b/>
                <w:bCs/>
                <w:sz w:val="24"/>
                <w:szCs w:val="24"/>
                <w:lang w:eastAsia="lt-LT"/>
              </w:rPr>
              <w:t>48.</w:t>
            </w:r>
          </w:p>
        </w:tc>
        <w:tc>
          <w:tcPr>
            <w:tcW w:w="1973"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5671AC0F" w14:textId="56B4313B" w:rsidR="00B57504" w:rsidRPr="008415C5" w:rsidRDefault="00B57504" w:rsidP="003C5A6C">
            <w:pPr>
              <w:ind w:left="127" w:right="128"/>
              <w:rPr>
                <w:rFonts w:ascii="Times New Roman" w:eastAsia="Times New Roman" w:hAnsi="Times New Roman" w:cs="Times New Roman"/>
                <w:sz w:val="24"/>
                <w:szCs w:val="24"/>
                <w:lang w:eastAsia="lt-LT"/>
              </w:rPr>
            </w:pPr>
            <w:r w:rsidRPr="008415C5">
              <w:rPr>
                <w:rFonts w:ascii="Times New Roman" w:eastAsia="Times New Roman" w:hAnsi="Times New Roman" w:cs="Times New Roman"/>
                <w:sz w:val="24"/>
                <w:szCs w:val="24"/>
                <w:lang w:eastAsia="lt-LT"/>
              </w:rPr>
              <w:t>„e</w:t>
            </w:r>
            <w:r w:rsidR="008415C5">
              <w:rPr>
                <w:rFonts w:ascii="Times New Roman" w:eastAsia="Times New Roman" w:hAnsi="Times New Roman" w:cs="Times New Roman"/>
                <w:sz w:val="24"/>
                <w:szCs w:val="24"/>
                <w:lang w:eastAsia="lt-LT"/>
              </w:rPr>
              <w:t>k</w:t>
            </w:r>
            <w:r w:rsidRPr="008415C5">
              <w:rPr>
                <w:rFonts w:ascii="Times New Roman" w:eastAsia="Times New Roman" w:hAnsi="Times New Roman" w:cs="Times New Roman"/>
                <w:sz w:val="24"/>
                <w:szCs w:val="24"/>
                <w:lang w:eastAsia="lt-LT"/>
              </w:rPr>
              <w:t>lasė“</w:t>
            </w:r>
          </w:p>
        </w:tc>
        <w:tc>
          <w:tcPr>
            <w:tcW w:w="4534"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61E29A75" w14:textId="59D17BB9" w:rsidR="00B57504" w:rsidRPr="00270E8F" w:rsidRDefault="00B57504" w:rsidP="003C5A6C">
            <w:pPr>
              <w:tabs>
                <w:tab w:val="left" w:pos="4387"/>
              </w:tabs>
              <w:spacing w:line="256" w:lineRule="auto"/>
              <w:ind w:left="139" w:right="129" w:firstLine="2"/>
              <w:jc w:val="both"/>
              <w:rPr>
                <w:rFonts w:ascii="Times New Roman" w:hAnsi="Times New Roman" w:cs="Times New Roman"/>
                <w:sz w:val="24"/>
                <w:szCs w:val="24"/>
              </w:rPr>
            </w:pPr>
            <w:r w:rsidRPr="161A3A76">
              <w:rPr>
                <w:rFonts w:ascii="Times New Roman" w:hAnsi="Times New Roman" w:cs="Times New Roman"/>
                <w:sz w:val="24"/>
                <w:szCs w:val="24"/>
              </w:rPr>
              <w:t>„e</w:t>
            </w:r>
            <w:r w:rsidR="008415C5">
              <w:rPr>
                <w:rFonts w:ascii="Times New Roman" w:hAnsi="Times New Roman" w:cs="Times New Roman"/>
                <w:sz w:val="24"/>
                <w:szCs w:val="24"/>
              </w:rPr>
              <w:t>k</w:t>
            </w:r>
            <w:r w:rsidRPr="161A3A76">
              <w:rPr>
                <w:rFonts w:ascii="Times New Roman" w:hAnsi="Times New Roman" w:cs="Times New Roman"/>
                <w:sz w:val="24"/>
                <w:szCs w:val="24"/>
              </w:rPr>
              <w:t>lasė“ – tai intuityvi ir inovatyvi mokymo(si) valdymo platforma, skirta tiek mokytojams, tiek mokiniams. Paprasta skaitmenizuoti pamokas, tinka naudoti nuotoliniu būdu ir klasės darbui.</w:t>
            </w:r>
          </w:p>
        </w:tc>
        <w:tc>
          <w:tcPr>
            <w:tcW w:w="2707" w:type="dxa"/>
            <w:tcBorders>
              <w:top w:val="single" w:sz="4" w:space="0" w:color="auto"/>
              <w:left w:val="single" w:sz="4" w:space="0" w:color="auto"/>
              <w:bottom w:val="single" w:sz="4" w:space="0" w:color="auto"/>
              <w:right w:val="single" w:sz="4" w:space="0" w:color="auto"/>
            </w:tcBorders>
            <w:tcMar>
              <w:top w:w="45" w:type="dxa"/>
              <w:left w:w="0" w:type="dxa"/>
              <w:bottom w:w="45" w:type="dxa"/>
              <w:right w:w="0" w:type="dxa"/>
            </w:tcMar>
          </w:tcPr>
          <w:p w14:paraId="4D4C60A1" w14:textId="77777777" w:rsidR="00B57504" w:rsidRPr="007F191C" w:rsidRDefault="00015E82" w:rsidP="003C5A6C">
            <w:pPr>
              <w:rPr>
                <w:rStyle w:val="Hipersaitas"/>
                <w:rFonts w:eastAsiaTheme="majorEastAsia"/>
                <w:color w:val="006DDB"/>
                <w:lang w:eastAsia="lt-LT"/>
              </w:rPr>
            </w:pPr>
            <w:hyperlink r:id="rId402" w:tgtFrame="_blank" w:history="1">
              <w:r w:rsidR="00B57504" w:rsidRPr="007F191C">
                <w:rPr>
                  <w:rStyle w:val="Hipersaitas"/>
                  <w:rFonts w:ascii="Times New Roman" w:eastAsiaTheme="majorEastAsia" w:hAnsi="Times New Roman" w:cs="Times New Roman"/>
                  <w:color w:val="006DDB"/>
                  <w:lang w:eastAsia="lt-LT"/>
                </w:rPr>
                <w:t>https://elklase.learnkey.lt/login</w:t>
              </w:r>
            </w:hyperlink>
          </w:p>
          <w:p w14:paraId="0623F06F" w14:textId="77777777" w:rsidR="00B57504" w:rsidRDefault="00B57504" w:rsidP="003C5A6C">
            <w:pPr>
              <w:tabs>
                <w:tab w:val="left" w:pos="567"/>
                <w:tab w:val="left" w:pos="993"/>
              </w:tabs>
              <w:spacing w:after="0" w:line="240" w:lineRule="auto"/>
              <w:ind w:left="143" w:right="133"/>
              <w:textAlignment w:val="center"/>
            </w:pPr>
          </w:p>
        </w:tc>
      </w:tr>
      <w:tr w:rsidR="00B57504" w14:paraId="279E8B0F" w14:textId="77777777" w:rsidTr="00425155">
        <w:trPr>
          <w:trHeight w:val="478"/>
        </w:trPr>
        <w:tc>
          <w:tcPr>
            <w:tcW w:w="9923" w:type="dxa"/>
            <w:gridSpan w:val="4"/>
            <w:tcBorders>
              <w:top w:val="single" w:sz="4" w:space="0" w:color="auto"/>
              <w:left w:val="single" w:sz="4" w:space="0" w:color="auto"/>
              <w:bottom w:val="single" w:sz="4" w:space="0" w:color="auto"/>
              <w:right w:val="single" w:sz="4" w:space="0" w:color="auto"/>
            </w:tcBorders>
            <w:shd w:val="clear" w:color="auto" w:fill="FFFFFF" w:themeFill="background1"/>
            <w:tcMar>
              <w:top w:w="45" w:type="dxa"/>
              <w:left w:w="0" w:type="dxa"/>
              <w:bottom w:w="45" w:type="dxa"/>
              <w:right w:w="0" w:type="dxa"/>
            </w:tcMar>
            <w:vAlign w:val="center"/>
          </w:tcPr>
          <w:p w14:paraId="3BFB0293" w14:textId="77777777" w:rsidR="00B57504" w:rsidRDefault="00B57504" w:rsidP="003C5A6C">
            <w:pPr>
              <w:tabs>
                <w:tab w:val="left" w:pos="3834"/>
              </w:tabs>
              <w:spacing w:after="0" w:line="240" w:lineRule="auto"/>
              <w:ind w:left="143" w:right="133"/>
              <w:jc w:val="center"/>
              <w:textAlignment w:val="center"/>
            </w:pPr>
            <w:r w:rsidRPr="00FB1963">
              <w:rPr>
                <w:rFonts w:ascii="Times New Roman" w:hAnsi="Times New Roman" w:cs="Times New Roman"/>
                <w:b/>
                <w:bCs/>
                <w:sz w:val="24"/>
                <w:szCs w:val="24"/>
                <w:shd w:val="clear" w:color="auto" w:fill="FFFFFF" w:themeFill="background1"/>
              </w:rPr>
              <w:t>Aktyvūs muzikos klausymo(si) metodai</w:t>
            </w:r>
          </w:p>
        </w:tc>
      </w:tr>
      <w:tr w:rsidR="00B57504" w14:paraId="0596FA33" w14:textId="77777777" w:rsidTr="00FB3E20">
        <w:trPr>
          <w:trHeight w:val="7268"/>
        </w:trPr>
        <w:tc>
          <w:tcPr>
            <w:tcW w:w="9923" w:type="dxa"/>
            <w:gridSpan w:val="4"/>
            <w:tcBorders>
              <w:top w:val="single" w:sz="4" w:space="0" w:color="auto"/>
              <w:left w:val="single" w:sz="4" w:space="0" w:color="auto"/>
              <w:right w:val="single" w:sz="4" w:space="0" w:color="auto"/>
            </w:tcBorders>
            <w:tcMar>
              <w:top w:w="45" w:type="dxa"/>
              <w:left w:w="0" w:type="dxa"/>
              <w:bottom w:w="45" w:type="dxa"/>
              <w:right w:w="0" w:type="dxa"/>
            </w:tcMar>
          </w:tcPr>
          <w:p w14:paraId="08498722" w14:textId="77777777" w:rsidR="00B57504" w:rsidRPr="007F191C" w:rsidRDefault="00B57504" w:rsidP="00B57504">
            <w:pPr>
              <w:spacing w:line="240" w:lineRule="auto"/>
              <w:ind w:left="277" w:right="131"/>
              <w:rPr>
                <w:rStyle w:val="Hipersaitas"/>
                <w:rFonts w:eastAsiaTheme="majorEastAsia"/>
                <w:color w:val="006DDB"/>
                <w:lang w:eastAsia="lt-LT"/>
              </w:rPr>
            </w:pPr>
            <w:r w:rsidRPr="00270E8F">
              <w:rPr>
                <w:rFonts w:ascii="Times New Roman" w:hAnsi="Times New Roman" w:cs="Times New Roman"/>
                <w:sz w:val="24"/>
                <w:szCs w:val="24"/>
              </w:rPr>
              <w:lastRenderedPageBreak/>
              <w:t xml:space="preserve">TheHarmonyCircle kanalas: </w:t>
            </w:r>
            <w:hyperlink r:id="rId403" w:history="1">
              <w:r w:rsidRPr="007F191C">
                <w:rPr>
                  <w:rStyle w:val="Hipersaitas"/>
                  <w:rFonts w:ascii="Times New Roman" w:eastAsiaTheme="majorEastAsia" w:hAnsi="Times New Roman" w:cs="Times New Roman"/>
                  <w:color w:val="006DDB"/>
                  <w:lang w:eastAsia="lt-LT"/>
                </w:rPr>
                <w:t>https://www.youtube.com/channel/UCUoo7Lw_9zOP_jJdWcg8kQw</w:t>
              </w:r>
            </w:hyperlink>
          </w:p>
          <w:p w14:paraId="07D1DE2D" w14:textId="77777777" w:rsidR="00B57504" w:rsidRPr="007F191C" w:rsidRDefault="00B57504" w:rsidP="00B57504">
            <w:pPr>
              <w:spacing w:line="240" w:lineRule="auto"/>
              <w:ind w:left="277" w:right="131"/>
              <w:rPr>
                <w:rStyle w:val="Hipersaitas"/>
                <w:rFonts w:eastAsiaTheme="majorEastAsia"/>
                <w:color w:val="006DDB"/>
                <w:lang w:eastAsia="lt-LT"/>
              </w:rPr>
            </w:pPr>
            <w:r w:rsidRPr="00270E8F">
              <w:rPr>
                <w:rFonts w:ascii="Times New Roman" w:hAnsi="Times New Roman" w:cs="Times New Roman"/>
                <w:sz w:val="24"/>
                <w:szCs w:val="24"/>
              </w:rPr>
              <w:t xml:space="preserve">Aktyvūs muz. klausymo metodai: </w:t>
            </w:r>
            <w:hyperlink r:id="rId404" w:tgtFrame="_blank" w:history="1">
              <w:r w:rsidRPr="007F191C">
                <w:rPr>
                  <w:rStyle w:val="Hipersaitas"/>
                  <w:rFonts w:ascii="Times New Roman" w:eastAsiaTheme="majorEastAsia" w:hAnsi="Times New Roman" w:cs="Times New Roman"/>
                  <w:color w:val="006DDB"/>
                  <w:lang w:eastAsia="lt-LT"/>
                </w:rPr>
                <w:t>https://www.youtube.com/channel/UCxaTg6t8OCOHc4EAGmINBrQ</w:t>
              </w:r>
            </w:hyperlink>
          </w:p>
          <w:p w14:paraId="19450804" w14:textId="77777777" w:rsidR="00B57504" w:rsidRPr="007F191C" w:rsidRDefault="00B57504" w:rsidP="00B57504">
            <w:pPr>
              <w:spacing w:line="240" w:lineRule="auto"/>
              <w:ind w:left="277" w:right="131"/>
              <w:rPr>
                <w:rStyle w:val="Hipersaitas"/>
                <w:rFonts w:eastAsiaTheme="majorEastAsia"/>
                <w:color w:val="006DDB"/>
                <w:lang w:eastAsia="lt-LT"/>
              </w:rPr>
            </w:pPr>
            <w:r w:rsidRPr="00270E8F">
              <w:rPr>
                <w:rFonts w:ascii="Times New Roman" w:hAnsi="Times New Roman" w:cs="Times New Roman"/>
                <w:sz w:val="24"/>
                <w:szCs w:val="24"/>
              </w:rPr>
              <w:t xml:space="preserve">Visual Musical Minds: </w:t>
            </w:r>
            <w:hyperlink r:id="rId405" w:tgtFrame="_blank" w:history="1">
              <w:r w:rsidRPr="007F191C">
                <w:rPr>
                  <w:rStyle w:val="Hipersaitas"/>
                  <w:rFonts w:ascii="Times New Roman" w:eastAsiaTheme="majorEastAsia" w:hAnsi="Times New Roman" w:cs="Times New Roman"/>
                  <w:color w:val="006DDB"/>
                  <w:lang w:eastAsia="lt-LT"/>
                </w:rPr>
                <w:t>https://www.youtube.com/channel/UCjUxQg9cHiOYqaRdtZ6pfoQ</w:t>
              </w:r>
            </w:hyperlink>
          </w:p>
          <w:p w14:paraId="0851469E" w14:textId="77777777" w:rsidR="00B57504" w:rsidRPr="007F191C" w:rsidRDefault="00B57504" w:rsidP="00B57504">
            <w:pPr>
              <w:spacing w:line="240" w:lineRule="auto"/>
              <w:ind w:left="277" w:right="131"/>
              <w:rPr>
                <w:rStyle w:val="Hipersaitas"/>
                <w:rFonts w:eastAsiaTheme="majorEastAsia"/>
                <w:color w:val="006DDB"/>
                <w:lang w:eastAsia="lt-LT"/>
              </w:rPr>
            </w:pPr>
            <w:r w:rsidRPr="00270E8F">
              <w:rPr>
                <w:rFonts w:ascii="Times New Roman" w:hAnsi="Times New Roman" w:cs="Times New Roman"/>
                <w:sz w:val="24"/>
                <w:szCs w:val="24"/>
              </w:rPr>
              <w:t xml:space="preserve">Maria Jose Sanchez Parra: </w:t>
            </w:r>
            <w:hyperlink r:id="rId406" w:tgtFrame="_blank" w:history="1">
              <w:r w:rsidRPr="007F191C">
                <w:rPr>
                  <w:rStyle w:val="Hipersaitas"/>
                  <w:rFonts w:ascii="Times New Roman" w:eastAsiaTheme="majorEastAsia" w:hAnsi="Times New Roman" w:cs="Times New Roman"/>
                  <w:color w:val="006DDB"/>
                  <w:lang w:eastAsia="lt-LT"/>
                </w:rPr>
                <w:t>https://www.youtube.com/channel/UC5Q0XxBPi41WtXheh6Pqybg</w:t>
              </w:r>
            </w:hyperlink>
          </w:p>
          <w:p w14:paraId="310EC19D" w14:textId="77777777" w:rsidR="00B57504" w:rsidRPr="007F191C" w:rsidRDefault="00B57504" w:rsidP="00B57504">
            <w:pPr>
              <w:spacing w:line="240" w:lineRule="auto"/>
              <w:ind w:left="277" w:right="131"/>
              <w:rPr>
                <w:rStyle w:val="Hipersaitas"/>
                <w:rFonts w:eastAsiaTheme="majorEastAsia"/>
                <w:color w:val="006DDB"/>
                <w:lang w:eastAsia="lt-LT"/>
              </w:rPr>
            </w:pPr>
            <w:r w:rsidRPr="00270E8F">
              <w:rPr>
                <w:rFonts w:ascii="Times New Roman" w:hAnsi="Times New Roman" w:cs="Times New Roman"/>
                <w:sz w:val="24"/>
                <w:szCs w:val="24"/>
              </w:rPr>
              <w:t xml:space="preserve">Irine Smykowski: </w:t>
            </w:r>
            <w:hyperlink r:id="rId407" w:tgtFrame="_blank" w:history="1">
              <w:r w:rsidRPr="007F191C">
                <w:rPr>
                  <w:rStyle w:val="Hipersaitas"/>
                  <w:rFonts w:ascii="Times New Roman" w:eastAsiaTheme="majorEastAsia" w:hAnsi="Times New Roman" w:cs="Times New Roman"/>
                  <w:color w:val="006DDB"/>
                  <w:lang w:eastAsia="lt-LT"/>
                </w:rPr>
                <w:t>https://www.youtube.com/channel/UCdLSD1amdR653bPGD9AhDyg</w:t>
              </w:r>
            </w:hyperlink>
          </w:p>
          <w:p w14:paraId="1E266FF1" w14:textId="77777777" w:rsidR="00B57504" w:rsidRPr="007F191C" w:rsidRDefault="00B57504" w:rsidP="00B57504">
            <w:pPr>
              <w:spacing w:line="240" w:lineRule="auto"/>
              <w:ind w:left="277" w:right="131"/>
              <w:rPr>
                <w:rStyle w:val="Hipersaitas"/>
                <w:rFonts w:eastAsiaTheme="majorEastAsia"/>
                <w:color w:val="006DDB"/>
                <w:lang w:eastAsia="lt-LT"/>
              </w:rPr>
            </w:pPr>
            <w:r w:rsidRPr="00270E8F">
              <w:rPr>
                <w:rFonts w:ascii="Times New Roman" w:hAnsi="Times New Roman" w:cs="Times New Roman"/>
                <w:sz w:val="24"/>
                <w:szCs w:val="24"/>
              </w:rPr>
              <w:t xml:space="preserve">Bryan Itzkowitz: </w:t>
            </w:r>
            <w:hyperlink r:id="rId408" w:tgtFrame="_blank" w:history="1">
              <w:r w:rsidRPr="007F191C">
                <w:rPr>
                  <w:rStyle w:val="Hipersaitas"/>
                  <w:rFonts w:ascii="Times New Roman" w:eastAsiaTheme="majorEastAsia" w:hAnsi="Times New Roman" w:cs="Times New Roman"/>
                  <w:color w:val="006DDB"/>
                  <w:lang w:eastAsia="lt-LT"/>
                </w:rPr>
                <w:t>https://www.youtube.com/channel/UCRYHJJbqXOSWiRSjuW8F01w</w:t>
              </w:r>
            </w:hyperlink>
          </w:p>
          <w:p w14:paraId="43A1241A" w14:textId="77777777" w:rsidR="00B57504" w:rsidRPr="007F191C" w:rsidRDefault="00B57504" w:rsidP="00B57504">
            <w:pPr>
              <w:spacing w:line="240" w:lineRule="auto"/>
              <w:ind w:left="277" w:right="131"/>
              <w:rPr>
                <w:rStyle w:val="Hipersaitas"/>
                <w:rFonts w:eastAsiaTheme="majorEastAsia"/>
                <w:color w:val="006DDB"/>
                <w:lang w:eastAsia="lt-LT"/>
              </w:rPr>
            </w:pPr>
            <w:r w:rsidRPr="00270E8F">
              <w:rPr>
                <w:rFonts w:ascii="Times New Roman" w:hAnsi="Times New Roman" w:cs="Times New Roman"/>
                <w:sz w:val="24"/>
                <w:szCs w:val="24"/>
              </w:rPr>
              <w:t xml:space="preserve">MusicalMusic: </w:t>
            </w:r>
            <w:hyperlink r:id="rId409" w:tgtFrame="_blank" w:history="1">
              <w:r w:rsidRPr="007F191C">
                <w:rPr>
                  <w:rStyle w:val="Hipersaitas"/>
                  <w:rFonts w:ascii="Times New Roman" w:eastAsiaTheme="majorEastAsia" w:hAnsi="Times New Roman" w:cs="Times New Roman"/>
                  <w:color w:val="006DDB"/>
                  <w:lang w:eastAsia="lt-LT"/>
                </w:rPr>
                <w:t>https://www.youtube.com/channel/UCB5eBlu1d1U6kIAItnsBdFQ</w:t>
              </w:r>
            </w:hyperlink>
          </w:p>
          <w:p w14:paraId="17F2D217" w14:textId="77777777" w:rsidR="00B57504" w:rsidRPr="007F191C" w:rsidRDefault="00B57504" w:rsidP="00B57504">
            <w:pPr>
              <w:spacing w:line="240" w:lineRule="auto"/>
              <w:ind w:left="277" w:right="131"/>
              <w:rPr>
                <w:rStyle w:val="Hipersaitas"/>
                <w:rFonts w:eastAsiaTheme="majorEastAsia"/>
                <w:color w:val="006DDB"/>
                <w:lang w:eastAsia="lt-LT"/>
              </w:rPr>
            </w:pPr>
            <w:r w:rsidRPr="00270E8F">
              <w:rPr>
                <w:rFonts w:ascii="Times New Roman" w:hAnsi="Times New Roman" w:cs="Times New Roman"/>
                <w:sz w:val="24"/>
                <w:szCs w:val="24"/>
              </w:rPr>
              <w:t xml:space="preserve">Cristina Esteban: </w:t>
            </w:r>
            <w:hyperlink r:id="rId410" w:tgtFrame="_blank" w:history="1">
              <w:r w:rsidRPr="007F191C">
                <w:rPr>
                  <w:rStyle w:val="Hipersaitas"/>
                  <w:rFonts w:ascii="Times New Roman" w:eastAsiaTheme="majorEastAsia" w:hAnsi="Times New Roman" w:cs="Times New Roman"/>
                  <w:color w:val="006DDB"/>
                  <w:lang w:eastAsia="lt-LT"/>
                </w:rPr>
                <w:t>https://www.youtube.com/channel/UCOufgLOtp_1LZ4njlWkCy9A</w:t>
              </w:r>
            </w:hyperlink>
          </w:p>
          <w:p w14:paraId="59726B42" w14:textId="77777777" w:rsidR="00B57504" w:rsidRPr="007F191C" w:rsidRDefault="00B57504" w:rsidP="00B57504">
            <w:pPr>
              <w:spacing w:line="240" w:lineRule="auto"/>
              <w:ind w:left="277" w:right="131"/>
              <w:rPr>
                <w:rStyle w:val="Hipersaitas"/>
                <w:rFonts w:eastAsiaTheme="majorEastAsia"/>
                <w:color w:val="006DDB"/>
                <w:lang w:eastAsia="lt-LT"/>
              </w:rPr>
            </w:pPr>
            <w:r w:rsidRPr="00270E8F">
              <w:rPr>
                <w:rFonts w:ascii="Times New Roman" w:hAnsi="Times New Roman" w:cs="Times New Roman"/>
                <w:sz w:val="24"/>
                <w:szCs w:val="24"/>
              </w:rPr>
              <w:t xml:space="preserve">TheSingingSchwartzes: </w:t>
            </w:r>
            <w:hyperlink r:id="rId411" w:tgtFrame="_blank" w:history="1">
              <w:r w:rsidRPr="007F191C">
                <w:rPr>
                  <w:rStyle w:val="Hipersaitas"/>
                  <w:rFonts w:ascii="Times New Roman" w:eastAsiaTheme="majorEastAsia" w:hAnsi="Times New Roman" w:cs="Times New Roman"/>
                  <w:color w:val="006DDB"/>
                  <w:lang w:eastAsia="lt-LT"/>
                </w:rPr>
                <w:t>https://www.youtube.com/channel/UCQusc85PiqDIARiOQP_bGhA</w:t>
              </w:r>
            </w:hyperlink>
          </w:p>
          <w:p w14:paraId="1589B7F1" w14:textId="77777777" w:rsidR="00B57504" w:rsidRPr="007F191C" w:rsidRDefault="00B57504" w:rsidP="00B57504">
            <w:pPr>
              <w:spacing w:line="240" w:lineRule="auto"/>
              <w:ind w:left="277" w:right="131"/>
              <w:rPr>
                <w:rStyle w:val="Hipersaitas"/>
                <w:rFonts w:eastAsiaTheme="majorEastAsia"/>
                <w:color w:val="006DDB"/>
                <w:lang w:eastAsia="lt-LT"/>
              </w:rPr>
            </w:pPr>
            <w:r w:rsidRPr="00270E8F">
              <w:rPr>
                <w:rFonts w:ascii="Times New Roman" w:hAnsi="Times New Roman" w:cs="Times New Roman"/>
                <w:sz w:val="24"/>
                <w:szCs w:val="24"/>
              </w:rPr>
              <w:t xml:space="preserve">Aula de Alodia: </w:t>
            </w:r>
            <w:hyperlink r:id="rId412" w:tgtFrame="_blank" w:history="1">
              <w:r w:rsidRPr="007F191C">
                <w:rPr>
                  <w:rStyle w:val="Hipersaitas"/>
                  <w:rFonts w:ascii="Times New Roman" w:eastAsiaTheme="majorEastAsia" w:hAnsi="Times New Roman" w:cs="Times New Roman"/>
                  <w:color w:val="006DDB"/>
                  <w:lang w:eastAsia="lt-LT"/>
                </w:rPr>
                <w:t>https://www.youtube.com/channel/UCPW-L9t5xGEts-laM1WI7iA</w:t>
              </w:r>
            </w:hyperlink>
          </w:p>
          <w:p w14:paraId="5F6260C8" w14:textId="77777777" w:rsidR="00B57504" w:rsidRPr="007F191C" w:rsidRDefault="00B57504" w:rsidP="00B57504">
            <w:pPr>
              <w:spacing w:line="240" w:lineRule="auto"/>
              <w:ind w:left="277" w:right="131"/>
              <w:rPr>
                <w:rStyle w:val="Hipersaitas"/>
                <w:rFonts w:eastAsiaTheme="majorEastAsia"/>
                <w:color w:val="006DDB"/>
                <w:lang w:eastAsia="lt-LT"/>
              </w:rPr>
            </w:pPr>
            <w:r w:rsidRPr="00270E8F">
              <w:rPr>
                <w:rFonts w:ascii="Times New Roman" w:hAnsi="Times New Roman" w:cs="Times New Roman"/>
                <w:sz w:val="24"/>
                <w:szCs w:val="24"/>
              </w:rPr>
              <w:t xml:space="preserve">Mr. Rhodes Music Room: </w:t>
            </w:r>
            <w:hyperlink r:id="rId413" w:tgtFrame="_blank" w:history="1">
              <w:r w:rsidRPr="007F191C">
                <w:rPr>
                  <w:rStyle w:val="Hipersaitas"/>
                  <w:rFonts w:ascii="Times New Roman" w:eastAsiaTheme="majorEastAsia" w:hAnsi="Times New Roman" w:cs="Times New Roman"/>
                  <w:color w:val="006DDB"/>
                  <w:lang w:eastAsia="lt-LT"/>
                </w:rPr>
                <w:t>https://www.youtube.com/channel/UCrzGQrdgDUGE9uNLkQzqRJQ</w:t>
              </w:r>
            </w:hyperlink>
          </w:p>
          <w:p w14:paraId="5C27B664" w14:textId="77777777" w:rsidR="00B57504" w:rsidRPr="007F191C" w:rsidRDefault="00B57504" w:rsidP="00B57504">
            <w:pPr>
              <w:spacing w:line="240" w:lineRule="auto"/>
              <w:ind w:left="277" w:right="131"/>
              <w:rPr>
                <w:rStyle w:val="Hipersaitas"/>
                <w:rFonts w:eastAsiaTheme="majorEastAsia"/>
                <w:color w:val="006DDB"/>
                <w:lang w:eastAsia="lt-LT"/>
              </w:rPr>
            </w:pPr>
            <w:r w:rsidRPr="00270E8F">
              <w:rPr>
                <w:rFonts w:ascii="Times New Roman" w:hAnsi="Times New Roman" w:cs="Times New Roman"/>
                <w:sz w:val="24"/>
                <w:szCs w:val="24"/>
              </w:rPr>
              <w:t xml:space="preserve">Music with Ms.P: </w:t>
            </w:r>
            <w:hyperlink r:id="rId414" w:tgtFrame="_blank" w:history="1">
              <w:r w:rsidRPr="007F191C">
                <w:rPr>
                  <w:rStyle w:val="Hipersaitas"/>
                  <w:rFonts w:ascii="Times New Roman" w:eastAsiaTheme="majorEastAsia" w:hAnsi="Times New Roman" w:cs="Times New Roman"/>
                  <w:color w:val="006DDB"/>
                  <w:lang w:eastAsia="lt-LT"/>
                </w:rPr>
                <w:t>https://www.youtube.com/channel/UC_3os2HqGNmtZqh5H_Z1e3w</w:t>
              </w:r>
            </w:hyperlink>
          </w:p>
          <w:p w14:paraId="7A8CFD15" w14:textId="77777777" w:rsidR="00B57504" w:rsidRPr="007F191C" w:rsidRDefault="00B57504" w:rsidP="00B57504">
            <w:pPr>
              <w:spacing w:line="240" w:lineRule="auto"/>
              <w:ind w:left="277" w:right="131"/>
              <w:rPr>
                <w:rStyle w:val="Hipersaitas"/>
                <w:rFonts w:eastAsiaTheme="majorEastAsia"/>
                <w:color w:val="006DDB"/>
                <w:lang w:eastAsia="lt-LT"/>
              </w:rPr>
            </w:pPr>
            <w:r w:rsidRPr="00270E8F">
              <w:rPr>
                <w:rFonts w:ascii="Times New Roman" w:hAnsi="Times New Roman" w:cs="Times New Roman"/>
                <w:sz w:val="24"/>
                <w:szCs w:val="24"/>
              </w:rPr>
              <w:t xml:space="preserve">Austin Reyna: </w:t>
            </w:r>
            <w:hyperlink r:id="rId415" w:tgtFrame="_blank" w:history="1">
              <w:r w:rsidRPr="007F191C">
                <w:rPr>
                  <w:rStyle w:val="Hipersaitas"/>
                  <w:rFonts w:ascii="Times New Roman" w:eastAsiaTheme="majorEastAsia" w:hAnsi="Times New Roman" w:cs="Times New Roman"/>
                  <w:color w:val="006DDB"/>
                  <w:lang w:eastAsia="lt-LT"/>
                </w:rPr>
                <w:t>https://www.youtube.com/channel/UC90F_8DF6hFcSSsgrSiMVrg</w:t>
              </w:r>
            </w:hyperlink>
          </w:p>
          <w:p w14:paraId="0DD5F7E8" w14:textId="77777777" w:rsidR="00B57504" w:rsidRPr="007F191C" w:rsidRDefault="00B57504" w:rsidP="00B57504">
            <w:pPr>
              <w:spacing w:line="240" w:lineRule="auto"/>
              <w:ind w:left="277" w:right="131"/>
              <w:rPr>
                <w:rStyle w:val="Hipersaitas"/>
                <w:rFonts w:eastAsiaTheme="majorEastAsia"/>
                <w:color w:val="006DDB"/>
                <w:lang w:eastAsia="lt-LT"/>
              </w:rPr>
            </w:pPr>
            <w:r w:rsidRPr="00270E8F">
              <w:rPr>
                <w:rFonts w:ascii="Times New Roman" w:hAnsi="Times New Roman" w:cs="Times New Roman"/>
                <w:sz w:val="24"/>
                <w:szCs w:val="24"/>
              </w:rPr>
              <w:t xml:space="preserve">Musikarma: </w:t>
            </w:r>
            <w:hyperlink r:id="rId416" w:tgtFrame="_blank" w:history="1">
              <w:r w:rsidRPr="007F191C">
                <w:rPr>
                  <w:rStyle w:val="Hipersaitas"/>
                  <w:rFonts w:ascii="Times New Roman" w:eastAsiaTheme="majorEastAsia" w:hAnsi="Times New Roman" w:cs="Times New Roman"/>
                  <w:color w:val="006DDB"/>
                  <w:lang w:eastAsia="lt-LT"/>
                </w:rPr>
                <w:t>https://www.youtube.com/channel/UCX-Yv4jxLwLRqBzlFAH9U4Q</w:t>
              </w:r>
            </w:hyperlink>
          </w:p>
          <w:p w14:paraId="64943AB3" w14:textId="77777777" w:rsidR="00B57504" w:rsidRPr="007F191C" w:rsidRDefault="00B57504" w:rsidP="00B57504">
            <w:pPr>
              <w:spacing w:line="240" w:lineRule="auto"/>
              <w:ind w:left="277" w:right="131"/>
              <w:rPr>
                <w:rStyle w:val="Hipersaitas"/>
                <w:rFonts w:eastAsiaTheme="majorEastAsia"/>
                <w:color w:val="006DDB"/>
                <w:lang w:eastAsia="lt-LT"/>
              </w:rPr>
            </w:pPr>
            <w:r w:rsidRPr="00270E8F">
              <w:rPr>
                <w:rFonts w:ascii="Times New Roman" w:hAnsi="Times New Roman" w:cs="Times New Roman"/>
                <w:sz w:val="24"/>
                <w:szCs w:val="24"/>
              </w:rPr>
              <w:t xml:space="preserve">Mr. Noe: </w:t>
            </w:r>
            <w:hyperlink r:id="rId417" w:tgtFrame="_blank" w:history="1">
              <w:r w:rsidRPr="007F191C">
                <w:rPr>
                  <w:rStyle w:val="Hipersaitas"/>
                  <w:rFonts w:ascii="Times New Roman" w:eastAsiaTheme="majorEastAsia" w:hAnsi="Times New Roman" w:cs="Times New Roman"/>
                  <w:color w:val="006DDB"/>
                  <w:lang w:eastAsia="lt-LT"/>
                </w:rPr>
                <w:t>https://www.youtube.com/c/MrNo%C3%A9/videos</w:t>
              </w:r>
            </w:hyperlink>
          </w:p>
          <w:p w14:paraId="259CC071" w14:textId="77777777" w:rsidR="00B57504" w:rsidRPr="007F191C" w:rsidRDefault="00B57504" w:rsidP="00B57504">
            <w:pPr>
              <w:spacing w:line="240" w:lineRule="auto"/>
              <w:ind w:left="277" w:right="131"/>
              <w:rPr>
                <w:rStyle w:val="Hipersaitas"/>
                <w:rFonts w:eastAsiaTheme="majorEastAsia"/>
                <w:color w:val="006DDB"/>
                <w:lang w:eastAsia="lt-LT"/>
              </w:rPr>
            </w:pPr>
            <w:r w:rsidRPr="00270E8F">
              <w:rPr>
                <w:rFonts w:ascii="Times New Roman" w:hAnsi="Times New Roman" w:cs="Times New Roman"/>
                <w:sz w:val="24"/>
                <w:szCs w:val="24"/>
              </w:rPr>
              <w:t xml:space="preserve">Musicalikids Actividades Musicales: </w:t>
            </w:r>
            <w:hyperlink r:id="rId418" w:tgtFrame="_blank" w:history="1">
              <w:r w:rsidRPr="007F191C">
                <w:rPr>
                  <w:rStyle w:val="Hipersaitas"/>
                  <w:rFonts w:ascii="Times New Roman" w:eastAsiaTheme="majorEastAsia" w:hAnsi="Times New Roman" w:cs="Times New Roman"/>
                  <w:color w:val="006DDB"/>
                  <w:lang w:eastAsia="lt-LT"/>
                </w:rPr>
                <w:t>https://www.youtube.com/channel/UC3RQuLJnU8niWbsBiZywtkw</w:t>
              </w:r>
            </w:hyperlink>
          </w:p>
          <w:p w14:paraId="6038FEE1" w14:textId="5B63F1CC" w:rsidR="00B57504" w:rsidRPr="0014584E" w:rsidRDefault="00B57504" w:rsidP="0014584E">
            <w:pPr>
              <w:spacing w:line="240" w:lineRule="auto"/>
              <w:ind w:left="277" w:right="131"/>
              <w:rPr>
                <w:rFonts w:eastAsiaTheme="majorEastAsia"/>
                <w:color w:val="006DDB"/>
                <w:u w:val="single"/>
                <w:lang w:eastAsia="lt-LT"/>
              </w:rPr>
            </w:pPr>
            <w:r w:rsidRPr="007F191C">
              <w:rPr>
                <w:rFonts w:ascii="Times New Roman" w:hAnsi="Times New Roman" w:cs="Times New Roman"/>
                <w:sz w:val="24"/>
                <w:szCs w:val="24"/>
              </w:rPr>
              <w:t>Beatriz Martin- Luengo Guzman:</w:t>
            </w:r>
            <w:r w:rsidRPr="007F191C">
              <w:rPr>
                <w:rStyle w:val="Hipersaitas"/>
                <w:rFonts w:eastAsiaTheme="majorEastAsia"/>
                <w:color w:val="006DDB"/>
                <w:lang w:eastAsia="lt-LT"/>
              </w:rPr>
              <w:t xml:space="preserve"> </w:t>
            </w:r>
            <w:hyperlink r:id="rId419" w:tgtFrame="_blank" w:history="1">
              <w:r w:rsidRPr="007F191C">
                <w:rPr>
                  <w:rStyle w:val="Hipersaitas"/>
                  <w:rFonts w:ascii="Times New Roman" w:eastAsiaTheme="majorEastAsia" w:hAnsi="Times New Roman" w:cs="Times New Roman"/>
                  <w:color w:val="006DDB"/>
                  <w:lang w:eastAsia="lt-LT"/>
                </w:rPr>
                <w:t>https://www.youtube.com/channel/UCYNSdr6Fon3O10_7HNyYchQ/featured</w:t>
              </w:r>
            </w:hyperlink>
          </w:p>
        </w:tc>
      </w:tr>
    </w:tbl>
    <w:p w14:paraId="09FEE955" w14:textId="77777777" w:rsidR="00B57504" w:rsidRPr="0014584E" w:rsidRDefault="00B57504" w:rsidP="00B57504">
      <w:pPr>
        <w:rPr>
          <w:sz w:val="16"/>
          <w:szCs w:val="16"/>
        </w:rPr>
      </w:pPr>
    </w:p>
    <w:p w14:paraId="5E6458B4" w14:textId="2BA5652E" w:rsidR="00253CF2" w:rsidRDefault="00CB796B" w:rsidP="00AF77A5">
      <w:pPr>
        <w:pStyle w:val="Antrat1"/>
        <w:jc w:val="both"/>
        <w:rPr>
          <w:rFonts w:ascii="Times New Roman" w:hAnsi="Times New Roman" w:cs="Times New Roman"/>
          <w:sz w:val="24"/>
          <w:szCs w:val="24"/>
        </w:rPr>
      </w:pPr>
      <w:bookmarkStart w:id="80" w:name="_Toc162520664"/>
      <w:r w:rsidRPr="161A3A76">
        <w:rPr>
          <w:rFonts w:ascii="Times New Roman" w:hAnsi="Times New Roman" w:cs="Times New Roman"/>
          <w:sz w:val="24"/>
          <w:szCs w:val="24"/>
        </w:rPr>
        <w:t>8.</w:t>
      </w:r>
      <w:r w:rsidR="00E513B7" w:rsidRPr="161A3A76">
        <w:rPr>
          <w:rFonts w:ascii="Times New Roman" w:hAnsi="Times New Roman" w:cs="Times New Roman"/>
          <w:sz w:val="24"/>
          <w:szCs w:val="24"/>
        </w:rPr>
        <w:t> </w:t>
      </w:r>
      <w:r w:rsidRPr="161A3A76">
        <w:rPr>
          <w:rFonts w:ascii="Times New Roman" w:hAnsi="Times New Roman" w:cs="Times New Roman"/>
          <w:sz w:val="24"/>
          <w:szCs w:val="24"/>
        </w:rPr>
        <w:t>Literatūros ir šaltinių sąrašas.</w:t>
      </w:r>
      <w:bookmarkEnd w:id="80"/>
    </w:p>
    <w:p w14:paraId="7B7D49B6" w14:textId="77777777" w:rsidR="008140CC" w:rsidRPr="008140CC" w:rsidRDefault="008140CC" w:rsidP="008140CC"/>
    <w:p w14:paraId="115649F3" w14:textId="54211917" w:rsidR="00764B99" w:rsidRDefault="00764B99" w:rsidP="007912FD">
      <w:pPr>
        <w:numPr>
          <w:ilvl w:val="0"/>
          <w:numId w:val="9"/>
        </w:numPr>
        <w:spacing w:after="0"/>
        <w:jc w:val="both"/>
        <w:rPr>
          <w:rFonts w:ascii="Times New Roman" w:hAnsi="Times New Roman" w:cs="Times New Roman"/>
          <w:sz w:val="24"/>
          <w:szCs w:val="24"/>
        </w:rPr>
      </w:pPr>
      <w:r>
        <w:rPr>
          <w:rFonts w:ascii="Times New Roman" w:hAnsi="Times New Roman" w:cs="Times New Roman"/>
          <w:sz w:val="24"/>
          <w:szCs w:val="24"/>
        </w:rPr>
        <w:t>Balčytis</w:t>
      </w:r>
      <w:r w:rsidR="00A51A8D">
        <w:rPr>
          <w:rFonts w:ascii="Times New Roman" w:hAnsi="Times New Roman" w:cs="Times New Roman"/>
          <w:sz w:val="24"/>
          <w:szCs w:val="24"/>
        </w:rPr>
        <w:t>, E., (2007). M</w:t>
      </w:r>
      <w:r w:rsidR="00AD4F6B">
        <w:rPr>
          <w:rFonts w:ascii="Times New Roman" w:hAnsi="Times New Roman" w:cs="Times New Roman"/>
          <w:sz w:val="24"/>
          <w:szCs w:val="24"/>
        </w:rPr>
        <w:t>uzika. Vadovėlis 5 klasei.</w:t>
      </w:r>
      <w:r w:rsidR="00B226AB">
        <w:rPr>
          <w:rFonts w:ascii="Times New Roman" w:hAnsi="Times New Roman" w:cs="Times New Roman"/>
          <w:sz w:val="24"/>
          <w:szCs w:val="24"/>
        </w:rPr>
        <w:t xml:space="preserve"> </w:t>
      </w:r>
      <w:r w:rsidR="00B226AB" w:rsidRPr="00270E8F">
        <w:rPr>
          <w:rFonts w:ascii="Times New Roman" w:eastAsia="SimSun" w:hAnsi="Times New Roman" w:cs="Times New Roman"/>
          <w:sz w:val="24"/>
          <w:szCs w:val="24"/>
          <w:lang w:val="lt" w:eastAsia="zh-CN" w:bidi="ar"/>
        </w:rPr>
        <w:t xml:space="preserve">Vilnius: </w:t>
      </w:r>
      <w:r w:rsidR="00166E91">
        <w:rPr>
          <w:rFonts w:ascii="Times New Roman" w:hAnsi="Times New Roman" w:cs="Times New Roman"/>
          <w:sz w:val="24"/>
          <w:szCs w:val="24"/>
        </w:rPr>
        <w:t>„Šviesa“.</w:t>
      </w:r>
    </w:p>
    <w:p w14:paraId="505ECF7C" w14:textId="0FC83E42" w:rsidR="00455FAC" w:rsidRPr="00455FAC" w:rsidRDefault="00455FAC"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2010</w:t>
      </w:r>
      <w:r>
        <w:rPr>
          <w:rFonts w:ascii="Times New Roman" w:eastAsia="SimSun" w:hAnsi="Times New Roman" w:cs="Times New Roman"/>
          <w:sz w:val="24"/>
          <w:szCs w:val="24"/>
          <w:lang w:val="lt" w:eastAsia="zh-CN" w:bidi="ar"/>
        </w:rPr>
        <w:t xml:space="preserve">). </w:t>
      </w:r>
      <w:r w:rsidRPr="00920DBA">
        <w:rPr>
          <w:rFonts w:ascii="Times New Roman" w:eastAsia="SimSun" w:hAnsi="Times New Roman" w:cs="Times New Roman"/>
          <w:sz w:val="24"/>
          <w:szCs w:val="24"/>
          <w:lang w:val="lt" w:eastAsia="zh-CN" w:bidi="ar"/>
        </w:rPr>
        <w:t>Muzik</w:t>
      </w:r>
      <w:r>
        <w:rPr>
          <w:rFonts w:ascii="Times New Roman" w:eastAsia="SimSun" w:hAnsi="Times New Roman" w:cs="Times New Roman"/>
          <w:sz w:val="24"/>
          <w:szCs w:val="24"/>
          <w:lang w:val="lt" w:eastAsia="zh-CN" w:bidi="ar"/>
        </w:rPr>
        <w:t>a. V</w:t>
      </w:r>
      <w:r w:rsidRPr="00270E8F">
        <w:rPr>
          <w:rFonts w:ascii="Times New Roman" w:eastAsia="SimSun" w:hAnsi="Times New Roman" w:cs="Times New Roman"/>
          <w:sz w:val="24"/>
          <w:szCs w:val="24"/>
          <w:lang w:val="lt" w:eastAsia="zh-CN" w:bidi="ar"/>
        </w:rPr>
        <w:t>adovėli</w:t>
      </w:r>
      <w:r>
        <w:rPr>
          <w:rFonts w:ascii="Times New Roman" w:eastAsia="SimSun" w:hAnsi="Times New Roman" w:cs="Times New Roman"/>
          <w:sz w:val="24"/>
          <w:szCs w:val="24"/>
          <w:lang w:val="lt" w:eastAsia="zh-CN" w:bidi="ar"/>
        </w:rPr>
        <w:t>s</w:t>
      </w:r>
      <w:r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5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4E684877" w14:textId="09848CDF" w:rsidR="00455FAC" w:rsidRPr="00455FAC" w:rsidRDefault="00455FAC"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Dikčius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A., Vyčinienė D.</w:t>
      </w:r>
      <w:r w:rsidRPr="00270E8F">
        <w:rPr>
          <w:rFonts w:ascii="Times New Roman" w:eastAsia="SimSun" w:hAnsi="Times New Roman" w:cs="Times New Roman"/>
          <w:i/>
          <w:sz w:val="24"/>
          <w:szCs w:val="24"/>
          <w:lang w:val="lt" w:eastAsia="zh-CN" w:bidi="ar"/>
        </w:rPr>
        <w:t xml:space="preserve"> </w:t>
      </w:r>
      <w:r>
        <w:rPr>
          <w:rFonts w:ascii="Times New Roman" w:eastAsia="SimSun" w:hAnsi="Times New Roman" w:cs="Times New Roman"/>
          <w:i/>
          <w:sz w:val="24"/>
          <w:szCs w:val="24"/>
          <w:lang w:val="lt" w:eastAsia="zh-CN" w:bidi="ar"/>
        </w:rPr>
        <w:t>(</w:t>
      </w:r>
      <w:r w:rsidRPr="00270E8F">
        <w:rPr>
          <w:rFonts w:ascii="Times New Roman" w:eastAsia="SimSun" w:hAnsi="Times New Roman" w:cs="Times New Roman"/>
          <w:sz w:val="24"/>
          <w:szCs w:val="24"/>
          <w:lang w:val="lt" w:eastAsia="zh-CN" w:bidi="ar"/>
        </w:rPr>
        <w:t>1999</w:t>
      </w:r>
      <w:r>
        <w:rPr>
          <w:rFonts w:ascii="Times New Roman" w:eastAsia="SimSun" w:hAnsi="Times New Roman" w:cs="Times New Roman"/>
          <w:sz w:val="24"/>
          <w:szCs w:val="24"/>
          <w:lang w:val="lt" w:eastAsia="zh-CN" w:bidi="ar"/>
        </w:rPr>
        <w:t xml:space="preserve">). </w:t>
      </w:r>
      <w:r w:rsidRPr="008C7B6C">
        <w:rPr>
          <w:rFonts w:ascii="Times New Roman" w:eastAsia="SimSun" w:hAnsi="Times New Roman" w:cs="Times New Roman"/>
          <w:iCs/>
          <w:sz w:val="24"/>
          <w:szCs w:val="24"/>
          <w:lang w:val="lt" w:eastAsia="zh-CN" w:bidi="ar"/>
        </w:rPr>
        <w:t>Mano muzika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V</w:t>
      </w:r>
      <w:r w:rsidRPr="00270E8F">
        <w:rPr>
          <w:rFonts w:ascii="Times New Roman" w:eastAsia="SimSun" w:hAnsi="Times New Roman" w:cs="Times New Roman"/>
          <w:sz w:val="24"/>
          <w:szCs w:val="24"/>
          <w:lang w:val="lt" w:eastAsia="zh-CN" w:bidi="ar"/>
        </w:rPr>
        <w:t xml:space="preserve">adovėlis 5 klasei.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Alma Littera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7318B185" w14:textId="14CA7128" w:rsidR="008A4406" w:rsidRDefault="008A4406" w:rsidP="007912FD">
      <w:pPr>
        <w:pStyle w:val="Sraopastraipa"/>
        <w:numPr>
          <w:ilvl w:val="0"/>
          <w:numId w:val="9"/>
        </w:numPr>
        <w:spacing w:after="0" w:line="240" w:lineRule="auto"/>
        <w:rPr>
          <w:rFonts w:ascii="Times New Roman" w:eastAsia="Times New Roman" w:hAnsi="Times New Roman" w:cs="Times New Roman"/>
          <w:sz w:val="24"/>
          <w:szCs w:val="24"/>
          <w:lang w:eastAsia="lt-LT"/>
        </w:rPr>
      </w:pPr>
      <w:r w:rsidRPr="00256925">
        <w:rPr>
          <w:rFonts w:ascii="Times New Roman" w:eastAsia="Times New Roman" w:hAnsi="Times New Roman" w:cs="Times New Roman"/>
          <w:sz w:val="24"/>
          <w:szCs w:val="24"/>
          <w:lang w:eastAsia="lt-LT"/>
        </w:rPr>
        <w:t>Balčytis, E., (200</w:t>
      </w:r>
      <w:r>
        <w:rPr>
          <w:rFonts w:ascii="Times New Roman" w:eastAsia="Times New Roman" w:hAnsi="Times New Roman" w:cs="Times New Roman"/>
          <w:sz w:val="24"/>
          <w:szCs w:val="24"/>
          <w:lang w:eastAsia="lt-LT"/>
        </w:rPr>
        <w:t>4</w:t>
      </w:r>
      <w:r w:rsidRPr="00256925">
        <w:rPr>
          <w:rFonts w:ascii="Times New Roman" w:eastAsia="Times New Roman" w:hAnsi="Times New Roman" w:cs="Times New Roman"/>
          <w:sz w:val="24"/>
          <w:szCs w:val="24"/>
          <w:lang w:eastAsia="lt-LT"/>
        </w:rPr>
        <w:t xml:space="preserve">). Muzika. Vadovėlis </w:t>
      </w:r>
      <w:r>
        <w:rPr>
          <w:rFonts w:ascii="Times New Roman" w:eastAsia="Times New Roman" w:hAnsi="Times New Roman" w:cs="Times New Roman"/>
          <w:sz w:val="24"/>
          <w:szCs w:val="24"/>
          <w:lang w:eastAsia="lt-LT"/>
        </w:rPr>
        <w:t>6</w:t>
      </w:r>
      <w:r w:rsidRPr="00256925">
        <w:rPr>
          <w:rFonts w:ascii="Times New Roman" w:eastAsia="Times New Roman" w:hAnsi="Times New Roman" w:cs="Times New Roman"/>
          <w:sz w:val="24"/>
          <w:szCs w:val="24"/>
          <w:lang w:eastAsia="lt-LT"/>
        </w:rPr>
        <w:t xml:space="preserve"> klasei. Vilnius: „Šviesa“.</w:t>
      </w:r>
    </w:p>
    <w:p w14:paraId="1D55DCAE" w14:textId="22E90BC3" w:rsidR="00D4302B" w:rsidRPr="00270E8F" w:rsidRDefault="00D4302B"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Dikčius</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A., Vaišvilienė J., Velička 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2004</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8C7B6C">
        <w:rPr>
          <w:rFonts w:ascii="Times New Roman" w:eastAsia="SimSun" w:hAnsi="Times New Roman" w:cs="Times New Roman"/>
          <w:iCs/>
          <w:sz w:val="24"/>
          <w:szCs w:val="24"/>
          <w:lang w:val="lt" w:eastAsia="zh-CN" w:bidi="ar"/>
        </w:rPr>
        <w:t>Mano muzika</w:t>
      </w:r>
      <w:r>
        <w:rPr>
          <w:rFonts w:ascii="Times New Roman" w:eastAsia="SimSun" w:hAnsi="Times New Roman" w:cs="Times New Roman"/>
          <w:iCs/>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V</w:t>
      </w:r>
      <w:r w:rsidRPr="00270E8F">
        <w:rPr>
          <w:rFonts w:ascii="Times New Roman" w:eastAsia="SimSun" w:hAnsi="Times New Roman" w:cs="Times New Roman"/>
          <w:sz w:val="24"/>
          <w:szCs w:val="24"/>
          <w:lang w:val="lt" w:eastAsia="zh-CN" w:bidi="ar"/>
        </w:rPr>
        <w:t>adovėlis 6 klasei. Vilnius:</w:t>
      </w:r>
      <w:r w:rsidR="00E41EA2">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Alma Littera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p>
    <w:p w14:paraId="6F9869A2" w14:textId="5CB9EFFB" w:rsidR="00B41F1D" w:rsidRPr="00270E8F" w:rsidRDefault="00B41F1D"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sidR="00AE57F6">
        <w:rPr>
          <w:rFonts w:ascii="Times New Roman" w:eastAsia="SimSun" w:hAnsi="Times New Roman" w:cs="Times New Roman"/>
          <w:sz w:val="24"/>
          <w:szCs w:val="24"/>
          <w:lang w:val="lt" w:eastAsia="zh-CN" w:bidi="ar"/>
        </w:rPr>
        <w:t>2</w:t>
      </w:r>
      <w:r>
        <w:rPr>
          <w:rFonts w:ascii="Times New Roman" w:eastAsia="SimSun" w:hAnsi="Times New Roman" w:cs="Times New Roman"/>
          <w:sz w:val="24"/>
          <w:szCs w:val="24"/>
          <w:lang w:val="lt" w:eastAsia="zh-CN" w:bidi="ar"/>
        </w:rPr>
        <w:t xml:space="preserve">). </w:t>
      </w:r>
      <w:r w:rsidR="004775AC" w:rsidRPr="00920DBA">
        <w:rPr>
          <w:rFonts w:ascii="Times New Roman" w:eastAsia="SimSun" w:hAnsi="Times New Roman" w:cs="Times New Roman"/>
          <w:sz w:val="24"/>
          <w:szCs w:val="24"/>
          <w:lang w:val="lt" w:eastAsia="zh-CN" w:bidi="ar"/>
        </w:rPr>
        <w:t>Muzik</w:t>
      </w:r>
      <w:r w:rsidR="004775AC">
        <w:rPr>
          <w:rFonts w:ascii="Times New Roman" w:eastAsia="SimSun" w:hAnsi="Times New Roman" w:cs="Times New Roman"/>
          <w:sz w:val="24"/>
          <w:szCs w:val="24"/>
          <w:lang w:val="lt" w:eastAsia="zh-CN" w:bidi="ar"/>
        </w:rPr>
        <w:t>a. V</w:t>
      </w:r>
      <w:r w:rsidR="004775AC" w:rsidRPr="00270E8F">
        <w:rPr>
          <w:rFonts w:ascii="Times New Roman" w:eastAsia="SimSun" w:hAnsi="Times New Roman" w:cs="Times New Roman"/>
          <w:sz w:val="24"/>
          <w:szCs w:val="24"/>
          <w:lang w:val="lt" w:eastAsia="zh-CN" w:bidi="ar"/>
        </w:rPr>
        <w:t>adovėli</w:t>
      </w:r>
      <w:r w:rsidR="004775AC">
        <w:rPr>
          <w:rFonts w:ascii="Times New Roman" w:eastAsia="SimSun" w:hAnsi="Times New Roman" w:cs="Times New Roman"/>
          <w:sz w:val="24"/>
          <w:szCs w:val="24"/>
          <w:lang w:val="lt" w:eastAsia="zh-CN" w:bidi="ar"/>
        </w:rPr>
        <w:t>s</w:t>
      </w:r>
      <w:r w:rsidR="004775AC"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6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79285FDD" w14:textId="6587EB80" w:rsidR="00B41F1D" w:rsidRPr="00455FAC" w:rsidRDefault="00B41F1D"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sidR="00AF4DF9">
        <w:rPr>
          <w:rFonts w:ascii="Times New Roman" w:eastAsia="SimSun" w:hAnsi="Times New Roman" w:cs="Times New Roman"/>
          <w:sz w:val="24"/>
          <w:szCs w:val="24"/>
          <w:lang w:val="lt" w:eastAsia="zh-CN" w:bidi="ar"/>
        </w:rPr>
        <w:t>2</w:t>
      </w:r>
      <w:r>
        <w:rPr>
          <w:rFonts w:ascii="Times New Roman" w:eastAsia="SimSun" w:hAnsi="Times New Roman" w:cs="Times New Roman"/>
          <w:sz w:val="24"/>
          <w:szCs w:val="24"/>
          <w:lang w:val="lt" w:eastAsia="zh-CN" w:bidi="ar"/>
        </w:rPr>
        <w:t xml:space="preserve">). </w:t>
      </w:r>
      <w:r w:rsidR="004775AC" w:rsidRPr="00920DBA">
        <w:rPr>
          <w:rFonts w:ascii="Times New Roman" w:eastAsia="SimSun" w:hAnsi="Times New Roman" w:cs="Times New Roman"/>
          <w:sz w:val="24"/>
          <w:szCs w:val="24"/>
          <w:lang w:val="lt" w:eastAsia="zh-CN" w:bidi="ar"/>
        </w:rPr>
        <w:t>Muzik</w:t>
      </w:r>
      <w:r w:rsidR="004775AC">
        <w:rPr>
          <w:rFonts w:ascii="Times New Roman" w:eastAsia="SimSun" w:hAnsi="Times New Roman" w:cs="Times New Roman"/>
          <w:sz w:val="24"/>
          <w:szCs w:val="24"/>
          <w:lang w:val="lt" w:eastAsia="zh-CN" w:bidi="ar"/>
        </w:rPr>
        <w:t>a. V</w:t>
      </w:r>
      <w:r w:rsidR="004775AC" w:rsidRPr="00270E8F">
        <w:rPr>
          <w:rFonts w:ascii="Times New Roman" w:eastAsia="SimSun" w:hAnsi="Times New Roman" w:cs="Times New Roman"/>
          <w:sz w:val="24"/>
          <w:szCs w:val="24"/>
          <w:lang w:val="lt" w:eastAsia="zh-CN" w:bidi="ar"/>
        </w:rPr>
        <w:t>adovėli</w:t>
      </w:r>
      <w:r w:rsidR="004775AC">
        <w:rPr>
          <w:rFonts w:ascii="Times New Roman" w:eastAsia="SimSun" w:hAnsi="Times New Roman" w:cs="Times New Roman"/>
          <w:sz w:val="24"/>
          <w:szCs w:val="24"/>
          <w:lang w:val="lt" w:eastAsia="zh-CN" w:bidi="ar"/>
        </w:rPr>
        <w:t>s</w:t>
      </w:r>
      <w:r w:rsidR="004775AC"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7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4A3AD428" w14:textId="4941245A" w:rsidR="00455FAC" w:rsidRPr="00455FAC" w:rsidRDefault="00455FAC" w:rsidP="007912FD">
      <w:pPr>
        <w:pStyle w:val="Sraopastraipa"/>
        <w:numPr>
          <w:ilvl w:val="0"/>
          <w:numId w:val="9"/>
        </w:numPr>
        <w:spacing w:after="0" w:line="240" w:lineRule="auto"/>
        <w:rPr>
          <w:rFonts w:ascii="Times New Roman" w:eastAsia="Times New Roman" w:hAnsi="Times New Roman" w:cs="Times New Roman"/>
          <w:sz w:val="24"/>
          <w:szCs w:val="24"/>
          <w:lang w:eastAsia="lt-LT"/>
        </w:rPr>
      </w:pPr>
      <w:r w:rsidRPr="00256925">
        <w:rPr>
          <w:rFonts w:ascii="Times New Roman" w:eastAsia="Times New Roman" w:hAnsi="Times New Roman" w:cs="Times New Roman"/>
          <w:sz w:val="24"/>
          <w:szCs w:val="24"/>
          <w:lang w:eastAsia="lt-LT"/>
        </w:rPr>
        <w:t>Balčytis, E., (200</w:t>
      </w:r>
      <w:r>
        <w:rPr>
          <w:rFonts w:ascii="Times New Roman" w:eastAsia="Times New Roman" w:hAnsi="Times New Roman" w:cs="Times New Roman"/>
          <w:sz w:val="24"/>
          <w:szCs w:val="24"/>
          <w:lang w:eastAsia="lt-LT"/>
        </w:rPr>
        <w:t>4</w:t>
      </w:r>
      <w:r w:rsidRPr="00256925">
        <w:rPr>
          <w:rFonts w:ascii="Times New Roman" w:eastAsia="Times New Roman" w:hAnsi="Times New Roman" w:cs="Times New Roman"/>
          <w:sz w:val="24"/>
          <w:szCs w:val="24"/>
          <w:lang w:eastAsia="lt-LT"/>
        </w:rPr>
        <w:t xml:space="preserve">). Muzika. Vadovėlis </w:t>
      </w:r>
      <w:r>
        <w:rPr>
          <w:rFonts w:ascii="Times New Roman" w:eastAsia="Times New Roman" w:hAnsi="Times New Roman" w:cs="Times New Roman"/>
          <w:sz w:val="24"/>
          <w:szCs w:val="24"/>
          <w:lang w:eastAsia="lt-LT"/>
        </w:rPr>
        <w:t>7</w:t>
      </w:r>
      <w:r w:rsidRPr="00256925">
        <w:rPr>
          <w:rFonts w:ascii="Times New Roman" w:eastAsia="Times New Roman" w:hAnsi="Times New Roman" w:cs="Times New Roman"/>
          <w:sz w:val="24"/>
          <w:szCs w:val="24"/>
          <w:lang w:eastAsia="lt-LT"/>
        </w:rPr>
        <w:t xml:space="preserve"> klasei. Vilnius: „Šviesa“.</w:t>
      </w:r>
    </w:p>
    <w:p w14:paraId="23A5A4AC" w14:textId="423B3390" w:rsidR="00B41F1D" w:rsidRPr="00455FAC" w:rsidRDefault="00B41F1D"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Malikėnienė</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w:t>
      </w:r>
      <w:r w:rsidR="004775AC">
        <w:rPr>
          <w:rFonts w:ascii="Times New Roman" w:eastAsia="SimSun" w:hAnsi="Times New Roman" w:cs="Times New Roman"/>
          <w:sz w:val="24"/>
          <w:szCs w:val="24"/>
          <w:lang w:val="lt" w:eastAsia="zh-CN" w:bidi="ar"/>
        </w:rPr>
        <w:t>3</w:t>
      </w:r>
      <w:r>
        <w:rPr>
          <w:rFonts w:ascii="Times New Roman" w:eastAsia="SimSun" w:hAnsi="Times New Roman" w:cs="Times New Roman"/>
          <w:sz w:val="24"/>
          <w:szCs w:val="24"/>
          <w:lang w:val="lt" w:eastAsia="zh-CN" w:bidi="ar"/>
        </w:rPr>
        <w:t xml:space="preserve">). </w:t>
      </w:r>
      <w:r w:rsidR="004775AC" w:rsidRPr="00920DBA">
        <w:rPr>
          <w:rFonts w:ascii="Times New Roman" w:eastAsia="SimSun" w:hAnsi="Times New Roman" w:cs="Times New Roman"/>
          <w:sz w:val="24"/>
          <w:szCs w:val="24"/>
          <w:lang w:val="lt" w:eastAsia="zh-CN" w:bidi="ar"/>
        </w:rPr>
        <w:t>Muzik</w:t>
      </w:r>
      <w:r w:rsidR="004775AC">
        <w:rPr>
          <w:rFonts w:ascii="Times New Roman" w:eastAsia="SimSun" w:hAnsi="Times New Roman" w:cs="Times New Roman"/>
          <w:sz w:val="24"/>
          <w:szCs w:val="24"/>
          <w:lang w:val="lt" w:eastAsia="zh-CN" w:bidi="ar"/>
        </w:rPr>
        <w:t>a. V</w:t>
      </w:r>
      <w:r w:rsidR="004775AC" w:rsidRPr="00270E8F">
        <w:rPr>
          <w:rFonts w:ascii="Times New Roman" w:eastAsia="SimSun" w:hAnsi="Times New Roman" w:cs="Times New Roman"/>
          <w:sz w:val="24"/>
          <w:szCs w:val="24"/>
          <w:lang w:val="lt" w:eastAsia="zh-CN" w:bidi="ar"/>
        </w:rPr>
        <w:t>adovėli</w:t>
      </w:r>
      <w:r w:rsidR="004775AC">
        <w:rPr>
          <w:rFonts w:ascii="Times New Roman" w:eastAsia="SimSun" w:hAnsi="Times New Roman" w:cs="Times New Roman"/>
          <w:sz w:val="24"/>
          <w:szCs w:val="24"/>
          <w:lang w:val="lt" w:eastAsia="zh-CN" w:bidi="ar"/>
        </w:rPr>
        <w:t>s</w:t>
      </w:r>
      <w:r w:rsidR="004775AC" w:rsidRPr="00270E8F">
        <w:rPr>
          <w:rFonts w:ascii="Times New Roman" w:eastAsia="SimSun" w:hAnsi="Times New Roman" w:cs="Times New Roman"/>
          <w:sz w:val="24"/>
          <w:szCs w:val="24"/>
          <w:lang w:val="lt" w:eastAsia="zh-CN" w:bidi="ar"/>
        </w:rPr>
        <w:t xml:space="preserve"> </w:t>
      </w:r>
      <w:r>
        <w:rPr>
          <w:rFonts w:ascii="Times New Roman" w:hAnsi="Times New Roman" w:cs="Times New Roman"/>
          <w:sz w:val="24"/>
          <w:szCs w:val="24"/>
        </w:rPr>
        <w:t>8 klasei</w:t>
      </w:r>
      <w:r w:rsidRPr="00270E8F">
        <w:rPr>
          <w:rFonts w:ascii="Times New Roman" w:eastAsia="SimSun" w:hAnsi="Times New Roman" w:cs="Times New Roman"/>
          <w:sz w:val="24"/>
          <w:szCs w:val="24"/>
          <w:lang w:val="lt" w:eastAsia="zh-CN" w:bidi="ar"/>
        </w:rPr>
        <w:t xml:space="preserve"> su kompaktin</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plokštel</w:t>
      </w:r>
      <w:r>
        <w:rPr>
          <w:rFonts w:ascii="Times New Roman" w:eastAsia="SimSun" w:hAnsi="Times New Roman" w:cs="Times New Roman"/>
          <w:sz w:val="24"/>
          <w:szCs w:val="24"/>
          <w:lang w:val="lt" w:eastAsia="zh-CN" w:bidi="ar"/>
        </w:rPr>
        <w:t>e</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serija „</w:t>
      </w:r>
      <w:r w:rsidRPr="00270E8F">
        <w:rPr>
          <w:rFonts w:ascii="Times New Roman" w:eastAsia="SimSun" w:hAnsi="Times New Roman" w:cs="Times New Roman"/>
          <w:sz w:val="24"/>
          <w:szCs w:val="24"/>
          <w:lang w:val="lt" w:eastAsia="zh-CN" w:bidi="ar"/>
        </w:rPr>
        <w:t>Šok</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920DBA">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5398A7B5" w14:textId="278F795F" w:rsidR="00455FAC" w:rsidRPr="00455FAC" w:rsidRDefault="00455FAC" w:rsidP="007912FD">
      <w:pPr>
        <w:pStyle w:val="Sraopastraipa"/>
        <w:numPr>
          <w:ilvl w:val="0"/>
          <w:numId w:val="9"/>
        </w:numPr>
        <w:spacing w:after="0" w:line="240" w:lineRule="auto"/>
        <w:rPr>
          <w:rFonts w:ascii="Times New Roman" w:eastAsia="Times New Roman" w:hAnsi="Times New Roman" w:cs="Times New Roman"/>
          <w:sz w:val="24"/>
          <w:szCs w:val="24"/>
          <w:lang w:eastAsia="lt-LT"/>
        </w:rPr>
      </w:pPr>
      <w:r w:rsidRPr="00256925">
        <w:rPr>
          <w:rFonts w:ascii="Times New Roman" w:eastAsia="Times New Roman" w:hAnsi="Times New Roman" w:cs="Times New Roman"/>
          <w:sz w:val="24"/>
          <w:szCs w:val="24"/>
          <w:lang w:eastAsia="lt-LT"/>
        </w:rPr>
        <w:t>Balčytis, E., (200</w:t>
      </w:r>
      <w:r>
        <w:rPr>
          <w:rFonts w:ascii="Times New Roman" w:eastAsia="Times New Roman" w:hAnsi="Times New Roman" w:cs="Times New Roman"/>
          <w:sz w:val="24"/>
          <w:szCs w:val="24"/>
          <w:lang w:eastAsia="lt-LT"/>
        </w:rPr>
        <w:t>5</w:t>
      </w:r>
      <w:r w:rsidRPr="00256925">
        <w:rPr>
          <w:rFonts w:ascii="Times New Roman" w:eastAsia="Times New Roman" w:hAnsi="Times New Roman" w:cs="Times New Roman"/>
          <w:sz w:val="24"/>
          <w:szCs w:val="24"/>
          <w:lang w:eastAsia="lt-LT"/>
        </w:rPr>
        <w:t xml:space="preserve">). Muzika. Vadovėlis </w:t>
      </w:r>
      <w:r>
        <w:rPr>
          <w:rFonts w:ascii="Times New Roman" w:eastAsia="Times New Roman" w:hAnsi="Times New Roman" w:cs="Times New Roman"/>
          <w:sz w:val="24"/>
          <w:szCs w:val="24"/>
          <w:lang w:eastAsia="lt-LT"/>
        </w:rPr>
        <w:t>8</w:t>
      </w:r>
      <w:r w:rsidRPr="00256925">
        <w:rPr>
          <w:rFonts w:ascii="Times New Roman" w:eastAsia="Times New Roman" w:hAnsi="Times New Roman" w:cs="Times New Roman"/>
          <w:sz w:val="24"/>
          <w:szCs w:val="24"/>
          <w:lang w:eastAsia="lt-LT"/>
        </w:rPr>
        <w:t xml:space="preserve"> klasei. Vilnius: „Šviesa“.</w:t>
      </w:r>
    </w:p>
    <w:p w14:paraId="58B051D7" w14:textId="6AA492EB" w:rsidR="00BD57D0" w:rsidRPr="00455FAC" w:rsidRDefault="00C94100" w:rsidP="007912FD">
      <w:pPr>
        <w:numPr>
          <w:ilvl w:val="0"/>
          <w:numId w:val="9"/>
        </w:numPr>
        <w:spacing w:after="0"/>
        <w:jc w:val="both"/>
        <w:rPr>
          <w:rFonts w:ascii="Times New Roman" w:hAnsi="Times New Roman" w:cs="Times New Roman"/>
          <w:sz w:val="24"/>
          <w:szCs w:val="24"/>
        </w:rPr>
      </w:pPr>
      <w:r>
        <w:rPr>
          <w:rFonts w:ascii="Times New Roman" w:hAnsi="Times New Roman" w:cs="Times New Roman"/>
          <w:sz w:val="24"/>
          <w:szCs w:val="24"/>
        </w:rPr>
        <w:lastRenderedPageBreak/>
        <w:t>Jatautytė, Ž., Petrikis, T.</w:t>
      </w:r>
      <w:r w:rsidR="00CB1C76">
        <w:rPr>
          <w:rFonts w:ascii="Times New Roman" w:hAnsi="Times New Roman" w:cs="Times New Roman"/>
          <w:sz w:val="24"/>
          <w:szCs w:val="24"/>
        </w:rPr>
        <w:t xml:space="preserve">, Viršilienė, L., </w:t>
      </w:r>
      <w:r w:rsidR="00F67FAB">
        <w:rPr>
          <w:rFonts w:ascii="Times New Roman" w:eastAsia="SimSun" w:hAnsi="Times New Roman" w:cs="Times New Roman"/>
          <w:sz w:val="24"/>
          <w:szCs w:val="24"/>
          <w:lang w:val="lt" w:eastAsia="zh-CN" w:bidi="ar"/>
        </w:rPr>
        <w:t>(</w:t>
      </w:r>
      <w:r w:rsidR="00F67FAB" w:rsidRPr="00270E8F">
        <w:rPr>
          <w:rFonts w:ascii="Times New Roman" w:eastAsia="SimSun" w:hAnsi="Times New Roman" w:cs="Times New Roman"/>
          <w:sz w:val="24"/>
          <w:szCs w:val="24"/>
          <w:lang w:val="lt" w:eastAsia="zh-CN" w:bidi="ar"/>
        </w:rPr>
        <w:t>201</w:t>
      </w:r>
      <w:r w:rsidR="00F67FAB">
        <w:rPr>
          <w:rFonts w:ascii="Times New Roman" w:eastAsia="SimSun" w:hAnsi="Times New Roman" w:cs="Times New Roman"/>
          <w:sz w:val="24"/>
          <w:szCs w:val="24"/>
          <w:lang w:val="lt" w:eastAsia="zh-CN" w:bidi="ar"/>
        </w:rPr>
        <w:t xml:space="preserve">3). </w:t>
      </w:r>
      <w:r w:rsidR="00CB1C76">
        <w:rPr>
          <w:rFonts w:ascii="Times New Roman" w:hAnsi="Times New Roman" w:cs="Times New Roman"/>
          <w:sz w:val="24"/>
          <w:szCs w:val="24"/>
        </w:rPr>
        <w:t xml:space="preserve">Muzika. </w:t>
      </w:r>
      <w:r w:rsidR="00E82297">
        <w:rPr>
          <w:rFonts w:ascii="Times New Roman" w:hAnsi="Times New Roman" w:cs="Times New Roman"/>
          <w:sz w:val="24"/>
          <w:szCs w:val="24"/>
        </w:rPr>
        <w:t>Vadovėlis 9 klasei (serija „Atrask“)</w:t>
      </w:r>
      <w:r w:rsidR="00E15684">
        <w:rPr>
          <w:rFonts w:ascii="Times New Roman" w:hAnsi="Times New Roman" w:cs="Times New Roman"/>
          <w:sz w:val="24"/>
          <w:szCs w:val="24"/>
        </w:rPr>
        <w:t xml:space="preserve">. </w:t>
      </w:r>
      <w:r w:rsidR="009708E4" w:rsidRPr="00270E8F">
        <w:rPr>
          <w:rFonts w:ascii="Times New Roman" w:eastAsia="SimSun" w:hAnsi="Times New Roman" w:cs="Times New Roman"/>
          <w:sz w:val="24"/>
          <w:szCs w:val="24"/>
          <w:lang w:val="lt" w:eastAsia="zh-CN" w:bidi="ar"/>
        </w:rPr>
        <w:t xml:space="preserve">Kaunas: </w:t>
      </w:r>
      <w:r w:rsidR="009708E4">
        <w:rPr>
          <w:rFonts w:ascii="Times New Roman" w:eastAsia="SimSun" w:hAnsi="Times New Roman" w:cs="Times New Roman"/>
          <w:sz w:val="24"/>
          <w:szCs w:val="24"/>
          <w:lang w:val="lt" w:eastAsia="zh-CN" w:bidi="ar"/>
        </w:rPr>
        <w:t>„</w:t>
      </w:r>
      <w:r w:rsidR="009708E4" w:rsidRPr="00270E8F">
        <w:rPr>
          <w:rFonts w:ascii="Times New Roman" w:eastAsia="SimSun" w:hAnsi="Times New Roman" w:cs="Times New Roman"/>
          <w:sz w:val="24"/>
          <w:szCs w:val="24"/>
          <w:lang w:val="lt" w:eastAsia="zh-CN" w:bidi="ar"/>
        </w:rPr>
        <w:t>Šviesa</w:t>
      </w:r>
      <w:r w:rsidR="009708E4">
        <w:rPr>
          <w:rFonts w:ascii="Times New Roman" w:eastAsia="SimSun" w:hAnsi="Times New Roman" w:cs="Times New Roman"/>
          <w:sz w:val="24"/>
          <w:szCs w:val="24"/>
          <w:lang w:val="lt" w:eastAsia="zh-CN" w:bidi="ar"/>
        </w:rPr>
        <w:t>“</w:t>
      </w:r>
      <w:r w:rsidR="009708E4" w:rsidRPr="00270E8F">
        <w:rPr>
          <w:rFonts w:ascii="Times New Roman" w:eastAsia="SimSun" w:hAnsi="Times New Roman" w:cs="Times New Roman"/>
          <w:sz w:val="24"/>
          <w:szCs w:val="24"/>
          <w:lang w:val="lt" w:eastAsia="zh-CN" w:bidi="ar"/>
        </w:rPr>
        <w:t>.</w:t>
      </w:r>
    </w:p>
    <w:p w14:paraId="3A3EF21B" w14:textId="037046BD" w:rsidR="00455FAC" w:rsidRPr="00455FAC" w:rsidRDefault="00455FAC" w:rsidP="007912FD">
      <w:pPr>
        <w:pStyle w:val="Sraopastraipa"/>
        <w:numPr>
          <w:ilvl w:val="0"/>
          <w:numId w:val="9"/>
        </w:numPr>
        <w:spacing w:after="0" w:line="240" w:lineRule="auto"/>
        <w:rPr>
          <w:rFonts w:ascii="Times New Roman" w:eastAsia="Times New Roman" w:hAnsi="Times New Roman" w:cs="Times New Roman"/>
          <w:sz w:val="24"/>
          <w:szCs w:val="24"/>
          <w:lang w:eastAsia="lt-LT"/>
        </w:rPr>
      </w:pPr>
      <w:r w:rsidRPr="00256925">
        <w:rPr>
          <w:rFonts w:ascii="Times New Roman" w:eastAsia="Times New Roman" w:hAnsi="Times New Roman" w:cs="Times New Roman"/>
          <w:sz w:val="24"/>
          <w:szCs w:val="24"/>
          <w:lang w:eastAsia="lt-LT"/>
        </w:rPr>
        <w:t>Balčytis, E., (200</w:t>
      </w:r>
      <w:r>
        <w:rPr>
          <w:rFonts w:ascii="Times New Roman" w:eastAsia="Times New Roman" w:hAnsi="Times New Roman" w:cs="Times New Roman"/>
          <w:sz w:val="24"/>
          <w:szCs w:val="24"/>
          <w:lang w:eastAsia="lt-LT"/>
        </w:rPr>
        <w:t>4</w:t>
      </w:r>
      <w:r w:rsidRPr="00256925">
        <w:rPr>
          <w:rFonts w:ascii="Times New Roman" w:eastAsia="Times New Roman" w:hAnsi="Times New Roman" w:cs="Times New Roman"/>
          <w:sz w:val="24"/>
          <w:szCs w:val="24"/>
          <w:lang w:eastAsia="lt-LT"/>
        </w:rPr>
        <w:t xml:space="preserve">). Muzika. Vadovėlis </w:t>
      </w:r>
      <w:r>
        <w:rPr>
          <w:rFonts w:ascii="Times New Roman" w:eastAsia="Times New Roman" w:hAnsi="Times New Roman" w:cs="Times New Roman"/>
          <w:sz w:val="24"/>
          <w:szCs w:val="24"/>
          <w:lang w:eastAsia="lt-LT"/>
        </w:rPr>
        <w:t>9</w:t>
      </w:r>
      <w:r w:rsidRPr="00256925">
        <w:rPr>
          <w:rFonts w:ascii="Times New Roman" w:eastAsia="Times New Roman" w:hAnsi="Times New Roman" w:cs="Times New Roman"/>
          <w:sz w:val="24"/>
          <w:szCs w:val="24"/>
          <w:lang w:eastAsia="lt-LT"/>
        </w:rPr>
        <w:t xml:space="preserve"> klasei. Vilnius: „Šviesa“.</w:t>
      </w:r>
    </w:p>
    <w:p w14:paraId="096156D5" w14:textId="23A14E18" w:rsidR="00987735" w:rsidRPr="00455FAC" w:rsidRDefault="00987735" w:rsidP="007912FD">
      <w:pPr>
        <w:numPr>
          <w:ilvl w:val="0"/>
          <w:numId w:val="9"/>
        </w:numPr>
        <w:spacing w:after="0"/>
        <w:jc w:val="both"/>
        <w:rPr>
          <w:rFonts w:ascii="Times New Roman" w:hAnsi="Times New Roman" w:cs="Times New Roman"/>
          <w:sz w:val="24"/>
          <w:szCs w:val="24"/>
        </w:rPr>
      </w:pPr>
      <w:r>
        <w:rPr>
          <w:rFonts w:ascii="Times New Roman" w:hAnsi="Times New Roman" w:cs="Times New Roman"/>
          <w:sz w:val="24"/>
          <w:szCs w:val="24"/>
        </w:rPr>
        <w:t xml:space="preserve">Žebrauskienė Šileikienė, K., Jatautytė, Ž.,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w:t>
      </w:r>
      <w:r>
        <w:rPr>
          <w:rFonts w:ascii="Times New Roman" w:eastAsia="SimSun" w:hAnsi="Times New Roman" w:cs="Times New Roman"/>
          <w:sz w:val="24"/>
          <w:szCs w:val="24"/>
          <w:lang w:val="lt" w:eastAsia="zh-CN" w:bidi="ar"/>
        </w:rPr>
        <w:t xml:space="preserve">21). </w:t>
      </w:r>
      <w:r>
        <w:rPr>
          <w:rFonts w:ascii="Times New Roman" w:hAnsi="Times New Roman" w:cs="Times New Roman"/>
          <w:sz w:val="24"/>
          <w:szCs w:val="24"/>
        </w:rPr>
        <w:t xml:space="preserve">Muzika. Vadovėlis 10 klasei (serija „Atrask“). </w:t>
      </w:r>
      <w:r w:rsidRPr="00270E8F">
        <w:rPr>
          <w:rFonts w:ascii="Times New Roman" w:eastAsia="SimSun" w:hAnsi="Times New Roman" w:cs="Times New Roman"/>
          <w:sz w:val="24"/>
          <w:szCs w:val="24"/>
          <w:lang w:val="lt" w:eastAsia="zh-CN" w:bidi="ar"/>
        </w:rPr>
        <w:t xml:space="preserve">Kaunas: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00FD1FD2" w14:textId="188C2590" w:rsidR="00455FAC" w:rsidRDefault="00455FAC" w:rsidP="007912FD">
      <w:pPr>
        <w:pStyle w:val="Sraopastraipa"/>
        <w:numPr>
          <w:ilvl w:val="0"/>
          <w:numId w:val="9"/>
        </w:numPr>
        <w:spacing w:after="0" w:line="240" w:lineRule="auto"/>
        <w:rPr>
          <w:rFonts w:ascii="Times New Roman" w:eastAsia="Times New Roman" w:hAnsi="Times New Roman" w:cs="Times New Roman"/>
          <w:sz w:val="24"/>
          <w:szCs w:val="24"/>
          <w:lang w:eastAsia="lt-LT"/>
        </w:rPr>
      </w:pPr>
      <w:r w:rsidRPr="00256925">
        <w:rPr>
          <w:rFonts w:ascii="Times New Roman" w:eastAsia="Times New Roman" w:hAnsi="Times New Roman" w:cs="Times New Roman"/>
          <w:sz w:val="24"/>
          <w:szCs w:val="24"/>
          <w:lang w:eastAsia="lt-LT"/>
        </w:rPr>
        <w:t>Balčytis, E., (200</w:t>
      </w:r>
      <w:r>
        <w:rPr>
          <w:rFonts w:ascii="Times New Roman" w:eastAsia="Times New Roman" w:hAnsi="Times New Roman" w:cs="Times New Roman"/>
          <w:sz w:val="24"/>
          <w:szCs w:val="24"/>
          <w:lang w:eastAsia="lt-LT"/>
        </w:rPr>
        <w:t>8</w:t>
      </w:r>
      <w:r w:rsidRPr="00256925">
        <w:rPr>
          <w:rFonts w:ascii="Times New Roman" w:eastAsia="Times New Roman" w:hAnsi="Times New Roman" w:cs="Times New Roman"/>
          <w:sz w:val="24"/>
          <w:szCs w:val="24"/>
          <w:lang w:eastAsia="lt-LT"/>
        </w:rPr>
        <w:t xml:space="preserve">). Muzika. Vadovėlis </w:t>
      </w:r>
      <w:r>
        <w:rPr>
          <w:rFonts w:ascii="Times New Roman" w:eastAsia="Times New Roman" w:hAnsi="Times New Roman" w:cs="Times New Roman"/>
          <w:sz w:val="24"/>
          <w:szCs w:val="24"/>
          <w:lang w:eastAsia="lt-LT"/>
        </w:rPr>
        <w:t>10</w:t>
      </w:r>
      <w:r w:rsidRPr="00256925">
        <w:rPr>
          <w:rFonts w:ascii="Times New Roman" w:eastAsia="Times New Roman" w:hAnsi="Times New Roman" w:cs="Times New Roman"/>
          <w:sz w:val="24"/>
          <w:szCs w:val="24"/>
          <w:lang w:eastAsia="lt-LT"/>
        </w:rPr>
        <w:t xml:space="preserve"> klasei. Vilnius: „Šviesa“.</w:t>
      </w:r>
    </w:p>
    <w:p w14:paraId="14F97FBB" w14:textId="0629F277" w:rsidR="00455FAC" w:rsidRPr="00455FAC" w:rsidRDefault="00455FAC" w:rsidP="007912FD">
      <w:pPr>
        <w:pStyle w:val="Sraopastraipa"/>
        <w:numPr>
          <w:ilvl w:val="0"/>
          <w:numId w:val="9"/>
        </w:numPr>
        <w:spacing w:after="0" w:line="240" w:lineRule="auto"/>
        <w:rPr>
          <w:rFonts w:ascii="Times New Roman" w:eastAsia="Times New Roman" w:hAnsi="Times New Roman" w:cs="Times New Roman"/>
          <w:sz w:val="24"/>
          <w:szCs w:val="24"/>
          <w:lang w:eastAsia="lt-LT"/>
        </w:rPr>
      </w:pPr>
      <w:r w:rsidRPr="007E7180">
        <w:rPr>
          <w:rFonts w:ascii="Times New Roman" w:eastAsia="Times New Roman" w:hAnsi="Times New Roman" w:cs="Times New Roman"/>
          <w:sz w:val="24"/>
          <w:szCs w:val="24"/>
          <w:lang w:eastAsia="lt-LT"/>
        </w:rPr>
        <w:t>Butrymovič, L., Muzikos istorija I dalis. Vilnius: Šviesa 2012.</w:t>
      </w:r>
    </w:p>
    <w:p w14:paraId="1B23BBD1" w14:textId="32F8F9FA" w:rsidR="00CD66D5" w:rsidRDefault="004E0EA4" w:rsidP="007912FD">
      <w:pPr>
        <w:numPr>
          <w:ilvl w:val="0"/>
          <w:numId w:val="9"/>
        </w:numPr>
        <w:spacing w:after="0"/>
        <w:jc w:val="both"/>
        <w:rPr>
          <w:rFonts w:ascii="Times New Roman" w:hAnsi="Times New Roman" w:cs="Times New Roman"/>
          <w:sz w:val="24"/>
          <w:szCs w:val="24"/>
        </w:rPr>
      </w:pPr>
      <w:r>
        <w:rPr>
          <w:rFonts w:ascii="Times New Roman" w:eastAsia="SimSun" w:hAnsi="Times New Roman" w:cs="Times New Roman"/>
          <w:sz w:val="24"/>
          <w:szCs w:val="24"/>
          <w:lang w:val="lt" w:eastAsia="zh-CN" w:bidi="ar"/>
        </w:rPr>
        <w:t>Jareckaitė</w:t>
      </w:r>
      <w:r w:rsidR="00973572">
        <w:rPr>
          <w:rFonts w:ascii="Times New Roman" w:eastAsia="SimSun" w:hAnsi="Times New Roman" w:cs="Times New Roman"/>
          <w:sz w:val="24"/>
          <w:szCs w:val="24"/>
          <w:lang w:val="lt" w:eastAsia="zh-CN" w:bidi="ar"/>
        </w:rPr>
        <w:t>, S., (2010)</w:t>
      </w:r>
      <w:r w:rsidR="00CD66D5">
        <w:rPr>
          <w:rFonts w:ascii="Times New Roman" w:eastAsia="SimSun" w:hAnsi="Times New Roman" w:cs="Times New Roman"/>
          <w:sz w:val="24"/>
          <w:szCs w:val="24"/>
          <w:lang w:val="lt" w:eastAsia="zh-CN" w:bidi="ar"/>
        </w:rPr>
        <w:t xml:space="preserve">. </w:t>
      </w:r>
      <w:r w:rsidR="00CD66D5" w:rsidRPr="00CD66D5">
        <w:rPr>
          <w:rFonts w:ascii="Times New Roman" w:hAnsi="Times New Roman" w:cs="Times New Roman"/>
          <w:sz w:val="24"/>
          <w:szCs w:val="24"/>
        </w:rPr>
        <w:t>Šiuolaikinio muzikinio ugdymo sistemos. Klaipėda: Klaipėdos universiteto l</w:t>
      </w:r>
      <w:r w:rsidR="00CD66D5">
        <w:rPr>
          <w:rFonts w:ascii="Times New Roman" w:hAnsi="Times New Roman" w:cs="Times New Roman"/>
          <w:sz w:val="24"/>
          <w:szCs w:val="24"/>
        </w:rPr>
        <w:t>eidy</w:t>
      </w:r>
      <w:r w:rsidR="00CD66D5" w:rsidRPr="00CD66D5">
        <w:rPr>
          <w:rFonts w:ascii="Times New Roman" w:hAnsi="Times New Roman" w:cs="Times New Roman"/>
          <w:sz w:val="24"/>
          <w:szCs w:val="24"/>
        </w:rPr>
        <w:t>kla</w:t>
      </w:r>
      <w:r w:rsidR="00CD66D5">
        <w:rPr>
          <w:rFonts w:ascii="Times New Roman" w:hAnsi="Times New Roman" w:cs="Times New Roman"/>
          <w:sz w:val="24"/>
          <w:szCs w:val="24"/>
        </w:rPr>
        <w:t>.</w:t>
      </w:r>
    </w:p>
    <w:p w14:paraId="4BDF853B" w14:textId="59070CE9" w:rsidR="00A322FB" w:rsidRPr="00270E8F" w:rsidRDefault="00A322FB" w:rsidP="007912FD">
      <w:pPr>
        <w:numPr>
          <w:ilvl w:val="0"/>
          <w:numId w:val="9"/>
        </w:numPr>
        <w:spacing w:after="0"/>
        <w:jc w:val="both"/>
        <w:rPr>
          <w:rFonts w:ascii="Times New Roman" w:hAnsi="Times New Roman" w:cs="Times New Roman"/>
          <w:sz w:val="24"/>
          <w:szCs w:val="24"/>
        </w:rPr>
      </w:pPr>
      <w:r w:rsidRPr="003103C5">
        <w:rPr>
          <w:rFonts w:ascii="Times New Roman" w:eastAsia="Times New Roman" w:hAnsi="Times New Roman" w:cs="Times New Roman"/>
          <w:sz w:val="24"/>
          <w:szCs w:val="24"/>
          <w:lang w:eastAsia="lt-LT"/>
        </w:rPr>
        <w:t>Jokimaitė</w:t>
      </w:r>
      <w:r>
        <w:rPr>
          <w:rFonts w:ascii="Times New Roman" w:eastAsia="Times New Roman" w:hAnsi="Times New Roman" w:cs="Times New Roman"/>
          <w:sz w:val="24"/>
          <w:szCs w:val="24"/>
          <w:lang w:eastAsia="lt-LT"/>
        </w:rPr>
        <w:t xml:space="preserve">, </w:t>
      </w:r>
      <w:r w:rsidRPr="003103C5">
        <w:rPr>
          <w:rFonts w:ascii="Times New Roman" w:eastAsia="Times New Roman" w:hAnsi="Times New Roman" w:cs="Times New Roman"/>
          <w:sz w:val="24"/>
          <w:szCs w:val="24"/>
          <w:lang w:eastAsia="lt-LT"/>
        </w:rPr>
        <w:t>P</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Kazlauskienė</w:t>
      </w:r>
      <w:r>
        <w:rPr>
          <w:rFonts w:ascii="Times New Roman" w:eastAsia="Times New Roman" w:hAnsi="Times New Roman" w:cs="Times New Roman"/>
          <w:sz w:val="24"/>
          <w:szCs w:val="24"/>
          <w:lang w:eastAsia="lt-LT"/>
        </w:rPr>
        <w:t xml:space="preserve">, </w:t>
      </w:r>
      <w:r w:rsidRPr="003103C5">
        <w:rPr>
          <w:rFonts w:ascii="Times New Roman" w:eastAsia="Times New Roman" w:hAnsi="Times New Roman" w:cs="Times New Roman"/>
          <w:sz w:val="24"/>
          <w:szCs w:val="24"/>
          <w:lang w:eastAsia="lt-LT"/>
        </w:rPr>
        <w:t>B</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1980</w:t>
      </w:r>
      <w:r>
        <w:rPr>
          <w:rFonts w:ascii="Times New Roman" w:eastAsia="Times New Roman" w:hAnsi="Times New Roman" w:cs="Times New Roman"/>
          <w:sz w:val="24"/>
          <w:szCs w:val="24"/>
          <w:lang w:eastAsia="lt-LT"/>
        </w:rPr>
        <w:t xml:space="preserve">). </w:t>
      </w:r>
      <w:r w:rsidRPr="003103C5">
        <w:rPr>
          <w:rFonts w:ascii="Times New Roman" w:eastAsia="Times New Roman" w:hAnsi="Times New Roman" w:cs="Times New Roman"/>
          <w:sz w:val="24"/>
          <w:szCs w:val="24"/>
          <w:lang w:eastAsia="lt-LT"/>
        </w:rPr>
        <w:t>Lietuvių liaudies dainų katalogas Vilnius</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3103C5">
        <w:rPr>
          <w:rFonts w:ascii="Times New Roman" w:eastAsia="Times New Roman" w:hAnsi="Times New Roman" w:cs="Times New Roman"/>
          <w:sz w:val="24"/>
          <w:szCs w:val="24"/>
          <w:lang w:eastAsia="lt-LT"/>
        </w:rPr>
        <w:t>Vaga</w:t>
      </w:r>
      <w:r>
        <w:rPr>
          <w:rFonts w:ascii="Times New Roman" w:eastAsia="Times New Roman" w:hAnsi="Times New Roman" w:cs="Times New Roman"/>
          <w:sz w:val="24"/>
          <w:szCs w:val="24"/>
          <w:lang w:eastAsia="lt-LT"/>
        </w:rPr>
        <w:t>“.</w:t>
      </w:r>
    </w:p>
    <w:p w14:paraId="3D5F8453" w14:textId="2C322DF6" w:rsidR="00A239B9" w:rsidRPr="00270E8F" w:rsidRDefault="00A239B9"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Rimša</w:t>
      </w:r>
      <w:r>
        <w:rPr>
          <w:rFonts w:ascii="Times New Roman" w:eastAsia="SimSun" w:hAnsi="Times New Roman" w:cs="Times New Roman"/>
          <w:sz w:val="24"/>
          <w:szCs w:val="24"/>
          <w:lang w:val="lt" w:eastAsia="zh-CN" w:bidi="ar"/>
        </w:rPr>
        <w:t>,</w:t>
      </w:r>
      <w:r w:rsidRPr="00A239B9">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L.</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002E2D14">
        <w:rPr>
          <w:rFonts w:ascii="Times New Roman" w:eastAsia="SimSun" w:hAnsi="Times New Roman" w:cs="Times New Roman"/>
          <w:sz w:val="24"/>
          <w:szCs w:val="24"/>
          <w:lang w:val="lt" w:eastAsia="zh-CN" w:bidi="ar"/>
        </w:rPr>
        <w:t>Bau</w:t>
      </w:r>
      <w:r w:rsidR="00691600">
        <w:rPr>
          <w:rFonts w:ascii="Times New Roman" w:eastAsia="SimSun" w:hAnsi="Times New Roman" w:cs="Times New Roman"/>
          <w:sz w:val="24"/>
          <w:szCs w:val="24"/>
          <w:lang w:val="lt" w:eastAsia="zh-CN" w:bidi="ar"/>
        </w:rPr>
        <w:t xml:space="preserve">blinskas, V., Bluvšteinas, D.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2001</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8C7B6C">
        <w:rPr>
          <w:rFonts w:ascii="Times New Roman" w:eastAsia="SimSun" w:hAnsi="Times New Roman" w:cs="Times New Roman"/>
          <w:i/>
          <w:sz w:val="24"/>
          <w:szCs w:val="24"/>
          <w:lang w:val="lt" w:eastAsia="zh-CN" w:bidi="ar"/>
        </w:rPr>
        <w:t xml:space="preserve"> </w:t>
      </w:r>
      <w:r w:rsidRPr="008C7B6C">
        <w:rPr>
          <w:rFonts w:ascii="Times New Roman" w:eastAsia="SimSun" w:hAnsi="Times New Roman" w:cs="Times New Roman"/>
          <w:iCs/>
          <w:sz w:val="24"/>
          <w:szCs w:val="24"/>
          <w:lang w:val="lt" w:eastAsia="zh-CN" w:bidi="ar"/>
        </w:rPr>
        <w:t>Džiazo istorija.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p>
    <w:p w14:paraId="12E3FAB2" w14:textId="2B80DD0D" w:rsidR="00A239B9" w:rsidRPr="00270E8F" w:rsidRDefault="00A239B9"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Girdzijauskas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2012</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Muzikos klausymo metodai. Klaipėda: Klaipėdos universiteto </w:t>
      </w:r>
      <w:r w:rsidRPr="00CD66D5">
        <w:rPr>
          <w:rFonts w:ascii="Times New Roman" w:hAnsi="Times New Roman" w:cs="Times New Roman"/>
          <w:sz w:val="24"/>
          <w:szCs w:val="24"/>
        </w:rPr>
        <w:t>l</w:t>
      </w:r>
      <w:r>
        <w:rPr>
          <w:rFonts w:ascii="Times New Roman" w:hAnsi="Times New Roman" w:cs="Times New Roman"/>
          <w:sz w:val="24"/>
          <w:szCs w:val="24"/>
        </w:rPr>
        <w:t>eidy</w:t>
      </w:r>
      <w:r w:rsidRPr="00CD66D5">
        <w:rPr>
          <w:rFonts w:ascii="Times New Roman" w:hAnsi="Times New Roman" w:cs="Times New Roman"/>
          <w:sz w:val="24"/>
          <w:szCs w:val="24"/>
        </w:rPr>
        <w:t>kla</w:t>
      </w:r>
      <w:r>
        <w:rPr>
          <w:rFonts w:ascii="Times New Roman" w:hAnsi="Times New Roman" w:cs="Times New Roman"/>
          <w:sz w:val="24"/>
          <w:szCs w:val="24"/>
        </w:rPr>
        <w:t>.</w:t>
      </w:r>
    </w:p>
    <w:p w14:paraId="1ECEBAF7" w14:textId="20F6CB4E" w:rsidR="00987735" w:rsidRPr="005E3B21" w:rsidRDefault="00E2235B" w:rsidP="007912FD">
      <w:pPr>
        <w:numPr>
          <w:ilvl w:val="0"/>
          <w:numId w:val="9"/>
        </w:numPr>
        <w:spacing w:after="0"/>
        <w:jc w:val="both"/>
        <w:rPr>
          <w:rFonts w:ascii="Times New Roman" w:hAnsi="Times New Roman" w:cs="Times New Roman"/>
          <w:sz w:val="24"/>
          <w:szCs w:val="24"/>
        </w:rPr>
      </w:pPr>
      <w:r w:rsidRPr="00270E8F">
        <w:rPr>
          <w:rFonts w:ascii="Times New Roman" w:eastAsia="Calibri" w:hAnsi="Times New Roman" w:cs="Times New Roman"/>
          <w:sz w:val="24"/>
          <w:szCs w:val="24"/>
          <w:lang w:val="lt" w:eastAsia="zh-CN" w:bidi="ar"/>
        </w:rPr>
        <w:t>Girdzijauskienė</w:t>
      </w:r>
      <w:r>
        <w:rPr>
          <w:rFonts w:ascii="Times New Roman" w:eastAsia="Calibri" w:hAnsi="Times New Roman" w:cs="Times New Roman"/>
          <w:sz w:val="24"/>
          <w:szCs w:val="24"/>
          <w:lang w:val="lt" w:eastAsia="zh-CN" w:bidi="ar"/>
        </w:rPr>
        <w:t>,</w:t>
      </w:r>
      <w:r w:rsidRPr="00270E8F">
        <w:rPr>
          <w:rFonts w:ascii="Times New Roman" w:eastAsia="Calibri" w:hAnsi="Times New Roman" w:cs="Times New Roman"/>
          <w:sz w:val="24"/>
          <w:szCs w:val="24"/>
          <w:lang w:val="lt" w:eastAsia="zh-CN" w:bidi="ar"/>
        </w:rPr>
        <w:t xml:space="preserve"> R.</w:t>
      </w:r>
      <w:r>
        <w:rPr>
          <w:rFonts w:ascii="Times New Roman" w:eastAsia="Calibri" w:hAnsi="Times New Roman" w:cs="Times New Roman"/>
          <w:sz w:val="24"/>
          <w:szCs w:val="24"/>
          <w:lang w:val="lt" w:eastAsia="zh-CN" w:bidi="ar"/>
        </w:rPr>
        <w:t>,</w:t>
      </w:r>
      <w:r w:rsidRPr="00270E8F">
        <w:rPr>
          <w:rFonts w:ascii="Times New Roman" w:eastAsia="Calibri" w:hAnsi="Times New Roman" w:cs="Times New Roman"/>
          <w:sz w:val="24"/>
          <w:szCs w:val="24"/>
          <w:lang w:val="lt" w:eastAsia="zh-CN" w:bidi="ar"/>
        </w:rPr>
        <w:t xml:space="preserve"> </w:t>
      </w:r>
      <w:r>
        <w:rPr>
          <w:rFonts w:ascii="Times New Roman" w:eastAsia="Calibri"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2003</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Pr>
          <w:rFonts w:ascii="Times New Roman" w:eastAsia="SimSun" w:hAnsi="Times New Roman" w:cs="Times New Roman"/>
          <w:sz w:val="24"/>
          <w:szCs w:val="24"/>
          <w:lang w:val="lt" w:eastAsia="zh-CN" w:bidi="ar"/>
        </w:rPr>
        <w:t xml:space="preserve"> </w:t>
      </w:r>
      <w:r w:rsidRPr="00E2235B">
        <w:rPr>
          <w:rFonts w:ascii="Times New Roman" w:eastAsia="SimSun" w:hAnsi="Times New Roman" w:cs="Times New Roman"/>
          <w:iCs/>
          <w:sz w:val="24"/>
          <w:szCs w:val="24"/>
          <w:lang w:val="lt" w:eastAsia="zh-CN" w:bidi="ar"/>
        </w:rPr>
        <w:t>Vaikas, muzika, kūryba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Gimtasis žodis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p>
    <w:p w14:paraId="397693DD" w14:textId="7CDBBEF8" w:rsidR="0014465E" w:rsidRPr="0014465E" w:rsidRDefault="0014465E"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Ambrazas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1977</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3668CF">
        <w:rPr>
          <w:rFonts w:ascii="Times New Roman" w:eastAsia="SimSun" w:hAnsi="Times New Roman" w:cs="Times New Roman"/>
          <w:iCs/>
          <w:sz w:val="24"/>
          <w:szCs w:val="24"/>
          <w:lang w:val="lt" w:eastAsia="zh-CN" w:bidi="ar"/>
        </w:rPr>
        <w:t>Muzikos kūrinių analizės pagrindai.</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Vaga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5E6458B7" w14:textId="3E862F40" w:rsidR="00253CF2" w:rsidRPr="000730A6" w:rsidRDefault="00CB796B"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Avramecs</w:t>
      </w:r>
      <w:r w:rsidR="00050D5E">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 Muktupavels</w:t>
      </w:r>
      <w:r w:rsidR="00050D5E">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00050D5E" w:rsidRPr="00270E8F">
        <w:rPr>
          <w:rFonts w:ascii="Times New Roman" w:eastAsia="SimSun" w:hAnsi="Times New Roman" w:cs="Times New Roman"/>
          <w:sz w:val="24"/>
          <w:szCs w:val="24"/>
          <w:lang w:val="lt" w:eastAsia="zh-CN" w:bidi="ar"/>
        </w:rPr>
        <w:t xml:space="preserve">V. </w:t>
      </w:r>
      <w:r w:rsidR="00050D5E">
        <w:rPr>
          <w:rFonts w:ascii="Times New Roman" w:eastAsia="SimSun" w:hAnsi="Times New Roman" w:cs="Times New Roman"/>
          <w:sz w:val="24"/>
          <w:szCs w:val="24"/>
          <w:lang w:val="lt" w:eastAsia="zh-CN" w:bidi="ar"/>
        </w:rPr>
        <w:t>(</w:t>
      </w:r>
      <w:r w:rsidR="00050D5E" w:rsidRPr="00270E8F">
        <w:rPr>
          <w:rFonts w:ascii="Times New Roman" w:eastAsia="SimSun" w:hAnsi="Times New Roman" w:cs="Times New Roman"/>
          <w:sz w:val="24"/>
          <w:szCs w:val="24"/>
          <w:lang w:val="lt" w:eastAsia="zh-CN" w:bidi="ar"/>
        </w:rPr>
        <w:t>2000</w:t>
      </w:r>
      <w:r w:rsidR="00050D5E">
        <w:rPr>
          <w:rFonts w:ascii="Times New Roman" w:eastAsia="SimSun" w:hAnsi="Times New Roman" w:cs="Times New Roman"/>
          <w:sz w:val="24"/>
          <w:szCs w:val="24"/>
          <w:lang w:val="lt" w:eastAsia="zh-CN" w:bidi="ar"/>
        </w:rPr>
        <w:t>)</w:t>
      </w:r>
      <w:r w:rsidR="00050D5E" w:rsidRPr="00270E8F">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050D5E">
        <w:rPr>
          <w:rFonts w:ascii="Times New Roman" w:eastAsia="SimSun" w:hAnsi="Times New Roman" w:cs="Times New Roman"/>
          <w:iCs/>
          <w:sz w:val="24"/>
          <w:szCs w:val="24"/>
          <w:lang w:val="lt" w:eastAsia="zh-CN" w:bidi="ar"/>
        </w:rPr>
        <w:t>Pasaulio muzika.</w:t>
      </w:r>
      <w:r w:rsidRPr="00270E8F">
        <w:rPr>
          <w:rFonts w:ascii="Times New Roman" w:eastAsia="SimSun" w:hAnsi="Times New Roman" w:cs="Times New Roman"/>
          <w:sz w:val="24"/>
          <w:szCs w:val="24"/>
          <w:lang w:val="lt" w:eastAsia="zh-CN" w:bidi="ar"/>
        </w:rPr>
        <w:t xml:space="preserve"> Vilnius: </w:t>
      </w:r>
      <w:r w:rsidR="00050D5E">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sidR="00050D5E">
        <w:rPr>
          <w:rFonts w:ascii="Times New Roman" w:eastAsia="SimSun" w:hAnsi="Times New Roman" w:cs="Times New Roman"/>
          <w:sz w:val="24"/>
          <w:szCs w:val="24"/>
          <w:lang w:val="lt" w:eastAsia="zh-CN" w:bidi="ar"/>
        </w:rPr>
        <w:t>“.</w:t>
      </w:r>
    </w:p>
    <w:p w14:paraId="06A180FA" w14:textId="77777777" w:rsidR="000730A6" w:rsidRPr="0014584E" w:rsidRDefault="000730A6" w:rsidP="007912FD">
      <w:pPr>
        <w:numPr>
          <w:ilvl w:val="0"/>
          <w:numId w:val="9"/>
        </w:numPr>
        <w:spacing w:after="0"/>
        <w:jc w:val="both"/>
        <w:rPr>
          <w:rFonts w:ascii="Times New Roman" w:hAnsi="Times New Roman" w:cs="Times New Roman"/>
          <w:sz w:val="24"/>
          <w:szCs w:val="24"/>
        </w:rPr>
      </w:pPr>
      <w:r w:rsidRPr="00270E8F">
        <w:rPr>
          <w:rFonts w:ascii="Times New Roman" w:eastAsia="Calibri" w:hAnsi="Times New Roman" w:cs="Times New Roman"/>
          <w:sz w:val="24"/>
          <w:szCs w:val="24"/>
          <w:lang w:val="lt" w:eastAsia="zh-CN" w:bidi="ar"/>
        </w:rPr>
        <w:t>Girdzijauskienė</w:t>
      </w:r>
      <w:r>
        <w:rPr>
          <w:rFonts w:ascii="Times New Roman" w:eastAsia="Calibri" w:hAnsi="Times New Roman" w:cs="Times New Roman"/>
          <w:sz w:val="24"/>
          <w:szCs w:val="24"/>
          <w:lang w:val="lt" w:eastAsia="zh-CN" w:bidi="ar"/>
        </w:rPr>
        <w:t xml:space="preserve">, </w:t>
      </w:r>
      <w:r w:rsidRPr="00270E8F">
        <w:rPr>
          <w:rFonts w:ascii="Times New Roman" w:eastAsia="Calibri" w:hAnsi="Times New Roman" w:cs="Times New Roman"/>
          <w:sz w:val="24"/>
          <w:szCs w:val="24"/>
          <w:lang w:val="lt" w:eastAsia="zh-CN" w:bidi="ar"/>
        </w:rPr>
        <w:t>R.</w:t>
      </w:r>
      <w:r>
        <w:rPr>
          <w:rFonts w:ascii="Times New Roman" w:eastAsia="Calibri" w:hAnsi="Times New Roman" w:cs="Times New Roman"/>
          <w:sz w:val="24"/>
          <w:szCs w:val="24"/>
          <w:lang w:val="lt" w:eastAsia="zh-CN" w:bidi="ar"/>
        </w:rPr>
        <w:t>,</w:t>
      </w:r>
      <w:r w:rsidRPr="00270E8F">
        <w:rPr>
          <w:rFonts w:ascii="Times New Roman" w:eastAsia="Calibri" w:hAnsi="Times New Roman" w:cs="Times New Roman"/>
          <w:sz w:val="24"/>
          <w:szCs w:val="24"/>
          <w:lang w:val="lt" w:eastAsia="zh-CN" w:bidi="ar"/>
        </w:rPr>
        <w:t xml:space="preserve"> </w:t>
      </w:r>
      <w:r>
        <w:rPr>
          <w:rFonts w:ascii="Times New Roman" w:eastAsia="Calibri"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2004</w:t>
      </w:r>
      <w:r>
        <w:rPr>
          <w:rFonts w:ascii="Times New Roman" w:eastAsia="SimSun" w:hAnsi="Times New Roman" w:cs="Times New Roman"/>
          <w:sz w:val="24"/>
          <w:szCs w:val="24"/>
          <w:lang w:val="lt" w:eastAsia="zh-CN" w:bidi="ar"/>
        </w:rPr>
        <w:t xml:space="preserve">). </w:t>
      </w:r>
      <w:r w:rsidRPr="006B0FC8">
        <w:rPr>
          <w:rFonts w:ascii="Times New Roman" w:eastAsia="SimSun" w:hAnsi="Times New Roman" w:cs="Times New Roman"/>
          <w:sz w:val="24"/>
          <w:szCs w:val="24"/>
          <w:lang w:val="lt" w:eastAsia="zh-CN" w:bidi="ar"/>
        </w:rPr>
        <w:t xml:space="preserve">Jaunesniojo amžiaus vaikų kūrybiškumo ugdymas muzikine veikla. </w:t>
      </w:r>
      <w:r w:rsidRPr="00270E8F">
        <w:rPr>
          <w:rFonts w:ascii="Times New Roman" w:eastAsia="SimSun" w:hAnsi="Times New Roman" w:cs="Times New Roman"/>
          <w:sz w:val="24"/>
          <w:szCs w:val="24"/>
          <w:lang w:val="lt" w:eastAsia="zh-CN" w:bidi="ar"/>
        </w:rPr>
        <w:t>Klaipėda: Klaipėdos universitet</w:t>
      </w:r>
      <w:r>
        <w:rPr>
          <w:rFonts w:ascii="Times New Roman" w:eastAsia="SimSun" w:hAnsi="Times New Roman" w:cs="Times New Roman"/>
          <w:sz w:val="24"/>
          <w:szCs w:val="24"/>
          <w:lang w:val="lt" w:eastAsia="zh-CN" w:bidi="ar"/>
        </w:rPr>
        <w:t>o leidykla</w:t>
      </w:r>
      <w:r w:rsidRPr="00270E8F">
        <w:rPr>
          <w:rFonts w:ascii="Times New Roman" w:eastAsia="SimSun" w:hAnsi="Times New Roman" w:cs="Times New Roman"/>
          <w:sz w:val="24"/>
          <w:szCs w:val="24"/>
          <w:lang w:val="lt" w:eastAsia="zh-CN" w:bidi="ar"/>
        </w:rPr>
        <w:t>.</w:t>
      </w:r>
    </w:p>
    <w:p w14:paraId="77683AFD" w14:textId="3B8FAE89" w:rsidR="0014584E" w:rsidRPr="0014584E" w:rsidRDefault="0014584E" w:rsidP="007912FD">
      <w:pPr>
        <w:pStyle w:val="Sraopastraipa"/>
        <w:numPr>
          <w:ilvl w:val="0"/>
          <w:numId w:val="9"/>
        </w:numPr>
        <w:spacing w:line="240" w:lineRule="auto"/>
        <w:ind w:right="139"/>
        <w:rPr>
          <w:rFonts w:ascii="Times New Roman" w:eastAsia="Times New Roman" w:hAnsi="Times New Roman" w:cs="Times New Roman"/>
          <w:sz w:val="24"/>
          <w:szCs w:val="24"/>
          <w:lang w:eastAsia="lt-LT"/>
        </w:rPr>
      </w:pPr>
      <w:r w:rsidRPr="0014584E">
        <w:rPr>
          <w:rFonts w:ascii="Times New Roman" w:eastAsia="Times New Roman" w:hAnsi="Times New Roman" w:cs="Times New Roman"/>
          <w:sz w:val="24"/>
          <w:szCs w:val="24"/>
          <w:lang w:eastAsia="lt-LT"/>
        </w:rPr>
        <w:t>Hanning, B. R., (2000). Trumpa vakarų muzikos istorija Vilnius: „Presvika“.</w:t>
      </w:r>
    </w:p>
    <w:p w14:paraId="3A761BB3" w14:textId="04B4B557" w:rsidR="002D07C0" w:rsidRPr="002D07C0" w:rsidRDefault="002D07C0" w:rsidP="007912FD">
      <w:pPr>
        <w:pStyle w:val="Sraopastraipa"/>
        <w:numPr>
          <w:ilvl w:val="0"/>
          <w:numId w:val="9"/>
        </w:numPr>
        <w:spacing w:after="0" w:line="240" w:lineRule="auto"/>
        <w:ind w:right="139"/>
        <w:rPr>
          <w:rFonts w:ascii="Times New Roman" w:eastAsia="Times New Roman" w:hAnsi="Times New Roman" w:cs="Times New Roman"/>
          <w:sz w:val="24"/>
          <w:szCs w:val="24"/>
          <w:lang w:eastAsia="lt-LT"/>
        </w:rPr>
      </w:pPr>
      <w:r w:rsidRPr="002D07C0">
        <w:rPr>
          <w:rFonts w:ascii="Times New Roman" w:eastAsia="Times New Roman" w:hAnsi="Times New Roman" w:cs="Times New Roman"/>
          <w:sz w:val="24"/>
          <w:szCs w:val="24"/>
          <w:lang w:eastAsia="lt-LT"/>
        </w:rPr>
        <w:t xml:space="preserve">Gazarianas, S., (1985).  Muzikos instrumentų pasaulyje </w:t>
      </w:r>
      <w:r w:rsidRPr="002D07C0">
        <w:rPr>
          <w:rFonts w:ascii="Times New Roman" w:eastAsia="SimSun" w:hAnsi="Times New Roman" w:cs="Times New Roman"/>
          <w:sz w:val="24"/>
          <w:szCs w:val="24"/>
          <w:lang w:val="lt" w:eastAsia="zh-CN" w:bidi="ar"/>
        </w:rPr>
        <w:t>Vilnius: „</w:t>
      </w:r>
      <w:r w:rsidRPr="002D07C0">
        <w:rPr>
          <w:rFonts w:ascii="Times New Roman" w:eastAsia="Times New Roman" w:hAnsi="Times New Roman" w:cs="Times New Roman"/>
          <w:sz w:val="24"/>
          <w:szCs w:val="24"/>
          <w:lang w:eastAsia="lt-LT"/>
        </w:rPr>
        <w:t>Šviesa“.</w:t>
      </w:r>
    </w:p>
    <w:p w14:paraId="7B07DB6E" w14:textId="545D0A75" w:rsidR="000730A6" w:rsidRPr="00ED44AF" w:rsidRDefault="000730A6"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Hercfeldas, F.</w:t>
      </w:r>
      <w:r>
        <w:rPr>
          <w:rFonts w:ascii="Times New Roman" w:eastAsia="SimSun" w:hAnsi="Times New Roman" w:cs="Times New Roman"/>
          <w:sz w:val="24"/>
          <w:szCs w:val="24"/>
          <w:lang w:val="lt" w:eastAsia="zh-CN" w:bidi="ar"/>
        </w:rPr>
        <w:t>, (</w:t>
      </w:r>
      <w:r w:rsidRPr="00270E8F">
        <w:rPr>
          <w:rFonts w:ascii="Times New Roman" w:eastAsia="SimSun" w:hAnsi="Times New Roman" w:cs="Times New Roman"/>
          <w:sz w:val="24"/>
          <w:szCs w:val="24"/>
          <w:lang w:val="lt" w:eastAsia="zh-CN" w:bidi="ar"/>
        </w:rPr>
        <w:t>1974</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6B0FC8">
        <w:rPr>
          <w:rFonts w:ascii="Times New Roman" w:eastAsia="SimSun" w:hAnsi="Times New Roman" w:cs="Times New Roman"/>
          <w:iCs/>
          <w:sz w:val="24"/>
          <w:szCs w:val="24"/>
          <w:lang w:val="lt" w:eastAsia="zh-CN" w:bidi="ar"/>
        </w:rPr>
        <w:t>Mažoji muzikos istorija.</w:t>
      </w:r>
      <w:r w:rsidRPr="00270E8F">
        <w:rPr>
          <w:rFonts w:ascii="Times New Roman" w:eastAsia="SimSun" w:hAnsi="Times New Roman" w:cs="Times New Roman"/>
          <w:sz w:val="24"/>
          <w:szCs w:val="24"/>
          <w:lang w:val="lt" w:eastAsia="zh-CN" w:bidi="ar"/>
        </w:rPr>
        <w:t xml:space="preserve"> Vilnius: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Vaga</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5C9091AA" w14:textId="3E0A4141" w:rsidR="000730A6" w:rsidRPr="00270E8F" w:rsidRDefault="000730A6"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Jareckaitė</w:t>
      </w:r>
      <w:r w:rsidR="0035287F">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S.</w:t>
      </w:r>
      <w:r w:rsidR="0035287F">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0035287F">
        <w:rPr>
          <w:rFonts w:ascii="Times New Roman" w:eastAsia="SimSun" w:hAnsi="Times New Roman" w:cs="Times New Roman"/>
          <w:sz w:val="24"/>
          <w:szCs w:val="24"/>
          <w:lang w:val="lt" w:eastAsia="zh-CN" w:bidi="ar"/>
        </w:rPr>
        <w:t>(</w:t>
      </w:r>
      <w:r w:rsidR="0035287F" w:rsidRPr="00270E8F">
        <w:rPr>
          <w:rFonts w:ascii="Times New Roman" w:eastAsia="SimSun" w:hAnsi="Times New Roman" w:cs="Times New Roman"/>
          <w:sz w:val="24"/>
          <w:szCs w:val="24"/>
          <w:lang w:val="lt" w:eastAsia="zh-CN" w:bidi="ar"/>
        </w:rPr>
        <w:t>2006</w:t>
      </w:r>
      <w:r w:rsidR="0035287F">
        <w:rPr>
          <w:rFonts w:ascii="Times New Roman" w:eastAsia="SimSun" w:hAnsi="Times New Roman" w:cs="Times New Roman"/>
          <w:sz w:val="24"/>
          <w:szCs w:val="24"/>
          <w:lang w:val="lt" w:eastAsia="zh-CN" w:bidi="ar"/>
        </w:rPr>
        <w:t>)</w:t>
      </w:r>
      <w:r w:rsidR="0035287F" w:rsidRPr="00270E8F">
        <w:rPr>
          <w:rFonts w:ascii="Times New Roman" w:eastAsia="SimSun" w:hAnsi="Times New Roman" w:cs="Times New Roman"/>
          <w:sz w:val="24"/>
          <w:szCs w:val="24"/>
          <w:lang w:val="lt" w:eastAsia="zh-CN" w:bidi="ar"/>
        </w:rPr>
        <w:t>.</w:t>
      </w:r>
      <w:r w:rsidR="0035287F">
        <w:rPr>
          <w:rFonts w:ascii="Times New Roman" w:eastAsia="SimSun" w:hAnsi="Times New Roman" w:cs="Times New Roman"/>
          <w:sz w:val="24"/>
          <w:szCs w:val="24"/>
          <w:lang w:val="lt" w:eastAsia="zh-CN" w:bidi="ar"/>
        </w:rPr>
        <w:t xml:space="preserve"> </w:t>
      </w:r>
      <w:r w:rsidRPr="0035287F">
        <w:rPr>
          <w:rFonts w:ascii="Times New Roman" w:eastAsia="SimSun" w:hAnsi="Times New Roman" w:cs="Times New Roman"/>
          <w:iCs/>
          <w:sz w:val="24"/>
          <w:szCs w:val="24"/>
          <w:lang w:val="lt" w:eastAsia="zh-CN" w:bidi="ar"/>
        </w:rPr>
        <w:t>Muzikinis ugdymas Vakarų Europoje ir Lietuvoje.</w:t>
      </w:r>
      <w:r w:rsidRPr="00270E8F">
        <w:rPr>
          <w:rFonts w:ascii="Times New Roman" w:eastAsia="SimSun" w:hAnsi="Times New Roman" w:cs="Times New Roman"/>
          <w:sz w:val="24"/>
          <w:szCs w:val="24"/>
          <w:lang w:val="lt" w:eastAsia="zh-CN" w:bidi="ar"/>
        </w:rPr>
        <w:t xml:space="preserve"> Klaipėda: Klaipėdos universiteto l</w:t>
      </w:r>
      <w:r w:rsidR="0035287F">
        <w:rPr>
          <w:rFonts w:ascii="Times New Roman" w:eastAsia="SimSun" w:hAnsi="Times New Roman" w:cs="Times New Roman"/>
          <w:sz w:val="24"/>
          <w:szCs w:val="24"/>
          <w:lang w:val="lt" w:eastAsia="zh-CN" w:bidi="ar"/>
        </w:rPr>
        <w:t>eidy</w:t>
      </w:r>
      <w:r w:rsidRPr="00270E8F">
        <w:rPr>
          <w:rFonts w:ascii="Times New Roman" w:eastAsia="SimSun" w:hAnsi="Times New Roman" w:cs="Times New Roman"/>
          <w:sz w:val="24"/>
          <w:szCs w:val="24"/>
          <w:lang w:val="lt" w:eastAsia="zh-CN" w:bidi="ar"/>
        </w:rPr>
        <w:t>kla</w:t>
      </w:r>
      <w:r w:rsidR="004D2F84">
        <w:rPr>
          <w:rFonts w:ascii="Times New Roman" w:eastAsia="SimSun" w:hAnsi="Times New Roman" w:cs="Times New Roman"/>
          <w:sz w:val="24"/>
          <w:szCs w:val="24"/>
          <w:lang w:val="lt" w:eastAsia="zh-CN" w:bidi="ar"/>
        </w:rPr>
        <w:t>.</w:t>
      </w:r>
    </w:p>
    <w:p w14:paraId="3130FD00" w14:textId="4C25E85E" w:rsidR="000730A6" w:rsidRPr="00270E8F" w:rsidRDefault="000730A6"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Jareckaitė</w:t>
      </w:r>
      <w:r w:rsidR="004D2F84">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S.</w:t>
      </w:r>
      <w:r w:rsidR="004D2F84">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Rimkutė-Jankuvienė</w:t>
      </w:r>
      <w:r w:rsidR="004D2F84">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S.</w:t>
      </w:r>
      <w:r w:rsidR="004D2F84">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004D2F84">
        <w:rPr>
          <w:rFonts w:ascii="Times New Roman" w:eastAsia="SimSun" w:hAnsi="Times New Roman" w:cs="Times New Roman"/>
          <w:sz w:val="24"/>
          <w:szCs w:val="24"/>
          <w:lang w:val="lt" w:eastAsia="zh-CN" w:bidi="ar"/>
        </w:rPr>
        <w:t>(</w:t>
      </w:r>
      <w:r w:rsidR="004D2F84" w:rsidRPr="00270E8F">
        <w:rPr>
          <w:rFonts w:ascii="Times New Roman" w:eastAsia="SimSun" w:hAnsi="Times New Roman" w:cs="Times New Roman"/>
          <w:sz w:val="24"/>
          <w:szCs w:val="24"/>
          <w:lang w:val="lt" w:eastAsia="zh-CN" w:bidi="ar"/>
        </w:rPr>
        <w:t>2010</w:t>
      </w:r>
      <w:r w:rsidR="004D2F84">
        <w:rPr>
          <w:rFonts w:ascii="Times New Roman" w:eastAsia="SimSun" w:hAnsi="Times New Roman" w:cs="Times New Roman"/>
          <w:sz w:val="24"/>
          <w:szCs w:val="24"/>
          <w:lang w:val="lt" w:eastAsia="zh-CN" w:bidi="ar"/>
        </w:rPr>
        <w:t>)</w:t>
      </w:r>
      <w:r w:rsidR="004D2F84" w:rsidRPr="00270E8F">
        <w:rPr>
          <w:rFonts w:ascii="Times New Roman" w:eastAsia="SimSun" w:hAnsi="Times New Roman" w:cs="Times New Roman"/>
          <w:sz w:val="24"/>
          <w:szCs w:val="24"/>
          <w:lang w:val="lt" w:eastAsia="zh-CN" w:bidi="ar"/>
        </w:rPr>
        <w:t>.</w:t>
      </w:r>
      <w:r w:rsidR="004D2F84">
        <w:rPr>
          <w:rFonts w:ascii="Times New Roman" w:eastAsia="SimSun" w:hAnsi="Times New Roman" w:cs="Times New Roman"/>
          <w:sz w:val="24"/>
          <w:szCs w:val="24"/>
          <w:lang w:val="lt" w:eastAsia="zh-CN" w:bidi="ar"/>
        </w:rPr>
        <w:t xml:space="preserve"> </w:t>
      </w:r>
      <w:r w:rsidRPr="004D2F84">
        <w:rPr>
          <w:rFonts w:ascii="Times New Roman" w:eastAsia="SimSun" w:hAnsi="Times New Roman" w:cs="Times New Roman"/>
          <w:iCs/>
          <w:sz w:val="24"/>
          <w:szCs w:val="24"/>
          <w:lang w:val="lt" w:eastAsia="zh-CN" w:bidi="ar"/>
        </w:rPr>
        <w:t>Šiuolaikinio muzikinio ugdymo sistemos.</w:t>
      </w:r>
      <w:r w:rsidRPr="00270E8F">
        <w:rPr>
          <w:rFonts w:ascii="Times New Roman" w:eastAsia="SimSun" w:hAnsi="Times New Roman" w:cs="Times New Roman"/>
          <w:i/>
          <w:sz w:val="24"/>
          <w:szCs w:val="24"/>
          <w:lang w:val="lt" w:eastAsia="zh-CN" w:bidi="ar"/>
        </w:rPr>
        <w:t xml:space="preserve"> </w:t>
      </w:r>
      <w:r w:rsidRPr="00270E8F">
        <w:rPr>
          <w:rFonts w:ascii="Times New Roman" w:eastAsia="SimSun" w:hAnsi="Times New Roman" w:cs="Times New Roman"/>
          <w:sz w:val="24"/>
          <w:szCs w:val="24"/>
          <w:lang w:val="lt" w:eastAsia="zh-CN" w:bidi="ar"/>
        </w:rPr>
        <w:t xml:space="preserve">Klaipėda: Klaipėdos universiteto </w:t>
      </w:r>
      <w:r w:rsidR="004D2F84" w:rsidRPr="00270E8F">
        <w:rPr>
          <w:rFonts w:ascii="Times New Roman" w:eastAsia="SimSun" w:hAnsi="Times New Roman" w:cs="Times New Roman"/>
          <w:sz w:val="24"/>
          <w:szCs w:val="24"/>
          <w:lang w:val="lt" w:eastAsia="zh-CN" w:bidi="ar"/>
        </w:rPr>
        <w:t>l</w:t>
      </w:r>
      <w:r w:rsidR="004D2F84">
        <w:rPr>
          <w:rFonts w:ascii="Times New Roman" w:eastAsia="SimSun" w:hAnsi="Times New Roman" w:cs="Times New Roman"/>
          <w:sz w:val="24"/>
          <w:szCs w:val="24"/>
          <w:lang w:val="lt" w:eastAsia="zh-CN" w:bidi="ar"/>
        </w:rPr>
        <w:t>eidy</w:t>
      </w:r>
      <w:r w:rsidR="004D2F84" w:rsidRPr="00270E8F">
        <w:rPr>
          <w:rFonts w:ascii="Times New Roman" w:eastAsia="SimSun" w:hAnsi="Times New Roman" w:cs="Times New Roman"/>
          <w:sz w:val="24"/>
          <w:szCs w:val="24"/>
          <w:lang w:val="lt" w:eastAsia="zh-CN" w:bidi="ar"/>
        </w:rPr>
        <w:t>kla</w:t>
      </w:r>
      <w:r w:rsidR="004D2F84">
        <w:rPr>
          <w:rFonts w:ascii="Times New Roman" w:eastAsia="SimSun" w:hAnsi="Times New Roman" w:cs="Times New Roman"/>
          <w:sz w:val="24"/>
          <w:szCs w:val="24"/>
          <w:lang w:val="lt" w:eastAsia="zh-CN" w:bidi="ar"/>
        </w:rPr>
        <w:t>.</w:t>
      </w:r>
    </w:p>
    <w:p w14:paraId="3F66C576" w14:textId="6FE75539" w:rsidR="000730A6" w:rsidRPr="00270E8F" w:rsidRDefault="00ED44AF"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Girdzijauskienė</w:t>
      </w:r>
      <w:r>
        <w:rPr>
          <w:rFonts w:ascii="Times New Roman" w:eastAsia="SimSun" w:hAnsi="Times New Roman" w:cs="Times New Roman"/>
          <w:sz w:val="24"/>
          <w:szCs w:val="24"/>
          <w:lang w:val="lt" w:eastAsia="zh-CN" w:bidi="ar"/>
        </w:rPr>
        <w:t>,</w:t>
      </w:r>
      <w:r w:rsidRPr="00ED44AF">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2019</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r w:rsidRPr="00270E8F">
        <w:rPr>
          <w:rFonts w:ascii="Times New Roman" w:eastAsia="SimSun" w:hAnsi="Times New Roman" w:cs="Times New Roman"/>
          <w:i/>
          <w:sz w:val="24"/>
          <w:szCs w:val="24"/>
          <w:lang w:val="lt" w:eastAsia="zh-CN" w:bidi="ar"/>
        </w:rPr>
        <w:t xml:space="preserve"> </w:t>
      </w:r>
      <w:r w:rsidR="000730A6" w:rsidRPr="00ED44AF">
        <w:rPr>
          <w:rFonts w:ascii="Times New Roman" w:eastAsia="SimSun" w:hAnsi="Times New Roman" w:cs="Times New Roman"/>
          <w:iCs/>
          <w:sz w:val="24"/>
          <w:szCs w:val="24"/>
          <w:lang w:val="lt" w:eastAsia="zh-CN" w:bidi="ar"/>
        </w:rPr>
        <w:t>Kodėl reikia mokytis muzikos.</w:t>
      </w:r>
      <w:r w:rsidR="000730A6" w:rsidRPr="00270E8F">
        <w:rPr>
          <w:rFonts w:ascii="Times New Roman" w:eastAsia="SimSun" w:hAnsi="Times New Roman" w:cs="Times New Roman"/>
          <w:sz w:val="24"/>
          <w:szCs w:val="24"/>
          <w:lang w:val="lt" w:eastAsia="zh-CN" w:bidi="ar"/>
        </w:rPr>
        <w:t xml:space="preserve"> Klaipėda: Klaipėdos universiteto </w:t>
      </w:r>
      <w:r w:rsidRPr="00270E8F">
        <w:rPr>
          <w:rFonts w:ascii="Times New Roman" w:eastAsia="SimSun" w:hAnsi="Times New Roman" w:cs="Times New Roman"/>
          <w:sz w:val="24"/>
          <w:szCs w:val="24"/>
          <w:lang w:val="lt" w:eastAsia="zh-CN" w:bidi="ar"/>
        </w:rPr>
        <w:t>l</w:t>
      </w:r>
      <w:r>
        <w:rPr>
          <w:rFonts w:ascii="Times New Roman" w:eastAsia="SimSun" w:hAnsi="Times New Roman" w:cs="Times New Roman"/>
          <w:sz w:val="24"/>
          <w:szCs w:val="24"/>
          <w:lang w:val="lt" w:eastAsia="zh-CN" w:bidi="ar"/>
        </w:rPr>
        <w:t>eidy</w:t>
      </w:r>
      <w:r w:rsidRPr="00270E8F">
        <w:rPr>
          <w:rFonts w:ascii="Times New Roman" w:eastAsia="SimSun" w:hAnsi="Times New Roman" w:cs="Times New Roman"/>
          <w:sz w:val="24"/>
          <w:szCs w:val="24"/>
          <w:lang w:val="lt" w:eastAsia="zh-CN" w:bidi="ar"/>
        </w:rPr>
        <w:t>kla</w:t>
      </w:r>
      <w:r>
        <w:rPr>
          <w:rFonts w:ascii="Times New Roman" w:eastAsia="SimSun" w:hAnsi="Times New Roman" w:cs="Times New Roman"/>
          <w:sz w:val="24"/>
          <w:szCs w:val="24"/>
          <w:lang w:val="lt" w:eastAsia="zh-CN" w:bidi="ar"/>
        </w:rPr>
        <w:t>.</w:t>
      </w:r>
    </w:p>
    <w:p w14:paraId="7D2A6D47" w14:textId="410AFF3D" w:rsidR="00ED44AF" w:rsidRPr="004D2334" w:rsidRDefault="00ED44AF"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Girdzijauskienė,</w:t>
      </w:r>
      <w:r w:rsidRPr="00ED44AF">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R.</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Jautakytė</w:t>
      </w:r>
      <w:r>
        <w:rPr>
          <w:rFonts w:ascii="Times New Roman" w:eastAsia="SimSun" w:hAnsi="Times New Roman" w:cs="Times New Roman"/>
          <w:sz w:val="24"/>
          <w:szCs w:val="24"/>
          <w:lang w:val="lt" w:eastAsia="zh-CN" w:bidi="ar"/>
        </w:rPr>
        <w:t>,</w:t>
      </w:r>
      <w:r w:rsidRPr="00ED44AF">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Ž.</w:t>
      </w:r>
      <w:r w:rsidRPr="00ED44AF">
        <w:rPr>
          <w:rFonts w:ascii="Times New Roman" w:eastAsia="SimSun" w:hAnsi="Times New Roman" w:cs="Times New Roman"/>
          <w:sz w:val="24"/>
          <w:szCs w:val="24"/>
          <w:lang w:val="lt" w:eastAsia="zh-CN" w:bidi="ar"/>
        </w:rPr>
        <w:t xml:space="preserve"> </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2016</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000730A6" w:rsidRPr="00ED44AF">
        <w:rPr>
          <w:rFonts w:ascii="Times New Roman" w:eastAsia="SimSun" w:hAnsi="Times New Roman" w:cs="Times New Roman"/>
          <w:iCs/>
          <w:sz w:val="24"/>
          <w:szCs w:val="24"/>
          <w:lang w:val="lt" w:eastAsia="zh-CN" w:bidi="ar"/>
        </w:rPr>
        <w:t>Mokinių muzikos mokymosi pasiekimų vertinimas.</w:t>
      </w:r>
      <w:r>
        <w:rPr>
          <w:rFonts w:ascii="Times New Roman" w:eastAsia="SimSun" w:hAnsi="Times New Roman" w:cs="Times New Roman"/>
          <w:i/>
          <w:sz w:val="24"/>
          <w:szCs w:val="24"/>
          <w:lang w:val="lt" w:eastAsia="zh-CN" w:bidi="ar"/>
        </w:rPr>
        <w:t xml:space="preserve"> </w:t>
      </w:r>
      <w:r w:rsidR="000730A6" w:rsidRPr="00270E8F">
        <w:rPr>
          <w:rFonts w:ascii="Times New Roman" w:eastAsia="SimSun" w:hAnsi="Times New Roman" w:cs="Times New Roman"/>
          <w:sz w:val="24"/>
          <w:szCs w:val="24"/>
          <w:lang w:val="lt" w:eastAsia="zh-CN" w:bidi="ar"/>
        </w:rPr>
        <w:t xml:space="preserve">Klaipėda: Klaipėdos universiteto </w:t>
      </w:r>
      <w:r w:rsidRPr="00270E8F">
        <w:rPr>
          <w:rFonts w:ascii="Times New Roman" w:eastAsia="SimSun" w:hAnsi="Times New Roman" w:cs="Times New Roman"/>
          <w:sz w:val="24"/>
          <w:szCs w:val="24"/>
          <w:lang w:val="lt" w:eastAsia="zh-CN" w:bidi="ar"/>
        </w:rPr>
        <w:t>l</w:t>
      </w:r>
      <w:r>
        <w:rPr>
          <w:rFonts w:ascii="Times New Roman" w:eastAsia="SimSun" w:hAnsi="Times New Roman" w:cs="Times New Roman"/>
          <w:sz w:val="24"/>
          <w:szCs w:val="24"/>
          <w:lang w:val="lt" w:eastAsia="zh-CN" w:bidi="ar"/>
        </w:rPr>
        <w:t>eidy</w:t>
      </w:r>
      <w:r w:rsidRPr="00270E8F">
        <w:rPr>
          <w:rFonts w:ascii="Times New Roman" w:eastAsia="SimSun" w:hAnsi="Times New Roman" w:cs="Times New Roman"/>
          <w:sz w:val="24"/>
          <w:szCs w:val="24"/>
          <w:lang w:val="lt" w:eastAsia="zh-CN" w:bidi="ar"/>
        </w:rPr>
        <w:t>kla</w:t>
      </w:r>
      <w:r>
        <w:rPr>
          <w:rFonts w:ascii="Times New Roman" w:eastAsia="SimSun" w:hAnsi="Times New Roman" w:cs="Times New Roman"/>
          <w:sz w:val="24"/>
          <w:szCs w:val="24"/>
          <w:lang w:val="lt" w:eastAsia="zh-CN" w:bidi="ar"/>
        </w:rPr>
        <w:t>.</w:t>
      </w:r>
    </w:p>
    <w:p w14:paraId="2065BCDC" w14:textId="78AB5D82" w:rsidR="000730A6" w:rsidRPr="00DC7F0E" w:rsidRDefault="000730A6"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Nakas</w:t>
      </w:r>
      <w:r w:rsidR="004631A9">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Š.</w:t>
      </w:r>
      <w:r w:rsidR="004631A9">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004631A9">
        <w:rPr>
          <w:rFonts w:ascii="Times New Roman" w:eastAsia="SimSun" w:hAnsi="Times New Roman" w:cs="Times New Roman"/>
          <w:sz w:val="24"/>
          <w:szCs w:val="24"/>
          <w:lang w:val="lt" w:eastAsia="zh-CN" w:bidi="ar"/>
        </w:rPr>
        <w:t>(</w:t>
      </w:r>
      <w:r w:rsidR="004631A9" w:rsidRPr="00270E8F">
        <w:rPr>
          <w:rFonts w:ascii="Times New Roman" w:eastAsia="SimSun" w:hAnsi="Times New Roman" w:cs="Times New Roman"/>
          <w:sz w:val="24"/>
          <w:szCs w:val="24"/>
          <w:lang w:val="lt" w:eastAsia="zh-CN" w:bidi="ar"/>
        </w:rPr>
        <w:t>2001.</w:t>
      </w:r>
      <w:r w:rsidR="004631A9">
        <w:rPr>
          <w:rFonts w:ascii="Times New Roman" w:eastAsia="SimSun" w:hAnsi="Times New Roman" w:cs="Times New Roman"/>
          <w:sz w:val="24"/>
          <w:szCs w:val="24"/>
          <w:lang w:val="lt" w:eastAsia="zh-CN" w:bidi="ar"/>
        </w:rPr>
        <w:t xml:space="preserve">) </w:t>
      </w:r>
      <w:r w:rsidRPr="004631A9">
        <w:rPr>
          <w:rFonts w:ascii="Times New Roman" w:eastAsia="SimSun" w:hAnsi="Times New Roman" w:cs="Times New Roman"/>
          <w:iCs/>
          <w:sz w:val="24"/>
          <w:szCs w:val="24"/>
          <w:lang w:val="lt" w:eastAsia="zh-CN" w:bidi="ar"/>
        </w:rPr>
        <w:t>Šiuolaikinė muzika.</w:t>
      </w:r>
      <w:r w:rsidRPr="00270E8F">
        <w:rPr>
          <w:rFonts w:ascii="Times New Roman" w:eastAsia="SimSun" w:hAnsi="Times New Roman" w:cs="Times New Roman"/>
          <w:sz w:val="24"/>
          <w:szCs w:val="24"/>
          <w:lang w:val="lt" w:eastAsia="zh-CN" w:bidi="ar"/>
        </w:rPr>
        <w:t xml:space="preserve"> Vilnius: </w:t>
      </w:r>
      <w:r w:rsidR="004631A9">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Alma Littera</w:t>
      </w:r>
      <w:r w:rsidR="004631A9">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p>
    <w:p w14:paraId="265E2262" w14:textId="1D86B4D4" w:rsidR="00DC7F0E" w:rsidRDefault="00DC7F0E" w:rsidP="007912FD">
      <w:pPr>
        <w:pStyle w:val="Sraopastraipa"/>
        <w:numPr>
          <w:ilvl w:val="0"/>
          <w:numId w:val="9"/>
        </w:numPr>
        <w:spacing w:after="0" w:line="240" w:lineRule="auto"/>
        <w:ind w:right="139"/>
        <w:rPr>
          <w:rFonts w:ascii="Times New Roman" w:eastAsia="Times New Roman" w:hAnsi="Times New Roman" w:cs="Times New Roman"/>
          <w:sz w:val="24"/>
          <w:szCs w:val="24"/>
          <w:lang w:eastAsia="lt-LT"/>
        </w:rPr>
      </w:pPr>
      <w:r w:rsidRPr="00DC7F0E">
        <w:rPr>
          <w:rFonts w:ascii="Times New Roman" w:eastAsia="Times New Roman" w:hAnsi="Times New Roman" w:cs="Times New Roman"/>
          <w:sz w:val="24"/>
          <w:szCs w:val="24"/>
          <w:lang w:eastAsia="lt-LT"/>
        </w:rPr>
        <w:t>Butrymovič</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 xml:space="preserve"> L.</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2012</w:t>
      </w:r>
      <w:r>
        <w:rPr>
          <w:rFonts w:ascii="Times New Roman" w:eastAsia="Times New Roman" w:hAnsi="Times New Roman" w:cs="Times New Roman"/>
          <w:sz w:val="24"/>
          <w:szCs w:val="24"/>
          <w:lang w:eastAsia="lt-LT"/>
        </w:rPr>
        <w:t xml:space="preserve">). </w:t>
      </w:r>
      <w:r w:rsidRPr="00DC7F0E">
        <w:rPr>
          <w:rFonts w:ascii="Times New Roman" w:eastAsia="Times New Roman" w:hAnsi="Times New Roman" w:cs="Times New Roman"/>
          <w:sz w:val="24"/>
          <w:szCs w:val="24"/>
          <w:lang w:eastAsia="lt-LT"/>
        </w:rPr>
        <w:t xml:space="preserve">Muzikos istorija I dalis. </w:t>
      </w:r>
      <w:r>
        <w:rPr>
          <w:rFonts w:ascii="Times New Roman" w:eastAsia="Times New Roman" w:hAnsi="Times New Roman" w:cs="Times New Roman"/>
          <w:sz w:val="24"/>
          <w:szCs w:val="24"/>
          <w:lang w:eastAsia="lt-LT"/>
        </w:rPr>
        <w:t>Vilnius</w:t>
      </w:r>
      <w:r w:rsidR="00130048">
        <w:rPr>
          <w:rFonts w:ascii="Times New Roman" w:eastAsia="Times New Roman" w:hAnsi="Times New Roman" w:cs="Times New Roman"/>
          <w:sz w:val="24"/>
          <w:szCs w:val="24"/>
          <w:lang w:eastAsia="lt-LT"/>
        </w:rPr>
        <w:t>: „</w:t>
      </w:r>
      <w:r w:rsidRPr="00DC7F0E">
        <w:rPr>
          <w:rFonts w:ascii="Times New Roman" w:eastAsia="Times New Roman" w:hAnsi="Times New Roman" w:cs="Times New Roman"/>
          <w:sz w:val="24"/>
          <w:szCs w:val="24"/>
          <w:lang w:eastAsia="lt-LT"/>
        </w:rPr>
        <w:t>Šviesa</w:t>
      </w:r>
      <w:r w:rsidR="00130048">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w:t>
      </w:r>
    </w:p>
    <w:p w14:paraId="4BA5D795" w14:textId="53D3E22F" w:rsidR="00130048" w:rsidRPr="00DC7F0E" w:rsidRDefault="00130048" w:rsidP="007912FD">
      <w:pPr>
        <w:pStyle w:val="Sraopastraipa"/>
        <w:numPr>
          <w:ilvl w:val="0"/>
          <w:numId w:val="9"/>
        </w:numPr>
        <w:spacing w:after="0" w:line="240" w:lineRule="auto"/>
        <w:ind w:right="139"/>
        <w:rPr>
          <w:rFonts w:ascii="Times New Roman" w:eastAsia="Times New Roman" w:hAnsi="Times New Roman" w:cs="Times New Roman"/>
          <w:sz w:val="24"/>
          <w:szCs w:val="24"/>
          <w:lang w:eastAsia="lt-LT"/>
        </w:rPr>
      </w:pPr>
      <w:r w:rsidRPr="00DC7F0E">
        <w:rPr>
          <w:rFonts w:ascii="Times New Roman" w:eastAsia="Times New Roman" w:hAnsi="Times New Roman" w:cs="Times New Roman"/>
          <w:sz w:val="24"/>
          <w:szCs w:val="24"/>
          <w:lang w:eastAsia="lt-LT"/>
        </w:rPr>
        <w:t>Butrymovič</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 xml:space="preserve"> L.</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2012</w:t>
      </w:r>
      <w:r>
        <w:rPr>
          <w:rFonts w:ascii="Times New Roman" w:eastAsia="Times New Roman" w:hAnsi="Times New Roman" w:cs="Times New Roman"/>
          <w:sz w:val="24"/>
          <w:szCs w:val="24"/>
          <w:lang w:eastAsia="lt-LT"/>
        </w:rPr>
        <w:t xml:space="preserve">). </w:t>
      </w:r>
      <w:r w:rsidRPr="00DC7F0E">
        <w:rPr>
          <w:rFonts w:ascii="Times New Roman" w:eastAsia="Times New Roman" w:hAnsi="Times New Roman" w:cs="Times New Roman"/>
          <w:sz w:val="24"/>
          <w:szCs w:val="24"/>
          <w:lang w:eastAsia="lt-LT"/>
        </w:rPr>
        <w:t xml:space="preserve">Muzikos istorija II dalis. </w:t>
      </w:r>
      <w:r>
        <w:rPr>
          <w:rFonts w:ascii="Times New Roman" w:eastAsia="Times New Roman" w:hAnsi="Times New Roman" w:cs="Times New Roman"/>
          <w:sz w:val="24"/>
          <w:szCs w:val="24"/>
          <w:lang w:eastAsia="lt-LT"/>
        </w:rPr>
        <w:t>Vilnius: „</w:t>
      </w:r>
      <w:r w:rsidRPr="00DC7F0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w:t>
      </w:r>
    </w:p>
    <w:p w14:paraId="6E501B7C" w14:textId="77777777" w:rsidR="00130048" w:rsidRPr="00DC7F0E" w:rsidRDefault="00130048" w:rsidP="007912FD">
      <w:pPr>
        <w:pStyle w:val="Sraopastraipa"/>
        <w:numPr>
          <w:ilvl w:val="0"/>
          <w:numId w:val="9"/>
        </w:numPr>
        <w:spacing w:after="0" w:line="240" w:lineRule="auto"/>
        <w:ind w:right="139"/>
        <w:rPr>
          <w:rFonts w:ascii="Times New Roman" w:eastAsia="Times New Roman" w:hAnsi="Times New Roman" w:cs="Times New Roman"/>
          <w:sz w:val="24"/>
          <w:szCs w:val="24"/>
          <w:lang w:eastAsia="lt-LT"/>
        </w:rPr>
      </w:pPr>
      <w:r w:rsidRPr="00DC7F0E">
        <w:rPr>
          <w:rFonts w:ascii="Times New Roman" w:eastAsia="Times New Roman" w:hAnsi="Times New Roman" w:cs="Times New Roman"/>
          <w:sz w:val="24"/>
          <w:szCs w:val="24"/>
          <w:lang w:eastAsia="lt-LT"/>
        </w:rPr>
        <w:t>Butrymovič</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 xml:space="preserve"> L.</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2012</w:t>
      </w:r>
      <w:r>
        <w:rPr>
          <w:rFonts w:ascii="Times New Roman" w:eastAsia="Times New Roman" w:hAnsi="Times New Roman" w:cs="Times New Roman"/>
          <w:sz w:val="24"/>
          <w:szCs w:val="24"/>
          <w:lang w:eastAsia="lt-LT"/>
        </w:rPr>
        <w:t xml:space="preserve">). </w:t>
      </w:r>
      <w:r w:rsidRPr="00DC7F0E">
        <w:rPr>
          <w:rFonts w:ascii="Times New Roman" w:eastAsia="Times New Roman" w:hAnsi="Times New Roman" w:cs="Times New Roman"/>
          <w:sz w:val="24"/>
          <w:szCs w:val="24"/>
          <w:lang w:eastAsia="lt-LT"/>
        </w:rPr>
        <w:t xml:space="preserve">Muzikos istorija III dalis. </w:t>
      </w:r>
      <w:r>
        <w:rPr>
          <w:rFonts w:ascii="Times New Roman" w:eastAsia="Times New Roman" w:hAnsi="Times New Roman" w:cs="Times New Roman"/>
          <w:sz w:val="24"/>
          <w:szCs w:val="24"/>
          <w:lang w:eastAsia="lt-LT"/>
        </w:rPr>
        <w:t>Vilnius: „</w:t>
      </w:r>
      <w:r w:rsidRPr="00DC7F0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w:t>
      </w:r>
    </w:p>
    <w:p w14:paraId="76CDAE55" w14:textId="12C53068" w:rsidR="00130048" w:rsidRPr="00130048" w:rsidRDefault="00130048" w:rsidP="007912FD">
      <w:pPr>
        <w:pStyle w:val="Sraopastraipa"/>
        <w:numPr>
          <w:ilvl w:val="0"/>
          <w:numId w:val="9"/>
        </w:numPr>
        <w:spacing w:after="0" w:line="240" w:lineRule="auto"/>
        <w:ind w:right="139"/>
        <w:rPr>
          <w:rFonts w:ascii="Times New Roman" w:eastAsia="Times New Roman" w:hAnsi="Times New Roman" w:cs="Times New Roman"/>
          <w:sz w:val="24"/>
          <w:szCs w:val="24"/>
          <w:lang w:eastAsia="lt-LT"/>
        </w:rPr>
      </w:pPr>
      <w:r w:rsidRPr="00DC7F0E">
        <w:rPr>
          <w:rFonts w:ascii="Times New Roman" w:eastAsia="Times New Roman" w:hAnsi="Times New Roman" w:cs="Times New Roman"/>
          <w:sz w:val="24"/>
          <w:szCs w:val="24"/>
          <w:lang w:eastAsia="lt-LT"/>
        </w:rPr>
        <w:t>Butrymovič</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 xml:space="preserve"> L.</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2012</w:t>
      </w:r>
      <w:r>
        <w:rPr>
          <w:rFonts w:ascii="Times New Roman" w:eastAsia="Times New Roman" w:hAnsi="Times New Roman" w:cs="Times New Roman"/>
          <w:sz w:val="24"/>
          <w:szCs w:val="24"/>
          <w:lang w:eastAsia="lt-LT"/>
        </w:rPr>
        <w:t xml:space="preserve">). </w:t>
      </w:r>
      <w:r w:rsidRPr="00DC7F0E">
        <w:rPr>
          <w:rFonts w:ascii="Times New Roman" w:eastAsia="Times New Roman" w:hAnsi="Times New Roman" w:cs="Times New Roman"/>
          <w:sz w:val="24"/>
          <w:szCs w:val="24"/>
          <w:lang w:eastAsia="lt-LT"/>
        </w:rPr>
        <w:t>Muzikos istorija I</w:t>
      </w:r>
      <w:r w:rsidR="0009158B">
        <w:rPr>
          <w:rFonts w:ascii="Times New Roman" w:eastAsia="Times New Roman" w:hAnsi="Times New Roman" w:cs="Times New Roman"/>
          <w:sz w:val="24"/>
          <w:szCs w:val="24"/>
          <w:lang w:eastAsia="lt-LT"/>
        </w:rPr>
        <w:t>V</w:t>
      </w:r>
      <w:r w:rsidRPr="00DC7F0E">
        <w:rPr>
          <w:rFonts w:ascii="Times New Roman" w:eastAsia="Times New Roman" w:hAnsi="Times New Roman" w:cs="Times New Roman"/>
          <w:sz w:val="24"/>
          <w:szCs w:val="24"/>
          <w:lang w:eastAsia="lt-LT"/>
        </w:rPr>
        <w:t xml:space="preserve"> dalis. </w:t>
      </w:r>
      <w:r>
        <w:rPr>
          <w:rFonts w:ascii="Times New Roman" w:eastAsia="Times New Roman" w:hAnsi="Times New Roman" w:cs="Times New Roman"/>
          <w:sz w:val="24"/>
          <w:szCs w:val="24"/>
          <w:lang w:eastAsia="lt-LT"/>
        </w:rPr>
        <w:t>Vilnius: „</w:t>
      </w:r>
      <w:r w:rsidRPr="00DC7F0E">
        <w:rPr>
          <w:rFonts w:ascii="Times New Roman" w:eastAsia="Times New Roman" w:hAnsi="Times New Roman" w:cs="Times New Roman"/>
          <w:sz w:val="24"/>
          <w:szCs w:val="24"/>
          <w:lang w:eastAsia="lt-LT"/>
        </w:rPr>
        <w:t>Šviesa</w:t>
      </w:r>
      <w:r>
        <w:rPr>
          <w:rFonts w:ascii="Times New Roman" w:eastAsia="Times New Roman" w:hAnsi="Times New Roman" w:cs="Times New Roman"/>
          <w:sz w:val="24"/>
          <w:szCs w:val="24"/>
          <w:lang w:eastAsia="lt-LT"/>
        </w:rPr>
        <w:t>“</w:t>
      </w:r>
      <w:r w:rsidRPr="00DC7F0E">
        <w:rPr>
          <w:rFonts w:ascii="Times New Roman" w:eastAsia="Times New Roman" w:hAnsi="Times New Roman" w:cs="Times New Roman"/>
          <w:sz w:val="24"/>
          <w:szCs w:val="24"/>
          <w:lang w:eastAsia="lt-LT"/>
        </w:rPr>
        <w:t>.</w:t>
      </w:r>
    </w:p>
    <w:p w14:paraId="45AA03BC" w14:textId="2E484E38" w:rsidR="00DC7F0E" w:rsidRPr="00DC7F0E" w:rsidRDefault="00DC7F0E" w:rsidP="007912FD">
      <w:pPr>
        <w:pStyle w:val="Sraopastraipa"/>
        <w:numPr>
          <w:ilvl w:val="0"/>
          <w:numId w:val="9"/>
        </w:numPr>
        <w:spacing w:after="0" w:line="240" w:lineRule="auto"/>
        <w:ind w:right="139"/>
        <w:rPr>
          <w:rFonts w:ascii="Times New Roman" w:eastAsia="Times New Roman" w:hAnsi="Times New Roman" w:cs="Times New Roman"/>
          <w:sz w:val="24"/>
          <w:szCs w:val="24"/>
          <w:lang w:eastAsia="lt-LT"/>
        </w:rPr>
      </w:pPr>
      <w:r w:rsidRPr="00DC7F0E">
        <w:rPr>
          <w:rFonts w:ascii="Times New Roman" w:eastAsia="Times New Roman" w:hAnsi="Times New Roman" w:cs="Times New Roman"/>
          <w:sz w:val="24"/>
          <w:szCs w:val="24"/>
          <w:lang w:eastAsia="lt-LT"/>
        </w:rPr>
        <w:t xml:space="preserve">Keith Spence. Muzika. Alma littera 1995. </w:t>
      </w:r>
    </w:p>
    <w:p w14:paraId="38E74E0A" w14:textId="1CA9A0A3" w:rsidR="00533117" w:rsidRPr="00270E8F" w:rsidRDefault="00533117" w:rsidP="007912FD">
      <w:pPr>
        <w:numPr>
          <w:ilvl w:val="0"/>
          <w:numId w:val="9"/>
        </w:numPr>
        <w:spacing w:after="0"/>
        <w:jc w:val="both"/>
        <w:rPr>
          <w:rFonts w:ascii="Times New Roman" w:hAnsi="Times New Roman" w:cs="Times New Roman"/>
          <w:sz w:val="24"/>
          <w:szCs w:val="24"/>
        </w:rPr>
      </w:pPr>
      <w:r w:rsidRPr="00AC0B29">
        <w:rPr>
          <w:rFonts w:ascii="Times New Roman" w:eastAsia="Times New Roman" w:hAnsi="Times New Roman" w:cs="Times New Roman"/>
          <w:sz w:val="24"/>
          <w:szCs w:val="24"/>
          <w:lang w:eastAsia="lt-LT"/>
        </w:rPr>
        <w:t>Kazlauskas</w:t>
      </w:r>
      <w:r>
        <w:rPr>
          <w:rFonts w:ascii="Times New Roman" w:eastAsia="Times New Roman" w:hAnsi="Times New Roman" w:cs="Times New Roman"/>
          <w:sz w:val="24"/>
          <w:szCs w:val="24"/>
          <w:lang w:eastAsia="lt-LT"/>
        </w:rPr>
        <w:t>,</w:t>
      </w:r>
      <w:r w:rsidRPr="00AC0B29">
        <w:rPr>
          <w:rFonts w:ascii="Times New Roman" w:eastAsia="Times New Roman" w:hAnsi="Times New Roman" w:cs="Times New Roman"/>
          <w:sz w:val="24"/>
          <w:szCs w:val="24"/>
          <w:lang w:eastAsia="lt-LT"/>
        </w:rPr>
        <w:t xml:space="preserve"> J</w:t>
      </w:r>
      <w:r>
        <w:rPr>
          <w:rFonts w:ascii="Times New Roman" w:eastAsia="Times New Roman" w:hAnsi="Times New Roman" w:cs="Times New Roman"/>
          <w:sz w:val="24"/>
          <w:szCs w:val="24"/>
          <w:lang w:eastAsia="lt-LT"/>
        </w:rPr>
        <w:t xml:space="preserve">., </w:t>
      </w:r>
      <w:r w:rsidRPr="00AC0B29">
        <w:rPr>
          <w:rFonts w:ascii="Times New Roman" w:eastAsia="Times New Roman" w:hAnsi="Times New Roman" w:cs="Times New Roman"/>
          <w:sz w:val="24"/>
          <w:szCs w:val="24"/>
          <w:lang w:eastAsia="lt-LT"/>
        </w:rPr>
        <w:t xml:space="preserve"> </w:t>
      </w:r>
      <w:r>
        <w:rPr>
          <w:rFonts w:ascii="Times New Roman" w:eastAsia="Times New Roman" w:hAnsi="Times New Roman" w:cs="Times New Roman"/>
          <w:sz w:val="24"/>
          <w:szCs w:val="24"/>
          <w:lang w:eastAsia="lt-LT"/>
        </w:rPr>
        <w:t>(</w:t>
      </w:r>
      <w:r w:rsidRPr="00AC0B29">
        <w:rPr>
          <w:rFonts w:ascii="Times New Roman" w:eastAsia="Times New Roman" w:hAnsi="Times New Roman" w:cs="Times New Roman"/>
          <w:sz w:val="24"/>
          <w:szCs w:val="24"/>
          <w:lang w:eastAsia="lt-LT"/>
        </w:rPr>
        <w:t>1975</w:t>
      </w:r>
      <w:r>
        <w:rPr>
          <w:rFonts w:ascii="Times New Roman" w:eastAsia="Times New Roman" w:hAnsi="Times New Roman" w:cs="Times New Roman"/>
          <w:sz w:val="24"/>
          <w:szCs w:val="24"/>
          <w:lang w:eastAsia="lt-LT"/>
        </w:rPr>
        <w:t xml:space="preserve">). </w:t>
      </w:r>
      <w:r w:rsidRPr="00AC0B29">
        <w:rPr>
          <w:rFonts w:ascii="Times New Roman" w:eastAsia="Times New Roman" w:hAnsi="Times New Roman" w:cs="Times New Roman"/>
          <w:sz w:val="24"/>
          <w:szCs w:val="24"/>
          <w:lang w:eastAsia="lt-LT"/>
        </w:rPr>
        <w:t>Muzikos instrumentai ir partitūra</w:t>
      </w:r>
      <w:r>
        <w:rPr>
          <w:rFonts w:ascii="Times New Roman" w:eastAsia="Times New Roman" w:hAnsi="Times New Roman" w:cs="Times New Roman"/>
          <w:sz w:val="24"/>
          <w:szCs w:val="24"/>
          <w:lang w:eastAsia="lt-LT"/>
        </w:rPr>
        <w:t>.</w:t>
      </w:r>
      <w:r w:rsidRPr="00AC0B29">
        <w:rPr>
          <w:rFonts w:ascii="Times New Roman" w:eastAsia="Times New Roman" w:hAnsi="Times New Roman" w:cs="Times New Roman"/>
          <w:sz w:val="24"/>
          <w:szCs w:val="24"/>
          <w:lang w:eastAsia="lt-LT"/>
        </w:rPr>
        <w:t xml:space="preserve"> Vilnius</w:t>
      </w:r>
      <w:r>
        <w:rPr>
          <w:rFonts w:ascii="Times New Roman" w:eastAsia="Times New Roman" w:hAnsi="Times New Roman" w:cs="Times New Roman"/>
          <w:sz w:val="24"/>
          <w:szCs w:val="24"/>
          <w:lang w:eastAsia="lt-LT"/>
        </w:rPr>
        <w:t>: „Vaga“.</w:t>
      </w:r>
    </w:p>
    <w:p w14:paraId="05C15E02" w14:textId="77777777" w:rsidR="004631A9" w:rsidRPr="005A6385" w:rsidRDefault="004631A9"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David J. Elliott.</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2005</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000730A6" w:rsidRPr="00270E8F">
        <w:rPr>
          <w:rFonts w:ascii="Times New Roman" w:eastAsia="SimSun" w:hAnsi="Times New Roman" w:cs="Times New Roman"/>
          <w:sz w:val="24"/>
          <w:szCs w:val="24"/>
          <w:lang w:val="lt" w:eastAsia="zh-CN" w:bidi="ar"/>
        </w:rPr>
        <w:t>Praxial Music Education: Reflections and Dialogues.</w:t>
      </w:r>
      <w:r>
        <w:rPr>
          <w:rFonts w:ascii="Times New Roman" w:eastAsia="SimSun" w:hAnsi="Times New Roman" w:cs="Times New Roman"/>
          <w:sz w:val="24"/>
          <w:szCs w:val="24"/>
          <w:lang w:val="lt" w:eastAsia="zh-CN" w:bidi="ar"/>
        </w:rPr>
        <w:t xml:space="preserve"> New York: „</w:t>
      </w:r>
      <w:r w:rsidRPr="00270E8F">
        <w:rPr>
          <w:rFonts w:ascii="Times New Roman" w:eastAsia="SimSun" w:hAnsi="Times New Roman" w:cs="Times New Roman"/>
          <w:sz w:val="24"/>
          <w:szCs w:val="24"/>
          <w:lang w:val="lt" w:eastAsia="zh-CN" w:bidi="ar"/>
        </w:rPr>
        <w:t>Oxford</w:t>
      </w:r>
      <w:r>
        <w:rPr>
          <w:rFonts w:ascii="Times New Roman" w:eastAsia="SimSun" w:hAnsi="Times New Roman" w:cs="Times New Roman"/>
          <w:sz w:val="24"/>
          <w:szCs w:val="24"/>
          <w:lang w:val="lt" w:eastAsia="zh-CN" w:bidi="ar"/>
        </w:rPr>
        <w:t xml:space="preserve"> </w:t>
      </w:r>
      <w:r w:rsidRPr="00270E8F">
        <w:rPr>
          <w:rFonts w:ascii="Times New Roman" w:eastAsia="SimSun" w:hAnsi="Times New Roman" w:cs="Times New Roman"/>
          <w:sz w:val="24"/>
          <w:szCs w:val="24"/>
          <w:lang w:val="lt" w:eastAsia="zh-CN" w:bidi="ar"/>
        </w:rPr>
        <w:t>University Press</w:t>
      </w:r>
      <w:r>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w:t>
      </w:r>
    </w:p>
    <w:p w14:paraId="7A0AF8E5" w14:textId="6B2A499A" w:rsidR="000730A6" w:rsidRPr="004D2334" w:rsidRDefault="00476B30"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 xml:space="preserve">David J. </w:t>
      </w:r>
      <w:r w:rsidR="004631A9" w:rsidRPr="00270E8F">
        <w:rPr>
          <w:rFonts w:ascii="Times New Roman" w:eastAsia="SimSun" w:hAnsi="Times New Roman" w:cs="Times New Roman"/>
          <w:sz w:val="24"/>
          <w:szCs w:val="24"/>
          <w:lang w:val="lt" w:eastAsia="zh-CN" w:bidi="ar"/>
        </w:rPr>
        <w:t>Elliott</w:t>
      </w:r>
      <w:r w:rsidR="004631A9">
        <w:rPr>
          <w:rFonts w:ascii="Times New Roman" w:eastAsia="SimSun" w:hAnsi="Times New Roman" w:cs="Times New Roman"/>
          <w:sz w:val="24"/>
          <w:szCs w:val="24"/>
          <w:lang w:val="lt" w:eastAsia="zh-CN" w:bidi="ar"/>
        </w:rPr>
        <w:t>.</w:t>
      </w:r>
      <w:r w:rsidR="004631A9" w:rsidRPr="00270E8F">
        <w:rPr>
          <w:rFonts w:ascii="Times New Roman" w:eastAsia="SimSun" w:hAnsi="Times New Roman" w:cs="Times New Roman"/>
          <w:sz w:val="24"/>
          <w:szCs w:val="24"/>
          <w:lang w:val="lt" w:eastAsia="zh-CN" w:bidi="ar"/>
        </w:rPr>
        <w:t xml:space="preserve"> </w:t>
      </w:r>
      <w:r w:rsidR="004631A9">
        <w:rPr>
          <w:rFonts w:ascii="Times New Roman" w:eastAsia="SimSun" w:hAnsi="Times New Roman" w:cs="Times New Roman"/>
          <w:sz w:val="24"/>
          <w:szCs w:val="24"/>
          <w:lang w:val="lt" w:eastAsia="zh-CN" w:bidi="ar"/>
        </w:rPr>
        <w:t>(</w:t>
      </w:r>
      <w:r w:rsidR="004631A9" w:rsidRPr="00270E8F">
        <w:rPr>
          <w:rFonts w:ascii="Times New Roman" w:eastAsia="SimSun" w:hAnsi="Times New Roman" w:cs="Times New Roman"/>
          <w:sz w:val="24"/>
          <w:szCs w:val="24"/>
          <w:lang w:val="lt" w:eastAsia="zh-CN" w:bidi="ar"/>
        </w:rPr>
        <w:t>1995</w:t>
      </w:r>
      <w:r w:rsidR="004631A9">
        <w:rPr>
          <w:rFonts w:ascii="Times New Roman" w:eastAsia="SimSun" w:hAnsi="Times New Roman" w:cs="Times New Roman"/>
          <w:sz w:val="24"/>
          <w:szCs w:val="24"/>
          <w:lang w:val="lt" w:eastAsia="zh-CN" w:bidi="ar"/>
        </w:rPr>
        <w:t xml:space="preserve">). </w:t>
      </w:r>
      <w:r w:rsidR="004631A9" w:rsidRPr="008C7B6C">
        <w:rPr>
          <w:rFonts w:ascii="Times New Roman" w:eastAsia="SimSun" w:hAnsi="Times New Roman" w:cs="Times New Roman"/>
          <w:iCs/>
          <w:sz w:val="24"/>
          <w:szCs w:val="24"/>
          <w:lang w:val="lt" w:eastAsia="zh-CN" w:bidi="ar"/>
        </w:rPr>
        <w:t>Music Matters: a New Philosophy of Music Education</w:t>
      </w:r>
      <w:r w:rsidR="004631A9" w:rsidRPr="00270E8F">
        <w:rPr>
          <w:rFonts w:ascii="Times New Roman" w:eastAsia="SimSun" w:hAnsi="Times New Roman" w:cs="Times New Roman"/>
          <w:sz w:val="24"/>
          <w:szCs w:val="24"/>
          <w:lang w:val="lt" w:eastAsia="zh-CN" w:bidi="ar"/>
        </w:rPr>
        <w:t xml:space="preserve">. </w:t>
      </w:r>
      <w:r w:rsidR="004631A9">
        <w:rPr>
          <w:rFonts w:ascii="Times New Roman" w:eastAsia="SimSun" w:hAnsi="Times New Roman" w:cs="Times New Roman"/>
          <w:sz w:val="24"/>
          <w:szCs w:val="24"/>
          <w:lang w:val="lt" w:eastAsia="zh-CN" w:bidi="ar"/>
        </w:rPr>
        <w:t>New York: „</w:t>
      </w:r>
      <w:r w:rsidR="004631A9" w:rsidRPr="00270E8F">
        <w:rPr>
          <w:rFonts w:ascii="Times New Roman" w:eastAsia="SimSun" w:hAnsi="Times New Roman" w:cs="Times New Roman"/>
          <w:sz w:val="24"/>
          <w:szCs w:val="24"/>
          <w:lang w:val="lt" w:eastAsia="zh-CN" w:bidi="ar"/>
        </w:rPr>
        <w:t>Oxford</w:t>
      </w:r>
      <w:r w:rsidR="004631A9">
        <w:rPr>
          <w:rFonts w:ascii="Times New Roman" w:eastAsia="SimSun" w:hAnsi="Times New Roman" w:cs="Times New Roman"/>
          <w:sz w:val="24"/>
          <w:szCs w:val="24"/>
          <w:lang w:val="lt" w:eastAsia="zh-CN" w:bidi="ar"/>
        </w:rPr>
        <w:t xml:space="preserve"> </w:t>
      </w:r>
      <w:r w:rsidR="004631A9" w:rsidRPr="00270E8F">
        <w:rPr>
          <w:rFonts w:ascii="Times New Roman" w:eastAsia="SimSun" w:hAnsi="Times New Roman" w:cs="Times New Roman"/>
          <w:sz w:val="24"/>
          <w:szCs w:val="24"/>
          <w:lang w:val="lt" w:eastAsia="zh-CN" w:bidi="ar"/>
        </w:rPr>
        <w:t>University Press</w:t>
      </w:r>
      <w:r w:rsidR="004631A9">
        <w:rPr>
          <w:rFonts w:ascii="Times New Roman" w:eastAsia="SimSun" w:hAnsi="Times New Roman" w:cs="Times New Roman"/>
          <w:sz w:val="24"/>
          <w:szCs w:val="24"/>
          <w:lang w:val="lt" w:eastAsia="zh-CN" w:bidi="ar"/>
        </w:rPr>
        <w:t>“</w:t>
      </w:r>
      <w:r w:rsidR="004631A9" w:rsidRPr="00270E8F">
        <w:rPr>
          <w:rFonts w:ascii="Times New Roman" w:eastAsia="SimSun" w:hAnsi="Times New Roman" w:cs="Times New Roman"/>
          <w:sz w:val="24"/>
          <w:szCs w:val="24"/>
          <w:lang w:val="lt" w:eastAsia="zh-CN" w:bidi="ar"/>
        </w:rPr>
        <w:t>.</w:t>
      </w:r>
    </w:p>
    <w:p w14:paraId="11FB5325" w14:textId="25A81FBA" w:rsidR="000730A6" w:rsidRPr="00270E8F" w:rsidRDefault="000730A6"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Randel</w:t>
      </w:r>
      <w:r w:rsidR="00793CEE">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D. M.</w:t>
      </w:r>
      <w:r w:rsidR="000108F8">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000108F8">
        <w:rPr>
          <w:rFonts w:ascii="Times New Roman" w:eastAsia="SimSun" w:hAnsi="Times New Roman" w:cs="Times New Roman"/>
          <w:sz w:val="24"/>
          <w:szCs w:val="24"/>
          <w:lang w:val="lt" w:eastAsia="zh-CN" w:bidi="ar"/>
        </w:rPr>
        <w:t>(</w:t>
      </w:r>
      <w:r w:rsidR="000108F8" w:rsidRPr="00270E8F">
        <w:rPr>
          <w:rFonts w:ascii="Times New Roman" w:eastAsia="SimSun" w:hAnsi="Times New Roman" w:cs="Times New Roman"/>
          <w:sz w:val="24"/>
          <w:szCs w:val="24"/>
          <w:lang w:val="lt" w:eastAsia="zh-CN" w:bidi="ar"/>
        </w:rPr>
        <w:t>2003</w:t>
      </w:r>
      <w:r w:rsidR="000108F8">
        <w:rPr>
          <w:rFonts w:ascii="Times New Roman" w:eastAsia="SimSun" w:hAnsi="Times New Roman" w:cs="Times New Roman"/>
          <w:sz w:val="24"/>
          <w:szCs w:val="24"/>
          <w:lang w:val="lt" w:eastAsia="zh-CN" w:bidi="ar"/>
        </w:rPr>
        <w:t>)</w:t>
      </w:r>
      <w:r w:rsidR="000108F8" w:rsidRPr="00270E8F">
        <w:rPr>
          <w:rFonts w:ascii="Times New Roman" w:eastAsia="SimSun" w:hAnsi="Times New Roman" w:cs="Times New Roman"/>
          <w:sz w:val="24"/>
          <w:szCs w:val="24"/>
          <w:lang w:val="lt" w:eastAsia="zh-CN" w:bidi="ar"/>
        </w:rPr>
        <w:t>.</w:t>
      </w:r>
      <w:r w:rsidR="000108F8">
        <w:rPr>
          <w:rFonts w:ascii="Times New Roman" w:eastAsia="SimSun" w:hAnsi="Times New Roman" w:cs="Times New Roman"/>
          <w:sz w:val="24"/>
          <w:szCs w:val="24"/>
          <w:lang w:val="lt" w:eastAsia="zh-CN" w:bidi="ar"/>
        </w:rPr>
        <w:t xml:space="preserve"> </w:t>
      </w:r>
      <w:r w:rsidRPr="00533117">
        <w:rPr>
          <w:rFonts w:ascii="Times New Roman" w:eastAsia="SimSun" w:hAnsi="Times New Roman" w:cs="Times New Roman"/>
          <w:iCs/>
          <w:sz w:val="24"/>
          <w:szCs w:val="24"/>
          <w:lang w:val="lt" w:eastAsia="zh-CN" w:bidi="ar"/>
        </w:rPr>
        <w:t>The Harvard Dictionary of Music.</w:t>
      </w:r>
      <w:r w:rsidRPr="00270E8F">
        <w:rPr>
          <w:rFonts w:ascii="Times New Roman" w:eastAsia="SimSun" w:hAnsi="Times New Roman" w:cs="Times New Roman"/>
          <w:sz w:val="24"/>
          <w:szCs w:val="24"/>
          <w:lang w:val="lt" w:eastAsia="zh-CN" w:bidi="ar"/>
        </w:rPr>
        <w:t xml:space="preserve"> </w:t>
      </w:r>
    </w:p>
    <w:p w14:paraId="71B15FEC" w14:textId="5706B0EF" w:rsidR="000730A6" w:rsidRPr="00270E8F" w:rsidRDefault="000730A6"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Reimer</w:t>
      </w:r>
      <w:r w:rsidR="00793CEE">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B.</w:t>
      </w:r>
      <w:r w:rsidR="001F0772">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001F0772">
        <w:rPr>
          <w:rFonts w:ascii="Times New Roman" w:eastAsia="SimSun" w:hAnsi="Times New Roman" w:cs="Times New Roman"/>
          <w:sz w:val="24"/>
          <w:szCs w:val="24"/>
          <w:lang w:val="lt" w:eastAsia="zh-CN" w:bidi="ar"/>
        </w:rPr>
        <w:t>(</w:t>
      </w:r>
      <w:r w:rsidR="001F0772" w:rsidRPr="00270E8F">
        <w:rPr>
          <w:rFonts w:ascii="Times New Roman" w:eastAsia="SimSun" w:hAnsi="Times New Roman" w:cs="Times New Roman"/>
          <w:sz w:val="24"/>
          <w:szCs w:val="24"/>
          <w:lang w:val="lt" w:eastAsia="zh-CN" w:bidi="ar"/>
        </w:rPr>
        <w:t>2012</w:t>
      </w:r>
      <w:r w:rsidR="001F0772" w:rsidRPr="001F0772">
        <w:rPr>
          <w:rFonts w:ascii="Times New Roman" w:eastAsia="SimSun" w:hAnsi="Times New Roman" w:cs="Times New Roman"/>
          <w:sz w:val="24"/>
          <w:szCs w:val="24"/>
          <w:lang w:val="lt" w:eastAsia="zh-CN" w:bidi="ar"/>
        </w:rPr>
        <w:t xml:space="preserve">). </w:t>
      </w:r>
      <w:r w:rsidRPr="001F0772">
        <w:rPr>
          <w:rFonts w:ascii="Times New Roman" w:eastAsia="SimSun" w:hAnsi="Times New Roman" w:cs="Times New Roman"/>
          <w:sz w:val="24"/>
          <w:szCs w:val="24"/>
          <w:lang w:val="lt" w:eastAsia="zh-CN" w:bidi="ar"/>
        </w:rPr>
        <w:t>A Philosophy of Music Education:</w:t>
      </w:r>
      <w:r w:rsidRPr="00270E8F">
        <w:rPr>
          <w:rFonts w:ascii="Times New Roman" w:eastAsia="SimSun" w:hAnsi="Times New Roman" w:cs="Times New Roman"/>
          <w:sz w:val="24"/>
          <w:szCs w:val="24"/>
          <w:lang w:val="lt" w:eastAsia="zh-CN" w:bidi="ar"/>
        </w:rPr>
        <w:t xml:space="preserve"> Advancing the Vision. Peterson education</w:t>
      </w:r>
      <w:r w:rsidR="001F0772">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p>
    <w:p w14:paraId="3CB9C464" w14:textId="6789FCB9" w:rsidR="000730A6" w:rsidRPr="00270E8F" w:rsidRDefault="000730A6"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Valdorfas</w:t>
      </w:r>
      <w:r w:rsidR="00B46A1E">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J.</w:t>
      </w:r>
      <w:r w:rsidR="00B46A1E">
        <w:rPr>
          <w:rFonts w:ascii="Times New Roman" w:eastAsia="SimSun" w:hAnsi="Times New Roman" w:cs="Times New Roman"/>
          <w:sz w:val="24"/>
          <w:szCs w:val="24"/>
          <w:lang w:val="lt" w:eastAsia="zh-CN" w:bidi="ar"/>
        </w:rPr>
        <w:t>, (</w:t>
      </w:r>
      <w:r w:rsidR="00B46A1E" w:rsidRPr="00270E8F">
        <w:rPr>
          <w:rFonts w:ascii="Times New Roman" w:eastAsia="SimSun" w:hAnsi="Times New Roman" w:cs="Times New Roman"/>
          <w:sz w:val="24"/>
          <w:szCs w:val="24"/>
          <w:lang w:val="lt" w:eastAsia="zh-CN" w:bidi="ar"/>
        </w:rPr>
        <w:t>1977</w:t>
      </w:r>
      <w:r w:rsidR="00B46A1E">
        <w:rPr>
          <w:rFonts w:ascii="Times New Roman" w:eastAsia="SimSun" w:hAnsi="Times New Roman" w:cs="Times New Roman"/>
          <w:sz w:val="24"/>
          <w:szCs w:val="24"/>
          <w:lang w:val="lt" w:eastAsia="zh-CN" w:bidi="ar"/>
        </w:rPr>
        <w:t>)</w:t>
      </w:r>
      <w:r w:rsidR="00B46A1E" w:rsidRPr="00270E8F">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Pr="00B46A1E">
        <w:rPr>
          <w:rFonts w:ascii="Times New Roman" w:eastAsia="SimSun" w:hAnsi="Times New Roman" w:cs="Times New Roman"/>
          <w:iCs/>
          <w:sz w:val="24"/>
          <w:szCs w:val="24"/>
          <w:lang w:val="lt" w:eastAsia="zh-CN" w:bidi="ar"/>
        </w:rPr>
        <w:t>Polihimnijos paslaptys.</w:t>
      </w:r>
      <w:r w:rsidRPr="00270E8F">
        <w:rPr>
          <w:rFonts w:ascii="Times New Roman" w:eastAsia="SimSun" w:hAnsi="Times New Roman" w:cs="Times New Roman"/>
          <w:sz w:val="24"/>
          <w:szCs w:val="24"/>
          <w:lang w:val="lt" w:eastAsia="zh-CN" w:bidi="ar"/>
        </w:rPr>
        <w:t xml:space="preserve"> Vilnius: </w:t>
      </w:r>
      <w:r w:rsidR="00B46A1E">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Vaga</w:t>
      </w:r>
      <w:r w:rsidR="00B46A1E">
        <w:rPr>
          <w:rFonts w:ascii="Times New Roman" w:eastAsia="SimSun" w:hAnsi="Times New Roman" w:cs="Times New Roman"/>
          <w:sz w:val="24"/>
          <w:szCs w:val="24"/>
          <w:lang w:val="lt" w:eastAsia="zh-CN" w:bidi="ar"/>
        </w:rPr>
        <w:t>“.</w:t>
      </w:r>
    </w:p>
    <w:p w14:paraId="232180B6" w14:textId="7D0B5730" w:rsidR="000730A6" w:rsidRPr="00270E8F" w:rsidRDefault="000730A6"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 xml:space="preserve">Valerio W. H. </w:t>
      </w:r>
      <w:r w:rsidR="00793CEE">
        <w:rPr>
          <w:rFonts w:ascii="Times New Roman" w:eastAsia="SimSun" w:hAnsi="Times New Roman" w:cs="Times New Roman"/>
          <w:sz w:val="24"/>
          <w:szCs w:val="24"/>
          <w:lang w:val="lt" w:eastAsia="zh-CN" w:bidi="ar"/>
        </w:rPr>
        <w:t>(</w:t>
      </w:r>
      <w:r w:rsidR="00793CEE" w:rsidRPr="00270E8F">
        <w:rPr>
          <w:rFonts w:ascii="Times New Roman" w:eastAsia="SimSun" w:hAnsi="Times New Roman" w:cs="Times New Roman"/>
          <w:sz w:val="24"/>
          <w:szCs w:val="24"/>
          <w:lang w:val="lt" w:eastAsia="zh-CN" w:bidi="ar"/>
        </w:rPr>
        <w:t>2004</w:t>
      </w:r>
      <w:r w:rsidR="00793CEE" w:rsidRPr="00793CEE">
        <w:rPr>
          <w:rFonts w:ascii="Times New Roman" w:eastAsia="SimSun" w:hAnsi="Times New Roman" w:cs="Times New Roman"/>
          <w:sz w:val="24"/>
          <w:szCs w:val="24"/>
          <w:lang w:val="lt" w:eastAsia="zh-CN" w:bidi="ar"/>
        </w:rPr>
        <w:t xml:space="preserve">). </w:t>
      </w:r>
      <w:r w:rsidRPr="00793CEE">
        <w:rPr>
          <w:rFonts w:ascii="Times New Roman" w:eastAsia="SimSun" w:hAnsi="Times New Roman" w:cs="Times New Roman"/>
          <w:sz w:val="24"/>
          <w:szCs w:val="24"/>
          <w:lang w:val="lt" w:eastAsia="zh-CN" w:bidi="ar"/>
        </w:rPr>
        <w:t>Muzikos žaismas: ankstyvosios vaikystės muzikos mokymo programa.</w:t>
      </w:r>
      <w:r w:rsidRPr="00270E8F">
        <w:rPr>
          <w:rFonts w:ascii="Times New Roman" w:eastAsia="SimSun" w:hAnsi="Times New Roman" w:cs="Times New Roman"/>
          <w:sz w:val="24"/>
          <w:szCs w:val="24"/>
          <w:lang w:val="lt" w:eastAsia="zh-CN" w:bidi="ar"/>
        </w:rPr>
        <w:t xml:space="preserve"> Vilnius: </w:t>
      </w:r>
      <w:r w:rsidR="00793CEE">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Kronta</w:t>
      </w:r>
      <w:r w:rsidR="00793CEE">
        <w:rPr>
          <w:rFonts w:ascii="Times New Roman" w:eastAsia="SimSun" w:hAnsi="Times New Roman" w:cs="Times New Roman"/>
          <w:sz w:val="24"/>
          <w:szCs w:val="24"/>
          <w:lang w:val="lt" w:eastAsia="zh-CN" w:bidi="ar"/>
        </w:rPr>
        <w:t>“.</w:t>
      </w:r>
    </w:p>
    <w:p w14:paraId="575396D0" w14:textId="12255A7E" w:rsidR="000730A6" w:rsidRPr="00270E8F" w:rsidRDefault="000730A6"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Velička</w:t>
      </w:r>
      <w:r w:rsidR="00793CEE">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E.</w:t>
      </w:r>
      <w:r w:rsidR="00793CEE">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00793CEE">
        <w:rPr>
          <w:rFonts w:ascii="Times New Roman" w:eastAsia="SimSun" w:hAnsi="Times New Roman" w:cs="Times New Roman"/>
          <w:sz w:val="24"/>
          <w:szCs w:val="24"/>
          <w:lang w:val="lt" w:eastAsia="zh-CN" w:bidi="ar"/>
        </w:rPr>
        <w:t>(</w:t>
      </w:r>
      <w:r w:rsidR="00793CEE" w:rsidRPr="00270E8F">
        <w:rPr>
          <w:rFonts w:ascii="Times New Roman" w:eastAsia="SimSun" w:hAnsi="Times New Roman" w:cs="Times New Roman"/>
          <w:sz w:val="24"/>
          <w:szCs w:val="24"/>
          <w:lang w:val="lt" w:eastAsia="zh-CN" w:bidi="ar"/>
        </w:rPr>
        <w:t>1995</w:t>
      </w:r>
      <w:r w:rsidR="00793CEE">
        <w:rPr>
          <w:rFonts w:ascii="Times New Roman" w:eastAsia="SimSun" w:hAnsi="Times New Roman" w:cs="Times New Roman"/>
          <w:sz w:val="24"/>
          <w:szCs w:val="24"/>
          <w:lang w:val="lt" w:eastAsia="zh-CN" w:bidi="ar"/>
        </w:rPr>
        <w:t>)</w:t>
      </w:r>
      <w:r w:rsidR="00793CEE" w:rsidRPr="00270E8F">
        <w:rPr>
          <w:rFonts w:ascii="Times New Roman" w:eastAsia="SimSun" w:hAnsi="Times New Roman" w:cs="Times New Roman"/>
          <w:sz w:val="24"/>
          <w:szCs w:val="24"/>
          <w:lang w:val="lt" w:eastAsia="zh-CN" w:bidi="ar"/>
        </w:rPr>
        <w:t>.</w:t>
      </w:r>
      <w:r w:rsidR="00793CEE">
        <w:rPr>
          <w:rFonts w:ascii="Times New Roman" w:eastAsia="SimSun" w:hAnsi="Times New Roman" w:cs="Times New Roman"/>
          <w:sz w:val="24"/>
          <w:szCs w:val="24"/>
          <w:lang w:val="lt" w:eastAsia="zh-CN" w:bidi="ar"/>
        </w:rPr>
        <w:t xml:space="preserve"> </w:t>
      </w:r>
      <w:r w:rsidRPr="0057103C">
        <w:rPr>
          <w:rFonts w:ascii="Times New Roman" w:eastAsia="SimSun" w:hAnsi="Times New Roman" w:cs="Times New Roman"/>
          <w:iCs/>
          <w:sz w:val="24"/>
          <w:szCs w:val="24"/>
          <w:lang w:val="lt" w:eastAsia="zh-CN" w:bidi="ar"/>
        </w:rPr>
        <w:t>Garsų ir tylos paslaptys.</w:t>
      </w:r>
      <w:r w:rsidRPr="00270E8F">
        <w:rPr>
          <w:rFonts w:ascii="Times New Roman" w:eastAsia="SimSun" w:hAnsi="Times New Roman" w:cs="Times New Roman"/>
          <w:sz w:val="24"/>
          <w:szCs w:val="24"/>
          <w:lang w:val="lt" w:eastAsia="zh-CN" w:bidi="ar"/>
        </w:rPr>
        <w:t xml:space="preserve"> Kaunas: </w:t>
      </w:r>
      <w:r w:rsidR="0057103C">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sidR="0057103C">
        <w:rPr>
          <w:rFonts w:ascii="Times New Roman" w:eastAsia="SimSun" w:hAnsi="Times New Roman" w:cs="Times New Roman"/>
          <w:sz w:val="24"/>
          <w:szCs w:val="24"/>
          <w:lang w:val="lt" w:eastAsia="zh-CN" w:bidi="ar"/>
        </w:rPr>
        <w:t>“.</w:t>
      </w:r>
    </w:p>
    <w:p w14:paraId="3CCD9B74" w14:textId="0D1A3958" w:rsidR="000730A6" w:rsidRPr="00270E8F" w:rsidRDefault="000730A6"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Velička</w:t>
      </w:r>
      <w:r w:rsidR="00045223">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E.</w:t>
      </w:r>
      <w:r w:rsidR="00045223">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0057103C">
        <w:rPr>
          <w:rFonts w:ascii="Times New Roman" w:eastAsia="SimSun" w:hAnsi="Times New Roman" w:cs="Times New Roman"/>
          <w:sz w:val="24"/>
          <w:szCs w:val="24"/>
          <w:lang w:val="lt" w:eastAsia="zh-CN" w:bidi="ar"/>
        </w:rPr>
        <w:t>(</w:t>
      </w:r>
      <w:r w:rsidR="0057103C" w:rsidRPr="00270E8F">
        <w:rPr>
          <w:rFonts w:ascii="Times New Roman" w:eastAsia="SimSun" w:hAnsi="Times New Roman" w:cs="Times New Roman"/>
          <w:sz w:val="24"/>
          <w:szCs w:val="24"/>
          <w:lang w:val="lt" w:eastAsia="zh-CN" w:bidi="ar"/>
        </w:rPr>
        <w:t>1997</w:t>
      </w:r>
      <w:r w:rsidR="0057103C">
        <w:rPr>
          <w:rFonts w:ascii="Times New Roman" w:eastAsia="SimSun" w:hAnsi="Times New Roman" w:cs="Times New Roman"/>
          <w:sz w:val="24"/>
          <w:szCs w:val="24"/>
          <w:lang w:val="lt" w:eastAsia="zh-CN" w:bidi="ar"/>
        </w:rPr>
        <w:t>)</w:t>
      </w:r>
      <w:r w:rsidR="0057103C" w:rsidRPr="00270E8F">
        <w:rPr>
          <w:rFonts w:ascii="Times New Roman" w:eastAsia="SimSun" w:hAnsi="Times New Roman" w:cs="Times New Roman"/>
          <w:sz w:val="24"/>
          <w:szCs w:val="24"/>
          <w:lang w:val="lt" w:eastAsia="zh-CN" w:bidi="ar"/>
        </w:rPr>
        <w:t>.</w:t>
      </w:r>
      <w:r w:rsidR="0057103C">
        <w:rPr>
          <w:rFonts w:ascii="Times New Roman" w:eastAsia="SimSun" w:hAnsi="Times New Roman" w:cs="Times New Roman"/>
          <w:sz w:val="24"/>
          <w:szCs w:val="24"/>
          <w:lang w:val="lt" w:eastAsia="zh-CN" w:bidi="ar"/>
        </w:rPr>
        <w:t xml:space="preserve"> </w:t>
      </w:r>
      <w:r w:rsidRPr="0057103C">
        <w:rPr>
          <w:rFonts w:ascii="Times New Roman" w:eastAsia="SimSun" w:hAnsi="Times New Roman" w:cs="Times New Roman"/>
          <w:iCs/>
          <w:sz w:val="24"/>
          <w:szCs w:val="24"/>
          <w:lang w:val="lt" w:eastAsia="zh-CN" w:bidi="ar"/>
        </w:rPr>
        <w:t>Muzika – mistinis visatos modelis.</w:t>
      </w:r>
      <w:r w:rsidRPr="00270E8F">
        <w:rPr>
          <w:rFonts w:ascii="Times New Roman" w:eastAsia="SimSun" w:hAnsi="Times New Roman" w:cs="Times New Roman"/>
          <w:sz w:val="24"/>
          <w:szCs w:val="24"/>
          <w:lang w:val="lt" w:eastAsia="zh-CN" w:bidi="ar"/>
        </w:rPr>
        <w:t xml:space="preserve"> Kaunas: </w:t>
      </w:r>
      <w:r w:rsidR="0057103C">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Šviesa</w:t>
      </w:r>
      <w:r w:rsidR="0057103C">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p>
    <w:p w14:paraId="27DDE4DC" w14:textId="3E2BB3FB" w:rsidR="000730A6" w:rsidRPr="004D2334" w:rsidRDefault="000730A6"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Velička</w:t>
      </w:r>
      <w:r w:rsidR="00045223">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E.</w:t>
      </w:r>
      <w:r w:rsidR="00045223">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r w:rsidR="00045223">
        <w:rPr>
          <w:rFonts w:ascii="Times New Roman" w:eastAsia="SimSun" w:hAnsi="Times New Roman" w:cs="Times New Roman"/>
          <w:sz w:val="24"/>
          <w:szCs w:val="24"/>
          <w:lang w:val="lt" w:eastAsia="zh-CN" w:bidi="ar"/>
        </w:rPr>
        <w:t>(</w:t>
      </w:r>
      <w:r w:rsidR="00045223" w:rsidRPr="00270E8F">
        <w:rPr>
          <w:rFonts w:ascii="Times New Roman" w:eastAsia="SimSun" w:hAnsi="Times New Roman" w:cs="Times New Roman"/>
          <w:sz w:val="24"/>
          <w:szCs w:val="24"/>
          <w:lang w:val="lt" w:eastAsia="zh-CN" w:bidi="ar"/>
        </w:rPr>
        <w:t>2017</w:t>
      </w:r>
      <w:r w:rsidR="00045223">
        <w:rPr>
          <w:rFonts w:ascii="Times New Roman" w:eastAsia="SimSun" w:hAnsi="Times New Roman" w:cs="Times New Roman"/>
          <w:sz w:val="24"/>
          <w:szCs w:val="24"/>
          <w:lang w:val="lt" w:eastAsia="zh-CN" w:bidi="ar"/>
        </w:rPr>
        <w:t>)</w:t>
      </w:r>
      <w:r w:rsidR="00045223" w:rsidRPr="00270E8F">
        <w:rPr>
          <w:rFonts w:ascii="Times New Roman" w:eastAsia="SimSun" w:hAnsi="Times New Roman" w:cs="Times New Roman"/>
          <w:sz w:val="24"/>
          <w:szCs w:val="24"/>
          <w:lang w:val="lt" w:eastAsia="zh-CN" w:bidi="ar"/>
        </w:rPr>
        <w:t xml:space="preserve">. </w:t>
      </w:r>
      <w:r w:rsidRPr="00045223">
        <w:rPr>
          <w:rFonts w:ascii="Times New Roman" w:eastAsia="SimSun" w:hAnsi="Times New Roman" w:cs="Times New Roman"/>
          <w:iCs/>
          <w:sz w:val="24"/>
          <w:szCs w:val="24"/>
          <w:lang w:val="lt" w:eastAsia="zh-CN" w:bidi="ar"/>
        </w:rPr>
        <w:t>Lietuvių etninė muzika pradinio muzikinio ugdymo sistemoje.</w:t>
      </w:r>
      <w:r w:rsidRPr="00270E8F">
        <w:rPr>
          <w:rFonts w:ascii="Times New Roman" w:eastAsia="SimSun" w:hAnsi="Times New Roman" w:cs="Times New Roman"/>
          <w:sz w:val="24"/>
          <w:szCs w:val="24"/>
          <w:lang w:val="lt" w:eastAsia="zh-CN" w:bidi="ar"/>
        </w:rPr>
        <w:t xml:space="preserve"> Vilnius: LMTA</w:t>
      </w:r>
      <w:r w:rsidR="00045223">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w:t>
      </w:r>
    </w:p>
    <w:p w14:paraId="5E6458B9" w14:textId="490F4063" w:rsidR="00253CF2" w:rsidRPr="00270E8F" w:rsidRDefault="00CB796B" w:rsidP="007912FD">
      <w:pPr>
        <w:numPr>
          <w:ilvl w:val="0"/>
          <w:numId w:val="9"/>
        </w:numPr>
        <w:spacing w:after="0"/>
        <w:jc w:val="both"/>
        <w:rPr>
          <w:rFonts w:ascii="Times New Roman" w:hAnsi="Times New Roman" w:cs="Times New Roman"/>
          <w:sz w:val="24"/>
          <w:szCs w:val="24"/>
        </w:rPr>
      </w:pPr>
      <w:r w:rsidRPr="00270E8F">
        <w:rPr>
          <w:rFonts w:ascii="Times New Roman" w:eastAsia="SimSun" w:hAnsi="Times New Roman" w:cs="Times New Roman"/>
          <w:sz w:val="24"/>
          <w:szCs w:val="24"/>
          <w:lang w:val="lt" w:eastAsia="zh-CN" w:bidi="ar"/>
        </w:rPr>
        <w:t>Church</w:t>
      </w:r>
      <w:r w:rsidR="00BB59C9">
        <w:rPr>
          <w:rFonts w:ascii="Times New Roman" w:eastAsia="SimSun" w:hAnsi="Times New Roman" w:cs="Times New Roman"/>
          <w:sz w:val="24"/>
          <w:szCs w:val="24"/>
          <w:lang w:val="lt" w:eastAsia="zh-CN" w:bidi="ar"/>
        </w:rPr>
        <w:t>,</w:t>
      </w:r>
      <w:r w:rsidRPr="00270E8F">
        <w:rPr>
          <w:rFonts w:ascii="Times New Roman" w:eastAsia="SimSun" w:hAnsi="Times New Roman" w:cs="Times New Roman"/>
          <w:sz w:val="24"/>
          <w:szCs w:val="24"/>
          <w:lang w:val="lt" w:eastAsia="zh-CN" w:bidi="ar"/>
        </w:rPr>
        <w:t xml:space="preserve"> M. </w:t>
      </w:r>
      <w:r w:rsidR="00BB59C9">
        <w:rPr>
          <w:rFonts w:ascii="Times New Roman" w:eastAsia="SimSun" w:hAnsi="Times New Roman" w:cs="Times New Roman"/>
          <w:sz w:val="24"/>
          <w:szCs w:val="24"/>
          <w:lang w:val="lt" w:eastAsia="zh-CN" w:bidi="ar"/>
        </w:rPr>
        <w:t>(</w:t>
      </w:r>
      <w:r w:rsidR="00BB59C9" w:rsidRPr="00270E8F">
        <w:rPr>
          <w:rFonts w:ascii="Times New Roman" w:eastAsia="SimSun" w:hAnsi="Times New Roman" w:cs="Times New Roman"/>
          <w:sz w:val="24"/>
          <w:szCs w:val="24"/>
          <w:lang w:val="lt" w:eastAsia="zh-CN" w:bidi="ar"/>
        </w:rPr>
        <w:t>2015</w:t>
      </w:r>
      <w:r w:rsidR="00BB59C9">
        <w:rPr>
          <w:rFonts w:ascii="Times New Roman" w:eastAsia="SimSun" w:hAnsi="Times New Roman" w:cs="Times New Roman"/>
          <w:sz w:val="24"/>
          <w:szCs w:val="24"/>
          <w:lang w:val="lt" w:eastAsia="zh-CN" w:bidi="ar"/>
        </w:rPr>
        <w:t>)</w:t>
      </w:r>
      <w:r w:rsidR="00BB59C9" w:rsidRPr="00270E8F">
        <w:rPr>
          <w:rFonts w:ascii="Times New Roman" w:eastAsia="SimSun" w:hAnsi="Times New Roman" w:cs="Times New Roman"/>
          <w:sz w:val="24"/>
          <w:szCs w:val="24"/>
          <w:lang w:val="lt" w:eastAsia="zh-CN" w:bidi="ar"/>
        </w:rPr>
        <w:t>.</w:t>
      </w:r>
      <w:r w:rsidR="00BB59C9">
        <w:rPr>
          <w:rFonts w:ascii="Times New Roman" w:eastAsia="SimSun" w:hAnsi="Times New Roman" w:cs="Times New Roman"/>
          <w:sz w:val="24"/>
          <w:szCs w:val="24"/>
          <w:lang w:val="lt" w:eastAsia="zh-CN" w:bidi="ar"/>
        </w:rPr>
        <w:t xml:space="preserve"> </w:t>
      </w:r>
      <w:r w:rsidR="0099715B">
        <w:rPr>
          <w:rFonts w:ascii="Times New Roman" w:eastAsia="SimSun" w:hAnsi="Times New Roman" w:cs="Times New Roman"/>
          <w:sz w:val="24"/>
          <w:szCs w:val="24"/>
          <w:lang w:val="lt" w:eastAsia="zh-CN" w:bidi="ar"/>
        </w:rPr>
        <w:t>„</w:t>
      </w:r>
      <w:r w:rsidRPr="00BB59C9">
        <w:rPr>
          <w:rFonts w:ascii="Times New Roman" w:eastAsia="SimSun" w:hAnsi="Times New Roman" w:cs="Times New Roman"/>
          <w:iCs/>
          <w:sz w:val="24"/>
          <w:szCs w:val="24"/>
          <w:lang w:val="lt" w:eastAsia="zh-CN" w:bidi="ar"/>
        </w:rPr>
        <w:t>The Other Classical Musics</w:t>
      </w:r>
      <w:r w:rsidR="0099715B">
        <w:rPr>
          <w:rFonts w:ascii="Times New Roman" w:eastAsia="SimSun" w:hAnsi="Times New Roman" w:cs="Times New Roman"/>
          <w:iCs/>
          <w:sz w:val="24"/>
          <w:szCs w:val="24"/>
          <w:lang w:val="lt" w:eastAsia="zh-CN" w:bidi="ar"/>
        </w:rPr>
        <w:t xml:space="preserve"> –</w:t>
      </w:r>
      <w:r w:rsidRPr="00BB59C9">
        <w:rPr>
          <w:rFonts w:ascii="Times New Roman" w:eastAsia="SimSun" w:hAnsi="Times New Roman" w:cs="Times New Roman"/>
          <w:iCs/>
          <w:sz w:val="24"/>
          <w:szCs w:val="24"/>
          <w:lang w:val="lt" w:eastAsia="zh-CN" w:bidi="ar"/>
        </w:rPr>
        <w:t xml:space="preserve"> Fifteen Great Traditions</w:t>
      </w:r>
      <w:r w:rsidR="004537F9" w:rsidRPr="004537F9">
        <w:rPr>
          <w:rFonts w:ascii="Times New Roman" w:eastAsia="SimSun" w:hAnsi="Times New Roman" w:cs="Times New Roman"/>
          <w:iCs/>
          <w:sz w:val="24"/>
          <w:szCs w:val="24"/>
          <w:lang w:val="lt" w:eastAsia="zh-CN" w:bidi="ar"/>
        </w:rPr>
        <w:t> by Michael Church</w:t>
      </w:r>
      <w:r w:rsidR="0099715B">
        <w:rPr>
          <w:rFonts w:ascii="Times New Roman" w:eastAsia="SimSun" w:hAnsi="Times New Roman" w:cs="Times New Roman"/>
          <w:iCs/>
          <w:sz w:val="24"/>
          <w:szCs w:val="24"/>
          <w:lang w:val="lt" w:eastAsia="zh-CN" w:bidi="ar"/>
        </w:rPr>
        <w:t>“</w:t>
      </w:r>
      <w:r w:rsidRPr="004537F9">
        <w:rPr>
          <w:rFonts w:ascii="Times New Roman" w:eastAsia="SimSun" w:hAnsi="Times New Roman" w:cs="Times New Roman"/>
          <w:iCs/>
          <w:sz w:val="24"/>
          <w:szCs w:val="24"/>
          <w:lang w:val="lt" w:eastAsia="zh-CN" w:bidi="ar"/>
        </w:rPr>
        <w:t>.</w:t>
      </w:r>
      <w:r w:rsidRPr="00270E8F">
        <w:rPr>
          <w:rFonts w:ascii="Times New Roman" w:eastAsia="SimSun" w:hAnsi="Times New Roman" w:cs="Times New Roman"/>
          <w:sz w:val="24"/>
          <w:szCs w:val="24"/>
          <w:lang w:val="lt" w:eastAsia="zh-CN" w:bidi="ar"/>
        </w:rPr>
        <w:t xml:space="preserve"> </w:t>
      </w:r>
    </w:p>
    <w:p w14:paraId="5E6458BA" w14:textId="0822D756" w:rsidR="00253CF2" w:rsidRPr="00270E8F" w:rsidRDefault="00CB796B" w:rsidP="007912FD">
      <w:pPr>
        <w:numPr>
          <w:ilvl w:val="0"/>
          <w:numId w:val="9"/>
        </w:numPr>
        <w:spacing w:after="0"/>
        <w:jc w:val="both"/>
        <w:rPr>
          <w:rFonts w:ascii="Times New Roman" w:hAnsi="Times New Roman" w:cs="Times New Roman"/>
          <w:sz w:val="24"/>
          <w:szCs w:val="24"/>
        </w:rPr>
      </w:pPr>
      <w:r w:rsidRPr="00270E8F">
        <w:rPr>
          <w:rFonts w:ascii="Times New Roman" w:eastAsia="Calibri" w:hAnsi="Times New Roman" w:cs="Times New Roman"/>
          <w:sz w:val="24"/>
          <w:szCs w:val="24"/>
          <w:lang w:val="lt" w:eastAsia="zh-CN" w:bidi="ar"/>
        </w:rPr>
        <w:lastRenderedPageBreak/>
        <w:t>Csziksemtmihalyi</w:t>
      </w:r>
      <w:r w:rsidR="004537F9">
        <w:rPr>
          <w:rFonts w:ascii="Times New Roman" w:eastAsia="Calibri" w:hAnsi="Times New Roman" w:cs="Times New Roman"/>
          <w:sz w:val="24"/>
          <w:szCs w:val="24"/>
          <w:lang w:val="lt" w:eastAsia="zh-CN" w:bidi="ar"/>
        </w:rPr>
        <w:t>,</w:t>
      </w:r>
      <w:r w:rsidRPr="00270E8F">
        <w:rPr>
          <w:rFonts w:ascii="Times New Roman" w:eastAsia="Calibri" w:hAnsi="Times New Roman" w:cs="Times New Roman"/>
          <w:sz w:val="24"/>
          <w:szCs w:val="24"/>
          <w:lang w:val="lt" w:eastAsia="zh-CN" w:bidi="ar"/>
        </w:rPr>
        <w:t xml:space="preserve"> M.</w:t>
      </w:r>
      <w:r w:rsidRPr="00270E8F">
        <w:rPr>
          <w:rFonts w:ascii="Times New Roman" w:eastAsia="Calibri" w:hAnsi="Times New Roman" w:cs="Times New Roman"/>
          <w:sz w:val="24"/>
          <w:szCs w:val="24"/>
          <w:lang w:eastAsia="zh-CN" w:bidi="ar"/>
        </w:rPr>
        <w:t xml:space="preserve"> </w:t>
      </w:r>
      <w:r w:rsidR="004537F9">
        <w:rPr>
          <w:rFonts w:ascii="Times New Roman" w:eastAsia="Calibri" w:hAnsi="Times New Roman" w:cs="Times New Roman"/>
          <w:sz w:val="24"/>
          <w:szCs w:val="24"/>
          <w:lang w:eastAsia="zh-CN" w:bidi="ar"/>
        </w:rPr>
        <w:t>(</w:t>
      </w:r>
      <w:r w:rsidR="004537F9" w:rsidRPr="00270E8F">
        <w:rPr>
          <w:rFonts w:ascii="Times New Roman" w:eastAsia="Calibri" w:hAnsi="Times New Roman" w:cs="Times New Roman"/>
          <w:sz w:val="24"/>
          <w:szCs w:val="24"/>
          <w:lang w:val="lt" w:eastAsia="zh-CN" w:bidi="ar"/>
        </w:rPr>
        <w:t>20</w:t>
      </w:r>
      <w:r w:rsidR="005D66ED">
        <w:rPr>
          <w:rFonts w:ascii="Times New Roman" w:eastAsia="Calibri" w:hAnsi="Times New Roman" w:cs="Times New Roman"/>
          <w:sz w:val="24"/>
          <w:szCs w:val="24"/>
          <w:lang w:val="lt" w:eastAsia="zh-CN" w:bidi="ar"/>
        </w:rPr>
        <w:t>21</w:t>
      </w:r>
      <w:r w:rsidR="004537F9">
        <w:rPr>
          <w:rFonts w:ascii="Times New Roman" w:eastAsia="Calibri" w:hAnsi="Times New Roman" w:cs="Times New Roman"/>
          <w:sz w:val="24"/>
          <w:szCs w:val="24"/>
          <w:lang w:val="lt" w:eastAsia="zh-CN" w:bidi="ar"/>
        </w:rPr>
        <w:t>)</w:t>
      </w:r>
      <w:r w:rsidR="004537F9" w:rsidRPr="00270E8F">
        <w:rPr>
          <w:rFonts w:ascii="Times New Roman" w:eastAsia="Calibri" w:hAnsi="Times New Roman" w:cs="Times New Roman"/>
          <w:sz w:val="24"/>
          <w:szCs w:val="24"/>
          <w:lang w:val="lt" w:eastAsia="zh-CN" w:bidi="ar"/>
        </w:rPr>
        <w:t>.</w:t>
      </w:r>
      <w:r w:rsidR="004537F9">
        <w:rPr>
          <w:rFonts w:ascii="Times New Roman" w:eastAsia="Calibri" w:hAnsi="Times New Roman" w:cs="Times New Roman"/>
          <w:sz w:val="24"/>
          <w:szCs w:val="24"/>
          <w:lang w:val="lt" w:eastAsia="zh-CN" w:bidi="ar"/>
        </w:rPr>
        <w:t xml:space="preserve"> </w:t>
      </w:r>
      <w:r w:rsidRPr="00597959">
        <w:rPr>
          <w:rFonts w:ascii="Times New Roman" w:eastAsia="SimSun" w:hAnsi="Times New Roman" w:cs="Times New Roman"/>
          <w:iCs/>
          <w:sz w:val="24"/>
          <w:szCs w:val="24"/>
          <w:lang w:val="lt" w:eastAsia="zh-CN" w:bidi="ar"/>
        </w:rPr>
        <w:t>Srauta</w:t>
      </w:r>
      <w:r w:rsidRPr="00270E8F">
        <w:rPr>
          <w:rFonts w:ascii="Times New Roman" w:eastAsia="SimSun" w:hAnsi="Times New Roman" w:cs="Times New Roman"/>
          <w:i/>
          <w:sz w:val="24"/>
          <w:szCs w:val="24"/>
          <w:lang w:val="lt" w:eastAsia="zh-CN" w:bidi="ar"/>
        </w:rPr>
        <w:t>s</w:t>
      </w:r>
      <w:r w:rsidR="00597959">
        <w:rPr>
          <w:rFonts w:ascii="Times New Roman" w:eastAsia="SimSun" w:hAnsi="Times New Roman" w:cs="Times New Roman"/>
          <w:i/>
          <w:sz w:val="24"/>
          <w:szCs w:val="24"/>
          <w:lang w:val="lt" w:eastAsia="zh-CN" w:bidi="ar"/>
        </w:rPr>
        <w:t>.</w:t>
      </w:r>
      <w:r w:rsidRPr="00270E8F">
        <w:rPr>
          <w:rFonts w:ascii="Times New Roman" w:eastAsia="SimSun" w:hAnsi="Times New Roman" w:cs="Times New Roman"/>
          <w:i/>
          <w:sz w:val="24"/>
          <w:szCs w:val="24"/>
          <w:lang w:val="lt" w:eastAsia="zh-CN" w:bidi="ar"/>
        </w:rPr>
        <w:t xml:space="preserve"> </w:t>
      </w:r>
      <w:r w:rsidR="00597959">
        <w:rPr>
          <w:rFonts w:ascii="Times New Roman" w:eastAsia="SimSun" w:hAnsi="Times New Roman" w:cs="Times New Roman"/>
          <w:iCs/>
          <w:sz w:val="24"/>
          <w:szCs w:val="24"/>
          <w:lang w:val="lt" w:eastAsia="zh-CN" w:bidi="ar"/>
        </w:rPr>
        <w:t>O</w:t>
      </w:r>
      <w:r w:rsidRPr="00597959">
        <w:rPr>
          <w:rFonts w:ascii="Times New Roman" w:eastAsia="SimSun" w:hAnsi="Times New Roman" w:cs="Times New Roman"/>
          <w:iCs/>
          <w:sz w:val="24"/>
          <w:szCs w:val="24"/>
          <w:lang w:val="lt" w:eastAsia="zh-CN" w:bidi="ar"/>
        </w:rPr>
        <w:t>ptimali išgyvenimo psichologija</w:t>
      </w:r>
      <w:r w:rsidRPr="00270E8F">
        <w:rPr>
          <w:rFonts w:ascii="Times New Roman" w:eastAsia="SimSun" w:hAnsi="Times New Roman" w:cs="Times New Roman"/>
          <w:sz w:val="24"/>
          <w:szCs w:val="24"/>
          <w:lang w:val="lt" w:eastAsia="zh-CN" w:bidi="ar"/>
        </w:rPr>
        <w:t>. Gargždai</w:t>
      </w:r>
      <w:r w:rsidR="00F6439B">
        <w:rPr>
          <w:rFonts w:ascii="Times New Roman" w:eastAsia="SimSun" w:hAnsi="Times New Roman" w:cs="Times New Roman"/>
          <w:sz w:val="24"/>
          <w:szCs w:val="24"/>
          <w:lang w:val="lt" w:eastAsia="zh-CN" w:bidi="ar"/>
        </w:rPr>
        <w:t>:</w:t>
      </w:r>
      <w:r w:rsidR="008851DE">
        <w:rPr>
          <w:rFonts w:ascii="Times New Roman" w:eastAsia="SimSun" w:hAnsi="Times New Roman" w:cs="Times New Roman"/>
          <w:sz w:val="24"/>
          <w:szCs w:val="24"/>
          <w:lang w:val="lt" w:eastAsia="zh-CN" w:bidi="ar"/>
        </w:rPr>
        <w:t xml:space="preserve"> „</w:t>
      </w:r>
      <w:r w:rsidR="00F6439B">
        <w:rPr>
          <w:rFonts w:ascii="Times New Roman" w:eastAsia="SimSun" w:hAnsi="Times New Roman" w:cs="Times New Roman"/>
          <w:sz w:val="24"/>
          <w:szCs w:val="24"/>
          <w:lang w:val="lt" w:eastAsia="zh-CN" w:bidi="ar"/>
        </w:rPr>
        <w:t>Tobulėjimo projektai</w:t>
      </w:r>
      <w:r w:rsidR="008851DE">
        <w:rPr>
          <w:rFonts w:ascii="Times New Roman" w:eastAsia="SimSun" w:hAnsi="Times New Roman" w:cs="Times New Roman"/>
          <w:sz w:val="24"/>
          <w:szCs w:val="24"/>
          <w:lang w:val="lt" w:eastAsia="zh-CN" w:bidi="ar"/>
        </w:rPr>
        <w:t>“.</w:t>
      </w:r>
      <w:r w:rsidR="008851DE" w:rsidRPr="00270E8F">
        <w:rPr>
          <w:rFonts w:ascii="Times New Roman" w:hAnsi="Times New Roman" w:cs="Times New Roman"/>
          <w:sz w:val="24"/>
          <w:szCs w:val="24"/>
        </w:rPr>
        <w:t xml:space="preserve"> </w:t>
      </w:r>
    </w:p>
    <w:p w14:paraId="32E26B48" w14:textId="57736FF0" w:rsidR="005A6385" w:rsidRPr="005A6385" w:rsidRDefault="005A6385" w:rsidP="007912FD">
      <w:pPr>
        <w:numPr>
          <w:ilvl w:val="0"/>
          <w:numId w:val="9"/>
        </w:numPr>
        <w:spacing w:after="0"/>
        <w:jc w:val="both"/>
        <w:rPr>
          <w:rFonts w:ascii="Times New Roman" w:hAnsi="Times New Roman" w:cs="Times New Roman"/>
          <w:sz w:val="24"/>
          <w:szCs w:val="24"/>
        </w:rPr>
      </w:pPr>
      <w:r w:rsidRPr="005A6385">
        <w:rPr>
          <w:rFonts w:ascii="Times New Roman" w:hAnsi="Times New Roman" w:cs="Times New Roman"/>
          <w:sz w:val="24"/>
          <w:szCs w:val="24"/>
        </w:rPr>
        <w:t xml:space="preserve">Bowman, W. (1998). Philosophical perspectives on music. New York: </w:t>
      </w:r>
      <w:r w:rsidR="009E4D66">
        <w:rPr>
          <w:rFonts w:ascii="Times New Roman" w:hAnsi="Times New Roman" w:cs="Times New Roman"/>
          <w:sz w:val="24"/>
          <w:szCs w:val="24"/>
        </w:rPr>
        <w:t>„</w:t>
      </w:r>
      <w:r w:rsidRPr="005A6385">
        <w:rPr>
          <w:rFonts w:ascii="Times New Roman" w:hAnsi="Times New Roman" w:cs="Times New Roman"/>
          <w:sz w:val="24"/>
          <w:szCs w:val="24"/>
        </w:rPr>
        <w:t>Oxford University Press</w:t>
      </w:r>
      <w:r w:rsidR="009E4D66">
        <w:rPr>
          <w:rFonts w:ascii="Times New Roman" w:hAnsi="Times New Roman" w:cs="Times New Roman"/>
          <w:sz w:val="24"/>
          <w:szCs w:val="24"/>
        </w:rPr>
        <w:t>“</w:t>
      </w:r>
      <w:r w:rsidRPr="005A6385">
        <w:rPr>
          <w:rFonts w:ascii="Times New Roman" w:hAnsi="Times New Roman" w:cs="Times New Roman"/>
          <w:sz w:val="24"/>
          <w:szCs w:val="24"/>
        </w:rPr>
        <w:t xml:space="preserve">. </w:t>
      </w:r>
    </w:p>
    <w:p w14:paraId="57CB46C8" w14:textId="165BEE4F" w:rsidR="009E4D66" w:rsidRPr="005A6385" w:rsidRDefault="005A6385" w:rsidP="007912FD">
      <w:pPr>
        <w:numPr>
          <w:ilvl w:val="0"/>
          <w:numId w:val="9"/>
        </w:numPr>
        <w:spacing w:after="0"/>
        <w:jc w:val="both"/>
        <w:rPr>
          <w:rFonts w:ascii="Times New Roman" w:hAnsi="Times New Roman" w:cs="Times New Roman"/>
          <w:sz w:val="24"/>
          <w:szCs w:val="24"/>
        </w:rPr>
      </w:pPr>
      <w:r w:rsidRPr="005A6385">
        <w:rPr>
          <w:rFonts w:ascii="Times New Roman" w:hAnsi="Times New Roman" w:cs="Times New Roman"/>
          <w:sz w:val="24"/>
          <w:szCs w:val="24"/>
        </w:rPr>
        <w:t xml:space="preserve">Bowman, W., &amp; Frega, A. L. (eds.) (2012). The Oxford handbook of Music Education Philosophy. New York: </w:t>
      </w:r>
      <w:r w:rsidR="009E4D66">
        <w:rPr>
          <w:rFonts w:ascii="Times New Roman" w:hAnsi="Times New Roman" w:cs="Times New Roman"/>
          <w:sz w:val="24"/>
          <w:szCs w:val="24"/>
        </w:rPr>
        <w:t>„</w:t>
      </w:r>
      <w:r w:rsidRPr="005A6385">
        <w:rPr>
          <w:rFonts w:ascii="Times New Roman" w:hAnsi="Times New Roman" w:cs="Times New Roman"/>
          <w:sz w:val="24"/>
          <w:szCs w:val="24"/>
        </w:rPr>
        <w:t>Oxford University Press</w:t>
      </w:r>
      <w:r w:rsidR="009E4D66">
        <w:rPr>
          <w:rFonts w:ascii="Times New Roman" w:hAnsi="Times New Roman" w:cs="Times New Roman"/>
          <w:sz w:val="24"/>
          <w:szCs w:val="24"/>
        </w:rPr>
        <w:t>“</w:t>
      </w:r>
      <w:r w:rsidRPr="00CB204C">
        <w:rPr>
          <w:rFonts w:ascii="Times New Roman" w:hAnsi="Times New Roman" w:cs="Times New Roman"/>
          <w:sz w:val="24"/>
          <w:szCs w:val="24"/>
        </w:rPr>
        <w:t>.</w:t>
      </w:r>
      <w:r w:rsidRPr="005A6385">
        <w:rPr>
          <w:rFonts w:ascii="Times New Roman" w:hAnsi="Times New Roman" w:cs="Times New Roman"/>
          <w:sz w:val="24"/>
          <w:szCs w:val="24"/>
        </w:rPr>
        <w:t xml:space="preserve"> </w:t>
      </w:r>
    </w:p>
    <w:p w14:paraId="29C8E59B" w14:textId="016BD3AA" w:rsidR="005A6385" w:rsidRPr="005A6385" w:rsidRDefault="005A6385" w:rsidP="007912FD">
      <w:pPr>
        <w:numPr>
          <w:ilvl w:val="0"/>
          <w:numId w:val="9"/>
        </w:numPr>
        <w:spacing w:after="0"/>
        <w:jc w:val="both"/>
        <w:rPr>
          <w:rFonts w:ascii="Times New Roman" w:hAnsi="Times New Roman" w:cs="Times New Roman"/>
          <w:sz w:val="24"/>
          <w:szCs w:val="24"/>
        </w:rPr>
      </w:pPr>
      <w:r w:rsidRPr="005A6385">
        <w:rPr>
          <w:rFonts w:ascii="Times New Roman" w:hAnsi="Times New Roman" w:cs="Times New Roman"/>
          <w:sz w:val="24"/>
          <w:szCs w:val="24"/>
        </w:rPr>
        <w:t xml:space="preserve">Bowman, W., &amp; Powell, K. (2007). The body in a state of music. In L. Bresler (ed.), International handbook of research in arts education (pp. 1087–1106). New York: Springer. </w:t>
      </w:r>
    </w:p>
    <w:p w14:paraId="1B1D2262" w14:textId="77777777" w:rsidR="005A6385" w:rsidRPr="005A6385" w:rsidRDefault="005A6385" w:rsidP="007912FD">
      <w:pPr>
        <w:numPr>
          <w:ilvl w:val="0"/>
          <w:numId w:val="9"/>
        </w:numPr>
        <w:spacing w:after="0"/>
        <w:jc w:val="both"/>
        <w:rPr>
          <w:rFonts w:ascii="Times New Roman" w:hAnsi="Times New Roman" w:cs="Times New Roman"/>
          <w:sz w:val="24"/>
          <w:szCs w:val="24"/>
        </w:rPr>
      </w:pPr>
      <w:r w:rsidRPr="005A6385">
        <w:rPr>
          <w:rFonts w:ascii="Times New Roman" w:hAnsi="Times New Roman" w:cs="Times New Roman"/>
          <w:sz w:val="24"/>
          <w:szCs w:val="24"/>
        </w:rPr>
        <w:t xml:space="preserve">Budd, M. (1985). Music and the emotions: The philosophical theories. London: Routledge. </w:t>
      </w:r>
    </w:p>
    <w:p w14:paraId="3196F871" w14:textId="0C1FB7FD" w:rsidR="005A6385" w:rsidRPr="005A6385" w:rsidRDefault="005A6385" w:rsidP="007912FD">
      <w:pPr>
        <w:numPr>
          <w:ilvl w:val="0"/>
          <w:numId w:val="9"/>
        </w:numPr>
        <w:spacing w:after="0"/>
        <w:jc w:val="both"/>
        <w:rPr>
          <w:rFonts w:ascii="Times New Roman" w:hAnsi="Times New Roman" w:cs="Times New Roman"/>
          <w:sz w:val="24"/>
          <w:szCs w:val="24"/>
        </w:rPr>
      </w:pPr>
      <w:r w:rsidRPr="005A6385">
        <w:rPr>
          <w:rFonts w:ascii="Times New Roman" w:hAnsi="Times New Roman" w:cs="Times New Roman"/>
          <w:sz w:val="24"/>
          <w:szCs w:val="24"/>
        </w:rPr>
        <w:t xml:space="preserve">Colwell, R. (ed.), (1992). Handbook of research on music teaching and learning. New York: Schirmer. </w:t>
      </w:r>
    </w:p>
    <w:p w14:paraId="6B2E53A3" w14:textId="67A4B2F4" w:rsidR="005A6385" w:rsidRPr="00854417" w:rsidRDefault="005A6385" w:rsidP="007912FD">
      <w:pPr>
        <w:numPr>
          <w:ilvl w:val="0"/>
          <w:numId w:val="9"/>
        </w:numPr>
        <w:spacing w:after="0"/>
        <w:jc w:val="both"/>
        <w:rPr>
          <w:rFonts w:ascii="Times New Roman" w:hAnsi="Times New Roman" w:cs="Times New Roman"/>
          <w:sz w:val="24"/>
          <w:szCs w:val="24"/>
        </w:rPr>
      </w:pPr>
      <w:r w:rsidRPr="005A6385">
        <w:rPr>
          <w:rFonts w:ascii="Times New Roman" w:hAnsi="Times New Roman" w:cs="Times New Roman"/>
          <w:sz w:val="24"/>
          <w:szCs w:val="24"/>
        </w:rPr>
        <w:t xml:space="preserve">Colwell, R., &amp; Richardson, C. (eds.), (2002). The new handbook of research on music </w:t>
      </w:r>
      <w:r w:rsidRPr="00854417">
        <w:rPr>
          <w:rFonts w:ascii="Times New Roman" w:hAnsi="Times New Roman" w:cs="Times New Roman"/>
          <w:sz w:val="24"/>
          <w:szCs w:val="24"/>
        </w:rPr>
        <w:t>teaching and learning. New York: Oxford University Press.</w:t>
      </w:r>
    </w:p>
    <w:p w14:paraId="3E812FC3" w14:textId="06CCD59D" w:rsidR="00CE7E84" w:rsidRPr="00CE7E84" w:rsidRDefault="00CE7E84" w:rsidP="007912FD">
      <w:pPr>
        <w:numPr>
          <w:ilvl w:val="0"/>
          <w:numId w:val="9"/>
        </w:numPr>
        <w:spacing w:after="0"/>
        <w:jc w:val="both"/>
        <w:rPr>
          <w:rFonts w:ascii="Times New Roman" w:hAnsi="Times New Roman" w:cs="Times New Roman"/>
          <w:sz w:val="24"/>
          <w:szCs w:val="24"/>
        </w:rPr>
      </w:pPr>
      <w:r w:rsidRPr="00CE7E84">
        <w:rPr>
          <w:rFonts w:ascii="Times New Roman" w:hAnsi="Times New Roman" w:cs="Times New Roman"/>
          <w:sz w:val="24"/>
          <w:szCs w:val="24"/>
        </w:rPr>
        <w:t>Poškutė-Griun</w:t>
      </w:r>
      <w:r>
        <w:rPr>
          <w:rFonts w:ascii="Times New Roman" w:hAnsi="Times New Roman" w:cs="Times New Roman"/>
          <w:sz w:val="24"/>
          <w:szCs w:val="24"/>
        </w:rPr>
        <w:t>.</w:t>
      </w:r>
      <w:r w:rsidRPr="00CE7E84">
        <w:rPr>
          <w:rFonts w:ascii="Times New Roman" w:hAnsi="Times New Roman" w:cs="Times New Roman"/>
          <w:sz w:val="24"/>
          <w:szCs w:val="24"/>
        </w:rPr>
        <w:t>, R.</w:t>
      </w:r>
      <w:r>
        <w:rPr>
          <w:rFonts w:ascii="Times New Roman" w:hAnsi="Times New Roman" w:cs="Times New Roman"/>
          <w:sz w:val="24"/>
          <w:szCs w:val="24"/>
        </w:rPr>
        <w:t>,</w:t>
      </w:r>
      <w:r w:rsidRPr="00CE7E84">
        <w:rPr>
          <w:rFonts w:ascii="Times New Roman" w:hAnsi="Times New Roman" w:cs="Times New Roman"/>
          <w:sz w:val="24"/>
          <w:szCs w:val="24"/>
        </w:rPr>
        <w:t xml:space="preserve"> </w:t>
      </w:r>
      <w:r>
        <w:rPr>
          <w:rFonts w:ascii="Times New Roman" w:hAnsi="Times New Roman" w:cs="Times New Roman"/>
          <w:sz w:val="24"/>
          <w:szCs w:val="24"/>
        </w:rPr>
        <w:t>(</w:t>
      </w:r>
      <w:r w:rsidRPr="00CE7E84">
        <w:rPr>
          <w:rFonts w:ascii="Times New Roman" w:hAnsi="Times New Roman" w:cs="Times New Roman"/>
          <w:sz w:val="24"/>
          <w:szCs w:val="24"/>
        </w:rPr>
        <w:t>2000</w:t>
      </w:r>
      <w:r>
        <w:rPr>
          <w:rFonts w:ascii="Times New Roman" w:hAnsi="Times New Roman" w:cs="Times New Roman"/>
          <w:sz w:val="24"/>
          <w:szCs w:val="24"/>
        </w:rPr>
        <w:t>)</w:t>
      </w:r>
      <w:r w:rsidRPr="00CE7E84">
        <w:rPr>
          <w:rFonts w:ascii="Times New Roman" w:hAnsi="Times New Roman" w:cs="Times New Roman"/>
          <w:i/>
          <w:iCs/>
          <w:sz w:val="24"/>
          <w:szCs w:val="24"/>
        </w:rPr>
        <w:t>.</w:t>
      </w:r>
      <w:r>
        <w:rPr>
          <w:rFonts w:ascii="Times New Roman" w:hAnsi="Times New Roman" w:cs="Times New Roman"/>
          <w:i/>
          <w:iCs/>
          <w:sz w:val="24"/>
          <w:szCs w:val="24"/>
        </w:rPr>
        <w:t xml:space="preserve"> </w:t>
      </w:r>
      <w:r w:rsidRPr="00CE7E84">
        <w:rPr>
          <w:rFonts w:ascii="Times New Roman" w:hAnsi="Times New Roman" w:cs="Times New Roman"/>
          <w:sz w:val="24"/>
          <w:szCs w:val="24"/>
        </w:rPr>
        <w:t>Kaip vaikai mokosi muzikos? </w:t>
      </w:r>
      <w:r>
        <w:rPr>
          <w:rFonts w:ascii="Times New Roman" w:hAnsi="Times New Roman" w:cs="Times New Roman"/>
          <w:sz w:val="24"/>
          <w:szCs w:val="24"/>
        </w:rPr>
        <w:t>Vilnius</w:t>
      </w:r>
      <w:r w:rsidR="0038246E">
        <w:rPr>
          <w:rFonts w:ascii="Times New Roman" w:hAnsi="Times New Roman" w:cs="Times New Roman"/>
          <w:sz w:val="24"/>
          <w:szCs w:val="24"/>
        </w:rPr>
        <w:t>: „</w:t>
      </w:r>
      <w:r w:rsidRPr="00CE7E84">
        <w:rPr>
          <w:rFonts w:ascii="Times New Roman" w:hAnsi="Times New Roman" w:cs="Times New Roman"/>
          <w:sz w:val="24"/>
          <w:szCs w:val="24"/>
        </w:rPr>
        <w:t>Gama</w:t>
      </w:r>
      <w:r w:rsidR="0038246E">
        <w:rPr>
          <w:rFonts w:ascii="Times New Roman" w:hAnsi="Times New Roman" w:cs="Times New Roman"/>
          <w:sz w:val="24"/>
          <w:szCs w:val="24"/>
        </w:rPr>
        <w:t>“.</w:t>
      </w:r>
      <w:r w:rsidRPr="00CE7E84">
        <w:rPr>
          <w:rFonts w:ascii="Times New Roman" w:hAnsi="Times New Roman" w:cs="Times New Roman"/>
          <w:sz w:val="24"/>
          <w:szCs w:val="24"/>
        </w:rPr>
        <w:t xml:space="preserve"> </w:t>
      </w:r>
    </w:p>
    <w:p w14:paraId="7D1216D7" w14:textId="426CD543" w:rsidR="00CE7E84" w:rsidRDefault="00CE7E84" w:rsidP="007912FD">
      <w:pPr>
        <w:numPr>
          <w:ilvl w:val="0"/>
          <w:numId w:val="9"/>
        </w:numPr>
        <w:spacing w:after="0"/>
        <w:jc w:val="both"/>
        <w:rPr>
          <w:rFonts w:ascii="Times New Roman" w:hAnsi="Times New Roman" w:cs="Times New Roman"/>
          <w:sz w:val="24"/>
          <w:szCs w:val="24"/>
        </w:rPr>
      </w:pPr>
      <w:r w:rsidRPr="00CE7E84">
        <w:rPr>
          <w:rFonts w:ascii="Times New Roman" w:hAnsi="Times New Roman" w:cs="Times New Roman"/>
          <w:sz w:val="24"/>
          <w:szCs w:val="24"/>
        </w:rPr>
        <w:t>Poškutė, R.</w:t>
      </w:r>
      <w:r w:rsidR="0038246E">
        <w:rPr>
          <w:rFonts w:ascii="Times New Roman" w:hAnsi="Times New Roman" w:cs="Times New Roman"/>
          <w:sz w:val="24"/>
          <w:szCs w:val="24"/>
        </w:rPr>
        <w:t>,</w:t>
      </w:r>
      <w:r w:rsidRPr="00CE7E84">
        <w:rPr>
          <w:rFonts w:ascii="Times New Roman" w:hAnsi="Times New Roman" w:cs="Times New Roman"/>
          <w:sz w:val="24"/>
          <w:szCs w:val="24"/>
        </w:rPr>
        <w:t xml:space="preserve"> </w:t>
      </w:r>
      <w:r w:rsidR="0038246E">
        <w:rPr>
          <w:rFonts w:ascii="Times New Roman" w:hAnsi="Times New Roman" w:cs="Times New Roman"/>
          <w:sz w:val="24"/>
          <w:szCs w:val="24"/>
        </w:rPr>
        <w:t>(</w:t>
      </w:r>
      <w:r w:rsidR="0038246E" w:rsidRPr="00CE7E84">
        <w:rPr>
          <w:rFonts w:ascii="Times New Roman" w:hAnsi="Times New Roman" w:cs="Times New Roman"/>
          <w:sz w:val="24"/>
          <w:szCs w:val="24"/>
        </w:rPr>
        <w:t>1995</w:t>
      </w:r>
      <w:r w:rsidR="0038246E">
        <w:rPr>
          <w:rFonts w:ascii="Times New Roman" w:hAnsi="Times New Roman" w:cs="Times New Roman"/>
          <w:sz w:val="24"/>
          <w:szCs w:val="24"/>
        </w:rPr>
        <w:t>)</w:t>
      </w:r>
      <w:r w:rsidR="0038246E" w:rsidRPr="00CE7E84">
        <w:rPr>
          <w:rFonts w:ascii="Times New Roman" w:hAnsi="Times New Roman" w:cs="Times New Roman"/>
          <w:sz w:val="24"/>
          <w:szCs w:val="24"/>
        </w:rPr>
        <w:t>.</w:t>
      </w:r>
      <w:r w:rsidR="0038246E">
        <w:rPr>
          <w:rFonts w:ascii="Times New Roman" w:hAnsi="Times New Roman" w:cs="Times New Roman"/>
          <w:sz w:val="24"/>
          <w:szCs w:val="24"/>
        </w:rPr>
        <w:t xml:space="preserve"> </w:t>
      </w:r>
      <w:r w:rsidRPr="00CE7E84">
        <w:rPr>
          <w:rFonts w:ascii="Times New Roman" w:hAnsi="Times New Roman" w:cs="Times New Roman"/>
          <w:sz w:val="24"/>
          <w:szCs w:val="24"/>
        </w:rPr>
        <w:t>Edvino Gordono muzikos mokymosi teorija. Toninio turinio seka. </w:t>
      </w:r>
      <w:r w:rsidR="0038246E">
        <w:rPr>
          <w:rFonts w:ascii="Times New Roman" w:hAnsi="Times New Roman" w:cs="Times New Roman"/>
          <w:sz w:val="24"/>
          <w:szCs w:val="24"/>
        </w:rPr>
        <w:t xml:space="preserve">Vilnius: </w:t>
      </w:r>
      <w:r w:rsidR="00435B0B">
        <w:rPr>
          <w:rFonts w:ascii="Times New Roman" w:hAnsi="Times New Roman" w:cs="Times New Roman"/>
          <w:sz w:val="24"/>
          <w:szCs w:val="24"/>
        </w:rPr>
        <w:t>„</w:t>
      </w:r>
      <w:r w:rsidRPr="0038246E">
        <w:rPr>
          <w:rFonts w:ascii="Times New Roman" w:hAnsi="Times New Roman" w:cs="Times New Roman"/>
          <w:sz w:val="24"/>
          <w:szCs w:val="24"/>
        </w:rPr>
        <w:t>Gama</w:t>
      </w:r>
      <w:r w:rsidR="00435B0B">
        <w:rPr>
          <w:rFonts w:ascii="Times New Roman" w:hAnsi="Times New Roman" w:cs="Times New Roman"/>
          <w:sz w:val="24"/>
          <w:szCs w:val="24"/>
        </w:rPr>
        <w:t>“</w:t>
      </w:r>
      <w:r w:rsidRPr="0038246E">
        <w:rPr>
          <w:rFonts w:ascii="Times New Roman" w:hAnsi="Times New Roman" w:cs="Times New Roman"/>
          <w:sz w:val="24"/>
          <w:szCs w:val="24"/>
        </w:rPr>
        <w:t>. Nr. 11 – 12</w:t>
      </w:r>
      <w:r w:rsidR="00435B0B">
        <w:rPr>
          <w:rFonts w:ascii="Times New Roman" w:hAnsi="Times New Roman" w:cs="Times New Roman"/>
          <w:sz w:val="24"/>
          <w:szCs w:val="24"/>
        </w:rPr>
        <w:t>.</w:t>
      </w:r>
    </w:p>
    <w:p w14:paraId="0F75E4D1" w14:textId="77777777" w:rsidR="00854F45" w:rsidRPr="00854F45" w:rsidRDefault="00854F45" w:rsidP="007912FD">
      <w:pPr>
        <w:pStyle w:val="Sraopastraipa"/>
        <w:numPr>
          <w:ilvl w:val="0"/>
          <w:numId w:val="9"/>
        </w:numPr>
        <w:spacing w:after="0" w:line="240" w:lineRule="auto"/>
        <w:ind w:right="139"/>
        <w:rPr>
          <w:rFonts w:ascii="Times New Roman" w:eastAsia="Times New Roman" w:hAnsi="Times New Roman" w:cs="Times New Roman"/>
          <w:sz w:val="24"/>
          <w:szCs w:val="24"/>
          <w:lang w:eastAsia="lt-LT"/>
        </w:rPr>
      </w:pPr>
      <w:r w:rsidRPr="00854F45">
        <w:rPr>
          <w:rFonts w:ascii="Times New Roman" w:eastAsia="Times New Roman" w:hAnsi="Times New Roman" w:cs="Times New Roman"/>
          <w:sz w:val="24"/>
          <w:szCs w:val="24"/>
          <w:lang w:eastAsia="lt-LT"/>
        </w:rPr>
        <w:t xml:space="preserve">Midgley, R., (1999). Pasaulio muzikos instrumentai. Iliustruota enciklopedija. </w:t>
      </w:r>
      <w:r w:rsidRPr="00854F45">
        <w:rPr>
          <w:rFonts w:ascii="Times New Roman" w:eastAsia="SimSun" w:hAnsi="Times New Roman" w:cs="Times New Roman"/>
          <w:sz w:val="24"/>
          <w:szCs w:val="24"/>
          <w:lang w:val="lt" w:eastAsia="zh-CN" w:bidi="ar"/>
        </w:rPr>
        <w:t>Vilnius: „Kronta“.</w:t>
      </w:r>
    </w:p>
    <w:p w14:paraId="15AC5642" w14:textId="2E32A817" w:rsidR="00854F45" w:rsidRPr="00854F45" w:rsidRDefault="00854F45" w:rsidP="007912FD">
      <w:pPr>
        <w:pStyle w:val="Sraopastraipa"/>
        <w:numPr>
          <w:ilvl w:val="0"/>
          <w:numId w:val="9"/>
        </w:numPr>
        <w:spacing w:after="0" w:line="240" w:lineRule="auto"/>
        <w:ind w:right="139"/>
        <w:rPr>
          <w:rFonts w:ascii="Times New Roman" w:eastAsia="Times New Roman" w:hAnsi="Times New Roman" w:cs="Times New Roman"/>
          <w:sz w:val="24"/>
          <w:szCs w:val="24"/>
          <w:lang w:eastAsia="lt-LT"/>
        </w:rPr>
      </w:pPr>
      <w:r w:rsidRPr="00854F45">
        <w:rPr>
          <w:rFonts w:ascii="Times New Roman" w:eastAsia="Times New Roman" w:hAnsi="Times New Roman" w:cs="Times New Roman"/>
          <w:sz w:val="24"/>
          <w:szCs w:val="24"/>
          <w:lang w:eastAsia="lt-LT"/>
        </w:rPr>
        <w:t xml:space="preserve">Baltrėnienė, M., Apanavičius, R., (1991). Lietuvių liaudies muzikos instrumentai. Vilnius: „Mintis“. </w:t>
      </w:r>
    </w:p>
    <w:p w14:paraId="3A032F7D" w14:textId="0F2019DA" w:rsidR="00CE7E84" w:rsidRPr="00CE7E84" w:rsidRDefault="00CE7E84" w:rsidP="007912FD">
      <w:pPr>
        <w:numPr>
          <w:ilvl w:val="0"/>
          <w:numId w:val="9"/>
        </w:numPr>
        <w:spacing w:after="0"/>
        <w:jc w:val="both"/>
        <w:rPr>
          <w:rFonts w:ascii="Times New Roman" w:hAnsi="Times New Roman" w:cs="Times New Roman"/>
          <w:sz w:val="24"/>
          <w:szCs w:val="24"/>
        </w:rPr>
      </w:pPr>
      <w:r w:rsidRPr="00CE7E84">
        <w:rPr>
          <w:rFonts w:ascii="Times New Roman" w:hAnsi="Times New Roman" w:cs="Times New Roman"/>
          <w:sz w:val="24"/>
          <w:szCs w:val="24"/>
        </w:rPr>
        <w:t>Rinkevičius, Z. </w:t>
      </w:r>
      <w:r w:rsidR="00435B0B">
        <w:rPr>
          <w:rFonts w:ascii="Times New Roman" w:hAnsi="Times New Roman" w:cs="Times New Roman"/>
          <w:sz w:val="24"/>
          <w:szCs w:val="24"/>
        </w:rPr>
        <w:t>(</w:t>
      </w:r>
      <w:r w:rsidR="00435B0B" w:rsidRPr="00CE7E84">
        <w:rPr>
          <w:rFonts w:ascii="Times New Roman" w:hAnsi="Times New Roman" w:cs="Times New Roman"/>
          <w:sz w:val="24"/>
          <w:szCs w:val="24"/>
        </w:rPr>
        <w:t>1993</w:t>
      </w:r>
      <w:r w:rsidR="00435B0B">
        <w:rPr>
          <w:rFonts w:ascii="Times New Roman" w:hAnsi="Times New Roman" w:cs="Times New Roman"/>
          <w:sz w:val="24"/>
          <w:szCs w:val="24"/>
        </w:rPr>
        <w:t xml:space="preserve">). </w:t>
      </w:r>
      <w:r w:rsidRPr="00435B0B">
        <w:rPr>
          <w:rFonts w:ascii="Times New Roman" w:hAnsi="Times New Roman" w:cs="Times New Roman"/>
          <w:sz w:val="24"/>
          <w:szCs w:val="24"/>
        </w:rPr>
        <w:t>Mokinių muzikinis ugdymas.</w:t>
      </w:r>
      <w:r w:rsidRPr="00CE7E84">
        <w:rPr>
          <w:rFonts w:ascii="Times New Roman" w:hAnsi="Times New Roman" w:cs="Times New Roman"/>
          <w:sz w:val="24"/>
          <w:szCs w:val="24"/>
        </w:rPr>
        <w:t> Klaipėda.</w:t>
      </w:r>
      <w:r w:rsidR="00ED2AF3" w:rsidRPr="00ED2AF3">
        <w:rPr>
          <w:rFonts w:ascii="Times New Roman" w:hAnsi="Times New Roman" w:cs="Times New Roman"/>
          <w:sz w:val="24"/>
          <w:szCs w:val="24"/>
        </w:rPr>
        <w:t xml:space="preserve"> </w:t>
      </w:r>
      <w:r w:rsidR="00ED2AF3">
        <w:rPr>
          <w:rFonts w:ascii="Times New Roman" w:hAnsi="Times New Roman" w:cs="Times New Roman"/>
          <w:sz w:val="24"/>
          <w:szCs w:val="24"/>
        </w:rPr>
        <w:t>SEO straipsniai.</w:t>
      </w:r>
    </w:p>
    <w:p w14:paraId="2741B224" w14:textId="6A3C5838" w:rsidR="00CE7E84" w:rsidRDefault="00CE7E84" w:rsidP="007912FD">
      <w:pPr>
        <w:numPr>
          <w:ilvl w:val="0"/>
          <w:numId w:val="9"/>
        </w:numPr>
        <w:spacing w:after="0"/>
        <w:jc w:val="both"/>
        <w:rPr>
          <w:rFonts w:ascii="Times New Roman" w:hAnsi="Times New Roman" w:cs="Times New Roman"/>
          <w:sz w:val="24"/>
          <w:szCs w:val="24"/>
        </w:rPr>
      </w:pPr>
      <w:r w:rsidRPr="00CE7E84">
        <w:rPr>
          <w:rFonts w:ascii="Times New Roman" w:hAnsi="Times New Roman" w:cs="Times New Roman"/>
          <w:sz w:val="24"/>
          <w:szCs w:val="24"/>
        </w:rPr>
        <w:t>Rinkevičius, Z., Rinkevičienė, R. </w:t>
      </w:r>
      <w:r w:rsidR="00435B0B">
        <w:rPr>
          <w:rFonts w:ascii="Times New Roman" w:hAnsi="Times New Roman" w:cs="Times New Roman"/>
          <w:sz w:val="24"/>
          <w:szCs w:val="24"/>
        </w:rPr>
        <w:t>(</w:t>
      </w:r>
      <w:r w:rsidR="00435B0B" w:rsidRPr="00CE7E84">
        <w:rPr>
          <w:rFonts w:ascii="Times New Roman" w:hAnsi="Times New Roman" w:cs="Times New Roman"/>
          <w:sz w:val="24"/>
          <w:szCs w:val="24"/>
        </w:rPr>
        <w:t>2006</w:t>
      </w:r>
      <w:r w:rsidR="00435B0B">
        <w:rPr>
          <w:rFonts w:ascii="Times New Roman" w:hAnsi="Times New Roman" w:cs="Times New Roman"/>
          <w:sz w:val="24"/>
          <w:szCs w:val="24"/>
        </w:rPr>
        <w:t>)</w:t>
      </w:r>
      <w:r w:rsidR="00435B0B" w:rsidRPr="00CE7E84">
        <w:rPr>
          <w:rFonts w:ascii="Times New Roman" w:hAnsi="Times New Roman" w:cs="Times New Roman"/>
          <w:sz w:val="24"/>
          <w:szCs w:val="24"/>
        </w:rPr>
        <w:t>.</w:t>
      </w:r>
      <w:r w:rsidR="00435B0B">
        <w:rPr>
          <w:rFonts w:ascii="Times New Roman" w:hAnsi="Times New Roman" w:cs="Times New Roman"/>
          <w:sz w:val="24"/>
          <w:szCs w:val="24"/>
        </w:rPr>
        <w:t xml:space="preserve"> </w:t>
      </w:r>
      <w:r w:rsidRPr="00435B0B">
        <w:rPr>
          <w:rFonts w:ascii="Times New Roman" w:hAnsi="Times New Roman" w:cs="Times New Roman"/>
          <w:sz w:val="24"/>
          <w:szCs w:val="24"/>
        </w:rPr>
        <w:t>Žmogaus ugdymas muzika.</w:t>
      </w:r>
      <w:r w:rsidRPr="00CE7E84">
        <w:rPr>
          <w:rFonts w:ascii="Times New Roman" w:hAnsi="Times New Roman" w:cs="Times New Roman"/>
          <w:sz w:val="24"/>
          <w:szCs w:val="24"/>
        </w:rPr>
        <w:t> Klaipėda</w:t>
      </w:r>
      <w:r w:rsidR="00435B0B">
        <w:rPr>
          <w:rFonts w:ascii="Times New Roman" w:hAnsi="Times New Roman" w:cs="Times New Roman"/>
          <w:sz w:val="24"/>
          <w:szCs w:val="24"/>
        </w:rPr>
        <w:t>.</w:t>
      </w:r>
      <w:r w:rsidRPr="00CE7E84">
        <w:rPr>
          <w:rFonts w:ascii="Times New Roman" w:hAnsi="Times New Roman" w:cs="Times New Roman"/>
          <w:sz w:val="24"/>
          <w:szCs w:val="24"/>
        </w:rPr>
        <w:t xml:space="preserve"> </w:t>
      </w:r>
      <w:r w:rsidR="00B07EAA">
        <w:rPr>
          <w:rFonts w:ascii="Times New Roman" w:hAnsi="Times New Roman" w:cs="Times New Roman"/>
          <w:sz w:val="24"/>
          <w:szCs w:val="24"/>
        </w:rPr>
        <w:t xml:space="preserve">SEO </w:t>
      </w:r>
      <w:r w:rsidR="00ED2AF3">
        <w:rPr>
          <w:rFonts w:ascii="Times New Roman" w:hAnsi="Times New Roman" w:cs="Times New Roman"/>
          <w:sz w:val="24"/>
          <w:szCs w:val="24"/>
        </w:rPr>
        <w:t>straipsniai.</w:t>
      </w:r>
    </w:p>
    <w:p w14:paraId="4C99E15D" w14:textId="77777777" w:rsidR="00854F45" w:rsidRPr="00854F45" w:rsidRDefault="00854F45" w:rsidP="007912FD">
      <w:pPr>
        <w:pStyle w:val="Sraopastraipa"/>
        <w:numPr>
          <w:ilvl w:val="0"/>
          <w:numId w:val="9"/>
        </w:numPr>
        <w:spacing w:after="0" w:line="240" w:lineRule="auto"/>
        <w:ind w:right="139"/>
        <w:rPr>
          <w:rFonts w:ascii="Times New Roman" w:eastAsia="Times New Roman" w:hAnsi="Times New Roman" w:cs="Times New Roman"/>
          <w:sz w:val="24"/>
          <w:szCs w:val="24"/>
          <w:lang w:eastAsia="lt-LT"/>
        </w:rPr>
      </w:pPr>
      <w:r w:rsidRPr="00854F45">
        <w:rPr>
          <w:rFonts w:ascii="Times New Roman" w:eastAsia="Times New Roman" w:hAnsi="Times New Roman" w:cs="Times New Roman"/>
          <w:sz w:val="24"/>
          <w:szCs w:val="24"/>
          <w:lang w:eastAsia="lt-LT"/>
        </w:rPr>
        <w:t xml:space="preserve">Midgley, R., (1999). Pasaulio muzikos instrumentai. Iliustruota enciklopedija. </w:t>
      </w:r>
      <w:r w:rsidRPr="00854F45">
        <w:rPr>
          <w:rFonts w:ascii="Times New Roman" w:eastAsia="SimSun" w:hAnsi="Times New Roman" w:cs="Times New Roman"/>
          <w:sz w:val="24"/>
          <w:szCs w:val="24"/>
          <w:lang w:val="lt" w:eastAsia="zh-CN" w:bidi="ar"/>
        </w:rPr>
        <w:t>Vilnius: „Kronta“.</w:t>
      </w:r>
    </w:p>
    <w:p w14:paraId="466798FB" w14:textId="2B57ED98" w:rsidR="00854F45" w:rsidRPr="00854F45" w:rsidRDefault="00854F45" w:rsidP="00854F45">
      <w:pPr>
        <w:spacing w:after="0" w:line="240" w:lineRule="auto"/>
        <w:ind w:right="139"/>
        <w:rPr>
          <w:rFonts w:ascii="Times New Roman" w:eastAsia="Times New Roman" w:hAnsi="Times New Roman" w:cs="Times New Roman"/>
          <w:sz w:val="24"/>
          <w:szCs w:val="24"/>
          <w:lang w:eastAsia="lt-LT"/>
        </w:rPr>
      </w:pPr>
      <w:r w:rsidRPr="00854F45">
        <w:rPr>
          <w:rFonts w:ascii="Times New Roman" w:eastAsia="Times New Roman" w:hAnsi="Times New Roman" w:cs="Times New Roman"/>
          <w:sz w:val="24"/>
          <w:szCs w:val="24"/>
          <w:lang w:eastAsia="lt-LT"/>
        </w:rPr>
        <w:t xml:space="preserve"> </w:t>
      </w:r>
    </w:p>
    <w:p w14:paraId="5A3C0BB4" w14:textId="77777777" w:rsidR="00854F45" w:rsidRDefault="00854F45" w:rsidP="00854F45">
      <w:pPr>
        <w:spacing w:after="0"/>
        <w:jc w:val="both"/>
        <w:rPr>
          <w:rFonts w:ascii="Times New Roman" w:hAnsi="Times New Roman" w:cs="Times New Roman"/>
          <w:sz w:val="24"/>
          <w:szCs w:val="24"/>
        </w:rPr>
      </w:pPr>
    </w:p>
    <w:p w14:paraId="27CDC0C7" w14:textId="77777777" w:rsidR="00435B0B" w:rsidRPr="00CE7E84" w:rsidRDefault="00435B0B" w:rsidP="00435B0B">
      <w:pPr>
        <w:spacing w:after="0"/>
        <w:jc w:val="both"/>
        <w:rPr>
          <w:rFonts w:ascii="Times New Roman" w:hAnsi="Times New Roman" w:cs="Times New Roman"/>
          <w:sz w:val="24"/>
          <w:szCs w:val="24"/>
        </w:rPr>
      </w:pPr>
    </w:p>
    <w:p w14:paraId="2ECF7296" w14:textId="16091DE2" w:rsidR="007F331D" w:rsidRPr="0014584E" w:rsidRDefault="00864723" w:rsidP="0014584E">
      <w:pPr>
        <w:jc w:val="center"/>
        <w:rPr>
          <w:rFonts w:ascii="Times New Roman" w:hAnsi="Times New Roman" w:cs="Times New Roman"/>
          <w:iCs/>
          <w:sz w:val="24"/>
        </w:rPr>
      </w:pPr>
      <w:r w:rsidRPr="00864723">
        <w:rPr>
          <w:rFonts w:ascii="Times New Roman" w:hAnsi="Times New Roman" w:cs="Times New Roman"/>
          <w:i/>
          <w:sz w:val="24"/>
        </w:rPr>
        <w:t>____________________________________________________________________________</w:t>
      </w:r>
    </w:p>
    <w:sectPr w:rsidR="007F331D" w:rsidRPr="0014584E" w:rsidSect="00B859C9">
      <w:pgSz w:w="11906" w:h="16838" w:code="9"/>
      <w:pgMar w:top="1134" w:right="567" w:bottom="85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093DA4" w14:textId="77777777" w:rsidR="00015E82" w:rsidRDefault="00015E82">
      <w:pPr>
        <w:spacing w:after="0" w:line="240" w:lineRule="auto"/>
      </w:pPr>
      <w:r>
        <w:separator/>
      </w:r>
    </w:p>
  </w:endnote>
  <w:endnote w:type="continuationSeparator" w:id="0">
    <w:p w14:paraId="109FD0D8" w14:textId="77777777" w:rsidR="00015E82" w:rsidRDefault="00015E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BA"/>
    <w:family w:val="swiss"/>
    <w:pitch w:val="variable"/>
    <w:sig w:usb0="E4002EFF" w:usb1="C000E47F" w:usb2="00000009" w:usb3="00000000" w:csb0="000001FF" w:csb1="00000000"/>
  </w:font>
  <w:font w:name="Cambria Math">
    <w:panose1 w:val="02040503050406030204"/>
    <w:charset w:val="BA"/>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 w:name="Roboto">
    <w:altName w:val="Times New Roman"/>
    <w:charset w:val="00"/>
    <w:family w:val="auto"/>
    <w:pitch w:val="variable"/>
    <w:sig w:usb0="E0000AFF" w:usb1="5000217F" w:usb2="00000021" w:usb3="00000000" w:csb0="000001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6D6738" w14:textId="77777777" w:rsidR="00F12D84" w:rsidRDefault="00F12D84">
    <w:pPr>
      <w:pStyle w:val="Porat"/>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75145" w14:textId="77777777" w:rsidR="00F12D84" w:rsidRDefault="00F12D84">
    <w:pPr>
      <w:pStyle w:val="Porat"/>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E5A930" w14:textId="77777777" w:rsidR="00F12D84" w:rsidRDefault="00F12D84">
    <w:pPr>
      <w:pStyle w:val="Porat"/>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03AAF62" w14:textId="77777777" w:rsidR="00015E82" w:rsidRDefault="00015E82">
      <w:pPr>
        <w:spacing w:after="0" w:line="240" w:lineRule="auto"/>
      </w:pPr>
      <w:r>
        <w:separator/>
      </w:r>
    </w:p>
  </w:footnote>
  <w:footnote w:type="continuationSeparator" w:id="0">
    <w:p w14:paraId="00EDFC5C" w14:textId="77777777" w:rsidR="00015E82" w:rsidRDefault="00015E8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14AAC2" w14:textId="77777777" w:rsidR="00F12D84" w:rsidRDefault="00F12D84">
    <w:pPr>
      <w:pStyle w:val="Antrats"/>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4"/>
      </w:rPr>
      <w:id w:val="284080431"/>
      <w:docPartObj>
        <w:docPartGallery w:val="Page Numbers (Top of Page)"/>
        <w:docPartUnique/>
      </w:docPartObj>
    </w:sdtPr>
    <w:sdtEndPr/>
    <w:sdtContent>
      <w:p w14:paraId="0DD3DDD6" w14:textId="1FE47E7D" w:rsidR="00645522" w:rsidRPr="00C43A01" w:rsidRDefault="00645522">
        <w:pPr>
          <w:pStyle w:val="Antrats"/>
          <w:jc w:val="center"/>
          <w:rPr>
            <w:rFonts w:ascii="Times New Roman" w:hAnsi="Times New Roman" w:cs="Times New Roman"/>
            <w:sz w:val="24"/>
          </w:rPr>
        </w:pPr>
        <w:r w:rsidRPr="00C43A01">
          <w:rPr>
            <w:rFonts w:ascii="Times New Roman" w:hAnsi="Times New Roman" w:cs="Times New Roman"/>
            <w:sz w:val="24"/>
          </w:rPr>
          <w:fldChar w:fldCharType="begin"/>
        </w:r>
        <w:r w:rsidRPr="00C43A01">
          <w:rPr>
            <w:rFonts w:ascii="Times New Roman" w:hAnsi="Times New Roman" w:cs="Times New Roman"/>
            <w:sz w:val="24"/>
          </w:rPr>
          <w:instrText>PAGE   \* MERGEFORMAT</w:instrText>
        </w:r>
        <w:r w:rsidRPr="00C43A01">
          <w:rPr>
            <w:rFonts w:ascii="Times New Roman" w:hAnsi="Times New Roman" w:cs="Times New Roman"/>
            <w:sz w:val="24"/>
          </w:rPr>
          <w:fldChar w:fldCharType="separate"/>
        </w:r>
        <w:r w:rsidR="00DB6F5E" w:rsidRPr="00DB6F5E">
          <w:rPr>
            <w:rFonts w:ascii="Times New Roman" w:hAnsi="Times New Roman" w:cs="Times New Roman"/>
            <w:noProof/>
            <w:sz w:val="24"/>
            <w:lang w:val="lt-LT"/>
          </w:rPr>
          <w:t>22</w:t>
        </w:r>
        <w:r w:rsidRPr="00C43A01">
          <w:rPr>
            <w:rFonts w:ascii="Times New Roman" w:hAnsi="Times New Roman" w:cs="Times New Roman"/>
            <w:sz w:val="24"/>
          </w:rPr>
          <w:fldChar w:fldCharType="end"/>
        </w:r>
      </w:p>
    </w:sdtContent>
  </w:sdt>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781818" w14:textId="01FC242C" w:rsidR="0098743A" w:rsidRPr="0098743A" w:rsidRDefault="0098743A" w:rsidP="0098743A">
    <w:pPr>
      <w:pStyle w:val="Antrats"/>
      <w:jc w:val="right"/>
      <w:rPr>
        <w:i/>
      </w:rPr>
    </w:pPr>
    <w:r w:rsidRPr="0098743A">
      <w:rPr>
        <w:i/>
      </w:rPr>
      <w:t>202</w:t>
    </w:r>
    <w:r w:rsidR="00077DAF">
      <w:rPr>
        <w:i/>
      </w:rPr>
      <w:t>6</w:t>
    </w:r>
    <w:r w:rsidRPr="0098743A">
      <w:rPr>
        <w:i/>
      </w:rPr>
      <w:t>-0</w:t>
    </w:r>
    <w:r w:rsidR="00860C7E">
      <w:rPr>
        <w:i/>
      </w:rPr>
      <w:t>6</w:t>
    </w:r>
    <w:r w:rsidRPr="0098743A">
      <w:rPr>
        <w:i/>
      </w:rPr>
      <w:t>-</w:t>
    </w:r>
    <w:r w:rsidR="00F12D84">
      <w:rPr>
        <w:i/>
      </w:rPr>
      <w:t>03</w:t>
    </w:r>
    <w:bookmarkStart w:id="0" w:name="_GoBack"/>
    <w:bookmarkEnd w:id="0"/>
  </w:p>
  <w:p w14:paraId="5AE49B26" w14:textId="6F8084EB" w:rsidR="00645522" w:rsidRDefault="00645522">
    <w:pPr>
      <w:pStyle w:val="Antrats"/>
    </w:pPr>
    <w:r>
      <w:rPr>
        <w:rFonts w:ascii="Times New Roman" w:hAnsi="Times New Roman" w:cs="Times New Roman"/>
        <w:noProof/>
        <w:color w:val="286A52"/>
        <w:lang w:val="lt-LT" w:eastAsia="lt-LT"/>
      </w:rPr>
      <mc:AlternateContent>
        <mc:Choice Requires="wpg">
          <w:drawing>
            <wp:anchor distT="0" distB="0" distL="114300" distR="114300" simplePos="0" relativeHeight="251658240" behindDoc="0" locked="0" layoutInCell="1" allowOverlap="1" wp14:anchorId="22EC66EC" wp14:editId="056DA19A">
              <wp:simplePos x="0" y="0"/>
              <wp:positionH relativeFrom="page">
                <wp:align>center</wp:align>
              </wp:positionH>
              <wp:positionV relativeFrom="paragraph">
                <wp:posOffset>8586</wp:posOffset>
              </wp:positionV>
              <wp:extent cx="4055745" cy="395605"/>
              <wp:effectExtent l="0" t="0" r="1905" b="4445"/>
              <wp:wrapSquare wrapText="bothSides"/>
              <wp:docPr id="69" name="Grupė 69"/>
              <wp:cNvGraphicFramePr/>
              <a:graphic xmlns:a="http://schemas.openxmlformats.org/drawingml/2006/main">
                <a:graphicData uri="http://schemas.microsoft.com/office/word/2010/wordprocessingGroup">
                  <wpg:wgp>
                    <wpg:cNvGrpSpPr/>
                    <wpg:grpSpPr>
                      <a:xfrm>
                        <a:off x="0" y="0"/>
                        <a:ext cx="4055745" cy="395605"/>
                        <a:chOff x="0" y="0"/>
                        <a:chExt cx="4055745" cy="395605"/>
                      </a:xfrm>
                    </wpg:grpSpPr>
                    <wpg:grpSp>
                      <wpg:cNvPr id="308" name="Grupė 308"/>
                      <wpg:cNvGrpSpPr/>
                      <wpg:grpSpPr>
                        <a:xfrm>
                          <a:off x="0" y="23751"/>
                          <a:ext cx="4055745" cy="356235"/>
                          <a:chOff x="0" y="0"/>
                          <a:chExt cx="4055745" cy="356235"/>
                        </a:xfrm>
                      </wpg:grpSpPr>
                      <pic:pic xmlns:pic="http://schemas.openxmlformats.org/drawingml/2006/picture">
                        <pic:nvPicPr>
                          <pic:cNvPr id="310" name="Paveikslėlis 3" descr="ESFIVP-I-2"/>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108710" cy="356235"/>
                          </a:xfrm>
                          <a:prstGeom prst="rect">
                            <a:avLst/>
                          </a:prstGeom>
                          <a:noFill/>
                        </pic:spPr>
                      </pic:pic>
                      <pic:pic xmlns:pic="http://schemas.openxmlformats.org/drawingml/2006/picture">
                        <pic:nvPicPr>
                          <pic:cNvPr id="311" name="Paveikslėlis 1" descr="C:\Users\HP\AppData\Local\Temp\logo.png"/>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3232150" y="25400"/>
                            <a:ext cx="823595" cy="284480"/>
                          </a:xfrm>
                          <a:prstGeom prst="rect">
                            <a:avLst/>
                          </a:prstGeom>
                          <a:noFill/>
                          <a:ln w="9525">
                            <a:noFill/>
                            <a:miter lim="800000"/>
                            <a:headEnd/>
                            <a:tailEnd/>
                          </a:ln>
                        </pic:spPr>
                      </pic:pic>
                    </wpg:grpSp>
                    <pic:pic xmlns:pic="http://schemas.openxmlformats.org/drawingml/2006/picture">
                      <pic:nvPicPr>
                        <pic:cNvPr id="39" name="Paveikslėlis 39"/>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1502229" y="0"/>
                          <a:ext cx="868045" cy="395605"/>
                        </a:xfrm>
                        <a:prstGeom prst="rect">
                          <a:avLst/>
                        </a:prstGeom>
                      </pic:spPr>
                    </pic:pic>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69557C31" id="Grupė 69" o:spid="_x0000_s1026" style="position:absolute;margin-left:0;margin-top:.7pt;width:319.35pt;height:31.15pt;z-index:251658240;mso-position-horizontal:center;mso-position-horizontal-relative:page" coordsize="40557,395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aVO500DAACdCwAADgAAAGRycy9lMm9Eb2MueG1s1FbL&#10;TuMwFN2PNP9gZQ9J0wbaiBYhXoM0j2qAWXXjOk5i4Zdst4Uv4Yf4sLl2QoG2MwPdjIpE6kd8c87x&#10;udc+Or4XHM2psUzJYdTZTyJEJVEFk9Uwur252OtHyDosC8yVpMPogdroePT509FC5zRVteIFNQiC&#10;SJsv9DCqndN5HFtSU4HtvtJUwmSpjMAOuqaKC4MXEF3wOE2Sg3ihTKGNItRaGD1rJqNRiF+WlLgf&#10;ZWmpQ3wYATYXniY8p/4Zj45wXhmsa0ZaGHgLFAIzCR9dhjrDDqOZYWuhBCNGWVW6faJErMqSERo4&#10;AJtOssLm0qiZDlyqfFHppUwg7YpOW4cl3+eXRl/rsQElFroCLULPc7kvjfC/gBLdB8kelpLRe4cI&#10;DPaSLDvsZREiMNcdZAdJ1mhKahB+bRmpz/++MH7+bPwGzLLTgATUY4NYAZ9MwGASC7DWpZnpp0fk&#10;R1ouHyaXdg+zToN/M8HsIO1uRXC58A8ENSM5/LdbDK21Lf53KsAqNzM0aoOId8UQ2NzN9B64UWPH&#10;powz9xAyC3znQcn5mJGxaTqvdO9ANjW6j/GcsjvLnx45s6gboYJaAil2fn1x9Wu8d7WXekV9LL+8&#10;CYY92a+K3Fkk1WmNZUVPrIZshRri347fvh66b5BMOdMXjHPvT99uOcNnVzJjg2xN1p0pMhNUuqaM&#10;GMqBvpK2ZtpGyORUTCn4y1wVHTA3lDAHFtOGSdf4wxryE/ACVpxbZ6gjtW+WgKkdh51eTgQCL5g9&#10;Ows5h6aLb6qAwHjmVKgf78m5TifpH3r9Q86tOwvENdZdUiWQbwAJABqi4/lX6yEDtOdXPGipvJTP&#10;sntg7Q4AzmbnoLFD1oQd22RNGG6teZpPbi0cWpMv48mJ1r5aT8CNmE9uqNATriq1r2W1275N/6Nv&#10;u2k37WRgUTgV0qyXtAftc1HtQxUdtIdG2u/1+mF+WRpf3PlRA+OcS7QYRoMszYLjl9bGuWAOrhqc&#10;iWHUT/xfk8g1xcW5LEIiO8x40wYsXLZZsJoQL0fTDibHYHNudAe7bXY4djYV6W0Ls6+KK6UY7Jym&#10;Kci3fgnqH/ST9TvQtnYOZ8VGz8EdMNTu9r7qy9brPrRf36pHvwEAAP//AwBQSwMECgAAAAAAAAAh&#10;ANTAjE9IHwAASB8AABUAAABkcnMvbWVkaWEvaW1hZ2UxLmpwZWf/2P/gABBKRklGAAEBAQDcANwA&#10;AP/bAEMAAgEBAQEBAgEBAQICAgICBAMCAgICBQQEAwQGBQYGBgUGBgYHCQgGBwkHBgYICwgJCgoK&#10;CgoGCAsMCwoMCQoKCv/bAEMBAgICAgICBQMDBQoHBgcKCgoKCgoKCgoKCgoKCgoKCgoKCgoKCgoK&#10;CgoKCgoKCgoKCgoKCgoKCgoKCgoKCgoKCv/AABEIAFYBC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Zc3NvZW8l5eTpDDCheWW&#10;RgqooGSxJ4AA70APorwLxf8At5eHNE125sPDfgltUsbdsLqMmpfZxLjqwUxNhfQkgkdhWVZf8FC4&#10;r+2W8t/hNujkG6Nv7e+8vZv9R0PUe1R7SHc29hV7H0lRXzdd/t+3UlrIlh8LI45zGwhkm1ouqtjg&#10;lRCpYZ6gEZ9R1ryqXx/+1P42NxrPge+8ZatLcXmw/wBlXFyLaCRjn5vLO2JBnOB0Hak6kehUcPN7&#10;6H3NRXxna+H/ANsqG3SOe98eSSBf3kn2+6G5u5xv457dqk/sP9sX/nv47/8ABhc//F0e08g+r/3k&#10;fZFFfFfhT9pf4pfBT4k/2J8QNc1a+nVVF/oOtXE0kpjI3B0D5KnHIYcHvkV9eeBPHfhn4keGbfxZ&#10;4S1D7RaXC/xLteJu6Op5Vh3B+oyCCajNSM6lKVP0NiiiiqMwooooAKKKKACijNGe1ABRRRmgAooz&#10;jrRmgAoooz3oAKKM0UAFFGaKACiiigAooooAKKKKAI7y8tNOtJdQ1C6jgt4I2kmmmcKkaAZLMTwA&#10;BySeAK+RP2jf2ntU+LHiaH4X/D+G5GizbypjQ+bqUiPGoyv3thLjanU4ywzhV94/a2z/AMM9+INo&#10;5/0XGf8Ar7hrxj9gHw/4I8YeLNe8X6jo0c2teG0t4bNrpT5libgS+YQuduWEagSDPG4K2GbOU7uS&#10;idFGMYwdR9Dq/hX+w94K1Dwk0nxx0d9Qur1Vb+zItQmhS1XrtZoXUu3ryVHQZ6nvP+GSf2fP+if/&#10;APlVu/8A47Xo9FWoRXQzlWqSd7nnH/DJX7PnT/hX/wD5Vbv/AOO13HhnwxoHg3Q7fw34Y0uOzsbV&#10;NsNvFnA9SSckknkkkknkkmr9FOyWxMpSluworlvjjqWo6N8FPGGsaRfTWt1a+FtQmtbm3kKyRSLb&#10;SMrqRyGBAII6EV/M1/w8j/4KC/8AR7PxU/8AC6vv/jtfZ8K8G4viqnVnRqxh7NpO6et79vQ+W4i4&#10;ow3Dsqaq03Lnva1tLW7+p/Sx8a/gh4Z+M2gfY9RVbfUrdT/Z+pImWiP90/3kPdfxGDXzD4V8V/E7&#10;9lX4kzabqNkwXco1DT5GPk30OTiRGx9drgZByCPvLX4i/wDDyP8A4KDf9HtfFT/wur7/AOO1l+If&#10;27/21PFrwv4r/aw+IWpNBnyDf+Lbuby84zt3SHGcDp6V9RLwdzRu6xMPukeFT8UctjHllQm16r/M&#10;/qI+H/xA8MfE3wxB4s8J33nW03yyRtgSQSADdHIuTtcZHHIIIIJBBO1X8u0f7V3/AAUQ+FXhrS/G&#10;lv8AtBfFTw/pHiuGSTSNUh8RX1tb6osEhjk8t1cLIY3JBGSV3jOAwJi/4eRf8FBv+j2vip/4XV9/&#10;8dqMP4U43FU+ejjKU0nKN43a5oycZK66xknGS3Uk09UyKniRgKcrSw81s9bJ2aun6NNNd07n9R1F&#10;fy4/8PIv+Cg3/R7PxU/8Lu+/+O19Sf8ABFz9tn9sT4u/8FLvhr8PPin+1J4/8R6DqH9sfb9G1vxZ&#10;d3NrceXo19Km+OSQq22REcZHDKD1ArLMPCvMsvy+tipYiDVOMpNJO7UU3b8DbBeIWX43GU8PGjJO&#10;coxTbWnM0u/mfvVRRRX5afoJ4rrHir9nzVf2l7DTtJuPBlh4k0fUA+sa1NPaw6hd3UkD20WnwnIl&#10;mciQFz8yqESMBnY+VR0i18FXPiJJNHttNb4pQfEK5e4dlRtWj0r+1pVdrg/fFt/ZbbYjL+72tbCP&#10;5zBXrV78VPhhpviYeCtR+I+g2+smaOEaTNrEC3RkkCmNPKLb9zBlKjGTuGM5Fb1TymnNbp/X+R5N&#10;4G8bfC+z/aX8WeHNG+IOnXV9c6Bpsf2FteF1cNdxXeryXMCI0jPuiDAmFf8AVKVAVVwKyPAnxf8A&#10;EF342FtpPgTUZPEni+1vdQe18TaNqemRWMVtJax21l9oe0kCIlvLNJIV8yL7XJJtZRcpn3Co2tLR&#10;7tL97WNp442jjmMY3ojFSyg9QCUUkd9o9BRysOaPY8z+JPjWz0HwTeal+1J4A8GReH1aNbW1Gu/2&#10;l9tvC37uER3dpbxhjyQ7PhQCzFUVnXltMX4R2/wq8KadqWveFL7wZD4vv5PEkWk30FxodgZ4r26i&#10;tLhj+5MEUs8CJvVN0wtWCIWVR7zRRyhz6bHgniDV/wBn3w14NUeOvDvg3UtHvNeuIvhfZeJFt47f&#10;7K0ULTOktypEFoJxM4kUFPI8gQrJut43vra/BXTfD3g3R/i54t8NeIPCNj4Rjs9H1zWpIW0u8vof&#10;LiklYys0HnsigxDc0gUXQUkb69Yj8c+CpfEcng6LxfpbavC6pLpa6hGbhGaMyqpj3bgTGC4GOVBP&#10;Tmr2p6lp2jadcaxrF/Da2lpC011dXMojjhjUFmdmbAVQASSTgAZNHKHOed3V74usfgDov2fWtU0u&#10;+ur3R7SG8uY92oW9tPqFvCvnC5VwboQSASb1Yebv4IrJutY8U6JrviLVrTxjqjw6D8RtF0bTtOuL&#10;gSQi0vE0v7Qr7gXlJa+kdWd2aMxxqhVN6P7BRRygp+R4v8LPG/xK8UfEO30XXvEPhu1vE+1nxZ4f&#10;/wCEykn1CGL5/LCWP2OL7P5UjRIsySFJIW3lrhnimDfgx8WfBPhP4WfDS61j4g6bY6DN4EEFzf3u&#10;pRrai/iSyUQNM7bVmANwBFuDYST5f3Z2+1Vn+KvDlt4s8P3Ph+6vbq1W4Uf6RZyBZI2DBlYZBVgC&#10;BlHVo3GVdXRmUnKw54voY3wO13VvFHwU8H+JtevGuL7UfC2n3V7cMoBlmkto3dyAAOWJPAxXU1Dp&#10;1rPY6fb2VzqM15JDCqSXdwqCSdgMF2EaqgZjydqquTwAOKmqjN7hRRRQAUUUUAcv8Z/AV58Tvhlq&#10;3gfTr+O1uL2OMwTTKSgdJFkAbHIBKbSRkgHODjB+VfhB8SfE/wCzJ8SL7TvEvh1ljnaO38QWDRqJ&#10;tqFjG8b9yvmMy87HVzz8yuv2lXnnx/8AgBofxp0PzoWjs9ds4yNP1Bl4YdfJlxyYyeh5KE5GcsrZ&#10;yi90bUqkYrllsztfDfiTQ/F+h23iTw3qUd5Y3ke+3uIjww9OeQQcgqQCCCCAQRV6vh7wB8S/jH+z&#10;N4o1bw99qk+aTbd6BrEKtbwy8YlTy9rZKgAMHKupBO7CEdlH+3V8XHdUPh3w5y2P+PO4/wDj9CqR&#10;6lSw8umx9X0UUVoc5x/7Qn/JA/HH/Yn6n/6SyV/Jv+Ff1kftCf8AJA/HH/Yn6n/6SyV/Jv7V+6+D&#10;v+7Yz1h+Uj8j8T/4mF9J/wDtpY0jT/7W1W10r7fb2v2q4SL7VeSbIYdzAb3bB2oM5JxwAa7bxJ46&#10;1r4Tx+NPgZ8L/ila+IPBet6hC39pR6Sqf2hDCWa3uEEyGazkaOQrJGjKcM0T7wtc38OtQ+Hum+Mr&#10;O6+Kvh3U9V0DbMmoWejaklpdfNE6pJFI8ciho3KSbWQq2zacBsjJvbK8028l07UrSW3uLeRori3n&#10;jKvE6nDKynkMCCCDyCK/TcVg6eY5iqWJg5UoRjJRlGnKnKoqinCaunUVSjKnGUX7sU5xkuaaTp/m&#10;9KtLD4fnpu0m2rpyUlHls1paPLNSa6t8rWi+K9N408ZXOj6V4fufFuqSafoc0s2i2MmoSmHT5JWV&#10;5XgTdtiZ2RGYoAWKqTkgV2Hi7Wtd/aAtvGXx/wDip8VdDt9csmsVh0hrZYbrW7idyrfZreCMRxoi&#10;RzTTSYRA7IMFphXntb3wz1P4eaT40tbn4reGr7VtBeG4hvrXTb4W9wnmQSRx3ETEFS8MjJMqN8sh&#10;iCMQrEiMyy+jRw7xWFpWq07yTpwpupJOcatWnHntFfWHDlk3KN5NTclJKSrD4ipOXsasvclZPmcu&#10;VNRcYydtfcvdaPRWs02jBzX19/wQY/5Sv/Cn/uOf+mLUK+QQeOa+vv8Aggxn/h6/8Kf+45/6YtQp&#10;8Tf8k3jf+vNT/wBIkdGQ/wDI8wv/AF8p/wDpSP6OqKKK/j8/po8w8EeLPC+hfGHx1o2tfEHT9Pu7&#10;zxha/ZNGuruCOS73aPpqKyK/7xsuCo28Flx1zWJ4Y+INzP4D03wbN46ebxVofwzvF8TWP9plr221&#10;CKK1QyTLu37/ADPMKyn74bcrEMCfXLbxLo15rtx4cs7pprq1XN0sULtHA2EbY8gGxJCsiMIywcqw&#10;YDbzV6p5TTm8jyvxQ9l4V1y00j4jfEnWtN0ldNguNH1b+1pIZdT1gvIJlcx4V3VVgaKyCiGXzpsQ&#10;SiICHk/GXjDxNLp08fi3xheab49X4Y6bqHh3wzpusSwPLrhS/MojtI5MXY81IlaN1lj2oNw25J+g&#10;KyfDq+GtdkX4j+HrkXCa1pNoIbyNzsmtl8yWFlB9ftDnPUgj0ocQjPyPN/FPiCWH4k6hHL4y1ODx&#10;FD4u0q38O6LHqEii40h/7P8AtUiWQcR3UQEt7vuWjdotsmHXyFK6Xw11q0l+MWu6R/wlLeIrr/TH&#10;uNS03xNNcW+nhblQtjc2Ib7PYzojpHGygvOLa4kfY28N6Je6rpemSW8Oo6jBbteXHkWizTBTNLtZ&#10;tiZPzNtVmwOcKT2NWKOUOb3bWPLr/wARaT4Q+K93a/D7x5bazqmua9aN4i8FK8U81qpigt3u1MeJ&#10;LRY4I0lczb45PLWNPLkmVj5xrnxQ1DVbLxhceFtfuNNe5+GniDWdQ0uHxxd319pN9EbZ7UTxSYOl&#10;TIJZgbeJgm4Oh3CFTX0xXNeLvhT4V8cm8h8Sy6lNaahGqX1hDqs0EVwqqV2v5TKzRlWYGHd5TbmL&#10;IWJak4scakVuji/EvjiXwv4o17wvr/jI2Ooat4+0R/C9jcalskurAjS45lt1LZaPzEuw6J03OWGH&#10;y13wvourDf8AEO78Z69cXkXjK+tYrKbUn+yCzbUpbYQGD7jKobzVkIMqsqqH8pRFXoGr+IvD/h+y&#10;udS17XLOxt7OETXlxeXKRpBGSQHdmICrkHk4HB9Kudadhc2mx85+HfGuu6tperX3hr4lXE3izS/C&#10;GrSalpMXiL7bd3usRxIltdW+lmVjboM3O6zkih2ySwq8TPErR9I2t6BHpniy38FfGjyfCtvp+lSL&#10;r2peKpbi1S6a8uVvLUalLNJJA8sKW8J2PutzNHLGu9xu6/wB4E+HNtJpH/CPeMJdZtdD0+C48LWL&#10;ahFJDpdlLC0ELxCJVMqNEkiJNMZXK+YFf5pM9zSjFlSqK+xzPwe1G31X4dafeWljeW8f75FW+1ae&#10;/MmyZ082O5nJkuIJNvmRStjfE8bYUEKOmooqzF7hRRRQAUUUUAFFFFAGTrvgLwN4pvF1DxN4L0nU&#10;bhI/LSa+06KZ1TJO0F1Jxkk46ZJ9a+Nf2q7LRPBfxn19NM0iGxsLOO3ljtbK3WNFUWsbNtUYHJ3H&#10;3JNfcFeZ/tQfs66F+0D4AutK+1DT9Zhtz/Zuqqp+XB3eVJj70bYwe4ySO4OdSPNHQ2o1OSeux3Hg&#10;/wAY+HfHnh638UeFtRW6s7hcpIvVT3Vh1Vh3BrUr5S/YW1jVIviZf6FFfyLZzaPJNNa7vkaRZIwr&#10;Y9QGIz6Gvq2qjLmjcmpD2crHH/tCf8kD8cf9ifqf/pLJX8m5r+tr4p+F9Q8b/DHxH4L0mWGO61jQ&#10;byytpLhiI1klhdFLEAkLlhnAJx2Nfzt/GD/giJ/wUL+CjyTeKvhKt9Yq9xt1Tw7JJqUBihxumf7P&#10;G7QRlSGBmWMkZ4yrAfsHhjn2T5Nh8UsbWVPmcLX62Ur/AJn5lx9k+aZtUw/1Sk58qle3S/Lb8mfK&#10;Ojaj/ZGsWmr/AGOO4+y3Uc32eZ5FSXawOxjGyuAcYJVlYA8EHBrtvEcup/HqPx38ffG3xI8P2fiK&#10;2uLS+vtJvZnhutfluZvKuJrRMFDIshWaSEFFVJHMaqkexem+Hn7DvxY+JfjCz8E6F4h8Ow3V75nk&#10;yXd3OsY2RtIclYWPRTjg81q/Fv8A4J4/Gr4M6hZ6d4o8T+F7h76FpYW0+9uWAUHBzvt15/Ov0DGc&#10;UcHYmtDEU8dCFWNkp2Tlyc8J1Ka5k7RqqCjJrXaSalGLXw1HhXiqnB0pYSbi7u23vcrUZaPeN7pb&#10;bp6Nnm/jb4B/FP4d/Dbwz8XfFuh2dv4d8YxyP4b1CDXLO4+2iM4lxHDK0imNsLIGUGNyEfaxC1p+&#10;M9b8TfAK88ZfA74efFvQ/EXh3xFb2aX2uaBAskWpWn7q8iRJJYxLbnd5QmiUqwkhMblgmDN/wyv8&#10;Qev9saP/AOBE3/xqj/hlf4hY41jRv/AiX/41XBT4k4fxnIs2zGhWjGU3yRpctNtVYVMPNqcqslUo&#10;KCXMpqM6jdVQg1CMN3wtxHSv9WwVSDaSu5XdnFxmtFFcs77NNpe7d6t+a19ff8EGP+UsHwp/7jn/&#10;AKYtQrqv2eP+Dfj9sr9pf4PaP8bfAnxL+GNppWtfaPstvq2s6jHcJ5NxJA29Y7B1GXiYjDHgjODk&#10;D6s/4Jnf8EIf2uv2M/22/BP7SfxP+Ivw4v8AQvDf9pfbrTQdXv5bt/tGm3VqmxZbGJDh50Jy4woY&#10;jJwD259xhwzishxVKlioylKlNJK+rcGkturYsn4Yz/DZxh6lXDySjUg230Skm3v0P1kooor+Yz98&#10;PFoPBf8AYXi3x9r41DxHZWmo+O7eDVLyHXL47LCXTdPeSSJC7JGPP/dNcKFaCDzAkkSxKUdbafr2&#10;u3ek+HbHW/EknhW4+IUkOmXkOuXqzXGlf8I/NIWN2JBPJCb4SFJHkIP7vYxTyq9nqvq2q6foel3O&#10;tatdLBa2du81zM2cRxqCzMcegBqeU09ozx+0u7i5tNH0f4peKtf07w/a3PiSGXUDq11YKPsurJba&#10;d9ov4pI5Mm2LhfMkPnkl2LuqtXOWeveJvhx8AriLXdY1DRDN8CdItvDwuJ5LcJq8VreiWKLJHl3f&#10;z2uFGJH2jaG8s7ffdK8RaPrd9qWm6ZeeZNpF6tpqKeWy+VMYIpwuSAG/dzRNlcj5sZyCAeIvDmke&#10;KtOXS9btmlhjvLe6jVZGUrNBMk8T5BH3ZI0bB4OMEEEgrlH7TujB+MdrqU3h3S7vR7jUI7i18WaM&#10;6/2fdTRlo21CCKZZBGw8yIwyS7kcFMfMRlQRw9p4c8UXV3pd1P4j8URz+I/G3iLSNZkj1m7Cw6Zj&#10;VmtzFGzmO2ZTDabJ41R+FAbDsG9kop8utyFK0bHjs+vfEzxT4XvNc1mHWrO40+40/wAP6lbafa3N&#10;qk032yJdTvbUgl3tXVkVLjaJYY4Z3jZCxJNZ06CD4c/bYfip9t0ltbabQbWLxlqKveR/Zdgsk1G3&#10;dru4kNyJZVGJyQTCsZ2RmP2KijlK9p5HifxR0iGbSPiBr2j3HirS/Ed78NVv9N09PEd6k8UsaTMB&#10;HHFOY/MjljgVxFnmTBJW4PmdVp0ei6z8Vdat/GHiPWrbUY7423h/T21q6sbe4szYQs7W8McqR3e1&#10;5ZmaYo0kb/LuAijI9Coo5Q5zxHR7/wAYWHgLwvrE974iuNYuvgneS31mt5cyzz3kMVgUcQljm63z&#10;yjeF8xi2CThQO68FeKrfxb8V/Ed34e8SJqWi22h6XbxyWd4JrWK9E1+08YKkoswja2Lr97a0W7gr&#10;XSWnhjSLLX7rxPFHO15eRqkkk95LIsaqANsSOxSEHapYRhQ7AM2SM1Joug6b4et5bTSonjjmuprl&#10;1eZn/eSytLIRuJIBd2OOgzgAAAAUWDkmi5RRRVGYUUUUAFFFFABRRRQAUjosiNGw4YYNLRQB8Z/F&#10;r4S+Of2afG9r4o8L6pcfYftJfR9YjA3Rtg/uZeNu/bkEEbZF3cffRfon4AfH/RPjRohhnWOz12zj&#10;B1DT1bhhnHnRZOTGTjIyShODnKs3a+JPDmh+L9DufDfiXTY7yxvI9lxbyjhh68cgg4IYYIIBBBAN&#10;fJXxJ/Z1+K3wg8cJd/Da21rULV976bqmjRSNcQKRtMchhGUcBsbuFcHIx8yrlZ03dbHUpRrRtLR9&#10;z7Dor4r/AOMuf+qjf+T9Zt3on7XOsX0r6u3xGksjbtAuns1+0UysMO0i4w+R8oU5AHPVsK/aeQvq&#10;/wDeR1X7XHxG+E3j7xgqeFPAXh++1SwQQS+NJNKhkvNqlv3FvcFd6xAs+SrYbcwHykl+I8Yf8Eo9&#10;T/ah8I6b4u8TfES58IatCzCzgk0tbtJLVhn5498bRuWwQd5wvBTJyPc/2ZP2WRoot/iL8TtO/wBO&#10;4k03R7iP/j27iWUH/lp6IfudT83CfQFSoc2shyrez92m9up+Nfxd/wCCRP7a3wqgk1DT/BOn+LrO&#10;GzNxcXXhHUfPZMEjyxBMsU8smBnbHG+QRgk5A+c/FfhHxZ4D8QXHhPxz4Y1HRdVtNoutM1axkt7i&#10;Hcgdd8cgDLlWVhkchgehr+iCsfxv8PfAPxM0YeHPiP4H0fxBp4mWYWGt6bFdwiQAgPslVl3AE4OM&#10;jJ9aToLozSONltJHhf8AwSY/5R+eAP8AuK/+nW8r6MrC+G3w08C/CDwdb/D/AOGvhyHSdFs5riW1&#10;063ZjHC007zyBdxO1TJI5Cj5VB2qAoAG7WsVyxSOOcuabfdhRRRVEnncSeOl+I0nw/8AP1QadDqM&#10;mvQ6l5UrwT2jJhdOkuWYFZReu8ojTKi2gjiYbXKnjr7wj4xu/gTq/iHw94x8cf2reeAbuabTbqTU&#10;otQk1ZUSSCVN0ubaRZUlUwW6pHMJgNrRoi17rRj2qeU05zyvSLLxjpnxn1i8n0zUo9BvPGzSPLZx&#10;SBpZf7C02KCR8cPZ7lukcjOJ1g6BZCOfi8P+N7PwxqPgVb7xZqlxJfeGXvPFUOparA9/DPq2LpI4&#10;nkP2N47dWMxt3VdsuSsSqqL7pRRyh7T9PwPLdM8Ba3oHxD0rUbDXfFs9rbeLZrYR3mvXtxbjTm0q&#10;eTbIsjlZVF22RLJudW2RhwqoiyfCLUvFzP4E0HxLdaqdQsfANzB4mhvjLu/tCN9PiLyluJGLpc7J&#10;ckSL5jozKSx9O/Cs6LwpocPiyfxvFayLqV1p8NjcTC4k2yQRPJJGpj3bMq00pDbd3zkZxxRyi5r7&#10;nmnxMs9b1GTxpqXh/XfE8niDTzHD4P0/Tb26W2ivns4mhZ44sRSIZ9nmC43QIoy4RXkLyeIdF186&#10;t428RajceL/Lk8U6bp1mmlX17hdKeDTDO1vBG2wDzGuQ9xEolRfO2uGXFeoWml2NhdXV7awbZL6Z&#10;ZbptxO9wixg8nj5UUcYHHrk1Yo5R8/8AX3HiGvL4ks57Xwn9q8Qto83xKks9HW68QajaTzWa6JJM&#10;+blN11LF9sjuGUsWVgq7T5QSt3wjoGoWehafqMXiLW9cj0HRpbg2Ol+Jri5S+1OOaXfCbmV1edkc&#10;SQ+XKyxnP7yMFEEfeeIPBPh3xPqFnq+qQXC3VgsqWt1Z6hNbSIkgXzE3QupZGKIShJUtGjYyikTe&#10;FfCuh+C9Ei8PeHbWSK1hkkcCa4kmkeSSRpJHeSRmd3Z3ZmZiWZmJJJNHLqDn7p4rH4d+Isdtq2kW&#10;OoeKG03U/wDhD54Vg1LV2ltRNqzrfxJcXUhuAy2qx+aR5JVPmaOMs2eq8I+BNYs/iHe6hLq3itbX&#10;RPFQtdHiutevpbe40+TSo5H8xZZGW4UXdxORK+51aNYw4WJY19Qoo5Q9ozyn4T3Pjm88f6V4murL&#10;WLHTfE3he81HV9F1F7+YaXfCezMVuz3TlYnHnXgCRJArKv3GWNCvq1H4UU1oTKXMFFFFMkKKKKAC&#10;iiigAooooAKKKKACiiigAooooAKKKKACiiigAooooAKKKKACiiigAooooAKKKKACiiigAooooAKK&#10;KKACiiigD//ZUEsDBAoAAAAAAAAAIQAq3mXh/BkAAPwZAAAUAAAAZHJzL21lZGlhL2ltYWdlMi5w&#10;bmeJUE5HDQoaCgAAAA1JSERSAAAAxgAAAEQIBgAAAa3kehgAAAABc1JHQgCuzhzpAAAABGdBTUEA&#10;ALGPC/xhBQAAAAlwSFlzAAAh1QAAIdUBBJy0nQAAGZFJREFUeF7tXQuQXMV1XSDBwQhkFu3OzI6C&#10;bUzssijjJBCi8Fv02Z2ZFR8DWgMGG1s/LLE7HwQGYT7iJwmBA4SA7TgVQiicxKEcx2WIy2AncRwc&#10;qpykXAa7YgRl84lBxpYRCAmx0ube++7td7tf95vv6jun6tTrvn1fv+6+777ufq+np0eQv/3CyRBZ&#10;pT3k13x0Mr/u/Mn8bRd0/CIDtZHJnuy15zyTX33eZP6mhZP5mxdO7ty5c9K9KOtHJ+CxWvixFVdH&#10;CSNMPH/1WVHGn/0IHYX5G+HCcNH8LaPmpJaRv3zEZPzNp79vX+i6cybz158bX+SG0YM5lCh9rlz8&#10;Bh77y8VzSEEjP1aIMqwUoyNcNH/FgvhCUFNWbR35ZfMm85+eP5lfPjSZv2x4Mj8GLBfoovlaiS7K&#10;qok2z1RK53OwJ7fsjHdy0I/80rmThp6LspqBXExfBCEFyFWL/9Izfsw7SCiwLuKQVToD1zc0WaV1&#10;5G8Fn1gLPrEOfGJ9552RkL/h3Mgn0BnBJ+iOci6KetLeYg8JZ2ulbbEtCo/iEaH1evKrzgJHPHsy&#10;f63tjO9fdzFdFGtKiu0gv3LB5Luvgot85gxzAbwoHa8HZ4Saop4pFQDD+paleGXkbY4mkR+PfOKR&#10;//ke+AU4IlzUXOzqMyexpqzaOvKXsl+sYL/Ai5bBEavgiHxRVjXQtfIhkZ7wDeeirEYnCmdUC6e6&#10;GSUydpG4EHNg8dxwO7cC6jvWJ32kUXI2uxfSKUZuEbkGdY7kk+yXVNHIN33krAgh82Srhb8Ts4oO&#10;HsGHJ0LnpMk1e7DTRV+P+sCoH6QHzWp+2MgDRyrKzwC3opw/QS5+xLL50/GYHS/25SqFX+RqxWdz&#10;5cKzuWppA+pMA3m2XHrFFAbQv3ze0XJOplrckq0Uv5Orlf4Pz0W5QM7BvJA9+SvPgOfJmcrF4UEG&#10;Lk5hfKA5FTV6TkU5fwO8SLZaulsKKBfWYZeYppGpll7lYH1QPw6PDyoc9OUXfP6auLBYSa5o/qqo&#10;sqGKcnaEbKX0KzqOF2fhUQrpK7AvDW418zSBbmQ7HuuCxgrwiKKC0ZgBno3wfHz+1ZdNhYT0rMTR&#10;EjwvZcQkFeXsOgJdqYaRXTJ4rfVIxMGQPINlUCQdAA+Ooo6AOwOw6LRlgzM4OwvZlSOnZcE3pGC6&#10;cDKQGqiWdpIgBXIe+NMzqRW0KlKPnopyNnsOcusvvNn3aK1HPn2348B2OkPOY/eC+gLdH2CFmqgU&#10;Z7P7YDq4m50OrolKcVYGh10270g8ijPqo3ZQK37Ju39HZHiEjm0jHgXuuQgjM702ztd1rw2Voscp&#10;VOr5TRtTK8V5WtAXpZ42Bbp/MedUipvxKJA0SUeYeNRDq+FISqXMuMuxFOeZgFwEhxbQoz+OYV0h&#10;UwgF65xycT2GYVjyc63by5WOhyI4h1rF0xkz7LDnU0KsFB2pUkCuFGa4W4FzMxlPbX1rGw0xfJXS&#10;46mj0ELKUpyVQa5cekNazYVuUQlDi79JiQw4/yk61kbM7DUV+ZX2vO+Me1Zag0SXWCk6qtuPszKA&#10;Xvl2eUOkC43ACWrovYro5iqlN1iU8A0vaC6pBoR05EpFYySgbzB4jX8wqAEDw8d7RnsO4mjDwEqA&#10;H3wBw5DHn5EwDTQeAlLB1AiX4jTwiy2FlZI0inOlOKvdBxrkyYhWBnlcKZe+SqGlOKuOQd9+DSEa&#10;1MmADsiVskauSB65yu0n7xaxUpyVBRjFXs5BL6SgacdQWgKJUWq9SvHcQ1eKszKgAsBQu2/F4DSJ&#10;U4ICPN/vJz2ngPooYQToP83BJKxKuPRVSs8zuFKcVQIzqoWcLoyEkVgJlPWNFc6VNDwitL4cc9Xi&#10;y1qWgLcCIVKlgFwpzmLPgLfAdcin7plwR6m7inz5LgAHxu/J1IjbjLzj0fdUkcuxf2Pg5vN2xC8w&#10;kTBj0PM8mUFoY8kb3A4ai4vTWYzOOrhnvPgOIkKOnYIvv0avIeUSIswkQaZ0QpkFyfTOGCwylhlc&#10;gbFMuA1jUWECwN4OCVNFa4rIQZPO0WDvKHI3XcuRmXLhe5QA0LqSztFEPgiRiS7MK/6ZEgCS5p1r&#10;0ERHJjtEmGvjnFvPu7WxtMHAUGIEMoRjrGY9i4vkha40TMB+IhXFOB1vGPwtE1ZHF6F0nzxTKf4S&#10;4740n0zgS4P50m8wLjK/MXDCRpO2aOJGjYrTbD3VdoylDRCi9iyKW57FBnOMxUXyIlcduZqDFlB+&#10;5KKTDuMoQetmasWrMC4yN59crVDmIMFNF/jkRgaTWQxrWukBJM7BGTURPxXDBFQa8+2JCXoP4jMW&#10;NW4DxkLvkjDFPZ5lCEbiMqZC3137HPCTEBEn0c7bAeTf/+CxyFhksNhYyDl3jcW8e2zyT+641LwW&#10;Qe7YscPSR1qPQf0oBCNxkbxAA2QrI89kx4uDSIpfVjrBNYzE9bG/VvqQJsolrNMzKwrHWuff0HMg&#10;hhEYl/dLGM5Wil+DRw19XSKFToBeBECG9DKA30dRo61cMHnUlfHLtQ9eB895MNYENPAxn63/qJoA&#10;z5IwepZOE2O5nsVFCgIrrsniqOHUEaFlmtMrg+8iBYboCSRuHekxVDgVjeHqI3yylkAvNOSlBtA0&#10;mHprs+rhe63GpHQwFtHxLO1d8pVZHoMTO5SB+HWwfgxykfyozT4EK63JKYRQXOsLSYERirtyMQaG&#10;JR8hKXQC5gMwv6AxjaVfqTF9X8HT6DOWle4Yi4u0/4JeMAmXz48bSr8aVMaSd5+/2PRLq2GF59x9&#10;RexV7FmhRyFSG4uLlIpplydXCPju1L5K4VxXjnSXXSJQ3rdiJOvqIvE7BR5ZlSBxrYfMVUuvk0Kr&#10;sF6ayatNeRMorziVscyrzjrGij1LeRc/Cn3GGqgVv8tFCmPZ8b8tFcfo9EsG35Wpll6gNAe6kfQ5&#10;aAx5VwzDyc+JLh4FOt6MMUSOcOMNwzJIGjtlLHkBr4zFRUmFrrRU1K1wSC4QY3CU1tOE8hBQnD+M&#10;ZaulL/uuQeGFsw+RsCYpNIreiwZnehu/WSaMBfQZSxsMjMTF6ELD28CdpmMsvnQXafA2ZIfIl+ii&#10;GQzcduGE7+3qVJAv2YVGdv1H7/I11lSTL9+FIPHtYYq/7GlyEbpANPQVbwqNw8XoInfLwtfcbwv2&#10;x6CpNw4XZb8CTFjn4u9nOBrB+qwa+PAz1cbhojQOmI1zKB3uN2b8Jt4MBnvoC2IQkq+GT4Zw89Jl&#10;Q2ZXn/dT34eeXW0cLl4Q7ky2kbhLXImG3yB86XQSQIcRzcYRIgvp4tFHezFC6Cucx3PMiz4wzjG3&#10;f5zCG159qWXjUGlTYArM0GEExvVSvUyl8ElKUBBjzBibe2quXNzBYoLkh0edtw4jMA7X+QFHE+kI&#10;keFRp2s5CVyEvro1YhwxiDZMq57DxQnCqcgBiUrCI8DRSUCM4Uu3zh3tOciXV5pMQ+vhxyz3PDy6&#10;RLmzOkQZpgHjaENs2rLZfqzpR1s94wCpMCkwBQZYFQBIGN/gwh3/JMZ7x+fSLzY0xBj9leGl8qFI&#10;IHm4+bpxPOYqhc3ZavHLWqYhMvdcn9yC+QRKn0G1YZiNGsfynshzGjdO+soQhFsBp2IH0E9pgFqO&#10;zPHPZ5Dt9Bly9F0nVyu+nKmOvADXeE5k+ijQcjDmJl02ZGKpjtc4ykClL1xpeYSPH7r9U5ZxPrD+&#10;E+nGAVJpU0BLWTxw5TBUvDqzYuiPMXzEijnHyjIY0ls5dCg878dJkdFfLZzNQUKj18F4ZmzovRgG&#10;j/yMuQan6aMP4F1lOUdIG8hE36OBvHAgMozfOG7DhyieY+J1PIfLuH8j/gYNxlBLccQ42nMkjdID&#10;niPp2yfepseaxI++BfqGlMcaFycV05efckS2WnqJo/seoh/xISOjSOMhxUDiOSL/8JpLgp6jjeOu&#10;m0rrc7g4YdwwSKMlIYrkqHCgTkdkK6XnRCbM1kaudWVI1Mdjtlb4Op0cQH95bob0eUlpx5C2eoMa&#10;UHnOv/7vfxv5vLvK1gI25AdugmGqMpDOBxl5j2dAAOTiBEGNxAvYkLrxSAHgysCLXsXXDbJITTjt&#10;U6f0SRh1JSznDlRL/67zBZCRMUDpwGy5+Ed0rBTfIo1OQH7JJstq3AakRgx4TogzwSA6bi1ocx5r&#10;YhwuThDUGPhrU6R6FSKNhJCwPsovUYUo19DnIzCOxoCh79sYhsZ+iGSs59PnYPsILaNB40iY4uw1&#10;aBgtD1Eea25/E3qscXHCOL7HrAwRckrUgE5cji5JQcGVkR4YI1MundEzGD0aRa6PAjfeFtxlM6bR&#10;PGuchCevXWoea6E+58nnnqaj9Dm4kFrSfKM1Lk4QsqeNQDcCht24PqbB1aG8xBgKoTwbuUbDcNc0&#10;mQZTa5pEJjxpzRJ7teAVbBjgmX++0uiZ/ob7HCPnAYEerXFxgqBGcshJMLM+NcdBgqT1l4eH3HMk&#10;TeCLpxkD+opLJB+WHYDyjsBdw2QazFlwJnKTzp5j+hunz9n0xmZL36UZqbHncHH2b7gLzExjeVYD&#10;6sasx5DnmHS9zhbIxdm/4S4oM40VWP0n6Wm87zsPx55D3pP0HKTuc7g4eyRytZFvq8fS1MFd7Wca&#10;KmVp5qK/uNFqVOGvXv+N9WiTPkeP1pCir72Hi1MX8Mz+EgcJuVrpdf0MlwZzZSKHvsBe08traX3M&#10;VYo78MiaBiLTuq4e9Dt1t2FLoNmlmD7jaM9xBwSNGCe0Y0cC6jsDArdXdRuBMDrrYK8ckGg4NgbH&#10;TEMLfPmIDI7x9leLTjosLZ+GYK32c9fJ6oXN9YxjDNSEcYyBGis4VhCZKQ/TSCdU4SOvjBpGk5Po&#10;nFy1tNHI2jOGfQ1eHI1fHPFnZqLXMCxjuNyFxuHihFFnAoZhoRiDkyyIfHql8B4Kd8AzMC67rCJU&#10;euLcVHiNEGKacchATRqHDBQZh4sTBFYsOzZUwiOyrzb8YXzvpCuM+/dQnH/HwWILrhzjWuamZyql&#10;L4bSIWweUyLPVUpPwgT1eYwLSaER4Eszb8M3wg4Zh4uSCrdSqvJmT1+hpIfkeNTQMl86NrDJQ20q&#10;D3HbGJ6+yo3XhbehW2GzxmEDcTG6EHgbt13WNc4etlnVnoK+xaef7G3QTtIxDl+6ixC8jTgF5Mt1&#10;UQ8DSwb/zdeAnWBu8eAYX6aLdpBbd/4DeknmvkqubhddhJFfd8HOemuW9zVy1bvowsa0W4t9oeXJ&#10;FvVa8n3IebgZuugihl6JbC0VV8vFYzqO4pIcBwk33F7kONwUXXQRIV4RHq0K9y3bt+g6TsJ5wCnS&#10;nGcPdRxuji72ceDXCnyjnquU7mVREvHK/HiFvvn5hOZ+4DjcJC0h1+BfwaV94siWC9+GQ3BdXLY8&#10;fJ7kESLq4Y+0MCw/1NLAtRLuOXCDfJ+TDXA9BgeDkPM5mkCmXHyRgwnUO1fg6jWy1sM9Z9p45AiN&#10;kE7w/VLCYsJpkOAcqc4DjrGXOg41SovQjZutFq9gsQWr8R1kxqIPvL50vcQC9xFlcRA+x5DzcfNy&#10;FgnMr1og7assc+uzkMUWJJ2jFjL8w4pQelqahqsncWR2rFRisQXvOQ04OiG7qjgr/sVK/KuVxE+L&#10;Oug4M8FZ9Kq35ze9Qo6ybftblnx3OQ43TUsQY/RVh06WsPvUFTlHDTKVwipKK0er5lyd0HkhuI6B&#10;a4cwfvji4V5S8MBcg3/8IvE+1UtBz2L9P7XIOWqQrY7QPylnK6WtIZ2Q3IWrJ/FsdShegV6nnY1e&#10;ClkVegvzyyFh9AuiBBt1HGQDjoM/Q9ZO8HNwDh23epxQr9Ou4yA9jsNN0xISDQzQDZ+tDJ3m08lV&#10;hpeiDG7eCRYFDcvRukg4RmWE/i5C7+3uwlxD/V0ZxRVEhuytzP+gTweu+XmUZSvxny369HwyH1w9&#10;33l6eNh76dy8q4NhKFf9/0ZExL/ksn/NRfQ5TV3HQYJzNOA4x92xyHIG4xTkPNC7pA7VkOAcbTkO&#10;0nEUIDdNS3CNoZGrFauSrnX6xwtnYxx7FryJtY4Q9Q4fn/M+E79kkP7tNg1pQ6l+z4RTbiw9zBJ9&#10;jlrI1Ep/Kulap79cuA7j2Vppm6wvdMmqqflrNHMe9LxmOOqek2v4D9j1r+qE4iyaPscJOU/Acf7q&#10;Px/xOkI93vzYA6ansRk7y7KH72jecZAex+GmaQmuMUIQnb7K0O/XO8dNhxv9KyILEfVCk2/822lX&#10;H4lDHlYxkDSOBiE6/eXhj2EYnZwSPHDzxCGQyHwkHRVGuPEQtE4fzJHkvHrkP2hGxr9wNNS/E27R&#10;cQbvGbNu8nb53lvhqa6HacBz//o6Stuxc0fQcSzWcRxuxy72Z8ifXSXIDqNvStz/w+c8oR5n3bce&#10;tM4XboVJ9pvbt9XlW29v957/iYduMUO12Xd/OpHuOg7RchihchZFbpq2ga9u6enDu8VlyqXuor29&#10;BfSrX6H69a/QvemQeMPGPY1QOQvTPe/sL15lOY7FlKHamsf+JpEXDs+OWm3vxqfZ1MsBx3G4aToC&#10;6Zqz1eJ6FnWxN0B+Hm/R7ACSvk3LUy89C70LOFCgx3H1N2/dknAeb4/jcx7HcX73+nhftxB98xzr&#10;5UDAebhpWgPvG1qPqIrjcAxnqoU76VwHoputFNbqOCUyRFaPqBvaWcvHbDl6myRxCvM3CQynASfx&#10;Oc8WnD5Cr/oaq+xZMNsVqG0LYja2f9E1X72vqR6nWW7ZttVympnXJjdHfOK5pxKyzVvfcF4MIMEx&#10;6rxZ46ZpCWJwjibQO16cBQ7xM3CGBzAeO4e9c6W8+4fj37IokbcbbwX18tDp4hhCfCVKSoDei048&#10;XKeJY8DxEYoHvlSLfs/oKP1Oe49BYncCtUsBOop7s6HD6L8V1Zy9ZpHV46AMj1u2vpnQbZXYy9z/&#10;hP1264cvPgMOE/U6Wo584devqF4n6m0sehyHm6Y1eDYlc+m+apW5SK5c+hjFa8UfYxyGXz8iBYY5&#10;nyHxNOIO06zuhehxNAGdLo6B2z25WzuRvFZahV/kMSyOIWkYDqERnV2O5E4RQnAMoHujxU4zMnnK&#10;2qWJdCQ6DjqQlh1348XeoVra/OaENZ+08hDiUO0/NvyQwi9t2piY47j6Gza+aPU41hDNOA0SHAPI&#10;TTMlGIAbBm+CbHXIWl4hN0emWno1Cscf+gSiw9GO3FD18tDp2jEo0YN9xzH0jh1q5w6he5O5joOO&#10;suLB2xJ6Pp68dokapkVDNeMsmo7j/NfPfpLICx2Hjp45zsyrk87x05efj+c1mp45DjdNSxAj4xOV&#10;RRakd5hRHj6eRQbmXM/3BISkczSON/t3LApuni50eiuOgUMkyQOGj/9IMgZ+FZc0Fu05sHdQiXdR&#10;Ebo3mOs4mvc9/g8Jfc2rvnKP1eOkz2+QkaPc9PW/TOSFTuPK6vHRp56IHch6o4aMnYWbpmX0jg2f&#10;KAb3kdW8CDkFwnd+tlz6hs47RFZPoJn0lhxD4NlRraO7MXca8U428Y42essh9+ZyHSfR2wB/9MKG&#10;xHnCja/92u5xkDKv0WTH2fLW1kQeI3dVJ1f/05cS8kZ4x7cesodsnh6Hm6aL/RnuzkIu3RvLdRyL&#10;1OMgwUGAL8LE1z2/XZ5w48ctx6nX45x++/JEHksfXGsN1dx5DjdNF/szZIcna3dBtRWXe1P5nMfu&#10;cZDKWYC3fi05FGqWI58rc0+jCc5Rp8dBfuSeKxL5Fe6E/NB53PkNkJtmlwOGIX8IQ6PzfGQVAxiv&#10;L/DpaZLiYAP/5jHac1B/ZcFZucqCAu4p58vLR1yKjudKnHPzwtXJ1IZPDJFVwji+wb/GbAfWdmju&#10;lmjCFMex6HMaZB3HMXR6HEPPcM03x2necZCR8xiCs3DTdAQynuZoAnrMjcRNeX1k9VifPqL5dYWo&#10;n6mUzkf9bGUkOHfR4/++FSNZNx9Jc+UZmCPgn49IOufmhasj8TRmLo/2xnVAy2ty1dLTHJ8amA24&#10;ZGs6TeM0SOUoLvchx4FJY/gGahLy8U7IYoOQPAT9Cz4W1YU4hmbfePF9nByhzs2dltamY8Q7Yyv0&#10;V4bvxfRsdWQDiwwkH6T++9aOQ+9Ml8pGHGeqehyk6zg+52nXcYADnv/hbQUwLJpA4/VXSktlj2Mk&#10;J+M++hdj3H2FKXouMU07RhopI4Y4Bjxh76d4tXCn6OE3E1JqwzF6arMPSU1nuDoSD1H+d1JD0jCc&#10;K0fbFkM7P0qJHcfC2Yd4HaFZ7iOOw63SFuT3BZly0fxpaO9FRbNkgkXpNxzAdah2egxxDA3JS5OT&#10;LKSlIeqlw7XpzzMylcJqFsk5Vo8xY6wUbaLuWT7C+tY1wMnpR1AwpLuDRZ1FbvGc7d6bvZNsx3GQ&#10;ruP4nMfnMMIGHCc3PhzeRqVBiAHhZriPRTEuHjrUNbDE65HVG9ZHon6aYwgyteJ39Tku0tIE+I/2&#10;oufjO1cMZlmVwPLEUKp/fPgiSoOHC4tSry9pvn/c7wi8N/Ou5G52nIHl89pe5Tm9Ou9oeIodO6M8&#10;//dYlEDf6KxpqINkUYyLjztU0lyyhkE/XyuNqNc7Xjwcw3rBX7PQ+TWIA2dcNu/9HPYChpIj/WOF&#10;+Ry1MGN83h9gOrKRayudzv0Vn8bAksEJ7027J7Cu4yAdZ9FMcZzc8nm4j1MXXYRxxOj86d4bc29g&#10;C47D1e6ii8bQu+TEmd6bb2+mchquZhddtI6BRad903uj7WWEepzFVeqii6lBZtHp9w0sPn2H7wbc&#10;nRxYMmcnliuz5PTFXNQuumgSPT3/DxN25cyE/mY8AAAAAElFTkSuQmCCUEsDBAoAAAAAAAAAIQCz&#10;k5p0bxEAAG8RAAAUAAAAZHJzL21lZGlhL2ltYWdlMy5wbmeJUE5HDQoaCgAAAA1JSERSAAAA0QAA&#10;AF8IBgAAAQGHEtEAAAABc1JHQgCuzhzpAAAABGdBTUEAALGPC/xhBQAAAAlwSFlzAAAh1QAAIdUB&#10;BJy0nQAAEQRJREFUeF7tnX9sJVd1x73Njw0pXu97jv383sy988Oi7R+tWvWHBJSqCW1QCxTUkgAS&#10;f1Skgv7RpgpSvI6KUERRJaBpiL0VNE0qlUhtSgSiQoJde4MC8a8ljWiyu142a29TGtEUWlIKSdZe&#10;0rj33D1n9sz1nXnjX+vx2/ORxvec7z33Ps/cOfPjzZuZvtpw1+H5NTR7hAvHBtd6b66AXZmr0Si2&#10;H5pq/Q3yaQJ/b7Bw7rT3v4W5SMLwofDAgSZKOYrmsh5zXzRXLs5/ew38Aa0ec3Hl0jubqfPTzZO9&#10;tdE9NDF/D5oZPF/M9vAjUIKWBsGUFfcMbuajv++il986kM0nrXWbbNug6qZox8j+k0vsp/8wjaK3&#10;oibUk/GJ2R+gKQg7zeqRxpfQ3NvQdhfOeqzgIdb639G0h/F8U0m23UyaXZqZ/pxrUMZK/T2Ul4WF&#10;s4vfhbJshraLNAzvRnPnePzM078BZdkMuUsc4Hai1M3cN9hddRyGdmEREOPEWU0NDY2im4vRnc4b&#10;eTzs1qF0+/BSZYTSIDxPnUGZDA+3bIWB61TyCTTA9QGfBpDG62imAF+bDeH7ALfTJAg+AZpvgkMR&#10;KCGuqNwV4MPdf4D7PptKfnwFGp9Is5WC0OP03FePPTVD4/fMvAnN3qDnVreegA6NemZ0Vo70/zSa&#10;e5+Vo/1vh3LPj06Xk7/s27w9yfjE7Kto5g4gE62PJoH6YhJGiyh5SXX0f1Bi2/3MvjyUjQ6c0KGZ&#10;/VPdZggwM/8HGH8d+Jd1hnqK2eVTD0FZ5Sx2TzBz7tQEml7iMHoUytEw/Kot2arjrkbgkxaF4XtJ&#10;g5LjaqnST4AWK/X7KIH2MppZPG/n6zejbHRghnwdQUkT+KlS93DfLYk0jI6Z/PocurY+1vrTvC0H&#10;4rXWvwS2rz5HlesjNEKMq6lj/gFgR1F0HZS+eo7bjpcA2InSP0Z3XQyUo0qfALt3qXr1yh0hu3T4&#10;kmK2o+3jmtn8fxLsXYdyKA7Vc+DTP8wn0qFkwNGF/SVBquL/8dTzmd8aVUcHgBmiPT/A/wn3H0pC&#10;/T40gexwqWiGgJGRkSE0BUG4QpDvWWqODFDNkQGqOTJANYSfAMsA1RAZoJrDB2hscv6JQx9/LERX&#10;qAN8gG69+5FrD903n315KNQA90vY8cm5f0Ezg74vGRoaeq0VhJ1l4V9PvQPNdQNUtB/iX4TxknEd&#10;XIXi93ql7bamaXBwsB9KrlMclPADUrdP7oMdRdFBY17rxvUc/FvLqgMEwIKhCaVsIVLpDhJNiVLz&#10;oAEUS5APg8R9gGwoUx29aEXDqFLvdPvpGTY7QEkYTsSei2gA991BsqJDUXsaJKXUe0jjsWjbr6xJ&#10;73Q6g6lS58HuCfgArU4fPLMy3f86dIU6kBugI81bL0wPPIzubnItloWkrdYwmltiI/1s9TM31d69&#10;cuZu5qoAV9TMJu99fDNEttnfnCEbiHX0HI+DEm4BgBIALQ3Vs+haMC67+sb7A1wfII3XlcTZy5SE&#10;r43b1qdzm25/RLewfVe2Y4AAujANH+z88MnSzTb7jQfI9tVjue2DFDabgdlPnkPX24ZwNV8st8sG&#10;KW4HHzDLKfthSiHuAAk1AwZo5pkTKbpC3YABWlheXEZ3W6CfraBrU9uX6qT39/cPujqUALfTTvAC&#10;mjndkP1+h4CbnuCXImBDXbPZtN8runGOb29KN6cP9vC+FtgB2oHNHN8nWcHgs6mMlV4C29U5vB5w&#10;YroOkhUNbhz3E63fBZMbI1TAHEgcRnNb2al+BUEQBEEQege4hCE/SKkxMjg1RrKn5sjg1BgzOF+V&#10;AaoxMjg1Rwaoxsjg1IyN/HxL2AX4AMng1AzJnprDB2hscnb1g/d/6Xp0hd1mZergy0/ef+k3ZpI9&#10;NSOXPRNzHzw0MfN6dIXd5sfTB+9fPdq8DV3JnrrhHhyMTc59Gk1hN5hfOnU7mn2vfqVv//mpRvb7&#10;6qLsaff1XS8/Z7pMPPX8Uz+Jphxa1w33h458gIoGhzIH7oyLhoZGWq3WMM8msl2N3yJJNukR3Gqp&#10;9Co8x4/i3fauz8ueZf7syS+jWTl7fAuFa2kQPg+lb4G6cL1sgADyi/Seoyx7Dt039wya60iU+qG7&#10;ANEuvTfHbQNwv2iAikrC9XsGPkAb2ff4nkcMgO36aBYuRK67A0RljI8c5RqUhOv3BGXZ86G/fDRA&#10;0wstELMwb0pGRn7FigbQo07nDejmFlzRQuR60QBBCfjsovo9T1n2jB2efwrNPUWq1F1o7m3mlk8f&#10;R9PiDpCwy+SyZ6r5N6tHD/LH6wq7ydzSyTtnzj6dffG5U9kTtds/g2ZX4pERcxpUidxR4maBB2Sg&#10;WUq73d7S5ZUt36q/dqwxsHKsmd2KWJVRrf+O75DjQD9JvjkHelZr/S6wh4eHW3xnnjYaA2RDCZBt&#10;jtTONpvNA1wjfPEcX71ut3+xSj9QwpNWuAZ0s2Otv5dqne0qeAxQ1L6Ur//b6fbC0uL30d109rgD&#10;BJBfpsMAFdVzuNZw2pjBb5T1UWQD4POnqgOguQMEZavVyr7+Qv01zO6LO+rdpq9sWZIOcBtw/ULK&#10;Dq03AgxQEqoLutP5TfpwtyS4DlMaqnWPjac6Y9pNGK83a+nXnPhrfO3RtDa8c8KNIeIg+EOoo3qy&#10;YTLnd58gDUoC6z5Ktq9/7pfVlVJ2aL0RYIBsaT44cO64LvrnoHQ3cWawzgwMDMCjyCzd+gDAhu//&#10;0LW49Wjad3OgbfHFQUkZRMRKvcOsgKvoetslWn/RxH3BigYeYwbwBVP/cXRzdYVsV/YAfICsYHBt&#10;mlCyGg2Q2UkrqiuKLdLSIFj3nnc3Ds2cTVA/0Ujw2+S7AwSYz8llGsH9Ihsw++V/9rUvxB0goUbI&#10;4NQcGaAaA4Mzt3xqHN1tAbar5jxgDF3r07aWb3OLtr9ujM/nepnGD5upjsM1ePsYf1xaLdiJ7HHP&#10;g/i5ibuQyhYar+M2LvSrLnrlfQC+/gg3zheza9jsWTqVvShzu+ADZI6APms19N0FYBb2q2kn+A66&#10;FoqBOrA9bXwDBOdIMF3NNOA66AcMtx/A1Xwxu8ZO7XvsiapSH4KZpRl2S46rub7JwDdzbSMZpIPg&#10;lkRHP+IahzQoa/VwJRicnRwgW7IZ5QvCCnlyP9HyxXJ7IwMEuP356iKlPmYFA68XumA2kT8Xh+Gv&#10;o7ud7DNn+m9BWxAEQRAEQRAEQRB2irsmZ7459qm5f0JXEISNcOfk7Afg1gu59U8QNsmlBFrL3kEk&#10;CEJFKIFufeSRrq/HEwTBgRLojnu/3kZJEISqUAKNT878PEqCIFSFEujQxPFbUBIEoSqXEmjuMygJ&#10;glCVsYn5c5BAYxOzSygJgsBZnWochhtoV482349Sxl2HF+61e6DJ2ewOX0EQGOePDNwICbQydfAY&#10;ShmHJh4L6TAOJUEQOPBUaLsHmmq8jFIOSSBB6AIkUNFzUCSBBKELkkCCsAUkgQRhC0gCCcIWKEug&#10;8Ym5/5IEEq545s+eerjoIUJlCXRoYu7zG0mgoaGh18JDeWCiJ98Kwp5n4ZnFDxcl0MpU8wIk0Nrd&#10;F58Jxxn/1MyNG90DRVH0/lRHL0ESpVo/jbIlVeoBmNTIyC+jlCPR+haoBztS6qNgJ0r9qa1EqA/f&#10;BPVKqZt9dbmp1fpZiE3C8DPgGzObdx0Eb6M4lNaR9VMe8zwsg1jp78LbAFAW9iIL507cXLgHmj74&#10;LUiglWP9P4VSDkygSjfVmZXle77HwtFeCd11PofrSRgtgm8S8RsoWcra+yiLh/dbQR294wown/cR&#10;auNrZ+PD8L2++qI2QFmdUGNOfPtEoyiBXpo++CAk0OqxxntQygEJdPvtE/vR7YrZ8p6mFQWe4Zia&#10;FQ2r1uFboVx/t5MIbE/bffyJrbyOfOgTpRyxUl9x2wh7gOJDuIHftQk0Nfh5lHJAAo3fN2PfkrtZ&#10;aIXxrTjmEO0vQKMVMgnVt5Io+qStROqQRGkneAFsnjhQAmD7fNPnCko54kD9g9tGqDmQQE98+5kU&#10;3Yy1R/qusodwU037zlQXSKA77338V9GtTNEKUqTDigm6OYcZ9dXXIYkAau/2UVUjPHVXm3PAt0XB&#10;xbfDCDUDEmh++fQd6OaABIIJ3RyQQGMTM7ehuylSFduXf9nJnFSj7AViYUI3hzk8XIC6OAwfRclC&#10;bXwThuQoq4OTfqzLDlvhdRluPPg6DO1jzImyfs2G4U1wSAvLADYW5lBu3Ws9BgYGGqbuRTOf9XrN&#10;hYAJtLR4Dt0cZQkkXF601u00CKbQFeoCJFDReZAkkCB0QRJIELZAHRIoDqNH6VwoDcIfoJwjO1cy&#10;E0oZiVJ/Ztvq6CVjf9iU37d+GK27IZD6oNfHckCPwvC30LVQ/KhSHzP9fgds8xnzWG2hGGMWXheL&#10;ougXIAbOc8yh2F+Z8gn0X8GQUthnZJDmTqbP7BWCZWTxSv1trKMZsOFl1lhtoRh3SpX2/t9ZvY4e&#10;T0L91+RHrVaMIRlU505m+T6GIYUxfMJQC2nm8z83qvXDvphtpS57IJtE+BY+mFqt1jBWWWgh+BaI&#10;TyOozn35NUw8icDXgX4zuhkUi25GEoZ/BBO6PM6bREX9AFSXBME/ouTF14dPA4p0TlFM0bwZLfdu&#10;aLc9bFjANwl5BqUcbjzg04AiHc4Fu7WJguD1KGUMDQ3Zb3F97bZEWQKdn26+Agm0dnffT6C0o1AS&#10;ge3ObBqq580KdivYbh35XOOYgX+oqA0kEdm8npOq6EEeUxTL9HVJlGr9taJ2yDVd6i2+GFczK/Lv&#10;+OJ8DA4OdiiWT/HISIQhFtJ5EtFei++NKA7ddfj6cdvESt0Dfhwq7/WyKkmE7jq61W8YSqDjZ88e&#10;QCnjwnRjCRLo1an9CUo7Dk8iQ7ZSmYHu5zPuLgjYersax+zS7WEdrydf33BD9pRV0szak13zKSJW&#10;+gLFo8T/rw3vicyW8/fK6glfjE+DtzuDBj8vQqkySTvMDr9Qyj7D3RO5UJyZnxtRykH16FqqakRt&#10;kmju3OlVSKD5pcV3o5RxYarxWUigV44e8P6cZ6dwkgiutyz5Ztqnxe32W0Az5z//gZLFbNW+AHoS&#10;qNyvGagP95yIdHPu8gaUvJ/H3gWc7aVZXOE5EdSbpM69jFoPD6egJyYxUSqEfUaGTwOKdE5BjN2A&#10;xWF4O/pZXLckAii23W7fgJKFdHQzfDpsyIriy5IIKKora7NhZpcW/9PuhZZPH0FpHWuPXTp/EASB&#10;sXBucY4O41ASBKEqZs/zoCSQIGyS48tn7pAEEoRNMrt08qa9kEDudSKUM3Sn80aqc+uLNHOy/kNf&#10;HeCLd7VERy9WiSPgAifWXXVRybGvrC2RRtFbIYb/ODUIgtf52lbpryyG6rr1cUUzc+LiTXV7YQ9E&#10;SZSE6pswqIlSuQfc00D7Br1Ig1IHgf0mraieKIpxtTJ2KokAX9sq/RXFMK3SNaorkrW1tX17JYEA&#10;38VWeGgJ+VACvgEv0tC0uDHd6omo03mA6viE1TmqJhFcu+JTrPRzGJMlkTvB9TIMyaA6dL34Ysxe&#10;/e38MxMVTUJMGirvrRlXLJRAs8+evAmlWuNeJ6LBj3W0HAfBn6DsXSmKNDQzKC5pt3/NF8+1OFT/&#10;C3673b4epQw3lqiaROh72cqeCK6hwISupagdmhkUFyt1Wa8P1pq55VP/Pbd8+kF0a4+bRIbXFK0A&#10;VTU0c5gV/ZXKfejoSdDMIeaPYOVMwvA28GHvgSE5qiZREkb3uxPGFCZREgRToMedYBml0mXRaDQG&#10;zCHxcbDN//3HWF24XABqi64gCIIgCIIgCILQ8/T1/T8//duAlplcDgAAAABJRU5ErkJgglBLAwQU&#10;AAYACAAAACEAGEZSvNwAAAAFAQAADwAAAGRycy9kb3ducmV2LnhtbEyPQU/CQBCF7yb+h82YeJNt&#10;RYGUbgkh6omYCCaG29AObUN3tukubfn3Die9zZs3ee+bdDXaRvXU+dqxgXgSgSLOXVFzaeB7//60&#10;AOUDcoGNYzJwJQ+r7P4uxaRwA39RvwulkhD2CRqoQmgTrX1ekUU/cS2xeCfXWQwiu1IXHQ4Sbhv9&#10;HEUzbbFmaaiwpU1F+Xl3sQY+BhzW0/it355Pm+th//r5s43JmMeHcb0EFWgMf8dwwxd0yITp6C5c&#10;eNUYkEeCbF9AiTmbLuagjrdhDjpL9X/67BcAAP//AwBQSwMEFAAGAAgAAAAhAKDG0pXQAAAAKgIA&#10;ABkAAABkcnMvX3JlbHMvZTJvRG9jLnhtbC5yZWxzvJHBasMwDIbvg76D0b1xkkIpo04vZdDr6B5A&#10;2IrjNpaN7Y317We2ywqlvfUoCX3/h7TdfftZfFHKLrCCrmlBEOtgHFsFH8e35QZELsgG58Ck4EIZ&#10;dsPiZftOM5a6lCcXs6gUzgqmUuKrlFlP5DE3IRLXyRiSx1LLZGVEfUZLsm/btUz/GTBcMcXBKEgH&#10;swJxvMSa/JgdxtFp2gf96YnLjQjpfM2uQEyWigJPxuFfc9VEtiBvO/TPcejvOXTPceiaU6TfQ8ir&#10;Dw8/AAAA//8DAFBLAQItABQABgAIAAAAIQDQ4HPPFAEAAEcCAAATAAAAAAAAAAAAAAAAAAAAAABb&#10;Q29udGVudF9UeXBlc10ueG1sUEsBAi0AFAAGAAgAAAAhADj9If/WAAAAlAEAAAsAAAAAAAAAAAAA&#10;AAAARQEAAF9yZWxzLy5yZWxzUEsBAi0AFAAGAAgAAAAhAO2lTudNAwAAnQsAAA4AAAAAAAAAAAAA&#10;AAAARAIAAGRycy9lMm9Eb2MueG1sUEsBAi0ACgAAAAAAAAAhANTAjE9IHwAASB8AABUAAAAAAAAA&#10;AAAAAAAAvQUAAGRycy9tZWRpYS9pbWFnZTEuanBlZ1BLAQItAAoAAAAAAAAAIQAq3mXh/BkAAPwZ&#10;AAAUAAAAAAAAAAAAAAAAADglAABkcnMvbWVkaWEvaW1hZ2UyLnBuZ1BLAQItAAoAAAAAAAAAIQCz&#10;k5p0bxEAAG8RAAAUAAAAAAAAAAAAAAAAAGY/AABkcnMvbWVkaWEvaW1hZ2UzLnBuZ1BLAQItABQA&#10;BgAIAAAAIQAYRlK83AAAAAUBAAAPAAAAAAAAAAAAAAAAAAdRAABkcnMvZG93bnJldi54bWxQSwEC&#10;LQAUAAYACAAAACEAoMbSldAAAAAqAgAAGQAAAAAAAAAAAAAAAAAQUgAAZHJzL19yZWxzL2Uyb0Rv&#10;Yy54bWwucmVsc1BLBQYAAAAACAAIAAECAAAXUwAAAAA=&#10;">
              <v:group id="Grupė 308" o:spid="_x0000_s1027" style="position:absolute;top:237;width:40557;height:3562" coordsize="40557,3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veikslėlis 3" o:spid="_x0000_s1028" type="#_x0000_t75" alt="ESFIVP-I-2" style="position:absolute;width:11087;height:3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cWLwwAAANwAAAAPAAAAZHJzL2Rvd25yZXYueG1sRE/Pa8Iw&#10;FL4P/B/CE3abqU6ddkYpgiDsIHZevD2aZxvWvJQmq5l//XIY7Pjx/d7som3FQL03jhVMJxkI4spp&#10;w7WCy+fhZQXCB2SNrWNS8EMedtvR0wZz7e58pqEMtUgh7HNU0ITQ5VL6qiGLfuI64sTdXG8xJNjX&#10;Uvd4T+G2lbMsW0qLhlNDgx3tG6q+ym+r4GM9FIfZfHE9Xt7KU/HYmyxGo9TzOBbvIALF8C/+cx+1&#10;gtdpmp/OpCMgt78AAAD//wMAUEsBAi0AFAAGAAgAAAAhANvh9svuAAAAhQEAABMAAAAAAAAAAAAA&#10;AAAAAAAAAFtDb250ZW50X1R5cGVzXS54bWxQSwECLQAUAAYACAAAACEAWvQsW78AAAAVAQAACwAA&#10;AAAAAAAAAAAAAAAfAQAAX3JlbHMvLnJlbHNQSwECLQAUAAYACAAAACEA5InFi8MAAADcAAAADwAA&#10;AAAAAAAAAAAAAAAHAgAAZHJzL2Rvd25yZXYueG1sUEsFBgAAAAADAAMAtwAAAPcCAAAAAA==&#10;">
                  <v:imagedata r:id="rId4" o:title="ESFIVP-I-2"/>
                </v:shape>
                <v:shape id="Paveikslėlis 1" o:spid="_x0000_s1029" type="#_x0000_t75" style="position:absolute;left:32321;top:254;width:8236;height:28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227xAAAANwAAAAPAAAAZHJzL2Rvd25yZXYueG1sRI9Pi8Iw&#10;FMTvC36H8Ba8rWkVRLpGWUTBgyD+YcXbo3nbFJuX2kStfnojCHscZuY3zHja2kpcqfGlYwVpLwFB&#10;nDtdcqFgv1t8jUD4gKyxckwK7uRhOul8jDHT7sYbum5DISKEfYYKTAh1JqXPDVn0PVcTR+/PNRZD&#10;lE0hdYO3CLeV7CfJUFosOS4YrGlmKD9tL1bBXBo6ntbn/eyRLNxZr/i3NQelup/tzzeIQG34D7/b&#10;S61gkKbwOhOPgJw8AQAA//8DAFBLAQItABQABgAIAAAAIQDb4fbL7gAAAIUBAAATAAAAAAAAAAAA&#10;AAAAAAAAAABbQ29udGVudF9UeXBlc10ueG1sUEsBAi0AFAAGAAgAAAAhAFr0LFu/AAAAFQEAAAsA&#10;AAAAAAAAAAAAAAAAHwEAAF9yZWxzLy5yZWxzUEsBAi0AFAAGAAgAAAAhAESXbbvEAAAA3AAAAA8A&#10;AAAAAAAAAAAAAAAABwIAAGRycy9kb3ducmV2LnhtbFBLBQYAAAAAAwADALcAAAD4AgAAAAA=&#10;">
                  <v:imagedata r:id="rId5" o:title="logo"/>
                </v:shape>
              </v:group>
              <v:shape id="Paveikslėlis 39" o:spid="_x0000_s1030" type="#_x0000_t75" style="position:absolute;left:15022;width:8680;height:3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gCIxAAAANsAAAAPAAAAZHJzL2Rvd25yZXYueG1sRI9Pa8JA&#10;FMTvQr/D8gredFOFYKOrWKFF0Yu2eH5kn/lj9m3MrjHtp3cFocdhZn7DzBadqURLjSssK3gbRiCI&#10;U6sLzhT8fH8OJiCcR9ZYWSYFv+RgMX/pzTDR9sZ7ag8+EwHCLkEFufd1IqVLczLohrYmDt7JNgZ9&#10;kE0mdYO3ADeVHEVRLA0WHBZyrGmVU3o+XI2C2PC6vOzi8mOzHe2+2mN5LPZ/SvVfu+UUhKfO/4ef&#10;7bVWMH6Hx5fwA+T8DgAA//8DAFBLAQItABQABgAIAAAAIQDb4fbL7gAAAIUBAAATAAAAAAAAAAAA&#10;AAAAAAAAAABbQ29udGVudF9UeXBlc10ueG1sUEsBAi0AFAAGAAgAAAAhAFr0LFu/AAAAFQEAAAsA&#10;AAAAAAAAAAAAAAAAHwEAAF9yZWxzLy5yZWxzUEsBAi0AFAAGAAgAAAAhAARSAIjEAAAA2wAAAA8A&#10;AAAAAAAAAAAAAAAABwIAAGRycy9kb3ducmV2LnhtbFBLBQYAAAAAAwADALcAAAD4AgAAAAA=&#10;">
                <v:imagedata r:id="rId6" o:title=""/>
              </v:shape>
              <w10:wrap type="square" anchorx="page"/>
            </v:group>
          </w:pict>
        </mc:Fallback>
      </mc:AlternateContent>
    </w:r>
  </w:p>
  <w:p w14:paraId="3B8C768E" w14:textId="5B51528C" w:rsidR="00645522" w:rsidRDefault="00645522">
    <w:pPr>
      <w:pStyle w:val="Antrats"/>
    </w:pPr>
  </w:p>
  <w:p w14:paraId="149E7907" w14:textId="77777777" w:rsidR="00645522" w:rsidRDefault="00645522">
    <w:pPr>
      <w:pStyle w:val="Antrats"/>
    </w:pPr>
  </w:p>
  <w:p w14:paraId="4BA408C0" w14:textId="77777777" w:rsidR="00645522" w:rsidRPr="003911F1" w:rsidRDefault="00645522" w:rsidP="00E526C0">
    <w:pPr>
      <w:spacing w:after="0" w:line="240" w:lineRule="auto"/>
      <w:jc w:val="center"/>
      <w:rPr>
        <w:rFonts w:ascii="Times New Roman" w:hAnsi="Times New Roman" w:cs="Times New Roman"/>
        <w:color w:val="286A52"/>
        <w:sz w:val="24"/>
        <w:szCs w:val="24"/>
      </w:rPr>
    </w:pPr>
    <w:r w:rsidRPr="003911F1">
      <w:rPr>
        <w:rFonts w:ascii="Times New Roman" w:hAnsi="Times New Roman" w:cs="Times New Roman"/>
        <w:color w:val="286A52"/>
        <w:sz w:val="24"/>
        <w:szCs w:val="24"/>
      </w:rPr>
      <w:t>Europos Sąjungos struktūrinių fondų lėšų bendrai finansuojamas projektas</w:t>
    </w:r>
  </w:p>
  <w:p w14:paraId="6EF095AC" w14:textId="77777777" w:rsidR="00645522" w:rsidRPr="003911F1" w:rsidRDefault="00645522" w:rsidP="00E526C0">
    <w:pPr>
      <w:tabs>
        <w:tab w:val="center" w:pos="5269"/>
        <w:tab w:val="left" w:pos="8864"/>
      </w:tabs>
      <w:spacing w:after="0" w:line="240" w:lineRule="auto"/>
      <w:jc w:val="center"/>
      <w:rPr>
        <w:rFonts w:ascii="Times New Roman" w:hAnsi="Times New Roman" w:cs="Times New Roman"/>
        <w:color w:val="286A52"/>
        <w:sz w:val="24"/>
        <w:szCs w:val="24"/>
      </w:rPr>
    </w:pPr>
    <w:r w:rsidRPr="003911F1">
      <w:rPr>
        <w:rFonts w:ascii="Times New Roman" w:hAnsi="Times New Roman" w:cs="Times New Roman"/>
        <w:color w:val="286A52"/>
        <w:sz w:val="24"/>
        <w:szCs w:val="24"/>
      </w:rPr>
      <w:t>Nr. 09.2.1-ESFA-V-726-03-0001</w:t>
    </w:r>
  </w:p>
  <w:p w14:paraId="1EAAE537" w14:textId="77777777" w:rsidR="00645522" w:rsidRPr="003911F1" w:rsidRDefault="00645522" w:rsidP="00E526C0">
    <w:pPr>
      <w:spacing w:after="240" w:line="240" w:lineRule="auto"/>
      <w:jc w:val="center"/>
      <w:rPr>
        <w:rFonts w:ascii="Times New Roman" w:hAnsi="Times New Roman" w:cs="Times New Roman"/>
        <w:sz w:val="24"/>
        <w:szCs w:val="24"/>
      </w:rPr>
    </w:pPr>
    <w:r w:rsidRPr="003911F1">
      <w:rPr>
        <w:rFonts w:ascii="Times New Roman" w:hAnsi="Times New Roman" w:cs="Times New Roman"/>
        <w:color w:val="286A52"/>
        <w:sz w:val="24"/>
        <w:szCs w:val="24"/>
      </w:rPr>
      <w:t>„Skaitmeninio ugdymo turinio kūrimas ir diegimas“</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BAD192F8"/>
    <w:multiLevelType w:val="multilevel"/>
    <w:tmpl w:val="BAD192F8"/>
    <w:lvl w:ilvl="0">
      <w:start w:val="1"/>
      <w:numFmt w:val="bullet"/>
      <w:lvlText w:val=""/>
      <w:lvlJc w:val="left"/>
      <w:pPr>
        <w:tabs>
          <w:tab w:val="left" w:pos="360"/>
        </w:tabs>
        <w:ind w:left="360" w:hanging="360"/>
      </w:pPr>
      <w:rPr>
        <w:rFonts w:ascii="Symbol" w:hAnsi="Symbol" w:cs="Symbol"/>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 w15:restartNumberingAfterBreak="0">
    <w:nsid w:val="0004372E"/>
    <w:multiLevelType w:val="multilevel"/>
    <w:tmpl w:val="573647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8BD65EE"/>
    <w:multiLevelType w:val="multilevel"/>
    <w:tmpl w:val="4E487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117FE2"/>
    <w:multiLevelType w:val="multilevel"/>
    <w:tmpl w:val="BC442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98B4EFE"/>
    <w:multiLevelType w:val="multilevel"/>
    <w:tmpl w:val="71C4E5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9900630"/>
    <w:multiLevelType w:val="multilevel"/>
    <w:tmpl w:val="21FC0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9D5733D"/>
    <w:multiLevelType w:val="multilevel"/>
    <w:tmpl w:val="09D5733D"/>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abstractNum w:abstractNumId="7" w15:restartNumberingAfterBreak="0">
    <w:nsid w:val="0A5A48C5"/>
    <w:multiLevelType w:val="multilevel"/>
    <w:tmpl w:val="E724D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A853325"/>
    <w:multiLevelType w:val="multilevel"/>
    <w:tmpl w:val="8FFC2D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BE041BB"/>
    <w:multiLevelType w:val="multilevel"/>
    <w:tmpl w:val="0BE041B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0CB64505"/>
    <w:multiLevelType w:val="multilevel"/>
    <w:tmpl w:val="3E6079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C62A3E"/>
    <w:multiLevelType w:val="multilevel"/>
    <w:tmpl w:val="943073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E5F7887"/>
    <w:multiLevelType w:val="multilevel"/>
    <w:tmpl w:val="565C6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E7B2519"/>
    <w:multiLevelType w:val="multilevel"/>
    <w:tmpl w:val="ACFE13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2143C2B"/>
    <w:multiLevelType w:val="multilevel"/>
    <w:tmpl w:val="EF843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3F01C09"/>
    <w:multiLevelType w:val="multilevel"/>
    <w:tmpl w:val="7CF2E3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40D60FD"/>
    <w:multiLevelType w:val="multilevel"/>
    <w:tmpl w:val="140D60FD"/>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7" w15:restartNumberingAfterBreak="0">
    <w:nsid w:val="147571BC"/>
    <w:multiLevelType w:val="multilevel"/>
    <w:tmpl w:val="F8A21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515787C"/>
    <w:multiLevelType w:val="multilevel"/>
    <w:tmpl w:val="1B2CD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7793A3E"/>
    <w:multiLevelType w:val="multilevel"/>
    <w:tmpl w:val="3DBA6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18CC7158"/>
    <w:multiLevelType w:val="multilevel"/>
    <w:tmpl w:val="18606E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A903237"/>
    <w:multiLevelType w:val="multilevel"/>
    <w:tmpl w:val="5D8636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B437D4C"/>
    <w:multiLevelType w:val="multilevel"/>
    <w:tmpl w:val="553EB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D4A60D2"/>
    <w:multiLevelType w:val="multilevel"/>
    <w:tmpl w:val="4D58A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E75260D"/>
    <w:multiLevelType w:val="multilevel"/>
    <w:tmpl w:val="E230CF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F7A3086"/>
    <w:multiLevelType w:val="multilevel"/>
    <w:tmpl w:val="A57042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019123F"/>
    <w:multiLevelType w:val="multilevel"/>
    <w:tmpl w:val="793A1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1B70F9B"/>
    <w:multiLevelType w:val="multilevel"/>
    <w:tmpl w:val="9A844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5206BA8"/>
    <w:multiLevelType w:val="multilevel"/>
    <w:tmpl w:val="C8F28C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263279F2"/>
    <w:multiLevelType w:val="multilevel"/>
    <w:tmpl w:val="019E7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2667069A"/>
    <w:multiLevelType w:val="multilevel"/>
    <w:tmpl w:val="E3502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274D5FB8"/>
    <w:multiLevelType w:val="multilevel"/>
    <w:tmpl w:val="CA48C8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2884000C"/>
    <w:multiLevelType w:val="multilevel"/>
    <w:tmpl w:val="DB723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9C40E15"/>
    <w:multiLevelType w:val="multilevel"/>
    <w:tmpl w:val="E0060B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A111936"/>
    <w:multiLevelType w:val="multilevel"/>
    <w:tmpl w:val="D952C3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A733664"/>
    <w:multiLevelType w:val="multilevel"/>
    <w:tmpl w:val="C79C6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B96591A"/>
    <w:multiLevelType w:val="multilevel"/>
    <w:tmpl w:val="0750CA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F771BB7"/>
    <w:multiLevelType w:val="multilevel"/>
    <w:tmpl w:val="FB6AB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F8A0A67"/>
    <w:multiLevelType w:val="multilevel"/>
    <w:tmpl w:val="79DC7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3504807"/>
    <w:multiLevelType w:val="multilevel"/>
    <w:tmpl w:val="E36A0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33811422"/>
    <w:multiLevelType w:val="multilevel"/>
    <w:tmpl w:val="2018A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41E1E86"/>
    <w:multiLevelType w:val="multilevel"/>
    <w:tmpl w:val="6E567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6CB4052"/>
    <w:multiLevelType w:val="multilevel"/>
    <w:tmpl w:val="9F727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7A9122C"/>
    <w:multiLevelType w:val="multilevel"/>
    <w:tmpl w:val="B9102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8A26ECB"/>
    <w:multiLevelType w:val="multilevel"/>
    <w:tmpl w:val="6ADCF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8F25394"/>
    <w:multiLevelType w:val="multilevel"/>
    <w:tmpl w:val="20385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39692495"/>
    <w:multiLevelType w:val="multilevel"/>
    <w:tmpl w:val="57A49F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AD8310F"/>
    <w:multiLevelType w:val="multilevel"/>
    <w:tmpl w:val="9A181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C0E35DA"/>
    <w:multiLevelType w:val="multilevel"/>
    <w:tmpl w:val="50B232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3CA65CB1"/>
    <w:multiLevelType w:val="multilevel"/>
    <w:tmpl w:val="7D4656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CEC6BA7"/>
    <w:multiLevelType w:val="multilevel"/>
    <w:tmpl w:val="7FEAA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E370182"/>
    <w:multiLevelType w:val="multilevel"/>
    <w:tmpl w:val="2746F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3F252243"/>
    <w:multiLevelType w:val="multilevel"/>
    <w:tmpl w:val="5D12DE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F4F7900"/>
    <w:multiLevelType w:val="multilevel"/>
    <w:tmpl w:val="894A7C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42615187"/>
    <w:multiLevelType w:val="multilevel"/>
    <w:tmpl w:val="FD043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42CC4B47"/>
    <w:multiLevelType w:val="multilevel"/>
    <w:tmpl w:val="59C08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4C5769F"/>
    <w:multiLevelType w:val="multilevel"/>
    <w:tmpl w:val="E75430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44EC4DAB"/>
    <w:multiLevelType w:val="multilevel"/>
    <w:tmpl w:val="DB84E0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45272950"/>
    <w:multiLevelType w:val="multilevel"/>
    <w:tmpl w:val="45272950"/>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800"/>
        </w:tabs>
        <w:ind w:left="1800" w:hanging="360"/>
      </w:pPr>
      <w:rPr>
        <w:rFonts w:ascii="Courier New" w:hAnsi="Courier New" w:hint="default"/>
      </w:rPr>
    </w:lvl>
    <w:lvl w:ilvl="2">
      <w:start w:val="1"/>
      <w:numFmt w:val="bullet"/>
      <w:lvlText w:val=""/>
      <w:lvlJc w:val="left"/>
      <w:pPr>
        <w:tabs>
          <w:tab w:val="left" w:pos="2520"/>
        </w:tabs>
        <w:ind w:left="2520" w:hanging="360"/>
      </w:pPr>
      <w:rPr>
        <w:rFonts w:ascii="Wingdings" w:hAnsi="Wingdings" w:hint="default"/>
      </w:rPr>
    </w:lvl>
    <w:lvl w:ilvl="3">
      <w:start w:val="1"/>
      <w:numFmt w:val="bullet"/>
      <w:lvlText w:val=""/>
      <w:lvlJc w:val="left"/>
      <w:pPr>
        <w:tabs>
          <w:tab w:val="left" w:pos="3240"/>
        </w:tabs>
        <w:ind w:left="3240" w:hanging="360"/>
      </w:pPr>
      <w:rPr>
        <w:rFonts w:ascii="Symbol" w:hAnsi="Symbol" w:hint="default"/>
      </w:rPr>
    </w:lvl>
    <w:lvl w:ilvl="4">
      <w:start w:val="1"/>
      <w:numFmt w:val="bullet"/>
      <w:lvlText w:val="o"/>
      <w:lvlJc w:val="left"/>
      <w:pPr>
        <w:tabs>
          <w:tab w:val="left" w:pos="3960"/>
        </w:tabs>
        <w:ind w:left="3960" w:hanging="360"/>
      </w:pPr>
      <w:rPr>
        <w:rFonts w:ascii="Courier New" w:hAnsi="Courier New" w:hint="default"/>
      </w:rPr>
    </w:lvl>
    <w:lvl w:ilvl="5">
      <w:start w:val="1"/>
      <w:numFmt w:val="bullet"/>
      <w:lvlText w:val=""/>
      <w:lvlJc w:val="left"/>
      <w:pPr>
        <w:tabs>
          <w:tab w:val="left" w:pos="4680"/>
        </w:tabs>
        <w:ind w:left="4680" w:hanging="360"/>
      </w:pPr>
      <w:rPr>
        <w:rFonts w:ascii="Wingdings" w:hAnsi="Wingdings" w:hint="default"/>
      </w:rPr>
    </w:lvl>
    <w:lvl w:ilvl="6">
      <w:start w:val="1"/>
      <w:numFmt w:val="bullet"/>
      <w:lvlText w:val=""/>
      <w:lvlJc w:val="left"/>
      <w:pPr>
        <w:tabs>
          <w:tab w:val="left" w:pos="5400"/>
        </w:tabs>
        <w:ind w:left="5400" w:hanging="360"/>
      </w:pPr>
      <w:rPr>
        <w:rFonts w:ascii="Symbol" w:hAnsi="Symbol" w:hint="default"/>
      </w:rPr>
    </w:lvl>
    <w:lvl w:ilvl="7">
      <w:start w:val="1"/>
      <w:numFmt w:val="bullet"/>
      <w:lvlText w:val="o"/>
      <w:lvlJc w:val="left"/>
      <w:pPr>
        <w:tabs>
          <w:tab w:val="left" w:pos="6120"/>
        </w:tabs>
        <w:ind w:left="6120" w:hanging="360"/>
      </w:pPr>
      <w:rPr>
        <w:rFonts w:ascii="Courier New" w:hAnsi="Courier New" w:hint="default"/>
      </w:rPr>
    </w:lvl>
    <w:lvl w:ilvl="8">
      <w:start w:val="1"/>
      <w:numFmt w:val="bullet"/>
      <w:lvlText w:val=""/>
      <w:lvlJc w:val="left"/>
      <w:pPr>
        <w:tabs>
          <w:tab w:val="left" w:pos="6840"/>
        </w:tabs>
        <w:ind w:left="6840" w:hanging="360"/>
      </w:pPr>
      <w:rPr>
        <w:rFonts w:ascii="Wingdings" w:hAnsi="Wingdings" w:hint="default"/>
      </w:rPr>
    </w:lvl>
  </w:abstractNum>
  <w:abstractNum w:abstractNumId="59" w15:restartNumberingAfterBreak="0">
    <w:nsid w:val="457D0DB3"/>
    <w:multiLevelType w:val="multilevel"/>
    <w:tmpl w:val="62E09B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45977578"/>
    <w:multiLevelType w:val="multilevel"/>
    <w:tmpl w:val="4597757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1" w15:restartNumberingAfterBreak="0">
    <w:nsid w:val="465978BA"/>
    <w:multiLevelType w:val="multilevel"/>
    <w:tmpl w:val="A5068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46C82DB7"/>
    <w:multiLevelType w:val="multilevel"/>
    <w:tmpl w:val="18607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7E44B01"/>
    <w:multiLevelType w:val="multilevel"/>
    <w:tmpl w:val="798A19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47E72317"/>
    <w:multiLevelType w:val="multilevel"/>
    <w:tmpl w:val="D2BE84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4BAA6A80"/>
    <w:multiLevelType w:val="multilevel"/>
    <w:tmpl w:val="F780B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4C645304"/>
    <w:multiLevelType w:val="multilevel"/>
    <w:tmpl w:val="22161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4CE123D1"/>
    <w:multiLevelType w:val="multilevel"/>
    <w:tmpl w:val="7904F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4EC65167"/>
    <w:multiLevelType w:val="multilevel"/>
    <w:tmpl w:val="616AB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4EDC18C9"/>
    <w:multiLevelType w:val="multilevel"/>
    <w:tmpl w:val="183E8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4F566290"/>
    <w:multiLevelType w:val="multilevel"/>
    <w:tmpl w:val="0FE8A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50260ED3"/>
    <w:multiLevelType w:val="multilevel"/>
    <w:tmpl w:val="E24C0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513F3108"/>
    <w:multiLevelType w:val="multilevel"/>
    <w:tmpl w:val="7BEC7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521F4062"/>
    <w:multiLevelType w:val="multilevel"/>
    <w:tmpl w:val="8286A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526663AE"/>
    <w:multiLevelType w:val="multilevel"/>
    <w:tmpl w:val="9FC84B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52B53BDF"/>
    <w:multiLevelType w:val="multilevel"/>
    <w:tmpl w:val="52B53BDF"/>
    <w:lvl w:ilvl="0">
      <w:start w:val="1"/>
      <w:numFmt w:val="bullet"/>
      <w:lvlText w:val=""/>
      <w:lvlJc w:val="left"/>
      <w:pPr>
        <w:tabs>
          <w:tab w:val="left" w:pos="720"/>
        </w:tabs>
        <w:ind w:left="72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76" w15:restartNumberingAfterBreak="0">
    <w:nsid w:val="52C23509"/>
    <w:multiLevelType w:val="multilevel"/>
    <w:tmpl w:val="906608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53F23AC8"/>
    <w:multiLevelType w:val="multilevel"/>
    <w:tmpl w:val="A2A8A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549D554C"/>
    <w:multiLevelType w:val="hybridMultilevel"/>
    <w:tmpl w:val="3E70DB0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79" w15:restartNumberingAfterBreak="0">
    <w:nsid w:val="57731305"/>
    <w:multiLevelType w:val="multilevel"/>
    <w:tmpl w:val="D42886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58492514"/>
    <w:multiLevelType w:val="multilevel"/>
    <w:tmpl w:val="58492514"/>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800"/>
        </w:tabs>
        <w:ind w:left="1800" w:hanging="360"/>
      </w:pPr>
      <w:rPr>
        <w:rFonts w:ascii="Courier New" w:hAnsi="Courier New" w:hint="default"/>
      </w:rPr>
    </w:lvl>
    <w:lvl w:ilvl="2">
      <w:start w:val="1"/>
      <w:numFmt w:val="bullet"/>
      <w:lvlText w:val=""/>
      <w:lvlJc w:val="left"/>
      <w:pPr>
        <w:tabs>
          <w:tab w:val="left" w:pos="2520"/>
        </w:tabs>
        <w:ind w:left="2520" w:hanging="360"/>
      </w:pPr>
      <w:rPr>
        <w:rFonts w:ascii="Wingdings" w:hAnsi="Wingdings" w:hint="default"/>
      </w:rPr>
    </w:lvl>
    <w:lvl w:ilvl="3">
      <w:start w:val="1"/>
      <w:numFmt w:val="bullet"/>
      <w:lvlText w:val=""/>
      <w:lvlJc w:val="left"/>
      <w:pPr>
        <w:tabs>
          <w:tab w:val="left" w:pos="3240"/>
        </w:tabs>
        <w:ind w:left="3240" w:hanging="360"/>
      </w:pPr>
      <w:rPr>
        <w:rFonts w:ascii="Symbol" w:hAnsi="Symbol" w:hint="default"/>
      </w:rPr>
    </w:lvl>
    <w:lvl w:ilvl="4">
      <w:start w:val="1"/>
      <w:numFmt w:val="bullet"/>
      <w:lvlText w:val="o"/>
      <w:lvlJc w:val="left"/>
      <w:pPr>
        <w:tabs>
          <w:tab w:val="left" w:pos="3960"/>
        </w:tabs>
        <w:ind w:left="3960" w:hanging="360"/>
      </w:pPr>
      <w:rPr>
        <w:rFonts w:ascii="Courier New" w:hAnsi="Courier New" w:hint="default"/>
      </w:rPr>
    </w:lvl>
    <w:lvl w:ilvl="5">
      <w:start w:val="1"/>
      <w:numFmt w:val="bullet"/>
      <w:lvlText w:val=""/>
      <w:lvlJc w:val="left"/>
      <w:pPr>
        <w:tabs>
          <w:tab w:val="left" w:pos="4680"/>
        </w:tabs>
        <w:ind w:left="4680" w:hanging="360"/>
      </w:pPr>
      <w:rPr>
        <w:rFonts w:ascii="Wingdings" w:hAnsi="Wingdings" w:hint="default"/>
      </w:rPr>
    </w:lvl>
    <w:lvl w:ilvl="6">
      <w:start w:val="1"/>
      <w:numFmt w:val="bullet"/>
      <w:lvlText w:val=""/>
      <w:lvlJc w:val="left"/>
      <w:pPr>
        <w:tabs>
          <w:tab w:val="left" w:pos="5400"/>
        </w:tabs>
        <w:ind w:left="5400" w:hanging="360"/>
      </w:pPr>
      <w:rPr>
        <w:rFonts w:ascii="Symbol" w:hAnsi="Symbol" w:hint="default"/>
      </w:rPr>
    </w:lvl>
    <w:lvl w:ilvl="7">
      <w:start w:val="1"/>
      <w:numFmt w:val="bullet"/>
      <w:lvlText w:val="o"/>
      <w:lvlJc w:val="left"/>
      <w:pPr>
        <w:tabs>
          <w:tab w:val="left" w:pos="6120"/>
        </w:tabs>
        <w:ind w:left="6120" w:hanging="360"/>
      </w:pPr>
      <w:rPr>
        <w:rFonts w:ascii="Courier New" w:hAnsi="Courier New" w:hint="default"/>
      </w:rPr>
    </w:lvl>
    <w:lvl w:ilvl="8">
      <w:start w:val="1"/>
      <w:numFmt w:val="bullet"/>
      <w:lvlText w:val=""/>
      <w:lvlJc w:val="left"/>
      <w:pPr>
        <w:tabs>
          <w:tab w:val="left" w:pos="6840"/>
        </w:tabs>
        <w:ind w:left="6840" w:hanging="360"/>
      </w:pPr>
      <w:rPr>
        <w:rFonts w:ascii="Wingdings" w:hAnsi="Wingdings" w:hint="default"/>
      </w:rPr>
    </w:lvl>
  </w:abstractNum>
  <w:abstractNum w:abstractNumId="81" w15:restartNumberingAfterBreak="0">
    <w:nsid w:val="597F2285"/>
    <w:multiLevelType w:val="multilevel"/>
    <w:tmpl w:val="1F182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5E7F093F"/>
    <w:multiLevelType w:val="multilevel"/>
    <w:tmpl w:val="E174B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5E9B27A5"/>
    <w:multiLevelType w:val="multilevel"/>
    <w:tmpl w:val="382E9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61927004"/>
    <w:multiLevelType w:val="multilevel"/>
    <w:tmpl w:val="23607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61A54E93"/>
    <w:multiLevelType w:val="multilevel"/>
    <w:tmpl w:val="270655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63933B27"/>
    <w:multiLevelType w:val="multilevel"/>
    <w:tmpl w:val="EA3C8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64DA4339"/>
    <w:multiLevelType w:val="multilevel"/>
    <w:tmpl w:val="2B7A5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693D1F5B"/>
    <w:multiLevelType w:val="multilevel"/>
    <w:tmpl w:val="41B88D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6A226F77"/>
    <w:multiLevelType w:val="hybridMultilevel"/>
    <w:tmpl w:val="D2F47662"/>
    <w:lvl w:ilvl="0" w:tplc="956A7DE0">
      <w:start w:val="1"/>
      <w:numFmt w:val="bullet"/>
      <w:lvlText w:val=""/>
      <w:lvlJc w:val="left"/>
      <w:pPr>
        <w:ind w:left="720" w:hanging="360"/>
      </w:pPr>
      <w:rPr>
        <w:rFonts w:ascii="Symbol" w:hAnsi="Symbol" w:hint="default"/>
        <w:color w:val="auto"/>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90" w15:restartNumberingAfterBreak="0">
    <w:nsid w:val="6ACD12A0"/>
    <w:multiLevelType w:val="multilevel"/>
    <w:tmpl w:val="711A4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6B4E4C15"/>
    <w:multiLevelType w:val="multilevel"/>
    <w:tmpl w:val="23E45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6C857619"/>
    <w:multiLevelType w:val="multilevel"/>
    <w:tmpl w:val="022CB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6D51172F"/>
    <w:multiLevelType w:val="multilevel"/>
    <w:tmpl w:val="1096B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6F0F4F05"/>
    <w:multiLevelType w:val="multilevel"/>
    <w:tmpl w:val="4C141E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6FB664FB"/>
    <w:multiLevelType w:val="multilevel"/>
    <w:tmpl w:val="9CCAA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74B47FF0"/>
    <w:multiLevelType w:val="multilevel"/>
    <w:tmpl w:val="F1D4D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750A40A7"/>
    <w:multiLevelType w:val="multilevel"/>
    <w:tmpl w:val="0E8E9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760A3947"/>
    <w:multiLevelType w:val="multilevel"/>
    <w:tmpl w:val="168AE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76AF6AEC"/>
    <w:multiLevelType w:val="multilevel"/>
    <w:tmpl w:val="435ECE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77321AC6"/>
    <w:multiLevelType w:val="hybridMultilevel"/>
    <w:tmpl w:val="C3EE338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01" w15:restartNumberingAfterBreak="0">
    <w:nsid w:val="79B14602"/>
    <w:multiLevelType w:val="multilevel"/>
    <w:tmpl w:val="F0F8F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79D93FE4"/>
    <w:multiLevelType w:val="multilevel"/>
    <w:tmpl w:val="AC724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7A8C0E13"/>
    <w:multiLevelType w:val="multilevel"/>
    <w:tmpl w:val="26027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7C120029"/>
    <w:multiLevelType w:val="multilevel"/>
    <w:tmpl w:val="985C6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7DE57FF0"/>
    <w:multiLevelType w:val="multilevel"/>
    <w:tmpl w:val="EE76E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7EF55BD3"/>
    <w:multiLevelType w:val="multilevel"/>
    <w:tmpl w:val="CA8289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7F46749F"/>
    <w:multiLevelType w:val="multilevel"/>
    <w:tmpl w:val="7F46749F"/>
    <w:lvl w:ilvl="0">
      <w:start w:val="1"/>
      <w:numFmt w:val="bullet"/>
      <w:lvlText w:val=""/>
      <w:lvlJc w:val="left"/>
      <w:pPr>
        <w:tabs>
          <w:tab w:val="left" w:pos="360"/>
        </w:tabs>
        <w:ind w:left="360" w:hanging="360"/>
      </w:pPr>
      <w:rPr>
        <w:rFonts w:ascii="Symbol" w:hAnsi="Symbol" w:hint="default"/>
      </w:rPr>
    </w:lvl>
    <w:lvl w:ilvl="1">
      <w:start w:val="1"/>
      <w:numFmt w:val="bullet"/>
      <w:lvlText w:val="o"/>
      <w:lvlJc w:val="left"/>
      <w:pPr>
        <w:tabs>
          <w:tab w:val="left" w:pos="1080"/>
        </w:tabs>
        <w:ind w:left="1080" w:hanging="360"/>
      </w:pPr>
      <w:rPr>
        <w:rFonts w:ascii="Courier New" w:hAnsi="Courier New" w:hint="default"/>
      </w:rPr>
    </w:lvl>
    <w:lvl w:ilvl="2">
      <w:start w:val="1"/>
      <w:numFmt w:val="bullet"/>
      <w:lvlText w:val=""/>
      <w:lvlJc w:val="left"/>
      <w:pPr>
        <w:tabs>
          <w:tab w:val="left" w:pos="1800"/>
        </w:tabs>
        <w:ind w:left="1800" w:hanging="360"/>
      </w:pPr>
      <w:rPr>
        <w:rFonts w:ascii="Wingdings" w:hAnsi="Wingdings" w:hint="default"/>
      </w:rPr>
    </w:lvl>
    <w:lvl w:ilvl="3">
      <w:start w:val="1"/>
      <w:numFmt w:val="bullet"/>
      <w:lvlText w:val=""/>
      <w:lvlJc w:val="left"/>
      <w:pPr>
        <w:tabs>
          <w:tab w:val="left" w:pos="2520"/>
        </w:tabs>
        <w:ind w:left="2520" w:hanging="360"/>
      </w:pPr>
      <w:rPr>
        <w:rFonts w:ascii="Symbol" w:hAnsi="Symbol" w:hint="default"/>
      </w:rPr>
    </w:lvl>
    <w:lvl w:ilvl="4">
      <w:start w:val="1"/>
      <w:numFmt w:val="bullet"/>
      <w:lvlText w:val="o"/>
      <w:lvlJc w:val="left"/>
      <w:pPr>
        <w:tabs>
          <w:tab w:val="left" w:pos="3240"/>
        </w:tabs>
        <w:ind w:left="3240" w:hanging="360"/>
      </w:pPr>
      <w:rPr>
        <w:rFonts w:ascii="Courier New" w:hAnsi="Courier New" w:hint="default"/>
      </w:rPr>
    </w:lvl>
    <w:lvl w:ilvl="5">
      <w:start w:val="1"/>
      <w:numFmt w:val="bullet"/>
      <w:lvlText w:val=""/>
      <w:lvlJc w:val="left"/>
      <w:pPr>
        <w:tabs>
          <w:tab w:val="left" w:pos="3960"/>
        </w:tabs>
        <w:ind w:left="3960" w:hanging="360"/>
      </w:pPr>
      <w:rPr>
        <w:rFonts w:ascii="Wingdings" w:hAnsi="Wingdings" w:hint="default"/>
      </w:rPr>
    </w:lvl>
    <w:lvl w:ilvl="6">
      <w:start w:val="1"/>
      <w:numFmt w:val="bullet"/>
      <w:lvlText w:val=""/>
      <w:lvlJc w:val="left"/>
      <w:pPr>
        <w:tabs>
          <w:tab w:val="left" w:pos="4680"/>
        </w:tabs>
        <w:ind w:left="4680" w:hanging="360"/>
      </w:pPr>
      <w:rPr>
        <w:rFonts w:ascii="Symbol" w:hAnsi="Symbol" w:hint="default"/>
      </w:rPr>
    </w:lvl>
    <w:lvl w:ilvl="7">
      <w:start w:val="1"/>
      <w:numFmt w:val="bullet"/>
      <w:lvlText w:val="o"/>
      <w:lvlJc w:val="left"/>
      <w:pPr>
        <w:tabs>
          <w:tab w:val="left" w:pos="5400"/>
        </w:tabs>
        <w:ind w:left="5400" w:hanging="360"/>
      </w:pPr>
      <w:rPr>
        <w:rFonts w:ascii="Courier New" w:hAnsi="Courier New" w:hint="default"/>
      </w:rPr>
    </w:lvl>
    <w:lvl w:ilvl="8">
      <w:start w:val="1"/>
      <w:numFmt w:val="bullet"/>
      <w:lvlText w:val=""/>
      <w:lvlJc w:val="left"/>
      <w:pPr>
        <w:tabs>
          <w:tab w:val="left" w:pos="6120"/>
        </w:tabs>
        <w:ind w:left="6120" w:hanging="360"/>
      </w:pPr>
      <w:rPr>
        <w:rFonts w:ascii="Wingdings" w:hAnsi="Wingdings" w:hint="default"/>
      </w:rPr>
    </w:lvl>
  </w:abstractNum>
  <w:num w:numId="1">
    <w:abstractNumId w:val="16"/>
  </w:num>
  <w:num w:numId="2">
    <w:abstractNumId w:val="75"/>
  </w:num>
  <w:num w:numId="3">
    <w:abstractNumId w:val="58"/>
  </w:num>
  <w:num w:numId="4">
    <w:abstractNumId w:val="80"/>
  </w:num>
  <w:num w:numId="5">
    <w:abstractNumId w:val="107"/>
  </w:num>
  <w:num w:numId="6">
    <w:abstractNumId w:val="6"/>
  </w:num>
  <w:num w:numId="7">
    <w:abstractNumId w:val="60"/>
  </w:num>
  <w:num w:numId="8">
    <w:abstractNumId w:val="9"/>
  </w:num>
  <w:num w:numId="9">
    <w:abstractNumId w:val="0"/>
  </w:num>
  <w:num w:numId="10">
    <w:abstractNumId w:val="78"/>
  </w:num>
  <w:num w:numId="11">
    <w:abstractNumId w:val="89"/>
  </w:num>
  <w:num w:numId="12">
    <w:abstractNumId w:val="100"/>
  </w:num>
  <w:num w:numId="13">
    <w:abstractNumId w:val="39"/>
  </w:num>
  <w:num w:numId="14">
    <w:abstractNumId w:val="98"/>
  </w:num>
  <w:num w:numId="15">
    <w:abstractNumId w:val="51"/>
  </w:num>
  <w:num w:numId="16">
    <w:abstractNumId w:val="106"/>
  </w:num>
  <w:num w:numId="17">
    <w:abstractNumId w:val="62"/>
  </w:num>
  <w:num w:numId="18">
    <w:abstractNumId w:val="42"/>
  </w:num>
  <w:num w:numId="19">
    <w:abstractNumId w:val="8"/>
  </w:num>
  <w:num w:numId="20">
    <w:abstractNumId w:val="3"/>
  </w:num>
  <w:num w:numId="21">
    <w:abstractNumId w:val="18"/>
  </w:num>
  <w:num w:numId="22">
    <w:abstractNumId w:val="63"/>
  </w:num>
  <w:num w:numId="23">
    <w:abstractNumId w:val="90"/>
  </w:num>
  <w:num w:numId="24">
    <w:abstractNumId w:val="25"/>
  </w:num>
  <w:num w:numId="25">
    <w:abstractNumId w:val="15"/>
  </w:num>
  <w:num w:numId="26">
    <w:abstractNumId w:val="26"/>
  </w:num>
  <w:num w:numId="27">
    <w:abstractNumId w:val="66"/>
  </w:num>
  <w:num w:numId="28">
    <w:abstractNumId w:val="4"/>
  </w:num>
  <w:num w:numId="29">
    <w:abstractNumId w:val="49"/>
  </w:num>
  <w:num w:numId="30">
    <w:abstractNumId w:val="14"/>
  </w:num>
  <w:num w:numId="31">
    <w:abstractNumId w:val="93"/>
  </w:num>
  <w:num w:numId="32">
    <w:abstractNumId w:val="92"/>
  </w:num>
  <w:num w:numId="33">
    <w:abstractNumId w:val="96"/>
  </w:num>
  <w:num w:numId="34">
    <w:abstractNumId w:val="17"/>
  </w:num>
  <w:num w:numId="35">
    <w:abstractNumId w:val="2"/>
  </w:num>
  <w:num w:numId="36">
    <w:abstractNumId w:val="12"/>
  </w:num>
  <w:num w:numId="37">
    <w:abstractNumId w:val="37"/>
  </w:num>
  <w:num w:numId="38">
    <w:abstractNumId w:val="59"/>
  </w:num>
  <w:num w:numId="39">
    <w:abstractNumId w:val="40"/>
  </w:num>
  <w:num w:numId="40">
    <w:abstractNumId w:val="21"/>
  </w:num>
  <w:num w:numId="41">
    <w:abstractNumId w:val="87"/>
  </w:num>
  <w:num w:numId="42">
    <w:abstractNumId w:val="38"/>
  </w:num>
  <w:num w:numId="43">
    <w:abstractNumId w:val="103"/>
  </w:num>
  <w:num w:numId="44">
    <w:abstractNumId w:val="45"/>
  </w:num>
  <w:num w:numId="45">
    <w:abstractNumId w:val="22"/>
  </w:num>
  <w:num w:numId="46">
    <w:abstractNumId w:val="91"/>
  </w:num>
  <w:num w:numId="47">
    <w:abstractNumId w:val="79"/>
  </w:num>
  <w:num w:numId="48">
    <w:abstractNumId w:val="29"/>
  </w:num>
  <w:num w:numId="49">
    <w:abstractNumId w:val="101"/>
  </w:num>
  <w:num w:numId="50">
    <w:abstractNumId w:val="19"/>
  </w:num>
  <w:num w:numId="51">
    <w:abstractNumId w:val="56"/>
  </w:num>
  <w:num w:numId="52">
    <w:abstractNumId w:val="48"/>
  </w:num>
  <w:num w:numId="53">
    <w:abstractNumId w:val="27"/>
  </w:num>
  <w:num w:numId="54">
    <w:abstractNumId w:val="94"/>
  </w:num>
  <w:num w:numId="55">
    <w:abstractNumId w:val="55"/>
  </w:num>
  <w:num w:numId="56">
    <w:abstractNumId w:val="1"/>
  </w:num>
  <w:num w:numId="57">
    <w:abstractNumId w:val="71"/>
  </w:num>
  <w:num w:numId="58">
    <w:abstractNumId w:val="88"/>
  </w:num>
  <w:num w:numId="59">
    <w:abstractNumId w:val="50"/>
  </w:num>
  <w:num w:numId="60">
    <w:abstractNumId w:val="30"/>
  </w:num>
  <w:num w:numId="61">
    <w:abstractNumId w:val="86"/>
  </w:num>
  <w:num w:numId="62">
    <w:abstractNumId w:val="104"/>
  </w:num>
  <w:num w:numId="63">
    <w:abstractNumId w:val="77"/>
  </w:num>
  <w:num w:numId="64">
    <w:abstractNumId w:val="43"/>
  </w:num>
  <w:num w:numId="65">
    <w:abstractNumId w:val="67"/>
  </w:num>
  <w:num w:numId="66">
    <w:abstractNumId w:val="74"/>
  </w:num>
  <w:num w:numId="67">
    <w:abstractNumId w:val="69"/>
  </w:num>
  <w:num w:numId="68">
    <w:abstractNumId w:val="95"/>
  </w:num>
  <w:num w:numId="69">
    <w:abstractNumId w:val="20"/>
  </w:num>
  <w:num w:numId="70">
    <w:abstractNumId w:val="32"/>
  </w:num>
  <w:num w:numId="71">
    <w:abstractNumId w:val="52"/>
  </w:num>
  <w:num w:numId="72">
    <w:abstractNumId w:val="82"/>
  </w:num>
  <w:num w:numId="73">
    <w:abstractNumId w:val="85"/>
  </w:num>
  <w:num w:numId="74">
    <w:abstractNumId w:val="76"/>
  </w:num>
  <w:num w:numId="75">
    <w:abstractNumId w:val="47"/>
  </w:num>
  <w:num w:numId="76">
    <w:abstractNumId w:val="31"/>
  </w:num>
  <w:num w:numId="77">
    <w:abstractNumId w:val="46"/>
  </w:num>
  <w:num w:numId="78">
    <w:abstractNumId w:val="54"/>
  </w:num>
  <w:num w:numId="79">
    <w:abstractNumId w:val="84"/>
  </w:num>
  <w:num w:numId="80">
    <w:abstractNumId w:val="81"/>
  </w:num>
  <w:num w:numId="81">
    <w:abstractNumId w:val="24"/>
  </w:num>
  <w:num w:numId="82">
    <w:abstractNumId w:val="61"/>
  </w:num>
  <w:num w:numId="83">
    <w:abstractNumId w:val="102"/>
  </w:num>
  <w:num w:numId="84">
    <w:abstractNumId w:val="83"/>
  </w:num>
  <w:num w:numId="85">
    <w:abstractNumId w:val="70"/>
  </w:num>
  <w:num w:numId="86">
    <w:abstractNumId w:val="34"/>
  </w:num>
  <w:num w:numId="87">
    <w:abstractNumId w:val="72"/>
  </w:num>
  <w:num w:numId="88">
    <w:abstractNumId w:val="41"/>
  </w:num>
  <w:num w:numId="89">
    <w:abstractNumId w:val="44"/>
  </w:num>
  <w:num w:numId="90">
    <w:abstractNumId w:val="99"/>
  </w:num>
  <w:num w:numId="91">
    <w:abstractNumId w:val="28"/>
  </w:num>
  <w:num w:numId="92">
    <w:abstractNumId w:val="23"/>
  </w:num>
  <w:num w:numId="93">
    <w:abstractNumId w:val="68"/>
  </w:num>
  <w:num w:numId="94">
    <w:abstractNumId w:val="35"/>
  </w:num>
  <w:num w:numId="95">
    <w:abstractNumId w:val="10"/>
  </w:num>
  <w:num w:numId="96">
    <w:abstractNumId w:val="105"/>
  </w:num>
  <w:num w:numId="97">
    <w:abstractNumId w:val="65"/>
  </w:num>
  <w:num w:numId="98">
    <w:abstractNumId w:val="53"/>
  </w:num>
  <w:num w:numId="99">
    <w:abstractNumId w:val="57"/>
  </w:num>
  <w:num w:numId="100">
    <w:abstractNumId w:val="97"/>
  </w:num>
  <w:num w:numId="101">
    <w:abstractNumId w:val="33"/>
  </w:num>
  <w:num w:numId="102">
    <w:abstractNumId w:val="64"/>
  </w:num>
  <w:num w:numId="103">
    <w:abstractNumId w:val="36"/>
  </w:num>
  <w:num w:numId="104">
    <w:abstractNumId w:val="11"/>
  </w:num>
  <w:num w:numId="105">
    <w:abstractNumId w:val="13"/>
  </w:num>
  <w:num w:numId="106">
    <w:abstractNumId w:val="5"/>
  </w:num>
  <w:num w:numId="107">
    <w:abstractNumId w:val="73"/>
  </w:num>
  <w:num w:numId="108">
    <w:abstractNumId w:val="7"/>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proofState w:grammar="clean"/>
  <w:defaultTabStop w:val="720"/>
  <w:hyphenationZone w:val="396"/>
  <w:noPunctuationKerning/>
  <w:characterSpacingControl w:val="doNotCompress"/>
  <w:hdrShapeDefaults>
    <o:shapedefaults v:ext="edit" spidmax="2049"/>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2E06"/>
    <w:rsid w:val="000012C1"/>
    <w:rsid w:val="000067BF"/>
    <w:rsid w:val="000070B5"/>
    <w:rsid w:val="000108F8"/>
    <w:rsid w:val="00010E2B"/>
    <w:rsid w:val="00013553"/>
    <w:rsid w:val="00014BB2"/>
    <w:rsid w:val="0001581C"/>
    <w:rsid w:val="00015B65"/>
    <w:rsid w:val="00015E82"/>
    <w:rsid w:val="00020A47"/>
    <w:rsid w:val="00023366"/>
    <w:rsid w:val="0002440E"/>
    <w:rsid w:val="00024B1F"/>
    <w:rsid w:val="00027430"/>
    <w:rsid w:val="00030346"/>
    <w:rsid w:val="00030875"/>
    <w:rsid w:val="0003099B"/>
    <w:rsid w:val="00031CBC"/>
    <w:rsid w:val="00033B57"/>
    <w:rsid w:val="00036234"/>
    <w:rsid w:val="000400AA"/>
    <w:rsid w:val="000420B6"/>
    <w:rsid w:val="00042EF4"/>
    <w:rsid w:val="0004496E"/>
    <w:rsid w:val="00045223"/>
    <w:rsid w:val="0004567D"/>
    <w:rsid w:val="00046838"/>
    <w:rsid w:val="00050D5E"/>
    <w:rsid w:val="00052A55"/>
    <w:rsid w:val="000548AB"/>
    <w:rsid w:val="00055DD5"/>
    <w:rsid w:val="0005600A"/>
    <w:rsid w:val="00056152"/>
    <w:rsid w:val="00057E3C"/>
    <w:rsid w:val="00060F44"/>
    <w:rsid w:val="00061AA1"/>
    <w:rsid w:val="00062EDA"/>
    <w:rsid w:val="0006456D"/>
    <w:rsid w:val="00064FD4"/>
    <w:rsid w:val="000658BE"/>
    <w:rsid w:val="00067F16"/>
    <w:rsid w:val="00070043"/>
    <w:rsid w:val="00070F4C"/>
    <w:rsid w:val="0007157F"/>
    <w:rsid w:val="00071DD5"/>
    <w:rsid w:val="000729E7"/>
    <w:rsid w:val="000730A6"/>
    <w:rsid w:val="000735CB"/>
    <w:rsid w:val="000768F0"/>
    <w:rsid w:val="0007716D"/>
    <w:rsid w:val="00077DAF"/>
    <w:rsid w:val="00082D90"/>
    <w:rsid w:val="00085594"/>
    <w:rsid w:val="00085961"/>
    <w:rsid w:val="00086A3B"/>
    <w:rsid w:val="00087F94"/>
    <w:rsid w:val="0009158B"/>
    <w:rsid w:val="00091F46"/>
    <w:rsid w:val="00094353"/>
    <w:rsid w:val="0009549F"/>
    <w:rsid w:val="000A0CD6"/>
    <w:rsid w:val="000A0E5D"/>
    <w:rsid w:val="000A2336"/>
    <w:rsid w:val="000A3F19"/>
    <w:rsid w:val="000B0C5F"/>
    <w:rsid w:val="000B16B7"/>
    <w:rsid w:val="000B2C1E"/>
    <w:rsid w:val="000B42EF"/>
    <w:rsid w:val="000C3EC0"/>
    <w:rsid w:val="000C667F"/>
    <w:rsid w:val="000C7D9B"/>
    <w:rsid w:val="000D1CD9"/>
    <w:rsid w:val="000D720E"/>
    <w:rsid w:val="000D7221"/>
    <w:rsid w:val="000D7518"/>
    <w:rsid w:val="000E0439"/>
    <w:rsid w:val="000E0696"/>
    <w:rsid w:val="000E0697"/>
    <w:rsid w:val="000E06DD"/>
    <w:rsid w:val="000E1F0A"/>
    <w:rsid w:val="000E273A"/>
    <w:rsid w:val="000E2A72"/>
    <w:rsid w:val="000E3CC1"/>
    <w:rsid w:val="000E598C"/>
    <w:rsid w:val="000F0D17"/>
    <w:rsid w:val="000F0DD0"/>
    <w:rsid w:val="000F1366"/>
    <w:rsid w:val="000F2A61"/>
    <w:rsid w:val="000F5071"/>
    <w:rsid w:val="000F6E3F"/>
    <w:rsid w:val="000F7A0C"/>
    <w:rsid w:val="00101F0C"/>
    <w:rsid w:val="0010215A"/>
    <w:rsid w:val="0010569D"/>
    <w:rsid w:val="001065CA"/>
    <w:rsid w:val="0010767F"/>
    <w:rsid w:val="001108C5"/>
    <w:rsid w:val="00110C8C"/>
    <w:rsid w:val="001113E2"/>
    <w:rsid w:val="00111DB3"/>
    <w:rsid w:val="00113567"/>
    <w:rsid w:val="00113880"/>
    <w:rsid w:val="0011493F"/>
    <w:rsid w:val="0011658A"/>
    <w:rsid w:val="001167A3"/>
    <w:rsid w:val="00120D61"/>
    <w:rsid w:val="00121371"/>
    <w:rsid w:val="001218D5"/>
    <w:rsid w:val="00122B41"/>
    <w:rsid w:val="00126D94"/>
    <w:rsid w:val="00127292"/>
    <w:rsid w:val="0012770B"/>
    <w:rsid w:val="00130048"/>
    <w:rsid w:val="00130862"/>
    <w:rsid w:val="001348EC"/>
    <w:rsid w:val="00135912"/>
    <w:rsid w:val="0014419C"/>
    <w:rsid w:val="001444C3"/>
    <w:rsid w:val="0014465E"/>
    <w:rsid w:val="0014584E"/>
    <w:rsid w:val="001509AB"/>
    <w:rsid w:val="001546CC"/>
    <w:rsid w:val="00157168"/>
    <w:rsid w:val="00165B4B"/>
    <w:rsid w:val="00166E91"/>
    <w:rsid w:val="0017058F"/>
    <w:rsid w:val="00173A02"/>
    <w:rsid w:val="0017750B"/>
    <w:rsid w:val="00180FBF"/>
    <w:rsid w:val="00182CC1"/>
    <w:rsid w:val="0019017C"/>
    <w:rsid w:val="00193B04"/>
    <w:rsid w:val="001952FB"/>
    <w:rsid w:val="001979C2"/>
    <w:rsid w:val="001A0620"/>
    <w:rsid w:val="001A0ACA"/>
    <w:rsid w:val="001A1135"/>
    <w:rsid w:val="001A1316"/>
    <w:rsid w:val="001A22E7"/>
    <w:rsid w:val="001A27DE"/>
    <w:rsid w:val="001A2B6C"/>
    <w:rsid w:val="001A586B"/>
    <w:rsid w:val="001A66A2"/>
    <w:rsid w:val="001A76AE"/>
    <w:rsid w:val="001B023B"/>
    <w:rsid w:val="001B3E59"/>
    <w:rsid w:val="001B7BC2"/>
    <w:rsid w:val="001C2894"/>
    <w:rsid w:val="001C37D8"/>
    <w:rsid w:val="001C43D9"/>
    <w:rsid w:val="001D009A"/>
    <w:rsid w:val="001D1FE7"/>
    <w:rsid w:val="001E54C9"/>
    <w:rsid w:val="001F036E"/>
    <w:rsid w:val="001F0772"/>
    <w:rsid w:val="001F129F"/>
    <w:rsid w:val="001F1E4D"/>
    <w:rsid w:val="001F2033"/>
    <w:rsid w:val="001F2925"/>
    <w:rsid w:val="001F3FE2"/>
    <w:rsid w:val="001F64B6"/>
    <w:rsid w:val="001F7E86"/>
    <w:rsid w:val="00201BDE"/>
    <w:rsid w:val="0020307B"/>
    <w:rsid w:val="00203348"/>
    <w:rsid w:val="00204257"/>
    <w:rsid w:val="0020678D"/>
    <w:rsid w:val="00207188"/>
    <w:rsid w:val="00210CBB"/>
    <w:rsid w:val="0021273C"/>
    <w:rsid w:val="00213E0D"/>
    <w:rsid w:val="002140F1"/>
    <w:rsid w:val="002164C4"/>
    <w:rsid w:val="00217D75"/>
    <w:rsid w:val="00222C74"/>
    <w:rsid w:val="0022431F"/>
    <w:rsid w:val="00224394"/>
    <w:rsid w:val="002264D5"/>
    <w:rsid w:val="00231BFE"/>
    <w:rsid w:val="00232E69"/>
    <w:rsid w:val="0023521F"/>
    <w:rsid w:val="00236A94"/>
    <w:rsid w:val="00237FB8"/>
    <w:rsid w:val="00240766"/>
    <w:rsid w:val="00241289"/>
    <w:rsid w:val="002429CF"/>
    <w:rsid w:val="00246C28"/>
    <w:rsid w:val="002471B6"/>
    <w:rsid w:val="002517A8"/>
    <w:rsid w:val="00253CF2"/>
    <w:rsid w:val="002560D4"/>
    <w:rsid w:val="00256925"/>
    <w:rsid w:val="00256E31"/>
    <w:rsid w:val="002608C8"/>
    <w:rsid w:val="00261A43"/>
    <w:rsid w:val="00261C74"/>
    <w:rsid w:val="00262C41"/>
    <w:rsid w:val="002639AB"/>
    <w:rsid w:val="00263A1B"/>
    <w:rsid w:val="0026470D"/>
    <w:rsid w:val="00265C77"/>
    <w:rsid w:val="00270E8F"/>
    <w:rsid w:val="00271177"/>
    <w:rsid w:val="002727CB"/>
    <w:rsid w:val="00277CD2"/>
    <w:rsid w:val="0028042D"/>
    <w:rsid w:val="002810E4"/>
    <w:rsid w:val="00284A5A"/>
    <w:rsid w:val="00284EC7"/>
    <w:rsid w:val="00287138"/>
    <w:rsid w:val="00290AF2"/>
    <w:rsid w:val="00295861"/>
    <w:rsid w:val="00296061"/>
    <w:rsid w:val="002978EA"/>
    <w:rsid w:val="00297961"/>
    <w:rsid w:val="00297EEF"/>
    <w:rsid w:val="002A05C6"/>
    <w:rsid w:val="002A0B97"/>
    <w:rsid w:val="002A3B23"/>
    <w:rsid w:val="002A3F46"/>
    <w:rsid w:val="002A5015"/>
    <w:rsid w:val="002A535B"/>
    <w:rsid w:val="002B0875"/>
    <w:rsid w:val="002B1068"/>
    <w:rsid w:val="002B1CB5"/>
    <w:rsid w:val="002B7649"/>
    <w:rsid w:val="002C1C58"/>
    <w:rsid w:val="002C2CFF"/>
    <w:rsid w:val="002C5702"/>
    <w:rsid w:val="002C7D70"/>
    <w:rsid w:val="002D07C0"/>
    <w:rsid w:val="002D0DE0"/>
    <w:rsid w:val="002D44D2"/>
    <w:rsid w:val="002D629C"/>
    <w:rsid w:val="002D65B5"/>
    <w:rsid w:val="002D71A8"/>
    <w:rsid w:val="002E02CD"/>
    <w:rsid w:val="002E2D14"/>
    <w:rsid w:val="002E3330"/>
    <w:rsid w:val="002E5BF2"/>
    <w:rsid w:val="002E6CC5"/>
    <w:rsid w:val="002E7283"/>
    <w:rsid w:val="002E7670"/>
    <w:rsid w:val="002E77D0"/>
    <w:rsid w:val="002F1008"/>
    <w:rsid w:val="002F1425"/>
    <w:rsid w:val="002F73AE"/>
    <w:rsid w:val="003015AB"/>
    <w:rsid w:val="003016AD"/>
    <w:rsid w:val="0030203C"/>
    <w:rsid w:val="00303D0E"/>
    <w:rsid w:val="00304984"/>
    <w:rsid w:val="00304B44"/>
    <w:rsid w:val="003057BB"/>
    <w:rsid w:val="0030620C"/>
    <w:rsid w:val="00310110"/>
    <w:rsid w:val="0031106C"/>
    <w:rsid w:val="00314CE5"/>
    <w:rsid w:val="00316CA7"/>
    <w:rsid w:val="0032024F"/>
    <w:rsid w:val="00321BE7"/>
    <w:rsid w:val="00324AFF"/>
    <w:rsid w:val="00325501"/>
    <w:rsid w:val="0032654D"/>
    <w:rsid w:val="00326657"/>
    <w:rsid w:val="00333620"/>
    <w:rsid w:val="0033783D"/>
    <w:rsid w:val="00337BB6"/>
    <w:rsid w:val="00340290"/>
    <w:rsid w:val="003402CF"/>
    <w:rsid w:val="00340C58"/>
    <w:rsid w:val="00341282"/>
    <w:rsid w:val="003416BF"/>
    <w:rsid w:val="00342AFB"/>
    <w:rsid w:val="00347E26"/>
    <w:rsid w:val="003518AF"/>
    <w:rsid w:val="003527B9"/>
    <w:rsid w:val="0035287F"/>
    <w:rsid w:val="0035357D"/>
    <w:rsid w:val="00354BD0"/>
    <w:rsid w:val="00360E51"/>
    <w:rsid w:val="00363470"/>
    <w:rsid w:val="00365EB1"/>
    <w:rsid w:val="003668CF"/>
    <w:rsid w:val="00366F60"/>
    <w:rsid w:val="00370137"/>
    <w:rsid w:val="00370989"/>
    <w:rsid w:val="0037735B"/>
    <w:rsid w:val="0038246E"/>
    <w:rsid w:val="00383DBC"/>
    <w:rsid w:val="003840C9"/>
    <w:rsid w:val="0038797B"/>
    <w:rsid w:val="00390206"/>
    <w:rsid w:val="003911F1"/>
    <w:rsid w:val="0039143C"/>
    <w:rsid w:val="0039258C"/>
    <w:rsid w:val="003A0565"/>
    <w:rsid w:val="003A264E"/>
    <w:rsid w:val="003A2E2C"/>
    <w:rsid w:val="003A4C0C"/>
    <w:rsid w:val="003B0ECB"/>
    <w:rsid w:val="003B1D66"/>
    <w:rsid w:val="003B2390"/>
    <w:rsid w:val="003B397D"/>
    <w:rsid w:val="003B4EA1"/>
    <w:rsid w:val="003B50EF"/>
    <w:rsid w:val="003C1BF2"/>
    <w:rsid w:val="003C37E1"/>
    <w:rsid w:val="003C4A1E"/>
    <w:rsid w:val="003C591A"/>
    <w:rsid w:val="003D0A54"/>
    <w:rsid w:val="003D30E2"/>
    <w:rsid w:val="003D4424"/>
    <w:rsid w:val="003D456B"/>
    <w:rsid w:val="003E0BB3"/>
    <w:rsid w:val="003E18E0"/>
    <w:rsid w:val="003E1D1E"/>
    <w:rsid w:val="003E266D"/>
    <w:rsid w:val="003E2A2E"/>
    <w:rsid w:val="003E3DC4"/>
    <w:rsid w:val="003E4339"/>
    <w:rsid w:val="003E6DF6"/>
    <w:rsid w:val="003E6EEF"/>
    <w:rsid w:val="003E6F5E"/>
    <w:rsid w:val="003E7499"/>
    <w:rsid w:val="003F1C79"/>
    <w:rsid w:val="003F297E"/>
    <w:rsid w:val="003F40FF"/>
    <w:rsid w:val="003F474A"/>
    <w:rsid w:val="003F6442"/>
    <w:rsid w:val="00404103"/>
    <w:rsid w:val="004041EC"/>
    <w:rsid w:val="004048F9"/>
    <w:rsid w:val="004056CB"/>
    <w:rsid w:val="004102A4"/>
    <w:rsid w:val="00410321"/>
    <w:rsid w:val="00413E99"/>
    <w:rsid w:val="00415C20"/>
    <w:rsid w:val="00420E1B"/>
    <w:rsid w:val="00421126"/>
    <w:rsid w:val="004239BA"/>
    <w:rsid w:val="0042407D"/>
    <w:rsid w:val="004247FA"/>
    <w:rsid w:val="00425155"/>
    <w:rsid w:val="0042661C"/>
    <w:rsid w:val="00426B49"/>
    <w:rsid w:val="00430C6C"/>
    <w:rsid w:val="00435203"/>
    <w:rsid w:val="00435B0B"/>
    <w:rsid w:val="0043633C"/>
    <w:rsid w:val="004367BF"/>
    <w:rsid w:val="00440A06"/>
    <w:rsid w:val="00440A72"/>
    <w:rsid w:val="00440D83"/>
    <w:rsid w:val="0044178B"/>
    <w:rsid w:val="004427BF"/>
    <w:rsid w:val="00442D03"/>
    <w:rsid w:val="00445250"/>
    <w:rsid w:val="00446527"/>
    <w:rsid w:val="0044716F"/>
    <w:rsid w:val="0044742D"/>
    <w:rsid w:val="004517C6"/>
    <w:rsid w:val="004537F9"/>
    <w:rsid w:val="00453F5B"/>
    <w:rsid w:val="00455FAC"/>
    <w:rsid w:val="0046117C"/>
    <w:rsid w:val="004631A9"/>
    <w:rsid w:val="00463B45"/>
    <w:rsid w:val="004657C7"/>
    <w:rsid w:val="004659BD"/>
    <w:rsid w:val="00466C65"/>
    <w:rsid w:val="0047045B"/>
    <w:rsid w:val="0047416D"/>
    <w:rsid w:val="00476B30"/>
    <w:rsid w:val="004775AC"/>
    <w:rsid w:val="00480B83"/>
    <w:rsid w:val="004813D0"/>
    <w:rsid w:val="00481457"/>
    <w:rsid w:val="00482C15"/>
    <w:rsid w:val="004852D8"/>
    <w:rsid w:val="0049055B"/>
    <w:rsid w:val="00492217"/>
    <w:rsid w:val="00492ABC"/>
    <w:rsid w:val="00494A5B"/>
    <w:rsid w:val="0049647B"/>
    <w:rsid w:val="004A12F3"/>
    <w:rsid w:val="004A28DC"/>
    <w:rsid w:val="004A2EE3"/>
    <w:rsid w:val="004A3864"/>
    <w:rsid w:val="004B0A63"/>
    <w:rsid w:val="004B25A7"/>
    <w:rsid w:val="004B3FC6"/>
    <w:rsid w:val="004C312F"/>
    <w:rsid w:val="004C41B0"/>
    <w:rsid w:val="004C4932"/>
    <w:rsid w:val="004C4C04"/>
    <w:rsid w:val="004C5008"/>
    <w:rsid w:val="004C6118"/>
    <w:rsid w:val="004C6B51"/>
    <w:rsid w:val="004D2334"/>
    <w:rsid w:val="004D2F84"/>
    <w:rsid w:val="004E0BD8"/>
    <w:rsid w:val="004E0D49"/>
    <w:rsid w:val="004E0EA4"/>
    <w:rsid w:val="004E2A82"/>
    <w:rsid w:val="004E4C67"/>
    <w:rsid w:val="004E60C9"/>
    <w:rsid w:val="004E6F88"/>
    <w:rsid w:val="004E725D"/>
    <w:rsid w:val="004E73EE"/>
    <w:rsid w:val="004F0A37"/>
    <w:rsid w:val="004F1315"/>
    <w:rsid w:val="004F16F3"/>
    <w:rsid w:val="004F4DD3"/>
    <w:rsid w:val="005000A3"/>
    <w:rsid w:val="00500EFE"/>
    <w:rsid w:val="00502FF0"/>
    <w:rsid w:val="005046D9"/>
    <w:rsid w:val="00507242"/>
    <w:rsid w:val="00510263"/>
    <w:rsid w:val="00512555"/>
    <w:rsid w:val="00513889"/>
    <w:rsid w:val="00515916"/>
    <w:rsid w:val="00517EF0"/>
    <w:rsid w:val="00520422"/>
    <w:rsid w:val="00521C18"/>
    <w:rsid w:val="00521EB2"/>
    <w:rsid w:val="00522013"/>
    <w:rsid w:val="00523B61"/>
    <w:rsid w:val="00524F59"/>
    <w:rsid w:val="0052652F"/>
    <w:rsid w:val="00527FC8"/>
    <w:rsid w:val="005319E0"/>
    <w:rsid w:val="0053282D"/>
    <w:rsid w:val="00533117"/>
    <w:rsid w:val="005338ED"/>
    <w:rsid w:val="0053700D"/>
    <w:rsid w:val="00540390"/>
    <w:rsid w:val="0054522F"/>
    <w:rsid w:val="005466DA"/>
    <w:rsid w:val="00547F11"/>
    <w:rsid w:val="00550E12"/>
    <w:rsid w:val="005517A6"/>
    <w:rsid w:val="0055256D"/>
    <w:rsid w:val="00552AF6"/>
    <w:rsid w:val="00553540"/>
    <w:rsid w:val="00555719"/>
    <w:rsid w:val="005630AF"/>
    <w:rsid w:val="00563D5F"/>
    <w:rsid w:val="00566314"/>
    <w:rsid w:val="0057103C"/>
    <w:rsid w:val="0057212C"/>
    <w:rsid w:val="00573D27"/>
    <w:rsid w:val="00573DDC"/>
    <w:rsid w:val="005741D9"/>
    <w:rsid w:val="0057603F"/>
    <w:rsid w:val="00577F4F"/>
    <w:rsid w:val="00580704"/>
    <w:rsid w:val="00581732"/>
    <w:rsid w:val="00586FEC"/>
    <w:rsid w:val="00587110"/>
    <w:rsid w:val="00590F22"/>
    <w:rsid w:val="00591EB7"/>
    <w:rsid w:val="00593B8A"/>
    <w:rsid w:val="0059443A"/>
    <w:rsid w:val="00597959"/>
    <w:rsid w:val="00597ADF"/>
    <w:rsid w:val="005A0109"/>
    <w:rsid w:val="005A10A2"/>
    <w:rsid w:val="005A2032"/>
    <w:rsid w:val="005A46AF"/>
    <w:rsid w:val="005A4CE6"/>
    <w:rsid w:val="005A6385"/>
    <w:rsid w:val="005A670D"/>
    <w:rsid w:val="005B025B"/>
    <w:rsid w:val="005B12E4"/>
    <w:rsid w:val="005B5BF5"/>
    <w:rsid w:val="005B6BC9"/>
    <w:rsid w:val="005D52D7"/>
    <w:rsid w:val="005D55A6"/>
    <w:rsid w:val="005D66ED"/>
    <w:rsid w:val="005E102B"/>
    <w:rsid w:val="005E1D46"/>
    <w:rsid w:val="005E3B21"/>
    <w:rsid w:val="005E466B"/>
    <w:rsid w:val="005E5FFD"/>
    <w:rsid w:val="005E6D06"/>
    <w:rsid w:val="005F0DC3"/>
    <w:rsid w:val="005F294F"/>
    <w:rsid w:val="005F3B3D"/>
    <w:rsid w:val="005F4C8B"/>
    <w:rsid w:val="005F708A"/>
    <w:rsid w:val="005F7850"/>
    <w:rsid w:val="0060090E"/>
    <w:rsid w:val="006013BE"/>
    <w:rsid w:val="006020AE"/>
    <w:rsid w:val="00606BEE"/>
    <w:rsid w:val="0061085F"/>
    <w:rsid w:val="0061179E"/>
    <w:rsid w:val="00621F28"/>
    <w:rsid w:val="006226D3"/>
    <w:rsid w:val="006245AA"/>
    <w:rsid w:val="006258AE"/>
    <w:rsid w:val="006268CF"/>
    <w:rsid w:val="0063038C"/>
    <w:rsid w:val="0063067A"/>
    <w:rsid w:val="00631183"/>
    <w:rsid w:val="0063499C"/>
    <w:rsid w:val="00635188"/>
    <w:rsid w:val="00635728"/>
    <w:rsid w:val="00636838"/>
    <w:rsid w:val="00636BFB"/>
    <w:rsid w:val="00637BB9"/>
    <w:rsid w:val="006408A4"/>
    <w:rsid w:val="0064297B"/>
    <w:rsid w:val="00644DDC"/>
    <w:rsid w:val="00645357"/>
    <w:rsid w:val="00645522"/>
    <w:rsid w:val="006471D6"/>
    <w:rsid w:val="00647B6C"/>
    <w:rsid w:val="006510C8"/>
    <w:rsid w:val="00655D49"/>
    <w:rsid w:val="00657AA2"/>
    <w:rsid w:val="00660E70"/>
    <w:rsid w:val="006621F8"/>
    <w:rsid w:val="00663236"/>
    <w:rsid w:val="00666B28"/>
    <w:rsid w:val="00666DE3"/>
    <w:rsid w:val="00672263"/>
    <w:rsid w:val="00675C16"/>
    <w:rsid w:val="00676505"/>
    <w:rsid w:val="0067758C"/>
    <w:rsid w:val="00677E11"/>
    <w:rsid w:val="0068267D"/>
    <w:rsid w:val="00682F6C"/>
    <w:rsid w:val="006830E8"/>
    <w:rsid w:val="00685925"/>
    <w:rsid w:val="00685B91"/>
    <w:rsid w:val="006876B4"/>
    <w:rsid w:val="00687B4C"/>
    <w:rsid w:val="0069078E"/>
    <w:rsid w:val="006909C1"/>
    <w:rsid w:val="00691600"/>
    <w:rsid w:val="00691750"/>
    <w:rsid w:val="00691E93"/>
    <w:rsid w:val="0069357D"/>
    <w:rsid w:val="00693D6D"/>
    <w:rsid w:val="00697647"/>
    <w:rsid w:val="00697E97"/>
    <w:rsid w:val="006A21B7"/>
    <w:rsid w:val="006A38D7"/>
    <w:rsid w:val="006A4A69"/>
    <w:rsid w:val="006A65DD"/>
    <w:rsid w:val="006A7E87"/>
    <w:rsid w:val="006B0FC8"/>
    <w:rsid w:val="006B2589"/>
    <w:rsid w:val="006B3B69"/>
    <w:rsid w:val="006B499D"/>
    <w:rsid w:val="006B4ADB"/>
    <w:rsid w:val="006B5AD1"/>
    <w:rsid w:val="006B6EA7"/>
    <w:rsid w:val="006B7B8A"/>
    <w:rsid w:val="006C1C16"/>
    <w:rsid w:val="006C336D"/>
    <w:rsid w:val="006C6901"/>
    <w:rsid w:val="006C6913"/>
    <w:rsid w:val="006D001E"/>
    <w:rsid w:val="006D4AD5"/>
    <w:rsid w:val="006E044E"/>
    <w:rsid w:val="006E101A"/>
    <w:rsid w:val="006E3EB6"/>
    <w:rsid w:val="006F273D"/>
    <w:rsid w:val="006F5623"/>
    <w:rsid w:val="006F65A1"/>
    <w:rsid w:val="006F7208"/>
    <w:rsid w:val="006F7A3B"/>
    <w:rsid w:val="00700B29"/>
    <w:rsid w:val="0070109A"/>
    <w:rsid w:val="00701835"/>
    <w:rsid w:val="00702052"/>
    <w:rsid w:val="007051DA"/>
    <w:rsid w:val="0070691D"/>
    <w:rsid w:val="00707527"/>
    <w:rsid w:val="00712FB4"/>
    <w:rsid w:val="00714C1E"/>
    <w:rsid w:val="00715F88"/>
    <w:rsid w:val="00720EBB"/>
    <w:rsid w:val="00723D05"/>
    <w:rsid w:val="00723E2A"/>
    <w:rsid w:val="007252C2"/>
    <w:rsid w:val="00730645"/>
    <w:rsid w:val="00730884"/>
    <w:rsid w:val="00730A76"/>
    <w:rsid w:val="00735B57"/>
    <w:rsid w:val="007409E7"/>
    <w:rsid w:val="00742106"/>
    <w:rsid w:val="007425A2"/>
    <w:rsid w:val="00746141"/>
    <w:rsid w:val="0074681C"/>
    <w:rsid w:val="00746E81"/>
    <w:rsid w:val="007515C6"/>
    <w:rsid w:val="007521E2"/>
    <w:rsid w:val="007536DD"/>
    <w:rsid w:val="00756D06"/>
    <w:rsid w:val="007600AB"/>
    <w:rsid w:val="00763901"/>
    <w:rsid w:val="0076455D"/>
    <w:rsid w:val="00764B99"/>
    <w:rsid w:val="00765E20"/>
    <w:rsid w:val="00766C56"/>
    <w:rsid w:val="00766CF8"/>
    <w:rsid w:val="007701AA"/>
    <w:rsid w:val="00772559"/>
    <w:rsid w:val="00772A37"/>
    <w:rsid w:val="007748F2"/>
    <w:rsid w:val="00774D74"/>
    <w:rsid w:val="00775373"/>
    <w:rsid w:val="0077557B"/>
    <w:rsid w:val="007757A1"/>
    <w:rsid w:val="007767BD"/>
    <w:rsid w:val="007803D3"/>
    <w:rsid w:val="00783442"/>
    <w:rsid w:val="00783A4B"/>
    <w:rsid w:val="00784714"/>
    <w:rsid w:val="00790267"/>
    <w:rsid w:val="00790867"/>
    <w:rsid w:val="00790BD7"/>
    <w:rsid w:val="007912FD"/>
    <w:rsid w:val="00793CEE"/>
    <w:rsid w:val="0079479B"/>
    <w:rsid w:val="007A10F2"/>
    <w:rsid w:val="007A226D"/>
    <w:rsid w:val="007A24DF"/>
    <w:rsid w:val="007A6CF1"/>
    <w:rsid w:val="007B158A"/>
    <w:rsid w:val="007B44F3"/>
    <w:rsid w:val="007B58B2"/>
    <w:rsid w:val="007B79D4"/>
    <w:rsid w:val="007C004E"/>
    <w:rsid w:val="007C24F8"/>
    <w:rsid w:val="007C28EA"/>
    <w:rsid w:val="007C3F70"/>
    <w:rsid w:val="007C3FE2"/>
    <w:rsid w:val="007C56F3"/>
    <w:rsid w:val="007C6742"/>
    <w:rsid w:val="007D1CCB"/>
    <w:rsid w:val="007D21BE"/>
    <w:rsid w:val="007D5863"/>
    <w:rsid w:val="007D6228"/>
    <w:rsid w:val="007E1FCC"/>
    <w:rsid w:val="007E246C"/>
    <w:rsid w:val="007E2559"/>
    <w:rsid w:val="007E3966"/>
    <w:rsid w:val="007E618C"/>
    <w:rsid w:val="007E6536"/>
    <w:rsid w:val="007E7180"/>
    <w:rsid w:val="007E7205"/>
    <w:rsid w:val="007F03B5"/>
    <w:rsid w:val="007F0423"/>
    <w:rsid w:val="007F0730"/>
    <w:rsid w:val="007F0A07"/>
    <w:rsid w:val="007F331D"/>
    <w:rsid w:val="007F53FD"/>
    <w:rsid w:val="007F71C0"/>
    <w:rsid w:val="008006F9"/>
    <w:rsid w:val="00800A28"/>
    <w:rsid w:val="00800D3E"/>
    <w:rsid w:val="00803D7C"/>
    <w:rsid w:val="00805B6A"/>
    <w:rsid w:val="00806887"/>
    <w:rsid w:val="0081115B"/>
    <w:rsid w:val="008114B0"/>
    <w:rsid w:val="00811D6E"/>
    <w:rsid w:val="008140CC"/>
    <w:rsid w:val="00820F0F"/>
    <w:rsid w:val="00821101"/>
    <w:rsid w:val="008243C1"/>
    <w:rsid w:val="00824FB9"/>
    <w:rsid w:val="00825D3A"/>
    <w:rsid w:val="00830122"/>
    <w:rsid w:val="00830A08"/>
    <w:rsid w:val="008322CE"/>
    <w:rsid w:val="0083324B"/>
    <w:rsid w:val="00833AE7"/>
    <w:rsid w:val="00836852"/>
    <w:rsid w:val="00840AAE"/>
    <w:rsid w:val="0084140F"/>
    <w:rsid w:val="008415C5"/>
    <w:rsid w:val="0084192B"/>
    <w:rsid w:val="008429A3"/>
    <w:rsid w:val="0084653A"/>
    <w:rsid w:val="00854417"/>
    <w:rsid w:val="00854F45"/>
    <w:rsid w:val="0085515A"/>
    <w:rsid w:val="008573EA"/>
    <w:rsid w:val="008575D7"/>
    <w:rsid w:val="00860C7E"/>
    <w:rsid w:val="00864723"/>
    <w:rsid w:val="008668BA"/>
    <w:rsid w:val="008670CA"/>
    <w:rsid w:val="00870224"/>
    <w:rsid w:val="008706D7"/>
    <w:rsid w:val="00870D63"/>
    <w:rsid w:val="00874482"/>
    <w:rsid w:val="0087499B"/>
    <w:rsid w:val="008763FC"/>
    <w:rsid w:val="0087736F"/>
    <w:rsid w:val="00880B97"/>
    <w:rsid w:val="00881496"/>
    <w:rsid w:val="008816F3"/>
    <w:rsid w:val="008842C8"/>
    <w:rsid w:val="008851DE"/>
    <w:rsid w:val="008861D6"/>
    <w:rsid w:val="00887661"/>
    <w:rsid w:val="0088767A"/>
    <w:rsid w:val="0088771B"/>
    <w:rsid w:val="00887A31"/>
    <w:rsid w:val="008919AE"/>
    <w:rsid w:val="00892800"/>
    <w:rsid w:val="00892860"/>
    <w:rsid w:val="00893621"/>
    <w:rsid w:val="008A0C7E"/>
    <w:rsid w:val="008A0EF1"/>
    <w:rsid w:val="008A1766"/>
    <w:rsid w:val="008A4406"/>
    <w:rsid w:val="008A5EAB"/>
    <w:rsid w:val="008A6FB9"/>
    <w:rsid w:val="008B48B1"/>
    <w:rsid w:val="008B57F2"/>
    <w:rsid w:val="008B5E0D"/>
    <w:rsid w:val="008B5F87"/>
    <w:rsid w:val="008C0BF4"/>
    <w:rsid w:val="008C0DF7"/>
    <w:rsid w:val="008C22C2"/>
    <w:rsid w:val="008C5B0C"/>
    <w:rsid w:val="008C5F28"/>
    <w:rsid w:val="008C6634"/>
    <w:rsid w:val="008C7B6C"/>
    <w:rsid w:val="008D1684"/>
    <w:rsid w:val="008D23FB"/>
    <w:rsid w:val="008E24E3"/>
    <w:rsid w:val="008E32FD"/>
    <w:rsid w:val="008E3341"/>
    <w:rsid w:val="008E5860"/>
    <w:rsid w:val="008F138E"/>
    <w:rsid w:val="008F2E5F"/>
    <w:rsid w:val="008F619D"/>
    <w:rsid w:val="008F641E"/>
    <w:rsid w:val="008F65CF"/>
    <w:rsid w:val="00900D1C"/>
    <w:rsid w:val="00902689"/>
    <w:rsid w:val="00902D29"/>
    <w:rsid w:val="00904E5E"/>
    <w:rsid w:val="009050F2"/>
    <w:rsid w:val="00906A65"/>
    <w:rsid w:val="0091004D"/>
    <w:rsid w:val="00913A88"/>
    <w:rsid w:val="00917F9B"/>
    <w:rsid w:val="00920DBA"/>
    <w:rsid w:val="009256D3"/>
    <w:rsid w:val="00926458"/>
    <w:rsid w:val="00927F24"/>
    <w:rsid w:val="009300F3"/>
    <w:rsid w:val="00930288"/>
    <w:rsid w:val="00931522"/>
    <w:rsid w:val="00932B8D"/>
    <w:rsid w:val="009330F3"/>
    <w:rsid w:val="009364C5"/>
    <w:rsid w:val="00936CA7"/>
    <w:rsid w:val="00940F64"/>
    <w:rsid w:val="009434C3"/>
    <w:rsid w:val="0094370E"/>
    <w:rsid w:val="0094402B"/>
    <w:rsid w:val="00944D91"/>
    <w:rsid w:val="00947D3C"/>
    <w:rsid w:val="009513EB"/>
    <w:rsid w:val="009517AE"/>
    <w:rsid w:val="0095551E"/>
    <w:rsid w:val="00955A30"/>
    <w:rsid w:val="00956204"/>
    <w:rsid w:val="00956F43"/>
    <w:rsid w:val="00962916"/>
    <w:rsid w:val="00966D06"/>
    <w:rsid w:val="009708E4"/>
    <w:rsid w:val="00971BA7"/>
    <w:rsid w:val="0097251E"/>
    <w:rsid w:val="00973572"/>
    <w:rsid w:val="00973BF7"/>
    <w:rsid w:val="009753D0"/>
    <w:rsid w:val="00976107"/>
    <w:rsid w:val="0097724A"/>
    <w:rsid w:val="00982F7B"/>
    <w:rsid w:val="0098368D"/>
    <w:rsid w:val="00983E29"/>
    <w:rsid w:val="00986542"/>
    <w:rsid w:val="00986ABC"/>
    <w:rsid w:val="0098743A"/>
    <w:rsid w:val="00987735"/>
    <w:rsid w:val="00987C80"/>
    <w:rsid w:val="00987E19"/>
    <w:rsid w:val="00992AD8"/>
    <w:rsid w:val="00995F06"/>
    <w:rsid w:val="0099715B"/>
    <w:rsid w:val="009A3874"/>
    <w:rsid w:val="009A41EA"/>
    <w:rsid w:val="009A5AE2"/>
    <w:rsid w:val="009B080E"/>
    <w:rsid w:val="009B11CF"/>
    <w:rsid w:val="009B2843"/>
    <w:rsid w:val="009B4072"/>
    <w:rsid w:val="009B580A"/>
    <w:rsid w:val="009B79A7"/>
    <w:rsid w:val="009C010A"/>
    <w:rsid w:val="009C75F2"/>
    <w:rsid w:val="009D0338"/>
    <w:rsid w:val="009D1320"/>
    <w:rsid w:val="009E4D66"/>
    <w:rsid w:val="009E4E90"/>
    <w:rsid w:val="009F0717"/>
    <w:rsid w:val="009F0E83"/>
    <w:rsid w:val="009F228A"/>
    <w:rsid w:val="009F3C18"/>
    <w:rsid w:val="009F5331"/>
    <w:rsid w:val="00A01A75"/>
    <w:rsid w:val="00A01C4C"/>
    <w:rsid w:val="00A04846"/>
    <w:rsid w:val="00A04BE4"/>
    <w:rsid w:val="00A1469A"/>
    <w:rsid w:val="00A206B9"/>
    <w:rsid w:val="00A21FB7"/>
    <w:rsid w:val="00A2290D"/>
    <w:rsid w:val="00A239B9"/>
    <w:rsid w:val="00A25106"/>
    <w:rsid w:val="00A27094"/>
    <w:rsid w:val="00A322FB"/>
    <w:rsid w:val="00A37D07"/>
    <w:rsid w:val="00A37F52"/>
    <w:rsid w:val="00A40EB8"/>
    <w:rsid w:val="00A40F66"/>
    <w:rsid w:val="00A4369A"/>
    <w:rsid w:val="00A51202"/>
    <w:rsid w:val="00A51A8D"/>
    <w:rsid w:val="00A51E38"/>
    <w:rsid w:val="00A5210B"/>
    <w:rsid w:val="00A52C8D"/>
    <w:rsid w:val="00A53E32"/>
    <w:rsid w:val="00A56C89"/>
    <w:rsid w:val="00A57444"/>
    <w:rsid w:val="00A6159C"/>
    <w:rsid w:val="00A61B22"/>
    <w:rsid w:val="00A63F11"/>
    <w:rsid w:val="00A63F65"/>
    <w:rsid w:val="00A6497E"/>
    <w:rsid w:val="00A65DB3"/>
    <w:rsid w:val="00A661E4"/>
    <w:rsid w:val="00A71C06"/>
    <w:rsid w:val="00A72679"/>
    <w:rsid w:val="00A73AD4"/>
    <w:rsid w:val="00A75A6D"/>
    <w:rsid w:val="00A800B6"/>
    <w:rsid w:val="00A85D57"/>
    <w:rsid w:val="00A86A95"/>
    <w:rsid w:val="00A87A30"/>
    <w:rsid w:val="00A87FAC"/>
    <w:rsid w:val="00A905A3"/>
    <w:rsid w:val="00A915E9"/>
    <w:rsid w:val="00A92823"/>
    <w:rsid w:val="00A94390"/>
    <w:rsid w:val="00A94EC2"/>
    <w:rsid w:val="00A96970"/>
    <w:rsid w:val="00AA542E"/>
    <w:rsid w:val="00AA6DFC"/>
    <w:rsid w:val="00AB08A4"/>
    <w:rsid w:val="00AB0A91"/>
    <w:rsid w:val="00AB16AF"/>
    <w:rsid w:val="00AB19B0"/>
    <w:rsid w:val="00AB22B2"/>
    <w:rsid w:val="00AB3453"/>
    <w:rsid w:val="00AB39E8"/>
    <w:rsid w:val="00AB3ABB"/>
    <w:rsid w:val="00AB3D77"/>
    <w:rsid w:val="00AC0BD6"/>
    <w:rsid w:val="00AC39ED"/>
    <w:rsid w:val="00AC55E2"/>
    <w:rsid w:val="00AC6627"/>
    <w:rsid w:val="00AD13DD"/>
    <w:rsid w:val="00AD3007"/>
    <w:rsid w:val="00AD4417"/>
    <w:rsid w:val="00AD4446"/>
    <w:rsid w:val="00AD47D6"/>
    <w:rsid w:val="00AD4AD8"/>
    <w:rsid w:val="00AD4F6B"/>
    <w:rsid w:val="00AD55D9"/>
    <w:rsid w:val="00AD7CC8"/>
    <w:rsid w:val="00AE1247"/>
    <w:rsid w:val="00AE2078"/>
    <w:rsid w:val="00AE3D14"/>
    <w:rsid w:val="00AE57F6"/>
    <w:rsid w:val="00AE6D9E"/>
    <w:rsid w:val="00AF0B22"/>
    <w:rsid w:val="00AF25A3"/>
    <w:rsid w:val="00AF3B2A"/>
    <w:rsid w:val="00AF4DF9"/>
    <w:rsid w:val="00AF538A"/>
    <w:rsid w:val="00AF5467"/>
    <w:rsid w:val="00AF73DC"/>
    <w:rsid w:val="00AF77A5"/>
    <w:rsid w:val="00B01D83"/>
    <w:rsid w:val="00B02711"/>
    <w:rsid w:val="00B04502"/>
    <w:rsid w:val="00B06AC7"/>
    <w:rsid w:val="00B07604"/>
    <w:rsid w:val="00B07EAA"/>
    <w:rsid w:val="00B109DC"/>
    <w:rsid w:val="00B135A4"/>
    <w:rsid w:val="00B14318"/>
    <w:rsid w:val="00B146BC"/>
    <w:rsid w:val="00B1588C"/>
    <w:rsid w:val="00B178CC"/>
    <w:rsid w:val="00B17E76"/>
    <w:rsid w:val="00B20C27"/>
    <w:rsid w:val="00B2149A"/>
    <w:rsid w:val="00B224AA"/>
    <w:rsid w:val="00B226AB"/>
    <w:rsid w:val="00B230CC"/>
    <w:rsid w:val="00B23D94"/>
    <w:rsid w:val="00B27471"/>
    <w:rsid w:val="00B276DC"/>
    <w:rsid w:val="00B308E4"/>
    <w:rsid w:val="00B30D3B"/>
    <w:rsid w:val="00B30DD6"/>
    <w:rsid w:val="00B31A7F"/>
    <w:rsid w:val="00B3271D"/>
    <w:rsid w:val="00B3324E"/>
    <w:rsid w:val="00B34FC9"/>
    <w:rsid w:val="00B35263"/>
    <w:rsid w:val="00B35388"/>
    <w:rsid w:val="00B37398"/>
    <w:rsid w:val="00B41F1D"/>
    <w:rsid w:val="00B42663"/>
    <w:rsid w:val="00B4562E"/>
    <w:rsid w:val="00B46A1E"/>
    <w:rsid w:val="00B477AD"/>
    <w:rsid w:val="00B47B04"/>
    <w:rsid w:val="00B52E06"/>
    <w:rsid w:val="00B53339"/>
    <w:rsid w:val="00B53EA7"/>
    <w:rsid w:val="00B54916"/>
    <w:rsid w:val="00B54C87"/>
    <w:rsid w:val="00B57504"/>
    <w:rsid w:val="00B66084"/>
    <w:rsid w:val="00B66CED"/>
    <w:rsid w:val="00B70105"/>
    <w:rsid w:val="00B70BAF"/>
    <w:rsid w:val="00B71020"/>
    <w:rsid w:val="00B72A09"/>
    <w:rsid w:val="00B742E7"/>
    <w:rsid w:val="00B7496E"/>
    <w:rsid w:val="00B76FAD"/>
    <w:rsid w:val="00B80E55"/>
    <w:rsid w:val="00B815D0"/>
    <w:rsid w:val="00B81AAA"/>
    <w:rsid w:val="00B8549C"/>
    <w:rsid w:val="00B859C9"/>
    <w:rsid w:val="00B86332"/>
    <w:rsid w:val="00B86E80"/>
    <w:rsid w:val="00B90904"/>
    <w:rsid w:val="00B90C29"/>
    <w:rsid w:val="00B931EE"/>
    <w:rsid w:val="00B949CA"/>
    <w:rsid w:val="00B96547"/>
    <w:rsid w:val="00BA0D38"/>
    <w:rsid w:val="00BA1127"/>
    <w:rsid w:val="00BA1F42"/>
    <w:rsid w:val="00BA3591"/>
    <w:rsid w:val="00BA5C70"/>
    <w:rsid w:val="00BA64B3"/>
    <w:rsid w:val="00BA6D8C"/>
    <w:rsid w:val="00BB056D"/>
    <w:rsid w:val="00BB0762"/>
    <w:rsid w:val="00BB1F5D"/>
    <w:rsid w:val="00BB2FF8"/>
    <w:rsid w:val="00BB4441"/>
    <w:rsid w:val="00BB59C9"/>
    <w:rsid w:val="00BB5DE3"/>
    <w:rsid w:val="00BB65FB"/>
    <w:rsid w:val="00BB6B9A"/>
    <w:rsid w:val="00BC2E9B"/>
    <w:rsid w:val="00BC49CE"/>
    <w:rsid w:val="00BC5AB1"/>
    <w:rsid w:val="00BD19AA"/>
    <w:rsid w:val="00BD2B77"/>
    <w:rsid w:val="00BD57D0"/>
    <w:rsid w:val="00BD6CCF"/>
    <w:rsid w:val="00BD75C6"/>
    <w:rsid w:val="00BD7CD1"/>
    <w:rsid w:val="00BE014F"/>
    <w:rsid w:val="00BE0B9D"/>
    <w:rsid w:val="00BE2984"/>
    <w:rsid w:val="00BE39A9"/>
    <w:rsid w:val="00BE4344"/>
    <w:rsid w:val="00BE4941"/>
    <w:rsid w:val="00BE51EC"/>
    <w:rsid w:val="00BE57B1"/>
    <w:rsid w:val="00BE6077"/>
    <w:rsid w:val="00BE652E"/>
    <w:rsid w:val="00BE6C39"/>
    <w:rsid w:val="00BE7D1C"/>
    <w:rsid w:val="00BF24A4"/>
    <w:rsid w:val="00BF65BB"/>
    <w:rsid w:val="00BF6E1D"/>
    <w:rsid w:val="00C02525"/>
    <w:rsid w:val="00C07B16"/>
    <w:rsid w:val="00C10CFC"/>
    <w:rsid w:val="00C1111D"/>
    <w:rsid w:val="00C12C5D"/>
    <w:rsid w:val="00C13687"/>
    <w:rsid w:val="00C14513"/>
    <w:rsid w:val="00C15EF0"/>
    <w:rsid w:val="00C16C97"/>
    <w:rsid w:val="00C17441"/>
    <w:rsid w:val="00C179A9"/>
    <w:rsid w:val="00C20512"/>
    <w:rsid w:val="00C20BB1"/>
    <w:rsid w:val="00C22318"/>
    <w:rsid w:val="00C24932"/>
    <w:rsid w:val="00C262EF"/>
    <w:rsid w:val="00C307D5"/>
    <w:rsid w:val="00C3151B"/>
    <w:rsid w:val="00C35A31"/>
    <w:rsid w:val="00C365EB"/>
    <w:rsid w:val="00C43A01"/>
    <w:rsid w:val="00C43A95"/>
    <w:rsid w:val="00C452E3"/>
    <w:rsid w:val="00C50A22"/>
    <w:rsid w:val="00C52CDA"/>
    <w:rsid w:val="00C53553"/>
    <w:rsid w:val="00C554B1"/>
    <w:rsid w:val="00C55FE0"/>
    <w:rsid w:val="00C56978"/>
    <w:rsid w:val="00C60134"/>
    <w:rsid w:val="00C62912"/>
    <w:rsid w:val="00C635E0"/>
    <w:rsid w:val="00C667D5"/>
    <w:rsid w:val="00C66C54"/>
    <w:rsid w:val="00C6727B"/>
    <w:rsid w:val="00C6778D"/>
    <w:rsid w:val="00C72652"/>
    <w:rsid w:val="00C76A81"/>
    <w:rsid w:val="00C8053C"/>
    <w:rsid w:val="00C81178"/>
    <w:rsid w:val="00C81ADF"/>
    <w:rsid w:val="00C81FA3"/>
    <w:rsid w:val="00C82DD3"/>
    <w:rsid w:val="00C90373"/>
    <w:rsid w:val="00C907EC"/>
    <w:rsid w:val="00C91896"/>
    <w:rsid w:val="00C91BC8"/>
    <w:rsid w:val="00C91E70"/>
    <w:rsid w:val="00C9216D"/>
    <w:rsid w:val="00C94100"/>
    <w:rsid w:val="00C946B2"/>
    <w:rsid w:val="00C96B7A"/>
    <w:rsid w:val="00CA2BA1"/>
    <w:rsid w:val="00CA317D"/>
    <w:rsid w:val="00CA6E14"/>
    <w:rsid w:val="00CB1C76"/>
    <w:rsid w:val="00CB204C"/>
    <w:rsid w:val="00CB29A4"/>
    <w:rsid w:val="00CB4557"/>
    <w:rsid w:val="00CB7544"/>
    <w:rsid w:val="00CB796B"/>
    <w:rsid w:val="00CC201F"/>
    <w:rsid w:val="00CC7D36"/>
    <w:rsid w:val="00CD1434"/>
    <w:rsid w:val="00CD66D5"/>
    <w:rsid w:val="00CD7B89"/>
    <w:rsid w:val="00CE0025"/>
    <w:rsid w:val="00CE123A"/>
    <w:rsid w:val="00CE19A2"/>
    <w:rsid w:val="00CE5A3A"/>
    <w:rsid w:val="00CE629D"/>
    <w:rsid w:val="00CE7260"/>
    <w:rsid w:val="00CE7E84"/>
    <w:rsid w:val="00CF2F3D"/>
    <w:rsid w:val="00CF396B"/>
    <w:rsid w:val="00CF574C"/>
    <w:rsid w:val="00CF608E"/>
    <w:rsid w:val="00CF701B"/>
    <w:rsid w:val="00D03E57"/>
    <w:rsid w:val="00D05064"/>
    <w:rsid w:val="00D06AE0"/>
    <w:rsid w:val="00D10A4D"/>
    <w:rsid w:val="00D113E0"/>
    <w:rsid w:val="00D11899"/>
    <w:rsid w:val="00D1271D"/>
    <w:rsid w:val="00D13722"/>
    <w:rsid w:val="00D13B4E"/>
    <w:rsid w:val="00D13F5B"/>
    <w:rsid w:val="00D15DD5"/>
    <w:rsid w:val="00D169AD"/>
    <w:rsid w:val="00D16FD4"/>
    <w:rsid w:val="00D200BE"/>
    <w:rsid w:val="00D206D2"/>
    <w:rsid w:val="00D22D97"/>
    <w:rsid w:val="00D24115"/>
    <w:rsid w:val="00D2478A"/>
    <w:rsid w:val="00D2626D"/>
    <w:rsid w:val="00D27A07"/>
    <w:rsid w:val="00D3385F"/>
    <w:rsid w:val="00D36812"/>
    <w:rsid w:val="00D409E2"/>
    <w:rsid w:val="00D41F0B"/>
    <w:rsid w:val="00D42EDB"/>
    <w:rsid w:val="00D4302B"/>
    <w:rsid w:val="00D4442E"/>
    <w:rsid w:val="00D453B4"/>
    <w:rsid w:val="00D470BF"/>
    <w:rsid w:val="00D47334"/>
    <w:rsid w:val="00D50458"/>
    <w:rsid w:val="00D50F82"/>
    <w:rsid w:val="00D513A5"/>
    <w:rsid w:val="00D5209B"/>
    <w:rsid w:val="00D52C18"/>
    <w:rsid w:val="00D52CB2"/>
    <w:rsid w:val="00D561FD"/>
    <w:rsid w:val="00D56A8F"/>
    <w:rsid w:val="00D60081"/>
    <w:rsid w:val="00D604A5"/>
    <w:rsid w:val="00D61342"/>
    <w:rsid w:val="00D61609"/>
    <w:rsid w:val="00D6249D"/>
    <w:rsid w:val="00D67585"/>
    <w:rsid w:val="00D70EF2"/>
    <w:rsid w:val="00D72025"/>
    <w:rsid w:val="00D74972"/>
    <w:rsid w:val="00D765D1"/>
    <w:rsid w:val="00D766C0"/>
    <w:rsid w:val="00D81B5E"/>
    <w:rsid w:val="00D86DBD"/>
    <w:rsid w:val="00D87C49"/>
    <w:rsid w:val="00D90BB1"/>
    <w:rsid w:val="00D90E59"/>
    <w:rsid w:val="00D9135E"/>
    <w:rsid w:val="00D914F8"/>
    <w:rsid w:val="00D9176C"/>
    <w:rsid w:val="00D91C19"/>
    <w:rsid w:val="00D9380C"/>
    <w:rsid w:val="00D93F37"/>
    <w:rsid w:val="00DA0BD0"/>
    <w:rsid w:val="00DA1626"/>
    <w:rsid w:val="00DA19B9"/>
    <w:rsid w:val="00DA4194"/>
    <w:rsid w:val="00DA483D"/>
    <w:rsid w:val="00DA5425"/>
    <w:rsid w:val="00DA58AF"/>
    <w:rsid w:val="00DB0500"/>
    <w:rsid w:val="00DB257B"/>
    <w:rsid w:val="00DB6F5E"/>
    <w:rsid w:val="00DC0473"/>
    <w:rsid w:val="00DC21BD"/>
    <w:rsid w:val="00DC4BDE"/>
    <w:rsid w:val="00DC5F4C"/>
    <w:rsid w:val="00DC7F0E"/>
    <w:rsid w:val="00DD19E0"/>
    <w:rsid w:val="00DD33BD"/>
    <w:rsid w:val="00DD6200"/>
    <w:rsid w:val="00DD6426"/>
    <w:rsid w:val="00DE2A62"/>
    <w:rsid w:val="00DE4364"/>
    <w:rsid w:val="00DE4841"/>
    <w:rsid w:val="00DE4E06"/>
    <w:rsid w:val="00DE6F32"/>
    <w:rsid w:val="00DE72E5"/>
    <w:rsid w:val="00DF2AB4"/>
    <w:rsid w:val="00DF61EF"/>
    <w:rsid w:val="00DF750E"/>
    <w:rsid w:val="00E00324"/>
    <w:rsid w:val="00E06D7C"/>
    <w:rsid w:val="00E078EE"/>
    <w:rsid w:val="00E11887"/>
    <w:rsid w:val="00E15684"/>
    <w:rsid w:val="00E15979"/>
    <w:rsid w:val="00E1662A"/>
    <w:rsid w:val="00E173B2"/>
    <w:rsid w:val="00E208D9"/>
    <w:rsid w:val="00E221DF"/>
    <w:rsid w:val="00E2235B"/>
    <w:rsid w:val="00E2319D"/>
    <w:rsid w:val="00E236F6"/>
    <w:rsid w:val="00E256F9"/>
    <w:rsid w:val="00E257D5"/>
    <w:rsid w:val="00E267F4"/>
    <w:rsid w:val="00E2704B"/>
    <w:rsid w:val="00E32305"/>
    <w:rsid w:val="00E35549"/>
    <w:rsid w:val="00E35DCE"/>
    <w:rsid w:val="00E36CC8"/>
    <w:rsid w:val="00E40333"/>
    <w:rsid w:val="00E41EA2"/>
    <w:rsid w:val="00E42600"/>
    <w:rsid w:val="00E479FE"/>
    <w:rsid w:val="00E510AC"/>
    <w:rsid w:val="00E513B7"/>
    <w:rsid w:val="00E51F52"/>
    <w:rsid w:val="00E526C0"/>
    <w:rsid w:val="00E546A8"/>
    <w:rsid w:val="00E559B5"/>
    <w:rsid w:val="00E5643B"/>
    <w:rsid w:val="00E564C3"/>
    <w:rsid w:val="00E60EB4"/>
    <w:rsid w:val="00E63B44"/>
    <w:rsid w:val="00E63C04"/>
    <w:rsid w:val="00E65689"/>
    <w:rsid w:val="00E67510"/>
    <w:rsid w:val="00E71CE2"/>
    <w:rsid w:val="00E75270"/>
    <w:rsid w:val="00E75763"/>
    <w:rsid w:val="00E75F54"/>
    <w:rsid w:val="00E76E51"/>
    <w:rsid w:val="00E77160"/>
    <w:rsid w:val="00E77B99"/>
    <w:rsid w:val="00E77D13"/>
    <w:rsid w:val="00E77DAF"/>
    <w:rsid w:val="00E77E5C"/>
    <w:rsid w:val="00E82297"/>
    <w:rsid w:val="00E8295A"/>
    <w:rsid w:val="00E83647"/>
    <w:rsid w:val="00E878D0"/>
    <w:rsid w:val="00E9056F"/>
    <w:rsid w:val="00E9161D"/>
    <w:rsid w:val="00E91ED4"/>
    <w:rsid w:val="00E926CB"/>
    <w:rsid w:val="00E95187"/>
    <w:rsid w:val="00E97F8C"/>
    <w:rsid w:val="00EA1F71"/>
    <w:rsid w:val="00EA39A9"/>
    <w:rsid w:val="00EA3C0F"/>
    <w:rsid w:val="00EA4B69"/>
    <w:rsid w:val="00EA4C70"/>
    <w:rsid w:val="00EA6EAE"/>
    <w:rsid w:val="00EB08CF"/>
    <w:rsid w:val="00EB0F79"/>
    <w:rsid w:val="00EB283B"/>
    <w:rsid w:val="00EB41C3"/>
    <w:rsid w:val="00EB4316"/>
    <w:rsid w:val="00EB5861"/>
    <w:rsid w:val="00EB6283"/>
    <w:rsid w:val="00EB6DE6"/>
    <w:rsid w:val="00EB77D9"/>
    <w:rsid w:val="00EC316D"/>
    <w:rsid w:val="00EC3275"/>
    <w:rsid w:val="00EC408F"/>
    <w:rsid w:val="00EC6A40"/>
    <w:rsid w:val="00EC7D89"/>
    <w:rsid w:val="00ED057B"/>
    <w:rsid w:val="00ED09E0"/>
    <w:rsid w:val="00ED0AF2"/>
    <w:rsid w:val="00ED293E"/>
    <w:rsid w:val="00ED2AF3"/>
    <w:rsid w:val="00ED44AF"/>
    <w:rsid w:val="00ED4506"/>
    <w:rsid w:val="00ED488A"/>
    <w:rsid w:val="00ED56C8"/>
    <w:rsid w:val="00ED570C"/>
    <w:rsid w:val="00EE0016"/>
    <w:rsid w:val="00EE0316"/>
    <w:rsid w:val="00EE58AF"/>
    <w:rsid w:val="00EE5CE9"/>
    <w:rsid w:val="00EF023A"/>
    <w:rsid w:val="00EF1E10"/>
    <w:rsid w:val="00EF3A90"/>
    <w:rsid w:val="00EF43E8"/>
    <w:rsid w:val="00EF44B9"/>
    <w:rsid w:val="00F015A5"/>
    <w:rsid w:val="00F03655"/>
    <w:rsid w:val="00F03847"/>
    <w:rsid w:val="00F03DBB"/>
    <w:rsid w:val="00F0423B"/>
    <w:rsid w:val="00F07160"/>
    <w:rsid w:val="00F0748F"/>
    <w:rsid w:val="00F124D9"/>
    <w:rsid w:val="00F12D84"/>
    <w:rsid w:val="00F1597D"/>
    <w:rsid w:val="00F1762A"/>
    <w:rsid w:val="00F20563"/>
    <w:rsid w:val="00F20911"/>
    <w:rsid w:val="00F2130F"/>
    <w:rsid w:val="00F26B72"/>
    <w:rsid w:val="00F33509"/>
    <w:rsid w:val="00F3583D"/>
    <w:rsid w:val="00F42D52"/>
    <w:rsid w:val="00F45190"/>
    <w:rsid w:val="00F46823"/>
    <w:rsid w:val="00F469AB"/>
    <w:rsid w:val="00F50182"/>
    <w:rsid w:val="00F50509"/>
    <w:rsid w:val="00F52E91"/>
    <w:rsid w:val="00F53107"/>
    <w:rsid w:val="00F549C5"/>
    <w:rsid w:val="00F54FA8"/>
    <w:rsid w:val="00F56346"/>
    <w:rsid w:val="00F62315"/>
    <w:rsid w:val="00F63C7C"/>
    <w:rsid w:val="00F640E4"/>
    <w:rsid w:val="00F6439B"/>
    <w:rsid w:val="00F6465D"/>
    <w:rsid w:val="00F64B00"/>
    <w:rsid w:val="00F66BE7"/>
    <w:rsid w:val="00F670D4"/>
    <w:rsid w:val="00F671E3"/>
    <w:rsid w:val="00F67B37"/>
    <w:rsid w:val="00F67FAB"/>
    <w:rsid w:val="00F709CB"/>
    <w:rsid w:val="00F70C55"/>
    <w:rsid w:val="00F70E90"/>
    <w:rsid w:val="00F71AFA"/>
    <w:rsid w:val="00F72EAA"/>
    <w:rsid w:val="00F754E3"/>
    <w:rsid w:val="00F82732"/>
    <w:rsid w:val="00F85758"/>
    <w:rsid w:val="00F9172F"/>
    <w:rsid w:val="00F929FA"/>
    <w:rsid w:val="00F9404F"/>
    <w:rsid w:val="00F9411D"/>
    <w:rsid w:val="00F967CC"/>
    <w:rsid w:val="00F976B6"/>
    <w:rsid w:val="00F97FF4"/>
    <w:rsid w:val="00FA1D78"/>
    <w:rsid w:val="00FA2194"/>
    <w:rsid w:val="00FA4877"/>
    <w:rsid w:val="00FA49F3"/>
    <w:rsid w:val="00FA59F2"/>
    <w:rsid w:val="00FA5A87"/>
    <w:rsid w:val="00FB144C"/>
    <w:rsid w:val="00FB1963"/>
    <w:rsid w:val="00FB3183"/>
    <w:rsid w:val="00FB32DB"/>
    <w:rsid w:val="00FB3E20"/>
    <w:rsid w:val="00FB5A91"/>
    <w:rsid w:val="00FB5CC0"/>
    <w:rsid w:val="00FB6274"/>
    <w:rsid w:val="00FB781A"/>
    <w:rsid w:val="00FC092C"/>
    <w:rsid w:val="00FC3E57"/>
    <w:rsid w:val="00FC419D"/>
    <w:rsid w:val="00FC6764"/>
    <w:rsid w:val="00FC69C1"/>
    <w:rsid w:val="00FC7025"/>
    <w:rsid w:val="00FC7489"/>
    <w:rsid w:val="00FD0404"/>
    <w:rsid w:val="00FD5A7A"/>
    <w:rsid w:val="00FD6106"/>
    <w:rsid w:val="00FD6C5A"/>
    <w:rsid w:val="00FD7C5F"/>
    <w:rsid w:val="00FE295F"/>
    <w:rsid w:val="00FE5762"/>
    <w:rsid w:val="00FE61D5"/>
    <w:rsid w:val="00FE6767"/>
    <w:rsid w:val="00FF01A8"/>
    <w:rsid w:val="00FF15E7"/>
    <w:rsid w:val="00FF494D"/>
    <w:rsid w:val="00FF582B"/>
    <w:rsid w:val="00FF5EAB"/>
    <w:rsid w:val="00FF63DA"/>
    <w:rsid w:val="00FF6E8E"/>
    <w:rsid w:val="0391A7C4"/>
    <w:rsid w:val="03E5CE33"/>
    <w:rsid w:val="0473C58A"/>
    <w:rsid w:val="06B02029"/>
    <w:rsid w:val="07B51DF3"/>
    <w:rsid w:val="086518E7"/>
    <w:rsid w:val="09EFE11F"/>
    <w:rsid w:val="0C98F747"/>
    <w:rsid w:val="0CBC8CB1"/>
    <w:rsid w:val="0DCCB836"/>
    <w:rsid w:val="0E1324A0"/>
    <w:rsid w:val="0FB6ECD2"/>
    <w:rsid w:val="1228F7EB"/>
    <w:rsid w:val="12AD2A0D"/>
    <w:rsid w:val="13666AC3"/>
    <w:rsid w:val="14BF58F2"/>
    <w:rsid w:val="152A7392"/>
    <w:rsid w:val="161A3A76"/>
    <w:rsid w:val="16C643F3"/>
    <w:rsid w:val="17A2DC16"/>
    <w:rsid w:val="18E24F3F"/>
    <w:rsid w:val="1AF1A7A8"/>
    <w:rsid w:val="1B0CECAC"/>
    <w:rsid w:val="1C2A1BF6"/>
    <w:rsid w:val="1C744FAC"/>
    <w:rsid w:val="1CA0759C"/>
    <w:rsid w:val="1D0297DE"/>
    <w:rsid w:val="1E681E1A"/>
    <w:rsid w:val="1EEF1BF7"/>
    <w:rsid w:val="1F1248A8"/>
    <w:rsid w:val="1FC188DC"/>
    <w:rsid w:val="2072941D"/>
    <w:rsid w:val="24988157"/>
    <w:rsid w:val="254884E2"/>
    <w:rsid w:val="268D8AAC"/>
    <w:rsid w:val="26A0BF1A"/>
    <w:rsid w:val="2809477D"/>
    <w:rsid w:val="29CE3AFE"/>
    <w:rsid w:val="2AAA5BBD"/>
    <w:rsid w:val="2AEEA315"/>
    <w:rsid w:val="2AFF17BB"/>
    <w:rsid w:val="2B0F8CB4"/>
    <w:rsid w:val="2B74303D"/>
    <w:rsid w:val="2E7F88F3"/>
    <w:rsid w:val="2E911022"/>
    <w:rsid w:val="3001D3F5"/>
    <w:rsid w:val="327F139A"/>
    <w:rsid w:val="32C33218"/>
    <w:rsid w:val="37D513A3"/>
    <w:rsid w:val="38301305"/>
    <w:rsid w:val="3970E404"/>
    <w:rsid w:val="3BEC4897"/>
    <w:rsid w:val="3BFB090A"/>
    <w:rsid w:val="3C21269E"/>
    <w:rsid w:val="3F26B056"/>
    <w:rsid w:val="4100CAF9"/>
    <w:rsid w:val="41180A7A"/>
    <w:rsid w:val="4162CD8C"/>
    <w:rsid w:val="43F260E0"/>
    <w:rsid w:val="44447CA2"/>
    <w:rsid w:val="45091498"/>
    <w:rsid w:val="460D98F6"/>
    <w:rsid w:val="46C3DF30"/>
    <w:rsid w:val="48C284F0"/>
    <w:rsid w:val="4AEB78DA"/>
    <w:rsid w:val="4BFD72C5"/>
    <w:rsid w:val="4D9AA5BB"/>
    <w:rsid w:val="4ED7EF35"/>
    <w:rsid w:val="4F76D8B0"/>
    <w:rsid w:val="5058BD51"/>
    <w:rsid w:val="50A37D21"/>
    <w:rsid w:val="514B0682"/>
    <w:rsid w:val="52F24171"/>
    <w:rsid w:val="53143AA2"/>
    <w:rsid w:val="541381BE"/>
    <w:rsid w:val="5475A3FA"/>
    <w:rsid w:val="54E88044"/>
    <w:rsid w:val="5517D2B5"/>
    <w:rsid w:val="574A0B30"/>
    <w:rsid w:val="57DF4FBC"/>
    <w:rsid w:val="585E2F63"/>
    <w:rsid w:val="59289FDB"/>
    <w:rsid w:val="594C1378"/>
    <w:rsid w:val="59778743"/>
    <w:rsid w:val="5A7FB6E6"/>
    <w:rsid w:val="5AC0D762"/>
    <w:rsid w:val="5BD5AC42"/>
    <w:rsid w:val="5C99D5FE"/>
    <w:rsid w:val="5FC604A3"/>
    <w:rsid w:val="61F1241D"/>
    <w:rsid w:val="62F57514"/>
    <w:rsid w:val="64139C9A"/>
    <w:rsid w:val="65326FDD"/>
    <w:rsid w:val="67F4E8B5"/>
    <w:rsid w:val="6A057105"/>
    <w:rsid w:val="6B91215A"/>
    <w:rsid w:val="6BEB69DF"/>
    <w:rsid w:val="6C93316B"/>
    <w:rsid w:val="6D2CF1BB"/>
    <w:rsid w:val="6E4F3BDE"/>
    <w:rsid w:val="6EC8C21C"/>
    <w:rsid w:val="737B83F9"/>
    <w:rsid w:val="75C9478C"/>
    <w:rsid w:val="76B324BB"/>
    <w:rsid w:val="77B03263"/>
    <w:rsid w:val="77C796F4"/>
    <w:rsid w:val="7900E84E"/>
    <w:rsid w:val="7B186013"/>
    <w:rsid w:val="7C1155A2"/>
    <w:rsid w:val="7DBD5C6D"/>
    <w:rsid w:val="7E418E8F"/>
    <w:rsid w:val="7EF84575"/>
    <w:rsid w:val="7F66440E"/>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E6456B7"/>
  <w15:docId w15:val="{695851B5-C886-4093-9365-AD1035F6BE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lt-LT" w:eastAsia="lt-L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qFormat="1"/>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qFormat="1"/>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qFormat="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qFormat="1"/>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qFormat="1"/>
    <w:lsdException w:name="Medium Grid 2 Accent 6" w:uiPriority="68" w:qFormat="1"/>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rastasis">
    <w:name w:val="Normal"/>
    <w:qFormat/>
    <w:rPr>
      <w:rFonts w:asciiTheme="minorHAnsi" w:eastAsiaTheme="minorHAnsi" w:hAnsiTheme="minorHAnsi" w:cstheme="minorBidi"/>
      <w:sz w:val="22"/>
      <w:szCs w:val="22"/>
      <w:lang w:eastAsia="en-US"/>
    </w:rPr>
  </w:style>
  <w:style w:type="paragraph" w:styleId="Antrat1">
    <w:name w:val="heading 1"/>
    <w:basedOn w:val="prastasis"/>
    <w:next w:val="prastasis"/>
    <w:link w:val="Antrat1Diagrama"/>
    <w:uiPriority w:val="9"/>
    <w:qFormat/>
    <w:pPr>
      <w:keepNext/>
      <w:keepLines/>
      <w:spacing w:before="480" w:after="0" w:line="276" w:lineRule="auto"/>
      <w:outlineLvl w:val="0"/>
    </w:pPr>
    <w:rPr>
      <w:rFonts w:asciiTheme="majorHAnsi" w:eastAsiaTheme="majorEastAsia" w:hAnsiTheme="majorHAnsi" w:cstheme="majorBidi"/>
      <w:b/>
      <w:bCs/>
      <w:color w:val="2F5496" w:themeColor="accent1" w:themeShade="BF"/>
      <w:sz w:val="28"/>
      <w:szCs w:val="28"/>
    </w:rPr>
  </w:style>
  <w:style w:type="paragraph" w:styleId="Antrat2">
    <w:name w:val="heading 2"/>
    <w:basedOn w:val="prastasis"/>
    <w:next w:val="prastasis"/>
    <w:link w:val="Antrat2Diagrama"/>
    <w:uiPriority w:val="9"/>
    <w:unhideWhenUsed/>
    <w:qFormat/>
    <w:pPr>
      <w:keepNext/>
      <w:keepLines/>
      <w:spacing w:before="200" w:after="0" w:line="276" w:lineRule="auto"/>
      <w:outlineLvl w:val="1"/>
    </w:pPr>
    <w:rPr>
      <w:rFonts w:asciiTheme="majorHAnsi" w:eastAsiaTheme="majorEastAsia" w:hAnsiTheme="majorHAnsi" w:cstheme="majorBidi"/>
      <w:b/>
      <w:bCs/>
      <w:color w:val="4472C4" w:themeColor="accent1"/>
      <w:sz w:val="26"/>
      <w:szCs w:val="26"/>
      <w:lang w:val="en-US"/>
    </w:rPr>
  </w:style>
  <w:style w:type="paragraph" w:styleId="Antrat3">
    <w:name w:val="heading 3"/>
    <w:basedOn w:val="prastasis"/>
    <w:next w:val="prastasis"/>
    <w:link w:val="Antrat3Diagrama"/>
    <w:uiPriority w:val="9"/>
    <w:semiHidden/>
    <w:unhideWhenUsed/>
    <w:qFormat/>
    <w:pPr>
      <w:keepNext/>
      <w:keepLines/>
      <w:spacing w:before="40" w:after="0"/>
      <w:outlineLvl w:val="2"/>
    </w:pPr>
    <w:rPr>
      <w:rFonts w:ascii="Cambria" w:eastAsia="Times New Roman" w:hAnsi="Cambria" w:cs="Times New Roman"/>
      <w:b/>
      <w:bCs/>
      <w:color w:val="4F81BD"/>
      <w:sz w:val="24"/>
      <w:szCs w:val="24"/>
      <w:lang w:eastAsia="lt-LT"/>
    </w:rPr>
  </w:style>
  <w:style w:type="paragraph" w:styleId="Antrat4">
    <w:name w:val="heading 4"/>
    <w:basedOn w:val="prastasis"/>
    <w:next w:val="prastasis"/>
    <w:link w:val="Antrat4Diagrama"/>
    <w:uiPriority w:val="9"/>
    <w:semiHidden/>
    <w:unhideWhenUsed/>
    <w:qFormat/>
    <w:rsid w:val="000735CB"/>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paragraph" w:styleId="Debesliotekstas">
    <w:name w:val="Balloon Text"/>
    <w:basedOn w:val="prastasis"/>
    <w:link w:val="DebesliotekstasDiagrama"/>
    <w:uiPriority w:val="99"/>
    <w:semiHidden/>
    <w:unhideWhenUsed/>
    <w:pPr>
      <w:spacing w:after="0" w:line="240" w:lineRule="auto"/>
    </w:pPr>
    <w:rPr>
      <w:rFonts w:ascii="Tahoma" w:hAnsi="Tahoma" w:cs="Tahoma"/>
      <w:sz w:val="16"/>
      <w:szCs w:val="16"/>
      <w:lang w:val="en-US"/>
    </w:rPr>
  </w:style>
  <w:style w:type="paragraph" w:styleId="Komentarotekstas">
    <w:name w:val="annotation text"/>
    <w:basedOn w:val="prastasis"/>
    <w:link w:val="KomentarotekstasDiagrama"/>
    <w:uiPriority w:val="99"/>
    <w:semiHidden/>
    <w:unhideWhenUsed/>
    <w:pPr>
      <w:spacing w:after="195" w:line="240" w:lineRule="auto"/>
      <w:ind w:left="10" w:right="7" w:hanging="10"/>
      <w:jc w:val="both"/>
    </w:pPr>
    <w:rPr>
      <w:rFonts w:ascii="Times New Roman" w:eastAsia="Times New Roman" w:hAnsi="Times New Roman" w:cs="Times New Roman"/>
      <w:color w:val="000000"/>
      <w:sz w:val="20"/>
      <w:szCs w:val="20"/>
      <w:lang w:eastAsia="lt-LT"/>
    </w:rPr>
  </w:style>
  <w:style w:type="paragraph" w:styleId="Porat">
    <w:name w:val="footer"/>
    <w:basedOn w:val="prastasis"/>
    <w:link w:val="PoratDiagrama"/>
    <w:uiPriority w:val="99"/>
    <w:unhideWhenUsed/>
    <w:qFormat/>
    <w:pPr>
      <w:tabs>
        <w:tab w:val="center" w:pos="4680"/>
        <w:tab w:val="right" w:pos="9360"/>
      </w:tabs>
      <w:spacing w:after="0" w:line="240" w:lineRule="auto"/>
    </w:pPr>
    <w:rPr>
      <w:lang w:val="en-US"/>
    </w:rPr>
  </w:style>
  <w:style w:type="paragraph" w:styleId="Puslapioinaostekstas">
    <w:name w:val="footnote text"/>
    <w:basedOn w:val="prastasis"/>
    <w:link w:val="PuslapioinaostekstasDiagrama"/>
    <w:uiPriority w:val="99"/>
    <w:semiHidden/>
    <w:unhideWhenUsed/>
    <w:pPr>
      <w:spacing w:after="0" w:line="240" w:lineRule="auto"/>
    </w:pPr>
    <w:rPr>
      <w:sz w:val="20"/>
      <w:szCs w:val="20"/>
    </w:rPr>
  </w:style>
  <w:style w:type="paragraph" w:styleId="Antrats">
    <w:name w:val="header"/>
    <w:basedOn w:val="prastasis"/>
    <w:link w:val="AntratsDiagrama"/>
    <w:uiPriority w:val="99"/>
    <w:unhideWhenUsed/>
    <w:qFormat/>
    <w:pPr>
      <w:tabs>
        <w:tab w:val="center" w:pos="4680"/>
        <w:tab w:val="right" w:pos="9360"/>
      </w:tabs>
      <w:spacing w:after="0" w:line="240" w:lineRule="auto"/>
    </w:pPr>
    <w:rPr>
      <w:lang w:val="en-US"/>
    </w:rPr>
  </w:style>
  <w:style w:type="paragraph" w:styleId="prastasiniatinklio">
    <w:name w:val="Normal (Web)"/>
    <w:basedOn w:val="prastasis"/>
    <w:uiPriority w:val="99"/>
    <w:unhideWhenUsed/>
    <w:pPr>
      <w:spacing w:before="100" w:beforeAutospacing="1" w:after="100" w:afterAutospacing="1" w:line="240" w:lineRule="auto"/>
    </w:pPr>
    <w:rPr>
      <w:rFonts w:ascii="Times New Roman" w:eastAsia="Times New Roman" w:hAnsi="Times New Roman" w:cs="Times New Roman"/>
      <w:sz w:val="24"/>
      <w:szCs w:val="24"/>
      <w:lang w:eastAsia="lt-LT"/>
    </w:rPr>
  </w:style>
  <w:style w:type="paragraph" w:styleId="Turinys1">
    <w:name w:val="toc 1"/>
    <w:basedOn w:val="prastasis"/>
    <w:next w:val="prastasis"/>
    <w:uiPriority w:val="39"/>
    <w:unhideWhenUsed/>
    <w:pPr>
      <w:spacing w:after="100"/>
    </w:pPr>
  </w:style>
  <w:style w:type="paragraph" w:styleId="Turinys2">
    <w:name w:val="toc 2"/>
    <w:basedOn w:val="prastasis"/>
    <w:next w:val="prastasis"/>
    <w:uiPriority w:val="39"/>
    <w:unhideWhenUsed/>
    <w:qFormat/>
    <w:pPr>
      <w:spacing w:after="100"/>
      <w:ind w:left="220"/>
    </w:pPr>
  </w:style>
  <w:style w:type="character" w:styleId="Komentaronuoroda">
    <w:name w:val="annotation reference"/>
    <w:basedOn w:val="Numatytasispastraiposriftas"/>
    <w:uiPriority w:val="99"/>
    <w:semiHidden/>
    <w:unhideWhenUsed/>
    <w:rPr>
      <w:sz w:val="16"/>
      <w:szCs w:val="16"/>
    </w:rPr>
  </w:style>
  <w:style w:type="character" w:styleId="Emfaz">
    <w:name w:val="Emphasis"/>
    <w:basedOn w:val="Numatytasispastraiposriftas"/>
    <w:uiPriority w:val="20"/>
    <w:qFormat/>
    <w:rPr>
      <w:i/>
      <w:iCs/>
    </w:rPr>
  </w:style>
  <w:style w:type="character" w:styleId="Perirtashipersaitas">
    <w:name w:val="FollowedHyperlink"/>
    <w:basedOn w:val="Numatytasispastraiposriftas"/>
    <w:uiPriority w:val="99"/>
    <w:qFormat/>
    <w:rPr>
      <w:color w:val="800080"/>
      <w:u w:val="single"/>
    </w:rPr>
  </w:style>
  <w:style w:type="character" w:styleId="Puslapioinaosnuoroda">
    <w:name w:val="footnote reference"/>
    <w:basedOn w:val="Numatytasispastraiposriftas"/>
    <w:uiPriority w:val="99"/>
    <w:semiHidden/>
    <w:unhideWhenUsed/>
    <w:qFormat/>
    <w:rPr>
      <w:vertAlign w:val="superscript"/>
    </w:rPr>
  </w:style>
  <w:style w:type="character" w:styleId="Hipersaitas">
    <w:name w:val="Hyperlink"/>
    <w:basedOn w:val="Numatytasispastraiposriftas"/>
    <w:uiPriority w:val="99"/>
    <w:unhideWhenUsed/>
    <w:qFormat/>
    <w:rPr>
      <w:color w:val="0563C1" w:themeColor="hyperlink"/>
      <w:u w:val="single"/>
    </w:rPr>
  </w:style>
  <w:style w:type="character" w:styleId="Grietas">
    <w:name w:val="Strong"/>
    <w:basedOn w:val="Numatytasispastraiposriftas"/>
    <w:uiPriority w:val="22"/>
    <w:qFormat/>
    <w:rPr>
      <w:b/>
      <w:bCs/>
    </w:rPr>
  </w:style>
  <w:style w:type="table" w:styleId="Lentelstinklelis">
    <w:name w:val="Table Grid"/>
    <w:basedOn w:val="prastojilentel"/>
    <w:uiPriority w:val="99"/>
    <w:qFormat/>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viesusspalvinimas2parykinimas">
    <w:name w:val="Light Shading Accent 2"/>
    <w:basedOn w:val="prastojilentel"/>
    <w:uiPriority w:val="60"/>
    <w:qFormat/>
    <w:pPr>
      <w:spacing w:after="0" w:line="240" w:lineRule="auto"/>
    </w:pPr>
    <w:rPr>
      <w:color w:val="C45911" w:themeColor="accent2" w:themeShade="BF"/>
    </w:rPr>
    <w:tblPr>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viesusspalvinimas5parykinimas">
    <w:name w:val="Light Shading Accent 5"/>
    <w:basedOn w:val="prastojilentel"/>
    <w:uiPriority w:val="60"/>
    <w:qFormat/>
    <w:pPr>
      <w:spacing w:after="0" w:line="240" w:lineRule="auto"/>
    </w:pPr>
    <w:rPr>
      <w:color w:val="2E74B5" w:themeColor="accent5" w:themeShade="BF"/>
    </w:rPr>
    <w:tblPr>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viesussraas1parykinimas">
    <w:name w:val="Light List Accent 1"/>
    <w:basedOn w:val="prastojilentel"/>
    <w:uiPriority w:val="61"/>
    <w:pPr>
      <w:spacing w:after="0" w:line="240" w:lineRule="auto"/>
    </w:pPr>
    <w:tblPr>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viesussraas2parykinimas">
    <w:name w:val="Light List Accent 2"/>
    <w:basedOn w:val="prastojilentel"/>
    <w:uiPriority w:val="61"/>
    <w:pPr>
      <w:spacing w:after="0" w:line="240" w:lineRule="auto"/>
    </w:pPr>
    <w:tblPr>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viesussraas3parykinimas">
    <w:name w:val="Light List Accent 3"/>
    <w:basedOn w:val="prastojilentel"/>
    <w:uiPriority w:val="61"/>
    <w:qFormat/>
    <w:pPr>
      <w:spacing w:after="0" w:line="240" w:lineRule="auto"/>
    </w:pPr>
    <w:tblPr>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viesussraas5parykinimas">
    <w:name w:val="Light List Accent 5"/>
    <w:basedOn w:val="prastojilentel"/>
    <w:uiPriority w:val="61"/>
    <w:pPr>
      <w:spacing w:after="0" w:line="240" w:lineRule="auto"/>
    </w:pPr>
    <w:tblPr>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viesustinklelis1parykinimas">
    <w:name w:val="Light Grid Accent 1"/>
    <w:basedOn w:val="prastojilentel"/>
    <w:uiPriority w:val="62"/>
    <w:qFormat/>
    <w:pPr>
      <w:spacing w:after="0" w:line="240" w:lineRule="auto"/>
    </w:pPr>
    <w:tblPr>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auto"/>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auto"/>
        </w:tcBorders>
      </w:tcPr>
    </w:tblStylePr>
  </w:style>
  <w:style w:type="table" w:styleId="viesustinklelis2parykinimas">
    <w:name w:val="Light Grid Accent 2"/>
    <w:basedOn w:val="prastojilentel"/>
    <w:uiPriority w:val="62"/>
    <w:pPr>
      <w:spacing w:after="0" w:line="240" w:lineRule="auto"/>
    </w:pPr>
    <w:tblPr>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auto"/>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auto"/>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auto"/>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auto"/>
        </w:tcBorders>
      </w:tcPr>
    </w:tblStylePr>
  </w:style>
  <w:style w:type="table" w:styleId="1vidutinisspalvinimas2parykinimas">
    <w:name w:val="Medium Shading 1 Accent 2"/>
    <w:basedOn w:val="prastojilentel"/>
    <w:uiPriority w:val="63"/>
    <w:pPr>
      <w:spacing w:after="0" w:line="240" w:lineRule="auto"/>
    </w:pPr>
    <w:tblPr>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1vidutinistinklelis2parykinimas">
    <w:name w:val="Medium Grid 1 Accent 2"/>
    <w:basedOn w:val="prastojilentel"/>
    <w:uiPriority w:val="67"/>
    <w:pPr>
      <w:spacing w:after="0" w:line="240" w:lineRule="auto"/>
    </w:pPr>
    <w:tblPr>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1vidutinistinklelis3parykinimas">
    <w:name w:val="Medium Grid 1 Accent 3"/>
    <w:basedOn w:val="prastojilentel"/>
    <w:uiPriority w:val="67"/>
    <w:pPr>
      <w:spacing w:after="0" w:line="240" w:lineRule="auto"/>
    </w:pPr>
    <w:tblPr>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1vidutinistinklelis6parykinimas">
    <w:name w:val="Medium Grid 1 Accent 6"/>
    <w:basedOn w:val="prastojilentel"/>
    <w:uiPriority w:val="67"/>
    <w:qFormat/>
    <w:pPr>
      <w:spacing w:after="0" w:line="240" w:lineRule="auto"/>
    </w:pPr>
    <w:tblPr>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2vidutinistinklelis6parykinimas">
    <w:name w:val="Medium Grid 2 Accent 6"/>
    <w:basedOn w:val="prastojilentel"/>
    <w:uiPriority w:val="68"/>
    <w:qFormat/>
    <w:pPr>
      <w:spacing w:after="0" w:line="240" w:lineRule="auto"/>
    </w:pPr>
    <w:rPr>
      <w:rFonts w:asciiTheme="majorHAnsi" w:eastAsiaTheme="majorEastAsia" w:hAnsiTheme="majorHAnsi" w:cstheme="majorBidi"/>
      <w:color w:val="000000" w:themeColor="text1"/>
    </w:rPr>
    <w:tblPr>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auto"/>
          <w:insideV w:val="single" w:sz="6" w:space="0" w:color="auto"/>
        </w:tcBorders>
        <w:shd w:val="clear" w:color="auto" w:fill="B7D8A0" w:themeFill="accent6" w:themeFillTint="7F"/>
      </w:tcPr>
    </w:tblStylePr>
    <w:tblStylePr w:type="nwCell">
      <w:tblPr/>
      <w:tcPr>
        <w:shd w:val="clear" w:color="auto" w:fill="FFFFFF" w:themeFill="background1"/>
      </w:tcPr>
    </w:tblStylePr>
  </w:style>
  <w:style w:type="table" w:styleId="3vidutinistinklelis2parykinimas">
    <w:name w:val="Medium Grid 3 Accent 2"/>
    <w:basedOn w:val="prastojilentel"/>
    <w:uiPriority w:val="69"/>
    <w:pPr>
      <w:spacing w:after="0" w:line="240" w:lineRule="auto"/>
    </w:pPr>
    <w:tblPr>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auto"/>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auto"/>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auto"/>
          <w:insideV w:val="single" w:sz="8" w:space="0" w:color="auto"/>
        </w:tcBorders>
        <w:shd w:val="clear" w:color="auto" w:fill="F6BE98" w:themeFill="accent2" w:themeFillTint="7F"/>
      </w:tcPr>
    </w:tblStylePr>
  </w:style>
  <w:style w:type="character" w:customStyle="1" w:styleId="Antrat1Diagrama">
    <w:name w:val="Antraštė 1 Diagrama"/>
    <w:basedOn w:val="Numatytasispastraiposriftas"/>
    <w:link w:val="Antrat1"/>
    <w:uiPriority w:val="9"/>
    <w:qFormat/>
    <w:rPr>
      <w:rFonts w:asciiTheme="majorHAnsi" w:eastAsiaTheme="majorEastAsia" w:hAnsiTheme="majorHAnsi" w:cstheme="majorBidi"/>
      <w:b/>
      <w:bCs/>
      <w:color w:val="2F5496" w:themeColor="accent1" w:themeShade="BF"/>
      <w:sz w:val="28"/>
      <w:szCs w:val="28"/>
      <w:lang w:val="lt-LT"/>
    </w:rPr>
  </w:style>
  <w:style w:type="character" w:customStyle="1" w:styleId="PuslapioinaostekstasDiagrama">
    <w:name w:val="Puslapio išnašos tekstas Diagrama"/>
    <w:basedOn w:val="Numatytasispastraiposriftas"/>
    <w:link w:val="Puslapioinaostekstas"/>
    <w:uiPriority w:val="99"/>
    <w:semiHidden/>
    <w:rPr>
      <w:sz w:val="20"/>
      <w:szCs w:val="20"/>
      <w:lang w:val="lt-LT"/>
    </w:rPr>
  </w:style>
  <w:style w:type="character" w:customStyle="1" w:styleId="Neapdorotaspaminjimas1">
    <w:name w:val="Neapdorotas paminėjimas1"/>
    <w:basedOn w:val="Numatytasispastraiposriftas"/>
    <w:uiPriority w:val="99"/>
    <w:semiHidden/>
    <w:unhideWhenUsed/>
    <w:qFormat/>
    <w:rPr>
      <w:color w:val="605E5C"/>
      <w:shd w:val="clear" w:color="auto" w:fill="E1DFDD"/>
    </w:rPr>
  </w:style>
  <w:style w:type="paragraph" w:styleId="Sraopastraipa">
    <w:name w:val="List Paragraph"/>
    <w:basedOn w:val="prastasis"/>
    <w:uiPriority w:val="34"/>
    <w:qFormat/>
    <w:pPr>
      <w:ind w:left="720"/>
      <w:contextualSpacing/>
    </w:pPr>
  </w:style>
  <w:style w:type="character" w:customStyle="1" w:styleId="KomentarotekstasDiagrama">
    <w:name w:val="Komentaro tekstas Diagrama"/>
    <w:basedOn w:val="Numatytasispastraiposriftas"/>
    <w:link w:val="Komentarotekstas"/>
    <w:uiPriority w:val="99"/>
    <w:semiHidden/>
    <w:qFormat/>
    <w:rPr>
      <w:rFonts w:ascii="Times New Roman" w:eastAsia="Times New Roman" w:hAnsi="Times New Roman" w:cs="Times New Roman"/>
      <w:color w:val="000000"/>
      <w:sz w:val="20"/>
      <w:szCs w:val="20"/>
      <w:lang w:val="lt-LT" w:eastAsia="lt-LT"/>
    </w:rPr>
  </w:style>
  <w:style w:type="character" w:customStyle="1" w:styleId="Antrat2Diagrama">
    <w:name w:val="Antraštė 2 Diagrama"/>
    <w:basedOn w:val="Numatytasispastraiposriftas"/>
    <w:link w:val="Antrat2"/>
    <w:uiPriority w:val="9"/>
    <w:rPr>
      <w:rFonts w:asciiTheme="majorHAnsi" w:eastAsiaTheme="majorEastAsia" w:hAnsiTheme="majorHAnsi" w:cstheme="majorBidi"/>
      <w:b/>
      <w:bCs/>
      <w:color w:val="4472C4" w:themeColor="accent1"/>
      <w:sz w:val="26"/>
      <w:szCs w:val="26"/>
      <w:lang w:val="en-US"/>
    </w:rPr>
  </w:style>
  <w:style w:type="character" w:customStyle="1" w:styleId="DebesliotekstasDiagrama">
    <w:name w:val="Debesėlio tekstas Diagrama"/>
    <w:basedOn w:val="Numatytasispastraiposriftas"/>
    <w:link w:val="Debesliotekstas"/>
    <w:uiPriority w:val="99"/>
    <w:semiHidden/>
    <w:rPr>
      <w:rFonts w:ascii="Tahoma" w:hAnsi="Tahoma" w:cs="Tahoma"/>
      <w:sz w:val="16"/>
      <w:szCs w:val="16"/>
      <w:lang w:val="en-US"/>
    </w:rPr>
  </w:style>
  <w:style w:type="character" w:customStyle="1" w:styleId="AntratsDiagrama">
    <w:name w:val="Antraštės Diagrama"/>
    <w:basedOn w:val="Numatytasispastraiposriftas"/>
    <w:link w:val="Antrats"/>
    <w:uiPriority w:val="99"/>
    <w:rPr>
      <w:lang w:val="en-US"/>
    </w:rPr>
  </w:style>
  <w:style w:type="character" w:customStyle="1" w:styleId="PoratDiagrama">
    <w:name w:val="Poraštė Diagrama"/>
    <w:basedOn w:val="Numatytasispastraiposriftas"/>
    <w:link w:val="Porat"/>
    <w:uiPriority w:val="99"/>
    <w:rPr>
      <w:lang w:val="en-US"/>
    </w:rPr>
  </w:style>
  <w:style w:type="character" w:customStyle="1" w:styleId="apple-converted-space">
    <w:name w:val="apple-converted-space"/>
    <w:basedOn w:val="Numatytasispastraiposriftas"/>
    <w:qFormat/>
  </w:style>
  <w:style w:type="character" w:customStyle="1" w:styleId="watch-title">
    <w:name w:val="watch-title"/>
    <w:basedOn w:val="Numatytasispastraiposriftas"/>
    <w:qFormat/>
  </w:style>
  <w:style w:type="paragraph" w:customStyle="1" w:styleId="Antrat31">
    <w:name w:val="Antraštė 31"/>
    <w:basedOn w:val="prastasis"/>
    <w:next w:val="prastasis"/>
    <w:uiPriority w:val="9"/>
    <w:semiHidden/>
    <w:unhideWhenUsed/>
    <w:qFormat/>
    <w:pPr>
      <w:keepNext/>
      <w:keepLines/>
      <w:spacing w:before="200" w:after="0" w:line="264" w:lineRule="auto"/>
      <w:ind w:left="10" w:right="7" w:hanging="10"/>
      <w:jc w:val="both"/>
      <w:outlineLvl w:val="2"/>
    </w:pPr>
    <w:rPr>
      <w:rFonts w:ascii="Cambria" w:eastAsia="Times New Roman" w:hAnsi="Cambria" w:cs="Times New Roman"/>
      <w:b/>
      <w:bCs/>
      <w:color w:val="4F81BD"/>
      <w:sz w:val="24"/>
      <w:szCs w:val="24"/>
      <w:lang w:eastAsia="lt-LT"/>
    </w:rPr>
  </w:style>
  <w:style w:type="character" w:customStyle="1" w:styleId="normaltextrun">
    <w:name w:val="normaltextrun"/>
    <w:basedOn w:val="Numatytasispastraiposriftas"/>
    <w:qFormat/>
  </w:style>
  <w:style w:type="character" w:customStyle="1" w:styleId="Antrat3Diagrama">
    <w:name w:val="Antraštė 3 Diagrama"/>
    <w:basedOn w:val="Numatytasispastraiposriftas"/>
    <w:link w:val="Antrat3"/>
    <w:uiPriority w:val="9"/>
    <w:semiHidden/>
    <w:rPr>
      <w:rFonts w:ascii="Cambria" w:eastAsia="Times New Roman" w:hAnsi="Cambria" w:cs="Times New Roman"/>
      <w:b/>
      <w:bCs/>
      <w:color w:val="4F81BD"/>
      <w:sz w:val="24"/>
      <w:szCs w:val="24"/>
      <w:lang w:val="lt-LT" w:eastAsia="lt-LT"/>
    </w:rPr>
  </w:style>
  <w:style w:type="paragraph" w:customStyle="1" w:styleId="Normal1">
    <w:name w:val="Normal1"/>
    <w:qFormat/>
    <w:pPr>
      <w:spacing w:after="200" w:line="276" w:lineRule="auto"/>
    </w:pPr>
    <w:rPr>
      <w:rFonts w:ascii="Calibri" w:eastAsia="Calibri" w:hAnsi="Calibri" w:cs="Calibri"/>
      <w:color w:val="000000"/>
      <w:sz w:val="22"/>
      <w:szCs w:val="22"/>
      <w:lang w:val="en-US" w:eastAsia="en-US"/>
    </w:rPr>
  </w:style>
  <w:style w:type="character" w:customStyle="1" w:styleId="Antrat3Diagrama1">
    <w:name w:val="Antraštė 3 Diagrama1"/>
    <w:basedOn w:val="Numatytasispastraiposriftas"/>
    <w:uiPriority w:val="9"/>
    <w:semiHidden/>
    <w:rPr>
      <w:rFonts w:asciiTheme="majorHAnsi" w:eastAsiaTheme="majorEastAsia" w:hAnsiTheme="majorHAnsi" w:cstheme="majorBidi"/>
      <w:color w:val="1F3864" w:themeColor="accent1" w:themeShade="80"/>
      <w:sz w:val="24"/>
      <w:szCs w:val="24"/>
      <w:lang w:val="lt-LT"/>
    </w:rPr>
  </w:style>
  <w:style w:type="paragraph" w:customStyle="1" w:styleId="Revision1">
    <w:name w:val="Revision1"/>
    <w:hidden/>
    <w:uiPriority w:val="99"/>
    <w:semiHidden/>
    <w:pPr>
      <w:spacing w:after="0" w:line="240" w:lineRule="auto"/>
    </w:pPr>
    <w:rPr>
      <w:rFonts w:asciiTheme="minorHAnsi" w:eastAsiaTheme="minorHAnsi" w:hAnsiTheme="minorHAnsi" w:cstheme="minorBidi"/>
      <w:sz w:val="22"/>
      <w:szCs w:val="22"/>
      <w:lang w:eastAsia="en-US"/>
    </w:rPr>
  </w:style>
  <w:style w:type="paragraph" w:customStyle="1" w:styleId="TOCHeading1">
    <w:name w:val="TOC Heading1"/>
    <w:basedOn w:val="Antrat1"/>
    <w:next w:val="prastasis"/>
    <w:uiPriority w:val="39"/>
    <w:unhideWhenUsed/>
    <w:qFormat/>
    <w:pPr>
      <w:spacing w:before="240" w:line="259" w:lineRule="auto"/>
      <w:outlineLvl w:val="9"/>
    </w:pPr>
    <w:rPr>
      <w:b w:val="0"/>
      <w:bCs w:val="0"/>
      <w:sz w:val="32"/>
      <w:szCs w:val="32"/>
      <w:lang w:val="en-US"/>
    </w:rPr>
  </w:style>
  <w:style w:type="character" w:customStyle="1" w:styleId="normaltextrunscxo165212837bcx2">
    <w:name w:val="normaltextrun scxo165212837 bcx2"/>
    <w:basedOn w:val="Numatytasispastraiposriftas"/>
    <w:uiPriority w:val="99"/>
    <w:rPr>
      <w:rFonts w:cs="Times New Roman"/>
    </w:rPr>
  </w:style>
  <w:style w:type="paragraph" w:customStyle="1" w:styleId="paragraph">
    <w:name w:val="paragraph"/>
    <w:basedOn w:val="prastasis"/>
    <w:qFormat/>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customStyle="1" w:styleId="eop">
    <w:name w:val="eop"/>
    <w:basedOn w:val="Numatytasispastraiposriftas"/>
    <w:qFormat/>
  </w:style>
  <w:style w:type="character" w:customStyle="1" w:styleId="scxw72367102">
    <w:name w:val="scxw72367102"/>
    <w:basedOn w:val="Numatytasispastraiposriftas"/>
  </w:style>
  <w:style w:type="character" w:customStyle="1" w:styleId="scxw228072843">
    <w:name w:val="scxw228072843"/>
    <w:basedOn w:val="Numatytasispastraiposriftas"/>
  </w:style>
  <w:style w:type="character" w:customStyle="1" w:styleId="scxw125223099">
    <w:name w:val="scxw125223099"/>
    <w:basedOn w:val="Numatytasispastraiposriftas"/>
  </w:style>
  <w:style w:type="character" w:customStyle="1" w:styleId="spellingerror">
    <w:name w:val="spellingerror"/>
    <w:basedOn w:val="Numatytasispastraiposriftas"/>
  </w:style>
  <w:style w:type="paragraph" w:customStyle="1" w:styleId="msonormal0">
    <w:name w:val="msonormal"/>
    <w:basedOn w:val="prastasis"/>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customStyle="1" w:styleId="textrun">
    <w:name w:val="textrun"/>
    <w:basedOn w:val="Numatytasispastraiposriftas"/>
  </w:style>
  <w:style w:type="character" w:customStyle="1" w:styleId="linebreakblob">
    <w:name w:val="linebreakblob"/>
    <w:basedOn w:val="Numatytasispastraiposriftas"/>
  </w:style>
  <w:style w:type="character" w:customStyle="1" w:styleId="scxw41110480">
    <w:name w:val="scxw41110480"/>
    <w:basedOn w:val="Numatytasispastraiposriftas"/>
  </w:style>
  <w:style w:type="character" w:customStyle="1" w:styleId="normaltextrunscxo261116851bcx2">
    <w:name w:val="normaltextrun scxo261116851 bcx2"/>
    <w:rPr>
      <w:rFonts w:ascii="Times New Roman" w:hAnsi="Times New Roman" w:cs="Times New Roman" w:hint="default"/>
    </w:rPr>
  </w:style>
  <w:style w:type="character" w:customStyle="1" w:styleId="normaltextrunscxo177764961bcx2">
    <w:name w:val="normaltextrun scxo177764961 bcx2"/>
    <w:rPr>
      <w:rFonts w:ascii="Times New Roman" w:hAnsi="Times New Roman" w:cs="Times New Roman" w:hint="default"/>
    </w:rPr>
  </w:style>
  <w:style w:type="character" w:customStyle="1" w:styleId="15">
    <w:name w:val="15"/>
    <w:rPr>
      <w:rFonts w:ascii="Times New Roman" w:hAnsi="Times New Roman" w:cs="Times New Roman" w:hint="default"/>
    </w:rPr>
  </w:style>
  <w:style w:type="character" w:customStyle="1" w:styleId="Neapdorotaspaminjimas2">
    <w:name w:val="Neapdorotas paminėjimas2"/>
    <w:basedOn w:val="Numatytasispastraiposriftas"/>
    <w:uiPriority w:val="99"/>
    <w:semiHidden/>
    <w:unhideWhenUsed/>
    <w:rsid w:val="00FE61D5"/>
    <w:rPr>
      <w:color w:val="605E5C"/>
      <w:shd w:val="clear" w:color="auto" w:fill="E1DFDD"/>
    </w:rPr>
  </w:style>
  <w:style w:type="character" w:customStyle="1" w:styleId="Neapdorotaspaminjimas3">
    <w:name w:val="Neapdorotas paminėjimas3"/>
    <w:basedOn w:val="Numatytasispastraiposriftas"/>
    <w:uiPriority w:val="99"/>
    <w:semiHidden/>
    <w:unhideWhenUsed/>
    <w:rsid w:val="002D0DE0"/>
    <w:rPr>
      <w:color w:val="605E5C"/>
      <w:shd w:val="clear" w:color="auto" w:fill="E1DFDD"/>
    </w:rPr>
  </w:style>
  <w:style w:type="paragraph" w:customStyle="1" w:styleId="font5">
    <w:name w:val="font5"/>
    <w:basedOn w:val="prastasis"/>
    <w:rsid w:val="008919AE"/>
    <w:pPr>
      <w:spacing w:before="100" w:beforeAutospacing="1" w:after="100" w:afterAutospacing="1" w:line="240" w:lineRule="auto"/>
    </w:pPr>
    <w:rPr>
      <w:rFonts w:ascii="Times New Roman" w:eastAsia="Times New Roman" w:hAnsi="Times New Roman" w:cs="Times New Roman"/>
      <w:color w:val="000000"/>
      <w:lang w:eastAsia="lt-LT"/>
    </w:rPr>
  </w:style>
  <w:style w:type="paragraph" w:customStyle="1" w:styleId="font6">
    <w:name w:val="font6"/>
    <w:basedOn w:val="prastasis"/>
    <w:rsid w:val="008919AE"/>
    <w:pPr>
      <w:spacing w:before="100" w:beforeAutospacing="1" w:after="100" w:afterAutospacing="1" w:line="240" w:lineRule="auto"/>
    </w:pPr>
    <w:rPr>
      <w:rFonts w:ascii="Times New Roman" w:eastAsia="Times New Roman" w:hAnsi="Times New Roman" w:cs="Times New Roman"/>
      <w:color w:val="000000"/>
      <w:lang w:eastAsia="lt-LT"/>
    </w:rPr>
  </w:style>
  <w:style w:type="paragraph" w:customStyle="1" w:styleId="font7">
    <w:name w:val="font7"/>
    <w:basedOn w:val="prastasis"/>
    <w:rsid w:val="008919AE"/>
    <w:pPr>
      <w:spacing w:before="100" w:beforeAutospacing="1" w:after="100" w:afterAutospacing="1" w:line="240" w:lineRule="auto"/>
    </w:pPr>
    <w:rPr>
      <w:rFonts w:ascii="Times New Roman" w:eastAsia="Times New Roman" w:hAnsi="Times New Roman" w:cs="Times New Roman"/>
      <w:color w:val="0D0D0D"/>
      <w:u w:val="single"/>
      <w:lang w:eastAsia="lt-LT"/>
    </w:rPr>
  </w:style>
  <w:style w:type="paragraph" w:customStyle="1" w:styleId="font8">
    <w:name w:val="font8"/>
    <w:basedOn w:val="prastasis"/>
    <w:rsid w:val="008919AE"/>
    <w:pPr>
      <w:spacing w:before="100" w:beforeAutospacing="1" w:after="100" w:afterAutospacing="1" w:line="240" w:lineRule="auto"/>
    </w:pPr>
    <w:rPr>
      <w:rFonts w:ascii="Times New Roman" w:eastAsia="Times New Roman" w:hAnsi="Times New Roman" w:cs="Times New Roman"/>
      <w:color w:val="000000"/>
      <w:u w:val="single"/>
      <w:lang w:eastAsia="lt-LT"/>
    </w:rPr>
  </w:style>
  <w:style w:type="paragraph" w:customStyle="1" w:styleId="font9">
    <w:name w:val="font9"/>
    <w:basedOn w:val="prastasis"/>
    <w:rsid w:val="008919AE"/>
    <w:pPr>
      <w:spacing w:before="100" w:beforeAutospacing="1" w:after="100" w:afterAutospacing="1" w:line="240" w:lineRule="auto"/>
    </w:pPr>
    <w:rPr>
      <w:rFonts w:ascii="Times New Roman" w:eastAsia="Times New Roman" w:hAnsi="Times New Roman" w:cs="Times New Roman"/>
      <w:color w:val="0563C1"/>
      <w:u w:val="single"/>
      <w:lang w:eastAsia="lt-LT"/>
    </w:rPr>
  </w:style>
  <w:style w:type="paragraph" w:customStyle="1" w:styleId="font10">
    <w:name w:val="font10"/>
    <w:basedOn w:val="prastasis"/>
    <w:rsid w:val="008919AE"/>
    <w:pPr>
      <w:spacing w:before="100" w:beforeAutospacing="1" w:after="100" w:afterAutospacing="1" w:line="240" w:lineRule="auto"/>
    </w:pPr>
    <w:rPr>
      <w:rFonts w:ascii="Times New Roman" w:eastAsia="Times New Roman" w:hAnsi="Times New Roman" w:cs="Times New Roman"/>
      <w:color w:val="1155CC"/>
      <w:u w:val="single"/>
      <w:lang w:eastAsia="lt-LT"/>
    </w:rPr>
  </w:style>
  <w:style w:type="paragraph" w:customStyle="1" w:styleId="font11">
    <w:name w:val="font11"/>
    <w:basedOn w:val="prastasis"/>
    <w:rsid w:val="008919AE"/>
    <w:pPr>
      <w:spacing w:before="100" w:beforeAutospacing="1" w:after="100" w:afterAutospacing="1" w:line="240" w:lineRule="auto"/>
    </w:pPr>
    <w:rPr>
      <w:rFonts w:ascii="Times New Roman" w:eastAsia="Times New Roman" w:hAnsi="Times New Roman" w:cs="Times New Roman"/>
      <w:lang w:eastAsia="lt-LT"/>
    </w:rPr>
  </w:style>
  <w:style w:type="paragraph" w:customStyle="1" w:styleId="font12">
    <w:name w:val="font12"/>
    <w:basedOn w:val="prastasis"/>
    <w:rsid w:val="008919AE"/>
    <w:pPr>
      <w:spacing w:before="100" w:beforeAutospacing="1" w:after="100" w:afterAutospacing="1" w:line="240" w:lineRule="auto"/>
    </w:pPr>
    <w:rPr>
      <w:rFonts w:ascii="Times New Roman" w:eastAsia="Times New Roman" w:hAnsi="Times New Roman" w:cs="Times New Roman"/>
      <w:u w:val="single"/>
      <w:lang w:eastAsia="lt-LT"/>
    </w:rPr>
  </w:style>
  <w:style w:type="paragraph" w:customStyle="1" w:styleId="xl66">
    <w:name w:val="xl66"/>
    <w:basedOn w:val="prastasis"/>
    <w:rsid w:val="008919A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lt-LT"/>
    </w:rPr>
  </w:style>
  <w:style w:type="paragraph" w:customStyle="1" w:styleId="xl67">
    <w:name w:val="xl67"/>
    <w:basedOn w:val="prastasis"/>
    <w:rsid w:val="008919AE"/>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lt-LT"/>
    </w:rPr>
  </w:style>
  <w:style w:type="paragraph" w:customStyle="1" w:styleId="xl68">
    <w:name w:val="xl68"/>
    <w:basedOn w:val="prastasis"/>
    <w:rsid w:val="008919AE"/>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lt-LT"/>
    </w:rPr>
  </w:style>
  <w:style w:type="paragraph" w:customStyle="1" w:styleId="xl69">
    <w:name w:val="xl69"/>
    <w:basedOn w:val="prastasis"/>
    <w:rsid w:val="008919AE"/>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lt-LT"/>
    </w:rPr>
  </w:style>
  <w:style w:type="paragraph" w:customStyle="1" w:styleId="xl70">
    <w:name w:val="xl70"/>
    <w:basedOn w:val="prastasis"/>
    <w:rsid w:val="008919A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lt-LT"/>
    </w:rPr>
  </w:style>
  <w:style w:type="paragraph" w:customStyle="1" w:styleId="xl71">
    <w:name w:val="xl71"/>
    <w:basedOn w:val="prastasis"/>
    <w:rsid w:val="008919AE"/>
    <w:pPr>
      <w:pBdr>
        <w:bottom w:val="single" w:sz="4" w:space="0" w:color="000000"/>
        <w:right w:val="single" w:sz="4" w:space="0" w:color="000000"/>
      </w:pBdr>
      <w:shd w:val="clear" w:color="FFFFFF" w:fill="FFFFFF"/>
      <w:spacing w:before="100" w:beforeAutospacing="1" w:after="100" w:afterAutospacing="1" w:line="240" w:lineRule="auto"/>
      <w:textAlignment w:val="top"/>
    </w:pPr>
    <w:rPr>
      <w:rFonts w:ascii="Times New Roman" w:eastAsia="Times New Roman" w:hAnsi="Times New Roman" w:cs="Times New Roman"/>
      <w:sz w:val="24"/>
      <w:szCs w:val="24"/>
      <w:lang w:eastAsia="lt-LT"/>
    </w:rPr>
  </w:style>
  <w:style w:type="paragraph" w:customStyle="1" w:styleId="xl72">
    <w:name w:val="xl72"/>
    <w:basedOn w:val="prastasis"/>
    <w:rsid w:val="008919AE"/>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textAlignment w:val="top"/>
    </w:pPr>
    <w:rPr>
      <w:rFonts w:ascii="Times New Roman" w:eastAsia="Times New Roman" w:hAnsi="Times New Roman" w:cs="Times New Roman"/>
      <w:sz w:val="24"/>
      <w:szCs w:val="24"/>
      <w:lang w:eastAsia="lt-LT"/>
    </w:rPr>
  </w:style>
  <w:style w:type="paragraph" w:customStyle="1" w:styleId="xl73">
    <w:name w:val="xl73"/>
    <w:basedOn w:val="prastasis"/>
    <w:rsid w:val="008919AE"/>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textAlignment w:val="top"/>
    </w:pPr>
    <w:rPr>
      <w:rFonts w:ascii="Times New Roman" w:eastAsia="Times New Roman" w:hAnsi="Times New Roman" w:cs="Times New Roman"/>
      <w:color w:val="0D0D0D"/>
      <w:sz w:val="24"/>
      <w:szCs w:val="24"/>
      <w:u w:val="single"/>
      <w:lang w:eastAsia="lt-LT"/>
    </w:rPr>
  </w:style>
  <w:style w:type="paragraph" w:customStyle="1" w:styleId="xl74">
    <w:name w:val="xl74"/>
    <w:basedOn w:val="prastasis"/>
    <w:rsid w:val="008919AE"/>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textAlignment w:val="top"/>
    </w:pPr>
    <w:rPr>
      <w:rFonts w:ascii="Times New Roman" w:eastAsia="Times New Roman" w:hAnsi="Times New Roman" w:cs="Times New Roman"/>
      <w:color w:val="1155CC"/>
      <w:sz w:val="24"/>
      <w:szCs w:val="24"/>
      <w:u w:val="single"/>
      <w:lang w:eastAsia="lt-LT"/>
    </w:rPr>
  </w:style>
  <w:style w:type="paragraph" w:customStyle="1" w:styleId="xl75">
    <w:name w:val="xl75"/>
    <w:basedOn w:val="prastasis"/>
    <w:rsid w:val="008919AE"/>
    <w:pPr>
      <w:spacing w:before="100" w:beforeAutospacing="1" w:after="100" w:afterAutospacing="1" w:line="240" w:lineRule="auto"/>
      <w:textAlignment w:val="center"/>
    </w:pPr>
    <w:rPr>
      <w:rFonts w:ascii="Times New Roman" w:eastAsia="Times New Roman" w:hAnsi="Times New Roman" w:cs="Times New Roman"/>
      <w:sz w:val="24"/>
      <w:szCs w:val="24"/>
      <w:lang w:eastAsia="lt-LT"/>
    </w:rPr>
  </w:style>
  <w:style w:type="paragraph" w:customStyle="1" w:styleId="xl76">
    <w:name w:val="xl76"/>
    <w:basedOn w:val="prastasis"/>
    <w:rsid w:val="008919AE"/>
    <w:pPr>
      <w:spacing w:before="100" w:beforeAutospacing="1" w:after="100" w:afterAutospacing="1" w:line="240" w:lineRule="auto"/>
    </w:pPr>
    <w:rPr>
      <w:rFonts w:ascii="Times New Roman" w:eastAsia="Times New Roman" w:hAnsi="Times New Roman" w:cs="Times New Roman"/>
      <w:sz w:val="24"/>
      <w:szCs w:val="24"/>
      <w:lang w:eastAsia="lt-LT"/>
    </w:rPr>
  </w:style>
  <w:style w:type="paragraph" w:customStyle="1" w:styleId="xl77">
    <w:name w:val="xl77"/>
    <w:basedOn w:val="prastasis"/>
    <w:rsid w:val="008919AE"/>
    <w:pPr>
      <w:spacing w:before="100" w:beforeAutospacing="1" w:after="100" w:afterAutospacing="1" w:line="240" w:lineRule="auto"/>
    </w:pPr>
    <w:rPr>
      <w:rFonts w:ascii="Times New Roman" w:eastAsia="Times New Roman" w:hAnsi="Times New Roman" w:cs="Times New Roman"/>
      <w:sz w:val="24"/>
      <w:szCs w:val="24"/>
      <w:lang w:eastAsia="lt-LT"/>
    </w:rPr>
  </w:style>
  <w:style w:type="paragraph" w:customStyle="1" w:styleId="xl78">
    <w:name w:val="xl78"/>
    <w:basedOn w:val="prastasis"/>
    <w:rsid w:val="008919AE"/>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79">
    <w:name w:val="xl79"/>
    <w:basedOn w:val="prastasis"/>
    <w:rsid w:val="008919A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563C1"/>
      <w:sz w:val="24"/>
      <w:szCs w:val="24"/>
      <w:u w:val="single"/>
      <w:lang w:eastAsia="lt-LT"/>
    </w:rPr>
  </w:style>
  <w:style w:type="paragraph" w:customStyle="1" w:styleId="xl80">
    <w:name w:val="xl80"/>
    <w:basedOn w:val="prastasis"/>
    <w:rsid w:val="008919AE"/>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563C1"/>
      <w:sz w:val="24"/>
      <w:szCs w:val="24"/>
      <w:u w:val="single"/>
      <w:lang w:eastAsia="lt-LT"/>
    </w:rPr>
  </w:style>
  <w:style w:type="paragraph" w:customStyle="1" w:styleId="xl81">
    <w:name w:val="xl81"/>
    <w:basedOn w:val="prastasis"/>
    <w:rsid w:val="008919A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lt-LT"/>
    </w:rPr>
  </w:style>
  <w:style w:type="paragraph" w:customStyle="1" w:styleId="xl82">
    <w:name w:val="xl82"/>
    <w:basedOn w:val="prastasis"/>
    <w:rsid w:val="008919AE"/>
    <w:pPr>
      <w:pBdr>
        <w:left w:val="single" w:sz="4" w:space="0" w:color="000000"/>
        <w:bottom w:val="single" w:sz="4" w:space="0" w:color="000000"/>
        <w:right w:val="single" w:sz="4" w:space="0" w:color="000000"/>
      </w:pBdr>
      <w:shd w:val="clear" w:color="FFFFFF" w:fill="FFFFFF"/>
      <w:spacing w:before="100" w:beforeAutospacing="1" w:after="100" w:afterAutospacing="1" w:line="240" w:lineRule="auto"/>
      <w:textAlignment w:val="top"/>
    </w:pPr>
    <w:rPr>
      <w:rFonts w:ascii="Times New Roman" w:eastAsia="Times New Roman" w:hAnsi="Times New Roman" w:cs="Times New Roman"/>
      <w:sz w:val="24"/>
      <w:szCs w:val="24"/>
      <w:lang w:eastAsia="lt-LT"/>
    </w:rPr>
  </w:style>
  <w:style w:type="paragraph" w:customStyle="1" w:styleId="xl83">
    <w:name w:val="xl83"/>
    <w:basedOn w:val="prastasis"/>
    <w:rsid w:val="008919AE"/>
    <w:pPr>
      <w:pBdr>
        <w:top w:val="single" w:sz="4" w:space="0" w:color="000000"/>
        <w:left w:val="single" w:sz="4" w:space="0" w:color="000000"/>
        <w:bottom w:val="single" w:sz="4" w:space="0" w:color="000000"/>
      </w:pBdr>
      <w:spacing w:before="100" w:beforeAutospacing="1" w:after="100" w:afterAutospacing="1" w:line="240" w:lineRule="auto"/>
      <w:textAlignment w:val="top"/>
    </w:pPr>
    <w:rPr>
      <w:rFonts w:ascii="Times New Roman" w:eastAsia="Times New Roman" w:hAnsi="Times New Roman" w:cs="Times New Roman"/>
      <w:sz w:val="24"/>
      <w:szCs w:val="24"/>
      <w:u w:val="single"/>
      <w:lang w:eastAsia="lt-LT"/>
    </w:rPr>
  </w:style>
  <w:style w:type="paragraph" w:customStyle="1" w:styleId="xl84">
    <w:name w:val="xl84"/>
    <w:basedOn w:val="prastasis"/>
    <w:rsid w:val="008919A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u w:val="single"/>
      <w:lang w:eastAsia="lt-LT"/>
    </w:rPr>
  </w:style>
  <w:style w:type="paragraph" w:customStyle="1" w:styleId="xl85">
    <w:name w:val="xl85"/>
    <w:basedOn w:val="prastasis"/>
    <w:rsid w:val="008919AE"/>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textAlignment w:val="top"/>
    </w:pPr>
    <w:rPr>
      <w:rFonts w:ascii="Times New Roman" w:eastAsia="Times New Roman" w:hAnsi="Times New Roman" w:cs="Times New Roman"/>
      <w:color w:val="0000FF"/>
      <w:sz w:val="24"/>
      <w:szCs w:val="24"/>
      <w:u w:val="single"/>
      <w:lang w:eastAsia="lt-LT"/>
    </w:rPr>
  </w:style>
  <w:style w:type="paragraph" w:customStyle="1" w:styleId="xl86">
    <w:name w:val="xl86"/>
    <w:basedOn w:val="prastasis"/>
    <w:rsid w:val="008919AE"/>
    <w:pPr>
      <w:pBdr>
        <w:top w:val="single" w:sz="4" w:space="0" w:color="000000"/>
        <w:left w:val="single" w:sz="4" w:space="0" w:color="000000"/>
        <w:bottom w:val="single" w:sz="4" w:space="0" w:color="000000"/>
        <w:right w:val="single" w:sz="4" w:space="0" w:color="000000"/>
      </w:pBdr>
      <w:shd w:val="clear" w:color="FFFFFF" w:fill="FFFFFF"/>
      <w:spacing w:before="100" w:beforeAutospacing="1" w:after="100" w:afterAutospacing="1" w:line="240" w:lineRule="auto"/>
      <w:textAlignment w:val="top"/>
    </w:pPr>
    <w:rPr>
      <w:rFonts w:ascii="Times New Roman" w:eastAsia="Times New Roman" w:hAnsi="Times New Roman" w:cs="Times New Roman"/>
      <w:sz w:val="24"/>
      <w:szCs w:val="24"/>
      <w:lang w:eastAsia="lt-LT"/>
    </w:rPr>
  </w:style>
  <w:style w:type="paragraph" w:customStyle="1" w:styleId="xl87">
    <w:name w:val="xl87"/>
    <w:basedOn w:val="prastasis"/>
    <w:rsid w:val="008919AE"/>
    <w:pPr>
      <w:pBdr>
        <w:left w:val="single" w:sz="4" w:space="0" w:color="000000"/>
        <w:bottom w:val="single" w:sz="4" w:space="0" w:color="000000"/>
        <w:right w:val="single" w:sz="4" w:space="0" w:color="000000"/>
      </w:pBdr>
      <w:shd w:val="clear" w:color="F3F3F3" w:fill="F3F3F3"/>
      <w:spacing w:before="100" w:beforeAutospacing="1" w:after="100" w:afterAutospacing="1" w:line="240" w:lineRule="auto"/>
      <w:textAlignment w:val="top"/>
    </w:pPr>
    <w:rPr>
      <w:rFonts w:ascii="Times New Roman" w:eastAsia="Times New Roman" w:hAnsi="Times New Roman" w:cs="Times New Roman"/>
      <w:sz w:val="24"/>
      <w:szCs w:val="24"/>
      <w:lang w:eastAsia="lt-LT"/>
    </w:rPr>
  </w:style>
  <w:style w:type="paragraph" w:customStyle="1" w:styleId="xl88">
    <w:name w:val="xl88"/>
    <w:basedOn w:val="prastasis"/>
    <w:rsid w:val="008919AE"/>
    <w:pPr>
      <w:pBdr>
        <w:top w:val="single" w:sz="4" w:space="0" w:color="auto"/>
        <w:left w:val="single" w:sz="4" w:space="0" w:color="auto"/>
        <w:bottom w:val="single" w:sz="4" w:space="0" w:color="auto"/>
        <w:right w:val="single" w:sz="4" w:space="0" w:color="auto"/>
      </w:pBdr>
      <w:shd w:val="clear" w:color="F3F3F3" w:fill="F3F3F3"/>
      <w:spacing w:before="100" w:beforeAutospacing="1" w:after="100" w:afterAutospacing="1" w:line="240" w:lineRule="auto"/>
      <w:textAlignment w:val="top"/>
    </w:pPr>
    <w:rPr>
      <w:rFonts w:ascii="Times New Roman" w:eastAsia="Times New Roman" w:hAnsi="Times New Roman" w:cs="Times New Roman"/>
      <w:sz w:val="24"/>
      <w:szCs w:val="24"/>
      <w:lang w:eastAsia="lt-LT"/>
    </w:rPr>
  </w:style>
  <w:style w:type="paragraph" w:customStyle="1" w:styleId="xl89">
    <w:name w:val="xl89"/>
    <w:basedOn w:val="prastasis"/>
    <w:rsid w:val="008919AE"/>
    <w:pPr>
      <w:pBdr>
        <w:top w:val="single" w:sz="4" w:space="0" w:color="auto"/>
        <w:left w:val="single" w:sz="4" w:space="0" w:color="auto"/>
        <w:bottom w:val="single" w:sz="4" w:space="0" w:color="auto"/>
        <w:right w:val="single" w:sz="4" w:space="0" w:color="auto"/>
      </w:pBdr>
      <w:shd w:val="clear" w:color="F3F3F3" w:fill="F3F3F3"/>
      <w:spacing w:before="100" w:beforeAutospacing="1" w:after="100" w:afterAutospacing="1" w:line="240" w:lineRule="auto"/>
      <w:textAlignment w:val="top"/>
    </w:pPr>
    <w:rPr>
      <w:rFonts w:ascii="Times New Roman" w:eastAsia="Times New Roman" w:hAnsi="Times New Roman" w:cs="Times New Roman"/>
      <w:color w:val="1155CC"/>
      <w:sz w:val="24"/>
      <w:szCs w:val="24"/>
      <w:u w:val="single"/>
      <w:lang w:eastAsia="lt-LT"/>
    </w:rPr>
  </w:style>
  <w:style w:type="paragraph" w:customStyle="1" w:styleId="xl90">
    <w:name w:val="xl90"/>
    <w:basedOn w:val="prastasis"/>
    <w:rsid w:val="008919AE"/>
    <w:pPr>
      <w:pBdr>
        <w:top w:val="single" w:sz="4" w:space="0" w:color="000000"/>
        <w:left w:val="single" w:sz="4" w:space="0" w:color="000000"/>
        <w:bottom w:val="single" w:sz="4" w:space="0" w:color="000000"/>
        <w:right w:val="single" w:sz="4" w:space="0" w:color="000000"/>
      </w:pBdr>
      <w:shd w:val="clear" w:color="F3F3F3" w:fill="F3F3F3"/>
      <w:spacing w:before="100" w:beforeAutospacing="1" w:after="100" w:afterAutospacing="1" w:line="240" w:lineRule="auto"/>
      <w:textAlignment w:val="top"/>
    </w:pPr>
    <w:rPr>
      <w:rFonts w:ascii="Times New Roman" w:eastAsia="Times New Roman" w:hAnsi="Times New Roman" w:cs="Times New Roman"/>
      <w:sz w:val="24"/>
      <w:szCs w:val="24"/>
      <w:lang w:eastAsia="lt-LT"/>
    </w:rPr>
  </w:style>
  <w:style w:type="paragraph" w:customStyle="1" w:styleId="xl91">
    <w:name w:val="xl91"/>
    <w:basedOn w:val="prastasis"/>
    <w:rsid w:val="008919AE"/>
    <w:pPr>
      <w:pBdr>
        <w:left w:val="single" w:sz="4" w:space="0" w:color="000000"/>
        <w:bottom w:val="single" w:sz="4" w:space="0" w:color="000000"/>
        <w:right w:val="single" w:sz="4" w:space="0" w:color="000000"/>
      </w:pBdr>
      <w:shd w:val="clear" w:color="FFFFFF" w:fill="FFFFFF"/>
      <w:spacing w:before="100" w:beforeAutospacing="1" w:after="100" w:afterAutospacing="1" w:line="240" w:lineRule="auto"/>
      <w:textAlignment w:val="top"/>
    </w:pPr>
    <w:rPr>
      <w:rFonts w:ascii="Times New Roman" w:eastAsia="Times New Roman" w:hAnsi="Times New Roman" w:cs="Times New Roman"/>
      <w:color w:val="0000FF"/>
      <w:sz w:val="24"/>
      <w:szCs w:val="24"/>
      <w:u w:val="single"/>
      <w:lang w:eastAsia="lt-LT"/>
    </w:rPr>
  </w:style>
  <w:style w:type="paragraph" w:customStyle="1" w:styleId="xl92">
    <w:name w:val="xl92"/>
    <w:basedOn w:val="prastasis"/>
    <w:rsid w:val="008919AE"/>
    <w:pPr>
      <w:pBdr>
        <w:left w:val="single" w:sz="4" w:space="0" w:color="000000"/>
        <w:right w:val="single" w:sz="4" w:space="0" w:color="000000"/>
      </w:pBdr>
      <w:shd w:val="clear" w:color="FFFFFF" w:fill="FFFFFF"/>
      <w:spacing w:before="100" w:beforeAutospacing="1" w:after="100" w:afterAutospacing="1" w:line="240" w:lineRule="auto"/>
      <w:textAlignment w:val="top"/>
    </w:pPr>
    <w:rPr>
      <w:rFonts w:ascii="Times New Roman" w:eastAsia="Times New Roman" w:hAnsi="Times New Roman" w:cs="Times New Roman"/>
      <w:sz w:val="24"/>
      <w:szCs w:val="24"/>
      <w:lang w:eastAsia="lt-LT"/>
    </w:rPr>
  </w:style>
  <w:style w:type="paragraph" w:customStyle="1" w:styleId="xl93">
    <w:name w:val="xl93"/>
    <w:basedOn w:val="prastasis"/>
    <w:rsid w:val="008919AE"/>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textAlignment w:val="top"/>
    </w:pPr>
    <w:rPr>
      <w:rFonts w:ascii="Times New Roman" w:eastAsia="Times New Roman" w:hAnsi="Times New Roman" w:cs="Times New Roman"/>
      <w:color w:val="1155CC"/>
      <w:sz w:val="24"/>
      <w:szCs w:val="24"/>
      <w:u w:val="single"/>
      <w:lang w:eastAsia="lt-LT"/>
    </w:rPr>
  </w:style>
  <w:style w:type="paragraph" w:customStyle="1" w:styleId="xl94">
    <w:name w:val="xl94"/>
    <w:basedOn w:val="prastasis"/>
    <w:rsid w:val="008919AE"/>
    <w:pPr>
      <w:pBdr>
        <w:left w:val="single" w:sz="4" w:space="0" w:color="000000"/>
        <w:bottom w:val="single" w:sz="4" w:space="0" w:color="000000"/>
        <w:right w:val="single" w:sz="4" w:space="0" w:color="000000"/>
      </w:pBdr>
      <w:shd w:val="clear" w:color="F3F3F3" w:fill="F3F3F3"/>
      <w:spacing w:before="100" w:beforeAutospacing="1" w:after="100" w:afterAutospacing="1" w:line="240" w:lineRule="auto"/>
      <w:textAlignment w:val="top"/>
    </w:pPr>
    <w:rPr>
      <w:rFonts w:ascii="Times New Roman" w:eastAsia="Times New Roman" w:hAnsi="Times New Roman" w:cs="Times New Roman"/>
      <w:color w:val="0000FF"/>
      <w:sz w:val="24"/>
      <w:szCs w:val="24"/>
      <w:u w:val="single"/>
      <w:lang w:eastAsia="lt-LT"/>
    </w:rPr>
  </w:style>
  <w:style w:type="paragraph" w:customStyle="1" w:styleId="xl95">
    <w:name w:val="xl95"/>
    <w:basedOn w:val="prastasis"/>
    <w:rsid w:val="008919AE"/>
    <w:pPr>
      <w:pBdr>
        <w:left w:val="single" w:sz="4" w:space="0" w:color="000000"/>
        <w:bottom w:val="single" w:sz="4" w:space="0" w:color="000000"/>
        <w:right w:val="single" w:sz="4" w:space="0" w:color="000000"/>
      </w:pBdr>
      <w:shd w:val="clear" w:color="FFFFFF" w:fill="FFFFFF"/>
      <w:spacing w:before="100" w:beforeAutospacing="1" w:after="100" w:afterAutospacing="1" w:line="240" w:lineRule="auto"/>
      <w:textAlignment w:val="top"/>
    </w:pPr>
    <w:rPr>
      <w:rFonts w:ascii="Times New Roman" w:eastAsia="Times New Roman" w:hAnsi="Times New Roman" w:cs="Times New Roman"/>
      <w:color w:val="1155CC"/>
      <w:sz w:val="24"/>
      <w:szCs w:val="24"/>
      <w:u w:val="single"/>
      <w:lang w:eastAsia="lt-LT"/>
    </w:rPr>
  </w:style>
  <w:style w:type="paragraph" w:customStyle="1" w:styleId="xl96">
    <w:name w:val="xl96"/>
    <w:basedOn w:val="prastasis"/>
    <w:rsid w:val="008919AE"/>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textAlignment w:val="top"/>
    </w:pPr>
    <w:rPr>
      <w:rFonts w:ascii="Times New Roman" w:eastAsia="Times New Roman" w:hAnsi="Times New Roman" w:cs="Times New Roman"/>
      <w:color w:val="0D0D0D"/>
      <w:sz w:val="24"/>
      <w:szCs w:val="24"/>
      <w:lang w:eastAsia="lt-LT"/>
    </w:rPr>
  </w:style>
  <w:style w:type="paragraph" w:customStyle="1" w:styleId="xl97">
    <w:name w:val="xl97"/>
    <w:basedOn w:val="prastasis"/>
    <w:rsid w:val="008919AE"/>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top"/>
    </w:pPr>
    <w:rPr>
      <w:rFonts w:ascii="Times New Roman" w:eastAsia="Times New Roman" w:hAnsi="Times New Roman" w:cs="Times New Roman"/>
      <w:b/>
      <w:bCs/>
      <w:sz w:val="24"/>
      <w:szCs w:val="24"/>
      <w:lang w:eastAsia="lt-LT"/>
    </w:rPr>
  </w:style>
  <w:style w:type="paragraph" w:customStyle="1" w:styleId="xl98">
    <w:name w:val="xl98"/>
    <w:basedOn w:val="prastasis"/>
    <w:rsid w:val="008919A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lt-LT"/>
    </w:rPr>
  </w:style>
  <w:style w:type="paragraph" w:customStyle="1" w:styleId="xl99">
    <w:name w:val="xl99"/>
    <w:basedOn w:val="prastasis"/>
    <w:rsid w:val="008919AE"/>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lt-LT"/>
    </w:rPr>
  </w:style>
  <w:style w:type="paragraph" w:customStyle="1" w:styleId="xl100">
    <w:name w:val="xl100"/>
    <w:basedOn w:val="prastasis"/>
    <w:rsid w:val="008919A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color w:val="0563C1"/>
      <w:sz w:val="24"/>
      <w:szCs w:val="24"/>
      <w:lang w:eastAsia="lt-LT"/>
    </w:rPr>
  </w:style>
  <w:style w:type="paragraph" w:customStyle="1" w:styleId="xl101">
    <w:name w:val="xl101"/>
    <w:basedOn w:val="prastasis"/>
    <w:rsid w:val="008919AE"/>
    <w:pPr>
      <w:spacing w:before="100" w:beforeAutospacing="1" w:after="100" w:afterAutospacing="1" w:line="240" w:lineRule="auto"/>
      <w:textAlignment w:val="top"/>
    </w:pPr>
    <w:rPr>
      <w:rFonts w:ascii="Times New Roman" w:eastAsia="Times New Roman" w:hAnsi="Times New Roman" w:cs="Times New Roman"/>
      <w:sz w:val="24"/>
      <w:szCs w:val="24"/>
      <w:lang w:eastAsia="lt-LT"/>
    </w:rPr>
  </w:style>
  <w:style w:type="paragraph" w:customStyle="1" w:styleId="xl102">
    <w:name w:val="xl102"/>
    <w:basedOn w:val="prastasis"/>
    <w:rsid w:val="008919AE"/>
    <w:pPr>
      <w:spacing w:before="100" w:beforeAutospacing="1" w:after="100" w:afterAutospacing="1" w:line="240" w:lineRule="auto"/>
      <w:textAlignment w:val="top"/>
    </w:pPr>
    <w:rPr>
      <w:rFonts w:ascii="Times New Roman" w:eastAsia="Times New Roman" w:hAnsi="Times New Roman" w:cs="Times New Roman"/>
      <w:sz w:val="24"/>
      <w:szCs w:val="24"/>
      <w:lang w:eastAsia="lt-LT"/>
    </w:rPr>
  </w:style>
  <w:style w:type="paragraph" w:customStyle="1" w:styleId="xl103">
    <w:name w:val="xl103"/>
    <w:basedOn w:val="prastasis"/>
    <w:rsid w:val="008919AE"/>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104">
    <w:name w:val="xl104"/>
    <w:basedOn w:val="prastasis"/>
    <w:rsid w:val="008919A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lt-LT"/>
    </w:rPr>
  </w:style>
  <w:style w:type="paragraph" w:customStyle="1" w:styleId="xl105">
    <w:name w:val="xl105"/>
    <w:basedOn w:val="prastasis"/>
    <w:rsid w:val="008919AE"/>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textAlignment w:val="top"/>
    </w:pPr>
    <w:rPr>
      <w:rFonts w:ascii="Times New Roman" w:eastAsia="Times New Roman" w:hAnsi="Times New Roman" w:cs="Times New Roman"/>
      <w:color w:val="0000FF"/>
      <w:sz w:val="24"/>
      <w:szCs w:val="24"/>
      <w:u w:val="single"/>
      <w:lang w:eastAsia="lt-LT"/>
    </w:rPr>
  </w:style>
  <w:style w:type="paragraph" w:customStyle="1" w:styleId="xl106">
    <w:name w:val="xl106"/>
    <w:basedOn w:val="prastasis"/>
    <w:rsid w:val="008919AE"/>
    <w:pPr>
      <w:spacing w:before="100" w:beforeAutospacing="1" w:after="100" w:afterAutospacing="1" w:line="240" w:lineRule="auto"/>
      <w:jc w:val="center"/>
      <w:textAlignment w:val="top"/>
    </w:pPr>
    <w:rPr>
      <w:rFonts w:ascii="Times New Roman" w:eastAsia="Times New Roman" w:hAnsi="Times New Roman" w:cs="Times New Roman"/>
      <w:sz w:val="24"/>
      <w:szCs w:val="24"/>
      <w:lang w:eastAsia="lt-LT"/>
    </w:rPr>
  </w:style>
  <w:style w:type="paragraph" w:customStyle="1" w:styleId="xl107">
    <w:name w:val="xl107"/>
    <w:basedOn w:val="prastasis"/>
    <w:rsid w:val="008919AE"/>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4"/>
      <w:szCs w:val="24"/>
      <w:lang w:eastAsia="lt-LT"/>
    </w:rPr>
  </w:style>
  <w:style w:type="paragraph" w:customStyle="1" w:styleId="xl108">
    <w:name w:val="xl108"/>
    <w:basedOn w:val="prastasis"/>
    <w:rsid w:val="008919AE"/>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lt-LT"/>
    </w:rPr>
  </w:style>
  <w:style w:type="paragraph" w:customStyle="1" w:styleId="xl109">
    <w:name w:val="xl109"/>
    <w:basedOn w:val="prastasis"/>
    <w:rsid w:val="008919AE"/>
    <w:pPr>
      <w:pBdr>
        <w:top w:val="single" w:sz="4" w:space="0" w:color="auto"/>
        <w:left w:val="single" w:sz="4" w:space="0" w:color="auto"/>
        <w:bottom w:val="single" w:sz="4" w:space="0" w:color="auto"/>
        <w:right w:val="single" w:sz="4" w:space="0" w:color="auto"/>
      </w:pBdr>
      <w:shd w:val="clear" w:color="F3F3F3" w:fill="F3F3F3"/>
      <w:spacing w:before="100" w:beforeAutospacing="1" w:after="100" w:afterAutospacing="1" w:line="240" w:lineRule="auto"/>
      <w:textAlignment w:val="top"/>
    </w:pPr>
    <w:rPr>
      <w:rFonts w:ascii="Times New Roman" w:eastAsia="Times New Roman" w:hAnsi="Times New Roman" w:cs="Times New Roman"/>
      <w:color w:val="1155CC"/>
      <w:sz w:val="24"/>
      <w:szCs w:val="24"/>
      <w:u w:val="single"/>
      <w:lang w:eastAsia="lt-LT"/>
    </w:rPr>
  </w:style>
  <w:style w:type="paragraph" w:customStyle="1" w:styleId="xl110">
    <w:name w:val="xl110"/>
    <w:basedOn w:val="prastasis"/>
    <w:rsid w:val="008919AE"/>
    <w:pPr>
      <w:pBdr>
        <w:bottom w:val="single" w:sz="4" w:space="0" w:color="000000"/>
        <w:right w:val="single" w:sz="4" w:space="0" w:color="000000"/>
      </w:pBdr>
      <w:shd w:val="clear" w:color="F3F3F3" w:fill="F3F3F3"/>
      <w:spacing w:before="100" w:beforeAutospacing="1" w:after="100" w:afterAutospacing="1" w:line="240" w:lineRule="auto"/>
      <w:textAlignment w:val="top"/>
    </w:pPr>
    <w:rPr>
      <w:rFonts w:ascii="Times New Roman" w:eastAsia="Times New Roman" w:hAnsi="Times New Roman" w:cs="Times New Roman"/>
      <w:color w:val="1155CC"/>
      <w:sz w:val="24"/>
      <w:szCs w:val="24"/>
      <w:u w:val="single"/>
      <w:lang w:eastAsia="lt-LT"/>
    </w:rPr>
  </w:style>
  <w:style w:type="paragraph" w:customStyle="1" w:styleId="xl111">
    <w:name w:val="xl111"/>
    <w:basedOn w:val="prastasis"/>
    <w:rsid w:val="008919AE"/>
    <w:pPr>
      <w:pBdr>
        <w:bottom w:val="single" w:sz="4" w:space="0" w:color="000000"/>
        <w:right w:val="single" w:sz="4" w:space="0" w:color="000000"/>
      </w:pBdr>
      <w:shd w:val="clear" w:color="F3F3F3" w:fill="F3F3F3"/>
      <w:spacing w:before="100" w:beforeAutospacing="1" w:after="100" w:afterAutospacing="1" w:line="240" w:lineRule="auto"/>
      <w:textAlignment w:val="top"/>
    </w:pPr>
    <w:rPr>
      <w:rFonts w:ascii="Times New Roman" w:eastAsia="Times New Roman" w:hAnsi="Times New Roman" w:cs="Times New Roman"/>
      <w:sz w:val="24"/>
      <w:szCs w:val="24"/>
      <w:lang w:eastAsia="lt-LT"/>
    </w:rPr>
  </w:style>
  <w:style w:type="paragraph" w:customStyle="1" w:styleId="xl112">
    <w:name w:val="xl112"/>
    <w:basedOn w:val="prastasis"/>
    <w:rsid w:val="008919AE"/>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lt-LT"/>
    </w:rPr>
  </w:style>
  <w:style w:type="paragraph" w:customStyle="1" w:styleId="xl113">
    <w:name w:val="xl113"/>
    <w:basedOn w:val="prastasis"/>
    <w:rsid w:val="008919AE"/>
    <w:pPr>
      <w:pBdr>
        <w:top w:val="single" w:sz="4" w:space="0" w:color="000000"/>
        <w:bottom w:val="single" w:sz="4" w:space="0" w:color="000000"/>
        <w:right w:val="single" w:sz="4" w:space="0" w:color="000000"/>
      </w:pBdr>
      <w:shd w:val="clear" w:color="FFFFFF" w:fill="FFFFFF"/>
      <w:spacing w:before="100" w:beforeAutospacing="1" w:after="100" w:afterAutospacing="1" w:line="240" w:lineRule="auto"/>
      <w:textAlignment w:val="top"/>
    </w:pPr>
    <w:rPr>
      <w:rFonts w:ascii="Times New Roman" w:eastAsia="Times New Roman" w:hAnsi="Times New Roman" w:cs="Times New Roman"/>
      <w:sz w:val="24"/>
      <w:szCs w:val="24"/>
      <w:lang w:eastAsia="lt-LT"/>
    </w:rPr>
  </w:style>
  <w:style w:type="paragraph" w:customStyle="1" w:styleId="xl114">
    <w:name w:val="xl114"/>
    <w:basedOn w:val="prastasis"/>
    <w:rsid w:val="008919AE"/>
    <w:pPr>
      <w:pBdr>
        <w:top w:val="single" w:sz="4" w:space="0" w:color="000000"/>
        <w:bottom w:val="single" w:sz="4" w:space="0" w:color="000000"/>
        <w:right w:val="single" w:sz="4" w:space="0" w:color="000000"/>
      </w:pBdr>
      <w:shd w:val="clear" w:color="F3F3F3" w:fill="F3F3F3"/>
      <w:spacing w:before="100" w:beforeAutospacing="1" w:after="100" w:afterAutospacing="1" w:line="240" w:lineRule="auto"/>
      <w:textAlignment w:val="top"/>
    </w:pPr>
    <w:rPr>
      <w:rFonts w:ascii="Times New Roman" w:eastAsia="Times New Roman" w:hAnsi="Times New Roman" w:cs="Times New Roman"/>
      <w:sz w:val="24"/>
      <w:szCs w:val="24"/>
      <w:lang w:eastAsia="lt-LT"/>
    </w:rPr>
  </w:style>
  <w:style w:type="paragraph" w:customStyle="1" w:styleId="xl115">
    <w:name w:val="xl115"/>
    <w:basedOn w:val="prastasis"/>
    <w:rsid w:val="008919AE"/>
    <w:pPr>
      <w:pBdr>
        <w:bottom w:val="single" w:sz="4" w:space="0" w:color="000000"/>
        <w:right w:val="single" w:sz="4" w:space="0" w:color="000000"/>
      </w:pBdr>
      <w:shd w:val="clear" w:color="FFFFFF" w:fill="FFFFFF"/>
      <w:spacing w:before="100" w:beforeAutospacing="1" w:after="100" w:afterAutospacing="1" w:line="240" w:lineRule="auto"/>
      <w:textAlignment w:val="top"/>
    </w:pPr>
    <w:rPr>
      <w:rFonts w:ascii="Times New Roman" w:eastAsia="Times New Roman" w:hAnsi="Times New Roman" w:cs="Times New Roman"/>
      <w:color w:val="0000FF"/>
      <w:sz w:val="24"/>
      <w:szCs w:val="24"/>
      <w:u w:val="single"/>
      <w:lang w:eastAsia="lt-LT"/>
    </w:rPr>
  </w:style>
  <w:style w:type="paragraph" w:customStyle="1" w:styleId="xl116">
    <w:name w:val="xl116"/>
    <w:basedOn w:val="prastasis"/>
    <w:rsid w:val="008919AE"/>
    <w:pPr>
      <w:pBdr>
        <w:right w:val="single" w:sz="4" w:space="0" w:color="000000"/>
      </w:pBdr>
      <w:shd w:val="clear" w:color="F3F3F3" w:fill="F3F3F3"/>
      <w:spacing w:before="100" w:beforeAutospacing="1" w:after="100" w:afterAutospacing="1" w:line="240" w:lineRule="auto"/>
      <w:textAlignment w:val="top"/>
    </w:pPr>
    <w:rPr>
      <w:rFonts w:ascii="Times New Roman" w:eastAsia="Times New Roman" w:hAnsi="Times New Roman" w:cs="Times New Roman"/>
      <w:color w:val="1155CC"/>
      <w:sz w:val="24"/>
      <w:szCs w:val="24"/>
      <w:u w:val="single"/>
      <w:lang w:eastAsia="lt-LT"/>
    </w:rPr>
  </w:style>
  <w:style w:type="paragraph" w:customStyle="1" w:styleId="xl117">
    <w:name w:val="xl117"/>
    <w:basedOn w:val="prastasis"/>
    <w:rsid w:val="008919AE"/>
    <w:pPr>
      <w:pBdr>
        <w:left w:val="single" w:sz="4" w:space="0" w:color="000000"/>
        <w:right w:val="single" w:sz="4" w:space="0" w:color="000000"/>
      </w:pBdr>
      <w:shd w:val="clear" w:color="FFFFFF" w:fill="FFFFFF"/>
      <w:spacing w:before="100" w:beforeAutospacing="1" w:after="100" w:afterAutospacing="1" w:line="240" w:lineRule="auto"/>
      <w:textAlignment w:val="top"/>
    </w:pPr>
    <w:rPr>
      <w:rFonts w:ascii="Times New Roman" w:eastAsia="Times New Roman" w:hAnsi="Times New Roman" w:cs="Times New Roman"/>
      <w:color w:val="0000FF"/>
      <w:sz w:val="24"/>
      <w:szCs w:val="24"/>
      <w:u w:val="single"/>
      <w:lang w:eastAsia="lt-LT"/>
    </w:rPr>
  </w:style>
  <w:style w:type="paragraph" w:customStyle="1" w:styleId="xl118">
    <w:name w:val="xl118"/>
    <w:basedOn w:val="prastasis"/>
    <w:rsid w:val="008919AE"/>
    <w:pPr>
      <w:pBdr>
        <w:left w:val="single" w:sz="4" w:space="0" w:color="000000"/>
        <w:right w:val="single" w:sz="4" w:space="0" w:color="000000"/>
      </w:pBdr>
      <w:shd w:val="clear" w:color="F3F3F3" w:fill="F3F3F3"/>
      <w:spacing w:before="100" w:beforeAutospacing="1" w:after="100" w:afterAutospacing="1" w:line="240" w:lineRule="auto"/>
      <w:textAlignment w:val="top"/>
    </w:pPr>
    <w:rPr>
      <w:rFonts w:ascii="Times New Roman" w:eastAsia="Times New Roman" w:hAnsi="Times New Roman" w:cs="Times New Roman"/>
      <w:sz w:val="24"/>
      <w:szCs w:val="24"/>
      <w:lang w:eastAsia="lt-LT"/>
    </w:rPr>
  </w:style>
  <w:style w:type="paragraph" w:customStyle="1" w:styleId="xl119">
    <w:name w:val="xl119"/>
    <w:basedOn w:val="prastasis"/>
    <w:rsid w:val="008919AE"/>
    <w:pPr>
      <w:pBdr>
        <w:top w:val="single" w:sz="4" w:space="0" w:color="auto"/>
        <w:left w:val="single" w:sz="4" w:space="0" w:color="auto"/>
        <w:right w:val="single" w:sz="4"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lt-LT"/>
    </w:rPr>
  </w:style>
  <w:style w:type="paragraph" w:customStyle="1" w:styleId="xl120">
    <w:name w:val="xl120"/>
    <w:basedOn w:val="prastasis"/>
    <w:rsid w:val="008919AE"/>
    <w:pPr>
      <w:pBdr>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lt-LT"/>
    </w:rPr>
  </w:style>
  <w:style w:type="paragraph" w:customStyle="1" w:styleId="xl121">
    <w:name w:val="xl121"/>
    <w:basedOn w:val="prastasis"/>
    <w:rsid w:val="008919AE"/>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textAlignment w:val="top"/>
    </w:pPr>
    <w:rPr>
      <w:rFonts w:ascii="Times New Roman" w:eastAsia="Times New Roman" w:hAnsi="Times New Roman" w:cs="Times New Roman"/>
      <w:color w:val="1155CC"/>
      <w:sz w:val="24"/>
      <w:szCs w:val="24"/>
      <w:u w:val="single"/>
      <w:lang w:eastAsia="lt-LT"/>
    </w:rPr>
  </w:style>
  <w:style w:type="paragraph" w:customStyle="1" w:styleId="xl122">
    <w:name w:val="xl122"/>
    <w:basedOn w:val="prastasis"/>
    <w:rsid w:val="008919AE"/>
    <w:pPr>
      <w:pBdr>
        <w:left w:val="single" w:sz="4" w:space="0" w:color="auto"/>
        <w:right w:val="single" w:sz="4" w:space="0" w:color="auto"/>
      </w:pBdr>
      <w:shd w:val="clear" w:color="FFFFFF" w:fill="FFFFFF"/>
      <w:spacing w:before="100" w:beforeAutospacing="1" w:after="100" w:afterAutospacing="1" w:line="240" w:lineRule="auto"/>
      <w:jc w:val="center"/>
      <w:textAlignment w:val="top"/>
    </w:pPr>
    <w:rPr>
      <w:rFonts w:ascii="Times New Roman" w:eastAsia="Times New Roman" w:hAnsi="Times New Roman" w:cs="Times New Roman"/>
      <w:color w:val="1155CC"/>
      <w:sz w:val="24"/>
      <w:szCs w:val="24"/>
      <w:u w:val="single"/>
      <w:lang w:eastAsia="lt-LT"/>
    </w:rPr>
  </w:style>
  <w:style w:type="paragraph" w:customStyle="1" w:styleId="xl123">
    <w:name w:val="xl123"/>
    <w:basedOn w:val="prastasis"/>
    <w:rsid w:val="008919AE"/>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textAlignment w:val="top"/>
    </w:pPr>
    <w:rPr>
      <w:rFonts w:ascii="Times New Roman" w:eastAsia="Times New Roman" w:hAnsi="Times New Roman" w:cs="Times New Roman"/>
      <w:color w:val="1155CC"/>
      <w:sz w:val="24"/>
      <w:szCs w:val="24"/>
      <w:u w:val="single"/>
      <w:lang w:eastAsia="lt-LT"/>
    </w:rPr>
  </w:style>
  <w:style w:type="paragraph" w:customStyle="1" w:styleId="xl124">
    <w:name w:val="xl124"/>
    <w:basedOn w:val="prastasis"/>
    <w:rsid w:val="008919A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125">
    <w:name w:val="xl125"/>
    <w:basedOn w:val="prastasis"/>
    <w:rsid w:val="008919A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126">
    <w:name w:val="xl126"/>
    <w:basedOn w:val="prastasis"/>
    <w:rsid w:val="008919A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lt-LT"/>
    </w:rPr>
  </w:style>
  <w:style w:type="paragraph" w:customStyle="1" w:styleId="xl127">
    <w:name w:val="xl127"/>
    <w:basedOn w:val="prastasis"/>
    <w:rsid w:val="008919A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lt-LT"/>
    </w:rPr>
  </w:style>
  <w:style w:type="paragraph" w:customStyle="1" w:styleId="xl128">
    <w:name w:val="xl128"/>
    <w:basedOn w:val="prastasis"/>
    <w:rsid w:val="008919A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lt-LT"/>
    </w:rPr>
  </w:style>
  <w:style w:type="paragraph" w:customStyle="1" w:styleId="xl129">
    <w:name w:val="xl129"/>
    <w:basedOn w:val="prastasis"/>
    <w:rsid w:val="008919AE"/>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563C1"/>
      <w:sz w:val="24"/>
      <w:szCs w:val="24"/>
      <w:u w:val="single"/>
      <w:lang w:eastAsia="lt-LT"/>
    </w:rPr>
  </w:style>
  <w:style w:type="paragraph" w:customStyle="1" w:styleId="xl130">
    <w:name w:val="xl130"/>
    <w:basedOn w:val="prastasis"/>
    <w:rsid w:val="008919AE"/>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563C1"/>
      <w:sz w:val="24"/>
      <w:szCs w:val="24"/>
      <w:u w:val="single"/>
      <w:lang w:eastAsia="lt-LT"/>
    </w:rPr>
  </w:style>
  <w:style w:type="paragraph" w:customStyle="1" w:styleId="xl131">
    <w:name w:val="xl131"/>
    <w:basedOn w:val="prastasis"/>
    <w:rsid w:val="008919AE"/>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563C1"/>
      <w:sz w:val="24"/>
      <w:szCs w:val="24"/>
      <w:u w:val="single"/>
      <w:lang w:eastAsia="lt-LT"/>
    </w:rPr>
  </w:style>
  <w:style w:type="paragraph" w:customStyle="1" w:styleId="xl132">
    <w:name w:val="xl132"/>
    <w:basedOn w:val="prastasis"/>
    <w:rsid w:val="008919AE"/>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textAlignment w:val="top"/>
    </w:pPr>
    <w:rPr>
      <w:rFonts w:ascii="Times New Roman" w:eastAsia="Times New Roman" w:hAnsi="Times New Roman" w:cs="Times New Roman"/>
      <w:color w:val="0D0D0D"/>
      <w:sz w:val="24"/>
      <w:szCs w:val="24"/>
      <w:lang w:eastAsia="lt-LT"/>
    </w:rPr>
  </w:style>
  <w:style w:type="paragraph" w:customStyle="1" w:styleId="xl133">
    <w:name w:val="xl133"/>
    <w:basedOn w:val="prastasis"/>
    <w:rsid w:val="008919AE"/>
    <w:pPr>
      <w:pBdr>
        <w:left w:val="single" w:sz="4" w:space="0" w:color="auto"/>
        <w:right w:val="single" w:sz="4" w:space="0" w:color="auto"/>
      </w:pBdr>
      <w:shd w:val="clear" w:color="FFFFFF" w:fill="FFFFFF"/>
      <w:spacing w:before="100" w:beforeAutospacing="1" w:after="100" w:afterAutospacing="1" w:line="240" w:lineRule="auto"/>
      <w:jc w:val="center"/>
      <w:textAlignment w:val="top"/>
    </w:pPr>
    <w:rPr>
      <w:rFonts w:ascii="Times New Roman" w:eastAsia="Times New Roman" w:hAnsi="Times New Roman" w:cs="Times New Roman"/>
      <w:color w:val="0D0D0D"/>
      <w:sz w:val="24"/>
      <w:szCs w:val="24"/>
      <w:lang w:eastAsia="lt-LT"/>
    </w:rPr>
  </w:style>
  <w:style w:type="paragraph" w:customStyle="1" w:styleId="xl134">
    <w:name w:val="xl134"/>
    <w:basedOn w:val="prastasis"/>
    <w:rsid w:val="008919AE"/>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textAlignment w:val="top"/>
    </w:pPr>
    <w:rPr>
      <w:rFonts w:ascii="Times New Roman" w:eastAsia="Times New Roman" w:hAnsi="Times New Roman" w:cs="Times New Roman"/>
      <w:color w:val="0D0D0D"/>
      <w:sz w:val="24"/>
      <w:szCs w:val="24"/>
      <w:lang w:eastAsia="lt-LT"/>
    </w:rPr>
  </w:style>
  <w:style w:type="paragraph" w:customStyle="1" w:styleId="xl135">
    <w:name w:val="xl135"/>
    <w:basedOn w:val="prastasis"/>
    <w:rsid w:val="008919AE"/>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textAlignment w:val="top"/>
    </w:pPr>
    <w:rPr>
      <w:rFonts w:ascii="Times New Roman" w:eastAsia="Times New Roman" w:hAnsi="Times New Roman" w:cs="Times New Roman"/>
      <w:color w:val="0000FF"/>
      <w:sz w:val="24"/>
      <w:szCs w:val="24"/>
      <w:u w:val="single"/>
      <w:lang w:eastAsia="lt-LT"/>
    </w:rPr>
  </w:style>
  <w:style w:type="paragraph" w:customStyle="1" w:styleId="xl136">
    <w:name w:val="xl136"/>
    <w:basedOn w:val="prastasis"/>
    <w:rsid w:val="008919AE"/>
    <w:pPr>
      <w:pBdr>
        <w:left w:val="single" w:sz="4" w:space="0" w:color="auto"/>
        <w:right w:val="single" w:sz="4" w:space="0" w:color="auto"/>
      </w:pBdr>
      <w:shd w:val="clear" w:color="FFFFFF" w:fill="FFFFFF"/>
      <w:spacing w:before="100" w:beforeAutospacing="1" w:after="100" w:afterAutospacing="1" w:line="240" w:lineRule="auto"/>
      <w:jc w:val="center"/>
      <w:textAlignment w:val="top"/>
    </w:pPr>
    <w:rPr>
      <w:rFonts w:ascii="Times New Roman" w:eastAsia="Times New Roman" w:hAnsi="Times New Roman" w:cs="Times New Roman"/>
      <w:color w:val="0000FF"/>
      <w:sz w:val="24"/>
      <w:szCs w:val="24"/>
      <w:u w:val="single"/>
      <w:lang w:eastAsia="lt-LT"/>
    </w:rPr>
  </w:style>
  <w:style w:type="paragraph" w:customStyle="1" w:styleId="xl137">
    <w:name w:val="xl137"/>
    <w:basedOn w:val="prastasis"/>
    <w:rsid w:val="008919AE"/>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textAlignment w:val="top"/>
    </w:pPr>
    <w:rPr>
      <w:rFonts w:ascii="Times New Roman" w:eastAsia="Times New Roman" w:hAnsi="Times New Roman" w:cs="Times New Roman"/>
      <w:color w:val="0000FF"/>
      <w:sz w:val="24"/>
      <w:szCs w:val="24"/>
      <w:u w:val="single"/>
      <w:lang w:eastAsia="lt-LT"/>
    </w:rPr>
  </w:style>
  <w:style w:type="paragraph" w:customStyle="1" w:styleId="xl138">
    <w:name w:val="xl138"/>
    <w:basedOn w:val="prastasis"/>
    <w:rsid w:val="008919A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563C1"/>
      <w:sz w:val="24"/>
      <w:szCs w:val="24"/>
      <w:u w:val="single"/>
      <w:lang w:eastAsia="lt-LT"/>
    </w:rPr>
  </w:style>
  <w:style w:type="paragraph" w:customStyle="1" w:styleId="xl139">
    <w:name w:val="xl139"/>
    <w:basedOn w:val="prastasis"/>
    <w:rsid w:val="008919AE"/>
    <w:pPr>
      <w:pBdr>
        <w:left w:val="single" w:sz="4"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lt-LT"/>
    </w:rPr>
  </w:style>
  <w:style w:type="paragraph" w:customStyle="1" w:styleId="xl140">
    <w:name w:val="xl140"/>
    <w:basedOn w:val="prastasis"/>
    <w:rsid w:val="008919AE"/>
    <w:pPr>
      <w:pBdr>
        <w:left w:val="single" w:sz="4" w:space="0" w:color="auto"/>
        <w:bottom w:val="single" w:sz="4"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lt-LT"/>
    </w:rPr>
  </w:style>
  <w:style w:type="paragraph" w:customStyle="1" w:styleId="xl141">
    <w:name w:val="xl141"/>
    <w:basedOn w:val="prastasis"/>
    <w:rsid w:val="008919AE"/>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lt-LT"/>
    </w:rPr>
  </w:style>
  <w:style w:type="paragraph" w:customStyle="1" w:styleId="xl142">
    <w:name w:val="xl142"/>
    <w:basedOn w:val="prastasis"/>
    <w:rsid w:val="008919AE"/>
    <w:pPr>
      <w:pBdr>
        <w:left w:val="single" w:sz="4" w:space="0" w:color="auto"/>
        <w:right w:val="single" w:sz="4" w:space="0" w:color="auto"/>
      </w:pBdr>
      <w:shd w:val="clear" w:color="FFFFFF"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lt-LT"/>
    </w:rPr>
  </w:style>
  <w:style w:type="paragraph" w:customStyle="1" w:styleId="xl143">
    <w:name w:val="xl143"/>
    <w:basedOn w:val="prastasis"/>
    <w:rsid w:val="008919AE"/>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textAlignment w:val="top"/>
    </w:pPr>
    <w:rPr>
      <w:rFonts w:ascii="Times New Roman" w:eastAsia="Times New Roman" w:hAnsi="Times New Roman" w:cs="Times New Roman"/>
      <w:sz w:val="24"/>
      <w:szCs w:val="24"/>
      <w:lang w:eastAsia="lt-LT"/>
    </w:rPr>
  </w:style>
  <w:style w:type="paragraph" w:customStyle="1" w:styleId="xl144">
    <w:name w:val="xl144"/>
    <w:basedOn w:val="prastasis"/>
    <w:rsid w:val="008919AE"/>
    <w:pPr>
      <w:pBdr>
        <w:top w:val="single" w:sz="4" w:space="0" w:color="auto"/>
        <w:right w:val="single" w:sz="4"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lt-LT"/>
    </w:rPr>
  </w:style>
  <w:style w:type="paragraph" w:customStyle="1" w:styleId="xl145">
    <w:name w:val="xl145"/>
    <w:basedOn w:val="prastasis"/>
    <w:rsid w:val="008919AE"/>
    <w:pPr>
      <w:pBdr>
        <w:bottom w:val="single" w:sz="4" w:space="0" w:color="000000"/>
        <w:right w:val="single" w:sz="4"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lt-LT"/>
    </w:rPr>
  </w:style>
  <w:style w:type="paragraph" w:customStyle="1" w:styleId="xl146">
    <w:name w:val="xl146"/>
    <w:basedOn w:val="prastasis"/>
    <w:rsid w:val="008919AE"/>
    <w:pPr>
      <w:pBdr>
        <w:top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lt-LT"/>
    </w:rPr>
  </w:style>
  <w:style w:type="paragraph" w:customStyle="1" w:styleId="xl147">
    <w:name w:val="xl147"/>
    <w:basedOn w:val="prastasis"/>
    <w:rsid w:val="008919AE"/>
    <w:pPr>
      <w:pBdr>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lt-LT"/>
    </w:rPr>
  </w:style>
  <w:style w:type="paragraph" w:customStyle="1" w:styleId="xl148">
    <w:name w:val="xl148"/>
    <w:basedOn w:val="prastasis"/>
    <w:rsid w:val="008919AE"/>
    <w:pPr>
      <w:pBdr>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lt-LT"/>
    </w:rPr>
  </w:style>
  <w:style w:type="paragraph" w:customStyle="1" w:styleId="xl149">
    <w:name w:val="xl149"/>
    <w:basedOn w:val="prastasis"/>
    <w:rsid w:val="008919AE"/>
    <w:pPr>
      <w:pBdr>
        <w:top w:val="single" w:sz="4" w:space="0" w:color="auto"/>
        <w:left w:val="single" w:sz="4" w:space="0" w:color="auto"/>
        <w:right w:val="single" w:sz="4" w:space="0" w:color="auto"/>
      </w:pBdr>
      <w:shd w:val="clear" w:color="F3F3F3" w:fill="F3F3F3"/>
      <w:spacing w:before="100" w:beforeAutospacing="1" w:after="100" w:afterAutospacing="1" w:line="240" w:lineRule="auto"/>
      <w:jc w:val="center"/>
      <w:textAlignment w:val="top"/>
    </w:pPr>
    <w:rPr>
      <w:rFonts w:ascii="Times New Roman" w:eastAsia="Times New Roman" w:hAnsi="Times New Roman" w:cs="Times New Roman"/>
      <w:sz w:val="24"/>
      <w:szCs w:val="24"/>
      <w:lang w:eastAsia="lt-LT"/>
    </w:rPr>
  </w:style>
  <w:style w:type="paragraph" w:customStyle="1" w:styleId="xl150">
    <w:name w:val="xl150"/>
    <w:basedOn w:val="prastasis"/>
    <w:rsid w:val="008919AE"/>
    <w:pPr>
      <w:pBdr>
        <w:left w:val="single" w:sz="4" w:space="0" w:color="auto"/>
        <w:right w:val="single" w:sz="4" w:space="0" w:color="auto"/>
      </w:pBdr>
      <w:shd w:val="clear" w:color="F3F3F3" w:fill="F3F3F3"/>
      <w:spacing w:before="100" w:beforeAutospacing="1" w:after="100" w:afterAutospacing="1" w:line="240" w:lineRule="auto"/>
      <w:jc w:val="center"/>
      <w:textAlignment w:val="top"/>
    </w:pPr>
    <w:rPr>
      <w:rFonts w:ascii="Times New Roman" w:eastAsia="Times New Roman" w:hAnsi="Times New Roman" w:cs="Times New Roman"/>
      <w:sz w:val="24"/>
      <w:szCs w:val="24"/>
      <w:lang w:eastAsia="lt-LT"/>
    </w:rPr>
  </w:style>
  <w:style w:type="paragraph" w:customStyle="1" w:styleId="xl151">
    <w:name w:val="xl151"/>
    <w:basedOn w:val="prastasis"/>
    <w:rsid w:val="008919AE"/>
    <w:pPr>
      <w:pBdr>
        <w:left w:val="single" w:sz="4" w:space="0" w:color="auto"/>
        <w:bottom w:val="single" w:sz="4" w:space="0" w:color="auto"/>
        <w:right w:val="single" w:sz="4" w:space="0" w:color="auto"/>
      </w:pBdr>
      <w:shd w:val="clear" w:color="F3F3F3" w:fill="F3F3F3"/>
      <w:spacing w:before="100" w:beforeAutospacing="1" w:after="100" w:afterAutospacing="1" w:line="240" w:lineRule="auto"/>
      <w:jc w:val="center"/>
      <w:textAlignment w:val="top"/>
    </w:pPr>
    <w:rPr>
      <w:rFonts w:ascii="Times New Roman" w:eastAsia="Times New Roman" w:hAnsi="Times New Roman" w:cs="Times New Roman"/>
      <w:sz w:val="24"/>
      <w:szCs w:val="24"/>
      <w:lang w:eastAsia="lt-LT"/>
    </w:rPr>
  </w:style>
  <w:style w:type="paragraph" w:customStyle="1" w:styleId="xl152">
    <w:name w:val="xl152"/>
    <w:basedOn w:val="prastasis"/>
    <w:rsid w:val="008919AE"/>
    <w:pPr>
      <w:pBdr>
        <w:top w:val="single" w:sz="4" w:space="0" w:color="auto"/>
        <w:left w:val="single" w:sz="4" w:space="0" w:color="auto"/>
        <w:right w:val="single" w:sz="4" w:space="0" w:color="auto"/>
      </w:pBdr>
      <w:shd w:val="clear" w:color="000000" w:fill="C6E0B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lt-LT"/>
    </w:rPr>
  </w:style>
  <w:style w:type="paragraph" w:customStyle="1" w:styleId="xl153">
    <w:name w:val="xl153"/>
    <w:basedOn w:val="prastasis"/>
    <w:rsid w:val="008919AE"/>
    <w:pPr>
      <w:pBdr>
        <w:left w:val="single" w:sz="4" w:space="0" w:color="auto"/>
        <w:right w:val="single" w:sz="4" w:space="0" w:color="auto"/>
      </w:pBdr>
      <w:shd w:val="clear" w:color="000000" w:fill="C6E0B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lt-LT"/>
    </w:rPr>
  </w:style>
  <w:style w:type="paragraph" w:customStyle="1" w:styleId="xl154">
    <w:name w:val="xl154"/>
    <w:basedOn w:val="prastasis"/>
    <w:rsid w:val="008919AE"/>
    <w:pPr>
      <w:pBdr>
        <w:left w:val="single" w:sz="4" w:space="0" w:color="auto"/>
        <w:bottom w:val="single" w:sz="4" w:space="0" w:color="auto"/>
        <w:right w:val="single" w:sz="4" w:space="0" w:color="auto"/>
      </w:pBdr>
      <w:shd w:val="clear" w:color="000000" w:fill="C6E0B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lt-LT"/>
    </w:rPr>
  </w:style>
  <w:style w:type="paragraph" w:customStyle="1" w:styleId="xl155">
    <w:name w:val="xl155"/>
    <w:basedOn w:val="prastasis"/>
    <w:rsid w:val="008919AE"/>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textAlignment w:val="top"/>
    </w:pPr>
    <w:rPr>
      <w:rFonts w:ascii="Times New Roman" w:eastAsia="Times New Roman" w:hAnsi="Times New Roman" w:cs="Times New Roman"/>
      <w:color w:val="0D0D0D"/>
      <w:sz w:val="24"/>
      <w:szCs w:val="24"/>
      <w:u w:val="single"/>
      <w:lang w:eastAsia="lt-LT"/>
    </w:rPr>
  </w:style>
  <w:style w:type="paragraph" w:customStyle="1" w:styleId="xl156">
    <w:name w:val="xl156"/>
    <w:basedOn w:val="prastasis"/>
    <w:rsid w:val="008919AE"/>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textAlignment w:val="top"/>
    </w:pPr>
    <w:rPr>
      <w:rFonts w:ascii="Times New Roman" w:eastAsia="Times New Roman" w:hAnsi="Times New Roman" w:cs="Times New Roman"/>
      <w:color w:val="0D0D0D"/>
      <w:sz w:val="24"/>
      <w:szCs w:val="24"/>
      <w:u w:val="single"/>
      <w:lang w:eastAsia="lt-LT"/>
    </w:rPr>
  </w:style>
  <w:style w:type="paragraph" w:customStyle="1" w:styleId="xl157">
    <w:name w:val="xl157"/>
    <w:basedOn w:val="prastasis"/>
    <w:rsid w:val="008919AE"/>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lt-LT"/>
    </w:rPr>
  </w:style>
  <w:style w:type="paragraph" w:customStyle="1" w:styleId="xl158">
    <w:name w:val="xl158"/>
    <w:basedOn w:val="prastasis"/>
    <w:rsid w:val="008919A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563C1"/>
      <w:sz w:val="24"/>
      <w:szCs w:val="24"/>
      <w:u w:val="single"/>
      <w:lang w:eastAsia="lt-LT"/>
    </w:rPr>
  </w:style>
  <w:style w:type="paragraph" w:customStyle="1" w:styleId="xl159">
    <w:name w:val="xl159"/>
    <w:basedOn w:val="prastasis"/>
    <w:rsid w:val="008919AE"/>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lt-LT"/>
    </w:rPr>
  </w:style>
  <w:style w:type="paragraph" w:customStyle="1" w:styleId="xl160">
    <w:name w:val="xl160"/>
    <w:basedOn w:val="prastasis"/>
    <w:rsid w:val="008919AE"/>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lt-LT"/>
    </w:rPr>
  </w:style>
  <w:style w:type="paragraph" w:customStyle="1" w:styleId="xl161">
    <w:name w:val="xl161"/>
    <w:basedOn w:val="prastasis"/>
    <w:rsid w:val="008919AE"/>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lt-LT"/>
    </w:rPr>
  </w:style>
  <w:style w:type="paragraph" w:customStyle="1" w:styleId="xl162">
    <w:name w:val="xl162"/>
    <w:basedOn w:val="prastasis"/>
    <w:rsid w:val="008919AE"/>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563C1"/>
      <w:sz w:val="24"/>
      <w:szCs w:val="24"/>
      <w:u w:val="single"/>
      <w:lang w:eastAsia="lt-LT"/>
    </w:rPr>
  </w:style>
  <w:style w:type="paragraph" w:customStyle="1" w:styleId="xl163">
    <w:name w:val="xl163"/>
    <w:basedOn w:val="prastasis"/>
    <w:rsid w:val="008919AE"/>
    <w:pPr>
      <w:pBdr>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563C1"/>
      <w:sz w:val="24"/>
      <w:szCs w:val="24"/>
      <w:u w:val="single"/>
      <w:lang w:eastAsia="lt-LT"/>
    </w:rPr>
  </w:style>
  <w:style w:type="paragraph" w:customStyle="1" w:styleId="xl164">
    <w:name w:val="xl164"/>
    <w:basedOn w:val="prastasis"/>
    <w:rsid w:val="008919AE"/>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color w:val="0563C1"/>
      <w:sz w:val="24"/>
      <w:szCs w:val="24"/>
      <w:u w:val="single"/>
      <w:lang w:eastAsia="lt-LT"/>
    </w:rPr>
  </w:style>
  <w:style w:type="paragraph" w:customStyle="1" w:styleId="xl165">
    <w:name w:val="xl165"/>
    <w:basedOn w:val="prastasis"/>
    <w:rsid w:val="008919A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1F1F1F"/>
      <w:sz w:val="24"/>
      <w:szCs w:val="24"/>
      <w:lang w:eastAsia="lt-LT"/>
    </w:rPr>
  </w:style>
  <w:style w:type="paragraph" w:customStyle="1" w:styleId="xl166">
    <w:name w:val="xl166"/>
    <w:basedOn w:val="prastasis"/>
    <w:rsid w:val="008919A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1F1F1F"/>
      <w:sz w:val="24"/>
      <w:szCs w:val="24"/>
      <w:lang w:eastAsia="lt-LT"/>
    </w:rPr>
  </w:style>
  <w:style w:type="paragraph" w:customStyle="1" w:styleId="xl167">
    <w:name w:val="xl167"/>
    <w:basedOn w:val="prastasis"/>
    <w:rsid w:val="008919A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1F1F1F"/>
      <w:sz w:val="24"/>
      <w:szCs w:val="24"/>
      <w:lang w:eastAsia="lt-LT"/>
    </w:rPr>
  </w:style>
  <w:style w:type="character" w:customStyle="1" w:styleId="UnresolvedMention">
    <w:name w:val="Unresolved Mention"/>
    <w:basedOn w:val="Numatytasispastraiposriftas"/>
    <w:uiPriority w:val="99"/>
    <w:semiHidden/>
    <w:unhideWhenUsed/>
    <w:rsid w:val="00A27094"/>
    <w:rPr>
      <w:color w:val="605E5C"/>
      <w:shd w:val="clear" w:color="auto" w:fill="E1DFDD"/>
    </w:rPr>
  </w:style>
  <w:style w:type="character" w:customStyle="1" w:styleId="book-title-raw">
    <w:name w:val="book-title-raw"/>
    <w:basedOn w:val="Numatytasispastraiposriftas"/>
    <w:rsid w:val="00BD57D0"/>
  </w:style>
  <w:style w:type="paragraph" w:customStyle="1" w:styleId="prastasis1">
    <w:name w:val="Įprastasis1"/>
    <w:basedOn w:val="prastasis"/>
    <w:rsid w:val="00CE7E84"/>
    <w:pPr>
      <w:spacing w:before="100" w:beforeAutospacing="1" w:after="100" w:afterAutospacing="1" w:line="240" w:lineRule="auto"/>
    </w:pPr>
    <w:rPr>
      <w:rFonts w:ascii="Times New Roman" w:eastAsia="Times New Roman" w:hAnsi="Times New Roman" w:cs="Times New Roman"/>
      <w:sz w:val="24"/>
      <w:szCs w:val="24"/>
      <w:lang w:eastAsia="lt-LT"/>
    </w:rPr>
  </w:style>
  <w:style w:type="character" w:customStyle="1" w:styleId="Antrat4Diagrama">
    <w:name w:val="Antraštė 4 Diagrama"/>
    <w:basedOn w:val="Numatytasispastraiposriftas"/>
    <w:link w:val="Antrat4"/>
    <w:uiPriority w:val="9"/>
    <w:semiHidden/>
    <w:rsid w:val="000735CB"/>
    <w:rPr>
      <w:rFonts w:asciiTheme="majorHAnsi" w:eastAsiaTheme="majorEastAsia" w:hAnsiTheme="majorHAnsi" w:cstheme="majorBidi"/>
      <w:i/>
      <w:iCs/>
      <w:color w:val="2F5496" w:themeColor="accent1" w:themeShade="BF"/>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892828">
      <w:bodyDiv w:val="1"/>
      <w:marLeft w:val="0"/>
      <w:marRight w:val="0"/>
      <w:marTop w:val="0"/>
      <w:marBottom w:val="0"/>
      <w:divBdr>
        <w:top w:val="none" w:sz="0" w:space="0" w:color="auto"/>
        <w:left w:val="none" w:sz="0" w:space="0" w:color="auto"/>
        <w:bottom w:val="none" w:sz="0" w:space="0" w:color="auto"/>
        <w:right w:val="none" w:sz="0" w:space="0" w:color="auto"/>
      </w:divBdr>
    </w:div>
    <w:div w:id="185294309">
      <w:bodyDiv w:val="1"/>
      <w:marLeft w:val="0"/>
      <w:marRight w:val="0"/>
      <w:marTop w:val="0"/>
      <w:marBottom w:val="0"/>
      <w:divBdr>
        <w:top w:val="none" w:sz="0" w:space="0" w:color="auto"/>
        <w:left w:val="none" w:sz="0" w:space="0" w:color="auto"/>
        <w:bottom w:val="none" w:sz="0" w:space="0" w:color="auto"/>
        <w:right w:val="none" w:sz="0" w:space="0" w:color="auto"/>
      </w:divBdr>
    </w:div>
    <w:div w:id="313799646">
      <w:bodyDiv w:val="1"/>
      <w:marLeft w:val="0"/>
      <w:marRight w:val="0"/>
      <w:marTop w:val="0"/>
      <w:marBottom w:val="0"/>
      <w:divBdr>
        <w:top w:val="none" w:sz="0" w:space="0" w:color="auto"/>
        <w:left w:val="none" w:sz="0" w:space="0" w:color="auto"/>
        <w:bottom w:val="none" w:sz="0" w:space="0" w:color="auto"/>
        <w:right w:val="none" w:sz="0" w:space="0" w:color="auto"/>
      </w:divBdr>
    </w:div>
    <w:div w:id="665866523">
      <w:bodyDiv w:val="1"/>
      <w:marLeft w:val="0"/>
      <w:marRight w:val="0"/>
      <w:marTop w:val="0"/>
      <w:marBottom w:val="0"/>
      <w:divBdr>
        <w:top w:val="none" w:sz="0" w:space="0" w:color="auto"/>
        <w:left w:val="none" w:sz="0" w:space="0" w:color="auto"/>
        <w:bottom w:val="none" w:sz="0" w:space="0" w:color="auto"/>
        <w:right w:val="none" w:sz="0" w:space="0" w:color="auto"/>
      </w:divBdr>
    </w:div>
    <w:div w:id="800458008">
      <w:bodyDiv w:val="1"/>
      <w:marLeft w:val="0"/>
      <w:marRight w:val="0"/>
      <w:marTop w:val="0"/>
      <w:marBottom w:val="0"/>
      <w:divBdr>
        <w:top w:val="none" w:sz="0" w:space="0" w:color="auto"/>
        <w:left w:val="none" w:sz="0" w:space="0" w:color="auto"/>
        <w:bottom w:val="none" w:sz="0" w:space="0" w:color="auto"/>
        <w:right w:val="none" w:sz="0" w:space="0" w:color="auto"/>
      </w:divBdr>
    </w:div>
    <w:div w:id="1453477235">
      <w:bodyDiv w:val="1"/>
      <w:marLeft w:val="0"/>
      <w:marRight w:val="0"/>
      <w:marTop w:val="0"/>
      <w:marBottom w:val="0"/>
      <w:divBdr>
        <w:top w:val="none" w:sz="0" w:space="0" w:color="auto"/>
        <w:left w:val="none" w:sz="0" w:space="0" w:color="auto"/>
        <w:bottom w:val="none" w:sz="0" w:space="0" w:color="auto"/>
        <w:right w:val="none" w:sz="0" w:space="0" w:color="auto"/>
      </w:divBdr>
    </w:div>
    <w:div w:id="1522208652">
      <w:bodyDiv w:val="1"/>
      <w:marLeft w:val="0"/>
      <w:marRight w:val="0"/>
      <w:marTop w:val="0"/>
      <w:marBottom w:val="0"/>
      <w:divBdr>
        <w:top w:val="none" w:sz="0" w:space="0" w:color="auto"/>
        <w:left w:val="none" w:sz="0" w:space="0" w:color="auto"/>
        <w:bottom w:val="none" w:sz="0" w:space="0" w:color="auto"/>
        <w:right w:val="none" w:sz="0" w:space="0" w:color="auto"/>
      </w:divBdr>
    </w:div>
    <w:div w:id="18014591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mokykla.lt/skaitmenines-mokymo-priemones/priemone/113" TargetMode="External"/><Relationship Id="rId299" Type="http://schemas.openxmlformats.org/officeDocument/2006/relationships/hyperlink" Target="https://www.youtube.com/watch?v=F9IFKJyKfyg" TargetMode="External"/><Relationship Id="rId21" Type="http://schemas.openxmlformats.org/officeDocument/2006/relationships/hyperlink" Target="https://www.youtube.com/watch?v=Z7_6TaDRlOs" TargetMode="External"/><Relationship Id="rId63" Type="http://schemas.openxmlformats.org/officeDocument/2006/relationships/hyperlink" Target="https://emokykla.lt/bendrosios-programos/visos-bendrosios-programos/41?types=7&amp;clases=" TargetMode="External"/><Relationship Id="rId159" Type="http://schemas.openxmlformats.org/officeDocument/2006/relationships/hyperlink" Target="https://emokykla.lt/skaitmenines-mokymo-priemones/priemones/priemone/45?r=1" TargetMode="External"/><Relationship Id="rId324" Type="http://schemas.openxmlformats.org/officeDocument/2006/relationships/image" Target="media/image36.png"/><Relationship Id="rId366" Type="http://schemas.openxmlformats.org/officeDocument/2006/relationships/hyperlink" Target="http://projektas-muzika.lmta.lt/media/" TargetMode="External"/><Relationship Id="rId170" Type="http://schemas.openxmlformats.org/officeDocument/2006/relationships/hyperlink" Target="https://emokykla.lt/skaitmenines-mokymo-priemones/priemones/priemone/45?r=1" TargetMode="External"/><Relationship Id="rId226" Type="http://schemas.openxmlformats.org/officeDocument/2006/relationships/hyperlink" Target="https://smp.emokykla.lt/kategorijos/perziura/ID5202/meninis-ugdymas-9-12-kl" TargetMode="External"/><Relationship Id="rId268" Type="http://schemas.openxmlformats.org/officeDocument/2006/relationships/hyperlink" Target="https://smp.emokykla.lt/kategorijos/perziura/ID5173/lietuviu-etnine-kultura-iii-dalis-namai-etnineje-kulturoje" TargetMode="External"/><Relationship Id="rId32" Type="http://schemas.openxmlformats.org/officeDocument/2006/relationships/hyperlink" Target="https://www.youtube.com/watch?v=qx8hrhBZJ98" TargetMode="External"/><Relationship Id="rId74" Type="http://schemas.openxmlformats.org/officeDocument/2006/relationships/hyperlink" Target="http://projektas-muzika.lmta.lt/media/vadoveliai_3/" TargetMode="External"/><Relationship Id="rId128" Type="http://schemas.openxmlformats.org/officeDocument/2006/relationships/hyperlink" Target="https://lt.wikipedia.org/wiki/Pagrindinis_puslapis" TargetMode="External"/><Relationship Id="rId335" Type="http://schemas.openxmlformats.org/officeDocument/2006/relationships/hyperlink" Target="https://www.emokykla.lt/skaitmenines-mokymo-priemones/priemones/priemone/332" TargetMode="External"/><Relationship Id="rId377" Type="http://schemas.openxmlformats.org/officeDocument/2006/relationships/hyperlink" Target="https://www.youtube.com/" TargetMode="External"/><Relationship Id="rId5" Type="http://schemas.openxmlformats.org/officeDocument/2006/relationships/customXml" Target="../customXml/item5.xml"/><Relationship Id="rId181" Type="http://schemas.openxmlformats.org/officeDocument/2006/relationships/hyperlink" Target="https://emokykla.lt/skaitmenines-mokymo-priemones/priemones/priemone/368?r=1" TargetMode="External"/><Relationship Id="rId237" Type="http://schemas.openxmlformats.org/officeDocument/2006/relationships/hyperlink" Target="https://emokykla.lt/skaitmenines-mokymo-priemones/priemones/priemone/368?r=1" TargetMode="External"/><Relationship Id="rId402" Type="http://schemas.openxmlformats.org/officeDocument/2006/relationships/hyperlink" Target="https://elklase.learnkey.lt/login" TargetMode="External"/><Relationship Id="rId279" Type="http://schemas.openxmlformats.org/officeDocument/2006/relationships/hyperlink" Target="https://smp.emokykla.lt/kategorijos/perziura/ID5202/meninis-ugdymas-9-12-kl" TargetMode="External"/><Relationship Id="rId43" Type="http://schemas.openxmlformats.org/officeDocument/2006/relationships/hyperlink" Target="https://www.youtube.com/watch?v=EtVfZwB_oE8" TargetMode="External"/><Relationship Id="rId139" Type="http://schemas.openxmlformats.org/officeDocument/2006/relationships/hyperlink" Target="https://lt.wikipedia.org/wiki/Pagrindinis_puslapis" TargetMode="External"/><Relationship Id="rId290" Type="http://schemas.openxmlformats.org/officeDocument/2006/relationships/hyperlink" Target="https://www.youtube.com/watch?v=LhvAkwokC04" TargetMode="External"/><Relationship Id="rId304" Type="http://schemas.openxmlformats.org/officeDocument/2006/relationships/image" Target="media/image26.png"/><Relationship Id="rId346" Type="http://schemas.openxmlformats.org/officeDocument/2006/relationships/hyperlink" Target="https://www.emokykla.lt/skaitmenines-mokymo-priemones/priemones/priemone/223" TargetMode="External"/><Relationship Id="rId388" Type="http://schemas.openxmlformats.org/officeDocument/2006/relationships/hyperlink" Target="https://www.youtube.com/channel/UCYys0uAwltVvMQ7zVif6kjw" TargetMode="External"/><Relationship Id="rId85" Type="http://schemas.openxmlformats.org/officeDocument/2006/relationships/hyperlink" Target="https://emokykla.lt/skaitmenines-mokymo-priemones/priemone/45" TargetMode="External"/><Relationship Id="rId150" Type="http://schemas.openxmlformats.org/officeDocument/2006/relationships/image" Target="media/image11.png"/><Relationship Id="rId192" Type="http://schemas.openxmlformats.org/officeDocument/2006/relationships/hyperlink" Target="https://emokykla.lt/skaitmenines-mokymo-priemones/priemones/priemone/368?r=1" TargetMode="External"/><Relationship Id="rId206" Type="http://schemas.openxmlformats.org/officeDocument/2006/relationships/hyperlink" Target="https://emokykla.lt/skaitmenines-mokymo-priemones/priemones/priemone/368?r=1" TargetMode="External"/><Relationship Id="rId413" Type="http://schemas.openxmlformats.org/officeDocument/2006/relationships/hyperlink" Target="https://www.youtube.com/channel/UCrzGQrdgDUGE9uNLkQzqRJQ" TargetMode="External"/><Relationship Id="rId248" Type="http://schemas.openxmlformats.org/officeDocument/2006/relationships/hyperlink" Target="https://emokykla.lt/skaitmenines-mokymo-priemones/priemones/priemone/368?r=1" TargetMode="External"/><Relationship Id="rId12" Type="http://schemas.openxmlformats.org/officeDocument/2006/relationships/header" Target="header1.xml"/><Relationship Id="rId108" Type="http://schemas.openxmlformats.org/officeDocument/2006/relationships/hyperlink" Target="https://emokykla.lt/skaitmenines-mokymo-priemones/priemone/45" TargetMode="External"/><Relationship Id="rId315" Type="http://schemas.openxmlformats.org/officeDocument/2006/relationships/image" Target="media/image31.png"/><Relationship Id="rId357" Type="http://schemas.openxmlformats.org/officeDocument/2006/relationships/hyperlink" Target="http://www.lmma.eu/" TargetMode="External"/><Relationship Id="rId54" Type="http://schemas.openxmlformats.org/officeDocument/2006/relationships/hyperlink" Target="https://www.youtube.com/watch?v=xJNs6-FRWE0" TargetMode="External"/><Relationship Id="rId96" Type="http://schemas.openxmlformats.org/officeDocument/2006/relationships/hyperlink" Target="https://emokykla.lt/skaitmenines-mokymo-priemones/priemone/111" TargetMode="External"/><Relationship Id="rId161" Type="http://schemas.openxmlformats.org/officeDocument/2006/relationships/hyperlink" Target="https://emokykla.lt/skaitmenines-mokymo-priemones/priemones/priemone/368?r=1" TargetMode="External"/><Relationship Id="rId217" Type="http://schemas.openxmlformats.org/officeDocument/2006/relationships/hyperlink" Target="https://emokykla.lt/metodine-medziaga/medziaga/perziura/125?r=1" TargetMode="External"/><Relationship Id="rId399" Type="http://schemas.openxmlformats.org/officeDocument/2006/relationships/hyperlink" Target="https://www.penkipojuciai.lt/sensorine-iranga/" TargetMode="External"/><Relationship Id="rId259" Type="http://schemas.openxmlformats.org/officeDocument/2006/relationships/hyperlink" Target="https://smp.emokykla.lt/kategorijos/perziura/ID5202/meninis-ugdymas-9-12-kl" TargetMode="External"/><Relationship Id="rId23" Type="http://schemas.openxmlformats.org/officeDocument/2006/relationships/hyperlink" Target="https://www.youtube.com/watch?v=qjk-YRuQZDE" TargetMode="External"/><Relationship Id="rId119" Type="http://schemas.openxmlformats.org/officeDocument/2006/relationships/hyperlink" Target="http://projektas-muzika.lmta.lt/media/vadoveliai_3/" TargetMode="External"/><Relationship Id="rId270" Type="http://schemas.openxmlformats.org/officeDocument/2006/relationships/hyperlink" Target="https://lt.wikipedia.org/wiki/Pagrindinis_puslapis" TargetMode="External"/><Relationship Id="rId326" Type="http://schemas.openxmlformats.org/officeDocument/2006/relationships/image" Target="media/image37.png"/><Relationship Id="rId65" Type="http://schemas.openxmlformats.org/officeDocument/2006/relationships/hyperlink" Target="https://emokykla.lt/bendrosios-programos/visos-bendrosios-programos/41?types=10&amp;clases=" TargetMode="External"/><Relationship Id="rId130" Type="http://schemas.openxmlformats.org/officeDocument/2006/relationships/hyperlink" Target="https://emokykla.lt/skaitmenines-mokymo-priemones/priemone/45" TargetMode="External"/><Relationship Id="rId368" Type="http://schemas.openxmlformats.org/officeDocument/2006/relationships/hyperlink" Target="https://www.pakartot.lt/" TargetMode="External"/><Relationship Id="rId172" Type="http://schemas.openxmlformats.org/officeDocument/2006/relationships/hyperlink" Target="https://emokykla.lt/skaitmenines-mokymo-priemones/priemones/priemone/45?r=1" TargetMode="External"/><Relationship Id="rId228" Type="http://schemas.openxmlformats.org/officeDocument/2006/relationships/hyperlink" Target="https://musicators.com/" TargetMode="External"/><Relationship Id="rId281" Type="http://schemas.openxmlformats.org/officeDocument/2006/relationships/image" Target="media/image16.png"/><Relationship Id="rId337" Type="http://schemas.openxmlformats.org/officeDocument/2006/relationships/hyperlink" Target="https://wordwall.net/lt" TargetMode="External"/><Relationship Id="rId34" Type="http://schemas.openxmlformats.org/officeDocument/2006/relationships/hyperlink" Target="https://www.youtube.com/watch?v=E4tL-zeVRbk" TargetMode="External"/><Relationship Id="rId76" Type="http://schemas.openxmlformats.org/officeDocument/2006/relationships/hyperlink" Target="https://emokykla.lt/skaitmenines-mokymo-priemones/priemone/273" TargetMode="External"/><Relationship Id="rId141" Type="http://schemas.openxmlformats.org/officeDocument/2006/relationships/hyperlink" Target="https://emokykla.lt/skaitmenines-mokymo-priemones/priemone/45" TargetMode="External"/><Relationship Id="rId379" Type="http://schemas.openxmlformats.org/officeDocument/2006/relationships/hyperlink" Target="https://www.youtube.com/channel/UCivqnWTZCX8f1Rp6hDbSShw" TargetMode="External"/><Relationship Id="rId7" Type="http://schemas.openxmlformats.org/officeDocument/2006/relationships/styles" Target="styles.xml"/><Relationship Id="rId183" Type="http://schemas.openxmlformats.org/officeDocument/2006/relationships/hyperlink" Target="https://emokykla.lt/skaitmenines-mokymo-priemones/priemones/priemone/368?r=1" TargetMode="External"/><Relationship Id="rId239" Type="http://schemas.openxmlformats.org/officeDocument/2006/relationships/hyperlink" Target="https://emokykla.lt/skaitmenines-mokymo-priemones/priemones/priemone/368?r=1" TargetMode="External"/><Relationship Id="rId390" Type="http://schemas.openxmlformats.org/officeDocument/2006/relationships/hyperlink" Target="https://www.iklase.lt/garageband/" TargetMode="External"/><Relationship Id="rId404" Type="http://schemas.openxmlformats.org/officeDocument/2006/relationships/hyperlink" Target="https://www.youtube.com/channel/UCxaTg6t8OCOHc4EAGmINBrQ" TargetMode="External"/><Relationship Id="rId250" Type="http://schemas.openxmlformats.org/officeDocument/2006/relationships/hyperlink" Target="https://smp.emokykla.lt/kategorijos/perziura/ID5202/meninis-ugdymas-9-12-kl" TargetMode="External"/><Relationship Id="rId292" Type="http://schemas.openxmlformats.org/officeDocument/2006/relationships/image" Target="media/image20.png"/><Relationship Id="rId306" Type="http://schemas.openxmlformats.org/officeDocument/2006/relationships/image" Target="media/image27.png"/><Relationship Id="rId45" Type="http://schemas.openxmlformats.org/officeDocument/2006/relationships/hyperlink" Target="https://www.youtube.com/watch?v=IVvQQMrEUzQ" TargetMode="External"/><Relationship Id="rId87" Type="http://schemas.openxmlformats.org/officeDocument/2006/relationships/hyperlink" Target="https://emokykla.lt/skaitmenines-mokymo-priemones/priemone/45" TargetMode="External"/><Relationship Id="rId110" Type="http://schemas.openxmlformats.org/officeDocument/2006/relationships/hyperlink" Target="https://emokykla.lt/skaitmenines-mokymo-priemones/priemone/111" TargetMode="External"/><Relationship Id="rId348" Type="http://schemas.openxmlformats.org/officeDocument/2006/relationships/hyperlink" Target="https://www.emokykla.lt/skaitmenines-mokymo-priemones/priemones/priemone/193" TargetMode="External"/><Relationship Id="rId152" Type="http://schemas.openxmlformats.org/officeDocument/2006/relationships/image" Target="media/image12.png"/><Relationship Id="rId194" Type="http://schemas.openxmlformats.org/officeDocument/2006/relationships/hyperlink" Target="https://emokykla.lt/skaitmenines-mokymo-priemones/priemones/priemone/368?r=1" TargetMode="External"/><Relationship Id="rId208" Type="http://schemas.openxmlformats.org/officeDocument/2006/relationships/hyperlink" Target="https://emokykla.lt/skaitmenines-mokymo-priemones/priemones/priemone/368?r=1" TargetMode="External"/><Relationship Id="rId415" Type="http://schemas.openxmlformats.org/officeDocument/2006/relationships/hyperlink" Target="https://www.youtube.com/channel/UC90F_8DF6hFcSSsgrSiMVrg" TargetMode="External"/><Relationship Id="rId261" Type="http://schemas.openxmlformats.org/officeDocument/2006/relationships/hyperlink" Target="https://smp.emokykla.lt/kategorijos/perziura/ID5174/lietuviu-etnine-kultura-ii-dalis-augalija-etnineje-kulturoje" TargetMode="External"/><Relationship Id="rId14" Type="http://schemas.openxmlformats.org/officeDocument/2006/relationships/footer" Target="footer1.xml"/><Relationship Id="rId56" Type="http://schemas.openxmlformats.org/officeDocument/2006/relationships/hyperlink" Target="https://scratch.mit.edu/projects/512715696" TargetMode="External"/><Relationship Id="rId317" Type="http://schemas.openxmlformats.org/officeDocument/2006/relationships/image" Target="media/image32.png"/><Relationship Id="rId359" Type="http://schemas.openxmlformats.org/officeDocument/2006/relationships/hyperlink" Target="http://www.musicperformers.lt/" TargetMode="External"/><Relationship Id="rId98" Type="http://schemas.openxmlformats.org/officeDocument/2006/relationships/hyperlink" Target="https://emokykla.lt/skaitmenines-mokymo-priemones/priemones/priemone/114?r=1" TargetMode="External"/><Relationship Id="rId121" Type="http://schemas.openxmlformats.org/officeDocument/2006/relationships/hyperlink" Target="https://emokykla.lt/skaitmenines-mokymo-priemones/priemone/332" TargetMode="External"/><Relationship Id="rId163" Type="http://schemas.openxmlformats.org/officeDocument/2006/relationships/hyperlink" Target="https://emokykla.lt/skaitmenines-mokymo-priemones/priemones/priemone/273?r=1" TargetMode="External"/><Relationship Id="rId219" Type="http://schemas.openxmlformats.org/officeDocument/2006/relationships/hyperlink" Target="https://smp.emokykla.lt/kategorijos/perziura/ID5202/meninis-ugdymas-9-12-kl" TargetMode="External"/><Relationship Id="rId370" Type="http://schemas.openxmlformats.org/officeDocument/2006/relationships/hyperlink" Target="https://www.allmusic.com/" TargetMode="External"/><Relationship Id="rId230" Type="http://schemas.openxmlformats.org/officeDocument/2006/relationships/hyperlink" Target="https://musicators.com/" TargetMode="External"/><Relationship Id="rId25" Type="http://schemas.openxmlformats.org/officeDocument/2006/relationships/hyperlink" Target="https://www.youtube.com/watch?v=-qWP1InlWtA" TargetMode="External"/><Relationship Id="rId67" Type="http://schemas.openxmlformats.org/officeDocument/2006/relationships/hyperlink" Target="https://emokykla.lt/skaitmenines-mokymo-priemones/priemone/45" TargetMode="External"/><Relationship Id="rId272" Type="http://schemas.openxmlformats.org/officeDocument/2006/relationships/hyperlink" Target="https://emokykla.lt/skaitmenines-mokymo-priemones/priemones/priemone/368?r=1" TargetMode="External"/><Relationship Id="rId328" Type="http://schemas.openxmlformats.org/officeDocument/2006/relationships/hyperlink" Target="https://www.lrt.lt/mediateka/irasas/2000279028/koncertas-skirtas-festivalio-skamba-skamba-kankliai-jubiliejui" TargetMode="External"/><Relationship Id="rId132" Type="http://schemas.openxmlformats.org/officeDocument/2006/relationships/hyperlink" Target="https://lt.wikipedia.org/wiki/Pagrindinis_puslapis" TargetMode="External"/><Relationship Id="rId174" Type="http://schemas.openxmlformats.org/officeDocument/2006/relationships/hyperlink" Target="https://emokykla.lt/skaitmenines-mokymo-priemones/priemones/priemone/45?r=1" TargetMode="External"/><Relationship Id="rId381" Type="http://schemas.openxmlformats.org/officeDocument/2006/relationships/hyperlink" Target="https://www.youtube.com/channel/UCwXkOyiQCA6czs2JFG40CTA" TargetMode="External"/><Relationship Id="rId241" Type="http://schemas.openxmlformats.org/officeDocument/2006/relationships/hyperlink" Target="https://smp.emokykla.lt/kategorijos/perziura/ID5202/meninis-ugdymas-9-12-kl" TargetMode="External"/><Relationship Id="rId36" Type="http://schemas.openxmlformats.org/officeDocument/2006/relationships/hyperlink" Target="https://www.youtube.com/watch?v=eWska_oYR5Y" TargetMode="External"/><Relationship Id="rId283" Type="http://schemas.openxmlformats.org/officeDocument/2006/relationships/hyperlink" Target="https://www.facebook.com/watch/?v=985512779216083" TargetMode="External"/><Relationship Id="rId339" Type="http://schemas.openxmlformats.org/officeDocument/2006/relationships/hyperlink" Target="https://www.emokykla.lt/skaitmenines-mokymo-priemones/priemones/priemone/288" TargetMode="External"/><Relationship Id="rId78" Type="http://schemas.openxmlformats.org/officeDocument/2006/relationships/hyperlink" Target="http://projektas-muzika.lmta.lt/media/vadoveliai_3/" TargetMode="External"/><Relationship Id="rId101" Type="http://schemas.openxmlformats.org/officeDocument/2006/relationships/hyperlink" Target="https://emokykla.lt/skaitmenines-mokymo-priemones/priemone/45" TargetMode="External"/><Relationship Id="rId143" Type="http://schemas.openxmlformats.org/officeDocument/2006/relationships/hyperlink" Target="https://lt.wikipedia.org/wiki/Pagrindinis_puslapis" TargetMode="External"/><Relationship Id="rId185" Type="http://schemas.openxmlformats.org/officeDocument/2006/relationships/hyperlink" Target="https://emokykla.lt/skaitmenines-mokymo-priemones/priemones/priemone/368?r=1" TargetMode="External"/><Relationship Id="rId350" Type="http://schemas.openxmlformats.org/officeDocument/2006/relationships/hyperlink" Target="https://www.emokykla.lt/skaitmenines-mokymo-priemones/priemones/priemone/111" TargetMode="External"/><Relationship Id="rId406" Type="http://schemas.openxmlformats.org/officeDocument/2006/relationships/hyperlink" Target="https://www.youtube.com/channel/UC5Q0XxBPi41WtXheh6Pqybg" TargetMode="External"/><Relationship Id="rId9" Type="http://schemas.openxmlformats.org/officeDocument/2006/relationships/webSettings" Target="webSettings.xml"/><Relationship Id="rId210" Type="http://schemas.openxmlformats.org/officeDocument/2006/relationships/hyperlink" Target="https://nauja.emokykla.lt/" TargetMode="External"/><Relationship Id="rId392" Type="http://schemas.openxmlformats.org/officeDocument/2006/relationships/hyperlink" Target="https://www.youtube.com/watch?v=4WZgIxPy494" TargetMode="External"/><Relationship Id="rId252" Type="http://schemas.openxmlformats.org/officeDocument/2006/relationships/hyperlink" Target="https://musicators.com/" TargetMode="External"/><Relationship Id="rId294" Type="http://schemas.openxmlformats.org/officeDocument/2006/relationships/image" Target="media/image21.png"/><Relationship Id="rId308" Type="http://schemas.openxmlformats.org/officeDocument/2006/relationships/image" Target="media/image28.png"/><Relationship Id="rId47" Type="http://schemas.openxmlformats.org/officeDocument/2006/relationships/hyperlink" Target="https://www.youtube.com/watch?v=kSIMVnPA994" TargetMode="External"/><Relationship Id="rId89" Type="http://schemas.openxmlformats.org/officeDocument/2006/relationships/hyperlink" Target="https://emokykla.lt/skaitmenines-mokymo-priemones/priemone/113" TargetMode="External"/><Relationship Id="rId112" Type="http://schemas.openxmlformats.org/officeDocument/2006/relationships/hyperlink" Target="https://lt.wikipedia.org/wiki/Pagrindinis_puslapis" TargetMode="External"/><Relationship Id="rId154" Type="http://schemas.openxmlformats.org/officeDocument/2006/relationships/hyperlink" Target="https://emokykla.lt/metodine-medziaga/medziaga/perziura/125?r=1" TargetMode="External"/><Relationship Id="rId361" Type="http://schemas.openxmlformats.org/officeDocument/2006/relationships/hyperlink" Target="http://www.lks.lt" TargetMode="External"/><Relationship Id="rId196" Type="http://schemas.openxmlformats.org/officeDocument/2006/relationships/hyperlink" Target="https://emokykla.lt/skaitmenines-mokymo-priemones/priemones/priemone/113?r=1" TargetMode="External"/><Relationship Id="rId417" Type="http://schemas.openxmlformats.org/officeDocument/2006/relationships/hyperlink" Target="https://www.youtube.com/c/MrNo%C3%A9/videos" TargetMode="External"/><Relationship Id="rId16" Type="http://schemas.openxmlformats.org/officeDocument/2006/relationships/header" Target="header3.xml"/><Relationship Id="rId221" Type="http://schemas.openxmlformats.org/officeDocument/2006/relationships/hyperlink" Target="https://smp.emokykla.lt/kategorijos/perziura/ID5174/lietuviu-etnine-kultura-ii-dalis-augalija-etnineje-kulturoje" TargetMode="External"/><Relationship Id="rId263" Type="http://schemas.openxmlformats.org/officeDocument/2006/relationships/hyperlink" Target="https://emokykla.lt/skaitmenines-mokymo-priemones/priemones/priemone/332?r=1" TargetMode="External"/><Relationship Id="rId319" Type="http://schemas.openxmlformats.org/officeDocument/2006/relationships/hyperlink" Target="https://bobbymcferrin.com/?utm_source=chatgpt.com" TargetMode="External"/><Relationship Id="rId58" Type="http://schemas.openxmlformats.org/officeDocument/2006/relationships/hyperlink" Target="https://nauja.emokykla.lt/" TargetMode="External"/><Relationship Id="rId123" Type="http://schemas.openxmlformats.org/officeDocument/2006/relationships/hyperlink" Target="https://emokykla.lt/skaitmenines-mokymo-priemones/priemone/113" TargetMode="External"/><Relationship Id="rId330" Type="http://schemas.openxmlformats.org/officeDocument/2006/relationships/hyperlink" Target="https://www.youtube.com/watch?v=e3nSvIiBNFo&amp;utm_source=chatgpt.com" TargetMode="External"/><Relationship Id="rId165" Type="http://schemas.openxmlformats.org/officeDocument/2006/relationships/hyperlink" Target="https://emokykla.lt/skaitmenines-mokymo-priemones/priemones/priemone/45?r=1" TargetMode="External"/><Relationship Id="rId372" Type="http://schemas.openxmlformats.org/officeDocument/2006/relationships/hyperlink" Target="http://www.back2school.lt/paskait" TargetMode="External"/><Relationship Id="rId232" Type="http://schemas.openxmlformats.org/officeDocument/2006/relationships/hyperlink" Target="https://smp.emokykla.lt/kategorijos/perziura/ID5202/meninis-ugdymas-9-12-kl" TargetMode="External"/><Relationship Id="rId274" Type="http://schemas.openxmlformats.org/officeDocument/2006/relationships/hyperlink" Target="https://smp.emokykla.lt/kategorijos/perziura/ID5202/meninis-ugdymas-9-12-kl" TargetMode="External"/><Relationship Id="rId27" Type="http://schemas.openxmlformats.org/officeDocument/2006/relationships/hyperlink" Target="https://feelyoursound.com/scale-chords/c-blues/" TargetMode="External"/><Relationship Id="rId69" Type="http://schemas.openxmlformats.org/officeDocument/2006/relationships/hyperlink" Target="https://emokykla.lt/skaitmenines-mokymo-priemones/priemone/111" TargetMode="External"/><Relationship Id="rId134" Type="http://schemas.openxmlformats.org/officeDocument/2006/relationships/hyperlink" Target="https://emokykla.lt/skaitmenines-mokymo-priemones/priemone/45" TargetMode="External"/><Relationship Id="rId80" Type="http://schemas.openxmlformats.org/officeDocument/2006/relationships/hyperlink" Target="https://emokykla.lt/skaitmenines-mokymo-priemones/priemone/273" TargetMode="External"/><Relationship Id="rId176" Type="http://schemas.openxmlformats.org/officeDocument/2006/relationships/hyperlink" Target="https://emokykla.lt/skaitmenines-mokymo-priemones/priemones/priemone/45?r=1" TargetMode="External"/><Relationship Id="rId341" Type="http://schemas.openxmlformats.org/officeDocument/2006/relationships/hyperlink" Target="https://www.emokykla.lt/skaitmenines-mokymo-priemones/priemones/priemone/248" TargetMode="External"/><Relationship Id="rId383" Type="http://schemas.openxmlformats.org/officeDocument/2006/relationships/hyperlink" Target="https://www.youtube.com/channel/UCJfDYHVGMJX7PzCTgfBRZdg" TargetMode="External"/><Relationship Id="rId201" Type="http://schemas.openxmlformats.org/officeDocument/2006/relationships/hyperlink" Target="https://emokykla.lt/skaitmenines-mokymo-priemones/priemones/priemone/45?r=1" TargetMode="External"/><Relationship Id="rId243" Type="http://schemas.openxmlformats.org/officeDocument/2006/relationships/hyperlink" Target="http://free-scores.com/" TargetMode="External"/><Relationship Id="rId285" Type="http://schemas.openxmlformats.org/officeDocument/2006/relationships/hyperlink" Target="https://www.youtube.com/watch?v=ExdphvQ6sJ0" TargetMode="External"/><Relationship Id="rId17" Type="http://schemas.openxmlformats.org/officeDocument/2006/relationships/footer" Target="footer3.xml"/><Relationship Id="rId38" Type="http://schemas.openxmlformats.org/officeDocument/2006/relationships/hyperlink" Target="https://www.youtube.com/watch?v=y6pQvbj5uyw" TargetMode="External"/><Relationship Id="rId59" Type="http://schemas.openxmlformats.org/officeDocument/2006/relationships/hyperlink" Target="https://nauja.emokykla.lt/bendrosios-programos/visos-bendrosios-programos/12?tab=0" TargetMode="External"/><Relationship Id="rId103" Type="http://schemas.openxmlformats.org/officeDocument/2006/relationships/hyperlink" Target="https://emokykla.lt/skaitmenines-mokymo-priemones/priemone/113" TargetMode="External"/><Relationship Id="rId124" Type="http://schemas.openxmlformats.org/officeDocument/2006/relationships/hyperlink" Target="https://lt.wikipedia.org/wiki/Pagrindinis_puslapis" TargetMode="External"/><Relationship Id="rId310" Type="http://schemas.openxmlformats.org/officeDocument/2006/relationships/image" Target="media/image29.png"/><Relationship Id="rId70" Type="http://schemas.openxmlformats.org/officeDocument/2006/relationships/hyperlink" Target="https://emokykla.lt/skaitmenines-mokymo-priemones/priemone/113" TargetMode="External"/><Relationship Id="rId91" Type="http://schemas.openxmlformats.org/officeDocument/2006/relationships/hyperlink" Target="https://lt.wikipedia.org/wiki/Pagrindinis_puslapis" TargetMode="External"/><Relationship Id="rId145" Type="http://schemas.openxmlformats.org/officeDocument/2006/relationships/hyperlink" Target="https://emokykla.lt/skaitmenines-mokymo-priemones/priemone/273" TargetMode="External"/><Relationship Id="rId166" Type="http://schemas.openxmlformats.org/officeDocument/2006/relationships/hyperlink" Target="https://emokykla.lt/skaitmenines-mokymo-priemones/priemones/priemone/273?r=1" TargetMode="External"/><Relationship Id="rId187" Type="http://schemas.openxmlformats.org/officeDocument/2006/relationships/hyperlink" Target="https://emokykla.lt/skaitmenines-mokymo-priemones/priemones/priemone/368?r=1" TargetMode="External"/><Relationship Id="rId331" Type="http://schemas.openxmlformats.org/officeDocument/2006/relationships/image" Target="media/image39.png"/><Relationship Id="rId352" Type="http://schemas.openxmlformats.org/officeDocument/2006/relationships/hyperlink" Target="https://www.emokykla.lt/skaitmenines-mokymo-priemones/priemones/priemone/114" TargetMode="External"/><Relationship Id="rId373" Type="http://schemas.openxmlformats.org/officeDocument/2006/relationships/hyperlink" Target="https://www.liveabout.com/" TargetMode="External"/><Relationship Id="rId394" Type="http://schemas.openxmlformats.org/officeDocument/2006/relationships/hyperlink" Target="https://lt.wikipedia.org/wiki/%C5%BDiniatinklis" TargetMode="External"/><Relationship Id="rId408" Type="http://schemas.openxmlformats.org/officeDocument/2006/relationships/hyperlink" Target="https://www.youtube.com/channel/UCRYHJJbqXOSWiRSjuW8F01w" TargetMode="External"/><Relationship Id="rId1" Type="http://schemas.openxmlformats.org/officeDocument/2006/relationships/customXml" Target="../customXml/item1.xml"/><Relationship Id="rId212" Type="http://schemas.openxmlformats.org/officeDocument/2006/relationships/hyperlink" Target="https://emokykla.lt/bendrosios-programos/visos-bendrosios-programos/41?types=5&amp;clases=" TargetMode="External"/><Relationship Id="rId233" Type="http://schemas.openxmlformats.org/officeDocument/2006/relationships/hyperlink" Target="https://emokykla.lt/skaitmenines-mokymo-priemones/priemones/priemone/368?r=1" TargetMode="External"/><Relationship Id="rId254" Type="http://schemas.openxmlformats.org/officeDocument/2006/relationships/hyperlink" Target="https://www.lrt.lt/mediateka/rekomenduojame/koncertai" TargetMode="External"/><Relationship Id="rId28" Type="http://schemas.openxmlformats.org/officeDocument/2006/relationships/image" Target="media/image4.png"/><Relationship Id="rId49" Type="http://schemas.openxmlformats.org/officeDocument/2006/relationships/hyperlink" Target="http://turai.limis.lt/ciurlionis-lt/" TargetMode="External"/><Relationship Id="rId114" Type="http://schemas.openxmlformats.org/officeDocument/2006/relationships/hyperlink" Target="https://emokykla.lt/skaitmenines-mokymo-priemones/priemone/45" TargetMode="External"/><Relationship Id="rId275" Type="http://schemas.openxmlformats.org/officeDocument/2006/relationships/hyperlink" Target="https://emokykla.lt/skaitmenines-mokymo-priemones/priemones/priemone/368?r=1" TargetMode="External"/><Relationship Id="rId296" Type="http://schemas.openxmlformats.org/officeDocument/2006/relationships/image" Target="media/image22.png"/><Relationship Id="rId300" Type="http://schemas.openxmlformats.org/officeDocument/2006/relationships/image" Target="media/image24.png"/><Relationship Id="rId60" Type="http://schemas.openxmlformats.org/officeDocument/2006/relationships/hyperlink" Target="https://emokykla.lt/bendrosios-programos/visos-bendrosios-programos/41?types=5&amp;clases=" TargetMode="External"/><Relationship Id="rId81" Type="http://schemas.openxmlformats.org/officeDocument/2006/relationships/hyperlink" Target="https://emokykla.lt/skaitmenines-mokymo-priemones/priemone/45" TargetMode="External"/><Relationship Id="rId135" Type="http://schemas.openxmlformats.org/officeDocument/2006/relationships/hyperlink" Target="https://emokykla.lt/skaitmenines-mokymo-priemones/priemone/273" TargetMode="External"/><Relationship Id="rId156" Type="http://schemas.openxmlformats.org/officeDocument/2006/relationships/hyperlink" Target="https://emokykla.lt/skaitmenines-mokymo-priemones/priemones/priemone/45?r=1" TargetMode="External"/><Relationship Id="rId177" Type="http://schemas.openxmlformats.org/officeDocument/2006/relationships/hyperlink" Target="https://emokykla.lt/skaitmenines-mokymo-priemones/priemones/priemone/368?r=1" TargetMode="External"/><Relationship Id="rId198" Type="http://schemas.openxmlformats.org/officeDocument/2006/relationships/hyperlink" Target="https://emokykla.lt/skaitmenines-mokymo-priemones/priemones/priemone/332?r=1" TargetMode="External"/><Relationship Id="rId321" Type="http://schemas.openxmlformats.org/officeDocument/2006/relationships/hyperlink" Target="https://www.youtube.com/watch?v=ne6tB2KiZuk&amp;utm_source=chatgpt.com" TargetMode="External"/><Relationship Id="rId342" Type="http://schemas.openxmlformats.org/officeDocument/2006/relationships/hyperlink" Target="https://www.emokykla.lt/skaitmenines-mokymo-priemones/priemones/priemone/245" TargetMode="External"/><Relationship Id="rId363" Type="http://schemas.openxmlformats.org/officeDocument/2006/relationships/hyperlink" Target="https://www.lrt.lt/mediateka" TargetMode="External"/><Relationship Id="rId384" Type="http://schemas.openxmlformats.org/officeDocument/2006/relationships/hyperlink" Target="https://www.youtube.com/channel/UCyCu6dHLVmRyjj-aL6cqyww/featured" TargetMode="External"/><Relationship Id="rId419" Type="http://schemas.openxmlformats.org/officeDocument/2006/relationships/hyperlink" Target="https://www.youtube.com/channel/UCYNSdr6Fon3O10_7HNyYchQ/featured" TargetMode="External"/><Relationship Id="rId202" Type="http://schemas.openxmlformats.org/officeDocument/2006/relationships/hyperlink" Target="https://emokykla.lt/skaitmenines-mokymo-priemones/priemones/priemone/368?r=1" TargetMode="External"/><Relationship Id="rId223" Type="http://schemas.openxmlformats.org/officeDocument/2006/relationships/hyperlink" Target="https://emokykla.lt/skaitmenines-mokymo-priemones/priemones/priemone/332?r=1" TargetMode="External"/><Relationship Id="rId244" Type="http://schemas.openxmlformats.org/officeDocument/2006/relationships/hyperlink" Target="https://musescore.org/lt" TargetMode="External"/><Relationship Id="rId18" Type="http://schemas.openxmlformats.org/officeDocument/2006/relationships/hyperlink" Target="https://www.e-tar.lt/portal/lt/legalAct/e3e9269009e511ea9d279ea27696ab7b" TargetMode="External"/><Relationship Id="rId39" Type="http://schemas.openxmlformats.org/officeDocument/2006/relationships/hyperlink" Target="https://www.youtube.com/watch?v=rjo8h5qLpU0" TargetMode="External"/><Relationship Id="rId265" Type="http://schemas.openxmlformats.org/officeDocument/2006/relationships/hyperlink" Target="https://smp.emokykla.lt/kategorijos/perziura/ID5202/meninis-ugdymas-9-12-kl" TargetMode="External"/><Relationship Id="rId286" Type="http://schemas.openxmlformats.org/officeDocument/2006/relationships/hyperlink" Target="https://www.youtube.com/watch?v=fcCY4TA2Kxs" TargetMode="External"/><Relationship Id="rId50" Type="http://schemas.openxmlformats.org/officeDocument/2006/relationships/hyperlink" Target="https://www.youtube.com/watch?v=NWQQr8_ZkXQ" TargetMode="External"/><Relationship Id="rId104" Type="http://schemas.openxmlformats.org/officeDocument/2006/relationships/hyperlink" Target="https://emokykla.lt/skaitmenines-mokymo-priemones/priemones/priemone/114?r=1" TargetMode="External"/><Relationship Id="rId125" Type="http://schemas.openxmlformats.org/officeDocument/2006/relationships/hyperlink" Target="http://projektas-muzika.lmta.lt/media/vadoveliai_3/" TargetMode="External"/><Relationship Id="rId146" Type="http://schemas.openxmlformats.org/officeDocument/2006/relationships/hyperlink" Target="https://nsasmm-my.sharepoint.com/personal/svietimo_portalas_nsa_smm_lt/_layouts/15/Doc.aspx?sourcedoc=%7b4603ec53-8a52-4daf-8937-53f45cf1ac94%7d&amp;action=view&amp;wd=target%286.%20Veikl%C5%B3%20planavimo%20pavyzd%C5%BEiai.one%7C3f7c4f3e-9ac0-4fea-8fb2-214803ccb29d%2FVeikl%C5%B3%20planavimo%20ir%20kompetencij%C5%B3%20ugdymo%20pavyzd%C5%BEiai%7C87e6f319-de28-4de7-94ad-7e9815dc73ec%2F%29&amp;wdorigin=NavigationUrl" TargetMode="External"/><Relationship Id="rId167" Type="http://schemas.openxmlformats.org/officeDocument/2006/relationships/hyperlink" Target="https://emokykla.lt/skaitmenines-mokymo-priemones/priemones/priemone/368?r=1" TargetMode="External"/><Relationship Id="rId188" Type="http://schemas.openxmlformats.org/officeDocument/2006/relationships/hyperlink" Target="https://emokykla.lt/skaitmenines-mokymo-priemones/priemones/priemone/45?r=1" TargetMode="External"/><Relationship Id="rId311" Type="http://schemas.openxmlformats.org/officeDocument/2006/relationships/hyperlink" Target="https://www.youtube.com/watch?v=Zu15Ou-jKM0" TargetMode="External"/><Relationship Id="rId332" Type="http://schemas.openxmlformats.org/officeDocument/2006/relationships/hyperlink" Target="https://www.youtube.com/watch?v=UDVtMYqUAyw&amp;utm_source=chatgpt.com" TargetMode="External"/><Relationship Id="rId353" Type="http://schemas.openxmlformats.org/officeDocument/2006/relationships/hyperlink" Target="https://www.emokykla.lt/skaitmenines-mokymo-priemones/priemones/priemone/70" TargetMode="External"/><Relationship Id="rId374" Type="http://schemas.openxmlformats.org/officeDocument/2006/relationships/hyperlink" Target="https://www.soundtrap.com/" TargetMode="External"/><Relationship Id="rId395" Type="http://schemas.openxmlformats.org/officeDocument/2006/relationships/hyperlink" Target="https://www.youtube.com/watch?v=KfPPFotw51U" TargetMode="External"/><Relationship Id="rId409" Type="http://schemas.openxmlformats.org/officeDocument/2006/relationships/hyperlink" Target="https://www.youtube.com/channel/UCB5eBlu1d1U6kIAItnsBdFQ" TargetMode="External"/><Relationship Id="rId71" Type="http://schemas.openxmlformats.org/officeDocument/2006/relationships/hyperlink" Target="https://emokykla.lt/skaitmenines-mokymo-priemones/priemones/priemone/114?r=1" TargetMode="External"/><Relationship Id="rId92" Type="http://schemas.openxmlformats.org/officeDocument/2006/relationships/hyperlink" Target="http://projektas-muzika.lmta.lt/media/vadoveliai_3/" TargetMode="External"/><Relationship Id="rId213" Type="http://schemas.openxmlformats.org/officeDocument/2006/relationships/image" Target="media/image14.png"/><Relationship Id="rId234" Type="http://schemas.openxmlformats.org/officeDocument/2006/relationships/hyperlink" Target="https://musescore.org/lt" TargetMode="External"/><Relationship Id="rId420"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hyperlink" Target="https://wyntonmarsalis.org/harvard-lectures/view/the-meaning-of-swing" TargetMode="External"/><Relationship Id="rId255" Type="http://schemas.openxmlformats.org/officeDocument/2006/relationships/hyperlink" Target="https://smp.emokykla.lt/kategorijos/perziura/ID5202/meninis-ugdymas-9-12-kl" TargetMode="External"/><Relationship Id="rId276" Type="http://schemas.openxmlformats.org/officeDocument/2006/relationships/hyperlink" Target="https://musicators.com/" TargetMode="External"/><Relationship Id="rId297" Type="http://schemas.openxmlformats.org/officeDocument/2006/relationships/hyperlink" Target="https://www.youtube.com/watch?v=R2ovoRyv4kw" TargetMode="External"/><Relationship Id="rId40" Type="http://schemas.openxmlformats.org/officeDocument/2006/relationships/hyperlink" Target="https://www.youtube.com/watch?v=vdB-8eLEW8g" TargetMode="External"/><Relationship Id="rId115" Type="http://schemas.openxmlformats.org/officeDocument/2006/relationships/hyperlink" Target="https://emokykla.lt/skaitmenines-mokymo-priemones/priemone/332" TargetMode="External"/><Relationship Id="rId136" Type="http://schemas.openxmlformats.org/officeDocument/2006/relationships/hyperlink" Target="https://lt.wikipedia.org/wiki/Pagrindinis_puslapis" TargetMode="External"/><Relationship Id="rId157" Type="http://schemas.openxmlformats.org/officeDocument/2006/relationships/hyperlink" Target="https://emokykla.lt/skaitmenines-mokymo-priemones/priemones/priemone/273?r=1" TargetMode="External"/><Relationship Id="rId178" Type="http://schemas.openxmlformats.org/officeDocument/2006/relationships/hyperlink" Target="https://emokykla.lt/skaitmenines-mokymo-priemones/priemones/priemone/45?r=1" TargetMode="External"/><Relationship Id="rId301" Type="http://schemas.openxmlformats.org/officeDocument/2006/relationships/hyperlink" Target="https://www.youtube.com/shorts/vxZUnClmZnE" TargetMode="External"/><Relationship Id="rId322" Type="http://schemas.openxmlformats.org/officeDocument/2006/relationships/image" Target="media/image35.png"/><Relationship Id="rId343" Type="http://schemas.openxmlformats.org/officeDocument/2006/relationships/hyperlink" Target="https://www.emokykla.lt/skaitmenines-mokymo-priemones/priemones/priemone/241" TargetMode="External"/><Relationship Id="rId364" Type="http://schemas.openxmlformats.org/officeDocument/2006/relationships/hyperlink" Target="https://www.filharmonija.lt/" TargetMode="External"/><Relationship Id="rId61" Type="http://schemas.openxmlformats.org/officeDocument/2006/relationships/image" Target="media/image8.png"/><Relationship Id="rId82" Type="http://schemas.openxmlformats.org/officeDocument/2006/relationships/hyperlink" Target="https://emokykla.lt/skaitmenines-mokymo-priemones/priemone/45" TargetMode="External"/><Relationship Id="rId199" Type="http://schemas.openxmlformats.org/officeDocument/2006/relationships/hyperlink" Target="https://emokykla.lt/skaitmenines-mokymo-priemones/priemones/priemone/45?r=1" TargetMode="External"/><Relationship Id="rId203" Type="http://schemas.openxmlformats.org/officeDocument/2006/relationships/hyperlink" Target="https://emokykla.lt/skaitmenines-mokymo-priemones/priemones/priemone/45?r=1" TargetMode="External"/><Relationship Id="rId385" Type="http://schemas.openxmlformats.org/officeDocument/2006/relationships/hyperlink" Target="https://www.youtube.com/channel/UCjUxQg9cHiOYqaRdtZ6pfoQ" TargetMode="External"/><Relationship Id="rId19" Type="http://schemas.openxmlformats.org/officeDocument/2006/relationships/hyperlink" Target="https://www.mokykla2030.lt/wp-content/uploads/2020/12/BP-vadovas_lapkricio_11_red.pdf" TargetMode="External"/><Relationship Id="rId224" Type="http://schemas.openxmlformats.org/officeDocument/2006/relationships/hyperlink" Target="https://musicators.com/" TargetMode="External"/><Relationship Id="rId245" Type="http://schemas.openxmlformats.org/officeDocument/2006/relationships/hyperlink" Target="https://smp.emokykla.lt/kategorijos/perziura/ID5202/meninis-ugdymas-9-12-kl" TargetMode="External"/><Relationship Id="rId266" Type="http://schemas.openxmlformats.org/officeDocument/2006/relationships/hyperlink" Target="https://smp.emokykla.lt/kategorijos/perziura/ID5175/lietuviu-etnine-kultura-i-dalis-gyvunijos-pasaulis-etnineje-kulturoje" TargetMode="External"/><Relationship Id="rId287" Type="http://schemas.openxmlformats.org/officeDocument/2006/relationships/image" Target="media/image18.png"/><Relationship Id="rId410" Type="http://schemas.openxmlformats.org/officeDocument/2006/relationships/hyperlink" Target="https://www.youtube.com/channel/UCOufgLOtp_1LZ4njlWkCy9A" TargetMode="External"/><Relationship Id="rId30" Type="http://schemas.openxmlformats.org/officeDocument/2006/relationships/hyperlink" Target="https://www.youtube.com/watch?v=iKkSZY9a_6Y" TargetMode="External"/><Relationship Id="rId105" Type="http://schemas.openxmlformats.org/officeDocument/2006/relationships/hyperlink" Target="https://emokykla.lt/skaitmenines-mokymo-priemones/priemone/273" TargetMode="External"/><Relationship Id="rId126" Type="http://schemas.openxmlformats.org/officeDocument/2006/relationships/hyperlink" Target="https://emokykla.lt/skaitmenines-mokymo-priemones/priemone/45" TargetMode="External"/><Relationship Id="rId147" Type="http://schemas.openxmlformats.org/officeDocument/2006/relationships/hyperlink" Target="https://nauja.emokykla.lt/" TargetMode="External"/><Relationship Id="rId168" Type="http://schemas.openxmlformats.org/officeDocument/2006/relationships/hyperlink" Target="https://emokykla.lt/skaitmenines-mokymo-priemones/priemones/priemone/45?r=1" TargetMode="External"/><Relationship Id="rId312" Type="http://schemas.openxmlformats.org/officeDocument/2006/relationships/hyperlink" Target="https://www.youtube.com/watch?v=Zu15Ou-jKM0&amp;utm_source=chatgpt.com" TargetMode="External"/><Relationship Id="rId333" Type="http://schemas.openxmlformats.org/officeDocument/2006/relationships/image" Target="media/image40.png"/><Relationship Id="rId354" Type="http://schemas.openxmlformats.org/officeDocument/2006/relationships/hyperlink" Target="https://www.emokykla.lt/skaitmenines-mokymo-priemones/priemones/priemone/149" TargetMode="External"/><Relationship Id="rId51" Type="http://schemas.openxmlformats.org/officeDocument/2006/relationships/image" Target="media/image7.png"/><Relationship Id="rId72" Type="http://schemas.openxmlformats.org/officeDocument/2006/relationships/hyperlink" Target="https://emokykla.lt/skaitmenines-mokymo-priemones/priemone/45" TargetMode="External"/><Relationship Id="rId93" Type="http://schemas.openxmlformats.org/officeDocument/2006/relationships/hyperlink" Target="https://emokykla.lt/skaitmenines-mokymo-priemones/priemone/45" TargetMode="External"/><Relationship Id="rId189" Type="http://schemas.openxmlformats.org/officeDocument/2006/relationships/hyperlink" Target="https://emokykla.lt/skaitmenines-mokymo-priemones/priemones/priemone/273?r=1" TargetMode="External"/><Relationship Id="rId375" Type="http://schemas.openxmlformats.org/officeDocument/2006/relationships/hyperlink" Target="https://www.audacityteam.org/" TargetMode="External"/><Relationship Id="rId396" Type="http://schemas.openxmlformats.org/officeDocument/2006/relationships/hyperlink" Target="https://www.iklase.lt/kahoot/" TargetMode="External"/><Relationship Id="rId3" Type="http://schemas.openxmlformats.org/officeDocument/2006/relationships/customXml" Target="../customXml/item3.xml"/><Relationship Id="rId214" Type="http://schemas.openxmlformats.org/officeDocument/2006/relationships/hyperlink" Target="https://emokykla.lt/bendrosios-programos/visos-bendrosios-programos/41?types=7&amp;clases=" TargetMode="External"/><Relationship Id="rId235" Type="http://schemas.openxmlformats.org/officeDocument/2006/relationships/hyperlink" Target="http://free-scores.com/" TargetMode="External"/><Relationship Id="rId256" Type="http://schemas.openxmlformats.org/officeDocument/2006/relationships/hyperlink" Target="https://smp.emokykla.lt/kategorijos/perziura/ID5202/meninis-ugdymas-9-12-kl" TargetMode="External"/><Relationship Id="rId277" Type="http://schemas.openxmlformats.org/officeDocument/2006/relationships/hyperlink" Target="http://free-scores.com/" TargetMode="External"/><Relationship Id="rId298" Type="http://schemas.openxmlformats.org/officeDocument/2006/relationships/image" Target="media/image23.png"/><Relationship Id="rId400" Type="http://schemas.openxmlformats.org/officeDocument/2006/relationships/hyperlink" Target="http://www.ismaniklase.lt/" TargetMode="External"/><Relationship Id="rId421" Type="http://schemas.openxmlformats.org/officeDocument/2006/relationships/theme" Target="theme/theme1.xml"/><Relationship Id="rId116" Type="http://schemas.openxmlformats.org/officeDocument/2006/relationships/hyperlink" Target="https://emokykla.lt/skaitmenines-mokymo-priemones/priemone/111" TargetMode="External"/><Relationship Id="rId137" Type="http://schemas.openxmlformats.org/officeDocument/2006/relationships/hyperlink" Target="http://projektas-muzika.lmta.lt/media/vadoveliai_3/" TargetMode="External"/><Relationship Id="rId158" Type="http://schemas.openxmlformats.org/officeDocument/2006/relationships/hyperlink" Target="https://emokykla.lt/skaitmenines-mokymo-priemones/priemones/priemone/368?r=1" TargetMode="External"/><Relationship Id="rId302" Type="http://schemas.openxmlformats.org/officeDocument/2006/relationships/image" Target="media/image25.png"/><Relationship Id="rId323" Type="http://schemas.openxmlformats.org/officeDocument/2006/relationships/hyperlink" Target="https://www.youtube.com/watch?v=-kcOpyM9cBg&amp;utm_source=chatgpt.com" TargetMode="External"/><Relationship Id="rId344" Type="http://schemas.openxmlformats.org/officeDocument/2006/relationships/hyperlink" Target="https://www.emokykla.lt/skaitmenines-mokymo-priemones/priemones/priemone/235" TargetMode="External"/><Relationship Id="rId20" Type="http://schemas.openxmlformats.org/officeDocument/2006/relationships/hyperlink" Target="https://www.mokykla2030.lt/kompetenciju-raidos-apraso-rengeju-medziaga/" TargetMode="External"/><Relationship Id="rId41" Type="http://schemas.openxmlformats.org/officeDocument/2006/relationships/hyperlink" Target="https://www.youtube.com/watch?v=kU8OJAOMbPg" TargetMode="External"/><Relationship Id="rId62" Type="http://schemas.openxmlformats.org/officeDocument/2006/relationships/image" Target="media/image9.png"/><Relationship Id="rId83" Type="http://schemas.openxmlformats.org/officeDocument/2006/relationships/hyperlink" Target="https://emokykla.lt/skaitmenines-mokymo-priemones/priemone/45" TargetMode="External"/><Relationship Id="rId179" Type="http://schemas.openxmlformats.org/officeDocument/2006/relationships/hyperlink" Target="https://emokykla.lt/skaitmenines-mokymo-priemones/priemones/priemone/368?r=1" TargetMode="External"/><Relationship Id="rId365" Type="http://schemas.openxmlformats.org/officeDocument/2006/relationships/hyperlink" Target="https://www.koncertusale.lt/" TargetMode="External"/><Relationship Id="rId386" Type="http://schemas.openxmlformats.org/officeDocument/2006/relationships/hyperlink" Target="https://www.youtube.com/c/ProfesorPedroMorales" TargetMode="External"/><Relationship Id="rId190" Type="http://schemas.openxmlformats.org/officeDocument/2006/relationships/hyperlink" Target="https://emokykla.lt/skaitmenines-mokymo-priemones/priemones/priemone/45?r=1" TargetMode="External"/><Relationship Id="rId204" Type="http://schemas.openxmlformats.org/officeDocument/2006/relationships/hyperlink" Target="https://emokykla.lt/skaitmenines-mokymo-priemones/priemones/priemone/368?r=1" TargetMode="External"/><Relationship Id="rId225" Type="http://schemas.openxmlformats.org/officeDocument/2006/relationships/hyperlink" Target="http://free-scores.com/" TargetMode="External"/><Relationship Id="rId246" Type="http://schemas.openxmlformats.org/officeDocument/2006/relationships/hyperlink" Target="https://musicators.com/" TargetMode="External"/><Relationship Id="rId267" Type="http://schemas.openxmlformats.org/officeDocument/2006/relationships/hyperlink" Target="https://smp.emokykla.lt/kategorijos/perziura/ID5174/lietuviu-etnine-kultura-ii-dalis-augalija-etnineje-kulturoje" TargetMode="External"/><Relationship Id="rId288" Type="http://schemas.openxmlformats.org/officeDocument/2006/relationships/hyperlink" Target="https://www.youtube.com/watch?v=fQSZsNu0u9c" TargetMode="External"/><Relationship Id="rId411" Type="http://schemas.openxmlformats.org/officeDocument/2006/relationships/hyperlink" Target="https://www.youtube.com/channel/UCQusc85PiqDIARiOQP_bGhA" TargetMode="External"/><Relationship Id="rId106" Type="http://schemas.openxmlformats.org/officeDocument/2006/relationships/hyperlink" Target="https://lt.wikipedia.org/wiki/Pagrindinis_puslapis" TargetMode="External"/><Relationship Id="rId127" Type="http://schemas.openxmlformats.org/officeDocument/2006/relationships/hyperlink" Target="https://emokykla.lt/skaitmenines-mokymo-priemones/priemone/273" TargetMode="External"/><Relationship Id="rId313" Type="http://schemas.openxmlformats.org/officeDocument/2006/relationships/image" Target="media/image30.png"/><Relationship Id="rId10" Type="http://schemas.openxmlformats.org/officeDocument/2006/relationships/footnotes" Target="footnotes.xml"/><Relationship Id="rId31" Type="http://schemas.openxmlformats.org/officeDocument/2006/relationships/hyperlink" Target="https://www.youtube.com/watch?v=Usf0qtrBVW8&amp;list=RDEMXK6zjxanSKtCI2cesX8ypg&amp;index=2" TargetMode="External"/><Relationship Id="rId52" Type="http://schemas.openxmlformats.org/officeDocument/2006/relationships/hyperlink" Target="https://www.youtube.com/watch?v=ZgE_x1-kkqY" TargetMode="External"/><Relationship Id="rId73" Type="http://schemas.openxmlformats.org/officeDocument/2006/relationships/hyperlink" Target="https://lt.wikipedia.org/wiki/Pagrindinis_puslapis" TargetMode="External"/><Relationship Id="rId94" Type="http://schemas.openxmlformats.org/officeDocument/2006/relationships/hyperlink" Target="https://emokykla.lt/skaitmenines-mokymo-priemones/priemone/406" TargetMode="External"/><Relationship Id="rId148" Type="http://schemas.openxmlformats.org/officeDocument/2006/relationships/hyperlink" Target="https://nauja.emokykla.lt/bendrosios-programos/visos-bendrosios-programos/12?tab=0" TargetMode="External"/><Relationship Id="rId169" Type="http://schemas.openxmlformats.org/officeDocument/2006/relationships/hyperlink" Target="https://emokykla.lt/skaitmenines-mokymo-priemones/priemones/priemone/368?r=1" TargetMode="External"/><Relationship Id="rId334" Type="http://schemas.openxmlformats.org/officeDocument/2006/relationships/hyperlink" Target="https://www.youtube.com/watch?v=XAi3VTSdTxU&amp;utm_source=chatgpt.com" TargetMode="External"/><Relationship Id="rId355" Type="http://schemas.openxmlformats.org/officeDocument/2006/relationships/hyperlink" Target="https://www.emokykla.lt/skaitmenines-mokymo-priemones/priemones/priemone/112" TargetMode="External"/><Relationship Id="rId376" Type="http://schemas.openxmlformats.org/officeDocument/2006/relationships/hyperlink" Target="https://www.spotify.com/" TargetMode="External"/><Relationship Id="rId397" Type="http://schemas.openxmlformats.org/officeDocument/2006/relationships/hyperlink" Target="https://ytmp3.cc/" TargetMode="External"/><Relationship Id="rId4" Type="http://schemas.openxmlformats.org/officeDocument/2006/relationships/customXml" Target="../customXml/item4.xml"/><Relationship Id="rId180" Type="http://schemas.openxmlformats.org/officeDocument/2006/relationships/hyperlink" Target="https://emokykla.lt/skaitmenines-mokymo-priemones/priemones/priemone/45?r=1" TargetMode="External"/><Relationship Id="rId215" Type="http://schemas.openxmlformats.org/officeDocument/2006/relationships/image" Target="media/image15.png"/><Relationship Id="rId236" Type="http://schemas.openxmlformats.org/officeDocument/2006/relationships/hyperlink" Target="https://smp.emokykla.lt/kategorijos/perziura/ID5202/meninis-ugdymas-9-12-kl" TargetMode="External"/><Relationship Id="rId257" Type="http://schemas.openxmlformats.org/officeDocument/2006/relationships/hyperlink" Target="https://emokykla.lt/skaitmenines-mokymo-priemones/priemones/priemone/368?r=1" TargetMode="External"/><Relationship Id="rId278" Type="http://schemas.openxmlformats.org/officeDocument/2006/relationships/hyperlink" Target="https://lt.wikipedia.org/wiki/Pagrindinis_puslapis" TargetMode="External"/><Relationship Id="rId401" Type="http://schemas.openxmlformats.org/officeDocument/2006/relationships/hyperlink" Target="https://ppt.pasvalys.lt/wp-content/uploads/2020/06/PRIEMONI%C5%B2-KATALOGAS-1.pdf" TargetMode="External"/><Relationship Id="rId303" Type="http://schemas.openxmlformats.org/officeDocument/2006/relationships/hyperlink" Target="https://www.youtube.com/watch?v=N1KZbMprW8U&amp;list=RDN1KZbMprW8U&amp;start_radio=1" TargetMode="External"/><Relationship Id="rId42" Type="http://schemas.openxmlformats.org/officeDocument/2006/relationships/hyperlink" Target="https://www.youtube.com/watch?v=WsWCSL3-Zdg" TargetMode="External"/><Relationship Id="rId84" Type="http://schemas.openxmlformats.org/officeDocument/2006/relationships/hyperlink" Target="https://emokykla.lt/skaitmenines-mokymo-priemones/priemone/45" TargetMode="External"/><Relationship Id="rId138" Type="http://schemas.openxmlformats.org/officeDocument/2006/relationships/hyperlink" Target="https://emokykla.lt/skaitmenines-mokymo-priemones/priemone/273" TargetMode="External"/><Relationship Id="rId345" Type="http://schemas.openxmlformats.org/officeDocument/2006/relationships/hyperlink" Target="https://www.emokykla.lt/skaitmenines-mokymo-priemones/priemones/priemone/233" TargetMode="External"/><Relationship Id="rId387" Type="http://schemas.openxmlformats.org/officeDocument/2006/relationships/hyperlink" Target="https://www.youtube.com/channel/UCS6m6fEte10qM05EGZmTpmQ" TargetMode="External"/><Relationship Id="rId191" Type="http://schemas.openxmlformats.org/officeDocument/2006/relationships/hyperlink" Target="https://emokykla.lt/skaitmenines-mokymo-priemones/priemones/priemone/273?r=1" TargetMode="External"/><Relationship Id="rId205" Type="http://schemas.openxmlformats.org/officeDocument/2006/relationships/hyperlink" Target="https://emokykla.lt/skaitmenines-mokymo-priemones/priemones/priemone/45?r=1" TargetMode="External"/><Relationship Id="rId247" Type="http://schemas.openxmlformats.org/officeDocument/2006/relationships/hyperlink" Target="https://smp.emokykla.lt/kategorijos/perziura/ID5202/meninis-ugdymas-9-12-kl" TargetMode="External"/><Relationship Id="rId412" Type="http://schemas.openxmlformats.org/officeDocument/2006/relationships/hyperlink" Target="https://www.youtube.com/channel/UCPW-L9t5xGEts-laM1WI7iA" TargetMode="External"/><Relationship Id="rId107" Type="http://schemas.openxmlformats.org/officeDocument/2006/relationships/hyperlink" Target="http://projektas-muzika.lmta.lt/media/vadoveliai_3/" TargetMode="External"/><Relationship Id="rId289" Type="http://schemas.openxmlformats.org/officeDocument/2006/relationships/image" Target="media/image19.png"/><Relationship Id="rId11" Type="http://schemas.openxmlformats.org/officeDocument/2006/relationships/endnotes" Target="endnotes.xml"/><Relationship Id="rId53" Type="http://schemas.openxmlformats.org/officeDocument/2006/relationships/hyperlink" Target="https://www.youtube.com/watch?v=nwEkBt6A6S0" TargetMode="External"/><Relationship Id="rId149" Type="http://schemas.openxmlformats.org/officeDocument/2006/relationships/hyperlink" Target="https://emokykla.lt/bendrosios-programos/visos-bendrosios-programos/41?types=5&amp;clases=" TargetMode="External"/><Relationship Id="rId314" Type="http://schemas.openxmlformats.org/officeDocument/2006/relationships/hyperlink" Target="https://stevereich.com/?utm_source=chatgpt.com" TargetMode="External"/><Relationship Id="rId356" Type="http://schemas.openxmlformats.org/officeDocument/2006/relationships/hyperlink" Target="https://www.emokykla.lt/skaitmenines-mokymo-priemones/priemones/priemone/45" TargetMode="External"/><Relationship Id="rId398" Type="http://schemas.openxmlformats.org/officeDocument/2006/relationships/hyperlink" Target="https://www.iklase.lt/kurkite-el-knygas-su-programele-pages/" TargetMode="External"/><Relationship Id="rId95" Type="http://schemas.openxmlformats.org/officeDocument/2006/relationships/hyperlink" Target="https://emokykla.lt/skaitmenines-mokymo-priemones/priemone/273" TargetMode="External"/><Relationship Id="rId160" Type="http://schemas.openxmlformats.org/officeDocument/2006/relationships/hyperlink" Target="https://emokykla.lt/skaitmenines-mokymo-priemones/priemones/priemone/273?r=1" TargetMode="External"/><Relationship Id="rId216" Type="http://schemas.openxmlformats.org/officeDocument/2006/relationships/hyperlink" Target="https://emokykla.lt/bendrosios-programos/visos-bendrosios-programos/41?types=10&amp;clases=" TargetMode="External"/><Relationship Id="rId258" Type="http://schemas.openxmlformats.org/officeDocument/2006/relationships/hyperlink" Target="https://metu-ratas.lmta.lt/" TargetMode="External"/><Relationship Id="rId22" Type="http://schemas.openxmlformats.org/officeDocument/2006/relationships/hyperlink" Target="https://www.youtube.com/watch?v=BY4o2G6hmaQ" TargetMode="External"/><Relationship Id="rId64" Type="http://schemas.openxmlformats.org/officeDocument/2006/relationships/image" Target="media/image10.png"/><Relationship Id="rId118" Type="http://schemas.openxmlformats.org/officeDocument/2006/relationships/hyperlink" Target="https://lt.wikipedia.org/wiki/Pagrindinis_puslapis" TargetMode="External"/><Relationship Id="rId325" Type="http://schemas.openxmlformats.org/officeDocument/2006/relationships/hyperlink" Target="https://www.youtube.com/watch?v=DqpPRj6UZqc&amp;utm_source=chatgpt.com" TargetMode="External"/><Relationship Id="rId367" Type="http://schemas.openxmlformats.org/officeDocument/2006/relationships/hyperlink" Target="https://manonata.lt/" TargetMode="External"/><Relationship Id="rId171" Type="http://schemas.openxmlformats.org/officeDocument/2006/relationships/hyperlink" Target="https://emokykla.lt/skaitmenines-mokymo-priemones/priemones/priemone/368?r=1" TargetMode="External"/><Relationship Id="rId227" Type="http://schemas.openxmlformats.org/officeDocument/2006/relationships/hyperlink" Target="http://free-scores.com/" TargetMode="External"/><Relationship Id="rId269" Type="http://schemas.openxmlformats.org/officeDocument/2006/relationships/hyperlink" Target="https://emokykla.lt/skaitmenines-mokymo-priemones/priemones/priemone/332?r=1" TargetMode="External"/><Relationship Id="rId33" Type="http://schemas.openxmlformats.org/officeDocument/2006/relationships/hyperlink" Target="https://www.youtube.com/watch?v=DFysewLAbZo" TargetMode="External"/><Relationship Id="rId129" Type="http://schemas.openxmlformats.org/officeDocument/2006/relationships/hyperlink" Target="http://projektas-muzika.lmta.lt/media/vadoveliai_3/" TargetMode="External"/><Relationship Id="rId280" Type="http://schemas.openxmlformats.org/officeDocument/2006/relationships/hyperlink" Target="https://emokykla.lt/skaitmenines-mokymo-priemones/priemones/priemone/368?r=1" TargetMode="External"/><Relationship Id="rId336" Type="http://schemas.openxmlformats.org/officeDocument/2006/relationships/hyperlink" Target="https://www.emokykla.lt/skaitmenines-mokymo-priemones/priemones/priemone/298" TargetMode="External"/><Relationship Id="rId75" Type="http://schemas.openxmlformats.org/officeDocument/2006/relationships/hyperlink" Target="https://emokykla.lt/skaitmenines-mokymo-priemones/priemone/45" TargetMode="External"/><Relationship Id="rId140" Type="http://schemas.openxmlformats.org/officeDocument/2006/relationships/hyperlink" Target="http://projektas-muzika.lmta.lt/media/vadoveliai_3/" TargetMode="External"/><Relationship Id="rId182" Type="http://schemas.openxmlformats.org/officeDocument/2006/relationships/hyperlink" Target="https://emokykla.lt/skaitmenines-mokymo-priemones/priemones/priemone/45?r=1" TargetMode="External"/><Relationship Id="rId378" Type="http://schemas.openxmlformats.org/officeDocument/2006/relationships/hyperlink" Target="https://www.youtube.com/channel/UC_bvGFvvwoKaTnjh8VXugcw" TargetMode="External"/><Relationship Id="rId403" Type="http://schemas.openxmlformats.org/officeDocument/2006/relationships/hyperlink" Target="https://www.youtube.com/channel/UCUoo7Lw_9zOP_jJdWcg8kQw" TargetMode="External"/><Relationship Id="rId6" Type="http://schemas.openxmlformats.org/officeDocument/2006/relationships/numbering" Target="numbering.xml"/><Relationship Id="rId238" Type="http://schemas.openxmlformats.org/officeDocument/2006/relationships/hyperlink" Target="https://smp.emokykla.lt/kategorijos/perziura/ID5202/meninis-ugdymas-9-12-kl" TargetMode="External"/><Relationship Id="rId291" Type="http://schemas.openxmlformats.org/officeDocument/2006/relationships/hyperlink" Target="https://www.gmgyvai.lt/lt/merope-lietuva-belgija-ispanija-vokietija-pranczija" TargetMode="External"/><Relationship Id="rId305" Type="http://schemas.openxmlformats.org/officeDocument/2006/relationships/hyperlink" Target="https://www.youtube.com/watch?v=QGOiANtGmhE&amp;list=RDQGOiANtGmhE&amp;start_radio=1" TargetMode="External"/><Relationship Id="rId347" Type="http://schemas.openxmlformats.org/officeDocument/2006/relationships/hyperlink" Target="https://www.emokykla.lt/skaitmenines-mokymo-priemones/priemones/priemone/195" TargetMode="External"/><Relationship Id="rId44" Type="http://schemas.openxmlformats.org/officeDocument/2006/relationships/hyperlink" Target="https://www.youtube.com/watch?v=xBryEXpmh2I" TargetMode="External"/><Relationship Id="rId86" Type="http://schemas.openxmlformats.org/officeDocument/2006/relationships/hyperlink" Target="https://emokykla.lt/skaitmenines-mokymo-priemones/priemone/45" TargetMode="External"/><Relationship Id="rId151" Type="http://schemas.openxmlformats.org/officeDocument/2006/relationships/hyperlink" Target="https://emokykla.lt/bendrosios-programos/visos-bendrosios-programos/41?types=7&amp;clases=" TargetMode="External"/><Relationship Id="rId389" Type="http://schemas.openxmlformats.org/officeDocument/2006/relationships/hyperlink" Target="https://www.youtube.com/channel/UCyo7Vk0rlgAneyGUl4r-g8g" TargetMode="External"/><Relationship Id="rId193" Type="http://schemas.openxmlformats.org/officeDocument/2006/relationships/hyperlink" Target="https://emokykla.lt/skaitmenines-mokymo-priemones/priemones/priemone/45?r=1" TargetMode="External"/><Relationship Id="rId207" Type="http://schemas.openxmlformats.org/officeDocument/2006/relationships/hyperlink" Target="https://emokykla.lt/skaitmenines-mokymo-priemones/priemones/priemone/45?r=1" TargetMode="External"/><Relationship Id="rId249" Type="http://schemas.openxmlformats.org/officeDocument/2006/relationships/hyperlink" Target="https://musicators.com/" TargetMode="External"/><Relationship Id="rId414" Type="http://schemas.openxmlformats.org/officeDocument/2006/relationships/hyperlink" Target="https://www.youtube.com/channel/UC_3os2HqGNmtZqh5H_Z1e3w" TargetMode="External"/><Relationship Id="rId13" Type="http://schemas.openxmlformats.org/officeDocument/2006/relationships/header" Target="header2.xml"/><Relationship Id="rId109" Type="http://schemas.openxmlformats.org/officeDocument/2006/relationships/hyperlink" Target="https://emokykla.lt/skaitmenines-mokymo-priemones/priemone/273" TargetMode="External"/><Relationship Id="rId260" Type="http://schemas.openxmlformats.org/officeDocument/2006/relationships/hyperlink" Target="https://smp.emokykla.lt/kategorijos/perziura/ID5175/lietuviu-etnine-kultura-i-dalis-gyvunijos-pasaulis-etnineje-kulturoje" TargetMode="External"/><Relationship Id="rId316" Type="http://schemas.openxmlformats.org/officeDocument/2006/relationships/hyperlink" Target="https://www.youtube.com/watch?v=lzkOFJMI5i8&amp;utm_source=chatgpt.com" TargetMode="External"/><Relationship Id="rId55" Type="http://schemas.openxmlformats.org/officeDocument/2006/relationships/hyperlink" Target="%20https://scratch.mit.edu/" TargetMode="External"/><Relationship Id="rId97" Type="http://schemas.openxmlformats.org/officeDocument/2006/relationships/hyperlink" Target="https://emokykla.lt/skaitmenines-mokymo-priemones/priemone/113" TargetMode="External"/><Relationship Id="rId120" Type="http://schemas.openxmlformats.org/officeDocument/2006/relationships/hyperlink" Target="https://emokykla.lt/skaitmenines-mokymo-priemones/priemone/45" TargetMode="External"/><Relationship Id="rId358" Type="http://schemas.openxmlformats.org/officeDocument/2006/relationships/hyperlink" Target="http://www.mic.lt" TargetMode="External"/><Relationship Id="rId162" Type="http://schemas.openxmlformats.org/officeDocument/2006/relationships/hyperlink" Target="https://emokykla.lt/skaitmenines-mokymo-priemones/priemones/priemone/45?r=1" TargetMode="External"/><Relationship Id="rId218" Type="http://schemas.openxmlformats.org/officeDocument/2006/relationships/hyperlink" Target="https://metu-ratas.lmta.lt/" TargetMode="External"/><Relationship Id="rId271" Type="http://schemas.openxmlformats.org/officeDocument/2006/relationships/hyperlink" Target="https://smp.emokykla.lt/kategorijos/perziura/ID5202/meninis-ugdymas-9-12-kl" TargetMode="External"/><Relationship Id="rId24" Type="http://schemas.openxmlformats.org/officeDocument/2006/relationships/hyperlink" Target="https://www.youtube.com/watch?v=qjk-YRuQZDE" TargetMode="External"/><Relationship Id="rId66" Type="http://schemas.openxmlformats.org/officeDocument/2006/relationships/hyperlink" Target="https://emokykla.lt/metodine-medziaga/medziaga/perziura/125?r=1" TargetMode="External"/><Relationship Id="rId131" Type="http://schemas.openxmlformats.org/officeDocument/2006/relationships/hyperlink" Target="https://emokykla.lt/skaitmenines-mokymo-priemones/priemone/273" TargetMode="External"/><Relationship Id="rId327" Type="http://schemas.openxmlformats.org/officeDocument/2006/relationships/hyperlink" Target="https://www.youtube.com/watch?v=abaNHiV3q6k" TargetMode="External"/><Relationship Id="rId369" Type="http://schemas.openxmlformats.org/officeDocument/2006/relationships/hyperlink" Target="http://www.musictechteacher.com" TargetMode="External"/><Relationship Id="rId173" Type="http://schemas.openxmlformats.org/officeDocument/2006/relationships/hyperlink" Target="https://emokykla.lt/skaitmenines-mokymo-priemones/priemones/priemone/368?r=1" TargetMode="External"/><Relationship Id="rId229" Type="http://schemas.openxmlformats.org/officeDocument/2006/relationships/hyperlink" Target="https://smp.emokykla.lt/kategorijos/perziura/ID5202/meninis-ugdymas-9-12-kl" TargetMode="External"/><Relationship Id="rId380" Type="http://schemas.openxmlformats.org/officeDocument/2006/relationships/hyperlink" Target="https://www.youtube.com/channel/UCgCF9TDoScdSTZAeRBwJtAg" TargetMode="External"/><Relationship Id="rId240" Type="http://schemas.openxmlformats.org/officeDocument/2006/relationships/hyperlink" Target="https://musicators.com/" TargetMode="External"/><Relationship Id="rId35" Type="http://schemas.openxmlformats.org/officeDocument/2006/relationships/hyperlink" Target="https://www.youtube.com/watch?v=PEGccV-NOm8" TargetMode="External"/><Relationship Id="rId77" Type="http://schemas.openxmlformats.org/officeDocument/2006/relationships/hyperlink" Target="https://lt.wikipedia.org/wiki/Pagrindinis_puslapis" TargetMode="External"/><Relationship Id="rId100" Type="http://schemas.openxmlformats.org/officeDocument/2006/relationships/hyperlink" Target="http://projektas-muzika.lmta.lt/media/vadoveliai_3/" TargetMode="External"/><Relationship Id="rId282" Type="http://schemas.openxmlformats.org/officeDocument/2006/relationships/hyperlink" Target="https://www.youtube.com/channel/UCBR80FwCwqEQ5rs9H46_aEw" TargetMode="External"/><Relationship Id="rId338" Type="http://schemas.openxmlformats.org/officeDocument/2006/relationships/hyperlink" Target="https://www.tinklas.lt/wordwall/" TargetMode="External"/><Relationship Id="rId8" Type="http://schemas.openxmlformats.org/officeDocument/2006/relationships/settings" Target="settings.xml"/><Relationship Id="rId142" Type="http://schemas.openxmlformats.org/officeDocument/2006/relationships/hyperlink" Target="https://emokykla.lt/skaitmenines-mokymo-priemones/priemone/273" TargetMode="External"/><Relationship Id="rId184" Type="http://schemas.openxmlformats.org/officeDocument/2006/relationships/hyperlink" Target="https://emokykla.lt/skaitmenines-mokymo-priemones/priemones/priemone/45?r=1" TargetMode="External"/><Relationship Id="rId391" Type="http://schemas.openxmlformats.org/officeDocument/2006/relationships/hyperlink" Target="https://www.youtube.com/watch?v=ff3o2Lmmz6Q" TargetMode="External"/><Relationship Id="rId405" Type="http://schemas.openxmlformats.org/officeDocument/2006/relationships/hyperlink" Target="https://www.youtube.com/channel/UCjUxQg9cHiOYqaRdtZ6pfoQ" TargetMode="External"/><Relationship Id="rId251" Type="http://schemas.openxmlformats.org/officeDocument/2006/relationships/hyperlink" Target="https://emokykla.lt/skaitmenines-mokymo-priemones/priemones/priemone/368?r=1" TargetMode="External"/><Relationship Id="rId46" Type="http://schemas.openxmlformats.org/officeDocument/2006/relationships/hyperlink" Target="https://www.youtube.com/watch?v=WYeDsa4Tw0c" TargetMode="External"/><Relationship Id="rId293" Type="http://schemas.openxmlformats.org/officeDocument/2006/relationships/hyperlink" Target="https://www.youtube.com/watch?v=QuMqDF0PFZA" TargetMode="External"/><Relationship Id="rId307" Type="http://schemas.openxmlformats.org/officeDocument/2006/relationships/hyperlink" Target="https://www.youtube.com/shorts/NPPG51q2mtM" TargetMode="External"/><Relationship Id="rId349" Type="http://schemas.openxmlformats.org/officeDocument/2006/relationships/hyperlink" Target="https://www.emokykla.lt/skaitmenines-mokymo-priemones/priemones/priemone/151" TargetMode="External"/><Relationship Id="rId88" Type="http://schemas.openxmlformats.org/officeDocument/2006/relationships/hyperlink" Target="https://emokykla.lt/skaitmenines-mokymo-priemones/priemone/111" TargetMode="External"/><Relationship Id="rId111" Type="http://schemas.openxmlformats.org/officeDocument/2006/relationships/hyperlink" Target="https://emokykla.lt/skaitmenines-mokymo-priemones/priemone/113" TargetMode="External"/><Relationship Id="rId153" Type="http://schemas.openxmlformats.org/officeDocument/2006/relationships/hyperlink" Target="https://emokykla.lt/bendrosios-programos/visos-bendrosios-programos/41?types=10&amp;clases=" TargetMode="External"/><Relationship Id="rId195" Type="http://schemas.openxmlformats.org/officeDocument/2006/relationships/hyperlink" Target="https://emokykla.lt/skaitmenines-mokymo-priemones/priemones/priemone/111?r=1" TargetMode="External"/><Relationship Id="rId209" Type="http://schemas.openxmlformats.org/officeDocument/2006/relationships/hyperlink" Target="https://nsasmm-my.sharepoint.com/personal/svietimo_portalas_nsa_smm_lt/_layouts/15/Doc.aspx?sourcedoc=%7b4603ec53-8a52-4daf-8937-53f45cf1ac94%7d&amp;action=view&amp;wd=target%286.%20Veikl%C5%B3%20planavimo%20pavyzd%C5%BEiai.one%7C3f7c4f3e-9ac0-4fea-8fb2-214803ccb29d%2FVeikl%C5%B3%20planavimo%20ir%20kompetencij%C5%B3%20ugdymo%20pavyzd%C5%BEiai%7C87e6f319-de28-4de7-94ad-7e9815dc73ec%2F%29&amp;wdorigin=NavigationUrl" TargetMode="External"/><Relationship Id="rId360" Type="http://schemas.openxmlformats.org/officeDocument/2006/relationships/hyperlink" Target="http://latga.lt/" TargetMode="External"/><Relationship Id="rId416" Type="http://schemas.openxmlformats.org/officeDocument/2006/relationships/hyperlink" Target="https://www.youtube.com/channel/UCX-Yv4jxLwLRqBzlFAH9U4Q" TargetMode="External"/><Relationship Id="rId220" Type="http://schemas.openxmlformats.org/officeDocument/2006/relationships/hyperlink" Target="https://smp.emokykla.lt/kategorijos/perziura/ID5175/lietuviu-etnine-kultura-i-dalis-gyvunijos-pasaulis-etnineje-kulturoje" TargetMode="External"/><Relationship Id="rId15" Type="http://schemas.openxmlformats.org/officeDocument/2006/relationships/footer" Target="footer2.xml"/><Relationship Id="rId57" Type="http://schemas.openxmlformats.org/officeDocument/2006/relationships/hyperlink" Target="https://nsasmm-my.sharepoint.com/personal/svietimo_portalas_nsa_smm_lt/_layouts/15/Doc.aspx?sourcedoc=%7b4603ec53-8a52-4daf-8937-53f45cf1ac94%7d&amp;action=view&amp;wd=target%286.%20Veikl%C5%B3%20planavimo%20pavyzd%C5%BEiai.one%7C3f7c4f3e-9ac0-4fea-8fb2-214803ccb29d%2FVeikl%C5%B3%20planavimo%20ir%20kompetencij%C5%B3%20ugdymo%20pavyzd%C5%BEiai%7C87e6f319-de28-4de7-94ad-7e9815dc73ec%2F%29&amp;wdorigin=NavigationUrl" TargetMode="External"/><Relationship Id="rId262" Type="http://schemas.openxmlformats.org/officeDocument/2006/relationships/hyperlink" Target="https://smp.emokykla.lt/kategorijos/perziura/ID5173/lietuviu-etnine-kultura-iii-dalis-namai-etnineje-kulturoje" TargetMode="External"/><Relationship Id="rId318" Type="http://schemas.openxmlformats.org/officeDocument/2006/relationships/image" Target="media/image33.png"/><Relationship Id="rId99" Type="http://schemas.openxmlformats.org/officeDocument/2006/relationships/hyperlink" Target="https://lt.wikipedia.org/wiki/Pagrindinis_puslapis" TargetMode="External"/><Relationship Id="rId122" Type="http://schemas.openxmlformats.org/officeDocument/2006/relationships/hyperlink" Target="https://emokykla.lt/skaitmenines-mokymo-priemones/priemone/111" TargetMode="External"/><Relationship Id="rId164" Type="http://schemas.openxmlformats.org/officeDocument/2006/relationships/hyperlink" Target="https://emokykla.lt/skaitmenines-mokymo-priemones/priemones/priemone/368?r=1" TargetMode="External"/><Relationship Id="rId371" Type="http://schemas.openxmlformats.org/officeDocument/2006/relationships/hyperlink" Target="https://www.classical-music.com/" TargetMode="External"/><Relationship Id="rId26" Type="http://schemas.openxmlformats.org/officeDocument/2006/relationships/hyperlink" Target="https://www.youtube.com/watch?v=YuBeBjqKSGQ" TargetMode="External"/><Relationship Id="rId231" Type="http://schemas.openxmlformats.org/officeDocument/2006/relationships/hyperlink" Target="http://free-scores.com/" TargetMode="External"/><Relationship Id="rId273" Type="http://schemas.openxmlformats.org/officeDocument/2006/relationships/hyperlink" Target="https://lt.wikipedia.org/wiki/Pagrindinis_puslapis" TargetMode="External"/><Relationship Id="rId329" Type="http://schemas.openxmlformats.org/officeDocument/2006/relationships/image" Target="media/image38.png"/><Relationship Id="rId68" Type="http://schemas.openxmlformats.org/officeDocument/2006/relationships/hyperlink" Target="https://emokykla.lt/skaitmenines-mokymo-priemones/priemone/332" TargetMode="External"/><Relationship Id="rId133" Type="http://schemas.openxmlformats.org/officeDocument/2006/relationships/hyperlink" Target="http://projektas-muzika.lmta.lt/media/vadoveliai_3/" TargetMode="External"/><Relationship Id="rId175" Type="http://schemas.openxmlformats.org/officeDocument/2006/relationships/hyperlink" Target="https://emokykla.lt/skaitmenines-mokymo-priemones/priemones/priemone/368?r=1" TargetMode="External"/><Relationship Id="rId340" Type="http://schemas.openxmlformats.org/officeDocument/2006/relationships/hyperlink" Target="https://www.emokykla.lt/skaitmenines-mokymo-priemones/priemones/priemone/273" TargetMode="External"/><Relationship Id="rId200" Type="http://schemas.openxmlformats.org/officeDocument/2006/relationships/hyperlink" Target="https://emokykla.lt/skaitmenines-mokymo-priemones/priemones/priemone/368?r=1" TargetMode="External"/><Relationship Id="rId382" Type="http://schemas.openxmlformats.org/officeDocument/2006/relationships/hyperlink" Target="https://www.youtube.com/channel/UCY8d97HJKlqk3f81eTTXU8A" TargetMode="External"/><Relationship Id="rId242" Type="http://schemas.openxmlformats.org/officeDocument/2006/relationships/hyperlink" Target="https://emokykla.lt/skaitmenines-mokymo-priemones/priemones/priemone/368?r=1" TargetMode="External"/><Relationship Id="rId284" Type="http://schemas.openxmlformats.org/officeDocument/2006/relationships/image" Target="media/image17.png"/><Relationship Id="rId37" Type="http://schemas.openxmlformats.org/officeDocument/2006/relationships/hyperlink" Target="https://www.youtube.com/watch?v=ILaQ2tYp44g" TargetMode="External"/><Relationship Id="rId79" Type="http://schemas.openxmlformats.org/officeDocument/2006/relationships/hyperlink" Target="https://emokykla.lt/skaitmenines-mokymo-priemones/priemone/45" TargetMode="External"/><Relationship Id="rId102" Type="http://schemas.openxmlformats.org/officeDocument/2006/relationships/hyperlink" Target="https://emokykla.lt/skaitmenines-mokymo-priemones/priemone/111" TargetMode="External"/><Relationship Id="rId144" Type="http://schemas.openxmlformats.org/officeDocument/2006/relationships/hyperlink" Target="http://projektas-muzika.lmta.lt/media/vadoveliai_3/" TargetMode="External"/><Relationship Id="rId90" Type="http://schemas.openxmlformats.org/officeDocument/2006/relationships/hyperlink" Target="https://emokykla.lt/skaitmenines-mokymo-priemones/priemones/priemone/114?r=1" TargetMode="External"/><Relationship Id="rId186" Type="http://schemas.openxmlformats.org/officeDocument/2006/relationships/hyperlink" Target="https://emokykla.lt/skaitmenines-mokymo-priemones/priemones/priemone/45?r=1" TargetMode="External"/><Relationship Id="rId351" Type="http://schemas.openxmlformats.org/officeDocument/2006/relationships/hyperlink" Target="https://www.emokykla.lt/skaitmenines-mokymo-priemones/priemones/priemone/113" TargetMode="External"/><Relationship Id="rId393" Type="http://schemas.openxmlformats.org/officeDocument/2006/relationships/hyperlink" Target="https://lt.wikipedia.org/wiki/Atvirasis_kodas" TargetMode="External"/><Relationship Id="rId407" Type="http://schemas.openxmlformats.org/officeDocument/2006/relationships/hyperlink" Target="https://www.youtube.com/channel/UCdLSD1amdR653bPGD9AhDyg" TargetMode="External"/><Relationship Id="rId211" Type="http://schemas.openxmlformats.org/officeDocument/2006/relationships/hyperlink" Target="https://nauja.emokykla.lt/bendrosios-programos/visos-bendrosios-programos/12?tab=0" TargetMode="External"/><Relationship Id="rId253" Type="http://schemas.openxmlformats.org/officeDocument/2006/relationships/hyperlink" Target="https://nationalphilharmonic.tv/" TargetMode="External"/><Relationship Id="rId295" Type="http://schemas.openxmlformats.org/officeDocument/2006/relationships/hyperlink" Target="https://www.youtube.com/watch?v=pLqNSAZEFjU" TargetMode="External"/><Relationship Id="rId309" Type="http://schemas.openxmlformats.org/officeDocument/2006/relationships/hyperlink" Target="https://www.youtube.com/watch?v=0Hvo4Db3NT8&amp;list=RD0Hvo4Db3NT8&amp;start_radio=1" TargetMode="External"/><Relationship Id="rId48" Type="http://schemas.openxmlformats.org/officeDocument/2006/relationships/hyperlink" Target="https://www.youtube.com/watch?v=uKh22pG0GXw" TargetMode="External"/><Relationship Id="rId113" Type="http://schemas.openxmlformats.org/officeDocument/2006/relationships/hyperlink" Target="http://projektas-muzika.lmta.lt/media/vadoveliai_3/" TargetMode="External"/><Relationship Id="rId320" Type="http://schemas.openxmlformats.org/officeDocument/2006/relationships/image" Target="media/image34.png"/><Relationship Id="rId155" Type="http://schemas.openxmlformats.org/officeDocument/2006/relationships/image" Target="media/image13.png"/><Relationship Id="rId197" Type="http://schemas.openxmlformats.org/officeDocument/2006/relationships/hyperlink" Target="https://emokykla.lt/skaitmenines-mokymo-priemones/priemones/priemone/114?r=1" TargetMode="External"/><Relationship Id="rId362" Type="http://schemas.openxmlformats.org/officeDocument/2006/relationships/hyperlink" Target="http://www.agata.lt/" TargetMode="External"/><Relationship Id="rId418" Type="http://schemas.openxmlformats.org/officeDocument/2006/relationships/hyperlink" Target="https://www.youtube.com/channel/UC3RQuLJnU8niWbsBiZywtkw" TargetMode="External"/><Relationship Id="rId222" Type="http://schemas.openxmlformats.org/officeDocument/2006/relationships/hyperlink" Target="https://smp.emokykla.lt/kategorijos/perziura/ID5173/lietuviu-etnine-kultura-iii-dalis-namai-etnineje-kulturoje" TargetMode="External"/><Relationship Id="rId264" Type="http://schemas.openxmlformats.org/officeDocument/2006/relationships/hyperlink" Target="https://lt.wikipedia.org/wiki/Pagrindinis_puslapis" TargetMode="External"/></Relationships>
</file>

<file path=word/_rels/header3.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jpeg"/><Relationship Id="rId6" Type="http://schemas.openxmlformats.org/officeDocument/2006/relationships/image" Target="media/image6.png"/><Relationship Id="rId5" Type="http://schemas.openxmlformats.org/officeDocument/2006/relationships/image" Target="media/image5.png"/><Relationship Id="rId4"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kumentas" ma:contentTypeID="0x0101009A191E069DDA8A47BB1527296F01C094" ma:contentTypeVersion="14" ma:contentTypeDescription="Kurkite naują dokumentą." ma:contentTypeScope="" ma:versionID="46c1f92e5dc14d388cd63837cd1fd141">
  <xsd:schema xmlns:xsd="http://www.w3.org/2001/XMLSchema" xmlns:xs="http://www.w3.org/2001/XMLSchema" xmlns:p="http://schemas.microsoft.com/office/2006/metadata/properties" xmlns:ns3="53207a1c-f7bf-4b32-b9dd-6a9dbb79b1fa" xmlns:ns4="8ec08d4f-da8c-4499-a438-46972a04e7fb" targetNamespace="http://schemas.microsoft.com/office/2006/metadata/properties" ma:root="true" ma:fieldsID="e618f137e77967be4933ea87d6247d9f" ns3:_="" ns4:_="">
    <xsd:import namespace="53207a1c-f7bf-4b32-b9dd-6a9dbb79b1fa"/>
    <xsd:import namespace="8ec08d4f-da8c-4499-a438-46972a04e7fb"/>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LengthInSecond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207a1c-f7bf-4b32-b9dd-6a9dbb79b1f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MediaServiceLocation" ma:index="21"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ec08d4f-da8c-4499-a438-46972a04e7fb" elementFormDefault="qualified">
    <xsd:import namespace="http://schemas.microsoft.com/office/2006/documentManagement/types"/>
    <xsd:import namespace="http://schemas.microsoft.com/office/infopath/2007/PartnerControls"/>
    <xsd:element name="SharedWithUsers" ma:index="16" nillable="true" ma:displayName="Bendrinama s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Bendrinta su išsamia informacija" ma:internalName="SharedWithDetails" ma:readOnly="true">
      <xsd:simpleType>
        <xsd:restriction base="dms:Note">
          <xsd:maxLength value="255"/>
        </xsd:restriction>
      </xsd:simpleType>
    </xsd:element>
    <xsd:element name="SharingHintHash" ma:index="18" nillable="true" ma:displayName="Bendrinimo užuominos maiša"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urinio tipas"/>
        <xsd:element ref="dc:title" minOccurs="0" maxOccurs="1" ma:index="4" ma:displayName="Antraštė"/>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s:customData xmlns="http://www.wps.cn/officeDocument/2013/wpsCustomData" xmlns:s="http://www.wps.cn/officeDocument/2013/wpsCustomData">
  <customSectProps>
    <customSectPr/>
  </customSectProps>
</s:customDat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54BC73-5F48-4F1A-8049-7BBA8359033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207a1c-f7bf-4b32-b9dd-6a9dbb79b1fa"/>
    <ds:schemaRef ds:uri="8ec08d4f-da8c-4499-a438-46972a04e7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A2E3586-8638-4FF8-A5C3-8ABFBCCEE7C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07CD15A-9BED-4153-A165-BE2ADAFD362B}">
  <ds:schemaRefs>
    <ds:schemaRef ds:uri="http://schemas.microsoft.com/sharepoint/v3/contenttype/forms"/>
  </ds:schemaRefs>
</ds:datastoreItem>
</file>

<file path=customXml/itemProps4.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5.xml><?xml version="1.0" encoding="utf-8"?>
<ds:datastoreItem xmlns:ds="http://schemas.openxmlformats.org/officeDocument/2006/customXml" ds:itemID="{4598D6C3-42A0-4F21-97CC-128E48849F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175595</Words>
  <Characters>100090</Characters>
  <Application>Microsoft Office Word</Application>
  <DocSecurity>0</DocSecurity>
  <Lines>834</Lines>
  <Paragraphs>550</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275135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Rasa Vasinauskaitė</dc:creator>
  <cp:lastModifiedBy>Aurelija Dirvonskienė</cp:lastModifiedBy>
  <cp:revision>5</cp:revision>
  <cp:lastPrinted>2026-06-03T10:56:00Z</cp:lastPrinted>
  <dcterms:created xsi:type="dcterms:W3CDTF">2026-06-03T09:53:00Z</dcterms:created>
  <dcterms:modified xsi:type="dcterms:W3CDTF">2026-06-03T10:57:00Z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0x0101009A191E069DDA8A47BB1527296F01C094</vt:lpwstr>
  </property>
  <property fmtid="{D5CDD505-2E9C-101B-9397-08002B2CF9AE}" pid="3" name="KSOProductBuildVer">
    <vt:lpwstr>1033-10.2.0.7636</vt:lpwstr>
  </property>
</Properties>
</file>