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entelstinklelis"/>
        <w:tblW w:w="9840" w:type="dxa"/>
        <w:tblLayout w:type="fixed"/>
        <w:tblLook w:val="04A0" w:firstRow="1" w:lastRow="0" w:firstColumn="1" w:lastColumn="0" w:noHBand="0" w:noVBand="1"/>
      </w:tblPr>
      <w:tblGrid>
        <w:gridCol w:w="4920"/>
        <w:gridCol w:w="4920"/>
      </w:tblGrid>
      <w:tr w:rsidR="583E648F" w:rsidRPr="00D96270" w14:paraId="67AE4542" w14:textId="77777777" w:rsidTr="008E4178">
        <w:tc>
          <w:tcPr>
            <w:tcW w:w="4920" w:type="dxa"/>
            <w:tcBorders>
              <w:top w:val="nil"/>
              <w:left w:val="nil"/>
              <w:bottom w:val="nil"/>
              <w:right w:val="nil"/>
            </w:tcBorders>
          </w:tcPr>
          <w:p w14:paraId="5776E77F" w14:textId="77777777" w:rsidR="583E648F" w:rsidRPr="00D96270" w:rsidRDefault="583E648F" w:rsidP="004D5F12">
            <w:pPr>
              <w:tabs>
                <w:tab w:val="left" w:pos="993"/>
              </w:tabs>
              <w:jc w:val="right"/>
              <w:rPr>
                <w:b/>
                <w:bCs/>
              </w:rPr>
            </w:pPr>
          </w:p>
        </w:tc>
        <w:tc>
          <w:tcPr>
            <w:tcW w:w="4920" w:type="dxa"/>
            <w:tcBorders>
              <w:top w:val="nil"/>
              <w:left w:val="nil"/>
              <w:bottom w:val="nil"/>
              <w:right w:val="nil"/>
            </w:tcBorders>
          </w:tcPr>
          <w:p w14:paraId="079BCA48" w14:textId="77777777" w:rsidR="583E648F" w:rsidRPr="00D96270" w:rsidRDefault="7E5DBBFC" w:rsidP="004D5F12">
            <w:pPr>
              <w:tabs>
                <w:tab w:val="left" w:pos="993"/>
              </w:tabs>
              <w:jc w:val="both"/>
            </w:pPr>
            <w:r w:rsidRPr="00D96270">
              <w:t>PATVIRTINTA</w:t>
            </w:r>
          </w:p>
          <w:p w14:paraId="7EABE925" w14:textId="77777777" w:rsidR="583E648F" w:rsidRPr="00D96270" w:rsidRDefault="7E5DBBFC" w:rsidP="004D5F12">
            <w:pPr>
              <w:tabs>
                <w:tab w:val="left" w:pos="993"/>
              </w:tabs>
              <w:jc w:val="both"/>
            </w:pPr>
            <w:r w:rsidRPr="00D96270">
              <w:t xml:space="preserve">Nacionalinės švietimo agentūros direktoriaus </w:t>
            </w:r>
          </w:p>
          <w:p w14:paraId="241C2B1A" w14:textId="297BF74F" w:rsidR="00D177C1" w:rsidRPr="00D96270" w:rsidRDefault="000F028C" w:rsidP="004D5F12">
            <w:pPr>
              <w:tabs>
                <w:tab w:val="left" w:pos="993"/>
              </w:tabs>
              <w:jc w:val="both"/>
            </w:pPr>
            <w:r w:rsidRPr="00D96270">
              <w:t>202</w:t>
            </w:r>
            <w:r w:rsidR="007E35F0" w:rsidRPr="00D96270">
              <w:t>4</w:t>
            </w:r>
            <w:r w:rsidRPr="00D96270">
              <w:t xml:space="preserve"> m. </w:t>
            </w:r>
            <w:r w:rsidR="007E35F0" w:rsidRPr="00D96270">
              <w:t xml:space="preserve">  </w:t>
            </w:r>
            <w:r w:rsidR="00D96270">
              <w:t xml:space="preserve">          </w:t>
            </w:r>
            <w:r w:rsidR="007E35F0" w:rsidRPr="00D96270">
              <w:t xml:space="preserve">    </w:t>
            </w:r>
            <w:r w:rsidRPr="00D96270">
              <w:t xml:space="preserve">d. įsakymu Nr. </w:t>
            </w:r>
          </w:p>
        </w:tc>
      </w:tr>
    </w:tbl>
    <w:p w14:paraId="23A3D363" w14:textId="77777777" w:rsidR="1DB3E029" w:rsidRPr="00D96270" w:rsidRDefault="1DB3E029" w:rsidP="004D5F12">
      <w:pPr>
        <w:tabs>
          <w:tab w:val="left" w:pos="993"/>
        </w:tabs>
      </w:pPr>
    </w:p>
    <w:p w14:paraId="5EF151B5" w14:textId="77777777" w:rsidR="00D177C1" w:rsidRPr="00D96270" w:rsidRDefault="00D177C1" w:rsidP="004D5F12">
      <w:pPr>
        <w:tabs>
          <w:tab w:val="left" w:pos="993"/>
        </w:tabs>
        <w:jc w:val="center"/>
      </w:pPr>
    </w:p>
    <w:p w14:paraId="6AD8774D" w14:textId="2AE90B02" w:rsidR="00903AE7" w:rsidRPr="00D96270" w:rsidRDefault="000063B0" w:rsidP="004D5F12">
      <w:pPr>
        <w:tabs>
          <w:tab w:val="left" w:pos="993"/>
        </w:tabs>
        <w:jc w:val="center"/>
        <w:rPr>
          <w:b/>
          <w:bCs/>
        </w:rPr>
      </w:pPr>
      <w:r w:rsidRPr="00D96270">
        <w:rPr>
          <w:b/>
          <w:bCs/>
        </w:rPr>
        <w:t xml:space="preserve">KALBŲ </w:t>
      </w:r>
      <w:r w:rsidR="008D08D4" w:rsidRPr="00D96270">
        <w:rPr>
          <w:b/>
          <w:bCs/>
        </w:rPr>
        <w:t xml:space="preserve">PAGRINDINIO UGDYMO </w:t>
      </w:r>
      <w:r w:rsidR="007E35F0" w:rsidRPr="00D96270">
        <w:rPr>
          <w:b/>
          <w:bCs/>
        </w:rPr>
        <w:t xml:space="preserve">PASIEKIMŲ PATIKRINIMŲ </w:t>
      </w:r>
      <w:r w:rsidR="00903AE7" w:rsidRPr="00D96270">
        <w:rPr>
          <w:b/>
          <w:bCs/>
        </w:rPr>
        <w:t>UŽDUOČIŲ APRAŠAS</w:t>
      </w:r>
    </w:p>
    <w:p w14:paraId="0D65AA0E" w14:textId="77777777" w:rsidR="00952532" w:rsidRPr="00D96270" w:rsidRDefault="00952532" w:rsidP="004D5F12">
      <w:pPr>
        <w:jc w:val="center"/>
      </w:pPr>
    </w:p>
    <w:p w14:paraId="10398FEA" w14:textId="77777777" w:rsidR="00596D5E" w:rsidRPr="00D96270" w:rsidRDefault="00952532" w:rsidP="004D5F12">
      <w:pPr>
        <w:pStyle w:val="Turinioantrat"/>
        <w:spacing w:before="0" w:line="240" w:lineRule="auto"/>
        <w:rPr>
          <w:b/>
          <w:sz w:val="24"/>
          <w:szCs w:val="24"/>
        </w:rPr>
      </w:pPr>
      <w:bookmarkStart w:id="0" w:name="_Toc146116193"/>
      <w:r w:rsidRPr="00D96270">
        <w:rPr>
          <w:b/>
          <w:sz w:val="24"/>
          <w:szCs w:val="24"/>
        </w:rPr>
        <w:t>I SKYRIUS</w:t>
      </w:r>
    </w:p>
    <w:p w14:paraId="0B52B9A9" w14:textId="77777777" w:rsidR="00952532" w:rsidRPr="00D96270" w:rsidRDefault="00952532" w:rsidP="004D5F12">
      <w:pPr>
        <w:pStyle w:val="Antrat1"/>
        <w:spacing w:before="0"/>
        <w:rPr>
          <w:szCs w:val="24"/>
        </w:rPr>
      </w:pPr>
      <w:r w:rsidRPr="00D96270">
        <w:rPr>
          <w:szCs w:val="24"/>
        </w:rPr>
        <w:t>BENDROSIOS NUOSTATOS</w:t>
      </w:r>
      <w:bookmarkEnd w:id="0"/>
    </w:p>
    <w:p w14:paraId="7FA93DF7" w14:textId="77777777" w:rsidR="00903AE7" w:rsidRPr="00D96270" w:rsidRDefault="00903AE7" w:rsidP="004D5F12">
      <w:pPr>
        <w:jc w:val="center"/>
      </w:pPr>
      <w:r w:rsidRPr="00D96270">
        <w:t xml:space="preserve"> </w:t>
      </w:r>
    </w:p>
    <w:p w14:paraId="1ABB2811" w14:textId="26DBFF77" w:rsidR="00903AE7" w:rsidRPr="00D96270" w:rsidRDefault="00903AE7" w:rsidP="004D5F12">
      <w:pPr>
        <w:ind w:firstLine="720"/>
        <w:jc w:val="both"/>
      </w:pPr>
      <w:r w:rsidRPr="00D96270">
        <w:rPr>
          <w:color w:val="000000" w:themeColor="text1"/>
        </w:rPr>
        <w:t>1.</w:t>
      </w:r>
      <w:r w:rsidR="00321F47" w:rsidRPr="00D96270">
        <w:rPr>
          <w:color w:val="000000" w:themeColor="text1"/>
        </w:rPr>
        <w:t> </w:t>
      </w:r>
      <w:r w:rsidR="000063B0" w:rsidRPr="00D96270">
        <w:rPr>
          <w:bCs/>
        </w:rPr>
        <w:t>Kalbų</w:t>
      </w:r>
      <w:r w:rsidR="00A72126" w:rsidRPr="00D96270">
        <w:t xml:space="preserve"> </w:t>
      </w:r>
      <w:r w:rsidR="00464F16" w:rsidRPr="00D96270">
        <w:rPr>
          <w:color w:val="000000" w:themeColor="text1"/>
        </w:rPr>
        <w:t xml:space="preserve">pagrindinio ugdymo </w:t>
      </w:r>
      <w:r w:rsidR="007E35F0" w:rsidRPr="00D96270">
        <w:rPr>
          <w:color w:val="000000" w:themeColor="text1"/>
        </w:rPr>
        <w:t>pasiekimų patikrinim</w:t>
      </w:r>
      <w:r w:rsidR="00A72126" w:rsidRPr="00D96270">
        <w:rPr>
          <w:color w:val="000000" w:themeColor="text1"/>
        </w:rPr>
        <w:t>ų</w:t>
      </w:r>
      <w:r w:rsidR="007E35F0" w:rsidRPr="00D96270">
        <w:rPr>
          <w:color w:val="000000" w:themeColor="text1"/>
        </w:rPr>
        <w:t xml:space="preserve"> (toliau</w:t>
      </w:r>
      <w:r w:rsidR="00D96270">
        <w:rPr>
          <w:color w:val="000000" w:themeColor="text1"/>
        </w:rPr>
        <w:t> </w:t>
      </w:r>
      <w:r w:rsidR="007E35F0" w:rsidRPr="00D96270">
        <w:rPr>
          <w:color w:val="000000" w:themeColor="text1"/>
        </w:rPr>
        <w:t>– P</w:t>
      </w:r>
      <w:r w:rsidR="00464F16" w:rsidRPr="00D96270">
        <w:rPr>
          <w:color w:val="000000" w:themeColor="text1"/>
        </w:rPr>
        <w:t>UPP</w:t>
      </w:r>
      <w:r w:rsidR="007E35F0" w:rsidRPr="00D96270">
        <w:rPr>
          <w:color w:val="000000" w:themeColor="text1"/>
        </w:rPr>
        <w:t>)</w:t>
      </w:r>
      <w:r w:rsidR="006D1094" w:rsidRPr="00D96270">
        <w:rPr>
          <w:color w:val="000000" w:themeColor="text1"/>
        </w:rPr>
        <w:t xml:space="preserve"> užduočių aprašas (toliau</w:t>
      </w:r>
      <w:r w:rsidR="00E83C1A" w:rsidRPr="00D96270">
        <w:rPr>
          <w:color w:val="000000" w:themeColor="text1"/>
        </w:rPr>
        <w:t> </w:t>
      </w:r>
      <w:r w:rsidR="006D1094" w:rsidRPr="00D96270">
        <w:rPr>
          <w:color w:val="000000" w:themeColor="text1"/>
        </w:rPr>
        <w:t xml:space="preserve">– </w:t>
      </w:r>
      <w:r w:rsidR="00E62449" w:rsidRPr="00D96270">
        <w:rPr>
          <w:color w:val="000000" w:themeColor="text1"/>
        </w:rPr>
        <w:t>a</w:t>
      </w:r>
      <w:r w:rsidR="006D1094" w:rsidRPr="00D96270">
        <w:rPr>
          <w:color w:val="000000" w:themeColor="text1"/>
        </w:rPr>
        <w:t xml:space="preserve">prašas) nustato </w:t>
      </w:r>
      <w:r w:rsidR="00464F16" w:rsidRPr="00D96270">
        <w:rPr>
          <w:color w:val="000000" w:themeColor="text1"/>
        </w:rPr>
        <w:t xml:space="preserve">10 </w:t>
      </w:r>
      <w:r w:rsidR="00691C75">
        <w:rPr>
          <w:color w:val="000000" w:themeColor="text1"/>
        </w:rPr>
        <w:t>(</w:t>
      </w:r>
      <w:r w:rsidR="00464F16" w:rsidRPr="00D96270">
        <w:rPr>
          <w:color w:val="000000" w:themeColor="text1"/>
        </w:rPr>
        <w:t>II gimnazijos</w:t>
      </w:r>
      <w:r w:rsidR="004933F9" w:rsidRPr="00D96270">
        <w:rPr>
          <w:color w:val="000000" w:themeColor="text1"/>
        </w:rPr>
        <w:t xml:space="preserve"> klasės</w:t>
      </w:r>
      <w:r w:rsidR="00691C75">
        <w:rPr>
          <w:color w:val="000000" w:themeColor="text1"/>
        </w:rPr>
        <w:t>)</w:t>
      </w:r>
      <w:r w:rsidR="004933F9" w:rsidRPr="00D96270">
        <w:rPr>
          <w:color w:val="000000" w:themeColor="text1"/>
        </w:rPr>
        <w:t xml:space="preserve"> </w:t>
      </w:r>
      <w:r w:rsidR="0098460B" w:rsidRPr="00D96270">
        <w:rPr>
          <w:color w:val="000000" w:themeColor="text1"/>
        </w:rPr>
        <w:t>lietuvių kalbos ir literatūros</w:t>
      </w:r>
      <w:r w:rsidR="007E35F0" w:rsidRPr="00D96270">
        <w:rPr>
          <w:color w:val="000000" w:themeColor="text1"/>
        </w:rPr>
        <w:t xml:space="preserve"> P</w:t>
      </w:r>
      <w:r w:rsidR="00464F16" w:rsidRPr="00D96270">
        <w:rPr>
          <w:color w:val="000000" w:themeColor="text1"/>
        </w:rPr>
        <w:t>UPP</w:t>
      </w:r>
      <w:r w:rsidR="00E83C1A" w:rsidRPr="00D96270">
        <w:rPr>
          <w:color w:val="000000" w:themeColor="text1"/>
        </w:rPr>
        <w:t xml:space="preserve">, </w:t>
      </w:r>
      <w:r w:rsidR="00E83C1A" w:rsidRPr="00D96270">
        <w:rPr>
          <w:bCs/>
        </w:rPr>
        <w:t>lenkų tautinės mažumos gimtosios kalbos ir literatūros</w:t>
      </w:r>
      <w:r w:rsidR="00F72B23" w:rsidRPr="00D96270">
        <w:rPr>
          <w:color w:val="000000" w:themeColor="text1"/>
        </w:rPr>
        <w:t xml:space="preserve"> PUPP</w:t>
      </w:r>
      <w:r w:rsidR="00E83C1A" w:rsidRPr="00D96270">
        <w:rPr>
          <w:bCs/>
        </w:rPr>
        <w:t>, rusų tautinės mažumos gimtosios kalbos ir literatūros</w:t>
      </w:r>
      <w:r w:rsidR="00F72B23" w:rsidRPr="00D96270">
        <w:rPr>
          <w:color w:val="000000" w:themeColor="text1"/>
        </w:rPr>
        <w:t xml:space="preserve"> PUPP</w:t>
      </w:r>
      <w:r w:rsidR="00E83C1A" w:rsidRPr="00D96270">
        <w:rPr>
          <w:bCs/>
        </w:rPr>
        <w:t>,</w:t>
      </w:r>
      <w:r w:rsidR="00E83C1A" w:rsidRPr="00D96270">
        <w:t xml:space="preserve"> </w:t>
      </w:r>
      <w:r w:rsidR="00E83C1A" w:rsidRPr="00D96270">
        <w:rPr>
          <w:bCs/>
        </w:rPr>
        <w:t>baltarusių tautinės mažumos gimtosios kalbos ir literatūros</w:t>
      </w:r>
      <w:r w:rsidR="00F72B23" w:rsidRPr="00D96270">
        <w:rPr>
          <w:color w:val="000000" w:themeColor="text1"/>
        </w:rPr>
        <w:t xml:space="preserve"> PUPP</w:t>
      </w:r>
      <w:r w:rsidR="00E83C1A" w:rsidRPr="00D96270">
        <w:rPr>
          <w:bCs/>
        </w:rPr>
        <w:t>, vokiečių tautinės mažumos gimtosios kalbos ir literatūros</w:t>
      </w:r>
      <w:r w:rsidR="007E35F0" w:rsidRPr="00D96270">
        <w:rPr>
          <w:color w:val="000000" w:themeColor="text1"/>
        </w:rPr>
        <w:t xml:space="preserve"> </w:t>
      </w:r>
      <w:r w:rsidR="00F72B23" w:rsidRPr="00D96270">
        <w:rPr>
          <w:color w:val="000000" w:themeColor="text1"/>
        </w:rPr>
        <w:t xml:space="preserve">PUPP </w:t>
      </w:r>
      <w:r w:rsidR="006D1094" w:rsidRPr="00D96270">
        <w:rPr>
          <w:color w:val="000000" w:themeColor="text1"/>
        </w:rPr>
        <w:t xml:space="preserve">užduočių </w:t>
      </w:r>
      <w:r w:rsidR="007E35F0" w:rsidRPr="00D96270">
        <w:rPr>
          <w:color w:val="000000" w:themeColor="text1"/>
        </w:rPr>
        <w:t xml:space="preserve">tematiką, </w:t>
      </w:r>
      <w:r w:rsidR="006D1094" w:rsidRPr="00D96270">
        <w:rPr>
          <w:color w:val="000000" w:themeColor="text1"/>
        </w:rPr>
        <w:t xml:space="preserve">specifiką ir </w:t>
      </w:r>
      <w:r w:rsidR="006D1094" w:rsidRPr="00D96270">
        <w:t>pobūdį, taškų sumą ir jų paskirstymą pagal pasiekimų lygius, trukmę, užduoties pateikimą, priemones ir atliktų užduočių vertinimą</w:t>
      </w:r>
      <w:r w:rsidRPr="00D96270">
        <w:t>.</w:t>
      </w:r>
      <w:r w:rsidR="00914BCC" w:rsidRPr="00D96270">
        <w:t xml:space="preserve"> </w:t>
      </w:r>
    </w:p>
    <w:p w14:paraId="18FCC70E" w14:textId="60E4506B" w:rsidR="00903AE7" w:rsidRPr="00D96270" w:rsidRDefault="00903AE7" w:rsidP="004D5F12">
      <w:pPr>
        <w:ind w:firstLine="720"/>
        <w:jc w:val="both"/>
      </w:pPr>
      <w:r w:rsidRPr="00D96270">
        <w:rPr>
          <w:color w:val="000000" w:themeColor="text1"/>
        </w:rPr>
        <w:t>2.</w:t>
      </w:r>
      <w:r w:rsidR="00321F47" w:rsidRPr="00D96270">
        <w:rPr>
          <w:color w:val="000000" w:themeColor="text1"/>
        </w:rPr>
        <w:t> </w:t>
      </w:r>
      <w:r w:rsidRPr="00D96270">
        <w:rPr>
          <w:color w:val="000000" w:themeColor="text1"/>
        </w:rPr>
        <w:t xml:space="preserve">Apraše vartojamos sąvokos atitinka Lietuvos Respublikos švietimo įstatyme, </w:t>
      </w:r>
      <w:r w:rsidR="007E35F0" w:rsidRPr="00D96270">
        <w:rPr>
          <w:color w:val="000000" w:themeColor="text1"/>
        </w:rPr>
        <w:t>Bendrosiose programose</w:t>
      </w:r>
      <w:r w:rsidRPr="00D96270">
        <w:t>, patvirtint</w:t>
      </w:r>
      <w:r w:rsidR="007E35F0" w:rsidRPr="00D96270">
        <w:t>ose</w:t>
      </w:r>
      <w:r w:rsidRPr="00D96270">
        <w:t xml:space="preserve"> Lietuvos Respublikos švietimo, mokslo ir sporto ministro 20</w:t>
      </w:r>
      <w:r w:rsidR="006D1094" w:rsidRPr="00D96270">
        <w:t>2</w:t>
      </w:r>
      <w:r w:rsidR="007E35F0" w:rsidRPr="00D96270">
        <w:t>2</w:t>
      </w:r>
      <w:r w:rsidR="004D5F12" w:rsidRPr="00D96270">
        <w:t> </w:t>
      </w:r>
      <w:r w:rsidRPr="00D96270">
        <w:t xml:space="preserve">m. </w:t>
      </w:r>
      <w:r w:rsidR="007E35F0" w:rsidRPr="00D96270">
        <w:t>rugpjūčio 24</w:t>
      </w:r>
      <w:r w:rsidR="00D96270">
        <w:t> </w:t>
      </w:r>
      <w:r w:rsidR="007E35F0" w:rsidRPr="00D96270">
        <w:t>d. įsakymu Nr. V-1269 „Dėl Priešmokyklinio, pradinio, pagrindinio ir vidurinio ugdymo bendrųjų programų patvirtinimo“ (toliau – bendrosios programos)</w:t>
      </w:r>
      <w:r w:rsidR="00036A9B" w:rsidRPr="00D96270">
        <w:t>,</w:t>
      </w:r>
      <w:r w:rsidR="007E35F0" w:rsidRPr="00D96270">
        <w:t xml:space="preserve"> </w:t>
      </w:r>
      <w:r w:rsidRPr="00D96270">
        <w:rPr>
          <w:color w:val="000000" w:themeColor="text1"/>
        </w:rPr>
        <w:t>vartojamas sąvokas.</w:t>
      </w:r>
    </w:p>
    <w:p w14:paraId="346D2460" w14:textId="22AA4619" w:rsidR="00A52DD7" w:rsidRPr="00D96270" w:rsidRDefault="00903AE7" w:rsidP="004D5F12">
      <w:pPr>
        <w:ind w:firstLine="720"/>
        <w:jc w:val="both"/>
        <w:rPr>
          <w:color w:val="000000"/>
        </w:rPr>
      </w:pPr>
      <w:r w:rsidRPr="00D96270">
        <w:rPr>
          <w:color w:val="000000" w:themeColor="text1"/>
        </w:rPr>
        <w:t>3.</w:t>
      </w:r>
      <w:r w:rsidR="00321F47" w:rsidRPr="00D96270">
        <w:rPr>
          <w:color w:val="000000" w:themeColor="text1"/>
        </w:rPr>
        <w:t> </w:t>
      </w:r>
      <w:r w:rsidR="004D5F12" w:rsidRPr="00D96270">
        <w:t>PUPP</w:t>
      </w:r>
      <w:r w:rsidR="004D5F12" w:rsidRPr="00D96270">
        <w:rPr>
          <w:color w:val="000000" w:themeColor="text1"/>
        </w:rPr>
        <w:t xml:space="preserve"> vykdomas </w:t>
      </w:r>
      <w:r w:rsidR="00A52DD7" w:rsidRPr="00D96270">
        <w:rPr>
          <w:color w:val="000000" w:themeColor="text1"/>
        </w:rPr>
        <w:t xml:space="preserve">pagal </w:t>
      </w:r>
      <w:r w:rsidR="00A52DD7" w:rsidRPr="00D96270">
        <w:t>Lietuvos Respublikos švietimo, mokslo ir sporto ministro patvirtintą tvarkaraštį</w:t>
      </w:r>
      <w:r w:rsidR="004933F9" w:rsidRPr="00D96270">
        <w:t xml:space="preserve"> (toliau –</w:t>
      </w:r>
      <w:r w:rsidR="00464F16" w:rsidRPr="00D96270">
        <w:t xml:space="preserve"> </w:t>
      </w:r>
      <w:r w:rsidR="004D5F12" w:rsidRPr="00D96270">
        <w:t xml:space="preserve">PUPP </w:t>
      </w:r>
      <w:r w:rsidR="004933F9" w:rsidRPr="00D96270">
        <w:t>tvarkaraštis)</w:t>
      </w:r>
      <w:r w:rsidR="004933F9" w:rsidRPr="00D96270">
        <w:rPr>
          <w:color w:val="000000" w:themeColor="text1"/>
        </w:rPr>
        <w:t>.</w:t>
      </w:r>
      <w:r w:rsidR="00861161" w:rsidRPr="00D96270">
        <w:rPr>
          <w:color w:val="000000" w:themeColor="text1"/>
        </w:rPr>
        <w:t xml:space="preserve"> </w:t>
      </w:r>
    </w:p>
    <w:p w14:paraId="5A194ADE" w14:textId="1FD7E3E0" w:rsidR="00903AE7" w:rsidRPr="00D96270" w:rsidRDefault="00F73DB0" w:rsidP="004D5F12">
      <w:pPr>
        <w:ind w:firstLine="720"/>
        <w:jc w:val="both"/>
      </w:pPr>
      <w:r w:rsidRPr="00D96270">
        <w:rPr>
          <w:color w:val="000000" w:themeColor="text1"/>
        </w:rPr>
        <w:t>4.</w:t>
      </w:r>
      <w:r w:rsidR="00321F47" w:rsidRPr="00D96270">
        <w:rPr>
          <w:color w:val="000000" w:themeColor="text1"/>
        </w:rPr>
        <w:t> </w:t>
      </w:r>
      <w:r w:rsidR="0098460B" w:rsidRPr="00D96270">
        <w:rPr>
          <w:color w:val="000000" w:themeColor="text1"/>
        </w:rPr>
        <w:t>Lietuvių kalbos ir literatūros</w:t>
      </w:r>
      <w:r w:rsidR="00F72B23" w:rsidRPr="00D96270">
        <w:rPr>
          <w:color w:val="000000" w:themeColor="text1"/>
        </w:rPr>
        <w:t xml:space="preserve"> PUPP</w:t>
      </w:r>
      <w:r w:rsidR="00E83C1A" w:rsidRPr="00D96270">
        <w:rPr>
          <w:color w:val="000000" w:themeColor="text1"/>
        </w:rPr>
        <w:t xml:space="preserve">, </w:t>
      </w:r>
      <w:r w:rsidR="00E83C1A" w:rsidRPr="00D96270">
        <w:rPr>
          <w:bCs/>
        </w:rPr>
        <w:t>lenkų tautinės mažumos gimtosios kalbos ir literatūros</w:t>
      </w:r>
      <w:r w:rsidR="00F72B23" w:rsidRPr="00D96270">
        <w:rPr>
          <w:bCs/>
        </w:rPr>
        <w:t xml:space="preserve"> </w:t>
      </w:r>
      <w:r w:rsidR="00F72B23" w:rsidRPr="00D96270">
        <w:rPr>
          <w:color w:val="000000" w:themeColor="text1"/>
        </w:rPr>
        <w:t>PUPP</w:t>
      </w:r>
      <w:r w:rsidR="00E83C1A" w:rsidRPr="00D96270">
        <w:rPr>
          <w:bCs/>
        </w:rPr>
        <w:t>, rusų tautinės mažumos gimtosios kalbos ir literatūros</w:t>
      </w:r>
      <w:r w:rsidR="00F72B23" w:rsidRPr="00D96270">
        <w:rPr>
          <w:bCs/>
        </w:rPr>
        <w:t xml:space="preserve"> </w:t>
      </w:r>
      <w:r w:rsidR="00F72B23" w:rsidRPr="00D96270">
        <w:rPr>
          <w:color w:val="000000" w:themeColor="text1"/>
        </w:rPr>
        <w:t>PUPP</w:t>
      </w:r>
      <w:r w:rsidR="00E83C1A" w:rsidRPr="00D96270">
        <w:rPr>
          <w:bCs/>
        </w:rPr>
        <w:t>,</w:t>
      </w:r>
      <w:r w:rsidR="00E83C1A" w:rsidRPr="00D96270">
        <w:t xml:space="preserve"> </w:t>
      </w:r>
      <w:r w:rsidR="00E83C1A" w:rsidRPr="00D96270">
        <w:rPr>
          <w:bCs/>
        </w:rPr>
        <w:t>baltarusių tautinės mažumos gimtosios kalbos ir literatūros</w:t>
      </w:r>
      <w:r w:rsidR="00F72B23" w:rsidRPr="00D96270">
        <w:rPr>
          <w:bCs/>
        </w:rPr>
        <w:t xml:space="preserve"> </w:t>
      </w:r>
      <w:r w:rsidR="00F72B23" w:rsidRPr="00D96270">
        <w:rPr>
          <w:color w:val="000000" w:themeColor="text1"/>
        </w:rPr>
        <w:t>PUPP</w:t>
      </w:r>
      <w:r w:rsidR="00E83C1A" w:rsidRPr="00D96270">
        <w:rPr>
          <w:bCs/>
        </w:rPr>
        <w:t>, vokiečių tautinės mažumos gimtosios kalbos ir literatūros</w:t>
      </w:r>
      <w:r w:rsidR="00A52DD7" w:rsidRPr="00D96270">
        <w:rPr>
          <w:color w:val="000000" w:themeColor="text1"/>
        </w:rPr>
        <w:t xml:space="preserve"> </w:t>
      </w:r>
      <w:r w:rsidR="00464F16" w:rsidRPr="00D96270">
        <w:rPr>
          <w:color w:val="000000" w:themeColor="text1"/>
        </w:rPr>
        <w:t>PUPP</w:t>
      </w:r>
      <w:r w:rsidR="00903AE7" w:rsidRPr="00D96270">
        <w:rPr>
          <w:color w:val="000000" w:themeColor="text1"/>
        </w:rPr>
        <w:t xml:space="preserve"> užduo</w:t>
      </w:r>
      <w:r w:rsidR="0096690F" w:rsidRPr="00D96270">
        <w:rPr>
          <w:color w:val="000000" w:themeColor="text1"/>
        </w:rPr>
        <w:t>ties</w:t>
      </w:r>
      <w:r w:rsidR="00903AE7" w:rsidRPr="00D96270">
        <w:rPr>
          <w:color w:val="000000" w:themeColor="text1"/>
        </w:rPr>
        <w:t xml:space="preserve"> struktūra, pasiekimų sritys ir mokymo</w:t>
      </w:r>
      <w:r w:rsidR="0096690F" w:rsidRPr="00D96270">
        <w:rPr>
          <w:color w:val="000000" w:themeColor="text1"/>
        </w:rPr>
        <w:t>(</w:t>
      </w:r>
      <w:r w:rsidR="00903AE7" w:rsidRPr="00D96270">
        <w:rPr>
          <w:color w:val="000000" w:themeColor="text1"/>
        </w:rPr>
        <w:t>si</w:t>
      </w:r>
      <w:r w:rsidR="0096690F" w:rsidRPr="00D96270">
        <w:rPr>
          <w:color w:val="000000" w:themeColor="text1"/>
        </w:rPr>
        <w:t>)</w:t>
      </w:r>
      <w:r w:rsidR="00903AE7" w:rsidRPr="00D96270">
        <w:rPr>
          <w:color w:val="000000" w:themeColor="text1"/>
        </w:rPr>
        <w:t xml:space="preserve"> turinys, užduoties taškų procentai nustatyti </w:t>
      </w:r>
      <w:r w:rsidR="00A52DD7" w:rsidRPr="00D96270">
        <w:t xml:space="preserve">dalyko </w:t>
      </w:r>
      <w:r w:rsidR="00903AE7" w:rsidRPr="00D96270">
        <w:t>bendrosios programo</w:t>
      </w:r>
      <w:r w:rsidR="00A52DD7" w:rsidRPr="00D96270">
        <w:t xml:space="preserve">s skyriuje </w:t>
      </w:r>
      <w:r w:rsidR="00D33159">
        <w:t>„</w:t>
      </w:r>
      <w:r w:rsidR="003F3C56" w:rsidRPr="00D96270">
        <w:t>Mokinių p</w:t>
      </w:r>
      <w:r w:rsidR="00A52DD7" w:rsidRPr="00D96270">
        <w:t>asiekimų vertinimas</w:t>
      </w:r>
      <w:r w:rsidR="00D33159">
        <w:t>“</w:t>
      </w:r>
      <w:r w:rsidR="00903AE7" w:rsidRPr="00D96270">
        <w:t>.</w:t>
      </w:r>
    </w:p>
    <w:p w14:paraId="7C70CA96" w14:textId="15112D6A" w:rsidR="003F3C56" w:rsidRPr="00D96270" w:rsidRDefault="006C1FE4" w:rsidP="00E00770">
      <w:pPr>
        <w:ind w:firstLine="720"/>
        <w:jc w:val="both"/>
      </w:pPr>
      <w:r w:rsidRPr="00D96270">
        <w:rPr>
          <w:color w:val="000000" w:themeColor="text1"/>
        </w:rPr>
        <w:t>5.</w:t>
      </w:r>
      <w:r w:rsidR="00321F47" w:rsidRPr="00D96270">
        <w:rPr>
          <w:color w:val="000000" w:themeColor="text1"/>
        </w:rPr>
        <w:t> </w:t>
      </w:r>
      <w:r w:rsidR="00464F16" w:rsidRPr="00D96270">
        <w:rPr>
          <w:color w:val="000000" w:themeColor="text1"/>
        </w:rPr>
        <w:t>PUPP</w:t>
      </w:r>
      <w:r w:rsidR="004933F9" w:rsidRPr="00D96270">
        <w:rPr>
          <w:color w:val="000000" w:themeColor="text1"/>
        </w:rPr>
        <w:t xml:space="preserve"> vertinamos </w:t>
      </w:r>
      <w:r w:rsidR="00464F16" w:rsidRPr="00D96270">
        <w:rPr>
          <w:color w:val="000000" w:themeColor="text1"/>
        </w:rPr>
        <w:t xml:space="preserve">pagrindiniame ugdyme </w:t>
      </w:r>
      <w:r w:rsidR="004933F9" w:rsidRPr="00D96270">
        <w:rPr>
          <w:color w:val="000000" w:themeColor="text1"/>
        </w:rPr>
        <w:t>mokinių įgyt</w:t>
      </w:r>
      <w:r w:rsidR="00701872" w:rsidRPr="00D96270">
        <w:rPr>
          <w:color w:val="000000" w:themeColor="text1"/>
        </w:rPr>
        <w:t>o</w:t>
      </w:r>
      <w:r w:rsidR="004933F9" w:rsidRPr="00D96270">
        <w:rPr>
          <w:color w:val="000000" w:themeColor="text1"/>
        </w:rPr>
        <w:t xml:space="preserve">s kompetencijos. </w:t>
      </w:r>
      <w:r w:rsidR="004933F9" w:rsidRPr="00D96270">
        <w:rPr>
          <w:color w:val="000000" w:themeColor="text1"/>
          <w:shd w:val="clear" w:color="auto" w:fill="FFFFFF"/>
        </w:rPr>
        <w:t>Kompetencijos</w:t>
      </w:r>
      <w:r w:rsidR="00690536">
        <w:rPr>
          <w:color w:val="000000" w:themeColor="text1"/>
          <w:shd w:val="clear" w:color="auto" w:fill="FFFFFF"/>
        </w:rPr>
        <w:t> </w:t>
      </w:r>
      <w:r w:rsidR="004933F9" w:rsidRPr="00D96270">
        <w:rPr>
          <w:color w:val="000000" w:themeColor="text1"/>
          <w:shd w:val="clear" w:color="auto" w:fill="FFFFFF"/>
        </w:rPr>
        <w:t xml:space="preserve">– asmens ugdymo(si) </w:t>
      </w:r>
      <w:r w:rsidR="003F3C56" w:rsidRPr="00D96270">
        <w:rPr>
          <w:color w:val="000000" w:themeColor="text1"/>
          <w:shd w:val="clear" w:color="auto" w:fill="FFFFFF"/>
        </w:rPr>
        <w:t>b</w:t>
      </w:r>
      <w:r w:rsidR="004933F9" w:rsidRPr="00D96270">
        <w:rPr>
          <w:color w:val="000000" w:themeColor="text1"/>
          <w:shd w:val="clear" w:color="auto" w:fill="FFFFFF"/>
        </w:rPr>
        <w:t xml:space="preserve">endrosiomis programomis rezultatai, rodantys nuosekliai įgyjamą dvasinę, kognityvinę ir fizinę brandą. </w:t>
      </w:r>
      <w:r w:rsidR="004933F9" w:rsidRPr="00D96270">
        <w:rPr>
          <w:bCs/>
          <w:color w:val="000000" w:themeColor="text1"/>
        </w:rPr>
        <w:t xml:space="preserve">Jos suprantamos kaip </w:t>
      </w:r>
      <w:r w:rsidR="004933F9" w:rsidRPr="00D96270">
        <w:rPr>
          <w:color w:val="000000" w:themeColor="text1"/>
        </w:rPr>
        <w:t>gebėjimas atlikti tam tikrą veiklą, remiantis įgytų žinių, mokėjimų, įgūdžių, vertybinių nuostatų visuma. Dalykų bendrosiose programose siektini ugdymo rezultatai aprašyti kaip mokinių kompetencijų ugdymo pasiekimai. Pasiekimų sritys ir pasiekimai bendrosiose programose išskirti, vadovaujantis bendrųjų programų 1</w:t>
      </w:r>
      <w:r w:rsidR="00690536">
        <w:rPr>
          <w:color w:val="000000" w:themeColor="text1"/>
        </w:rPr>
        <w:t> </w:t>
      </w:r>
      <w:r w:rsidR="004933F9" w:rsidRPr="00D96270">
        <w:rPr>
          <w:color w:val="000000" w:themeColor="text1"/>
        </w:rPr>
        <w:t>priedu „Kompetencijų raidos aprašas“. Pasiekimai siejami su išskirtais kompetencijų sandais ir jų raiška. Kompetencijos ugdomos visų bendrųjų programų mokymo(si) turiniu.</w:t>
      </w:r>
    </w:p>
    <w:p w14:paraId="0F6301E6" w14:textId="77777777" w:rsidR="00E00770" w:rsidRPr="001D69BC" w:rsidRDefault="00E00770" w:rsidP="00E00770">
      <w:pPr>
        <w:shd w:val="clear" w:color="auto" w:fill="FFFFFF"/>
        <w:ind w:firstLine="720"/>
        <w:jc w:val="both"/>
        <w:rPr>
          <w:lang w:eastAsia="en-GB"/>
        </w:rPr>
      </w:pPr>
      <w:r w:rsidRPr="00D96270">
        <w:t>6</w:t>
      </w:r>
      <w:r w:rsidRPr="00690536">
        <w:t>. Šiame</w:t>
      </w:r>
      <w:r w:rsidRPr="001D69BC">
        <w:t xml:space="preserve"> a</w:t>
      </w:r>
      <w:r w:rsidRPr="001D69BC">
        <w:rPr>
          <w:lang w:eastAsia="en-GB"/>
        </w:rPr>
        <w:t>praše kognityvinių gebėjimų sritis charakterizuoja pasiekimų aprašymuose vartojamos sąvokos:</w:t>
      </w:r>
    </w:p>
    <w:p w14:paraId="01458ADD" w14:textId="65D7DA6A" w:rsidR="00E00770" w:rsidRPr="001D69BC" w:rsidRDefault="00E00770" w:rsidP="00E00770">
      <w:pPr>
        <w:shd w:val="clear" w:color="auto" w:fill="FFFFFF"/>
        <w:ind w:firstLine="720"/>
        <w:jc w:val="both"/>
      </w:pPr>
      <w:r w:rsidRPr="001D69BC">
        <w:rPr>
          <w:bdr w:val="none" w:sz="0" w:space="0" w:color="auto" w:frame="1"/>
        </w:rPr>
        <w:t>6.1. </w:t>
      </w:r>
      <w:r w:rsidRPr="001D69BC">
        <w:t xml:space="preserve">žinios ir supratimas – mokinys supranta, įvardija, apibūdina ir tinkamai vartoja kalbos struktūras, sąvokas, faktus, įvykius, dėsningumus, reiškinius ir procesus; atpažįsta ir apibūdina </w:t>
      </w:r>
      <w:r w:rsidRPr="00690536">
        <w:t xml:space="preserve">kalbinės raiškos priemones ir jų funkcijas; įvardija tekste pasakytas mintis, remdamasis teksto visuma; </w:t>
      </w:r>
    </w:p>
    <w:p w14:paraId="63ECDEEE" w14:textId="33A49E10" w:rsidR="00E00770" w:rsidRPr="001D69BC" w:rsidRDefault="00E00770" w:rsidP="00E00770">
      <w:pPr>
        <w:shd w:val="clear" w:color="auto" w:fill="FFFFFF"/>
        <w:ind w:firstLine="720"/>
        <w:jc w:val="both"/>
      </w:pPr>
      <w:r w:rsidRPr="001D69BC">
        <w:rPr>
          <w:bdr w:val="none" w:sz="0" w:space="0" w:color="auto" w:frame="1"/>
        </w:rPr>
        <w:t>6.2. </w:t>
      </w:r>
      <w:r w:rsidRPr="001D69BC">
        <w:t xml:space="preserve">taikymas – mokinys, taikydamas žinias, atsako į klausimus, atlieka užduotis, randa ir apibendrina informaciją, lygina, daro išvadas apie faktus, įvykius, dėsningumus, objektus, reiškinius ir procesus, jų priežastis ir pasekmes įvairiuose žinomuose ir (ar) nesudėtinguose, ir (ar) įprastuose kontekstuose; </w:t>
      </w:r>
      <w:r w:rsidRPr="00690536">
        <w:t>analizuodamas ir (ar) redaguodamas teksto kalbos taisyklingumą bei stilių, vartoja tinkamus žodžius, tinkamas gramatines formas ir konstrukcijas, laikosi rašybos ir skyrybos taisyklių̨, taiko kalbinės raiškos priemones; komponuodamas tekstą̨, siekia teksto rišlumo ir vientisumo, turinio struktūros ir raiškos dermės; aiškiai formuluoja mintis, pagrindžia jas tinkamais argumentais;</w:t>
      </w:r>
    </w:p>
    <w:p w14:paraId="11313578" w14:textId="26CDCD6C" w:rsidR="00E00770" w:rsidRPr="00D96270" w:rsidRDefault="00E00770" w:rsidP="00E00770">
      <w:pPr>
        <w:shd w:val="clear" w:color="auto" w:fill="FFFFFF"/>
        <w:ind w:firstLine="720"/>
        <w:jc w:val="both"/>
        <w:rPr>
          <w:color w:val="242424"/>
        </w:rPr>
      </w:pPr>
      <w:r w:rsidRPr="001D69BC">
        <w:rPr>
          <w:bdr w:val="none" w:sz="0" w:space="0" w:color="auto" w:frame="1"/>
        </w:rPr>
        <w:t>6.3. </w:t>
      </w:r>
      <w:r w:rsidRPr="001D69BC">
        <w:t xml:space="preserve">aukštesnieji mąstymo gebėjimai – mokinys įvertina pateiktus faktus, idėjas, nuomones ir nustato jų priežasties ir pasekmės ryšį, analizuoja ir interpretuoja informaciją, kelia ir atsako į klausimus, siedamas skirtingų šaltinių duomenis, </w:t>
      </w:r>
      <w:r w:rsidRPr="00690536">
        <w:t xml:space="preserve">argumentuotai reiškia savo požiūrį̨ ir vertinimą̨, </w:t>
      </w:r>
      <w:r w:rsidRPr="00D96270">
        <w:lastRenderedPageBreak/>
        <w:t xml:space="preserve">polemizuoja, remdamasis savo literatūrine ir kultūrine patirtimi, </w:t>
      </w:r>
      <w:r w:rsidRPr="00D96270">
        <w:rPr>
          <w:color w:val="000000"/>
        </w:rPr>
        <w:t>nuosekliai ir sistemingai ieško atsakymų, taiko tiriamąsias strategijas, daro pagrįstas ir išsamias išvadas, kuria tekstus, naudodamasis įžvalgomis ir argumentais.</w:t>
      </w:r>
      <w:r w:rsidRPr="00D96270">
        <w:rPr>
          <w:color w:val="242424"/>
        </w:rPr>
        <w:t> </w:t>
      </w:r>
    </w:p>
    <w:p w14:paraId="27DCF5D7" w14:textId="02D2385A" w:rsidR="00E00770" w:rsidRPr="00D96270" w:rsidRDefault="00E00770" w:rsidP="00E00770">
      <w:pPr>
        <w:ind w:firstLine="720"/>
        <w:jc w:val="both"/>
        <w:rPr>
          <w:color w:val="000000" w:themeColor="text1"/>
          <w:lang w:eastAsia="en-GB"/>
        </w:rPr>
      </w:pPr>
      <w:r w:rsidRPr="00D96270">
        <w:t>7. Trumpas</w:t>
      </w:r>
      <w:r w:rsidRPr="00D96270">
        <w:rPr>
          <w:color w:val="000000" w:themeColor="text1"/>
          <w:lang w:eastAsia="en-GB"/>
        </w:rPr>
        <w:t xml:space="preserve"> kalbos ir literatūros pasiekimų lygių apibūdinimas:</w:t>
      </w:r>
    </w:p>
    <w:p w14:paraId="62D00A40" w14:textId="25BD1ADF" w:rsidR="00E00770" w:rsidRPr="00D96270" w:rsidRDefault="00E00770" w:rsidP="00E00770">
      <w:pPr>
        <w:ind w:firstLine="720"/>
        <w:jc w:val="both"/>
        <w:rPr>
          <w:color w:val="000000" w:themeColor="text1"/>
        </w:rPr>
      </w:pPr>
      <w:r w:rsidRPr="00D96270">
        <w:rPr>
          <w:color w:val="000000" w:themeColor="text1"/>
        </w:rPr>
        <w:t xml:space="preserve">7.1. </w:t>
      </w:r>
      <w:r w:rsidR="00392CD6" w:rsidRPr="00D96270">
        <w:rPr>
          <w:color w:val="000000" w:themeColor="text1"/>
        </w:rPr>
        <w:t>s</w:t>
      </w:r>
      <w:r w:rsidRPr="00D96270">
        <w:rPr>
          <w:color w:val="000000" w:themeColor="text1"/>
        </w:rPr>
        <w:t xml:space="preserve">lenkstinis pasiekimų lygis – mokinys </w:t>
      </w:r>
      <w:r w:rsidRPr="00D96270">
        <w:rPr>
          <w:lang w:eastAsia="lt-LT"/>
        </w:rPr>
        <w:t xml:space="preserve">skiria literatūros rūšis (epiką, lyriką, dramą), dalį </w:t>
      </w:r>
      <w:r w:rsidR="0096690F" w:rsidRPr="00D96270">
        <w:rPr>
          <w:lang w:eastAsia="lt-LT"/>
        </w:rPr>
        <w:t>mokymo(si)</w:t>
      </w:r>
      <w:r w:rsidRPr="00D96270">
        <w:rPr>
          <w:lang w:eastAsia="lt-LT"/>
        </w:rPr>
        <w:t xml:space="preserve"> turinyje nurodytų grožinių ir negrožinių tekstų žanrų, nurodo kai kurias eiliuotos kalbos ypatybes; randa informaciją tekste, atpažįsta pagrindines temas, nurodo teksto tikslą; kuria tekstą bandydamas argumentuoti; taiko pagrindines rašybos, skyrybos, gramatikos taisykles</w:t>
      </w:r>
      <w:r w:rsidR="00717450" w:rsidRPr="00D96270">
        <w:rPr>
          <w:lang w:eastAsia="lt-LT"/>
        </w:rPr>
        <w:t>;</w:t>
      </w:r>
    </w:p>
    <w:p w14:paraId="62262E96" w14:textId="4A16EC0D" w:rsidR="00E00770" w:rsidRPr="00D96270" w:rsidRDefault="00E00770" w:rsidP="00E00770">
      <w:pPr>
        <w:ind w:firstLine="720"/>
        <w:jc w:val="both"/>
        <w:rPr>
          <w:color w:val="000000" w:themeColor="text1"/>
        </w:rPr>
      </w:pPr>
      <w:r w:rsidRPr="00D96270">
        <w:rPr>
          <w:color w:val="000000" w:themeColor="text1"/>
        </w:rPr>
        <w:t xml:space="preserve">7.2. </w:t>
      </w:r>
      <w:r w:rsidR="00717450" w:rsidRPr="00D96270">
        <w:rPr>
          <w:color w:val="000000" w:themeColor="text1"/>
        </w:rPr>
        <w:t>p</w:t>
      </w:r>
      <w:r w:rsidRPr="00D96270">
        <w:rPr>
          <w:color w:val="000000" w:themeColor="text1"/>
        </w:rPr>
        <w:t>atenkinamas pasiekimų lygis – mokinys, r</w:t>
      </w:r>
      <w:r w:rsidRPr="00D96270">
        <w:t>emdamasis tiesiogiai pasakytais dalykais, nurodo teksto tikslą, atpažįsta tematiką, problemas, pagrindines mintis; paaiškina</w:t>
      </w:r>
      <w:r w:rsidRPr="00D96270">
        <w:rPr>
          <w:color w:val="000000"/>
        </w:rPr>
        <w:t xml:space="preserve"> reiškinius, požiūrius; reiškia savo požiūrį ir vertinimą, bando jį pagrįsti; tinkamai pasirenka kalbinės raiškos priemones; siekia mintis formuluoti aiškiai, tiksliai, glaustai, logiškai; pagrindžia kai kuriuos teiginius; taiko pagrindines rašybos, skyrybos, gramatikos taisykles</w:t>
      </w:r>
      <w:r w:rsidR="00B23584" w:rsidRPr="00D96270">
        <w:rPr>
          <w:color w:val="000000"/>
        </w:rPr>
        <w:t>;</w:t>
      </w:r>
    </w:p>
    <w:p w14:paraId="6DD61B90" w14:textId="3C3AB23E" w:rsidR="00E00770" w:rsidRPr="00D96270" w:rsidRDefault="00E00770" w:rsidP="00E00770">
      <w:pPr>
        <w:ind w:firstLine="720"/>
        <w:jc w:val="both"/>
        <w:rPr>
          <w:color w:val="000000" w:themeColor="text1"/>
        </w:rPr>
      </w:pPr>
      <w:r w:rsidRPr="00D96270">
        <w:rPr>
          <w:color w:val="000000" w:themeColor="text1"/>
        </w:rPr>
        <w:t xml:space="preserve">7.3. </w:t>
      </w:r>
      <w:r w:rsidR="00B23584" w:rsidRPr="00D96270">
        <w:rPr>
          <w:color w:val="000000" w:themeColor="text1"/>
        </w:rPr>
        <w:t>p</w:t>
      </w:r>
      <w:r w:rsidRPr="00D96270">
        <w:rPr>
          <w:color w:val="000000" w:themeColor="text1"/>
        </w:rPr>
        <w:t>agrindinis pasiekimų lygis – mokinys, r</w:t>
      </w:r>
      <w:r w:rsidRPr="00D96270">
        <w:t>emdamasis tiesiogiai pasakytais dalykais, potekste ir kūrinio kontekstu, aptaria tematiką, problemas, pagrindines mintis, vertybes; perfrazuoja mintis savo žodžiais; aptaria vaizduojamojo pasaulio elementus tradiciniuose ir moderniuose grožiniuose kūriniuose, paaiškina, kaip kalbinės raiškos ir komponavimo priemonėmis kuriama prasmė, siekiama tam tikro įspūdžio, poveikio skaitytojui; i</w:t>
      </w:r>
      <w:r w:rsidRPr="00D96270">
        <w:rPr>
          <w:color w:val="000000"/>
        </w:rPr>
        <w:t>šsako savo požiūrį, nuosekliai plėtodamas pagrindinę mintį, vertina; tinkamai pasirenka aspektus, juos analizuoja; tinkamai argumentuoja; rašo stilinga ir taisyklinga kalba; taiko daugumą rašybos, skyrybos, gramatikos taisyklių</w:t>
      </w:r>
      <w:r w:rsidR="00F05E0B" w:rsidRPr="00D96270">
        <w:rPr>
          <w:color w:val="000000"/>
        </w:rPr>
        <w:t>;</w:t>
      </w:r>
    </w:p>
    <w:p w14:paraId="49EC52CE" w14:textId="7B2C33F4" w:rsidR="00E00770" w:rsidRPr="00D96270" w:rsidRDefault="00E00770" w:rsidP="00E00770">
      <w:pPr>
        <w:ind w:firstLine="720"/>
        <w:jc w:val="both"/>
        <w:rPr>
          <w:color w:val="000000"/>
        </w:rPr>
      </w:pPr>
      <w:r w:rsidRPr="00D96270">
        <w:rPr>
          <w:color w:val="000000" w:themeColor="text1"/>
        </w:rPr>
        <w:t xml:space="preserve">7.4. </w:t>
      </w:r>
      <w:r w:rsidR="00F05E0B" w:rsidRPr="00D96270">
        <w:rPr>
          <w:color w:val="000000" w:themeColor="text1"/>
        </w:rPr>
        <w:t>a</w:t>
      </w:r>
      <w:r w:rsidRPr="00D96270">
        <w:rPr>
          <w:color w:val="000000" w:themeColor="text1"/>
        </w:rPr>
        <w:t>ukštesnysis pasiekimų lygis – mokinys paaiškina ir interpretuoja</w:t>
      </w:r>
      <w:r w:rsidRPr="00D96270">
        <w:t xml:space="preserve"> netiesiogiai pasakytas mintis, požiūrius, grožiniame kūrinyje vaizduojamas situacijas</w:t>
      </w:r>
      <w:r w:rsidR="00AA2982" w:rsidRPr="00D96270">
        <w:t>,</w:t>
      </w:r>
      <w:r w:rsidRPr="00D96270">
        <w:t xml:space="preserve"> rem</w:t>
      </w:r>
      <w:r w:rsidR="00F05E0B" w:rsidRPr="00D96270">
        <w:t>damas</w:t>
      </w:r>
      <w:r w:rsidRPr="00D96270">
        <w:t>is įvairių sričių žiniomis, teksto visuma, teksto istoriniu kultūriniu kontekstu; nurodo</w:t>
      </w:r>
      <w:r w:rsidRPr="00D96270">
        <w:rPr>
          <w:color w:val="000000"/>
        </w:rPr>
        <w:t xml:space="preserve"> logines sąsajas, vartodamas dalykinę kalbą, tinkamas sąvokas ir terminus; lygina objektus, aiškiai nurodydamas lyginimo aspektus;</w:t>
      </w:r>
      <w:r w:rsidRPr="00D96270">
        <w:t xml:space="preserve"> vertina savarankiškai pasirinkdamas tinkamus kriterijus, vertinimus pagrindžia kūrinio medžiaga; kuria </w:t>
      </w:r>
      <w:r w:rsidRPr="00D96270">
        <w:rPr>
          <w:color w:val="000000"/>
        </w:rPr>
        <w:t>įtikinamojo pobūdžio tekstus, svariai ir įtikinamai argumentuoja, polemizuoja su kitų požiūriais, nurodydamas argumentų silpnumą, pasiūlydamas alternatyvų; rašo stilinga ir taisyklinga kalba, mintis dėsto logiškai, nuosekliai, aiškiai; naudojasi reikalingais kalbos klodais; puikiai taiko rašybos, skyrybos, gramatikos taisykles.</w:t>
      </w:r>
    </w:p>
    <w:p w14:paraId="22516F8A" w14:textId="6AEDE8BE" w:rsidR="00672A97" w:rsidRPr="00D96270" w:rsidRDefault="00672A97" w:rsidP="004D5F12">
      <w:pPr>
        <w:ind w:firstLine="720"/>
        <w:jc w:val="both"/>
        <w:rPr>
          <w:color w:val="000000" w:themeColor="text1"/>
        </w:rPr>
      </w:pPr>
    </w:p>
    <w:p w14:paraId="4E877F95" w14:textId="559C0389" w:rsidR="00596D5E" w:rsidRPr="00D96270" w:rsidRDefault="00952532" w:rsidP="004D5F12">
      <w:pPr>
        <w:pStyle w:val="Antrat2"/>
        <w:spacing w:before="0"/>
      </w:pPr>
      <w:bookmarkStart w:id="1" w:name="_Toc146116194"/>
      <w:r w:rsidRPr="00D96270">
        <w:t>II SKYRIUS</w:t>
      </w:r>
      <w:bookmarkStart w:id="2" w:name="_Toc146116195"/>
      <w:bookmarkEnd w:id="1"/>
    </w:p>
    <w:p w14:paraId="69D69700" w14:textId="5CE08D0E" w:rsidR="008451DB" w:rsidRPr="00D96270" w:rsidRDefault="0098460B" w:rsidP="004D5F12">
      <w:pPr>
        <w:pStyle w:val="Antrat1"/>
        <w:spacing w:before="0"/>
        <w:rPr>
          <w:lang w:eastAsia="lt-LT"/>
        </w:rPr>
      </w:pPr>
      <w:bookmarkStart w:id="3" w:name="_Toc146116200"/>
      <w:bookmarkEnd w:id="2"/>
      <w:r w:rsidRPr="00D96270">
        <w:t>LIETUVIŲ KALBOS IR LITERATŪROS</w:t>
      </w:r>
      <w:r w:rsidR="008451DB" w:rsidRPr="00D96270">
        <w:t xml:space="preserve"> </w:t>
      </w:r>
      <w:r w:rsidR="00464F16" w:rsidRPr="00D96270">
        <w:t>PUPP</w:t>
      </w:r>
      <w:r w:rsidR="008451DB" w:rsidRPr="00D96270">
        <w:t xml:space="preserve"> UŽDUOT</w:t>
      </w:r>
      <w:r w:rsidR="004D5F12" w:rsidRPr="00D96270">
        <w:t>I</w:t>
      </w:r>
      <w:r w:rsidR="008451DB" w:rsidRPr="00D96270">
        <w:t>S</w:t>
      </w:r>
    </w:p>
    <w:p w14:paraId="686BB8F5" w14:textId="77777777" w:rsidR="007C0A22" w:rsidRPr="00D96270" w:rsidRDefault="007C0A22" w:rsidP="004D5F12">
      <w:pPr>
        <w:pStyle w:val="Antrat2"/>
        <w:spacing w:before="0"/>
        <w:rPr>
          <w:b w:val="0"/>
          <w:bCs w:val="0"/>
        </w:rPr>
      </w:pPr>
    </w:p>
    <w:bookmarkEnd w:id="3"/>
    <w:p w14:paraId="07A386AB" w14:textId="35522AC3" w:rsidR="008451DB" w:rsidRPr="00D96270" w:rsidRDefault="00E00770" w:rsidP="004D5F12">
      <w:pPr>
        <w:ind w:firstLine="720"/>
        <w:jc w:val="both"/>
        <w:rPr>
          <w:color w:val="000000" w:themeColor="text1"/>
          <w:lang w:eastAsia="lt-LT"/>
        </w:rPr>
      </w:pPr>
      <w:r w:rsidRPr="00D96270">
        <w:rPr>
          <w:color w:val="000000" w:themeColor="text1"/>
          <w:lang w:eastAsia="en-GB"/>
        </w:rPr>
        <w:t>8</w:t>
      </w:r>
      <w:r w:rsidR="008451DB" w:rsidRPr="00D96270">
        <w:rPr>
          <w:color w:val="000000" w:themeColor="text1"/>
          <w:lang w:eastAsia="en-GB"/>
        </w:rPr>
        <w:t>.</w:t>
      </w:r>
      <w:r w:rsidR="008451DB" w:rsidRPr="00D96270">
        <w:rPr>
          <w:color w:val="000000" w:themeColor="text1"/>
          <w:lang w:eastAsia="ar-SA"/>
        </w:rPr>
        <w:t> </w:t>
      </w:r>
      <w:r w:rsidR="0098460B" w:rsidRPr="00D96270">
        <w:rPr>
          <w:color w:val="000000" w:themeColor="text1"/>
          <w:lang w:eastAsia="ar-SA"/>
        </w:rPr>
        <w:t>Lietuvių kalbos ir literatūros</w:t>
      </w:r>
      <w:r w:rsidR="002214B4" w:rsidRPr="00D96270">
        <w:rPr>
          <w:color w:val="000000" w:themeColor="text1"/>
          <w:bdr w:val="none" w:sz="0" w:space="0" w:color="auto" w:frame="1"/>
        </w:rPr>
        <w:t xml:space="preserve"> </w:t>
      </w:r>
      <w:r w:rsidR="00464F16" w:rsidRPr="00D96270">
        <w:rPr>
          <w:color w:val="000000" w:themeColor="text1"/>
          <w:bdr w:val="none" w:sz="0" w:space="0" w:color="auto" w:frame="1"/>
        </w:rPr>
        <w:t>PUPP</w:t>
      </w:r>
      <w:r w:rsidR="008451DB" w:rsidRPr="00D96270">
        <w:rPr>
          <w:color w:val="000000" w:themeColor="text1"/>
          <w:bdr w:val="none" w:sz="0" w:space="0" w:color="auto" w:frame="1"/>
        </w:rPr>
        <w:t xml:space="preserve"> </w:t>
      </w:r>
      <w:r w:rsidR="008451DB" w:rsidRPr="00D96270">
        <w:rPr>
          <w:color w:val="000000" w:themeColor="text1"/>
        </w:rPr>
        <w:t>užduo</w:t>
      </w:r>
      <w:r w:rsidR="004D5F12" w:rsidRPr="00D96270">
        <w:rPr>
          <w:color w:val="000000" w:themeColor="text1"/>
        </w:rPr>
        <w:t>ties</w:t>
      </w:r>
      <w:r w:rsidR="008451DB" w:rsidRPr="00D96270">
        <w:rPr>
          <w:color w:val="000000" w:themeColor="text1"/>
        </w:rPr>
        <w:t xml:space="preserve"> struktūra, užduoties taškų pasiskirstymas pagal pasiekimų sritis ir mokymo(si) turinio </w:t>
      </w:r>
      <w:r w:rsidR="0032565F" w:rsidRPr="00D96270">
        <w:rPr>
          <w:color w:val="000000" w:themeColor="text1"/>
        </w:rPr>
        <w:t>sriti</w:t>
      </w:r>
      <w:r w:rsidR="008451DB" w:rsidRPr="00D96270">
        <w:rPr>
          <w:color w:val="000000" w:themeColor="text1"/>
        </w:rPr>
        <w:t xml:space="preserve">s procentais nustatyti bendrųjų programų </w:t>
      </w:r>
      <w:r w:rsidR="00447CF1" w:rsidRPr="00D96270">
        <w:rPr>
          <w:color w:val="000000" w:themeColor="text1"/>
        </w:rPr>
        <w:t>13</w:t>
      </w:r>
      <w:r w:rsidR="008451DB" w:rsidRPr="00D96270">
        <w:rPr>
          <w:color w:val="000000" w:themeColor="text1"/>
        </w:rPr>
        <w:t xml:space="preserve"> priedo „</w:t>
      </w:r>
      <w:r w:rsidR="0098460B" w:rsidRPr="00D96270">
        <w:rPr>
          <w:color w:val="000000" w:themeColor="text1"/>
        </w:rPr>
        <w:t>Lietuvių kalbos ir literatūros</w:t>
      </w:r>
      <w:r w:rsidR="00DC7D03" w:rsidRPr="00D96270">
        <w:rPr>
          <w:color w:val="000000" w:themeColor="text1"/>
        </w:rPr>
        <w:t xml:space="preserve"> </w:t>
      </w:r>
      <w:r w:rsidR="008451DB" w:rsidRPr="00D96270">
        <w:rPr>
          <w:color w:val="000000" w:themeColor="text1"/>
        </w:rPr>
        <w:t>bendroji programa“</w:t>
      </w:r>
      <w:r w:rsidR="008451DB" w:rsidRPr="00D96270">
        <w:rPr>
          <w:color w:val="000000" w:themeColor="text1"/>
          <w:lang w:eastAsia="lt-LT"/>
        </w:rPr>
        <w:t xml:space="preserve"> skyriuje „</w:t>
      </w:r>
      <w:r w:rsidR="00BD47E1" w:rsidRPr="00D96270">
        <w:rPr>
          <w:color w:val="000000" w:themeColor="text1"/>
          <w:lang w:eastAsia="lt-LT"/>
        </w:rPr>
        <w:t>Mokinių p</w:t>
      </w:r>
      <w:r w:rsidR="008451DB" w:rsidRPr="00D96270">
        <w:rPr>
          <w:color w:val="000000" w:themeColor="text1"/>
          <w:lang w:eastAsia="lt-LT"/>
        </w:rPr>
        <w:t>asiekimų vertinimas“.</w:t>
      </w:r>
    </w:p>
    <w:p w14:paraId="1EF2E8CA" w14:textId="012E0B48" w:rsidR="00447CF1" w:rsidRPr="00D96270" w:rsidRDefault="00E00770" w:rsidP="0032565F">
      <w:pPr>
        <w:ind w:firstLine="720"/>
        <w:jc w:val="both"/>
        <w:rPr>
          <w:color w:val="000000" w:themeColor="text1"/>
        </w:rPr>
      </w:pPr>
      <w:r w:rsidRPr="00D96270">
        <w:rPr>
          <w:color w:val="000000" w:themeColor="text1"/>
          <w:shd w:val="clear" w:color="auto" w:fill="FFFFFF"/>
        </w:rPr>
        <w:t>9</w:t>
      </w:r>
      <w:r w:rsidR="008451DB" w:rsidRPr="00D96270">
        <w:rPr>
          <w:color w:val="000000" w:themeColor="text1"/>
          <w:shd w:val="clear" w:color="auto" w:fill="FFFFFF"/>
        </w:rPr>
        <w:t xml:space="preserve">. </w:t>
      </w:r>
      <w:r w:rsidR="0098460B" w:rsidRPr="00D96270">
        <w:rPr>
          <w:color w:val="000000" w:themeColor="text1"/>
        </w:rPr>
        <w:t>Lietuvių kalbos ir literatūros</w:t>
      </w:r>
      <w:r w:rsidR="0019597C" w:rsidRPr="00D96270">
        <w:rPr>
          <w:color w:val="000000" w:themeColor="text1"/>
        </w:rPr>
        <w:t xml:space="preserve"> </w:t>
      </w:r>
      <w:r w:rsidR="00464F16" w:rsidRPr="00D96270">
        <w:rPr>
          <w:color w:val="000000" w:themeColor="text1"/>
        </w:rPr>
        <w:t>PUPP</w:t>
      </w:r>
      <w:r w:rsidR="0019597C" w:rsidRPr="00D96270">
        <w:rPr>
          <w:color w:val="000000" w:themeColor="text1"/>
        </w:rPr>
        <w:t xml:space="preserve"> gali būti užduotys iš visų </w:t>
      </w:r>
      <w:r w:rsidR="00B627D4" w:rsidRPr="00D96270">
        <w:rPr>
          <w:color w:val="000000" w:themeColor="text1"/>
        </w:rPr>
        <w:t xml:space="preserve">9 </w:t>
      </w:r>
      <w:r w:rsidR="00691C75">
        <w:rPr>
          <w:color w:val="000000" w:themeColor="text1"/>
        </w:rPr>
        <w:t>(</w:t>
      </w:r>
      <w:r w:rsidR="00B627D4" w:rsidRPr="00D96270">
        <w:rPr>
          <w:color w:val="000000" w:themeColor="text1"/>
        </w:rPr>
        <w:t>I gimnazijos</w:t>
      </w:r>
      <w:r w:rsidR="00691C75">
        <w:rPr>
          <w:color w:val="000000" w:themeColor="text1"/>
        </w:rPr>
        <w:t>)</w:t>
      </w:r>
      <w:r w:rsidR="0019597C" w:rsidRPr="00D96270">
        <w:rPr>
          <w:color w:val="000000" w:themeColor="text1"/>
        </w:rPr>
        <w:t xml:space="preserve"> klasės temų ir potemių, o iš </w:t>
      </w:r>
      <w:r w:rsidR="00B627D4" w:rsidRPr="00D96270">
        <w:rPr>
          <w:color w:val="000000" w:themeColor="text1"/>
        </w:rPr>
        <w:t xml:space="preserve">10 </w:t>
      </w:r>
      <w:r w:rsidR="00691C75">
        <w:rPr>
          <w:color w:val="000000" w:themeColor="text1"/>
        </w:rPr>
        <w:t>(</w:t>
      </w:r>
      <w:r w:rsidR="00B627D4" w:rsidRPr="00D96270">
        <w:rPr>
          <w:color w:val="000000" w:themeColor="text1"/>
        </w:rPr>
        <w:t>II gimnazijos</w:t>
      </w:r>
      <w:r w:rsidR="00691C75">
        <w:rPr>
          <w:color w:val="000000" w:themeColor="text1"/>
        </w:rPr>
        <w:t>)</w:t>
      </w:r>
      <w:r w:rsidR="0019597C" w:rsidRPr="00D96270">
        <w:rPr>
          <w:color w:val="000000" w:themeColor="text1"/>
        </w:rPr>
        <w:t xml:space="preserve"> klasės</w:t>
      </w:r>
      <w:r w:rsidR="00CE57CA" w:rsidRPr="00D96270">
        <w:rPr>
          <w:color w:val="000000" w:themeColor="text1"/>
        </w:rPr>
        <w:t xml:space="preserve"> neįtraukiam</w:t>
      </w:r>
      <w:r w:rsidR="000056E5" w:rsidRPr="00D96270">
        <w:rPr>
          <w:color w:val="000000" w:themeColor="text1"/>
        </w:rPr>
        <w:t>as</w:t>
      </w:r>
      <w:r w:rsidR="00CE57CA" w:rsidRPr="00D96270">
        <w:rPr>
          <w:color w:val="000000" w:themeColor="text1"/>
        </w:rPr>
        <w:t xml:space="preserve"> </w:t>
      </w:r>
      <w:r w:rsidR="000056E5" w:rsidRPr="00D96270">
        <w:rPr>
          <w:color w:val="000000" w:themeColor="text1"/>
        </w:rPr>
        <w:t xml:space="preserve">temos </w:t>
      </w:r>
      <w:r w:rsidR="004D5F12" w:rsidRPr="00D96270">
        <w:rPr>
          <w:color w:val="000000" w:themeColor="text1"/>
        </w:rPr>
        <w:t>„</w:t>
      </w:r>
      <w:r w:rsidR="000056E5" w:rsidRPr="00D96270">
        <w:rPr>
          <w:color w:val="000000" w:themeColor="text1"/>
        </w:rPr>
        <w:t>Barok</w:t>
      </w:r>
      <w:r w:rsidR="009452E5" w:rsidRPr="00D96270">
        <w:rPr>
          <w:color w:val="000000" w:themeColor="text1"/>
        </w:rPr>
        <w:t>as</w:t>
      </w:r>
      <w:r w:rsidR="004D5F12" w:rsidRPr="00D96270">
        <w:rPr>
          <w:color w:val="000000" w:themeColor="text1"/>
        </w:rPr>
        <w:t>“</w:t>
      </w:r>
      <w:r w:rsidR="000056E5" w:rsidRPr="00D96270">
        <w:rPr>
          <w:color w:val="000000" w:themeColor="text1"/>
        </w:rPr>
        <w:t xml:space="preserve"> </w:t>
      </w:r>
      <w:r w:rsidR="0096690F" w:rsidRPr="00D96270">
        <w:rPr>
          <w:color w:val="000000" w:themeColor="text1"/>
        </w:rPr>
        <w:t>mokymo(si)</w:t>
      </w:r>
      <w:r w:rsidR="000056E5" w:rsidRPr="00D96270">
        <w:rPr>
          <w:color w:val="000000" w:themeColor="text1"/>
        </w:rPr>
        <w:t xml:space="preserve"> turinys.</w:t>
      </w:r>
      <w:r w:rsidR="0019597C" w:rsidRPr="00D96270">
        <w:rPr>
          <w:color w:val="000000" w:themeColor="text1"/>
        </w:rPr>
        <w:t xml:space="preserve"> </w:t>
      </w:r>
    </w:p>
    <w:p w14:paraId="630E253E" w14:textId="2946F3EC" w:rsidR="00A07024" w:rsidRPr="00D96270" w:rsidRDefault="00E00770" w:rsidP="004D5F12">
      <w:pPr>
        <w:suppressAutoHyphens/>
        <w:ind w:firstLine="720"/>
        <w:jc w:val="both"/>
        <w:textAlignment w:val="baseline"/>
        <w:rPr>
          <w:color w:val="000000" w:themeColor="text1"/>
          <w:lang w:eastAsia="ar-SA"/>
        </w:rPr>
      </w:pPr>
      <w:r w:rsidRPr="00D96270">
        <w:rPr>
          <w:color w:val="000000" w:themeColor="text1"/>
          <w:lang w:eastAsia="en-GB"/>
        </w:rPr>
        <w:t>10</w:t>
      </w:r>
      <w:r w:rsidR="00A07024" w:rsidRPr="00D96270">
        <w:rPr>
          <w:color w:val="000000" w:themeColor="text1"/>
          <w:lang w:eastAsia="en-GB"/>
        </w:rPr>
        <w:t>. </w:t>
      </w:r>
      <w:r w:rsidR="0098460B" w:rsidRPr="00D96270">
        <w:rPr>
          <w:color w:val="000000" w:themeColor="text1"/>
        </w:rPr>
        <w:t>Lietuvių kalbos ir literatūros</w:t>
      </w:r>
      <w:r w:rsidR="00A07024" w:rsidRPr="00D96270">
        <w:rPr>
          <w:color w:val="000000" w:themeColor="text1"/>
        </w:rPr>
        <w:t xml:space="preserve"> </w:t>
      </w:r>
      <w:r w:rsidR="00464F16" w:rsidRPr="00D96270">
        <w:rPr>
          <w:color w:val="000000" w:themeColor="text1"/>
        </w:rPr>
        <w:t>PUPP</w:t>
      </w:r>
      <w:r w:rsidR="00A07024" w:rsidRPr="00D96270">
        <w:rPr>
          <w:color w:val="000000" w:themeColor="text1"/>
        </w:rPr>
        <w:t xml:space="preserve"> užduoti</w:t>
      </w:r>
      <w:r w:rsidR="00740329" w:rsidRPr="00D96270">
        <w:rPr>
          <w:color w:val="000000" w:themeColor="text1"/>
        </w:rPr>
        <w:t>es specifikacija</w:t>
      </w:r>
      <w:r w:rsidR="00A07024" w:rsidRPr="00D96270">
        <w:rPr>
          <w:color w:val="000000" w:themeColor="text1"/>
          <w:lang w:eastAsia="ar-SA"/>
        </w:rPr>
        <w:t>.</w:t>
      </w:r>
    </w:p>
    <w:tbl>
      <w:tblPr>
        <w:tblStyle w:val="Lentelstinklelis"/>
        <w:tblW w:w="5000" w:type="pct"/>
        <w:tblLook w:val="04A0" w:firstRow="1" w:lastRow="0" w:firstColumn="1" w:lastColumn="0" w:noHBand="0" w:noVBand="1"/>
      </w:tblPr>
      <w:tblGrid>
        <w:gridCol w:w="1867"/>
        <w:gridCol w:w="7755"/>
      </w:tblGrid>
      <w:tr w:rsidR="00A07024" w:rsidRPr="00D96270" w14:paraId="03896749" w14:textId="77777777" w:rsidTr="537FC4F3">
        <w:trPr>
          <w:trHeight w:val="414"/>
        </w:trPr>
        <w:tc>
          <w:tcPr>
            <w:tcW w:w="970" w:type="pct"/>
            <w:hideMark/>
          </w:tcPr>
          <w:p w14:paraId="30B79777" w14:textId="33AA394D" w:rsidR="00A07024" w:rsidRPr="00D96270" w:rsidRDefault="00E00770" w:rsidP="004D5F12">
            <w:pPr>
              <w:rPr>
                <w:color w:val="000000" w:themeColor="text1"/>
              </w:rPr>
            </w:pPr>
            <w:r w:rsidRPr="00D96270">
              <w:rPr>
                <w:color w:val="000000" w:themeColor="text1"/>
              </w:rPr>
              <w:t>10</w:t>
            </w:r>
            <w:r w:rsidR="00A07024" w:rsidRPr="00D96270">
              <w:rPr>
                <w:color w:val="000000" w:themeColor="text1"/>
              </w:rPr>
              <w:t>.1. Užduoties pobūdis</w:t>
            </w:r>
          </w:p>
        </w:tc>
        <w:tc>
          <w:tcPr>
            <w:tcW w:w="4030" w:type="pct"/>
            <w:hideMark/>
          </w:tcPr>
          <w:p w14:paraId="2FF104E4" w14:textId="1F7F8EFF" w:rsidR="008F63AB" w:rsidRPr="00D96270" w:rsidRDefault="00E00770" w:rsidP="004D5F12">
            <w:pPr>
              <w:jc w:val="both"/>
              <w:rPr>
                <w:color w:val="000000"/>
                <w:lang w:eastAsia="lt-LT"/>
              </w:rPr>
            </w:pPr>
            <w:r w:rsidRPr="00D96270">
              <w:rPr>
                <w:color w:val="000000"/>
                <w:lang w:eastAsia="lt-LT"/>
              </w:rPr>
              <w:t>10</w:t>
            </w:r>
            <w:r w:rsidR="008F63AB" w:rsidRPr="00D96270">
              <w:rPr>
                <w:color w:val="000000"/>
                <w:lang w:eastAsia="lt-LT"/>
              </w:rPr>
              <w:t>.1.1. Skaitymas, teksto supratimas ir literatūros bei kultūros pažinimas</w:t>
            </w:r>
            <w:r w:rsidR="002C6D1C" w:rsidRPr="00D96270">
              <w:rPr>
                <w:color w:val="000000"/>
                <w:lang w:eastAsia="lt-LT"/>
              </w:rPr>
              <w:t xml:space="preserve"> (</w:t>
            </w:r>
            <w:r w:rsidR="007049AC" w:rsidRPr="00D96270">
              <w:rPr>
                <w:color w:val="000000"/>
                <w:lang w:eastAsia="lt-LT"/>
              </w:rPr>
              <w:t>1</w:t>
            </w:r>
            <w:r w:rsidR="002C6D1C" w:rsidRPr="00D96270">
              <w:rPr>
                <w:color w:val="000000"/>
                <w:lang w:eastAsia="lt-LT"/>
              </w:rPr>
              <w:t>5</w:t>
            </w:r>
            <w:r w:rsidR="00BD6E30" w:rsidRPr="00D96270">
              <w:rPr>
                <w:color w:val="000000"/>
                <w:lang w:eastAsia="lt-LT"/>
              </w:rPr>
              <w:t> </w:t>
            </w:r>
            <w:r w:rsidR="002C6D1C" w:rsidRPr="00D96270">
              <w:rPr>
                <w:color w:val="000000"/>
                <w:lang w:eastAsia="lt-LT"/>
              </w:rPr>
              <w:t>tašk</w:t>
            </w:r>
            <w:r w:rsidR="007049AC" w:rsidRPr="00D96270">
              <w:rPr>
                <w:color w:val="000000"/>
                <w:lang w:eastAsia="lt-LT"/>
              </w:rPr>
              <w:t>ų</w:t>
            </w:r>
            <w:r w:rsidR="002C6D1C" w:rsidRPr="00D96270">
              <w:rPr>
                <w:color w:val="000000"/>
                <w:lang w:eastAsia="lt-LT"/>
              </w:rPr>
              <w:t>)</w:t>
            </w:r>
            <w:r w:rsidR="008F63AB" w:rsidRPr="00D96270">
              <w:rPr>
                <w:color w:val="000000"/>
                <w:lang w:eastAsia="lt-LT"/>
              </w:rPr>
              <w:t>.</w:t>
            </w:r>
          </w:p>
          <w:p w14:paraId="705E9DDA" w14:textId="3D904E77" w:rsidR="008F63AB" w:rsidRPr="00D96270" w:rsidRDefault="006D2271" w:rsidP="004D5F12">
            <w:pPr>
              <w:jc w:val="both"/>
              <w:rPr>
                <w:color w:val="000000"/>
                <w:lang w:eastAsia="lt-LT"/>
              </w:rPr>
            </w:pPr>
            <w:r w:rsidRPr="00D96270">
              <w:rPr>
                <w:color w:val="000000"/>
                <w:lang w:eastAsia="lt-LT"/>
              </w:rPr>
              <w:t>Mokiniai</w:t>
            </w:r>
            <w:r w:rsidR="008F63AB" w:rsidRPr="00D96270">
              <w:rPr>
                <w:color w:val="000000"/>
                <w:lang w:eastAsia="lt-LT"/>
              </w:rPr>
              <w:t xml:space="preserve"> skaito tekstą ir atlieka nurodytas užduotis.</w:t>
            </w:r>
          </w:p>
          <w:p w14:paraId="666A0576" w14:textId="3784D6DF" w:rsidR="008F63AB" w:rsidRPr="00D96270" w:rsidRDefault="008F63AB" w:rsidP="004D5F12">
            <w:pPr>
              <w:jc w:val="both"/>
              <w:rPr>
                <w:color w:val="000000"/>
                <w:lang w:eastAsia="lt-LT"/>
              </w:rPr>
            </w:pPr>
            <w:r w:rsidRPr="00D96270">
              <w:rPr>
                <w:color w:val="000000"/>
                <w:lang w:eastAsia="lt-LT"/>
              </w:rPr>
              <w:t xml:space="preserve">Pateikiami du (ar daugiau) bendrine kalba parašyti tekstai, kurių bendra apimtis </w:t>
            </w:r>
            <w:r w:rsidR="007049AC" w:rsidRPr="00D96270">
              <w:rPr>
                <w:color w:val="000000"/>
                <w:lang w:eastAsia="lt-LT"/>
              </w:rPr>
              <w:t>7</w:t>
            </w:r>
            <w:r w:rsidRPr="00D96270">
              <w:rPr>
                <w:color w:val="000000"/>
                <w:lang w:eastAsia="lt-LT"/>
              </w:rPr>
              <w:t>00–1</w:t>
            </w:r>
            <w:r w:rsidR="007049AC" w:rsidRPr="00D96270">
              <w:rPr>
                <w:color w:val="000000"/>
                <w:lang w:eastAsia="lt-LT"/>
              </w:rPr>
              <w:t>0</w:t>
            </w:r>
            <w:r w:rsidRPr="00D96270">
              <w:rPr>
                <w:color w:val="000000"/>
                <w:lang w:eastAsia="lt-LT"/>
              </w:rPr>
              <w:t>00 žodžių.</w:t>
            </w:r>
          </w:p>
          <w:p w14:paraId="367431ED" w14:textId="34D2ED6E" w:rsidR="008F63AB" w:rsidRPr="00D96270" w:rsidRDefault="008F63AB" w:rsidP="004D5F12">
            <w:pPr>
              <w:jc w:val="both"/>
              <w:rPr>
                <w:color w:val="000000"/>
                <w:lang w:eastAsia="lt-LT"/>
              </w:rPr>
            </w:pPr>
            <w:r w:rsidRPr="00D96270">
              <w:rPr>
                <w:color w:val="000000"/>
                <w:lang w:eastAsia="lt-LT"/>
              </w:rPr>
              <w:t>Vienas tekstas parenkamas iš grožinės literatūros, kitas ar kiti tekstai gali</w:t>
            </w:r>
            <w:r w:rsidR="00756530" w:rsidRPr="00D96270">
              <w:rPr>
                <w:color w:val="000000"/>
                <w:lang w:eastAsia="lt-LT"/>
              </w:rPr>
              <w:t xml:space="preserve"> </w:t>
            </w:r>
            <w:r w:rsidRPr="00D96270">
              <w:rPr>
                <w:color w:val="000000"/>
                <w:lang w:eastAsia="lt-LT"/>
              </w:rPr>
              <w:t>būti parinkti iš grožinės literatūros, žiniasklaidos, enciklopedijų, žinynų,</w:t>
            </w:r>
            <w:r w:rsidR="00756530" w:rsidRPr="00D96270">
              <w:rPr>
                <w:color w:val="000000"/>
                <w:lang w:eastAsia="lt-LT"/>
              </w:rPr>
              <w:t xml:space="preserve"> </w:t>
            </w:r>
            <w:r w:rsidRPr="00D96270">
              <w:rPr>
                <w:color w:val="000000"/>
                <w:lang w:eastAsia="lt-LT"/>
              </w:rPr>
              <w:t>mokslo populiarinimo darbų ir kt.</w:t>
            </w:r>
          </w:p>
          <w:p w14:paraId="22AC29D1" w14:textId="77777777" w:rsidR="008F63AB" w:rsidRPr="00D96270" w:rsidRDefault="008F63AB" w:rsidP="004D5F12">
            <w:pPr>
              <w:jc w:val="both"/>
              <w:rPr>
                <w:color w:val="000000"/>
                <w:lang w:eastAsia="lt-LT"/>
              </w:rPr>
            </w:pPr>
            <w:r w:rsidRPr="00D96270">
              <w:rPr>
                <w:color w:val="000000"/>
                <w:lang w:eastAsia="lt-LT"/>
              </w:rPr>
              <w:t>Tekstai autentiški arba minimaliai adaptuoti trumpinant, redaguojant.</w:t>
            </w:r>
          </w:p>
          <w:p w14:paraId="41CCECCD" w14:textId="77777777" w:rsidR="008F63AB" w:rsidRPr="00D96270" w:rsidRDefault="008F63AB" w:rsidP="004D5F12">
            <w:pPr>
              <w:jc w:val="both"/>
              <w:rPr>
                <w:color w:val="000000"/>
                <w:lang w:eastAsia="lt-LT"/>
              </w:rPr>
            </w:pPr>
            <w:r w:rsidRPr="00D96270">
              <w:rPr>
                <w:color w:val="000000"/>
                <w:lang w:eastAsia="lt-LT"/>
              </w:rPr>
              <w:t>Tekstai gali būti su neverbaliniais elementais.</w:t>
            </w:r>
          </w:p>
          <w:p w14:paraId="778CD2B7" w14:textId="3A9C7EF9" w:rsidR="008F63AB" w:rsidRPr="00D96270" w:rsidRDefault="008F63AB" w:rsidP="004D5F12">
            <w:pPr>
              <w:jc w:val="both"/>
              <w:rPr>
                <w:color w:val="000000"/>
                <w:lang w:eastAsia="lt-LT"/>
              </w:rPr>
            </w:pPr>
            <w:r w:rsidRPr="00D96270">
              <w:rPr>
                <w:color w:val="000000"/>
                <w:lang w:eastAsia="lt-LT"/>
              </w:rPr>
              <w:t>Užduotį sudaro pasirenkamojo atsakymo klausimai</w:t>
            </w:r>
            <w:r w:rsidR="008B724A" w:rsidRPr="00D96270">
              <w:rPr>
                <w:color w:val="000000"/>
                <w:lang w:eastAsia="lt-LT"/>
              </w:rPr>
              <w:t xml:space="preserve"> </w:t>
            </w:r>
            <w:r w:rsidRPr="00D96270">
              <w:rPr>
                <w:color w:val="000000"/>
                <w:lang w:eastAsia="lt-LT"/>
              </w:rPr>
              <w:t>ir</w:t>
            </w:r>
            <w:r w:rsidR="007049AC" w:rsidRPr="00D96270">
              <w:rPr>
                <w:color w:val="000000"/>
                <w:lang w:eastAsia="lt-LT"/>
              </w:rPr>
              <w:t xml:space="preserve"> bent</w:t>
            </w:r>
            <w:r w:rsidRPr="00D96270">
              <w:rPr>
                <w:color w:val="000000"/>
                <w:lang w:eastAsia="lt-LT"/>
              </w:rPr>
              <w:t xml:space="preserve"> vienas išplėsto</w:t>
            </w:r>
            <w:r w:rsidR="00756530" w:rsidRPr="00D96270">
              <w:rPr>
                <w:color w:val="000000"/>
                <w:lang w:eastAsia="lt-LT"/>
              </w:rPr>
              <w:t xml:space="preserve"> </w:t>
            </w:r>
            <w:r w:rsidRPr="00D96270">
              <w:rPr>
                <w:color w:val="000000"/>
                <w:lang w:eastAsia="lt-LT"/>
              </w:rPr>
              <w:t>atvirojo atsakymo klausimas</w:t>
            </w:r>
            <w:r w:rsidR="00E773F7" w:rsidRPr="00D96270">
              <w:rPr>
                <w:color w:val="000000"/>
                <w:lang w:eastAsia="lt-LT"/>
              </w:rPr>
              <w:t xml:space="preserve">, </w:t>
            </w:r>
            <w:r w:rsidR="00E773F7" w:rsidRPr="00D96270">
              <w:t xml:space="preserve">susijęs su tekstų lyginimu ir argumentuotu, rišliu </w:t>
            </w:r>
            <w:r w:rsidR="00E773F7" w:rsidRPr="00D96270">
              <w:lastRenderedPageBreak/>
              <w:t>savo nuomonės</w:t>
            </w:r>
            <w:r w:rsidR="0081762C" w:rsidRPr="00D96270">
              <w:t xml:space="preserve"> ar</w:t>
            </w:r>
            <w:r w:rsidR="00E773F7" w:rsidRPr="00D96270">
              <w:t xml:space="preserve"> įžvalgų </w:t>
            </w:r>
            <w:r w:rsidR="00E773F7" w:rsidRPr="00D96270">
              <w:rPr>
                <w:color w:val="000000" w:themeColor="text1"/>
              </w:rPr>
              <w:t>pateikimu</w:t>
            </w:r>
            <w:r w:rsidR="00465438" w:rsidRPr="00D96270">
              <w:rPr>
                <w:color w:val="000000" w:themeColor="text1"/>
              </w:rPr>
              <w:t xml:space="preserve">, </w:t>
            </w:r>
            <w:r w:rsidR="002D7E7C" w:rsidRPr="00D96270">
              <w:rPr>
                <w:color w:val="000000" w:themeColor="text1"/>
              </w:rPr>
              <w:t>ir (ar)</w:t>
            </w:r>
            <w:r w:rsidR="00465438" w:rsidRPr="00D96270">
              <w:rPr>
                <w:color w:val="000000" w:themeColor="text1"/>
              </w:rPr>
              <w:t xml:space="preserve"> </w:t>
            </w:r>
            <w:r w:rsidR="00E773F7" w:rsidRPr="00D96270">
              <w:rPr>
                <w:color w:val="000000" w:themeColor="text1"/>
              </w:rPr>
              <w:t>tekstų idėjų palaikymu ar</w:t>
            </w:r>
            <w:r w:rsidR="002D251D" w:rsidRPr="00D96270">
              <w:rPr>
                <w:color w:val="000000" w:themeColor="text1"/>
              </w:rPr>
              <w:t xml:space="preserve"> </w:t>
            </w:r>
            <w:r w:rsidR="0081762C" w:rsidRPr="00D96270">
              <w:rPr>
                <w:color w:val="000000" w:themeColor="text1"/>
              </w:rPr>
              <w:t>nepritarimu</w:t>
            </w:r>
            <w:r w:rsidRPr="00D96270">
              <w:rPr>
                <w:color w:val="000000" w:themeColor="text1"/>
                <w:lang w:eastAsia="lt-LT"/>
              </w:rPr>
              <w:t>.</w:t>
            </w:r>
          </w:p>
          <w:p w14:paraId="70B65E40" w14:textId="64BA8188" w:rsidR="00C90CEC" w:rsidRPr="00D96270" w:rsidRDefault="00E00770" w:rsidP="004D5F12">
            <w:pPr>
              <w:jc w:val="both"/>
              <w:rPr>
                <w:color w:val="000000"/>
                <w:lang w:eastAsia="lt-LT"/>
              </w:rPr>
            </w:pPr>
            <w:r w:rsidRPr="00D96270">
              <w:rPr>
                <w:color w:val="000000" w:themeColor="text1"/>
              </w:rPr>
              <w:t>10</w:t>
            </w:r>
            <w:r w:rsidR="008B724A" w:rsidRPr="00D96270">
              <w:rPr>
                <w:color w:val="000000"/>
                <w:lang w:eastAsia="lt-LT"/>
              </w:rPr>
              <w:t xml:space="preserve">.1.2. </w:t>
            </w:r>
            <w:r w:rsidR="00C90CEC" w:rsidRPr="00D96270">
              <w:rPr>
                <w:color w:val="000000"/>
                <w:lang w:eastAsia="lt-LT"/>
              </w:rPr>
              <w:t>Kalbos pažinim</w:t>
            </w:r>
            <w:r w:rsidR="008B724A" w:rsidRPr="00D96270">
              <w:rPr>
                <w:color w:val="000000"/>
                <w:lang w:eastAsia="lt-LT"/>
              </w:rPr>
              <w:t>as</w:t>
            </w:r>
            <w:r w:rsidR="00C90CEC" w:rsidRPr="00D96270">
              <w:rPr>
                <w:color w:val="000000"/>
                <w:lang w:eastAsia="lt-LT"/>
              </w:rPr>
              <w:t xml:space="preserve"> ir vartojim</w:t>
            </w:r>
            <w:r w:rsidR="008B724A" w:rsidRPr="00D96270">
              <w:rPr>
                <w:color w:val="000000"/>
                <w:lang w:eastAsia="lt-LT"/>
              </w:rPr>
              <w:t>as</w:t>
            </w:r>
            <w:r w:rsidR="002C6D1C" w:rsidRPr="00D96270">
              <w:rPr>
                <w:color w:val="000000"/>
                <w:lang w:eastAsia="lt-LT"/>
              </w:rPr>
              <w:t xml:space="preserve"> (</w:t>
            </w:r>
            <w:r w:rsidR="007049AC" w:rsidRPr="00D96270">
              <w:rPr>
                <w:color w:val="000000"/>
                <w:lang w:eastAsia="lt-LT"/>
              </w:rPr>
              <w:t>15</w:t>
            </w:r>
            <w:r w:rsidR="002C6D1C" w:rsidRPr="00D96270">
              <w:rPr>
                <w:color w:val="000000"/>
                <w:lang w:eastAsia="lt-LT"/>
              </w:rPr>
              <w:t xml:space="preserve"> tašk</w:t>
            </w:r>
            <w:r w:rsidR="007049AC" w:rsidRPr="00D96270">
              <w:rPr>
                <w:color w:val="000000"/>
                <w:lang w:eastAsia="lt-LT"/>
              </w:rPr>
              <w:t>ų</w:t>
            </w:r>
            <w:r w:rsidR="002C6D1C" w:rsidRPr="00D96270">
              <w:rPr>
                <w:color w:val="000000"/>
                <w:lang w:eastAsia="lt-LT"/>
              </w:rPr>
              <w:t>)</w:t>
            </w:r>
            <w:r w:rsidR="008B724A" w:rsidRPr="00D96270">
              <w:rPr>
                <w:color w:val="000000"/>
                <w:lang w:eastAsia="lt-LT"/>
              </w:rPr>
              <w:t>.</w:t>
            </w:r>
          </w:p>
          <w:p w14:paraId="0DF483B0" w14:textId="2E64B1BB" w:rsidR="00C90CEC" w:rsidRPr="00D96270" w:rsidRDefault="008B724A" w:rsidP="004D5F12">
            <w:pPr>
              <w:jc w:val="both"/>
            </w:pPr>
            <w:r w:rsidRPr="00D96270">
              <w:rPr>
                <w:color w:val="000000"/>
                <w:lang w:eastAsia="lt-LT"/>
              </w:rPr>
              <w:t>K</w:t>
            </w:r>
            <w:r w:rsidR="00C90CEC" w:rsidRPr="00D96270">
              <w:rPr>
                <w:color w:val="000000"/>
                <w:lang w:eastAsia="lt-LT"/>
              </w:rPr>
              <w:t>albos pažinimo gebėjimams patikrinti pateikiamos užduotys, susijusios su lietuvių kalbos morfologijos ir rašybos bei sintaksės ir skyrybos pažinimu; kalbos vartojimo gebėjimams patikrinti pateikiamos užduotys, susijusios su gramatinių</w:t>
            </w:r>
            <w:r w:rsidR="00ED79A7" w:rsidRPr="00D96270">
              <w:rPr>
                <w:color w:val="000000"/>
                <w:lang w:eastAsia="lt-LT"/>
              </w:rPr>
              <w:t xml:space="preserve">, </w:t>
            </w:r>
            <w:r w:rsidR="00C90CEC" w:rsidRPr="00D96270">
              <w:rPr>
                <w:color w:val="000000"/>
                <w:lang w:eastAsia="lt-LT"/>
              </w:rPr>
              <w:t>leksinių</w:t>
            </w:r>
            <w:r w:rsidR="00ED79A7" w:rsidRPr="00D96270">
              <w:rPr>
                <w:color w:val="000000"/>
                <w:lang w:eastAsia="lt-LT"/>
              </w:rPr>
              <w:t xml:space="preserve">, </w:t>
            </w:r>
            <w:r w:rsidR="00C90CEC" w:rsidRPr="00D96270">
              <w:rPr>
                <w:color w:val="000000"/>
                <w:lang w:eastAsia="lt-LT"/>
              </w:rPr>
              <w:t>stilistinių ar retorinių raiškos priemonių pažinimu ir ti</w:t>
            </w:r>
            <w:r w:rsidR="00ED79A7" w:rsidRPr="00D96270">
              <w:rPr>
                <w:color w:val="000000"/>
                <w:lang w:eastAsia="lt-LT"/>
              </w:rPr>
              <w:t>nkamu</w:t>
            </w:r>
            <w:r w:rsidR="00C90CEC" w:rsidRPr="00D96270">
              <w:rPr>
                <w:color w:val="000000"/>
                <w:lang w:eastAsia="lt-LT"/>
              </w:rPr>
              <w:t xml:space="preserve"> vartojimu.</w:t>
            </w:r>
          </w:p>
          <w:p w14:paraId="2204EC64" w14:textId="31ED8129" w:rsidR="00C471B0" w:rsidRPr="00D96270" w:rsidRDefault="00C471B0" w:rsidP="004D5F12">
            <w:pPr>
              <w:jc w:val="both"/>
            </w:pPr>
            <w:r w:rsidRPr="00D96270">
              <w:rPr>
                <w:color w:val="000000"/>
                <w:lang w:eastAsia="lt-LT"/>
              </w:rPr>
              <w:t>Užduotį sudaro pasirenkamojo atsakymo klausimai.</w:t>
            </w:r>
          </w:p>
          <w:p w14:paraId="2053D8C8" w14:textId="6D5A4641" w:rsidR="00C90CEC" w:rsidRPr="00D96270" w:rsidRDefault="00E00770" w:rsidP="004D5F12">
            <w:pPr>
              <w:overflowPunct w:val="0"/>
              <w:jc w:val="both"/>
              <w:textAlignment w:val="baseline"/>
              <w:rPr>
                <w:color w:val="000000"/>
              </w:rPr>
            </w:pPr>
            <w:r w:rsidRPr="00D96270">
              <w:rPr>
                <w:color w:val="000000" w:themeColor="text1"/>
              </w:rPr>
              <w:t>10</w:t>
            </w:r>
            <w:r w:rsidR="008B724A" w:rsidRPr="00D96270">
              <w:rPr>
                <w:color w:val="000000"/>
              </w:rPr>
              <w:t xml:space="preserve">.1.3. </w:t>
            </w:r>
            <w:r w:rsidR="00410EAA" w:rsidRPr="00D96270">
              <w:rPr>
                <w:color w:val="000000"/>
              </w:rPr>
              <w:t>Rašymas ir t</w:t>
            </w:r>
            <w:r w:rsidR="00C90CEC" w:rsidRPr="00D96270">
              <w:rPr>
                <w:color w:val="000000"/>
              </w:rPr>
              <w:t>eksto kūrim</w:t>
            </w:r>
            <w:r w:rsidR="008B724A" w:rsidRPr="00D96270">
              <w:rPr>
                <w:color w:val="000000"/>
              </w:rPr>
              <w:t>as</w:t>
            </w:r>
            <w:r w:rsidR="002C6D1C" w:rsidRPr="00D96270">
              <w:rPr>
                <w:color w:val="000000"/>
              </w:rPr>
              <w:t xml:space="preserve"> </w:t>
            </w:r>
            <w:r w:rsidR="002C6D1C" w:rsidRPr="00D96270">
              <w:rPr>
                <w:color w:val="000000"/>
                <w:lang w:eastAsia="lt-LT"/>
              </w:rPr>
              <w:t>(</w:t>
            </w:r>
            <w:r w:rsidR="007049AC" w:rsidRPr="00D96270">
              <w:rPr>
                <w:color w:val="000000"/>
                <w:lang w:eastAsia="lt-LT"/>
              </w:rPr>
              <w:t>3</w:t>
            </w:r>
            <w:r w:rsidR="002C6D1C" w:rsidRPr="00D96270">
              <w:rPr>
                <w:color w:val="000000"/>
                <w:lang w:eastAsia="lt-LT"/>
              </w:rPr>
              <w:t>0 taškų)</w:t>
            </w:r>
            <w:r w:rsidR="008B724A" w:rsidRPr="00D96270">
              <w:rPr>
                <w:color w:val="000000"/>
              </w:rPr>
              <w:t>.</w:t>
            </w:r>
          </w:p>
          <w:p w14:paraId="48E49087" w14:textId="39A5A60A" w:rsidR="00A07024" w:rsidRPr="00D96270" w:rsidRDefault="008B724A" w:rsidP="004D5F12">
            <w:pPr>
              <w:jc w:val="both"/>
              <w:rPr>
                <w:color w:val="000000"/>
                <w:lang w:eastAsia="lt-LT"/>
              </w:rPr>
            </w:pPr>
            <w:r w:rsidRPr="00D96270">
              <w:rPr>
                <w:color w:val="000000"/>
                <w:lang w:eastAsia="lt-LT"/>
              </w:rPr>
              <w:t>T</w:t>
            </w:r>
            <w:r w:rsidR="00C90CEC" w:rsidRPr="00D96270">
              <w:rPr>
                <w:color w:val="000000"/>
                <w:lang w:eastAsia="lt-LT"/>
              </w:rPr>
              <w:t>eksto kūrimo raštu gebėjimai</w:t>
            </w:r>
            <w:r w:rsidRPr="00D96270">
              <w:rPr>
                <w:color w:val="000000"/>
                <w:lang w:eastAsia="lt-LT"/>
              </w:rPr>
              <w:t xml:space="preserve"> </w:t>
            </w:r>
            <w:r w:rsidR="00C90CEC" w:rsidRPr="00D96270">
              <w:rPr>
                <w:color w:val="000000"/>
                <w:lang w:eastAsia="lt-LT"/>
              </w:rPr>
              <w:t>tikrinami viena atvirojo tipo užduotimi; minimali kuriamo teksto apimtis – 2</w:t>
            </w:r>
            <w:r w:rsidR="00D761DB" w:rsidRPr="00D96270">
              <w:rPr>
                <w:color w:val="000000"/>
                <w:lang w:eastAsia="lt-LT"/>
              </w:rPr>
              <w:t>0</w:t>
            </w:r>
            <w:r w:rsidR="00C90CEC" w:rsidRPr="00D96270">
              <w:rPr>
                <w:color w:val="000000"/>
                <w:lang w:eastAsia="lt-LT"/>
              </w:rPr>
              <w:t xml:space="preserve">0 žodžių; </w:t>
            </w:r>
            <w:r w:rsidR="00C90CEC" w:rsidRPr="00D96270">
              <w:rPr>
                <w:color w:val="000000"/>
                <w:lang w:eastAsia="ru-RU"/>
              </w:rPr>
              <w:t>pateikiamos trys teksto kūrimo užduotys iš 9–10 </w:t>
            </w:r>
            <w:r w:rsidR="00C90CEC" w:rsidRPr="00D96270">
              <w:rPr>
                <w:smallCaps/>
                <w:color w:val="000000"/>
                <w:lang w:eastAsia="ru-RU"/>
              </w:rPr>
              <w:t>(I–</w:t>
            </w:r>
            <w:r w:rsidR="00C90CEC" w:rsidRPr="00D96270">
              <w:rPr>
                <w:color w:val="000000"/>
                <w:lang w:eastAsia="ru-RU"/>
              </w:rPr>
              <w:t>II</w:t>
            </w:r>
            <w:r w:rsidR="00065BBC" w:rsidRPr="00D96270">
              <w:rPr>
                <w:color w:val="000000"/>
                <w:lang w:eastAsia="ru-RU"/>
              </w:rPr>
              <w:t xml:space="preserve"> gimnazijų</w:t>
            </w:r>
            <w:r w:rsidR="00C90CEC" w:rsidRPr="00D96270">
              <w:rPr>
                <w:smallCaps/>
                <w:color w:val="000000"/>
                <w:lang w:eastAsia="ru-RU"/>
              </w:rPr>
              <w:t>) </w:t>
            </w:r>
            <w:r w:rsidR="00C90CEC" w:rsidRPr="00D96270">
              <w:rPr>
                <w:color w:val="000000"/>
                <w:lang w:eastAsia="ru-RU"/>
              </w:rPr>
              <w:t>klasių kurso; mokinys renkasi vieną iš jų ir kuria tekstą pagal temos formuluotę, remdamasis literatūros (kultūros) žiniomis ir savo patirtimi; tekstas rašomas mokinio pasirinkta forma: kaip rašinys</w:t>
            </w:r>
            <w:r w:rsidR="002C3230">
              <w:rPr>
                <w:color w:val="000000"/>
                <w:lang w:eastAsia="ru-RU"/>
              </w:rPr>
              <w:t xml:space="preserve"> </w:t>
            </w:r>
            <w:r w:rsidR="00C90CEC" w:rsidRPr="00D96270">
              <w:rPr>
                <w:color w:val="000000"/>
                <w:lang w:eastAsia="ru-RU"/>
              </w:rPr>
              <w:t>(atsakymas į klausimą), literatūrinis laiškas ar dienoraštis, straipsnis, esė ir pan.</w:t>
            </w:r>
            <w:r w:rsidR="00C90CEC" w:rsidRPr="00D96270">
              <w:t xml:space="preserve"> </w:t>
            </w:r>
          </w:p>
        </w:tc>
      </w:tr>
      <w:tr w:rsidR="00447CF1" w:rsidRPr="00D96270" w14:paraId="4FA789B7" w14:textId="77777777" w:rsidTr="537FC4F3">
        <w:tc>
          <w:tcPr>
            <w:tcW w:w="970" w:type="pct"/>
          </w:tcPr>
          <w:p w14:paraId="4C975D8E" w14:textId="09011CD2" w:rsidR="00447CF1" w:rsidRPr="00D96270" w:rsidRDefault="00E00770" w:rsidP="004D5F12">
            <w:pPr>
              <w:rPr>
                <w:color w:val="000000" w:themeColor="text1"/>
              </w:rPr>
            </w:pPr>
            <w:r w:rsidRPr="00D96270">
              <w:rPr>
                <w:color w:val="000000" w:themeColor="text1"/>
              </w:rPr>
              <w:lastRenderedPageBreak/>
              <w:t>10</w:t>
            </w:r>
            <w:r w:rsidR="00447CF1" w:rsidRPr="00D96270">
              <w:rPr>
                <w:color w:val="000000" w:themeColor="text1"/>
              </w:rPr>
              <w:t>.2. Tikrinami gebėjimai</w:t>
            </w:r>
          </w:p>
        </w:tc>
        <w:tc>
          <w:tcPr>
            <w:tcW w:w="4030" w:type="pct"/>
          </w:tcPr>
          <w:p w14:paraId="1C571A91" w14:textId="4DBE876C" w:rsidR="002C6D1C" w:rsidRPr="00D96270" w:rsidRDefault="00E00770" w:rsidP="004D5F12">
            <w:pPr>
              <w:jc w:val="both"/>
            </w:pPr>
            <w:r w:rsidRPr="00D96270">
              <w:rPr>
                <w:color w:val="000000" w:themeColor="text1"/>
              </w:rPr>
              <w:t>10</w:t>
            </w:r>
            <w:r w:rsidR="00410EAA" w:rsidRPr="00D96270">
              <w:t xml:space="preserve">.2.1. </w:t>
            </w:r>
            <w:r w:rsidR="00C471B0" w:rsidRPr="00D96270">
              <w:t>Skaitymas, teksto supratimas ir literatūros bei kultūros pažinimas: aptaria</w:t>
            </w:r>
            <w:r w:rsidR="0077642C" w:rsidRPr="00D96270">
              <w:t xml:space="preserve"> </w:t>
            </w:r>
            <w:r w:rsidR="00C471B0" w:rsidRPr="00D96270">
              <w:t>skaitomus tekstus</w:t>
            </w:r>
            <w:r w:rsidR="0077642C" w:rsidRPr="00D96270">
              <w:t xml:space="preserve">, </w:t>
            </w:r>
            <w:r w:rsidR="00C471B0" w:rsidRPr="00D96270">
              <w:t>analizuoja, interpretuoja, daro išvadas, remdamiesi literatūros žiniomis; vertina skaitomų tekstų turinį ir raišką.</w:t>
            </w:r>
            <w:r w:rsidR="00410EAA" w:rsidRPr="00D96270">
              <w:t xml:space="preserve"> </w:t>
            </w:r>
            <w:r w:rsidR="002C6D1C" w:rsidRPr="00D96270">
              <w:rPr>
                <w:color w:val="000000"/>
              </w:rPr>
              <w:t xml:space="preserve">Teksto suvokimo gebėjimams patikrinti pateikiamos užduotys </w:t>
            </w:r>
            <w:r w:rsidR="002D7E7C" w:rsidRPr="00D96270">
              <w:rPr>
                <w:color w:val="000000"/>
              </w:rPr>
              <w:t>ar</w:t>
            </w:r>
            <w:r w:rsidR="002C6D1C" w:rsidRPr="00D96270">
              <w:rPr>
                <w:color w:val="000000"/>
              </w:rPr>
              <w:t xml:space="preserve"> klausimai, apimantys esminius tekstų aspektus.</w:t>
            </w:r>
            <w:r w:rsidR="002C6D1C" w:rsidRPr="00D96270">
              <w:t xml:space="preserve"> </w:t>
            </w:r>
          </w:p>
          <w:p w14:paraId="6A41633E" w14:textId="22DF9E68" w:rsidR="00410EAA" w:rsidRPr="00D96270" w:rsidRDefault="00E00770" w:rsidP="004D5F12">
            <w:pPr>
              <w:jc w:val="both"/>
              <w:rPr>
                <w:color w:val="000000"/>
                <w:lang w:eastAsia="lt-LT"/>
              </w:rPr>
            </w:pPr>
            <w:r w:rsidRPr="00D96270">
              <w:rPr>
                <w:color w:val="000000" w:themeColor="text1"/>
              </w:rPr>
              <w:t>10</w:t>
            </w:r>
            <w:r w:rsidR="00410EAA" w:rsidRPr="00D96270">
              <w:t xml:space="preserve">.2.2. </w:t>
            </w:r>
            <w:r w:rsidR="00410EAA" w:rsidRPr="00D96270">
              <w:rPr>
                <w:color w:val="000000"/>
                <w:lang w:eastAsia="lt-LT"/>
              </w:rPr>
              <w:t xml:space="preserve">Kalbos pažinimas ir vartojimas: </w:t>
            </w:r>
            <w:r w:rsidR="00D91EE3" w:rsidRPr="00D96270">
              <w:rPr>
                <w:color w:val="000000"/>
                <w:lang w:eastAsia="lt-LT"/>
              </w:rPr>
              <w:t xml:space="preserve">taiko </w:t>
            </w:r>
            <w:r w:rsidR="00410EAA" w:rsidRPr="00D96270">
              <w:rPr>
                <w:color w:val="000000"/>
                <w:lang w:eastAsia="lt-LT"/>
              </w:rPr>
              <w:t>lietuvių</w:t>
            </w:r>
            <w:r w:rsidR="00F938F1" w:rsidRPr="00D96270">
              <w:rPr>
                <w:color w:val="000000"/>
                <w:lang w:eastAsia="lt-LT"/>
              </w:rPr>
              <w:t xml:space="preserve"> </w:t>
            </w:r>
            <w:r w:rsidR="00410EAA" w:rsidRPr="00D96270">
              <w:rPr>
                <w:color w:val="000000"/>
                <w:lang w:eastAsia="lt-LT"/>
              </w:rPr>
              <w:t xml:space="preserve">kalbos morfologijos ir rašybos </w:t>
            </w:r>
            <w:r w:rsidR="00D91EE3" w:rsidRPr="00D96270">
              <w:rPr>
                <w:color w:val="000000"/>
                <w:lang w:eastAsia="lt-LT"/>
              </w:rPr>
              <w:t>žinias</w:t>
            </w:r>
            <w:r w:rsidR="00410EAA" w:rsidRPr="00D96270">
              <w:rPr>
                <w:color w:val="000000"/>
                <w:lang w:eastAsia="lt-LT"/>
              </w:rPr>
              <w:t>: žodžių sandaros ar darybos analizė</w:t>
            </w:r>
            <w:r w:rsidR="00954B8D" w:rsidRPr="00D96270">
              <w:rPr>
                <w:color w:val="000000"/>
                <w:lang w:eastAsia="lt-LT"/>
              </w:rPr>
              <w:t>,</w:t>
            </w:r>
            <w:r w:rsidR="00410EAA" w:rsidRPr="00D96270">
              <w:rPr>
                <w:color w:val="000000"/>
                <w:lang w:eastAsia="lt-LT"/>
              </w:rPr>
              <w:t xml:space="preserve"> kalbos dalių ir formų darybos nustatymas bei gramatinis nagrinėjimas</w:t>
            </w:r>
            <w:r w:rsidR="00954B8D" w:rsidRPr="00D96270">
              <w:rPr>
                <w:color w:val="000000"/>
                <w:lang w:eastAsia="lt-LT"/>
              </w:rPr>
              <w:t>,</w:t>
            </w:r>
            <w:r w:rsidR="00410EAA" w:rsidRPr="00D96270">
              <w:rPr>
                <w:color w:val="000000"/>
                <w:lang w:eastAsia="lt-LT"/>
              </w:rPr>
              <w:t xml:space="preserve"> žodžių rašybos aiškinimas (atraminė forma) ir pan.;</w:t>
            </w:r>
            <w:r w:rsidR="002939CE" w:rsidRPr="00D96270">
              <w:rPr>
                <w:color w:val="000000"/>
                <w:lang w:eastAsia="lt-LT"/>
              </w:rPr>
              <w:t xml:space="preserve"> </w:t>
            </w:r>
            <w:r w:rsidR="00D91EE3" w:rsidRPr="00D96270">
              <w:rPr>
                <w:color w:val="000000"/>
                <w:lang w:eastAsia="lt-LT"/>
              </w:rPr>
              <w:t xml:space="preserve">taiko </w:t>
            </w:r>
            <w:r w:rsidR="00410EAA" w:rsidRPr="00D96270">
              <w:rPr>
                <w:color w:val="000000"/>
                <w:lang w:eastAsia="lt-LT"/>
              </w:rPr>
              <w:t>lietuvių</w:t>
            </w:r>
            <w:r w:rsidR="00734618">
              <w:rPr>
                <w:color w:val="000000"/>
                <w:lang w:eastAsia="lt-LT"/>
              </w:rPr>
              <w:t xml:space="preserve"> </w:t>
            </w:r>
            <w:r w:rsidR="00410EAA" w:rsidRPr="00D96270">
              <w:rPr>
                <w:color w:val="000000"/>
                <w:lang w:eastAsia="lt-LT"/>
              </w:rPr>
              <w:t>kalbos sintaksės ir skyrybos</w:t>
            </w:r>
            <w:r w:rsidR="00D91EE3" w:rsidRPr="00D96270">
              <w:rPr>
                <w:color w:val="000000"/>
                <w:lang w:eastAsia="lt-LT"/>
              </w:rPr>
              <w:t xml:space="preserve"> žinias</w:t>
            </w:r>
            <w:r w:rsidR="00410EAA" w:rsidRPr="00D96270">
              <w:rPr>
                <w:color w:val="000000"/>
                <w:lang w:eastAsia="lt-LT"/>
              </w:rPr>
              <w:t>: vientisinio ir sudėtinio sakinio sintaksinis nagrinėjimas</w:t>
            </w:r>
            <w:r w:rsidR="00954B8D" w:rsidRPr="00D96270">
              <w:rPr>
                <w:color w:val="000000"/>
                <w:lang w:eastAsia="lt-LT"/>
              </w:rPr>
              <w:t>,</w:t>
            </w:r>
            <w:r w:rsidR="00410EAA" w:rsidRPr="00D96270">
              <w:rPr>
                <w:color w:val="000000"/>
                <w:lang w:eastAsia="lt-LT"/>
              </w:rPr>
              <w:t xml:space="preserve"> atskiriamųjų ir išskiriamųjų sintaksinių konstrukcijų (privaloma) skyryba (jos aiškinimas, sakinių transformavimas) ir pan.;</w:t>
            </w:r>
            <w:r w:rsidR="002939CE" w:rsidRPr="00D96270">
              <w:rPr>
                <w:color w:val="000000"/>
                <w:lang w:eastAsia="lt-LT"/>
              </w:rPr>
              <w:t xml:space="preserve"> </w:t>
            </w:r>
            <w:r w:rsidR="00D91EE3" w:rsidRPr="00D96270">
              <w:rPr>
                <w:color w:val="000000"/>
                <w:lang w:eastAsia="lt-LT"/>
              </w:rPr>
              <w:t>tinkamai vartoja leksines, gramatines, stilistines kalbos priemones.</w:t>
            </w:r>
          </w:p>
          <w:p w14:paraId="65ECFCB5" w14:textId="0F627A64" w:rsidR="00447CF1" w:rsidRPr="00D96270" w:rsidRDefault="00E00770" w:rsidP="004D5F12">
            <w:pPr>
              <w:jc w:val="both"/>
              <w:rPr>
                <w:color w:val="000000"/>
                <w:lang w:eastAsia="lt-LT"/>
              </w:rPr>
            </w:pPr>
            <w:r w:rsidRPr="00D96270">
              <w:rPr>
                <w:color w:val="000000" w:themeColor="text1"/>
              </w:rPr>
              <w:t>10</w:t>
            </w:r>
            <w:r w:rsidR="00410EAA" w:rsidRPr="00D96270">
              <w:t xml:space="preserve">.2.3. </w:t>
            </w:r>
            <w:r w:rsidR="00C471B0" w:rsidRPr="00D96270">
              <w:rPr>
                <w:color w:val="000000"/>
                <w:lang w:eastAsia="lt-LT"/>
              </w:rPr>
              <w:t xml:space="preserve">Rašymas ir teksto kūrimas: </w:t>
            </w:r>
            <w:r w:rsidR="0077642C" w:rsidRPr="00D96270">
              <w:rPr>
                <w:color w:val="000000"/>
                <w:lang w:eastAsia="lt-LT"/>
              </w:rPr>
              <w:t xml:space="preserve">raštu </w:t>
            </w:r>
            <w:r w:rsidR="00C471B0" w:rsidRPr="00D96270">
              <w:rPr>
                <w:color w:val="000000"/>
                <w:lang w:eastAsia="lt-LT"/>
              </w:rPr>
              <w:t>kuria tekstus, atsižvelgdami į rašymo tikslą,</w:t>
            </w:r>
            <w:r w:rsidR="0077642C" w:rsidRPr="00D96270">
              <w:rPr>
                <w:color w:val="000000"/>
                <w:lang w:eastAsia="lt-LT"/>
              </w:rPr>
              <w:t xml:space="preserve"> </w:t>
            </w:r>
            <w:r w:rsidR="00C471B0" w:rsidRPr="00D96270">
              <w:rPr>
                <w:color w:val="000000"/>
                <w:lang w:eastAsia="lt-LT"/>
              </w:rPr>
              <w:t xml:space="preserve">adresatą ir komunikavimo situaciją; </w:t>
            </w:r>
            <w:r w:rsidR="00B8090F" w:rsidRPr="00D96270">
              <w:rPr>
                <w:color w:val="000000"/>
                <w:lang w:eastAsia="lt-LT"/>
              </w:rPr>
              <w:t xml:space="preserve">suvokia ir nuosekliai plėtoja temą, tinkamai ir svariai argumentuoja ir pagrindžia teiginius; </w:t>
            </w:r>
            <w:r w:rsidR="00C471B0" w:rsidRPr="00D96270">
              <w:rPr>
                <w:color w:val="000000"/>
                <w:lang w:eastAsia="lt-LT"/>
              </w:rPr>
              <w:t>kuria tinkamos struktūros tekstus; rašo</w:t>
            </w:r>
            <w:r w:rsidR="0077642C" w:rsidRPr="00D96270">
              <w:rPr>
                <w:color w:val="000000"/>
                <w:lang w:eastAsia="lt-LT"/>
              </w:rPr>
              <w:t xml:space="preserve"> </w:t>
            </w:r>
            <w:r w:rsidR="00C471B0" w:rsidRPr="00D96270">
              <w:rPr>
                <w:color w:val="000000"/>
                <w:lang w:eastAsia="lt-LT"/>
              </w:rPr>
              <w:t>taisyklinga ir stilinga kalba.</w:t>
            </w:r>
          </w:p>
        </w:tc>
      </w:tr>
      <w:tr w:rsidR="00A07024" w:rsidRPr="00D96270" w14:paraId="667CCA80" w14:textId="77777777" w:rsidTr="537FC4F3">
        <w:tc>
          <w:tcPr>
            <w:tcW w:w="970" w:type="pct"/>
            <w:hideMark/>
          </w:tcPr>
          <w:p w14:paraId="494BFFA2" w14:textId="5D5BDBBB" w:rsidR="00A07024" w:rsidRPr="00D96270" w:rsidRDefault="00E00770" w:rsidP="004D5F12">
            <w:pPr>
              <w:rPr>
                <w:color w:val="000000" w:themeColor="text1"/>
              </w:rPr>
            </w:pPr>
            <w:r w:rsidRPr="00D96270">
              <w:rPr>
                <w:color w:val="000000" w:themeColor="text1"/>
              </w:rPr>
              <w:t>10</w:t>
            </w:r>
            <w:r w:rsidR="00A07024" w:rsidRPr="00D96270">
              <w:rPr>
                <w:color w:val="000000" w:themeColor="text1"/>
              </w:rPr>
              <w:t>.</w:t>
            </w:r>
            <w:r w:rsidR="00447CF1" w:rsidRPr="00D96270">
              <w:rPr>
                <w:color w:val="000000" w:themeColor="text1"/>
              </w:rPr>
              <w:t>3</w:t>
            </w:r>
            <w:r w:rsidR="00A07024" w:rsidRPr="00D96270">
              <w:rPr>
                <w:color w:val="000000" w:themeColor="text1"/>
              </w:rPr>
              <w:t>. Iš viso taškų</w:t>
            </w:r>
          </w:p>
        </w:tc>
        <w:tc>
          <w:tcPr>
            <w:tcW w:w="4030" w:type="pct"/>
            <w:hideMark/>
          </w:tcPr>
          <w:p w14:paraId="039AD8D3" w14:textId="62CD2F37" w:rsidR="00A07024" w:rsidRPr="00D96270" w:rsidRDefault="007049AC" w:rsidP="004D5F12">
            <w:pPr>
              <w:jc w:val="both"/>
              <w:rPr>
                <w:color w:val="000000" w:themeColor="text1"/>
              </w:rPr>
            </w:pPr>
            <w:r w:rsidRPr="00D96270">
              <w:rPr>
                <w:color w:val="000000" w:themeColor="text1"/>
              </w:rPr>
              <w:t>60</w:t>
            </w:r>
            <w:r w:rsidR="00A07024" w:rsidRPr="00D96270">
              <w:rPr>
                <w:color w:val="000000" w:themeColor="text1"/>
              </w:rPr>
              <w:t xml:space="preserve"> taškų.</w:t>
            </w:r>
          </w:p>
        </w:tc>
      </w:tr>
      <w:tr w:rsidR="00A07024" w:rsidRPr="00D96270" w14:paraId="0A378743" w14:textId="77777777" w:rsidTr="537FC4F3">
        <w:tc>
          <w:tcPr>
            <w:tcW w:w="970" w:type="pct"/>
            <w:hideMark/>
          </w:tcPr>
          <w:p w14:paraId="5C718503" w14:textId="118BBE53" w:rsidR="00A07024" w:rsidRPr="00D96270" w:rsidRDefault="00E00770" w:rsidP="004D5F12">
            <w:pPr>
              <w:rPr>
                <w:color w:val="000000" w:themeColor="text1"/>
              </w:rPr>
            </w:pPr>
            <w:r w:rsidRPr="00D96270">
              <w:rPr>
                <w:color w:val="000000" w:themeColor="text1"/>
              </w:rPr>
              <w:t>10</w:t>
            </w:r>
            <w:r w:rsidR="00A07024" w:rsidRPr="00D96270">
              <w:rPr>
                <w:color w:val="000000" w:themeColor="text1"/>
              </w:rPr>
              <w:t>.</w:t>
            </w:r>
            <w:r w:rsidR="00447CF1" w:rsidRPr="00D96270">
              <w:rPr>
                <w:color w:val="000000" w:themeColor="text1"/>
              </w:rPr>
              <w:t>4</w:t>
            </w:r>
            <w:r w:rsidR="00A07024" w:rsidRPr="00D96270">
              <w:rPr>
                <w:color w:val="000000" w:themeColor="text1"/>
              </w:rPr>
              <w:t>. Trukmė</w:t>
            </w:r>
          </w:p>
        </w:tc>
        <w:tc>
          <w:tcPr>
            <w:tcW w:w="4030" w:type="pct"/>
            <w:hideMark/>
          </w:tcPr>
          <w:p w14:paraId="0A08AF3E" w14:textId="0712531C" w:rsidR="0077642C" w:rsidRPr="00D96270" w:rsidRDefault="0025312D" w:rsidP="004D5F12">
            <w:pPr>
              <w:jc w:val="both"/>
              <w:rPr>
                <w:color w:val="000000" w:themeColor="text1"/>
              </w:rPr>
            </w:pPr>
            <w:r w:rsidRPr="00D96270">
              <w:rPr>
                <w:color w:val="000000" w:themeColor="text1"/>
              </w:rPr>
              <w:t>1</w:t>
            </w:r>
            <w:r w:rsidR="008B724A" w:rsidRPr="00D96270">
              <w:rPr>
                <w:color w:val="000000" w:themeColor="text1"/>
              </w:rPr>
              <w:t>8</w:t>
            </w:r>
            <w:r w:rsidR="00A06B62" w:rsidRPr="00D96270">
              <w:rPr>
                <w:color w:val="000000" w:themeColor="text1"/>
              </w:rPr>
              <w:t>0</w:t>
            </w:r>
            <w:r w:rsidR="00BD47E1" w:rsidRPr="00D96270">
              <w:rPr>
                <w:color w:val="000000" w:themeColor="text1"/>
              </w:rPr>
              <w:t> </w:t>
            </w:r>
            <w:r w:rsidR="00A07024" w:rsidRPr="00D96270">
              <w:rPr>
                <w:color w:val="000000" w:themeColor="text1"/>
              </w:rPr>
              <w:t>min.</w:t>
            </w:r>
            <w:r w:rsidR="00BD47E1" w:rsidRPr="00D96270">
              <w:rPr>
                <w:color w:val="000000"/>
                <w:lang w:eastAsia="lt-LT"/>
              </w:rPr>
              <w:t xml:space="preserve"> Skaitymo, teksto supratimo ir literatūros bei kultūros pažinimo</w:t>
            </w:r>
            <w:r w:rsidR="0077642C" w:rsidRPr="00D96270">
              <w:rPr>
                <w:color w:val="000000" w:themeColor="text1"/>
              </w:rPr>
              <w:t>, kalbos pažinimo ir vartojimo užduot</w:t>
            </w:r>
            <w:r w:rsidR="00DA1CEC" w:rsidRPr="00D96270">
              <w:rPr>
                <w:color w:val="000000" w:themeColor="text1"/>
              </w:rPr>
              <w:t>im</w:t>
            </w:r>
            <w:r w:rsidR="0077642C" w:rsidRPr="00D96270">
              <w:rPr>
                <w:color w:val="000000" w:themeColor="text1"/>
              </w:rPr>
              <w:t>s</w:t>
            </w:r>
            <w:r w:rsidR="00293E5B" w:rsidRPr="00D96270">
              <w:rPr>
                <w:color w:val="000000" w:themeColor="text1"/>
              </w:rPr>
              <w:t xml:space="preserve"> rekomenduojama </w:t>
            </w:r>
            <w:r w:rsidR="00DA1CEC" w:rsidRPr="00D96270">
              <w:rPr>
                <w:color w:val="000000" w:themeColor="text1"/>
              </w:rPr>
              <w:t xml:space="preserve">skirti </w:t>
            </w:r>
            <w:r w:rsidR="00293E5B" w:rsidRPr="00D96270">
              <w:rPr>
                <w:color w:val="000000" w:themeColor="text1"/>
              </w:rPr>
              <w:t xml:space="preserve">90 min. </w:t>
            </w:r>
            <w:r w:rsidR="00DA1CEC" w:rsidRPr="00D96270">
              <w:rPr>
                <w:color w:val="000000" w:themeColor="text1"/>
              </w:rPr>
              <w:t>R</w:t>
            </w:r>
            <w:r w:rsidR="0077642C" w:rsidRPr="00D96270">
              <w:rPr>
                <w:color w:val="000000" w:themeColor="text1"/>
              </w:rPr>
              <w:t>ašym</w:t>
            </w:r>
            <w:r w:rsidR="00734618">
              <w:rPr>
                <w:color w:val="000000" w:themeColor="text1"/>
              </w:rPr>
              <w:t>o</w:t>
            </w:r>
            <w:r w:rsidR="0077642C" w:rsidRPr="00D96270">
              <w:rPr>
                <w:color w:val="000000" w:themeColor="text1"/>
              </w:rPr>
              <w:t xml:space="preserve"> ir teksto kūrim</w:t>
            </w:r>
            <w:r w:rsidR="00734618">
              <w:rPr>
                <w:color w:val="000000" w:themeColor="text1"/>
              </w:rPr>
              <w:t>o užduo</w:t>
            </w:r>
            <w:r w:rsidR="004F6E34">
              <w:rPr>
                <w:color w:val="000000" w:themeColor="text1"/>
              </w:rPr>
              <w:t>čiai</w:t>
            </w:r>
            <w:r w:rsidR="00293E5B" w:rsidRPr="00D96270">
              <w:rPr>
                <w:color w:val="000000" w:themeColor="text1"/>
              </w:rPr>
              <w:t xml:space="preserve"> rekomenduojama </w:t>
            </w:r>
            <w:r w:rsidR="00DA1CEC" w:rsidRPr="00D96270">
              <w:rPr>
                <w:color w:val="000000" w:themeColor="text1"/>
              </w:rPr>
              <w:t xml:space="preserve">skirti </w:t>
            </w:r>
            <w:r w:rsidR="00293E5B" w:rsidRPr="00D96270">
              <w:rPr>
                <w:color w:val="000000" w:themeColor="text1"/>
              </w:rPr>
              <w:t>90 min</w:t>
            </w:r>
            <w:r w:rsidR="0077642C" w:rsidRPr="00D96270">
              <w:rPr>
                <w:color w:val="000000" w:themeColor="text1"/>
              </w:rPr>
              <w:t>.</w:t>
            </w:r>
            <w:r w:rsidR="00C34408" w:rsidRPr="00D96270">
              <w:rPr>
                <w:color w:val="FF0000"/>
              </w:rPr>
              <w:t xml:space="preserve"> </w:t>
            </w:r>
            <w:r w:rsidR="00C34408" w:rsidRPr="00D96270">
              <w:rPr>
                <w:color w:val="000000" w:themeColor="text1"/>
              </w:rPr>
              <w:t xml:space="preserve">Perėjus į </w:t>
            </w:r>
            <w:r w:rsidR="004429CF" w:rsidRPr="00D96270">
              <w:rPr>
                <w:color w:val="000000" w:themeColor="text1"/>
              </w:rPr>
              <w:t>antrą</w:t>
            </w:r>
            <w:r w:rsidR="00C34408" w:rsidRPr="00D96270">
              <w:rPr>
                <w:color w:val="000000" w:themeColor="text1"/>
              </w:rPr>
              <w:t xml:space="preserve"> dalį, grįžti į </w:t>
            </w:r>
            <w:r w:rsidR="004429CF" w:rsidRPr="00D96270">
              <w:rPr>
                <w:color w:val="000000" w:themeColor="text1"/>
              </w:rPr>
              <w:t>pirmą</w:t>
            </w:r>
            <w:r w:rsidR="00C34408" w:rsidRPr="00D96270">
              <w:rPr>
                <w:color w:val="000000" w:themeColor="text1"/>
              </w:rPr>
              <w:t xml:space="preserve"> dalį negalima.</w:t>
            </w:r>
          </w:p>
        </w:tc>
      </w:tr>
      <w:tr w:rsidR="00A07024" w:rsidRPr="00D96270" w14:paraId="48CA563E" w14:textId="77777777" w:rsidTr="537FC4F3">
        <w:tc>
          <w:tcPr>
            <w:tcW w:w="970" w:type="pct"/>
            <w:hideMark/>
          </w:tcPr>
          <w:p w14:paraId="0F4CCF7D" w14:textId="2502319E" w:rsidR="00A07024" w:rsidRPr="00D96270" w:rsidRDefault="00E00770" w:rsidP="004D5F12">
            <w:pPr>
              <w:rPr>
                <w:color w:val="000000" w:themeColor="text1"/>
              </w:rPr>
            </w:pPr>
            <w:r w:rsidRPr="00D96270">
              <w:rPr>
                <w:color w:val="000000" w:themeColor="text1"/>
              </w:rPr>
              <w:t>10</w:t>
            </w:r>
            <w:r w:rsidR="00A07024" w:rsidRPr="00D96270">
              <w:rPr>
                <w:rStyle w:val="normaltextrun"/>
                <w:color w:val="000000" w:themeColor="text1"/>
              </w:rPr>
              <w:t>.</w:t>
            </w:r>
            <w:r w:rsidR="00447CF1" w:rsidRPr="00D96270">
              <w:rPr>
                <w:rStyle w:val="normaltextrun"/>
                <w:color w:val="000000" w:themeColor="text1"/>
              </w:rPr>
              <w:t>5</w:t>
            </w:r>
            <w:r w:rsidR="00A07024" w:rsidRPr="00D96270">
              <w:rPr>
                <w:rStyle w:val="normaltextrun"/>
                <w:color w:val="000000" w:themeColor="text1"/>
              </w:rPr>
              <w:t>.</w:t>
            </w:r>
            <w:r w:rsidR="00C471B0" w:rsidRPr="00D96270">
              <w:rPr>
                <w:rStyle w:val="normaltextrun"/>
                <w:color w:val="000000" w:themeColor="text1"/>
              </w:rPr>
              <w:t xml:space="preserve"> </w:t>
            </w:r>
            <w:r w:rsidR="0032565F" w:rsidRPr="00D96270">
              <w:rPr>
                <w:rStyle w:val="normaltextrun"/>
                <w:rFonts w:eastAsiaTheme="majorEastAsia"/>
              </w:rPr>
              <w:t>Taškų procentai pagal k</w:t>
            </w:r>
            <w:r w:rsidR="00A07024" w:rsidRPr="00D96270">
              <w:rPr>
                <w:rStyle w:val="normaltextrun"/>
                <w:color w:val="000000" w:themeColor="text1"/>
              </w:rPr>
              <w:t>ognityvinių</w:t>
            </w:r>
            <w:r w:rsidR="00A07024" w:rsidRPr="00D96270">
              <w:rPr>
                <w:color w:val="000000" w:themeColor="text1"/>
              </w:rPr>
              <w:t xml:space="preserve"> gebėjimų srit</w:t>
            </w:r>
            <w:r w:rsidR="0032565F" w:rsidRPr="00D96270">
              <w:rPr>
                <w:color w:val="000000" w:themeColor="text1"/>
              </w:rPr>
              <w:t>i</w:t>
            </w:r>
            <w:r w:rsidR="00A07024" w:rsidRPr="00D96270">
              <w:rPr>
                <w:color w:val="000000" w:themeColor="text1"/>
              </w:rPr>
              <w:t>s</w:t>
            </w:r>
          </w:p>
        </w:tc>
        <w:tc>
          <w:tcPr>
            <w:tcW w:w="4030" w:type="pct"/>
            <w:hideMark/>
          </w:tcPr>
          <w:p w14:paraId="158C727D" w14:textId="3D28ED6A" w:rsidR="00A07024" w:rsidRPr="00D96270" w:rsidRDefault="00740329" w:rsidP="004D5F12">
            <w:pPr>
              <w:jc w:val="both"/>
              <w:rPr>
                <w:color w:val="000000" w:themeColor="text1"/>
              </w:rPr>
            </w:pPr>
            <w:r w:rsidRPr="00D96270">
              <w:rPr>
                <w:color w:val="000000"/>
                <w:lang w:eastAsia="lt-LT"/>
              </w:rPr>
              <w:t>Skaitymas, teksto supratimas ir literatūros bei kultūros pažini</w:t>
            </w:r>
            <w:r w:rsidR="008E37BB" w:rsidRPr="00D96270">
              <w:rPr>
                <w:color w:val="000000"/>
                <w:lang w:eastAsia="lt-LT"/>
              </w:rPr>
              <w:t>m</w:t>
            </w:r>
            <w:r w:rsidRPr="00D96270">
              <w:rPr>
                <w:color w:val="000000"/>
                <w:lang w:eastAsia="lt-LT"/>
              </w:rPr>
              <w:t>as</w:t>
            </w:r>
            <w:r w:rsidRPr="00D96270">
              <w:rPr>
                <w:color w:val="000000" w:themeColor="text1"/>
              </w:rPr>
              <w:t>, kalbos pažinimas ir vartojimas</w:t>
            </w:r>
            <w:r w:rsidR="00F938F1" w:rsidRPr="00D96270">
              <w:rPr>
                <w:color w:val="000000" w:themeColor="text1"/>
              </w:rPr>
              <w:t xml:space="preserve">. </w:t>
            </w:r>
            <w:r w:rsidR="00A07024" w:rsidRPr="00D96270">
              <w:rPr>
                <w:color w:val="000000" w:themeColor="text1"/>
              </w:rPr>
              <w:t xml:space="preserve">Žinios ir supratimas – 40 proc., taikymas – 45 proc., aukštesnieji mąstymo gebėjimai </w:t>
            </w:r>
            <w:r w:rsidR="00A07024" w:rsidRPr="00D96270">
              <w:rPr>
                <w:rStyle w:val="normaltextrun"/>
                <w:color w:val="000000" w:themeColor="text1"/>
              </w:rPr>
              <w:t>–</w:t>
            </w:r>
            <w:r w:rsidR="00A07024" w:rsidRPr="00D96270">
              <w:t xml:space="preserve"> 15 </w:t>
            </w:r>
            <w:r w:rsidR="00A07024" w:rsidRPr="00D96270">
              <w:rPr>
                <w:color w:val="000000" w:themeColor="text1"/>
              </w:rPr>
              <w:t>proc.</w:t>
            </w:r>
          </w:p>
          <w:p w14:paraId="10C0A017" w14:textId="0675BFE4" w:rsidR="00BF574C" w:rsidRPr="00D96270" w:rsidRDefault="00BF574C" w:rsidP="004D5F12">
            <w:pPr>
              <w:jc w:val="both"/>
              <w:rPr>
                <w:color w:val="000000" w:themeColor="text1"/>
              </w:rPr>
            </w:pPr>
          </w:p>
        </w:tc>
      </w:tr>
      <w:tr w:rsidR="00A07024" w:rsidRPr="00D96270" w14:paraId="25869D2B" w14:textId="77777777" w:rsidTr="537FC4F3">
        <w:tc>
          <w:tcPr>
            <w:tcW w:w="970" w:type="pct"/>
            <w:hideMark/>
          </w:tcPr>
          <w:p w14:paraId="155B51BB" w14:textId="709897C3" w:rsidR="00A07024" w:rsidRPr="00D96270" w:rsidRDefault="00E00770" w:rsidP="004D5F12">
            <w:pPr>
              <w:pStyle w:val="paragraph"/>
              <w:spacing w:before="0" w:beforeAutospacing="0" w:after="0" w:afterAutospacing="0"/>
              <w:rPr>
                <w:rStyle w:val="normaltextrun"/>
                <w:color w:val="000000" w:themeColor="text1"/>
              </w:rPr>
            </w:pPr>
            <w:r w:rsidRPr="00D96270">
              <w:rPr>
                <w:color w:val="000000" w:themeColor="text1"/>
              </w:rPr>
              <w:t>10</w:t>
            </w:r>
            <w:r w:rsidR="00A07024" w:rsidRPr="00D96270">
              <w:rPr>
                <w:rStyle w:val="normaltextrun"/>
                <w:color w:val="000000" w:themeColor="text1"/>
              </w:rPr>
              <w:t>.</w:t>
            </w:r>
            <w:r w:rsidR="00447CF1" w:rsidRPr="00D96270">
              <w:rPr>
                <w:rStyle w:val="normaltextrun"/>
                <w:color w:val="000000" w:themeColor="text1"/>
              </w:rPr>
              <w:t>6</w:t>
            </w:r>
            <w:r w:rsidR="00A07024" w:rsidRPr="00D96270">
              <w:rPr>
                <w:rStyle w:val="normaltextrun"/>
                <w:color w:val="000000" w:themeColor="text1"/>
              </w:rPr>
              <w:t>. Taškų procentai pagal pasiekimų lygius</w:t>
            </w:r>
          </w:p>
        </w:tc>
        <w:tc>
          <w:tcPr>
            <w:tcW w:w="4030" w:type="pct"/>
            <w:hideMark/>
          </w:tcPr>
          <w:p w14:paraId="6B5B382A" w14:textId="6E572F4A" w:rsidR="00A07024" w:rsidRPr="00D96270" w:rsidRDefault="00740329" w:rsidP="004D5F12">
            <w:pPr>
              <w:pStyle w:val="paragraph"/>
              <w:spacing w:before="0" w:beforeAutospacing="0" w:after="0" w:afterAutospacing="0"/>
              <w:jc w:val="both"/>
              <w:rPr>
                <w:color w:val="000000" w:themeColor="text1"/>
              </w:rPr>
            </w:pPr>
            <w:r w:rsidRPr="00D96270">
              <w:rPr>
                <w:color w:val="000000"/>
                <w:lang w:eastAsia="lt-LT"/>
              </w:rPr>
              <w:t>Skaitymas, teksto supratimas ir literatūros bei kultūros pažini</w:t>
            </w:r>
            <w:r w:rsidR="00481359" w:rsidRPr="00D96270">
              <w:rPr>
                <w:color w:val="000000"/>
                <w:lang w:eastAsia="lt-LT"/>
              </w:rPr>
              <w:t>m</w:t>
            </w:r>
            <w:r w:rsidRPr="00D96270">
              <w:rPr>
                <w:color w:val="000000"/>
                <w:lang w:eastAsia="lt-LT"/>
              </w:rPr>
              <w:t>as</w:t>
            </w:r>
            <w:r w:rsidRPr="00D96270">
              <w:rPr>
                <w:color w:val="000000" w:themeColor="text1"/>
              </w:rPr>
              <w:t xml:space="preserve">, kalbos pažinimas ir vartojimas. </w:t>
            </w:r>
            <w:r w:rsidR="00A07024" w:rsidRPr="00D96270">
              <w:rPr>
                <w:rStyle w:val="normaltextrun"/>
                <w:color w:val="000000" w:themeColor="text1"/>
              </w:rPr>
              <w:t>Slenkstinis – 3</w:t>
            </w:r>
            <w:r w:rsidR="00A07024" w:rsidRPr="00D96270">
              <w:rPr>
                <w:rStyle w:val="normaltextrun"/>
              </w:rPr>
              <w:t>5 </w:t>
            </w:r>
            <w:r w:rsidR="00A07024" w:rsidRPr="00D96270">
              <w:rPr>
                <w:rStyle w:val="normaltextrun"/>
                <w:color w:val="000000" w:themeColor="text1"/>
              </w:rPr>
              <w:t>proc., patenkinamas – 1</w:t>
            </w:r>
            <w:r w:rsidR="00A07024" w:rsidRPr="00D96270">
              <w:rPr>
                <w:rStyle w:val="normaltextrun"/>
              </w:rPr>
              <w:t>5 </w:t>
            </w:r>
            <w:r w:rsidR="00A07024" w:rsidRPr="00D96270">
              <w:rPr>
                <w:rStyle w:val="normaltextrun"/>
                <w:color w:val="000000" w:themeColor="text1"/>
              </w:rPr>
              <w:t>proc., pagrindinis – 35 proc., aukštesnysis – 15 proc.</w:t>
            </w:r>
          </w:p>
        </w:tc>
      </w:tr>
      <w:tr w:rsidR="00A07024" w:rsidRPr="00D96270" w14:paraId="5D00B5C3" w14:textId="77777777" w:rsidTr="537FC4F3">
        <w:tc>
          <w:tcPr>
            <w:tcW w:w="970" w:type="pct"/>
          </w:tcPr>
          <w:p w14:paraId="3848427A" w14:textId="721FAA0A" w:rsidR="00A07024" w:rsidRPr="00D96270" w:rsidRDefault="00E00770" w:rsidP="004D5F12">
            <w:pPr>
              <w:rPr>
                <w:color w:val="000000" w:themeColor="text1"/>
              </w:rPr>
            </w:pPr>
            <w:r w:rsidRPr="00D96270">
              <w:rPr>
                <w:color w:val="000000" w:themeColor="text1"/>
              </w:rPr>
              <w:t>10</w:t>
            </w:r>
            <w:r w:rsidR="00A07024" w:rsidRPr="00D96270">
              <w:rPr>
                <w:color w:val="000000" w:themeColor="text1"/>
              </w:rPr>
              <w:t>.</w:t>
            </w:r>
            <w:r w:rsidR="00447CF1" w:rsidRPr="00D96270">
              <w:rPr>
                <w:color w:val="000000" w:themeColor="text1"/>
              </w:rPr>
              <w:t>7</w:t>
            </w:r>
            <w:r w:rsidR="00A07024" w:rsidRPr="00D96270">
              <w:rPr>
                <w:color w:val="000000" w:themeColor="text1"/>
              </w:rPr>
              <w:t>. Užduoties pateikimas</w:t>
            </w:r>
          </w:p>
        </w:tc>
        <w:tc>
          <w:tcPr>
            <w:tcW w:w="4030" w:type="pct"/>
          </w:tcPr>
          <w:p w14:paraId="472B2394" w14:textId="77777777" w:rsidR="00A07024" w:rsidRPr="00D96270" w:rsidRDefault="00A07024" w:rsidP="004D5F12">
            <w:pPr>
              <w:jc w:val="both"/>
              <w:rPr>
                <w:color w:val="000000" w:themeColor="text1"/>
              </w:rPr>
            </w:pPr>
            <w:r w:rsidRPr="00D96270">
              <w:rPr>
                <w:color w:val="000000" w:themeColor="text1"/>
                <w:lang w:eastAsia="ar-SA"/>
              </w:rPr>
              <w:t xml:space="preserve">Užduotis pateikiama ir atliekama elektroninėje užduoties atlikimo (testavimo) sistemoje. </w:t>
            </w:r>
            <w:r w:rsidRPr="00D96270">
              <w:rPr>
                <w:color w:val="000000" w:themeColor="text1"/>
              </w:rPr>
              <w:t>Klausimo vertė taškais pateikiama prie kiekvieno klausimo.</w:t>
            </w:r>
          </w:p>
        </w:tc>
      </w:tr>
      <w:tr w:rsidR="00A07024" w:rsidRPr="00D96270" w14:paraId="14AE14C7" w14:textId="77777777" w:rsidTr="537FC4F3">
        <w:trPr>
          <w:trHeight w:val="228"/>
        </w:trPr>
        <w:tc>
          <w:tcPr>
            <w:tcW w:w="970" w:type="pct"/>
            <w:hideMark/>
          </w:tcPr>
          <w:p w14:paraId="7F49E13D" w14:textId="6584791D" w:rsidR="00A07024" w:rsidRPr="00D96270" w:rsidRDefault="00E00770" w:rsidP="004D5F12">
            <w:pPr>
              <w:rPr>
                <w:color w:val="000000" w:themeColor="text1"/>
              </w:rPr>
            </w:pPr>
            <w:r w:rsidRPr="00D96270">
              <w:rPr>
                <w:color w:val="000000" w:themeColor="text1"/>
              </w:rPr>
              <w:t>10</w:t>
            </w:r>
            <w:r w:rsidR="00A07024" w:rsidRPr="00D96270">
              <w:rPr>
                <w:color w:val="000000" w:themeColor="text1"/>
              </w:rPr>
              <w:t>.</w:t>
            </w:r>
            <w:r w:rsidR="00447CF1" w:rsidRPr="00D96270">
              <w:rPr>
                <w:color w:val="000000" w:themeColor="text1"/>
              </w:rPr>
              <w:t>8</w:t>
            </w:r>
            <w:r w:rsidR="00A07024" w:rsidRPr="00D96270">
              <w:rPr>
                <w:color w:val="000000" w:themeColor="text1"/>
              </w:rPr>
              <w:t>. Priemonės ir priedai</w:t>
            </w:r>
          </w:p>
        </w:tc>
        <w:tc>
          <w:tcPr>
            <w:tcW w:w="4030" w:type="pct"/>
            <w:hideMark/>
          </w:tcPr>
          <w:p w14:paraId="5052D479" w14:textId="10845838" w:rsidR="00A07024" w:rsidRPr="00D96270" w:rsidRDefault="00A07024" w:rsidP="0079175A">
            <w:pPr>
              <w:pStyle w:val="prastasiniatinklio"/>
              <w:shd w:val="clear" w:color="auto" w:fill="FFFFFF"/>
              <w:spacing w:before="0" w:beforeAutospacing="0" w:after="0" w:afterAutospacing="0"/>
              <w:jc w:val="both"/>
            </w:pPr>
            <w:r w:rsidRPr="00D96270">
              <w:rPr>
                <w:color w:val="000000" w:themeColor="text1"/>
              </w:rPr>
              <w:t>Lapas užrašams, kompiuteris</w:t>
            </w:r>
            <w:r w:rsidR="0025312D" w:rsidRPr="00D96270">
              <w:rPr>
                <w:color w:val="000000" w:themeColor="text1"/>
              </w:rPr>
              <w:t>,</w:t>
            </w:r>
            <w:r w:rsidR="00410EAA" w:rsidRPr="00D96270">
              <w:rPr>
                <w:color w:val="000000" w:themeColor="text1"/>
              </w:rPr>
              <w:t xml:space="preserve"> </w:t>
            </w:r>
            <w:r w:rsidR="00DC7D03" w:rsidRPr="00D96270">
              <w:rPr>
                <w:color w:val="000000" w:themeColor="text1"/>
              </w:rPr>
              <w:t xml:space="preserve">rašymo ir </w:t>
            </w:r>
            <w:r w:rsidR="00410EAA" w:rsidRPr="00D96270">
              <w:rPr>
                <w:color w:val="000000" w:themeColor="text1"/>
              </w:rPr>
              <w:t>teksto kūrimo užduočiai –</w:t>
            </w:r>
            <w:r w:rsidR="00527E50" w:rsidRPr="00D96270">
              <w:rPr>
                <w:color w:val="000000" w:themeColor="text1"/>
              </w:rPr>
              <w:t xml:space="preserve"> </w:t>
            </w:r>
            <w:r w:rsidR="009205A7" w:rsidRPr="00D96270">
              <w:rPr>
                <w:color w:val="000000" w:themeColor="text1"/>
              </w:rPr>
              <w:t>„</w:t>
            </w:r>
            <w:r w:rsidR="00A14FED" w:rsidRPr="00D96270">
              <w:rPr>
                <w:color w:val="000000" w:themeColor="text1"/>
              </w:rPr>
              <w:t>M</w:t>
            </w:r>
            <w:r w:rsidR="00410EAA" w:rsidRPr="00D96270">
              <w:rPr>
                <w:color w:val="000000" w:themeColor="text1"/>
              </w:rPr>
              <w:t>ok</w:t>
            </w:r>
            <w:r w:rsidR="009205A7" w:rsidRPr="00D96270">
              <w:rPr>
                <w:color w:val="000000" w:themeColor="text1"/>
              </w:rPr>
              <w:t>omasis lietuvių kalbos rašybos ir kirčiavimo žodynas“</w:t>
            </w:r>
            <w:r w:rsidR="00410EAA" w:rsidRPr="00D96270">
              <w:rPr>
                <w:color w:val="000000" w:themeColor="text1"/>
              </w:rPr>
              <w:t xml:space="preserve"> arba </w:t>
            </w:r>
            <w:r w:rsidR="009205A7" w:rsidRPr="00D96270">
              <w:rPr>
                <w:color w:val="000000" w:themeColor="text1"/>
              </w:rPr>
              <w:t>„</w:t>
            </w:r>
            <w:r w:rsidR="00A14FED" w:rsidRPr="00D96270">
              <w:rPr>
                <w:color w:val="000000" w:themeColor="text1"/>
              </w:rPr>
              <w:t>D</w:t>
            </w:r>
            <w:r w:rsidR="00410EAA" w:rsidRPr="00D96270">
              <w:rPr>
                <w:color w:val="000000" w:themeColor="text1"/>
              </w:rPr>
              <w:t>abartinės lietuvių kalbos žodyna</w:t>
            </w:r>
            <w:r w:rsidR="009205A7" w:rsidRPr="00D96270">
              <w:rPr>
                <w:color w:val="000000" w:themeColor="text1"/>
              </w:rPr>
              <w:t>s“</w:t>
            </w:r>
            <w:r w:rsidR="0025312D" w:rsidRPr="00D96270">
              <w:rPr>
                <w:rFonts w:ascii="TimesNewRomanPSMT" w:hAnsi="TimesNewRomanPSMT"/>
              </w:rPr>
              <w:t xml:space="preserve">. Reikalavimai kompiuteriui nustatyti </w:t>
            </w:r>
            <w:r w:rsidR="0098460B" w:rsidRPr="00D96270">
              <w:rPr>
                <w:rFonts w:ascii="TimesNewRomanPSMT" w:hAnsi="TimesNewRomanPSMT"/>
              </w:rPr>
              <w:t>lietuvių kalbos ir literatūros</w:t>
            </w:r>
            <w:r w:rsidR="00DC7D03" w:rsidRPr="00D96270">
              <w:rPr>
                <w:rFonts w:ascii="TimesNewRomanPSMT" w:hAnsi="TimesNewRomanPSMT"/>
              </w:rPr>
              <w:t xml:space="preserve"> </w:t>
            </w:r>
            <w:r w:rsidR="0025312D" w:rsidRPr="00D96270">
              <w:rPr>
                <w:rFonts w:ascii="TimesNewRomanPSMT" w:hAnsi="TimesNewRomanPSMT"/>
              </w:rPr>
              <w:t xml:space="preserve">PUPP vykdymo instrukcijoje. </w:t>
            </w:r>
          </w:p>
        </w:tc>
      </w:tr>
      <w:tr w:rsidR="00A07024" w:rsidRPr="00D96270" w14:paraId="2E06536F" w14:textId="77777777" w:rsidTr="537FC4F3">
        <w:tc>
          <w:tcPr>
            <w:tcW w:w="970" w:type="pct"/>
          </w:tcPr>
          <w:p w14:paraId="755FE291" w14:textId="342112DD" w:rsidR="00A07024" w:rsidRPr="00D96270" w:rsidRDefault="00E00770" w:rsidP="004D5F12">
            <w:pPr>
              <w:rPr>
                <w:color w:val="000000" w:themeColor="text1"/>
              </w:rPr>
            </w:pPr>
            <w:r w:rsidRPr="00D96270">
              <w:rPr>
                <w:color w:val="000000" w:themeColor="text1"/>
              </w:rPr>
              <w:lastRenderedPageBreak/>
              <w:t>10</w:t>
            </w:r>
            <w:r w:rsidR="00A07024" w:rsidRPr="00D96270">
              <w:rPr>
                <w:color w:val="000000" w:themeColor="text1"/>
              </w:rPr>
              <w:t>.</w:t>
            </w:r>
            <w:r w:rsidR="00447CF1" w:rsidRPr="00D96270">
              <w:rPr>
                <w:color w:val="000000" w:themeColor="text1"/>
              </w:rPr>
              <w:t>9</w:t>
            </w:r>
            <w:r w:rsidR="00A07024" w:rsidRPr="00D96270">
              <w:rPr>
                <w:color w:val="000000" w:themeColor="text1"/>
              </w:rPr>
              <w:t xml:space="preserve">. </w:t>
            </w:r>
            <w:r w:rsidR="006B0444" w:rsidRPr="00D96270">
              <w:rPr>
                <w:color w:val="000000" w:themeColor="text1"/>
              </w:rPr>
              <w:t>Mokinių</w:t>
            </w:r>
            <w:r w:rsidR="00A07024" w:rsidRPr="00D96270">
              <w:rPr>
                <w:color w:val="000000" w:themeColor="text1"/>
              </w:rPr>
              <w:t xml:space="preserve"> atliktų užduočių vertinimas</w:t>
            </w:r>
          </w:p>
        </w:tc>
        <w:tc>
          <w:tcPr>
            <w:tcW w:w="4030" w:type="pct"/>
          </w:tcPr>
          <w:p w14:paraId="7A83D16E" w14:textId="6B2D449E" w:rsidR="00A07024" w:rsidRPr="00D96270" w:rsidRDefault="00A07024" w:rsidP="0079175A">
            <w:pPr>
              <w:jc w:val="both"/>
            </w:pPr>
            <w:r w:rsidRPr="00D96270">
              <w:rPr>
                <w:color w:val="000000" w:themeColor="text1"/>
              </w:rPr>
              <w:t xml:space="preserve">Centralizuotas. </w:t>
            </w:r>
            <w:r w:rsidR="00C471B0" w:rsidRPr="00D96270">
              <w:rPr>
                <w:color w:val="000000" w:themeColor="text1"/>
              </w:rPr>
              <w:t>Atliktos užduotys vertinamos elektroninėje užduoties</w:t>
            </w:r>
            <w:r w:rsidR="00F248D5" w:rsidRPr="00D96270">
              <w:rPr>
                <w:color w:val="000000" w:themeColor="text1"/>
              </w:rPr>
              <w:t xml:space="preserve"> </w:t>
            </w:r>
            <w:r w:rsidR="00C471B0" w:rsidRPr="00D96270">
              <w:rPr>
                <w:color w:val="000000" w:themeColor="text1"/>
              </w:rPr>
              <w:t>atlikimo (testavimo) sistemoje. Uždarojo atsakymo klausimai vertinami</w:t>
            </w:r>
            <w:r w:rsidR="00F248D5" w:rsidRPr="00D96270">
              <w:rPr>
                <w:color w:val="000000" w:themeColor="text1"/>
              </w:rPr>
              <w:t xml:space="preserve"> </w:t>
            </w:r>
            <w:r w:rsidR="00C471B0" w:rsidRPr="00D96270">
              <w:t>automatiškai, atvirojo atsakymo užduotis vertina vertintojai</w:t>
            </w:r>
            <w:r w:rsidR="7AD4C148" w:rsidRPr="00D96270">
              <w:t xml:space="preserve"> </w:t>
            </w:r>
            <w:r w:rsidR="00C34408" w:rsidRPr="00D96270">
              <w:t>elektroninėje vertinimo sistemoje.</w:t>
            </w:r>
          </w:p>
        </w:tc>
      </w:tr>
    </w:tbl>
    <w:p w14:paraId="7261A424" w14:textId="77777777" w:rsidR="003C1B42" w:rsidRPr="00D96270" w:rsidRDefault="003C1B42" w:rsidP="003C1B42">
      <w:pPr>
        <w:rPr>
          <w:lang w:eastAsia="lt-LT"/>
        </w:rPr>
      </w:pPr>
      <w:r w:rsidRPr="00D96270">
        <w:rPr>
          <w:lang w:eastAsia="lt-LT"/>
        </w:rPr>
        <w:t>Pastaba. Lentelėje pateikti skaičiai yra orientaciniai, užduotyje galima iki 5 procentų paklaida.</w:t>
      </w:r>
    </w:p>
    <w:p w14:paraId="760924FD" w14:textId="77777777" w:rsidR="00E00770" w:rsidRPr="00D96270" w:rsidRDefault="00E00770" w:rsidP="004D5F12">
      <w:pPr>
        <w:pStyle w:val="xmsonormal"/>
        <w:shd w:val="clear" w:color="auto" w:fill="FFFFFF"/>
        <w:spacing w:before="0" w:beforeAutospacing="0" w:after="0" w:afterAutospacing="0"/>
        <w:ind w:firstLine="720"/>
        <w:rPr>
          <w:color w:val="000000" w:themeColor="text1"/>
          <w:lang w:val="lt-LT"/>
        </w:rPr>
      </w:pPr>
    </w:p>
    <w:p w14:paraId="1D40B0A4" w14:textId="55C55420" w:rsidR="00E00770" w:rsidRPr="00D96270" w:rsidRDefault="00E00770" w:rsidP="00E00770">
      <w:pPr>
        <w:pStyle w:val="Antrat2"/>
        <w:spacing w:before="0"/>
      </w:pPr>
      <w:r w:rsidRPr="00D96270">
        <w:t>III SKYRIUS</w:t>
      </w:r>
    </w:p>
    <w:p w14:paraId="365DB867" w14:textId="01C5EBA8" w:rsidR="00E00770" w:rsidRPr="00D96270" w:rsidRDefault="00E00770" w:rsidP="00E00770">
      <w:pPr>
        <w:tabs>
          <w:tab w:val="left" w:pos="993"/>
        </w:tabs>
        <w:jc w:val="center"/>
        <w:rPr>
          <w:b/>
          <w:bCs/>
        </w:rPr>
      </w:pPr>
      <w:r w:rsidRPr="00D96270">
        <w:rPr>
          <w:b/>
          <w:bCs/>
        </w:rPr>
        <w:t xml:space="preserve">LENKŲ TAUTINĖS MAŽUMOS GIMTOSIOS KALBOS IR LITERATŪROS </w:t>
      </w:r>
      <w:r w:rsidR="008F206E" w:rsidRPr="00D96270">
        <w:rPr>
          <w:b/>
          <w:bCs/>
        </w:rPr>
        <w:t xml:space="preserve">PUPP </w:t>
      </w:r>
      <w:r w:rsidRPr="00D96270">
        <w:rPr>
          <w:b/>
          <w:bCs/>
        </w:rPr>
        <w:t>UŽDUO</w:t>
      </w:r>
      <w:r w:rsidR="008F206E" w:rsidRPr="00D96270">
        <w:rPr>
          <w:b/>
          <w:bCs/>
        </w:rPr>
        <w:t>TIS</w:t>
      </w:r>
    </w:p>
    <w:p w14:paraId="2601529A" w14:textId="77777777" w:rsidR="00E00770" w:rsidRPr="00D96270" w:rsidRDefault="00E00770" w:rsidP="008F206E">
      <w:pPr>
        <w:pStyle w:val="Antrat2"/>
        <w:spacing w:before="0"/>
        <w:jc w:val="left"/>
        <w:rPr>
          <w:b w:val="0"/>
          <w:bCs w:val="0"/>
        </w:rPr>
      </w:pPr>
    </w:p>
    <w:p w14:paraId="1BCAA401" w14:textId="69E128C9" w:rsidR="00E00770" w:rsidRPr="00D96270" w:rsidRDefault="008F206E" w:rsidP="00E00770">
      <w:pPr>
        <w:ind w:firstLine="720"/>
        <w:jc w:val="both"/>
        <w:rPr>
          <w:color w:val="000000" w:themeColor="text1"/>
          <w:lang w:eastAsia="lt-LT"/>
        </w:rPr>
      </w:pPr>
      <w:r w:rsidRPr="00D96270">
        <w:rPr>
          <w:color w:val="000000" w:themeColor="text1"/>
          <w:lang w:eastAsia="en-GB"/>
        </w:rPr>
        <w:t>11</w:t>
      </w:r>
      <w:r w:rsidR="00E00770" w:rsidRPr="00D96270">
        <w:rPr>
          <w:color w:val="000000" w:themeColor="text1"/>
          <w:lang w:eastAsia="en-GB"/>
        </w:rPr>
        <w:t>.</w:t>
      </w:r>
      <w:r w:rsidR="00E00770" w:rsidRPr="00D96270">
        <w:rPr>
          <w:color w:val="000000" w:themeColor="text1"/>
          <w:lang w:eastAsia="ar-SA"/>
        </w:rPr>
        <w:t> Lenkų tautinės mažumos gimtosios kalbos ir literatūros</w:t>
      </w:r>
      <w:r w:rsidR="00E00770" w:rsidRPr="00D96270">
        <w:rPr>
          <w:color w:val="000000" w:themeColor="text1"/>
          <w:bdr w:val="none" w:sz="0" w:space="0" w:color="auto" w:frame="1"/>
        </w:rPr>
        <w:t xml:space="preserve"> PUPP </w:t>
      </w:r>
      <w:r w:rsidR="00E00770" w:rsidRPr="00D96270">
        <w:rPr>
          <w:color w:val="000000" w:themeColor="text1"/>
        </w:rPr>
        <w:t xml:space="preserve">užduoties struktūra, užduoties taškų pasiskirstymas pagal pasiekimų sritis ir mokymo(si) turinio </w:t>
      </w:r>
      <w:r w:rsidR="0032565F" w:rsidRPr="00D96270">
        <w:rPr>
          <w:color w:val="000000" w:themeColor="text1"/>
        </w:rPr>
        <w:t>sriti</w:t>
      </w:r>
      <w:r w:rsidR="00E00770" w:rsidRPr="00D96270">
        <w:rPr>
          <w:color w:val="000000" w:themeColor="text1"/>
        </w:rPr>
        <w:t>s procentais nustatyti bendrųjų programų 4 priedo „Lenkų tautinės mažumos gimtosios kalbos ir literatūros</w:t>
      </w:r>
      <w:r w:rsidR="00DC7D03" w:rsidRPr="00D96270">
        <w:rPr>
          <w:color w:val="000000" w:themeColor="text1"/>
        </w:rPr>
        <w:t xml:space="preserve"> </w:t>
      </w:r>
      <w:r w:rsidR="00E00770" w:rsidRPr="00D96270">
        <w:rPr>
          <w:color w:val="000000" w:themeColor="text1"/>
        </w:rPr>
        <w:t>bendroji programa“</w:t>
      </w:r>
      <w:r w:rsidR="00E00770" w:rsidRPr="00D96270">
        <w:rPr>
          <w:color w:val="000000" w:themeColor="text1"/>
          <w:lang w:eastAsia="lt-LT"/>
        </w:rPr>
        <w:t xml:space="preserve"> skyriuje „Mokinių pasiekimų vertinimas</w:t>
      </w:r>
      <w:r w:rsidR="00740329" w:rsidRPr="00D96270">
        <w:rPr>
          <w:color w:val="000000" w:themeColor="text1"/>
          <w:lang w:eastAsia="lt-LT"/>
        </w:rPr>
        <w:t>“</w:t>
      </w:r>
      <w:r w:rsidR="00E00770" w:rsidRPr="00D96270">
        <w:rPr>
          <w:color w:val="000000" w:themeColor="text1"/>
          <w:lang w:eastAsia="lt-LT"/>
        </w:rPr>
        <w:t>.</w:t>
      </w:r>
    </w:p>
    <w:p w14:paraId="3E4FC6BB" w14:textId="76E7EBD5" w:rsidR="00E00770" w:rsidRPr="00D96270" w:rsidRDefault="003C1B42" w:rsidP="0032565F">
      <w:pPr>
        <w:ind w:firstLine="720"/>
        <w:jc w:val="both"/>
        <w:rPr>
          <w:color w:val="000000" w:themeColor="text1"/>
        </w:rPr>
      </w:pPr>
      <w:r w:rsidRPr="00D96270">
        <w:rPr>
          <w:color w:val="000000" w:themeColor="text1"/>
          <w:shd w:val="clear" w:color="auto" w:fill="FFFFFF"/>
        </w:rPr>
        <w:t>12</w:t>
      </w:r>
      <w:r w:rsidR="00E00770" w:rsidRPr="00D96270">
        <w:rPr>
          <w:color w:val="000000" w:themeColor="text1"/>
          <w:shd w:val="clear" w:color="auto" w:fill="FFFFFF"/>
        </w:rPr>
        <w:t xml:space="preserve">. </w:t>
      </w:r>
      <w:r w:rsidR="00E00770" w:rsidRPr="00D96270">
        <w:rPr>
          <w:color w:val="000000" w:themeColor="text1"/>
        </w:rPr>
        <w:t>Lenkų tautinės mažumos gimtosios kalbos ir literatūros PUPP gali būti užduotys iš visų 9</w:t>
      </w:r>
      <w:r w:rsidR="00A5429D" w:rsidRPr="00D96270">
        <w:rPr>
          <w:color w:val="000000" w:themeColor="text1"/>
        </w:rPr>
        <w:t> </w:t>
      </w:r>
      <w:r w:rsidR="00745690">
        <w:rPr>
          <w:color w:val="000000" w:themeColor="text1"/>
        </w:rPr>
        <w:t>(</w:t>
      </w:r>
      <w:r w:rsidR="00E00770" w:rsidRPr="00D96270">
        <w:rPr>
          <w:color w:val="000000" w:themeColor="text1"/>
        </w:rPr>
        <w:t>I gimnazijos</w:t>
      </w:r>
      <w:r w:rsidR="00745690">
        <w:rPr>
          <w:color w:val="000000" w:themeColor="text1"/>
        </w:rPr>
        <w:t>)</w:t>
      </w:r>
      <w:r w:rsidR="00E00770" w:rsidRPr="00D96270">
        <w:rPr>
          <w:color w:val="000000" w:themeColor="text1"/>
        </w:rPr>
        <w:t xml:space="preserve"> klasės temų ir potemių, o iš 10 </w:t>
      </w:r>
      <w:r w:rsidR="00745690">
        <w:rPr>
          <w:color w:val="000000" w:themeColor="text1"/>
        </w:rPr>
        <w:t>(</w:t>
      </w:r>
      <w:r w:rsidR="00E00770" w:rsidRPr="00D96270">
        <w:rPr>
          <w:color w:val="000000" w:themeColor="text1"/>
        </w:rPr>
        <w:t>II gimnazijos</w:t>
      </w:r>
      <w:r w:rsidR="00745690">
        <w:rPr>
          <w:color w:val="000000" w:themeColor="text1"/>
        </w:rPr>
        <w:t>)</w:t>
      </w:r>
      <w:r w:rsidR="00E00770" w:rsidRPr="00D96270">
        <w:rPr>
          <w:color w:val="000000" w:themeColor="text1"/>
        </w:rPr>
        <w:t xml:space="preserve"> klasės neįtraukiamas tem</w:t>
      </w:r>
      <w:r w:rsidR="00482CC0" w:rsidRPr="00D96270">
        <w:rPr>
          <w:color w:val="000000" w:themeColor="text1"/>
        </w:rPr>
        <w:t>ų</w:t>
      </w:r>
      <w:r w:rsidR="00482CC0" w:rsidRPr="00D96270">
        <w:t xml:space="preserve"> „Antrasis pasaulinis karas literatūroje. Holokaustas. Totalitarizmo patirtis. Vertybių krizė XX a. II pusėje pakitusiame pasaulyje. [...] Šiuolaikinės literatūros ir kultūros temos, idėjos, formos [...]“</w:t>
      </w:r>
      <w:r w:rsidR="00DC7D03" w:rsidRPr="00D96270">
        <w:t xml:space="preserve"> </w:t>
      </w:r>
      <w:r w:rsidR="0096690F" w:rsidRPr="00D96270">
        <w:rPr>
          <w:color w:val="000000" w:themeColor="text1"/>
        </w:rPr>
        <w:t>mokymo(si)</w:t>
      </w:r>
      <w:r w:rsidR="00E00770" w:rsidRPr="00D96270">
        <w:rPr>
          <w:color w:val="000000" w:themeColor="text1"/>
        </w:rPr>
        <w:t xml:space="preserve"> turinys. </w:t>
      </w:r>
    </w:p>
    <w:p w14:paraId="1587CB4E" w14:textId="6ADA97D2" w:rsidR="00E00770" w:rsidRPr="00D96270" w:rsidRDefault="003C1B42" w:rsidP="00E00770">
      <w:pPr>
        <w:suppressAutoHyphens/>
        <w:ind w:firstLine="720"/>
        <w:jc w:val="both"/>
        <w:textAlignment w:val="baseline"/>
        <w:rPr>
          <w:color w:val="000000" w:themeColor="text1"/>
          <w:lang w:eastAsia="ar-SA"/>
        </w:rPr>
      </w:pPr>
      <w:r w:rsidRPr="00D96270">
        <w:rPr>
          <w:color w:val="000000" w:themeColor="text1"/>
          <w:lang w:eastAsia="en-GB"/>
        </w:rPr>
        <w:t>13</w:t>
      </w:r>
      <w:r w:rsidR="00E00770" w:rsidRPr="00D96270">
        <w:rPr>
          <w:color w:val="000000" w:themeColor="text1"/>
          <w:lang w:eastAsia="en-GB"/>
        </w:rPr>
        <w:t>. </w:t>
      </w:r>
      <w:r w:rsidR="00E00770" w:rsidRPr="00D96270">
        <w:rPr>
          <w:color w:val="000000" w:themeColor="text1"/>
        </w:rPr>
        <w:t>Lenkų tautinės mažumos gimtosios kalbos ir literatūros</w:t>
      </w:r>
      <w:r w:rsidR="00DC7D03" w:rsidRPr="00D96270">
        <w:rPr>
          <w:color w:val="000000" w:themeColor="text1"/>
        </w:rPr>
        <w:t xml:space="preserve"> </w:t>
      </w:r>
      <w:r w:rsidR="00E00770" w:rsidRPr="00D96270">
        <w:rPr>
          <w:color w:val="000000" w:themeColor="text1"/>
        </w:rPr>
        <w:t>PUPP</w:t>
      </w:r>
      <w:r w:rsidR="00740329" w:rsidRPr="00D96270">
        <w:rPr>
          <w:color w:val="000000" w:themeColor="text1"/>
        </w:rPr>
        <w:t xml:space="preserve"> užduoties specifikacija</w:t>
      </w:r>
      <w:r w:rsidR="00E00770" w:rsidRPr="00D96270">
        <w:rPr>
          <w:color w:val="000000" w:themeColor="text1"/>
          <w:lang w:eastAsia="ar-SA"/>
        </w:rPr>
        <w:t>.</w:t>
      </w:r>
    </w:p>
    <w:tbl>
      <w:tblPr>
        <w:tblStyle w:val="Lentelstinklelis"/>
        <w:tblW w:w="5000" w:type="pct"/>
        <w:tblLook w:val="04A0" w:firstRow="1" w:lastRow="0" w:firstColumn="1" w:lastColumn="0" w:noHBand="0" w:noVBand="1"/>
      </w:tblPr>
      <w:tblGrid>
        <w:gridCol w:w="1867"/>
        <w:gridCol w:w="7755"/>
      </w:tblGrid>
      <w:tr w:rsidR="00E00770" w:rsidRPr="00D96270" w14:paraId="25F73C33" w14:textId="77777777" w:rsidTr="00CC531A">
        <w:trPr>
          <w:trHeight w:val="414"/>
        </w:trPr>
        <w:tc>
          <w:tcPr>
            <w:tcW w:w="970" w:type="pct"/>
            <w:hideMark/>
          </w:tcPr>
          <w:p w14:paraId="158F1ADF" w14:textId="6F9F5DD8" w:rsidR="00E00770" w:rsidRPr="00D96270" w:rsidRDefault="003C1B42" w:rsidP="00CC531A">
            <w:pPr>
              <w:rPr>
                <w:color w:val="000000" w:themeColor="text1"/>
              </w:rPr>
            </w:pPr>
            <w:r w:rsidRPr="00D96270">
              <w:rPr>
                <w:color w:val="000000" w:themeColor="text1"/>
              </w:rPr>
              <w:t>13</w:t>
            </w:r>
            <w:r w:rsidR="00E00770" w:rsidRPr="00D96270">
              <w:rPr>
                <w:color w:val="000000" w:themeColor="text1"/>
              </w:rPr>
              <w:t>.1. Užduoties pobūdis</w:t>
            </w:r>
          </w:p>
        </w:tc>
        <w:tc>
          <w:tcPr>
            <w:tcW w:w="4030" w:type="pct"/>
            <w:shd w:val="clear" w:color="auto" w:fill="auto"/>
            <w:hideMark/>
          </w:tcPr>
          <w:p w14:paraId="39067A70" w14:textId="42D2CAD9" w:rsidR="003C1B42" w:rsidRPr="00D96270" w:rsidRDefault="003C1B42" w:rsidP="00CC531A">
            <w:pPr>
              <w:jc w:val="both"/>
              <w:rPr>
                <w:b/>
                <w:bCs/>
              </w:rPr>
            </w:pPr>
            <w:r w:rsidRPr="00D96270">
              <w:rPr>
                <w:bCs/>
              </w:rPr>
              <w:t>13.1.1. Klausomo teksto supratimas</w:t>
            </w:r>
            <w:r w:rsidRPr="00D96270">
              <w:t xml:space="preserve"> (9 taškai).</w:t>
            </w:r>
          </w:p>
          <w:p w14:paraId="4FF299C6" w14:textId="3A4F3C58" w:rsidR="00E00770" w:rsidRPr="00D96270" w:rsidRDefault="00E00770" w:rsidP="00CC531A">
            <w:pPr>
              <w:jc w:val="both"/>
            </w:pPr>
            <w:r w:rsidRPr="00D96270">
              <w:rPr>
                <w:bCs/>
              </w:rPr>
              <w:t>Klausomo teksto supratimo dalyje</w:t>
            </w:r>
            <w:r w:rsidRPr="00D96270">
              <w:t xml:space="preserve"> pateikiami vienas ar keli garso arba audiovizualiniai įrašai, kuriuose bendrine kalba kalbama įvairiomis kultūrinėmis ir (ar) visuomeninėmis temomis. Bendra garso įrašų trukmė</w:t>
            </w:r>
            <w:r w:rsidR="00152BF2">
              <w:t> </w:t>
            </w:r>
            <w:r w:rsidRPr="00D96270">
              <w:t xml:space="preserve">– iki 5–6 min. </w:t>
            </w:r>
          </w:p>
          <w:p w14:paraId="2902342C" w14:textId="057C72F4" w:rsidR="00E00770" w:rsidRPr="00D96270" w:rsidRDefault="006D2271" w:rsidP="00CC531A">
            <w:pPr>
              <w:jc w:val="both"/>
            </w:pPr>
            <w:r w:rsidRPr="00D96270">
              <w:t xml:space="preserve">Kalbama </w:t>
            </w:r>
            <w:r w:rsidR="00E00770" w:rsidRPr="00D96270">
              <w:t>bendrine sakytine kalba</w:t>
            </w:r>
            <w:r w:rsidR="00A96EA5">
              <w:t>,</w:t>
            </w:r>
            <w:r w:rsidR="00E00770" w:rsidRPr="00D96270">
              <w:t xml:space="preserve"> perteikiama įvairių kalbėtojų ir (ar) skirtingomis intonacijomis</w:t>
            </w:r>
            <w:r w:rsidRPr="00D96270">
              <w:t>.</w:t>
            </w:r>
            <w:r w:rsidR="00E00770" w:rsidRPr="00D96270">
              <w:t xml:space="preserve"> </w:t>
            </w:r>
            <w:r w:rsidRPr="00D96270">
              <w:t xml:space="preserve">Mokiniai klausosi įrašų, </w:t>
            </w:r>
            <w:r w:rsidR="00E00770" w:rsidRPr="00D96270">
              <w:t xml:space="preserve">analizuoja ir interpretuoja pranešimus (pavyzdžiui, tikrinama, ar suprasta pagrindinė informacija ir (ar) mintis, nuomonė, ar detaliai suprastas tekstas), kelia hipotezę, formuluoja pagrindinę mintį. </w:t>
            </w:r>
          </w:p>
          <w:p w14:paraId="54983D65" w14:textId="0952A3AE" w:rsidR="00E00770" w:rsidRPr="00D96270" w:rsidRDefault="00E00770" w:rsidP="00CC531A">
            <w:pPr>
              <w:jc w:val="both"/>
            </w:pPr>
            <w:r w:rsidRPr="00D96270">
              <w:t xml:space="preserve">Pateikiami </w:t>
            </w:r>
            <w:r w:rsidR="00F61749" w:rsidRPr="00D96270">
              <w:t xml:space="preserve">pasirenkamojo </w:t>
            </w:r>
            <w:r w:rsidRPr="00D96270">
              <w:t xml:space="preserve">ar trumpojo atsakymo klausimai. </w:t>
            </w:r>
          </w:p>
          <w:p w14:paraId="6F783B7B" w14:textId="221812E1" w:rsidR="00E00770" w:rsidRPr="00D96270" w:rsidRDefault="003C1B42" w:rsidP="00CC531A">
            <w:pPr>
              <w:jc w:val="both"/>
            </w:pPr>
            <w:r w:rsidRPr="00D96270">
              <w:t xml:space="preserve">13.1.2. </w:t>
            </w:r>
            <w:r w:rsidRPr="00D96270">
              <w:rPr>
                <w:bCs/>
              </w:rPr>
              <w:t xml:space="preserve">Skaitymas, teksto supratimas </w:t>
            </w:r>
            <w:r w:rsidRPr="00D96270">
              <w:t>(21 taškas).</w:t>
            </w:r>
          </w:p>
          <w:p w14:paraId="53EED4E2" w14:textId="2B338354" w:rsidR="006D2271" w:rsidRPr="00D96270" w:rsidRDefault="006D2271" w:rsidP="006D2271">
            <w:pPr>
              <w:jc w:val="both"/>
              <w:rPr>
                <w:color w:val="000000"/>
                <w:lang w:eastAsia="lt-LT"/>
              </w:rPr>
            </w:pPr>
            <w:r w:rsidRPr="00D96270">
              <w:rPr>
                <w:color w:val="000000"/>
                <w:lang w:eastAsia="lt-LT"/>
              </w:rPr>
              <w:t>Mokiniai skaito tekstą ir atlieka nurodytas užduotis.</w:t>
            </w:r>
          </w:p>
          <w:p w14:paraId="0C69D439" w14:textId="36CF0386" w:rsidR="006D2271" w:rsidRPr="00D96270" w:rsidRDefault="006D2271" w:rsidP="006D2271">
            <w:pPr>
              <w:jc w:val="both"/>
              <w:rPr>
                <w:color w:val="000000"/>
                <w:lang w:eastAsia="lt-LT"/>
              </w:rPr>
            </w:pPr>
            <w:r w:rsidRPr="00D96270">
              <w:rPr>
                <w:color w:val="000000"/>
                <w:lang w:eastAsia="lt-LT"/>
              </w:rPr>
              <w:t xml:space="preserve">Pateikiami bendrine kalba parašyti </w:t>
            </w:r>
            <w:r w:rsidRPr="00D96270">
              <w:rPr>
                <w:lang w:eastAsia="lt-LT"/>
              </w:rPr>
              <w:t>autentiški arba minimaliai adaptuoti trumpinant, redaguojant</w:t>
            </w:r>
            <w:r w:rsidRPr="00D96270">
              <w:rPr>
                <w:color w:val="000000"/>
                <w:lang w:eastAsia="lt-LT"/>
              </w:rPr>
              <w:t xml:space="preserve"> tekstai. </w:t>
            </w:r>
            <w:r w:rsidRPr="00D96270">
              <w:t xml:space="preserve">Teksto (tekstų) </w:t>
            </w:r>
            <w:r w:rsidRPr="00D96270">
              <w:rPr>
                <w:color w:val="000000"/>
                <w:lang w:eastAsia="lt-LT"/>
              </w:rPr>
              <w:t>bendra apimtis 700–800</w:t>
            </w:r>
            <w:r w:rsidR="00453ED3" w:rsidRPr="00D96270">
              <w:rPr>
                <w:color w:val="000000"/>
                <w:lang w:eastAsia="lt-LT"/>
              </w:rPr>
              <w:t> </w:t>
            </w:r>
            <w:r w:rsidRPr="00D96270">
              <w:rPr>
                <w:color w:val="000000"/>
                <w:lang w:eastAsia="lt-LT"/>
              </w:rPr>
              <w:t>žodžių.</w:t>
            </w:r>
          </w:p>
          <w:p w14:paraId="0F4AB102" w14:textId="5E116581" w:rsidR="006D2271" w:rsidRPr="00D96270" w:rsidRDefault="00B94BF1" w:rsidP="00B94BF1">
            <w:pPr>
              <w:jc w:val="both"/>
              <w:rPr>
                <w:color w:val="000000"/>
                <w:lang w:eastAsia="lt-LT"/>
              </w:rPr>
            </w:pPr>
            <w:r w:rsidRPr="00D96270">
              <w:rPr>
                <w:color w:val="000000"/>
                <w:lang w:eastAsia="lt-LT"/>
              </w:rPr>
              <w:t>T</w:t>
            </w:r>
            <w:r w:rsidR="006D2271" w:rsidRPr="00D96270">
              <w:rPr>
                <w:color w:val="000000"/>
                <w:lang w:eastAsia="lt-LT"/>
              </w:rPr>
              <w:t>eksta</w:t>
            </w:r>
            <w:r w:rsidR="002E3BBB">
              <w:rPr>
                <w:color w:val="000000"/>
                <w:lang w:eastAsia="lt-LT"/>
              </w:rPr>
              <w:t>i</w:t>
            </w:r>
            <w:r w:rsidRPr="00D96270">
              <w:rPr>
                <w:color w:val="000000"/>
                <w:lang w:eastAsia="lt-LT"/>
              </w:rPr>
              <w:t xml:space="preserve"> (teksta</w:t>
            </w:r>
            <w:r w:rsidR="002E3BBB">
              <w:rPr>
                <w:color w:val="000000"/>
                <w:lang w:eastAsia="lt-LT"/>
              </w:rPr>
              <w:t>s</w:t>
            </w:r>
            <w:r w:rsidRPr="00D96270">
              <w:rPr>
                <w:color w:val="000000"/>
                <w:lang w:eastAsia="lt-LT"/>
              </w:rPr>
              <w:t>)</w:t>
            </w:r>
            <w:r w:rsidR="006D2271" w:rsidRPr="00D96270">
              <w:rPr>
                <w:color w:val="000000"/>
                <w:lang w:eastAsia="lt-LT"/>
              </w:rPr>
              <w:t xml:space="preserve"> parenkam</w:t>
            </w:r>
            <w:r w:rsidRPr="00D96270">
              <w:rPr>
                <w:color w:val="000000"/>
                <w:lang w:eastAsia="lt-LT"/>
              </w:rPr>
              <w:t>i</w:t>
            </w:r>
            <w:r w:rsidR="006D2271" w:rsidRPr="00D96270">
              <w:rPr>
                <w:color w:val="000000"/>
                <w:lang w:eastAsia="lt-LT"/>
              </w:rPr>
              <w:t xml:space="preserve"> </w:t>
            </w:r>
            <w:r w:rsidRPr="00D96270">
              <w:t>grožiniai klasikiniai ir šiuolaikiniai, mokslo populiarinimo, publicistikos.</w:t>
            </w:r>
          </w:p>
          <w:p w14:paraId="6DEE9EB1" w14:textId="4C2A2C93" w:rsidR="00E00770" w:rsidRPr="00D96270" w:rsidRDefault="00E00770" w:rsidP="00CC531A">
            <w:pPr>
              <w:jc w:val="both"/>
            </w:pPr>
            <w:r w:rsidRPr="00D96270">
              <w:t xml:space="preserve">Mokiniai skaitomus tekstus analizuoja, interpretuoja, daro išvadas, remdamiesi literatūros žiniomis; vertina skaitomų tekstų turinį ir raišką. </w:t>
            </w:r>
          </w:p>
          <w:p w14:paraId="764AE29C" w14:textId="77777777" w:rsidR="00E00770" w:rsidRPr="00D96270" w:rsidRDefault="00E00770" w:rsidP="00CC531A">
            <w:pPr>
              <w:jc w:val="both"/>
            </w:pPr>
            <w:r w:rsidRPr="00D96270">
              <w:t xml:space="preserve">Teksto supratimo gebėjimams patikrinti pateikiamos užduotys arba klausimai, apimantys esminius tekstų aspektus. </w:t>
            </w:r>
          </w:p>
          <w:p w14:paraId="2436C18A" w14:textId="0E8A8301" w:rsidR="00E00770" w:rsidRPr="00D96270" w:rsidRDefault="00E00770" w:rsidP="00CC531A">
            <w:pPr>
              <w:jc w:val="both"/>
            </w:pPr>
            <w:r w:rsidRPr="00D96270">
              <w:t xml:space="preserve">Pateikiami </w:t>
            </w:r>
            <w:r w:rsidR="00F61749" w:rsidRPr="00D96270">
              <w:t xml:space="preserve">pasirenkamojo </w:t>
            </w:r>
            <w:r w:rsidRPr="00D96270">
              <w:t>ar trumpojo atsakymo klausimai</w:t>
            </w:r>
            <w:r w:rsidR="00B94BF1" w:rsidRPr="00D96270">
              <w:t xml:space="preserve"> ir</w:t>
            </w:r>
            <w:r w:rsidRPr="00D96270">
              <w:t xml:space="preserve"> bent vienas išplėsto</w:t>
            </w:r>
            <w:r w:rsidR="00F61749" w:rsidRPr="00D96270">
              <w:t xml:space="preserve"> </w:t>
            </w:r>
            <w:r w:rsidRPr="00D96270">
              <w:t>atvirojo atsakymo klausimas, susijęs su tekstų lyginimu ir argumentuotu, rišliu savo nuomonės</w:t>
            </w:r>
            <w:r w:rsidR="00B94BF1" w:rsidRPr="00D96270">
              <w:t xml:space="preserve"> ir savo</w:t>
            </w:r>
            <w:r w:rsidRPr="00D96270">
              <w:t xml:space="preserve"> įžvalgų pateikimu.</w:t>
            </w:r>
          </w:p>
          <w:p w14:paraId="63AB911D" w14:textId="46100230" w:rsidR="00E00770" w:rsidRPr="00D96270" w:rsidRDefault="00B94BF1" w:rsidP="00CC531A">
            <w:pPr>
              <w:overflowPunct w:val="0"/>
              <w:jc w:val="both"/>
              <w:textAlignment w:val="baseline"/>
            </w:pPr>
            <w:r w:rsidRPr="00D96270">
              <w:rPr>
                <w:bCs/>
              </w:rPr>
              <w:t>13.1.3. Rašymas ir teksto kūrimas (30 taškų).</w:t>
            </w:r>
          </w:p>
          <w:p w14:paraId="47EAF866" w14:textId="648A9C17" w:rsidR="00E00770" w:rsidRPr="00D96270" w:rsidRDefault="00E00770" w:rsidP="00CC531A">
            <w:pPr>
              <w:jc w:val="both"/>
              <w:rPr>
                <w:lang w:eastAsia="ru-RU"/>
              </w:rPr>
            </w:pPr>
            <w:r w:rsidRPr="00D96270">
              <w:rPr>
                <w:bCs/>
              </w:rPr>
              <w:t>Rašymo ir teksto kūrimo dalyje</w:t>
            </w:r>
            <w:r w:rsidRPr="00D96270">
              <w:t xml:space="preserve"> </w:t>
            </w:r>
            <w:r w:rsidRPr="00D96270">
              <w:rPr>
                <w:lang w:eastAsia="ru-RU"/>
              </w:rPr>
              <w:t xml:space="preserve">pateikiamos </w:t>
            </w:r>
            <w:r w:rsidR="00ED5A5A" w:rsidRPr="00D96270">
              <w:rPr>
                <w:lang w:eastAsia="ru-RU"/>
              </w:rPr>
              <w:t>trys</w:t>
            </w:r>
            <w:r w:rsidRPr="00D96270">
              <w:rPr>
                <w:lang w:eastAsia="ru-RU"/>
              </w:rPr>
              <w:t xml:space="preserve"> teksto kūrimo užduotys iš 9–10 </w:t>
            </w:r>
            <w:r w:rsidRPr="00D96270">
              <w:rPr>
                <w:smallCaps/>
                <w:lang w:eastAsia="ru-RU"/>
              </w:rPr>
              <w:t>(I–</w:t>
            </w:r>
            <w:r w:rsidRPr="00D96270">
              <w:rPr>
                <w:lang w:eastAsia="ru-RU"/>
              </w:rPr>
              <w:t>II</w:t>
            </w:r>
            <w:r w:rsidR="00826B3A" w:rsidRPr="00D96270">
              <w:rPr>
                <w:lang w:eastAsia="ru-RU"/>
              </w:rPr>
              <w:t xml:space="preserve"> gimnazijų</w:t>
            </w:r>
            <w:r w:rsidRPr="00D96270">
              <w:rPr>
                <w:smallCaps/>
                <w:lang w:eastAsia="ru-RU"/>
              </w:rPr>
              <w:t>)</w:t>
            </w:r>
            <w:r w:rsidR="004F6E34">
              <w:rPr>
                <w:smallCaps/>
                <w:lang w:eastAsia="ru-RU"/>
              </w:rPr>
              <w:t xml:space="preserve"> </w:t>
            </w:r>
            <w:r w:rsidRPr="00D96270">
              <w:rPr>
                <w:lang w:eastAsia="ru-RU"/>
              </w:rPr>
              <w:t xml:space="preserve">klasių kurso. Mokinys renkasi vieną iš jų ir kuria tekstą (samprotavimo rašinį, </w:t>
            </w:r>
            <w:r w:rsidR="00ED5A5A" w:rsidRPr="00D96270">
              <w:rPr>
                <w:lang w:eastAsia="ru-RU"/>
              </w:rPr>
              <w:t xml:space="preserve">probleminį </w:t>
            </w:r>
            <w:r w:rsidRPr="00D96270">
              <w:rPr>
                <w:lang w:eastAsia="ru-RU"/>
              </w:rPr>
              <w:t>straipsnį), remdamasis literatūros (kultūros) žiniomis ir savo kultūrine bei visuomenine patirtimi.</w:t>
            </w:r>
          </w:p>
          <w:p w14:paraId="1C484C5B" w14:textId="5AC23802" w:rsidR="00E00770" w:rsidRPr="00D96270" w:rsidRDefault="00E00770" w:rsidP="00CC531A">
            <w:pPr>
              <w:jc w:val="both"/>
              <w:rPr>
                <w:lang w:eastAsia="lt-LT"/>
              </w:rPr>
            </w:pPr>
            <w:r w:rsidRPr="00D96270">
              <w:rPr>
                <w:lang w:eastAsia="lt-LT"/>
              </w:rPr>
              <w:t xml:space="preserve">Mokiniai raštu kuria tekstus, atsižvelgdami į </w:t>
            </w:r>
            <w:r w:rsidR="00CC531A" w:rsidRPr="00D96270">
              <w:rPr>
                <w:lang w:eastAsia="lt-LT"/>
              </w:rPr>
              <w:t xml:space="preserve">žanro reikalavimus, </w:t>
            </w:r>
            <w:r w:rsidRPr="00D96270">
              <w:rPr>
                <w:lang w:eastAsia="lt-LT"/>
              </w:rPr>
              <w:t xml:space="preserve">rašymo tikslą, adresatą ir komunikavimo situaciją; suvokia ir nuosekliai plėtoja temą, </w:t>
            </w:r>
            <w:r w:rsidRPr="00D96270">
              <w:rPr>
                <w:lang w:eastAsia="lt-LT"/>
              </w:rPr>
              <w:lastRenderedPageBreak/>
              <w:t>tinkamai ir svariai argumentuoja ir pagrindžia teiginius; kuria tinkamos struktūros tekstus; rašo taisyklinga kalba.</w:t>
            </w:r>
          </w:p>
          <w:p w14:paraId="1CA5F6BC" w14:textId="77777777" w:rsidR="00E00770" w:rsidRPr="00D96270" w:rsidRDefault="00E00770" w:rsidP="00CC531A">
            <w:pPr>
              <w:jc w:val="both"/>
              <w:rPr>
                <w:color w:val="000000"/>
                <w:lang w:eastAsia="lt-LT"/>
              </w:rPr>
            </w:pPr>
            <w:r w:rsidRPr="00D96270">
              <w:rPr>
                <w:lang w:eastAsia="lt-LT"/>
              </w:rPr>
              <w:t>Teksto kūrimo raštu gebėjimai tikrinami viena atvirojo tipo užduotimi; minimali kuriamo teksto apimtis – 250 žodžių.</w:t>
            </w:r>
          </w:p>
        </w:tc>
      </w:tr>
      <w:tr w:rsidR="00E00770" w:rsidRPr="00D96270" w14:paraId="29338C36" w14:textId="77777777" w:rsidTr="00CC531A">
        <w:tc>
          <w:tcPr>
            <w:tcW w:w="970" w:type="pct"/>
            <w:hideMark/>
          </w:tcPr>
          <w:p w14:paraId="18CD4952" w14:textId="1339965A" w:rsidR="00E00770" w:rsidRPr="00D96270" w:rsidRDefault="00CC531A" w:rsidP="00CC531A">
            <w:pPr>
              <w:rPr>
                <w:color w:val="000000" w:themeColor="text1"/>
              </w:rPr>
            </w:pPr>
            <w:r w:rsidRPr="00D96270">
              <w:rPr>
                <w:color w:val="000000" w:themeColor="text1"/>
              </w:rPr>
              <w:lastRenderedPageBreak/>
              <w:t>13</w:t>
            </w:r>
            <w:r w:rsidR="00E00770" w:rsidRPr="00D96270">
              <w:rPr>
                <w:color w:val="000000" w:themeColor="text1"/>
              </w:rPr>
              <w:t>.2. Iš viso taškų</w:t>
            </w:r>
          </w:p>
        </w:tc>
        <w:tc>
          <w:tcPr>
            <w:tcW w:w="4030" w:type="pct"/>
            <w:shd w:val="clear" w:color="auto" w:fill="auto"/>
            <w:hideMark/>
          </w:tcPr>
          <w:p w14:paraId="16828BA2" w14:textId="77777777" w:rsidR="00E00770" w:rsidRPr="00D96270" w:rsidRDefault="00E00770" w:rsidP="00CC531A">
            <w:pPr>
              <w:jc w:val="both"/>
              <w:rPr>
                <w:color w:val="000000" w:themeColor="text1"/>
              </w:rPr>
            </w:pPr>
            <w:r w:rsidRPr="00D96270">
              <w:rPr>
                <w:color w:val="000000" w:themeColor="text1"/>
              </w:rPr>
              <w:t>60 taškų.</w:t>
            </w:r>
          </w:p>
        </w:tc>
      </w:tr>
      <w:tr w:rsidR="00E00770" w:rsidRPr="00D96270" w14:paraId="0A532D57" w14:textId="77777777" w:rsidTr="00CC531A">
        <w:tc>
          <w:tcPr>
            <w:tcW w:w="970" w:type="pct"/>
            <w:hideMark/>
          </w:tcPr>
          <w:p w14:paraId="3996BC99" w14:textId="098EAFC7" w:rsidR="00E00770" w:rsidRPr="00D96270" w:rsidRDefault="00CC531A" w:rsidP="00CC531A">
            <w:pPr>
              <w:rPr>
                <w:color w:val="000000" w:themeColor="text1"/>
              </w:rPr>
            </w:pPr>
            <w:r w:rsidRPr="00D96270">
              <w:rPr>
                <w:color w:val="000000" w:themeColor="text1"/>
              </w:rPr>
              <w:t>13</w:t>
            </w:r>
            <w:r w:rsidR="00E00770" w:rsidRPr="00D96270">
              <w:rPr>
                <w:color w:val="000000" w:themeColor="text1"/>
              </w:rPr>
              <w:t>.3. Trukmė</w:t>
            </w:r>
          </w:p>
        </w:tc>
        <w:tc>
          <w:tcPr>
            <w:tcW w:w="4030" w:type="pct"/>
            <w:shd w:val="clear" w:color="auto" w:fill="auto"/>
            <w:hideMark/>
          </w:tcPr>
          <w:p w14:paraId="66CE1046" w14:textId="659B5834" w:rsidR="00E00770" w:rsidRPr="00D96270" w:rsidRDefault="00E00770" w:rsidP="00CC531A">
            <w:pPr>
              <w:jc w:val="both"/>
              <w:rPr>
                <w:color w:val="000000" w:themeColor="text1"/>
              </w:rPr>
            </w:pPr>
            <w:r w:rsidRPr="00D96270">
              <w:rPr>
                <w:color w:val="000000" w:themeColor="text1"/>
              </w:rPr>
              <w:t>210 min.</w:t>
            </w:r>
            <w:r w:rsidR="00ED5A5A" w:rsidRPr="00D96270">
              <w:rPr>
                <w:color w:val="000000" w:themeColor="text1"/>
              </w:rPr>
              <w:t xml:space="preserve"> </w:t>
            </w:r>
            <w:r w:rsidR="00ED5A5A" w:rsidRPr="00D96270">
              <w:t>Klausomo teksto supratimo ir skaitomo teksto supratimo užduotims rekomenduojama skirti 60</w:t>
            </w:r>
            <w:r w:rsidR="004429CF" w:rsidRPr="00D96270">
              <w:t> </w:t>
            </w:r>
            <w:r w:rsidR="00ED5A5A" w:rsidRPr="00D96270">
              <w:t xml:space="preserve">min. </w:t>
            </w:r>
            <w:r w:rsidR="00DA1CEC" w:rsidRPr="00D96270">
              <w:t>R</w:t>
            </w:r>
            <w:r w:rsidR="00ED5A5A" w:rsidRPr="00D96270">
              <w:t>ašymo ir teksto kūrimo užduo</w:t>
            </w:r>
            <w:r w:rsidR="00DC7D03" w:rsidRPr="00D96270">
              <w:t>čiai</w:t>
            </w:r>
            <w:r w:rsidR="00ED5A5A" w:rsidRPr="00D96270">
              <w:t xml:space="preserve"> rekomenduojama skirti 150</w:t>
            </w:r>
            <w:r w:rsidR="004429CF" w:rsidRPr="00D96270">
              <w:t> </w:t>
            </w:r>
            <w:r w:rsidR="00ED5A5A" w:rsidRPr="00D96270">
              <w:t>min.</w:t>
            </w:r>
            <w:r w:rsidR="00DA1CEC" w:rsidRPr="00D96270">
              <w:t xml:space="preserve"> </w:t>
            </w:r>
            <w:r w:rsidR="00DA1CEC" w:rsidRPr="00D96270">
              <w:rPr>
                <w:color w:val="000000" w:themeColor="text1"/>
              </w:rPr>
              <w:t xml:space="preserve">Perėjus į </w:t>
            </w:r>
            <w:r w:rsidR="004429CF" w:rsidRPr="00D96270">
              <w:rPr>
                <w:color w:val="000000" w:themeColor="text1"/>
              </w:rPr>
              <w:t>antrą</w:t>
            </w:r>
            <w:r w:rsidR="00DA1CEC" w:rsidRPr="00D96270">
              <w:rPr>
                <w:color w:val="000000" w:themeColor="text1"/>
              </w:rPr>
              <w:t xml:space="preserve"> dalį, grįžti į </w:t>
            </w:r>
            <w:r w:rsidR="004429CF" w:rsidRPr="00D96270">
              <w:rPr>
                <w:color w:val="000000" w:themeColor="text1"/>
              </w:rPr>
              <w:t>pirmą</w:t>
            </w:r>
            <w:r w:rsidR="00DA1CEC" w:rsidRPr="00D96270">
              <w:rPr>
                <w:color w:val="000000" w:themeColor="text1"/>
              </w:rPr>
              <w:t xml:space="preserve"> dalį negalima.</w:t>
            </w:r>
          </w:p>
        </w:tc>
      </w:tr>
      <w:tr w:rsidR="00E00770" w:rsidRPr="00D96270" w14:paraId="257F4860" w14:textId="77777777" w:rsidTr="00CC531A">
        <w:tc>
          <w:tcPr>
            <w:tcW w:w="970" w:type="pct"/>
            <w:hideMark/>
          </w:tcPr>
          <w:p w14:paraId="33FF2944" w14:textId="1BEE975C" w:rsidR="00E00770" w:rsidRPr="00D96270" w:rsidRDefault="00CC531A" w:rsidP="00CC531A">
            <w:pPr>
              <w:rPr>
                <w:color w:val="000000" w:themeColor="text1"/>
              </w:rPr>
            </w:pPr>
            <w:r w:rsidRPr="00D96270">
              <w:rPr>
                <w:rStyle w:val="normaltextrun"/>
                <w:color w:val="000000" w:themeColor="text1"/>
              </w:rPr>
              <w:t>13</w:t>
            </w:r>
            <w:r w:rsidR="00E00770" w:rsidRPr="00D96270">
              <w:rPr>
                <w:rStyle w:val="normaltextrun"/>
                <w:color w:val="000000" w:themeColor="text1"/>
              </w:rPr>
              <w:t xml:space="preserve">.4. </w:t>
            </w:r>
            <w:r w:rsidR="0032565F" w:rsidRPr="00D96270">
              <w:rPr>
                <w:rStyle w:val="normaltextrun"/>
                <w:rFonts w:eastAsiaTheme="majorEastAsia"/>
              </w:rPr>
              <w:t>Taškų procentai pagal k</w:t>
            </w:r>
            <w:r w:rsidR="00E00770" w:rsidRPr="00D96270">
              <w:rPr>
                <w:rStyle w:val="normaltextrun"/>
                <w:color w:val="000000" w:themeColor="text1"/>
              </w:rPr>
              <w:t>ognityvinių</w:t>
            </w:r>
            <w:r w:rsidR="00E00770" w:rsidRPr="00D96270">
              <w:rPr>
                <w:color w:val="000000" w:themeColor="text1"/>
              </w:rPr>
              <w:t xml:space="preserve"> gebėjimų srit</w:t>
            </w:r>
            <w:r w:rsidR="0032565F" w:rsidRPr="00D96270">
              <w:rPr>
                <w:color w:val="000000" w:themeColor="text1"/>
              </w:rPr>
              <w:t>i</w:t>
            </w:r>
            <w:r w:rsidR="00E00770" w:rsidRPr="00D96270">
              <w:rPr>
                <w:color w:val="000000" w:themeColor="text1"/>
              </w:rPr>
              <w:t>s</w:t>
            </w:r>
          </w:p>
        </w:tc>
        <w:tc>
          <w:tcPr>
            <w:tcW w:w="4030" w:type="pct"/>
            <w:shd w:val="clear" w:color="auto" w:fill="auto"/>
            <w:hideMark/>
          </w:tcPr>
          <w:p w14:paraId="5EDED431" w14:textId="0767AF66" w:rsidR="00E00770" w:rsidRPr="00D96270" w:rsidRDefault="004429CF" w:rsidP="00CC531A">
            <w:pPr>
              <w:jc w:val="both"/>
              <w:rPr>
                <w:color w:val="000000" w:themeColor="text1"/>
              </w:rPr>
            </w:pPr>
            <w:r w:rsidRPr="00D96270">
              <w:t>Klausomo teksto supratimas ir skaitomo teksto supratimas</w:t>
            </w:r>
            <w:r w:rsidR="00E00770" w:rsidRPr="00D96270">
              <w:rPr>
                <w:color w:val="000000" w:themeColor="text1"/>
              </w:rPr>
              <w:t>. Žinios ir supratimas</w:t>
            </w:r>
            <w:r w:rsidR="004F6E34">
              <w:rPr>
                <w:color w:val="000000" w:themeColor="text1"/>
              </w:rPr>
              <w:t> </w:t>
            </w:r>
            <w:r w:rsidR="00E00770" w:rsidRPr="00D96270">
              <w:rPr>
                <w:color w:val="000000" w:themeColor="text1"/>
              </w:rPr>
              <w:t>– 40 proc., taikymas – 45 proc., aukštesnieji mąstymo gebėjimai</w:t>
            </w:r>
            <w:r w:rsidR="004F6E34">
              <w:rPr>
                <w:color w:val="000000" w:themeColor="text1"/>
              </w:rPr>
              <w:t> </w:t>
            </w:r>
            <w:r w:rsidR="00E00770" w:rsidRPr="00D96270">
              <w:rPr>
                <w:rStyle w:val="normaltextrun"/>
                <w:color w:val="000000" w:themeColor="text1"/>
              </w:rPr>
              <w:t>–</w:t>
            </w:r>
            <w:r w:rsidR="00E00770" w:rsidRPr="00D96270">
              <w:t xml:space="preserve"> 15 </w:t>
            </w:r>
            <w:r w:rsidR="00E00770" w:rsidRPr="00D96270">
              <w:rPr>
                <w:color w:val="000000" w:themeColor="text1"/>
              </w:rPr>
              <w:t>proc.</w:t>
            </w:r>
          </w:p>
        </w:tc>
      </w:tr>
      <w:tr w:rsidR="00E00770" w:rsidRPr="00D96270" w14:paraId="1243BA7F" w14:textId="77777777" w:rsidTr="00CC531A">
        <w:tc>
          <w:tcPr>
            <w:tcW w:w="970" w:type="pct"/>
            <w:hideMark/>
          </w:tcPr>
          <w:p w14:paraId="1F0845EC" w14:textId="037C2A12" w:rsidR="00E00770" w:rsidRPr="00D96270" w:rsidRDefault="00CC531A" w:rsidP="00CC531A">
            <w:pPr>
              <w:pStyle w:val="paragraph"/>
              <w:spacing w:before="0" w:beforeAutospacing="0" w:after="0" w:afterAutospacing="0"/>
              <w:rPr>
                <w:rStyle w:val="normaltextrun"/>
                <w:color w:val="000000" w:themeColor="text1"/>
              </w:rPr>
            </w:pPr>
            <w:r w:rsidRPr="00D96270">
              <w:rPr>
                <w:rStyle w:val="normaltextrun"/>
                <w:color w:val="000000" w:themeColor="text1"/>
              </w:rPr>
              <w:t>13</w:t>
            </w:r>
            <w:r w:rsidR="00E00770" w:rsidRPr="00D96270">
              <w:rPr>
                <w:rStyle w:val="normaltextrun"/>
                <w:color w:val="000000" w:themeColor="text1"/>
              </w:rPr>
              <w:t>.5. Taškų procentai pagal pasiekimų lygius</w:t>
            </w:r>
          </w:p>
        </w:tc>
        <w:tc>
          <w:tcPr>
            <w:tcW w:w="4030" w:type="pct"/>
            <w:shd w:val="clear" w:color="auto" w:fill="auto"/>
            <w:hideMark/>
          </w:tcPr>
          <w:p w14:paraId="1B6F274F" w14:textId="07805AE7" w:rsidR="00E00770" w:rsidRPr="00D96270" w:rsidRDefault="004429CF" w:rsidP="00CC531A">
            <w:pPr>
              <w:pStyle w:val="paragraph"/>
              <w:spacing w:before="0" w:beforeAutospacing="0" w:after="0" w:afterAutospacing="0"/>
              <w:jc w:val="both"/>
              <w:rPr>
                <w:color w:val="000000" w:themeColor="text1"/>
              </w:rPr>
            </w:pPr>
            <w:r w:rsidRPr="00D96270">
              <w:t>Klausomo teksto supratimo ir skaitomo teksto supratimo</w:t>
            </w:r>
            <w:r w:rsidR="00E00770" w:rsidRPr="00D96270">
              <w:rPr>
                <w:rStyle w:val="normaltextrun"/>
              </w:rPr>
              <w:t xml:space="preserve">. </w:t>
            </w:r>
            <w:r w:rsidR="00E00770" w:rsidRPr="00D96270">
              <w:rPr>
                <w:rStyle w:val="normaltextrun"/>
                <w:color w:val="000000" w:themeColor="text1"/>
              </w:rPr>
              <w:t>Slenkstinis</w:t>
            </w:r>
            <w:r w:rsidR="004F6E34">
              <w:rPr>
                <w:rStyle w:val="normaltextrun"/>
                <w:color w:val="000000" w:themeColor="text1"/>
              </w:rPr>
              <w:t> </w:t>
            </w:r>
            <w:r w:rsidR="00E00770" w:rsidRPr="00D96270">
              <w:rPr>
                <w:rStyle w:val="normaltextrun"/>
                <w:color w:val="000000" w:themeColor="text1"/>
              </w:rPr>
              <w:t>– 3</w:t>
            </w:r>
            <w:r w:rsidR="00E00770" w:rsidRPr="00D96270">
              <w:rPr>
                <w:rStyle w:val="normaltextrun"/>
              </w:rPr>
              <w:t>5 </w:t>
            </w:r>
            <w:r w:rsidR="00E00770" w:rsidRPr="00D96270">
              <w:rPr>
                <w:rStyle w:val="normaltextrun"/>
                <w:color w:val="000000" w:themeColor="text1"/>
              </w:rPr>
              <w:t>proc., patenkinamas – 1</w:t>
            </w:r>
            <w:r w:rsidR="00E00770" w:rsidRPr="00D96270">
              <w:rPr>
                <w:rStyle w:val="normaltextrun"/>
              </w:rPr>
              <w:t>5 </w:t>
            </w:r>
            <w:r w:rsidR="00E00770" w:rsidRPr="00D96270">
              <w:rPr>
                <w:rStyle w:val="normaltextrun"/>
                <w:color w:val="000000" w:themeColor="text1"/>
              </w:rPr>
              <w:t>proc., pagrindinis – 35 proc., aukštesnysis</w:t>
            </w:r>
            <w:r w:rsidR="004F6E34">
              <w:rPr>
                <w:rStyle w:val="normaltextrun"/>
                <w:color w:val="000000" w:themeColor="text1"/>
              </w:rPr>
              <w:t> </w:t>
            </w:r>
            <w:r w:rsidR="00E00770" w:rsidRPr="00D96270">
              <w:rPr>
                <w:rStyle w:val="normaltextrun"/>
                <w:color w:val="000000" w:themeColor="text1"/>
              </w:rPr>
              <w:t>– 15 proc.</w:t>
            </w:r>
          </w:p>
        </w:tc>
      </w:tr>
      <w:tr w:rsidR="00E00770" w:rsidRPr="00D96270" w14:paraId="714C2BDF" w14:textId="77777777" w:rsidTr="00CC531A">
        <w:tc>
          <w:tcPr>
            <w:tcW w:w="970" w:type="pct"/>
          </w:tcPr>
          <w:p w14:paraId="4B5667D6" w14:textId="6C21E887" w:rsidR="00E00770" w:rsidRPr="00D96270" w:rsidRDefault="00CC531A" w:rsidP="00CC531A">
            <w:pPr>
              <w:rPr>
                <w:color w:val="000000" w:themeColor="text1"/>
              </w:rPr>
            </w:pPr>
            <w:r w:rsidRPr="00D96270">
              <w:rPr>
                <w:color w:val="000000" w:themeColor="text1"/>
              </w:rPr>
              <w:t>13</w:t>
            </w:r>
            <w:r w:rsidR="00E00770" w:rsidRPr="00D96270">
              <w:rPr>
                <w:color w:val="000000" w:themeColor="text1"/>
              </w:rPr>
              <w:t>.6. Užduoties pateikimas</w:t>
            </w:r>
          </w:p>
        </w:tc>
        <w:tc>
          <w:tcPr>
            <w:tcW w:w="4030" w:type="pct"/>
          </w:tcPr>
          <w:p w14:paraId="4CDA6471" w14:textId="77777777" w:rsidR="00E00770" w:rsidRPr="00D96270" w:rsidRDefault="00E00770" w:rsidP="00CC531A">
            <w:pPr>
              <w:jc w:val="both"/>
              <w:rPr>
                <w:color w:val="000000" w:themeColor="text1"/>
              </w:rPr>
            </w:pPr>
            <w:r w:rsidRPr="00D96270">
              <w:rPr>
                <w:color w:val="000000" w:themeColor="text1"/>
                <w:lang w:eastAsia="ar-SA"/>
              </w:rPr>
              <w:t xml:space="preserve">Užduotis pateikiama ir atliekama elektroninėje užduoties atlikimo (testavimo) sistemoje. </w:t>
            </w:r>
            <w:r w:rsidRPr="00D96270">
              <w:rPr>
                <w:color w:val="000000" w:themeColor="text1"/>
              </w:rPr>
              <w:t>Klausimo vertė taškais pateikiama prie kiekvieno klausimo.</w:t>
            </w:r>
          </w:p>
        </w:tc>
      </w:tr>
      <w:tr w:rsidR="00E00770" w:rsidRPr="00D96270" w14:paraId="16CC545A" w14:textId="77777777" w:rsidTr="00CC531A">
        <w:trPr>
          <w:trHeight w:val="228"/>
        </w:trPr>
        <w:tc>
          <w:tcPr>
            <w:tcW w:w="970" w:type="pct"/>
            <w:hideMark/>
          </w:tcPr>
          <w:p w14:paraId="123C0EA3" w14:textId="7AE02195" w:rsidR="00E00770" w:rsidRPr="00D96270" w:rsidRDefault="00CC531A" w:rsidP="00CC531A">
            <w:pPr>
              <w:rPr>
                <w:color w:val="000000" w:themeColor="text1"/>
              </w:rPr>
            </w:pPr>
            <w:r w:rsidRPr="00D96270">
              <w:rPr>
                <w:color w:val="000000" w:themeColor="text1"/>
              </w:rPr>
              <w:t>13</w:t>
            </w:r>
            <w:r w:rsidR="00E00770" w:rsidRPr="00D96270">
              <w:rPr>
                <w:color w:val="000000" w:themeColor="text1"/>
              </w:rPr>
              <w:t>.7. Priemonės ir priedai</w:t>
            </w:r>
          </w:p>
        </w:tc>
        <w:tc>
          <w:tcPr>
            <w:tcW w:w="4030" w:type="pct"/>
            <w:hideMark/>
          </w:tcPr>
          <w:p w14:paraId="250A4A2D" w14:textId="030DA7B7" w:rsidR="00E00770" w:rsidRPr="00D96270" w:rsidRDefault="00E00770" w:rsidP="0079175A">
            <w:pPr>
              <w:pStyle w:val="prastasiniatinklio"/>
              <w:shd w:val="clear" w:color="auto" w:fill="FFFFFF"/>
              <w:spacing w:before="0" w:beforeAutospacing="0" w:after="0" w:afterAutospacing="0"/>
              <w:jc w:val="both"/>
            </w:pPr>
            <w:r w:rsidRPr="00D96270">
              <w:rPr>
                <w:color w:val="000000" w:themeColor="text1"/>
              </w:rPr>
              <w:t xml:space="preserve">Lapas užrašams, kompiuteris, </w:t>
            </w:r>
            <w:r w:rsidR="00033E17" w:rsidRPr="00D96270">
              <w:rPr>
                <w:color w:val="000000" w:themeColor="text1"/>
              </w:rPr>
              <w:t xml:space="preserve">ausinės, </w:t>
            </w:r>
            <w:r w:rsidR="00DC7D03" w:rsidRPr="00D96270">
              <w:rPr>
                <w:color w:val="000000" w:themeColor="text1"/>
              </w:rPr>
              <w:t xml:space="preserve">rašymo ir </w:t>
            </w:r>
            <w:r w:rsidRPr="00D96270">
              <w:rPr>
                <w:color w:val="000000" w:themeColor="text1"/>
              </w:rPr>
              <w:t xml:space="preserve">teksto kūrimo užduočiai pateikiamas </w:t>
            </w:r>
            <w:r w:rsidR="00AA612A" w:rsidRPr="00D96270">
              <w:rPr>
                <w:color w:val="000000" w:themeColor="text1"/>
              </w:rPr>
              <w:t xml:space="preserve">skaitmenizuotas ar popierinis </w:t>
            </w:r>
            <w:r w:rsidRPr="00D96270">
              <w:rPr>
                <w:color w:val="000000" w:themeColor="text1"/>
              </w:rPr>
              <w:t xml:space="preserve">aiškinamasis </w:t>
            </w:r>
            <w:r w:rsidR="00132241" w:rsidRPr="00D96270">
              <w:rPr>
                <w:color w:val="000000" w:themeColor="text1"/>
              </w:rPr>
              <w:t xml:space="preserve">lenkų kalbos </w:t>
            </w:r>
            <w:r w:rsidRPr="00D96270">
              <w:rPr>
                <w:color w:val="000000" w:themeColor="text1"/>
              </w:rPr>
              <w:t xml:space="preserve">žodynas (lenk. </w:t>
            </w:r>
            <w:r w:rsidRPr="00D96270">
              <w:rPr>
                <w:i/>
                <w:iCs/>
                <w:color w:val="000000" w:themeColor="text1"/>
              </w:rPr>
              <w:t>Słownik języka polskiego</w:t>
            </w:r>
            <w:r w:rsidRPr="00D96270">
              <w:rPr>
                <w:color w:val="000000" w:themeColor="text1"/>
              </w:rPr>
              <w:t>)</w:t>
            </w:r>
            <w:r w:rsidRPr="00D96270">
              <w:rPr>
                <w:rFonts w:ascii="TimesNewRomanPSMT" w:hAnsi="TimesNewRomanPSMT"/>
              </w:rPr>
              <w:t>. Reikalavimai kompiuteriui</w:t>
            </w:r>
            <w:r w:rsidR="00033E17" w:rsidRPr="00D96270">
              <w:rPr>
                <w:rFonts w:ascii="TimesNewRomanPSMT" w:hAnsi="TimesNewRomanPSMT"/>
              </w:rPr>
              <w:t>, ausinėm</w:t>
            </w:r>
            <w:r w:rsidR="008C178E" w:rsidRPr="00D96270">
              <w:rPr>
                <w:rFonts w:ascii="TimesNewRomanPSMT" w:hAnsi="TimesNewRomanPSMT"/>
              </w:rPr>
              <w:t>s</w:t>
            </w:r>
            <w:r w:rsidR="00033E17" w:rsidRPr="00D96270">
              <w:rPr>
                <w:rFonts w:ascii="TimesNewRomanPSMT" w:hAnsi="TimesNewRomanPSMT"/>
              </w:rPr>
              <w:t xml:space="preserve"> </w:t>
            </w:r>
            <w:r w:rsidRPr="00D96270">
              <w:rPr>
                <w:rFonts w:ascii="TimesNewRomanPSMT" w:hAnsi="TimesNewRomanPSMT"/>
              </w:rPr>
              <w:t>nustatyti lenkų tautinės mažumos gimtosios kalbos ir literatūros</w:t>
            </w:r>
            <w:r w:rsidR="00DC7D03" w:rsidRPr="00D96270">
              <w:rPr>
                <w:rFonts w:ascii="TimesNewRomanPSMT" w:hAnsi="TimesNewRomanPSMT"/>
              </w:rPr>
              <w:t xml:space="preserve"> </w:t>
            </w:r>
            <w:r w:rsidRPr="00D96270">
              <w:rPr>
                <w:rFonts w:ascii="TimesNewRomanPSMT" w:hAnsi="TimesNewRomanPSMT"/>
              </w:rPr>
              <w:t xml:space="preserve">PUPP vykdymo instrukcijoje. </w:t>
            </w:r>
          </w:p>
        </w:tc>
      </w:tr>
      <w:tr w:rsidR="00E00770" w:rsidRPr="00D96270" w14:paraId="0D4A57D8" w14:textId="77777777" w:rsidTr="00CC531A">
        <w:tc>
          <w:tcPr>
            <w:tcW w:w="970" w:type="pct"/>
          </w:tcPr>
          <w:p w14:paraId="37CCB66B" w14:textId="132F1ECD" w:rsidR="00E00770" w:rsidRPr="00D96270" w:rsidRDefault="00CC531A" w:rsidP="00CC531A">
            <w:pPr>
              <w:rPr>
                <w:color w:val="000000" w:themeColor="text1"/>
              </w:rPr>
            </w:pPr>
            <w:r w:rsidRPr="00D96270">
              <w:rPr>
                <w:color w:val="000000" w:themeColor="text1"/>
              </w:rPr>
              <w:t>13</w:t>
            </w:r>
            <w:r w:rsidR="00E00770" w:rsidRPr="00D96270">
              <w:rPr>
                <w:color w:val="000000" w:themeColor="text1"/>
              </w:rPr>
              <w:t xml:space="preserve">.8. </w:t>
            </w:r>
            <w:r w:rsidR="006B0444" w:rsidRPr="00D96270">
              <w:rPr>
                <w:color w:val="000000" w:themeColor="text1"/>
              </w:rPr>
              <w:t>Mokinių</w:t>
            </w:r>
            <w:r w:rsidR="00E00770" w:rsidRPr="00D96270">
              <w:rPr>
                <w:color w:val="000000" w:themeColor="text1"/>
              </w:rPr>
              <w:t xml:space="preserve"> atliktų užduočių vertinimas</w:t>
            </w:r>
          </w:p>
        </w:tc>
        <w:tc>
          <w:tcPr>
            <w:tcW w:w="4030" w:type="pct"/>
          </w:tcPr>
          <w:p w14:paraId="4D24868B" w14:textId="0BF1DA73" w:rsidR="00E00770" w:rsidRPr="00D96270" w:rsidRDefault="00E00770" w:rsidP="00CC531A">
            <w:pPr>
              <w:jc w:val="both"/>
              <w:rPr>
                <w:color w:val="000000" w:themeColor="text1"/>
              </w:rPr>
            </w:pPr>
            <w:r w:rsidRPr="00D96270">
              <w:rPr>
                <w:color w:val="000000" w:themeColor="text1"/>
              </w:rPr>
              <w:t>Centralizuotas. Atliktos užduotys vertinamos elektroninėje užduoties</w:t>
            </w:r>
            <w:r w:rsidR="00614E20" w:rsidRPr="00D96270">
              <w:rPr>
                <w:color w:val="000000" w:themeColor="text1"/>
              </w:rPr>
              <w:t xml:space="preserve"> </w:t>
            </w:r>
            <w:r w:rsidRPr="00D96270">
              <w:rPr>
                <w:color w:val="000000" w:themeColor="text1"/>
              </w:rPr>
              <w:t>atlikimo (testavimo) sistemoje. Uždarojo atsakymo klausimai vertinami</w:t>
            </w:r>
            <w:r w:rsidR="00614E20" w:rsidRPr="00D96270">
              <w:rPr>
                <w:color w:val="000000" w:themeColor="text1"/>
              </w:rPr>
              <w:t xml:space="preserve"> </w:t>
            </w:r>
            <w:r w:rsidRPr="00D96270">
              <w:rPr>
                <w:color w:val="000000" w:themeColor="text1"/>
              </w:rPr>
              <w:t>automatiškai, atvirojo atsakymo užduotis vertina vertintojai elektroninėje vertinimo sistemoje.</w:t>
            </w:r>
          </w:p>
        </w:tc>
      </w:tr>
    </w:tbl>
    <w:p w14:paraId="7A49010A" w14:textId="77777777" w:rsidR="00CC531A" w:rsidRPr="00D96270" w:rsidRDefault="00CC531A" w:rsidP="00CC531A">
      <w:pPr>
        <w:rPr>
          <w:lang w:eastAsia="lt-LT"/>
        </w:rPr>
      </w:pPr>
      <w:r w:rsidRPr="00D96270">
        <w:rPr>
          <w:lang w:eastAsia="lt-LT"/>
        </w:rPr>
        <w:t>Pastaba. Lentelėje pateikti skaičiai yra orientaciniai, užduotyje galima iki 5 procentų paklaida.</w:t>
      </w:r>
    </w:p>
    <w:p w14:paraId="533B99CC" w14:textId="77777777" w:rsidR="00E00770" w:rsidRPr="00D96270" w:rsidRDefault="00E00770" w:rsidP="004D5F12">
      <w:pPr>
        <w:pStyle w:val="xmsonormal"/>
        <w:shd w:val="clear" w:color="auto" w:fill="FFFFFF"/>
        <w:spacing w:before="0" w:beforeAutospacing="0" w:after="0" w:afterAutospacing="0"/>
        <w:ind w:firstLine="720"/>
        <w:rPr>
          <w:color w:val="000000" w:themeColor="text1"/>
          <w:lang w:val="lt-LT"/>
        </w:rPr>
      </w:pPr>
    </w:p>
    <w:p w14:paraId="128C6DA1" w14:textId="77777777" w:rsidR="00CC531A" w:rsidRPr="00D96270" w:rsidRDefault="00CC531A" w:rsidP="00CC531A">
      <w:pPr>
        <w:pStyle w:val="Antrat2"/>
        <w:spacing w:before="0"/>
      </w:pPr>
      <w:r w:rsidRPr="00D96270">
        <w:t>IV SKYRIUS</w:t>
      </w:r>
    </w:p>
    <w:p w14:paraId="3056677F" w14:textId="77777777" w:rsidR="00CC531A" w:rsidRPr="00D96270" w:rsidRDefault="00CC531A" w:rsidP="00CC531A">
      <w:pPr>
        <w:tabs>
          <w:tab w:val="left" w:pos="993"/>
        </w:tabs>
        <w:jc w:val="center"/>
        <w:rPr>
          <w:b/>
          <w:bCs/>
        </w:rPr>
      </w:pPr>
      <w:r w:rsidRPr="00D96270">
        <w:rPr>
          <w:b/>
          <w:bCs/>
        </w:rPr>
        <w:t>RUSŲ TAUTINĖS MAŽUMOS GIMTOSIOS KALBOS IR LITERATŪROS PUPP UŽDUOTIS</w:t>
      </w:r>
    </w:p>
    <w:p w14:paraId="7DCD4935" w14:textId="77777777" w:rsidR="00CC531A" w:rsidRPr="00D96270" w:rsidRDefault="00CC531A" w:rsidP="00CC531A">
      <w:pPr>
        <w:pStyle w:val="Antrat2"/>
        <w:spacing w:before="0"/>
        <w:jc w:val="left"/>
        <w:rPr>
          <w:b w:val="0"/>
          <w:bCs w:val="0"/>
        </w:rPr>
      </w:pPr>
    </w:p>
    <w:p w14:paraId="477E7302" w14:textId="53ED4BD7" w:rsidR="00CC531A" w:rsidRPr="00D96270" w:rsidRDefault="00CC531A" w:rsidP="00CC531A">
      <w:pPr>
        <w:ind w:firstLine="720"/>
        <w:jc w:val="both"/>
        <w:rPr>
          <w:color w:val="000000" w:themeColor="text1"/>
          <w:lang w:eastAsia="lt-LT"/>
        </w:rPr>
      </w:pPr>
      <w:r w:rsidRPr="00D96270">
        <w:rPr>
          <w:color w:val="000000" w:themeColor="text1"/>
          <w:lang w:eastAsia="en-GB"/>
        </w:rPr>
        <w:t>14.</w:t>
      </w:r>
      <w:r w:rsidRPr="00D96270">
        <w:rPr>
          <w:color w:val="000000" w:themeColor="text1"/>
          <w:lang w:eastAsia="ar-SA"/>
        </w:rPr>
        <w:t> Rusų tautinės mažumos gimtosios kalbos ir literatūros</w:t>
      </w:r>
      <w:r w:rsidRPr="00D96270">
        <w:rPr>
          <w:color w:val="000000" w:themeColor="text1"/>
          <w:bdr w:val="none" w:sz="0" w:space="0" w:color="auto" w:frame="1"/>
        </w:rPr>
        <w:t xml:space="preserve"> PUPP </w:t>
      </w:r>
      <w:r w:rsidRPr="00D96270">
        <w:rPr>
          <w:color w:val="000000" w:themeColor="text1"/>
        </w:rPr>
        <w:t xml:space="preserve">užduoties struktūra, užduoties taškų pasiskirstymas pagal pasiekimų sritis ir mokymo(si) turinio </w:t>
      </w:r>
      <w:r w:rsidR="0032565F" w:rsidRPr="00D96270">
        <w:rPr>
          <w:color w:val="000000" w:themeColor="text1"/>
        </w:rPr>
        <w:t>sriti</w:t>
      </w:r>
      <w:r w:rsidRPr="00D96270">
        <w:rPr>
          <w:color w:val="000000" w:themeColor="text1"/>
        </w:rPr>
        <w:t>s procentais nustatyti bendrųjų programų 16 priedo „Rusų tautinės mažumos gimtosios kalbos ir literatūros bendroji programa“</w:t>
      </w:r>
      <w:r w:rsidRPr="00D96270">
        <w:rPr>
          <w:color w:val="000000" w:themeColor="text1"/>
          <w:lang w:eastAsia="lt-LT"/>
        </w:rPr>
        <w:t xml:space="preserve"> skyriuje „Mokinių pasiekimų vertinimas“.</w:t>
      </w:r>
    </w:p>
    <w:p w14:paraId="4DCF5801" w14:textId="6DA43941" w:rsidR="00CC531A" w:rsidRPr="00D96270" w:rsidRDefault="00CC531A" w:rsidP="0032565F">
      <w:pPr>
        <w:ind w:firstLine="720"/>
        <w:jc w:val="both"/>
        <w:rPr>
          <w:color w:val="000000" w:themeColor="text1"/>
        </w:rPr>
      </w:pPr>
      <w:r w:rsidRPr="00D96270">
        <w:rPr>
          <w:color w:val="000000" w:themeColor="text1"/>
          <w:shd w:val="clear" w:color="auto" w:fill="FFFFFF"/>
        </w:rPr>
        <w:t xml:space="preserve">15. </w:t>
      </w:r>
      <w:r w:rsidRPr="00D96270">
        <w:rPr>
          <w:color w:val="000000" w:themeColor="text1"/>
        </w:rPr>
        <w:t>Rusų tautinės mažumos gimtosios kalbos ir literatūros PUPP gali būti užduotys iš visų 9</w:t>
      </w:r>
      <w:r w:rsidR="00DD7C0D" w:rsidRPr="00D96270">
        <w:rPr>
          <w:color w:val="000000" w:themeColor="text1"/>
        </w:rPr>
        <w:t> </w:t>
      </w:r>
      <w:r w:rsidR="006655A6">
        <w:rPr>
          <w:color w:val="000000" w:themeColor="text1"/>
        </w:rPr>
        <w:t>(</w:t>
      </w:r>
      <w:r w:rsidRPr="00D96270">
        <w:rPr>
          <w:color w:val="000000" w:themeColor="text1"/>
        </w:rPr>
        <w:t>I gimnazijos</w:t>
      </w:r>
      <w:r w:rsidR="006655A6">
        <w:rPr>
          <w:color w:val="000000" w:themeColor="text1"/>
        </w:rPr>
        <w:t>)</w:t>
      </w:r>
      <w:r w:rsidRPr="00D96270">
        <w:rPr>
          <w:color w:val="000000" w:themeColor="text1"/>
        </w:rPr>
        <w:t xml:space="preserve"> klasės temų ir potemių, o iš 10 </w:t>
      </w:r>
      <w:r w:rsidR="006655A6">
        <w:rPr>
          <w:color w:val="000000" w:themeColor="text1"/>
        </w:rPr>
        <w:t>(</w:t>
      </w:r>
      <w:r w:rsidRPr="00D96270">
        <w:rPr>
          <w:color w:val="000000" w:themeColor="text1"/>
        </w:rPr>
        <w:t>II gimnazijos</w:t>
      </w:r>
      <w:r w:rsidR="006655A6">
        <w:rPr>
          <w:color w:val="000000" w:themeColor="text1"/>
        </w:rPr>
        <w:t>)</w:t>
      </w:r>
      <w:r w:rsidRPr="00D96270">
        <w:rPr>
          <w:color w:val="000000" w:themeColor="text1"/>
        </w:rPr>
        <w:t xml:space="preserve"> klasės neįtraukiamas tem</w:t>
      </w:r>
      <w:r w:rsidR="00AA612A" w:rsidRPr="00D96270">
        <w:rPr>
          <w:color w:val="000000" w:themeColor="text1"/>
        </w:rPr>
        <w:t>ų</w:t>
      </w:r>
      <w:r w:rsidRPr="00D96270">
        <w:rPr>
          <w:color w:val="000000" w:themeColor="text1"/>
        </w:rPr>
        <w:t xml:space="preserve"> </w:t>
      </w:r>
      <w:r w:rsidR="00AA612A" w:rsidRPr="00D96270">
        <w:rPr>
          <w:color w:val="000000" w:themeColor="text1"/>
        </w:rPr>
        <w:t xml:space="preserve">„Literatūra nuo 1990 m. [...] </w:t>
      </w:r>
      <w:r w:rsidR="00AA612A" w:rsidRPr="00D96270">
        <w:t>Šiuolaikinės literatūros ir kultūros temos, idėjos, formos [...]“</w:t>
      </w:r>
      <w:r w:rsidR="00DC7D03" w:rsidRPr="00D96270">
        <w:t xml:space="preserve"> </w:t>
      </w:r>
      <w:r w:rsidR="0096690F" w:rsidRPr="00D96270">
        <w:rPr>
          <w:color w:val="000000" w:themeColor="text1"/>
        </w:rPr>
        <w:t>mokymo(si)</w:t>
      </w:r>
      <w:r w:rsidRPr="00D96270">
        <w:rPr>
          <w:color w:val="000000" w:themeColor="text1"/>
        </w:rPr>
        <w:t xml:space="preserve"> turinys. </w:t>
      </w:r>
    </w:p>
    <w:p w14:paraId="267006D1" w14:textId="40056FDD" w:rsidR="00CC531A" w:rsidRPr="00D96270" w:rsidRDefault="00CC531A" w:rsidP="00CC531A">
      <w:pPr>
        <w:suppressAutoHyphens/>
        <w:ind w:firstLine="720"/>
        <w:jc w:val="both"/>
        <w:textAlignment w:val="baseline"/>
        <w:rPr>
          <w:color w:val="000000" w:themeColor="text1"/>
          <w:lang w:eastAsia="ar-SA"/>
        </w:rPr>
      </w:pPr>
      <w:r w:rsidRPr="00D96270">
        <w:rPr>
          <w:color w:val="000000" w:themeColor="text1"/>
          <w:lang w:eastAsia="en-GB"/>
        </w:rPr>
        <w:t>16. </w:t>
      </w:r>
      <w:r w:rsidRPr="00D96270">
        <w:rPr>
          <w:color w:val="000000" w:themeColor="text1"/>
        </w:rPr>
        <w:t>Rusų tautinės mažumos gimtosios kalbos ir literatūros</w:t>
      </w:r>
      <w:r w:rsidR="00DC7D03" w:rsidRPr="00D96270">
        <w:rPr>
          <w:color w:val="000000" w:themeColor="text1"/>
        </w:rPr>
        <w:t xml:space="preserve"> </w:t>
      </w:r>
      <w:r w:rsidRPr="00D96270">
        <w:rPr>
          <w:color w:val="000000" w:themeColor="text1"/>
        </w:rPr>
        <w:t>PUPP</w:t>
      </w:r>
      <w:r w:rsidR="00740329" w:rsidRPr="00D96270">
        <w:rPr>
          <w:color w:val="000000" w:themeColor="text1"/>
        </w:rPr>
        <w:t xml:space="preserve"> užduoties specifikacija</w:t>
      </w:r>
      <w:r w:rsidRPr="00D96270">
        <w:rPr>
          <w:color w:val="000000" w:themeColor="text1"/>
          <w:lang w:eastAsia="ar-SA"/>
        </w:rPr>
        <w:t>.</w:t>
      </w:r>
    </w:p>
    <w:tbl>
      <w:tblPr>
        <w:tblStyle w:val="Lentelstinklelis"/>
        <w:tblW w:w="5000" w:type="pct"/>
        <w:tblLook w:val="04A0" w:firstRow="1" w:lastRow="0" w:firstColumn="1" w:lastColumn="0" w:noHBand="0" w:noVBand="1"/>
      </w:tblPr>
      <w:tblGrid>
        <w:gridCol w:w="1867"/>
        <w:gridCol w:w="7755"/>
      </w:tblGrid>
      <w:tr w:rsidR="00CC531A" w:rsidRPr="00D96270" w14:paraId="0159ED6D" w14:textId="77777777" w:rsidTr="00CC531A">
        <w:trPr>
          <w:trHeight w:val="414"/>
        </w:trPr>
        <w:tc>
          <w:tcPr>
            <w:tcW w:w="970" w:type="pct"/>
            <w:hideMark/>
          </w:tcPr>
          <w:p w14:paraId="32C23B58" w14:textId="77777777" w:rsidR="00CC531A" w:rsidRPr="00D96270" w:rsidRDefault="00CC531A" w:rsidP="00CC531A">
            <w:pPr>
              <w:rPr>
                <w:color w:val="000000" w:themeColor="text1"/>
              </w:rPr>
            </w:pPr>
            <w:r w:rsidRPr="00D96270">
              <w:t>16</w:t>
            </w:r>
            <w:r w:rsidRPr="00D96270">
              <w:rPr>
                <w:color w:val="000000" w:themeColor="text1"/>
              </w:rPr>
              <w:t>.1. Užduoties pobūdis</w:t>
            </w:r>
          </w:p>
        </w:tc>
        <w:tc>
          <w:tcPr>
            <w:tcW w:w="4030" w:type="pct"/>
            <w:shd w:val="clear" w:color="auto" w:fill="auto"/>
            <w:hideMark/>
          </w:tcPr>
          <w:p w14:paraId="606B7A61" w14:textId="77777777" w:rsidR="00CC531A" w:rsidRPr="00D96270" w:rsidRDefault="00CC531A" w:rsidP="00CC531A">
            <w:pPr>
              <w:jc w:val="both"/>
              <w:rPr>
                <w:b/>
                <w:bCs/>
              </w:rPr>
            </w:pPr>
            <w:r w:rsidRPr="00D96270">
              <w:rPr>
                <w:bCs/>
              </w:rPr>
              <w:t>16.1.1. Klausomo teksto supratimas</w:t>
            </w:r>
            <w:r w:rsidRPr="00D96270">
              <w:t xml:space="preserve"> (9 taškai).</w:t>
            </w:r>
          </w:p>
          <w:p w14:paraId="1642CC28" w14:textId="77777777" w:rsidR="00CC531A" w:rsidRPr="00D96270" w:rsidRDefault="00CC531A" w:rsidP="00CC531A">
            <w:pPr>
              <w:jc w:val="both"/>
            </w:pPr>
            <w:r w:rsidRPr="00D96270">
              <w:rPr>
                <w:bCs/>
              </w:rPr>
              <w:t>Klausomo teksto supratimo dalyje</w:t>
            </w:r>
            <w:r w:rsidRPr="00D96270">
              <w:t xml:space="preserve"> pateikiami vienas ar keli garso arba audiovizualiniai įrašai, kuriuose bendrine kalba kalbama įvairiomis kultūrinėmis ir (ar) visuomeninėmis temomis. Bendra garso įrašų trukmė – iki 5–6 min. </w:t>
            </w:r>
          </w:p>
          <w:p w14:paraId="1B9EEA1C" w14:textId="67960C55" w:rsidR="00CC531A" w:rsidRPr="00D96270" w:rsidRDefault="00CC531A" w:rsidP="00CC531A">
            <w:pPr>
              <w:jc w:val="both"/>
            </w:pPr>
            <w:r w:rsidRPr="00D96270">
              <w:t>Kalbama bendrine sakytine kalba</w:t>
            </w:r>
            <w:r w:rsidR="006655A6">
              <w:t>,</w:t>
            </w:r>
            <w:r w:rsidRPr="00D96270">
              <w:t xml:space="preserve"> perteikiama įvairių kalbėtojų ir (ar) skirtingomis intonacijomis. Mokiniai klausosi įrašų, analizuoja ir interpretuoja pranešimus (pavyzdžiui, tikrinama, ar suprasta pagrindinė informacija ir (ar) mintis, nuomonė, ar detaliai suprastas tekstas), kelia hipotezę, formuluoja pagrindinę mintį. </w:t>
            </w:r>
          </w:p>
          <w:p w14:paraId="3A87E3E7" w14:textId="5B3E8F7A" w:rsidR="00CC531A" w:rsidRPr="00D96270" w:rsidRDefault="00CC531A" w:rsidP="00CC531A">
            <w:pPr>
              <w:jc w:val="both"/>
            </w:pPr>
            <w:r w:rsidRPr="00D96270">
              <w:lastRenderedPageBreak/>
              <w:t xml:space="preserve">Pateikiami </w:t>
            </w:r>
            <w:r w:rsidR="00F61749" w:rsidRPr="00D96270">
              <w:t xml:space="preserve">pasirenkamojo </w:t>
            </w:r>
            <w:r w:rsidRPr="00D96270">
              <w:t xml:space="preserve">ar trumpojo atsakymo klausimai. </w:t>
            </w:r>
          </w:p>
          <w:p w14:paraId="0A3EE372" w14:textId="77777777" w:rsidR="00CC531A" w:rsidRPr="00D96270" w:rsidRDefault="00CC531A" w:rsidP="00CC531A">
            <w:pPr>
              <w:jc w:val="both"/>
            </w:pPr>
            <w:r w:rsidRPr="00D96270">
              <w:t xml:space="preserve">16.1.2. </w:t>
            </w:r>
            <w:r w:rsidRPr="00D96270">
              <w:rPr>
                <w:bCs/>
              </w:rPr>
              <w:t xml:space="preserve">Skaitymas, teksto supratimas </w:t>
            </w:r>
            <w:r w:rsidRPr="00D96270">
              <w:t>(21 taškas).</w:t>
            </w:r>
          </w:p>
          <w:p w14:paraId="29A84DAE" w14:textId="77777777" w:rsidR="00CC531A" w:rsidRPr="00D96270" w:rsidRDefault="00CC531A" w:rsidP="00CC531A">
            <w:pPr>
              <w:jc w:val="both"/>
              <w:rPr>
                <w:color w:val="000000"/>
                <w:lang w:eastAsia="lt-LT"/>
              </w:rPr>
            </w:pPr>
            <w:r w:rsidRPr="00D96270">
              <w:rPr>
                <w:color w:val="000000"/>
                <w:lang w:eastAsia="lt-LT"/>
              </w:rPr>
              <w:t>Mokiniai skaito tekstą ir atlieka nurodytas užduotis.</w:t>
            </w:r>
          </w:p>
          <w:p w14:paraId="38B8C7B4" w14:textId="7EA4E57C" w:rsidR="00CC531A" w:rsidRPr="00D96270" w:rsidRDefault="00CC531A" w:rsidP="00CC531A">
            <w:pPr>
              <w:jc w:val="both"/>
              <w:rPr>
                <w:color w:val="000000"/>
                <w:lang w:eastAsia="lt-LT"/>
              </w:rPr>
            </w:pPr>
            <w:r w:rsidRPr="00D96270">
              <w:rPr>
                <w:color w:val="000000"/>
                <w:lang w:eastAsia="lt-LT"/>
              </w:rPr>
              <w:t xml:space="preserve">Pateikiami bendrine kalba parašyti </w:t>
            </w:r>
            <w:r w:rsidRPr="00D96270">
              <w:rPr>
                <w:lang w:eastAsia="lt-LT"/>
              </w:rPr>
              <w:t>autentiški arba minimaliai adaptuoti trumpinant, redaguojant</w:t>
            </w:r>
            <w:r w:rsidRPr="00D96270">
              <w:rPr>
                <w:color w:val="000000"/>
                <w:lang w:eastAsia="lt-LT"/>
              </w:rPr>
              <w:t xml:space="preserve"> tekstai. </w:t>
            </w:r>
            <w:r w:rsidRPr="00D96270">
              <w:t xml:space="preserve">Teksto (tekstų) </w:t>
            </w:r>
            <w:r w:rsidRPr="00D96270">
              <w:rPr>
                <w:color w:val="000000"/>
                <w:lang w:eastAsia="lt-LT"/>
              </w:rPr>
              <w:t>bendra apimtis 700–800</w:t>
            </w:r>
            <w:r w:rsidR="00426591" w:rsidRPr="00D96270">
              <w:rPr>
                <w:color w:val="000000"/>
                <w:lang w:eastAsia="lt-LT"/>
              </w:rPr>
              <w:t> </w:t>
            </w:r>
            <w:r w:rsidRPr="00D96270">
              <w:rPr>
                <w:color w:val="000000"/>
                <w:lang w:eastAsia="lt-LT"/>
              </w:rPr>
              <w:t>žodžių.</w:t>
            </w:r>
          </w:p>
          <w:p w14:paraId="23D226C6" w14:textId="0A28A1FA" w:rsidR="00CC531A" w:rsidRPr="00D96270" w:rsidRDefault="00CC531A" w:rsidP="00CC531A">
            <w:pPr>
              <w:jc w:val="both"/>
              <w:rPr>
                <w:color w:val="000000"/>
                <w:lang w:eastAsia="lt-LT"/>
              </w:rPr>
            </w:pPr>
            <w:r w:rsidRPr="00D96270">
              <w:rPr>
                <w:color w:val="000000"/>
                <w:lang w:eastAsia="lt-LT"/>
              </w:rPr>
              <w:t>Teksta</w:t>
            </w:r>
            <w:r w:rsidR="002E3BBB">
              <w:rPr>
                <w:color w:val="000000"/>
                <w:lang w:eastAsia="lt-LT"/>
              </w:rPr>
              <w:t>i</w:t>
            </w:r>
            <w:r w:rsidRPr="00D96270">
              <w:rPr>
                <w:color w:val="000000"/>
                <w:lang w:eastAsia="lt-LT"/>
              </w:rPr>
              <w:t xml:space="preserve"> (teksta</w:t>
            </w:r>
            <w:r w:rsidR="002E3BBB">
              <w:rPr>
                <w:color w:val="000000"/>
                <w:lang w:eastAsia="lt-LT"/>
              </w:rPr>
              <w:t>s</w:t>
            </w:r>
            <w:r w:rsidRPr="00D96270">
              <w:rPr>
                <w:color w:val="000000"/>
                <w:lang w:eastAsia="lt-LT"/>
              </w:rPr>
              <w:t xml:space="preserve">) parenkami </w:t>
            </w:r>
            <w:r w:rsidRPr="00D96270">
              <w:t>grožiniai klasikiniai ir šiuolaikiniai, mokslo populiarinimo, publicistikos.</w:t>
            </w:r>
          </w:p>
          <w:p w14:paraId="5026405D" w14:textId="77777777" w:rsidR="00CC531A" w:rsidRPr="00D96270" w:rsidRDefault="00CC531A" w:rsidP="00CC531A">
            <w:pPr>
              <w:jc w:val="both"/>
            </w:pPr>
            <w:r w:rsidRPr="00D96270">
              <w:t xml:space="preserve">Mokiniai skaitomus tekstus analizuoja, interpretuoja, daro išvadas, remdamiesi literatūros žiniomis; vertina skaitomų tekstų turinį ir raišką. </w:t>
            </w:r>
          </w:p>
          <w:p w14:paraId="667FFFBB" w14:textId="77777777" w:rsidR="00CC531A" w:rsidRPr="00D96270" w:rsidRDefault="00CC531A" w:rsidP="00CC531A">
            <w:pPr>
              <w:jc w:val="both"/>
            </w:pPr>
            <w:r w:rsidRPr="00D96270">
              <w:t xml:space="preserve">Teksto supratimo gebėjimams patikrinti pateikiamos užduotys arba klausimai, apimantys esminius tekstų aspektus. </w:t>
            </w:r>
          </w:p>
          <w:p w14:paraId="4988A1EE" w14:textId="33307E52" w:rsidR="00CC531A" w:rsidRPr="00D96270" w:rsidRDefault="00CC531A" w:rsidP="00CC531A">
            <w:pPr>
              <w:jc w:val="both"/>
            </w:pPr>
            <w:r w:rsidRPr="00D96270">
              <w:t xml:space="preserve">Pateikiami </w:t>
            </w:r>
            <w:r w:rsidR="00F61749" w:rsidRPr="00D96270">
              <w:t xml:space="preserve">pasirenkamojo </w:t>
            </w:r>
            <w:r w:rsidRPr="00D96270">
              <w:t>ar trumpojo atsakymo klausimai ir bent vienas išplėsto</w:t>
            </w:r>
            <w:r w:rsidR="00F61749" w:rsidRPr="00D96270">
              <w:t xml:space="preserve"> </w:t>
            </w:r>
            <w:r w:rsidRPr="00D96270">
              <w:t>atvirojo atsakymo klausimas, susijęs su tekstų lyginimu ir argumentuotu, rišliu savo nuomonės ir savo įžvalgų pateikimu.</w:t>
            </w:r>
          </w:p>
          <w:p w14:paraId="19B910F6" w14:textId="77777777" w:rsidR="00CC531A" w:rsidRPr="00D96270" w:rsidRDefault="00CC531A" w:rsidP="00CC531A">
            <w:pPr>
              <w:overflowPunct w:val="0"/>
              <w:jc w:val="both"/>
              <w:textAlignment w:val="baseline"/>
            </w:pPr>
            <w:r w:rsidRPr="00D96270">
              <w:rPr>
                <w:bCs/>
              </w:rPr>
              <w:t>16.1.3. Rašymas ir teksto kūrimas (30 taškų).</w:t>
            </w:r>
          </w:p>
          <w:p w14:paraId="6BCC7D9D" w14:textId="7B1B4380" w:rsidR="00CC531A" w:rsidRPr="00D96270" w:rsidRDefault="00CC531A" w:rsidP="00CC531A">
            <w:pPr>
              <w:jc w:val="both"/>
              <w:rPr>
                <w:lang w:eastAsia="ru-RU"/>
              </w:rPr>
            </w:pPr>
            <w:r w:rsidRPr="00D96270">
              <w:rPr>
                <w:bCs/>
              </w:rPr>
              <w:t>Rašymo ir teksto kūrimo dalyje</w:t>
            </w:r>
            <w:r w:rsidRPr="00D96270">
              <w:t xml:space="preserve"> </w:t>
            </w:r>
            <w:r w:rsidRPr="00D96270">
              <w:rPr>
                <w:lang w:eastAsia="ru-RU"/>
              </w:rPr>
              <w:t xml:space="preserve">pateikiamos </w:t>
            </w:r>
            <w:r w:rsidR="00DA1CEC" w:rsidRPr="00D96270">
              <w:rPr>
                <w:lang w:eastAsia="ru-RU"/>
              </w:rPr>
              <w:t>trys</w:t>
            </w:r>
            <w:r w:rsidRPr="00D96270">
              <w:rPr>
                <w:lang w:eastAsia="ru-RU"/>
              </w:rPr>
              <w:t xml:space="preserve"> teksto kūrimo užduotys iš 9–10 </w:t>
            </w:r>
            <w:r w:rsidRPr="00D96270">
              <w:rPr>
                <w:smallCaps/>
                <w:lang w:eastAsia="ru-RU"/>
              </w:rPr>
              <w:t>(I–</w:t>
            </w:r>
            <w:r w:rsidRPr="00D96270">
              <w:rPr>
                <w:lang w:eastAsia="ru-RU"/>
              </w:rPr>
              <w:t>II</w:t>
            </w:r>
            <w:r w:rsidR="002D4276" w:rsidRPr="00D96270">
              <w:rPr>
                <w:lang w:eastAsia="ru-RU"/>
              </w:rPr>
              <w:t xml:space="preserve"> gimnazijų</w:t>
            </w:r>
            <w:r w:rsidRPr="00D96270">
              <w:rPr>
                <w:smallCaps/>
                <w:lang w:eastAsia="ru-RU"/>
              </w:rPr>
              <w:t>)</w:t>
            </w:r>
            <w:r w:rsidR="002E3BBB">
              <w:rPr>
                <w:smallCaps/>
                <w:lang w:eastAsia="ru-RU"/>
              </w:rPr>
              <w:t xml:space="preserve"> </w:t>
            </w:r>
            <w:r w:rsidRPr="00D96270">
              <w:rPr>
                <w:lang w:eastAsia="ru-RU"/>
              </w:rPr>
              <w:t xml:space="preserve">klasių kurso. Mokinys renkasi vieną iš jų ir kuria tekstą (samprotavimo rašinį, </w:t>
            </w:r>
            <w:r w:rsidR="00DA1CEC" w:rsidRPr="00D96270">
              <w:rPr>
                <w:lang w:eastAsia="ru-RU"/>
              </w:rPr>
              <w:t xml:space="preserve">probleminį </w:t>
            </w:r>
            <w:r w:rsidRPr="00D96270">
              <w:rPr>
                <w:lang w:eastAsia="ru-RU"/>
              </w:rPr>
              <w:t>straipsnį), remdamasis literatūros (kultūros) žiniomis ir savo kultūrine bei visuomenine patirtimi.</w:t>
            </w:r>
          </w:p>
          <w:p w14:paraId="1EFBDE7B" w14:textId="77777777" w:rsidR="00CC531A" w:rsidRPr="00D96270" w:rsidRDefault="00CC531A" w:rsidP="00CC531A">
            <w:pPr>
              <w:jc w:val="both"/>
              <w:rPr>
                <w:lang w:eastAsia="lt-LT"/>
              </w:rPr>
            </w:pPr>
            <w:r w:rsidRPr="00D96270">
              <w:rPr>
                <w:lang w:eastAsia="lt-LT"/>
              </w:rPr>
              <w:t>Mokiniai raštu kuria tekstus, atsižvelgdami į žanro reikalavimus, rašymo tikslą, adresatą ir komunikavimo situaciją; suvokia ir nuosekliai plėtoja temą, tinkamai ir svariai argumentuoja ir pagrindžia teiginius; kuria tinkamos struktūros tekstus; rašo taisyklinga kalba.</w:t>
            </w:r>
          </w:p>
          <w:p w14:paraId="3F92E4A2" w14:textId="77777777" w:rsidR="00CC531A" w:rsidRPr="00D96270" w:rsidRDefault="00CC531A" w:rsidP="00CC531A">
            <w:pPr>
              <w:jc w:val="both"/>
              <w:rPr>
                <w:color w:val="000000"/>
                <w:lang w:eastAsia="lt-LT"/>
              </w:rPr>
            </w:pPr>
            <w:r w:rsidRPr="00D96270">
              <w:rPr>
                <w:lang w:eastAsia="lt-LT"/>
              </w:rPr>
              <w:t>Teksto kūrimo raštu gebėjimai tikrinami viena atvirojo tipo užduotimi; minimali kuriamo teksto apimtis – 250 žodžių.</w:t>
            </w:r>
          </w:p>
        </w:tc>
      </w:tr>
      <w:tr w:rsidR="00CC531A" w:rsidRPr="00D96270" w14:paraId="5E11F2ED" w14:textId="77777777" w:rsidTr="00CC531A">
        <w:tc>
          <w:tcPr>
            <w:tcW w:w="970" w:type="pct"/>
            <w:hideMark/>
          </w:tcPr>
          <w:p w14:paraId="71F62884" w14:textId="77777777" w:rsidR="00CC531A" w:rsidRPr="00D96270" w:rsidRDefault="00CC531A" w:rsidP="00CC531A">
            <w:pPr>
              <w:rPr>
                <w:color w:val="000000" w:themeColor="text1"/>
              </w:rPr>
            </w:pPr>
            <w:r w:rsidRPr="00D96270">
              <w:lastRenderedPageBreak/>
              <w:t>16</w:t>
            </w:r>
            <w:r w:rsidRPr="00D96270">
              <w:rPr>
                <w:color w:val="000000" w:themeColor="text1"/>
              </w:rPr>
              <w:t>.2. Iš viso taškų</w:t>
            </w:r>
          </w:p>
        </w:tc>
        <w:tc>
          <w:tcPr>
            <w:tcW w:w="4030" w:type="pct"/>
            <w:shd w:val="clear" w:color="auto" w:fill="auto"/>
            <w:hideMark/>
          </w:tcPr>
          <w:p w14:paraId="0B7D3975" w14:textId="77777777" w:rsidR="00CC531A" w:rsidRPr="00D96270" w:rsidRDefault="00CC531A" w:rsidP="00CC531A">
            <w:pPr>
              <w:jc w:val="both"/>
              <w:rPr>
                <w:color w:val="000000" w:themeColor="text1"/>
              </w:rPr>
            </w:pPr>
            <w:r w:rsidRPr="00D96270">
              <w:rPr>
                <w:color w:val="000000" w:themeColor="text1"/>
              </w:rPr>
              <w:t>60 taškų.</w:t>
            </w:r>
          </w:p>
        </w:tc>
      </w:tr>
      <w:tr w:rsidR="00CC531A" w:rsidRPr="00D96270" w14:paraId="696C2DD9" w14:textId="77777777" w:rsidTr="00CC531A">
        <w:tc>
          <w:tcPr>
            <w:tcW w:w="970" w:type="pct"/>
            <w:hideMark/>
          </w:tcPr>
          <w:p w14:paraId="71A15B7E" w14:textId="77777777" w:rsidR="00CC531A" w:rsidRPr="00D96270" w:rsidRDefault="00CC531A" w:rsidP="00CC531A">
            <w:pPr>
              <w:rPr>
                <w:color w:val="000000" w:themeColor="text1"/>
              </w:rPr>
            </w:pPr>
            <w:r w:rsidRPr="00D96270">
              <w:t>16</w:t>
            </w:r>
            <w:r w:rsidRPr="00D96270">
              <w:rPr>
                <w:color w:val="000000" w:themeColor="text1"/>
              </w:rPr>
              <w:t>.3. Trukmė</w:t>
            </w:r>
          </w:p>
        </w:tc>
        <w:tc>
          <w:tcPr>
            <w:tcW w:w="4030" w:type="pct"/>
            <w:shd w:val="clear" w:color="auto" w:fill="auto"/>
            <w:hideMark/>
          </w:tcPr>
          <w:p w14:paraId="563FD21B" w14:textId="589D1A8D" w:rsidR="00CC531A" w:rsidRPr="00D96270" w:rsidRDefault="00CC531A" w:rsidP="00CC531A">
            <w:pPr>
              <w:jc w:val="both"/>
              <w:rPr>
                <w:color w:val="000000" w:themeColor="text1"/>
              </w:rPr>
            </w:pPr>
            <w:r w:rsidRPr="00D96270">
              <w:rPr>
                <w:color w:val="000000" w:themeColor="text1"/>
              </w:rPr>
              <w:t>210 min.</w:t>
            </w:r>
            <w:r w:rsidR="00ED5A5A" w:rsidRPr="00D96270">
              <w:rPr>
                <w:color w:val="000000" w:themeColor="text1"/>
              </w:rPr>
              <w:t xml:space="preserve"> </w:t>
            </w:r>
            <w:r w:rsidR="00ED5A5A" w:rsidRPr="00D96270">
              <w:t xml:space="preserve">Klausomo teksto supratimo ir skaitomo teksto supratimo užduotims rekomenduojama skirti 60 min.; rašymo ir teksto kūrimo </w:t>
            </w:r>
            <w:r w:rsidR="00DC7D03" w:rsidRPr="00D96270">
              <w:t xml:space="preserve">užduočiai </w:t>
            </w:r>
            <w:r w:rsidR="00ED5A5A" w:rsidRPr="00D96270">
              <w:t>rekomenduojama skirti 150 min.</w:t>
            </w:r>
            <w:r w:rsidR="00132241" w:rsidRPr="00D96270">
              <w:t xml:space="preserve"> </w:t>
            </w:r>
            <w:r w:rsidR="004429CF" w:rsidRPr="00D96270">
              <w:rPr>
                <w:color w:val="000000" w:themeColor="text1"/>
              </w:rPr>
              <w:t>Perėjus į antrą dalį, grįžti į pirmą dalį negalima.</w:t>
            </w:r>
          </w:p>
        </w:tc>
      </w:tr>
      <w:tr w:rsidR="00CC531A" w:rsidRPr="00D96270" w14:paraId="292E550D" w14:textId="77777777" w:rsidTr="00CC531A">
        <w:tc>
          <w:tcPr>
            <w:tcW w:w="970" w:type="pct"/>
            <w:hideMark/>
          </w:tcPr>
          <w:p w14:paraId="7627C814" w14:textId="026C913D" w:rsidR="00CC531A" w:rsidRPr="00D96270" w:rsidRDefault="00CC531A" w:rsidP="00CC531A">
            <w:pPr>
              <w:rPr>
                <w:color w:val="000000" w:themeColor="text1"/>
              </w:rPr>
            </w:pPr>
            <w:r w:rsidRPr="00D96270">
              <w:rPr>
                <w:rStyle w:val="normaltextrun"/>
              </w:rPr>
              <w:t>16</w:t>
            </w:r>
            <w:r w:rsidRPr="00D96270">
              <w:rPr>
                <w:rStyle w:val="normaltextrun"/>
                <w:color w:val="000000" w:themeColor="text1"/>
              </w:rPr>
              <w:t xml:space="preserve">.4. </w:t>
            </w:r>
            <w:r w:rsidR="0032565F" w:rsidRPr="00D96270">
              <w:rPr>
                <w:rStyle w:val="normaltextrun"/>
                <w:rFonts w:eastAsiaTheme="majorEastAsia"/>
              </w:rPr>
              <w:t>Taškų procentai pagal k</w:t>
            </w:r>
            <w:r w:rsidRPr="00D96270">
              <w:rPr>
                <w:rStyle w:val="normaltextrun"/>
                <w:color w:val="000000" w:themeColor="text1"/>
              </w:rPr>
              <w:t>ognityvinių</w:t>
            </w:r>
            <w:r w:rsidRPr="00D96270">
              <w:rPr>
                <w:color w:val="000000" w:themeColor="text1"/>
              </w:rPr>
              <w:t xml:space="preserve"> gebėjimų srit</w:t>
            </w:r>
            <w:r w:rsidR="0032565F" w:rsidRPr="00D96270">
              <w:rPr>
                <w:color w:val="000000" w:themeColor="text1"/>
              </w:rPr>
              <w:t>i</w:t>
            </w:r>
            <w:r w:rsidRPr="00D96270">
              <w:rPr>
                <w:color w:val="000000" w:themeColor="text1"/>
              </w:rPr>
              <w:t>s</w:t>
            </w:r>
          </w:p>
        </w:tc>
        <w:tc>
          <w:tcPr>
            <w:tcW w:w="4030" w:type="pct"/>
            <w:shd w:val="clear" w:color="auto" w:fill="auto"/>
            <w:hideMark/>
          </w:tcPr>
          <w:p w14:paraId="6F3396D5" w14:textId="045147B5" w:rsidR="00CC531A" w:rsidRPr="00D96270" w:rsidRDefault="004429CF" w:rsidP="00CC531A">
            <w:pPr>
              <w:jc w:val="both"/>
              <w:rPr>
                <w:color w:val="000000" w:themeColor="text1"/>
              </w:rPr>
            </w:pPr>
            <w:r w:rsidRPr="00D96270">
              <w:t>Klausomo teksto supratimas ir skaitomo teksto supratimas</w:t>
            </w:r>
            <w:r w:rsidR="00CC531A" w:rsidRPr="00D96270">
              <w:rPr>
                <w:color w:val="000000" w:themeColor="text1"/>
              </w:rPr>
              <w:t>. Žinios ir supratimas</w:t>
            </w:r>
            <w:r w:rsidR="0018505E">
              <w:rPr>
                <w:color w:val="000000" w:themeColor="text1"/>
              </w:rPr>
              <w:t> </w:t>
            </w:r>
            <w:r w:rsidR="00CC531A" w:rsidRPr="00D96270">
              <w:rPr>
                <w:color w:val="000000" w:themeColor="text1"/>
              </w:rPr>
              <w:t>– 40 proc., taikymas – 45 proc., aukštesnieji mąstymo gebėjimai</w:t>
            </w:r>
            <w:r w:rsidR="0018505E">
              <w:rPr>
                <w:color w:val="000000" w:themeColor="text1"/>
              </w:rPr>
              <w:t> </w:t>
            </w:r>
            <w:r w:rsidR="00CC531A" w:rsidRPr="00D96270">
              <w:rPr>
                <w:rStyle w:val="normaltextrun"/>
                <w:color w:val="000000" w:themeColor="text1"/>
              </w:rPr>
              <w:t>–</w:t>
            </w:r>
            <w:r w:rsidR="00CC531A" w:rsidRPr="00D96270">
              <w:t xml:space="preserve"> 15 </w:t>
            </w:r>
            <w:r w:rsidR="00CC531A" w:rsidRPr="00D96270">
              <w:rPr>
                <w:color w:val="000000" w:themeColor="text1"/>
              </w:rPr>
              <w:t>proc.</w:t>
            </w:r>
          </w:p>
        </w:tc>
      </w:tr>
      <w:tr w:rsidR="00CC531A" w:rsidRPr="00D96270" w14:paraId="4EF945D8" w14:textId="77777777" w:rsidTr="00CC531A">
        <w:tc>
          <w:tcPr>
            <w:tcW w:w="970" w:type="pct"/>
            <w:hideMark/>
          </w:tcPr>
          <w:p w14:paraId="7181AE4F" w14:textId="77777777" w:rsidR="00CC531A" w:rsidRPr="00D96270" w:rsidRDefault="00CC531A" w:rsidP="00CC531A">
            <w:pPr>
              <w:pStyle w:val="paragraph"/>
              <w:spacing w:before="0" w:beforeAutospacing="0" w:after="0" w:afterAutospacing="0"/>
              <w:rPr>
                <w:rStyle w:val="normaltextrun"/>
                <w:color w:val="000000" w:themeColor="text1"/>
              </w:rPr>
            </w:pPr>
            <w:r w:rsidRPr="00D96270">
              <w:rPr>
                <w:rStyle w:val="normaltextrun"/>
              </w:rPr>
              <w:t>16</w:t>
            </w:r>
            <w:r w:rsidRPr="00D96270">
              <w:rPr>
                <w:rStyle w:val="normaltextrun"/>
                <w:color w:val="000000" w:themeColor="text1"/>
              </w:rPr>
              <w:t>.5. Taškų procentai pagal pasiekimų lygius</w:t>
            </w:r>
          </w:p>
        </w:tc>
        <w:tc>
          <w:tcPr>
            <w:tcW w:w="4030" w:type="pct"/>
            <w:shd w:val="clear" w:color="auto" w:fill="auto"/>
            <w:hideMark/>
          </w:tcPr>
          <w:p w14:paraId="1708FDB2" w14:textId="413D620B" w:rsidR="00CC531A" w:rsidRPr="00D96270" w:rsidRDefault="004429CF" w:rsidP="00CC531A">
            <w:pPr>
              <w:pStyle w:val="paragraph"/>
              <w:spacing w:before="0" w:beforeAutospacing="0" w:after="0" w:afterAutospacing="0"/>
              <w:jc w:val="both"/>
              <w:rPr>
                <w:color w:val="000000" w:themeColor="text1"/>
              </w:rPr>
            </w:pPr>
            <w:r w:rsidRPr="00D96270">
              <w:t>Klausomo teksto supratimas ir skaitomo teksto supratimas</w:t>
            </w:r>
            <w:r w:rsidR="00CC531A" w:rsidRPr="00D96270">
              <w:rPr>
                <w:rStyle w:val="normaltextrun"/>
              </w:rPr>
              <w:t xml:space="preserve">. </w:t>
            </w:r>
            <w:r w:rsidR="00CC531A" w:rsidRPr="00D96270">
              <w:rPr>
                <w:rStyle w:val="normaltextrun"/>
                <w:color w:val="000000" w:themeColor="text1"/>
              </w:rPr>
              <w:t>Slenkstinis</w:t>
            </w:r>
            <w:r w:rsidR="0018505E">
              <w:rPr>
                <w:rStyle w:val="normaltextrun"/>
                <w:color w:val="000000" w:themeColor="text1"/>
              </w:rPr>
              <w:t> </w:t>
            </w:r>
            <w:r w:rsidR="00CC531A" w:rsidRPr="00D96270">
              <w:rPr>
                <w:rStyle w:val="normaltextrun"/>
                <w:color w:val="000000" w:themeColor="text1"/>
              </w:rPr>
              <w:t>– 3</w:t>
            </w:r>
            <w:r w:rsidR="00CC531A" w:rsidRPr="00D96270">
              <w:rPr>
                <w:rStyle w:val="normaltextrun"/>
              </w:rPr>
              <w:t>5 </w:t>
            </w:r>
            <w:r w:rsidR="00CC531A" w:rsidRPr="00D96270">
              <w:rPr>
                <w:rStyle w:val="normaltextrun"/>
                <w:color w:val="000000" w:themeColor="text1"/>
              </w:rPr>
              <w:t>proc., patenkinamas – 1</w:t>
            </w:r>
            <w:r w:rsidR="00CC531A" w:rsidRPr="00D96270">
              <w:rPr>
                <w:rStyle w:val="normaltextrun"/>
              </w:rPr>
              <w:t>5 </w:t>
            </w:r>
            <w:r w:rsidR="00CC531A" w:rsidRPr="00D96270">
              <w:rPr>
                <w:rStyle w:val="normaltextrun"/>
                <w:color w:val="000000" w:themeColor="text1"/>
              </w:rPr>
              <w:t>proc., pagrindinis – 35 proc., aukštesnysis</w:t>
            </w:r>
            <w:r w:rsidR="0018505E">
              <w:rPr>
                <w:rStyle w:val="normaltextrun"/>
                <w:color w:val="000000" w:themeColor="text1"/>
              </w:rPr>
              <w:t> </w:t>
            </w:r>
            <w:r w:rsidR="00CC531A" w:rsidRPr="00D96270">
              <w:rPr>
                <w:rStyle w:val="normaltextrun"/>
                <w:color w:val="000000" w:themeColor="text1"/>
              </w:rPr>
              <w:t>– 15 proc.</w:t>
            </w:r>
          </w:p>
        </w:tc>
      </w:tr>
      <w:tr w:rsidR="00CC531A" w:rsidRPr="00D96270" w14:paraId="09BE0063" w14:textId="77777777" w:rsidTr="00CC531A">
        <w:tc>
          <w:tcPr>
            <w:tcW w:w="970" w:type="pct"/>
          </w:tcPr>
          <w:p w14:paraId="4BF94171" w14:textId="77777777" w:rsidR="00CC531A" w:rsidRPr="00D96270" w:rsidRDefault="00CC531A" w:rsidP="00CC531A">
            <w:pPr>
              <w:rPr>
                <w:color w:val="000000" w:themeColor="text1"/>
              </w:rPr>
            </w:pPr>
            <w:r w:rsidRPr="00D96270">
              <w:t>16</w:t>
            </w:r>
            <w:r w:rsidRPr="00D96270">
              <w:rPr>
                <w:color w:val="000000" w:themeColor="text1"/>
              </w:rPr>
              <w:t>.6. Užduoties pateikimas</w:t>
            </w:r>
          </w:p>
        </w:tc>
        <w:tc>
          <w:tcPr>
            <w:tcW w:w="4030" w:type="pct"/>
          </w:tcPr>
          <w:p w14:paraId="34505AF4" w14:textId="77777777" w:rsidR="00CC531A" w:rsidRPr="00D96270" w:rsidRDefault="00CC531A" w:rsidP="00CC531A">
            <w:pPr>
              <w:jc w:val="both"/>
              <w:rPr>
                <w:color w:val="000000" w:themeColor="text1"/>
              </w:rPr>
            </w:pPr>
            <w:r w:rsidRPr="00D96270">
              <w:rPr>
                <w:color w:val="000000" w:themeColor="text1"/>
                <w:lang w:eastAsia="ar-SA"/>
              </w:rPr>
              <w:t xml:space="preserve">Užduotis pateikiama ir atliekama elektroninėje užduoties atlikimo (testavimo) sistemoje. </w:t>
            </w:r>
            <w:r w:rsidRPr="00D96270">
              <w:rPr>
                <w:color w:val="000000" w:themeColor="text1"/>
              </w:rPr>
              <w:t>Klausimo vertė taškais pateikiama prie kiekvieno klausimo.</w:t>
            </w:r>
          </w:p>
        </w:tc>
      </w:tr>
      <w:tr w:rsidR="00CC531A" w:rsidRPr="00D96270" w14:paraId="75BB65F6" w14:textId="77777777" w:rsidTr="00CC531A">
        <w:trPr>
          <w:trHeight w:val="228"/>
        </w:trPr>
        <w:tc>
          <w:tcPr>
            <w:tcW w:w="970" w:type="pct"/>
            <w:hideMark/>
          </w:tcPr>
          <w:p w14:paraId="59217CDA" w14:textId="77777777" w:rsidR="00CC531A" w:rsidRPr="00D96270" w:rsidRDefault="00CC531A" w:rsidP="00CC531A">
            <w:pPr>
              <w:rPr>
                <w:color w:val="000000" w:themeColor="text1"/>
              </w:rPr>
            </w:pPr>
            <w:r w:rsidRPr="00D96270">
              <w:t>16</w:t>
            </w:r>
            <w:r w:rsidRPr="00D96270">
              <w:rPr>
                <w:color w:val="000000" w:themeColor="text1"/>
              </w:rPr>
              <w:t>.7. Priemonės ir priedai</w:t>
            </w:r>
          </w:p>
        </w:tc>
        <w:tc>
          <w:tcPr>
            <w:tcW w:w="4030" w:type="pct"/>
            <w:hideMark/>
          </w:tcPr>
          <w:p w14:paraId="74BF9B72" w14:textId="65B7BD33" w:rsidR="00CC531A" w:rsidRPr="00D96270" w:rsidRDefault="00CC531A" w:rsidP="00132241">
            <w:pPr>
              <w:pStyle w:val="prastasiniatinklio"/>
              <w:shd w:val="clear" w:color="auto" w:fill="FFFFFF"/>
              <w:spacing w:before="0" w:beforeAutospacing="0" w:after="0" w:afterAutospacing="0"/>
              <w:jc w:val="both"/>
            </w:pPr>
            <w:r w:rsidRPr="00D96270">
              <w:rPr>
                <w:color w:val="000000" w:themeColor="text1"/>
              </w:rPr>
              <w:t>Lapas užrašams, kompiuteris,</w:t>
            </w:r>
            <w:r w:rsidR="00173117" w:rsidRPr="00D96270">
              <w:rPr>
                <w:color w:val="000000" w:themeColor="text1"/>
              </w:rPr>
              <w:t xml:space="preserve"> ausinės,</w:t>
            </w:r>
            <w:r w:rsidRPr="00D96270">
              <w:rPr>
                <w:color w:val="000000" w:themeColor="text1"/>
              </w:rPr>
              <w:t xml:space="preserve"> </w:t>
            </w:r>
            <w:r w:rsidR="00DC7D03" w:rsidRPr="00D96270">
              <w:rPr>
                <w:color w:val="000000" w:themeColor="text1"/>
              </w:rPr>
              <w:t xml:space="preserve">rašymo ir </w:t>
            </w:r>
            <w:r w:rsidRPr="00D96270">
              <w:rPr>
                <w:color w:val="000000" w:themeColor="text1"/>
              </w:rPr>
              <w:t xml:space="preserve">teksto kūrimo užduočiai pateikiamas </w:t>
            </w:r>
            <w:r w:rsidR="00132241" w:rsidRPr="00D96270">
              <w:rPr>
                <w:color w:val="000000" w:themeColor="text1"/>
              </w:rPr>
              <w:t xml:space="preserve">skaitmenizuotas ar popierinis </w:t>
            </w:r>
            <w:r w:rsidRPr="00D96270">
              <w:t>rusų</w:t>
            </w:r>
            <w:r w:rsidRPr="00D96270">
              <w:rPr>
                <w:color w:val="000000" w:themeColor="text1"/>
              </w:rPr>
              <w:t xml:space="preserve"> </w:t>
            </w:r>
            <w:r w:rsidR="00132241" w:rsidRPr="00D96270">
              <w:rPr>
                <w:color w:val="000000" w:themeColor="text1"/>
              </w:rPr>
              <w:t xml:space="preserve">kalbos </w:t>
            </w:r>
            <w:r w:rsidRPr="00D96270">
              <w:rPr>
                <w:color w:val="000000" w:themeColor="text1"/>
              </w:rPr>
              <w:t>aiškinamasis žodynas</w:t>
            </w:r>
            <w:r w:rsidRPr="00D96270">
              <w:rPr>
                <w:rFonts w:ascii="TimesNewRomanPSMT" w:hAnsi="TimesNewRomanPSMT"/>
              </w:rPr>
              <w:t>. Reikalavimai kompiuteriui</w:t>
            </w:r>
            <w:r w:rsidR="00FB5C11" w:rsidRPr="00D96270">
              <w:rPr>
                <w:rFonts w:ascii="TimesNewRomanPSMT" w:hAnsi="TimesNewRomanPSMT"/>
              </w:rPr>
              <w:t>, ausinėms</w:t>
            </w:r>
            <w:r w:rsidRPr="00D96270">
              <w:rPr>
                <w:rFonts w:ascii="TimesNewRomanPSMT" w:hAnsi="TimesNewRomanPSMT"/>
              </w:rPr>
              <w:t xml:space="preserve"> nustatyti rusų tautinės mažumos gimtosios kalbos ir literatūros</w:t>
            </w:r>
            <w:r w:rsidR="00DC7D03" w:rsidRPr="00D96270">
              <w:rPr>
                <w:rFonts w:ascii="TimesNewRomanPSMT" w:hAnsi="TimesNewRomanPSMT"/>
              </w:rPr>
              <w:t xml:space="preserve"> </w:t>
            </w:r>
            <w:r w:rsidRPr="00D96270">
              <w:rPr>
                <w:rFonts w:ascii="TimesNewRomanPSMT" w:hAnsi="TimesNewRomanPSMT"/>
              </w:rPr>
              <w:t xml:space="preserve">PUPP vykdymo instrukcijoje. </w:t>
            </w:r>
          </w:p>
        </w:tc>
      </w:tr>
      <w:tr w:rsidR="00CC531A" w:rsidRPr="00D96270" w14:paraId="1C3DFF2B" w14:textId="77777777" w:rsidTr="00CC531A">
        <w:tc>
          <w:tcPr>
            <w:tcW w:w="970" w:type="pct"/>
          </w:tcPr>
          <w:p w14:paraId="314390D2" w14:textId="283F9A77" w:rsidR="00CC531A" w:rsidRPr="00D96270" w:rsidRDefault="00CC531A" w:rsidP="00CC531A">
            <w:pPr>
              <w:rPr>
                <w:color w:val="000000" w:themeColor="text1"/>
              </w:rPr>
            </w:pPr>
            <w:r w:rsidRPr="00D96270">
              <w:t>16</w:t>
            </w:r>
            <w:r w:rsidRPr="00D96270">
              <w:rPr>
                <w:color w:val="000000" w:themeColor="text1"/>
              </w:rPr>
              <w:t xml:space="preserve">.8. </w:t>
            </w:r>
            <w:r w:rsidR="006B0444" w:rsidRPr="00D96270">
              <w:rPr>
                <w:color w:val="000000" w:themeColor="text1"/>
              </w:rPr>
              <w:t>Mokinių</w:t>
            </w:r>
            <w:r w:rsidRPr="00D96270">
              <w:rPr>
                <w:color w:val="000000" w:themeColor="text1"/>
              </w:rPr>
              <w:t xml:space="preserve"> atliktų užduočių vertinimas</w:t>
            </w:r>
          </w:p>
        </w:tc>
        <w:tc>
          <w:tcPr>
            <w:tcW w:w="4030" w:type="pct"/>
          </w:tcPr>
          <w:p w14:paraId="3F6EE46D" w14:textId="33C3730A" w:rsidR="00CC531A" w:rsidRPr="00D96270" w:rsidRDefault="00CC531A" w:rsidP="00CC531A">
            <w:pPr>
              <w:jc w:val="both"/>
              <w:rPr>
                <w:color w:val="000000" w:themeColor="text1"/>
              </w:rPr>
            </w:pPr>
            <w:r w:rsidRPr="00D96270">
              <w:rPr>
                <w:color w:val="000000" w:themeColor="text1"/>
              </w:rPr>
              <w:t>Centralizuotas. Atliktos užduotys vertinamos elektroninėje užduoties</w:t>
            </w:r>
            <w:r w:rsidR="000179D5" w:rsidRPr="00D96270">
              <w:rPr>
                <w:color w:val="000000" w:themeColor="text1"/>
              </w:rPr>
              <w:t xml:space="preserve"> </w:t>
            </w:r>
            <w:r w:rsidRPr="00D96270">
              <w:rPr>
                <w:color w:val="000000" w:themeColor="text1"/>
              </w:rPr>
              <w:t>atlikimo (testavimo) sistemoje. Uždarojo atsakymo klausimai vertinami</w:t>
            </w:r>
            <w:r w:rsidR="000179D5" w:rsidRPr="00D96270">
              <w:rPr>
                <w:color w:val="000000" w:themeColor="text1"/>
              </w:rPr>
              <w:t xml:space="preserve"> </w:t>
            </w:r>
            <w:r w:rsidRPr="00D96270">
              <w:rPr>
                <w:color w:val="000000" w:themeColor="text1"/>
              </w:rPr>
              <w:t>automatiškai, atvirojo atsakymo užduotis vertina vertintojai elektroninėje vertinimo sistemoje.</w:t>
            </w:r>
          </w:p>
        </w:tc>
      </w:tr>
    </w:tbl>
    <w:p w14:paraId="1172D8BC" w14:textId="77777777" w:rsidR="00CC531A" w:rsidRPr="00D96270" w:rsidRDefault="00CC531A" w:rsidP="00CC531A">
      <w:pPr>
        <w:rPr>
          <w:lang w:eastAsia="lt-LT"/>
        </w:rPr>
      </w:pPr>
      <w:r w:rsidRPr="00D96270">
        <w:rPr>
          <w:lang w:eastAsia="lt-LT"/>
        </w:rPr>
        <w:t>Pastaba. Lentelėje pateikti skaičiai yra orientaciniai, užduotyje galima iki 5 procentų paklaida.</w:t>
      </w:r>
    </w:p>
    <w:p w14:paraId="6DB5CF25" w14:textId="77777777" w:rsidR="00E00770" w:rsidRPr="00D96270" w:rsidRDefault="00E00770" w:rsidP="004D5F12">
      <w:pPr>
        <w:pStyle w:val="xmsonormal"/>
        <w:shd w:val="clear" w:color="auto" w:fill="FFFFFF"/>
        <w:spacing w:before="0" w:beforeAutospacing="0" w:after="0" w:afterAutospacing="0"/>
        <w:ind w:firstLine="720"/>
        <w:rPr>
          <w:color w:val="000000" w:themeColor="text1"/>
          <w:lang w:val="lt-LT"/>
        </w:rPr>
      </w:pPr>
    </w:p>
    <w:p w14:paraId="250759FF" w14:textId="456F0605" w:rsidR="00BA5FE6" w:rsidRPr="00D96270" w:rsidRDefault="00BA5FE6" w:rsidP="00BA5FE6">
      <w:pPr>
        <w:pStyle w:val="Antrat2"/>
        <w:spacing w:before="0"/>
      </w:pPr>
      <w:r w:rsidRPr="00D96270">
        <w:lastRenderedPageBreak/>
        <w:t>V SKYRIUS</w:t>
      </w:r>
    </w:p>
    <w:p w14:paraId="26145AFD" w14:textId="77777777" w:rsidR="00BA5FE6" w:rsidRPr="00D96270" w:rsidRDefault="00BA5FE6" w:rsidP="00BA5FE6">
      <w:pPr>
        <w:tabs>
          <w:tab w:val="left" w:pos="993"/>
        </w:tabs>
        <w:jc w:val="center"/>
        <w:rPr>
          <w:b/>
          <w:bCs/>
        </w:rPr>
      </w:pPr>
      <w:r w:rsidRPr="00D96270">
        <w:rPr>
          <w:b/>
          <w:bCs/>
        </w:rPr>
        <w:t>BALTARUSIŲ TAUTINĖS MAŽUMOS GIMTOSIOS KALBOS IR LITERATŪROS PUPP UŽDUOTIS</w:t>
      </w:r>
    </w:p>
    <w:p w14:paraId="75F35D18" w14:textId="77777777" w:rsidR="00BA5FE6" w:rsidRPr="00D96270" w:rsidRDefault="00BA5FE6" w:rsidP="00BA5FE6">
      <w:pPr>
        <w:pStyle w:val="Antrat2"/>
        <w:spacing w:before="0"/>
        <w:jc w:val="left"/>
      </w:pPr>
    </w:p>
    <w:p w14:paraId="144762F9" w14:textId="074E81CF" w:rsidR="00BA5FE6" w:rsidRPr="00D96270" w:rsidRDefault="00BA5FE6" w:rsidP="00BA5FE6">
      <w:pPr>
        <w:ind w:firstLine="720"/>
        <w:jc w:val="both"/>
        <w:rPr>
          <w:color w:val="000000" w:themeColor="text1"/>
          <w:lang w:eastAsia="lt-LT"/>
        </w:rPr>
      </w:pPr>
      <w:r w:rsidRPr="00D96270">
        <w:rPr>
          <w:color w:val="000000" w:themeColor="text1"/>
          <w:lang w:eastAsia="en-GB"/>
        </w:rPr>
        <w:t>17.</w:t>
      </w:r>
      <w:r w:rsidRPr="00D96270">
        <w:rPr>
          <w:color w:val="000000" w:themeColor="text1"/>
          <w:lang w:eastAsia="ar-SA"/>
        </w:rPr>
        <w:t> Baltarusių tautinės mažumos gimtosios kalbos ir literatūros</w:t>
      </w:r>
      <w:r w:rsidRPr="00D96270">
        <w:rPr>
          <w:color w:val="000000" w:themeColor="text1"/>
          <w:bdr w:val="none" w:sz="0" w:space="0" w:color="auto" w:frame="1"/>
        </w:rPr>
        <w:t xml:space="preserve"> PUPP </w:t>
      </w:r>
      <w:r w:rsidRPr="00D96270">
        <w:rPr>
          <w:color w:val="000000" w:themeColor="text1"/>
        </w:rPr>
        <w:t xml:space="preserve">užduoties struktūra, užduoties taškų pasiskirstymas pagal pasiekimų sritis ir mokymo(si) turinio </w:t>
      </w:r>
      <w:r w:rsidR="0032565F" w:rsidRPr="00D96270">
        <w:rPr>
          <w:color w:val="000000" w:themeColor="text1"/>
        </w:rPr>
        <w:t>sriti</w:t>
      </w:r>
      <w:r w:rsidRPr="00D96270">
        <w:rPr>
          <w:color w:val="000000" w:themeColor="text1"/>
        </w:rPr>
        <w:t>s procentais nustatyti bendrųjų programų 15 priedo „Baltarusių tautinės mažumos gimtosios kalbos ir literatūros</w:t>
      </w:r>
      <w:r w:rsidR="00DC7D03" w:rsidRPr="00D96270">
        <w:rPr>
          <w:color w:val="000000" w:themeColor="text1"/>
        </w:rPr>
        <w:t xml:space="preserve"> </w:t>
      </w:r>
      <w:r w:rsidRPr="00D96270">
        <w:rPr>
          <w:color w:val="000000" w:themeColor="text1"/>
        </w:rPr>
        <w:t>bendroji programa“</w:t>
      </w:r>
      <w:r w:rsidRPr="00D96270">
        <w:rPr>
          <w:color w:val="000000" w:themeColor="text1"/>
          <w:lang w:eastAsia="lt-LT"/>
        </w:rPr>
        <w:t xml:space="preserve"> skyriuje „Mokinių pasiekimų vertinimas“.</w:t>
      </w:r>
    </w:p>
    <w:p w14:paraId="2E5ED404" w14:textId="3FA30F3B" w:rsidR="00BA5FE6" w:rsidRPr="00D96270" w:rsidRDefault="00BA5FE6" w:rsidP="0032565F">
      <w:pPr>
        <w:ind w:firstLine="720"/>
        <w:jc w:val="both"/>
        <w:rPr>
          <w:color w:val="000000" w:themeColor="text1"/>
        </w:rPr>
      </w:pPr>
      <w:r w:rsidRPr="00D96270">
        <w:rPr>
          <w:color w:val="000000" w:themeColor="text1"/>
          <w:shd w:val="clear" w:color="auto" w:fill="FFFFFF"/>
        </w:rPr>
        <w:t>18.</w:t>
      </w:r>
      <w:r w:rsidR="0032565F" w:rsidRPr="00D96270">
        <w:rPr>
          <w:color w:val="000000" w:themeColor="text1"/>
          <w:shd w:val="clear" w:color="auto" w:fill="FFFFFF"/>
        </w:rPr>
        <w:t> </w:t>
      </w:r>
      <w:r w:rsidRPr="00D96270">
        <w:rPr>
          <w:color w:val="000000" w:themeColor="text1"/>
        </w:rPr>
        <w:t xml:space="preserve">Baltarusių tautinės mažumos gimtosios kalbos ir literatūros PUPP gali būti užduotys iš visų 9 </w:t>
      </w:r>
      <w:r w:rsidR="001D69BC">
        <w:rPr>
          <w:color w:val="000000" w:themeColor="text1"/>
        </w:rPr>
        <w:t>(</w:t>
      </w:r>
      <w:r w:rsidRPr="00D96270">
        <w:rPr>
          <w:color w:val="000000" w:themeColor="text1"/>
        </w:rPr>
        <w:t>I gimnazijos klasės</w:t>
      </w:r>
      <w:r w:rsidR="001D69BC">
        <w:rPr>
          <w:color w:val="000000" w:themeColor="text1"/>
        </w:rPr>
        <w:t>)</w:t>
      </w:r>
      <w:r w:rsidRPr="00D96270">
        <w:rPr>
          <w:color w:val="000000" w:themeColor="text1"/>
        </w:rPr>
        <w:t xml:space="preserve"> temų ir potemių, o iš 10 </w:t>
      </w:r>
      <w:r w:rsidR="001D69BC">
        <w:rPr>
          <w:color w:val="000000" w:themeColor="text1"/>
        </w:rPr>
        <w:t>(</w:t>
      </w:r>
      <w:r w:rsidRPr="00D96270">
        <w:rPr>
          <w:color w:val="000000" w:themeColor="text1"/>
        </w:rPr>
        <w:t>II gimnazijos</w:t>
      </w:r>
      <w:r w:rsidR="001D69BC">
        <w:rPr>
          <w:color w:val="000000" w:themeColor="text1"/>
        </w:rPr>
        <w:t>)</w:t>
      </w:r>
      <w:r w:rsidRPr="00D96270">
        <w:rPr>
          <w:color w:val="000000" w:themeColor="text1"/>
        </w:rPr>
        <w:t xml:space="preserve"> klasės neįtraukiamas temos „Literatūra nuo 1941 m.“ </w:t>
      </w:r>
      <w:r w:rsidR="0096690F" w:rsidRPr="00D96270">
        <w:rPr>
          <w:color w:val="000000" w:themeColor="text1"/>
        </w:rPr>
        <w:t>mokymo(si)</w:t>
      </w:r>
      <w:r w:rsidRPr="00D96270">
        <w:rPr>
          <w:color w:val="000000" w:themeColor="text1"/>
        </w:rPr>
        <w:t xml:space="preserve"> turinys. </w:t>
      </w:r>
    </w:p>
    <w:p w14:paraId="06F862C4" w14:textId="69CE2D48" w:rsidR="00BA5FE6" w:rsidRPr="00D96270" w:rsidRDefault="00BA5FE6" w:rsidP="00BA5FE6">
      <w:pPr>
        <w:suppressAutoHyphens/>
        <w:ind w:firstLine="720"/>
        <w:jc w:val="both"/>
        <w:textAlignment w:val="baseline"/>
        <w:rPr>
          <w:color w:val="000000" w:themeColor="text1"/>
          <w:lang w:eastAsia="ar-SA"/>
        </w:rPr>
      </w:pPr>
      <w:r w:rsidRPr="00D96270">
        <w:rPr>
          <w:color w:val="000000" w:themeColor="text1"/>
          <w:lang w:eastAsia="en-GB"/>
        </w:rPr>
        <w:t>19. </w:t>
      </w:r>
      <w:r w:rsidRPr="00D96270">
        <w:rPr>
          <w:color w:val="000000" w:themeColor="text1"/>
        </w:rPr>
        <w:t>Baltarusių tautinės mažumos gimtosios kalbos ir literatūros</w:t>
      </w:r>
      <w:r w:rsidR="00DC7D03" w:rsidRPr="00D96270">
        <w:rPr>
          <w:color w:val="000000" w:themeColor="text1"/>
        </w:rPr>
        <w:t xml:space="preserve"> </w:t>
      </w:r>
      <w:r w:rsidRPr="00D96270">
        <w:rPr>
          <w:color w:val="000000" w:themeColor="text1"/>
        </w:rPr>
        <w:t>PUPP</w:t>
      </w:r>
      <w:r w:rsidR="00740329" w:rsidRPr="00D96270">
        <w:rPr>
          <w:color w:val="000000" w:themeColor="text1"/>
        </w:rPr>
        <w:t xml:space="preserve"> užduoties specifikacija</w:t>
      </w:r>
      <w:r w:rsidRPr="00D96270">
        <w:rPr>
          <w:color w:val="000000" w:themeColor="text1"/>
          <w:lang w:eastAsia="ar-SA"/>
        </w:rPr>
        <w:t>.</w:t>
      </w:r>
    </w:p>
    <w:tbl>
      <w:tblPr>
        <w:tblStyle w:val="Lentelstinklelis"/>
        <w:tblW w:w="5000" w:type="pct"/>
        <w:tblLook w:val="04A0" w:firstRow="1" w:lastRow="0" w:firstColumn="1" w:lastColumn="0" w:noHBand="0" w:noVBand="1"/>
      </w:tblPr>
      <w:tblGrid>
        <w:gridCol w:w="1867"/>
        <w:gridCol w:w="7755"/>
      </w:tblGrid>
      <w:tr w:rsidR="00BA5FE6" w:rsidRPr="00D96270" w14:paraId="3970D88F" w14:textId="77777777" w:rsidTr="00DE1FC5">
        <w:trPr>
          <w:trHeight w:val="414"/>
        </w:trPr>
        <w:tc>
          <w:tcPr>
            <w:tcW w:w="970" w:type="pct"/>
            <w:hideMark/>
          </w:tcPr>
          <w:p w14:paraId="01F1AD5B" w14:textId="77777777" w:rsidR="00BA5FE6" w:rsidRPr="00D96270" w:rsidRDefault="00BA5FE6" w:rsidP="00DE1FC5">
            <w:pPr>
              <w:rPr>
                <w:color w:val="000000" w:themeColor="text1"/>
              </w:rPr>
            </w:pPr>
            <w:r w:rsidRPr="00D96270">
              <w:t>19</w:t>
            </w:r>
            <w:r w:rsidRPr="00D96270">
              <w:rPr>
                <w:color w:val="000000" w:themeColor="text1"/>
              </w:rPr>
              <w:t>.1. Užduoties pobūdis</w:t>
            </w:r>
          </w:p>
        </w:tc>
        <w:tc>
          <w:tcPr>
            <w:tcW w:w="4030" w:type="pct"/>
            <w:shd w:val="clear" w:color="auto" w:fill="auto"/>
            <w:hideMark/>
          </w:tcPr>
          <w:p w14:paraId="2F943FB8" w14:textId="77777777" w:rsidR="00BA5FE6" w:rsidRPr="00D96270" w:rsidRDefault="00BA5FE6" w:rsidP="00DE1FC5">
            <w:pPr>
              <w:jc w:val="both"/>
              <w:rPr>
                <w:b/>
                <w:bCs/>
              </w:rPr>
            </w:pPr>
            <w:r w:rsidRPr="00D96270">
              <w:rPr>
                <w:bCs/>
              </w:rPr>
              <w:t>19.1.1. Klausomo teksto supratimas</w:t>
            </w:r>
            <w:r w:rsidRPr="00D96270">
              <w:t xml:space="preserve"> (9 taškai).</w:t>
            </w:r>
          </w:p>
          <w:p w14:paraId="655D5082" w14:textId="77777777" w:rsidR="00BA5FE6" w:rsidRPr="00D96270" w:rsidRDefault="00BA5FE6" w:rsidP="00DE1FC5">
            <w:pPr>
              <w:jc w:val="both"/>
            </w:pPr>
            <w:r w:rsidRPr="00D96270">
              <w:rPr>
                <w:bCs/>
              </w:rPr>
              <w:t>Klausomo teksto supratimo dalyje</w:t>
            </w:r>
            <w:r w:rsidRPr="00D96270">
              <w:t xml:space="preserve"> pateikiami vienas ar keli garso arba audiovizualiniai įrašai, kuriuose bendrine kalba kalbama įvairiomis kultūrinėmis ir (ar) visuomeninėmis temomis. Bendra garso įrašų trukmė – iki 5–6 min. </w:t>
            </w:r>
          </w:p>
          <w:p w14:paraId="47E673D4" w14:textId="68C553CE" w:rsidR="00BA5FE6" w:rsidRPr="00D96270" w:rsidRDefault="00BA5FE6" w:rsidP="00DE1FC5">
            <w:pPr>
              <w:jc w:val="both"/>
            </w:pPr>
            <w:r w:rsidRPr="00D96270">
              <w:t>Kalbama bendrine sakytine kalba</w:t>
            </w:r>
            <w:r w:rsidR="001D69BC">
              <w:t>,</w:t>
            </w:r>
            <w:r w:rsidRPr="00D96270">
              <w:t xml:space="preserve"> perteikiama įvairių kalbėtojų ir (ar) skirtingomis intonacijomis. Mokiniai klausosi įrašų, analizuoja ir interpretuoja pranešimus (pavyzdžiui, tikrinama, ar suprasta pagrindinė informacija ir (ar) mintis, nuomonė, ar detaliai suprastas tekstas), kelia hipotezę, formuluoja pagrindinę mintį. </w:t>
            </w:r>
          </w:p>
          <w:p w14:paraId="6EF6555E" w14:textId="723A64AA" w:rsidR="00BA5FE6" w:rsidRPr="00D96270" w:rsidRDefault="00BA5FE6" w:rsidP="00DE1FC5">
            <w:pPr>
              <w:jc w:val="both"/>
            </w:pPr>
            <w:r w:rsidRPr="00D96270">
              <w:t xml:space="preserve">Pateikiami </w:t>
            </w:r>
            <w:r w:rsidR="00F61749" w:rsidRPr="00D96270">
              <w:t xml:space="preserve">pasirenkamojo </w:t>
            </w:r>
            <w:r w:rsidRPr="00D96270">
              <w:t xml:space="preserve">ar trumpojo atsakymo klausimai. </w:t>
            </w:r>
          </w:p>
          <w:p w14:paraId="7B35F0AE" w14:textId="77777777" w:rsidR="00BA5FE6" w:rsidRPr="00D96270" w:rsidRDefault="00BA5FE6" w:rsidP="00DE1FC5">
            <w:pPr>
              <w:jc w:val="both"/>
            </w:pPr>
            <w:r w:rsidRPr="00D96270">
              <w:t xml:space="preserve">19.1.2. </w:t>
            </w:r>
            <w:r w:rsidRPr="00D96270">
              <w:rPr>
                <w:bCs/>
              </w:rPr>
              <w:t xml:space="preserve">Skaitymas, teksto supratimas </w:t>
            </w:r>
            <w:r w:rsidRPr="00D96270">
              <w:t>(21 taškas).</w:t>
            </w:r>
          </w:p>
          <w:p w14:paraId="5F5F3507" w14:textId="77777777" w:rsidR="00BA5FE6" w:rsidRPr="00D96270" w:rsidRDefault="00BA5FE6" w:rsidP="00DE1FC5">
            <w:pPr>
              <w:jc w:val="both"/>
              <w:rPr>
                <w:color w:val="000000"/>
                <w:lang w:eastAsia="lt-LT"/>
              </w:rPr>
            </w:pPr>
            <w:r w:rsidRPr="00D96270">
              <w:rPr>
                <w:color w:val="000000"/>
                <w:lang w:eastAsia="lt-LT"/>
              </w:rPr>
              <w:t>Mokiniai skaito tekstą ir atlieka nurodytas užduotis.</w:t>
            </w:r>
          </w:p>
          <w:p w14:paraId="62822415" w14:textId="6C21148E" w:rsidR="00BA5FE6" w:rsidRPr="00D96270" w:rsidRDefault="00BA5FE6" w:rsidP="00DE1FC5">
            <w:pPr>
              <w:jc w:val="both"/>
              <w:rPr>
                <w:color w:val="000000"/>
                <w:lang w:eastAsia="lt-LT"/>
              </w:rPr>
            </w:pPr>
            <w:r w:rsidRPr="00D96270">
              <w:rPr>
                <w:color w:val="000000"/>
                <w:lang w:eastAsia="lt-LT"/>
              </w:rPr>
              <w:t xml:space="preserve">Pateikiami bendrine kalba parašyti </w:t>
            </w:r>
            <w:r w:rsidRPr="00D96270">
              <w:rPr>
                <w:lang w:eastAsia="lt-LT"/>
              </w:rPr>
              <w:t>autentiški arba minimaliai adaptuoti trumpinant, redaguojant</w:t>
            </w:r>
            <w:r w:rsidRPr="00D96270">
              <w:rPr>
                <w:color w:val="000000"/>
                <w:lang w:eastAsia="lt-LT"/>
              </w:rPr>
              <w:t xml:space="preserve"> tekstai. </w:t>
            </w:r>
            <w:r w:rsidRPr="00D96270">
              <w:t xml:space="preserve">Teksto (tekstų) </w:t>
            </w:r>
            <w:r w:rsidRPr="00D96270">
              <w:rPr>
                <w:color w:val="000000"/>
                <w:lang w:eastAsia="lt-LT"/>
              </w:rPr>
              <w:t>bendra apimtis 700–800</w:t>
            </w:r>
            <w:r w:rsidR="001D4878" w:rsidRPr="00D96270">
              <w:rPr>
                <w:color w:val="000000"/>
                <w:lang w:eastAsia="lt-LT"/>
              </w:rPr>
              <w:t> </w:t>
            </w:r>
            <w:r w:rsidRPr="00D96270">
              <w:rPr>
                <w:color w:val="000000"/>
                <w:lang w:eastAsia="lt-LT"/>
              </w:rPr>
              <w:t>žodžių.</w:t>
            </w:r>
          </w:p>
          <w:p w14:paraId="35AF31F7" w14:textId="366F0B0C" w:rsidR="00BA5FE6" w:rsidRPr="00D96270" w:rsidRDefault="00BA5FE6" w:rsidP="00DE1FC5">
            <w:pPr>
              <w:jc w:val="both"/>
              <w:rPr>
                <w:color w:val="000000"/>
                <w:lang w:eastAsia="lt-LT"/>
              </w:rPr>
            </w:pPr>
            <w:r w:rsidRPr="00D96270">
              <w:rPr>
                <w:color w:val="000000"/>
                <w:lang w:eastAsia="lt-LT"/>
              </w:rPr>
              <w:t>Teksta</w:t>
            </w:r>
            <w:r w:rsidR="00B223B5">
              <w:rPr>
                <w:color w:val="000000"/>
                <w:lang w:eastAsia="lt-LT"/>
              </w:rPr>
              <w:t>i</w:t>
            </w:r>
            <w:r w:rsidRPr="00D96270">
              <w:rPr>
                <w:color w:val="000000"/>
                <w:lang w:eastAsia="lt-LT"/>
              </w:rPr>
              <w:t xml:space="preserve"> (teksta</w:t>
            </w:r>
            <w:r w:rsidR="00B223B5">
              <w:rPr>
                <w:color w:val="000000"/>
                <w:lang w:eastAsia="lt-LT"/>
              </w:rPr>
              <w:t>s</w:t>
            </w:r>
            <w:r w:rsidRPr="00D96270">
              <w:rPr>
                <w:color w:val="000000"/>
                <w:lang w:eastAsia="lt-LT"/>
              </w:rPr>
              <w:t xml:space="preserve">) parenkami </w:t>
            </w:r>
            <w:r w:rsidRPr="00D96270">
              <w:t>grožiniai klasikiniai ir šiuolaikiniai, mokslo populiarinimo, publicistikos.</w:t>
            </w:r>
          </w:p>
          <w:p w14:paraId="1D1C9FA2" w14:textId="77777777" w:rsidR="00BA5FE6" w:rsidRPr="00D96270" w:rsidRDefault="00BA5FE6" w:rsidP="00DE1FC5">
            <w:pPr>
              <w:jc w:val="both"/>
            </w:pPr>
            <w:r w:rsidRPr="00D96270">
              <w:t xml:space="preserve">Mokiniai skaitomus tekstus analizuoja, interpretuoja, daro išvadas, remdamiesi literatūros žiniomis; vertina skaitomų tekstų turinį ir raišką. </w:t>
            </w:r>
          </w:p>
          <w:p w14:paraId="6E24C797" w14:textId="77777777" w:rsidR="00BA5FE6" w:rsidRPr="00D96270" w:rsidRDefault="00BA5FE6" w:rsidP="00DE1FC5">
            <w:pPr>
              <w:jc w:val="both"/>
            </w:pPr>
            <w:r w:rsidRPr="00D96270">
              <w:t xml:space="preserve">Teksto supratimo gebėjimams patikrinti pateikiamos užduotys arba klausimai, apimantys esminius tekstų aspektus. </w:t>
            </w:r>
          </w:p>
          <w:p w14:paraId="59CEE2EC" w14:textId="2C7C5666" w:rsidR="00BA5FE6" w:rsidRPr="00D96270" w:rsidRDefault="00BA5FE6" w:rsidP="00DE1FC5">
            <w:pPr>
              <w:jc w:val="both"/>
            </w:pPr>
            <w:r w:rsidRPr="00D96270">
              <w:t xml:space="preserve">Pateikiami </w:t>
            </w:r>
            <w:r w:rsidR="00F61749" w:rsidRPr="00D96270">
              <w:t xml:space="preserve">pasirenkamojo </w:t>
            </w:r>
            <w:r w:rsidRPr="00D96270">
              <w:t>ar trumpojo atsakymo klausimai ir bent vienas išplėsto</w:t>
            </w:r>
            <w:r w:rsidR="00F61749" w:rsidRPr="00D96270">
              <w:t xml:space="preserve"> </w:t>
            </w:r>
            <w:r w:rsidRPr="00D96270">
              <w:t>atvirojo atsakymo klausimas, susijęs su tekstų lyginimu ir argumentuotu, rišliu savo nuomonės ir savo įžvalgų pateikimu.</w:t>
            </w:r>
          </w:p>
          <w:p w14:paraId="70E459E3" w14:textId="0A91595D" w:rsidR="00BA5FE6" w:rsidRPr="00D96270" w:rsidRDefault="00BA5FE6" w:rsidP="00DE1FC5">
            <w:pPr>
              <w:overflowPunct w:val="0"/>
              <w:jc w:val="both"/>
              <w:textAlignment w:val="baseline"/>
              <w:rPr>
                <w:bCs/>
              </w:rPr>
            </w:pPr>
            <w:r w:rsidRPr="00D96270">
              <w:rPr>
                <w:bCs/>
              </w:rPr>
              <w:t>19.1.3. Rašymas ir teksto kūrimas (30 taškų).</w:t>
            </w:r>
          </w:p>
          <w:p w14:paraId="035957B9" w14:textId="7EF2907A" w:rsidR="00BA5FE6" w:rsidRPr="00D96270" w:rsidRDefault="00DA1CEC" w:rsidP="00DE1FC5">
            <w:pPr>
              <w:jc w:val="both"/>
              <w:rPr>
                <w:lang w:eastAsia="ru-RU"/>
              </w:rPr>
            </w:pPr>
            <w:r w:rsidRPr="00D96270">
              <w:rPr>
                <w:bCs/>
              </w:rPr>
              <w:t>Rašymo ir teksto kūrimo dalyje</w:t>
            </w:r>
            <w:r w:rsidRPr="00D96270">
              <w:t xml:space="preserve"> </w:t>
            </w:r>
            <w:r w:rsidRPr="00D96270">
              <w:rPr>
                <w:lang w:eastAsia="ru-RU"/>
              </w:rPr>
              <w:t>pateikiamos trys teksto kūrimo užduotys iš 9–10 </w:t>
            </w:r>
            <w:r w:rsidRPr="00D96270">
              <w:rPr>
                <w:smallCaps/>
                <w:lang w:eastAsia="ru-RU"/>
              </w:rPr>
              <w:t>(I–</w:t>
            </w:r>
            <w:r w:rsidRPr="00D96270">
              <w:rPr>
                <w:lang w:eastAsia="ru-RU"/>
              </w:rPr>
              <w:t>II</w:t>
            </w:r>
            <w:r w:rsidR="00B223B5" w:rsidRPr="00D96270">
              <w:rPr>
                <w:lang w:eastAsia="ru-RU"/>
              </w:rPr>
              <w:t xml:space="preserve"> gimnazijų</w:t>
            </w:r>
            <w:r w:rsidRPr="00D96270">
              <w:rPr>
                <w:smallCaps/>
                <w:lang w:eastAsia="ru-RU"/>
              </w:rPr>
              <w:t>)</w:t>
            </w:r>
            <w:r w:rsidR="00B223B5">
              <w:rPr>
                <w:smallCaps/>
                <w:lang w:eastAsia="ru-RU"/>
              </w:rPr>
              <w:t xml:space="preserve"> </w:t>
            </w:r>
            <w:r w:rsidRPr="00D96270">
              <w:rPr>
                <w:lang w:eastAsia="ru-RU"/>
              </w:rPr>
              <w:t>klasių kurso. Mokinys renkasi vieną iš jų ir kuria tekstą (samprotavimo rašinį, probleminį straipsnį), remdamasis literatūros (kultūros) žiniomis ir savo kultūrine bei visuomenine patirtimi.</w:t>
            </w:r>
          </w:p>
          <w:p w14:paraId="15870A3C" w14:textId="77777777" w:rsidR="00BA5FE6" w:rsidRPr="00D96270" w:rsidRDefault="00BA5FE6" w:rsidP="00DE1FC5">
            <w:pPr>
              <w:jc w:val="both"/>
              <w:rPr>
                <w:lang w:eastAsia="lt-LT"/>
              </w:rPr>
            </w:pPr>
            <w:r w:rsidRPr="00D96270">
              <w:rPr>
                <w:lang w:eastAsia="lt-LT"/>
              </w:rPr>
              <w:t>Mokiniai raštu kuria tekstus, atsižvelgdami į žanro reikalavimus, rašymo tikslą, adresatą ir komunikavimo situaciją; suvokia ir nuosekliai plėtoja temą, tinkamai ir svariai argumentuoja ir pagrindžia teiginius; kuria tinkamos struktūros tekstus; rašo taisyklinga kalba.</w:t>
            </w:r>
          </w:p>
          <w:p w14:paraId="78A051D9" w14:textId="77777777" w:rsidR="00BA5FE6" w:rsidRPr="00D96270" w:rsidRDefault="00BA5FE6" w:rsidP="00DE1FC5">
            <w:pPr>
              <w:jc w:val="both"/>
              <w:rPr>
                <w:color w:val="000000"/>
                <w:lang w:eastAsia="lt-LT"/>
              </w:rPr>
            </w:pPr>
            <w:r w:rsidRPr="00D96270">
              <w:rPr>
                <w:lang w:eastAsia="lt-LT"/>
              </w:rPr>
              <w:t>Teksto kūrimo raštu gebėjimai tikrinami viena atvirojo tipo užduotimi; minimali kuriamo teksto apimtis – 250 žodžių.</w:t>
            </w:r>
          </w:p>
        </w:tc>
      </w:tr>
      <w:tr w:rsidR="00BA5FE6" w:rsidRPr="00D96270" w14:paraId="28CFE2BA" w14:textId="77777777" w:rsidTr="00DE1FC5">
        <w:tc>
          <w:tcPr>
            <w:tcW w:w="970" w:type="pct"/>
            <w:hideMark/>
          </w:tcPr>
          <w:p w14:paraId="3930C0FD" w14:textId="77777777" w:rsidR="00BA5FE6" w:rsidRPr="00D96270" w:rsidRDefault="00BA5FE6" w:rsidP="00DE1FC5">
            <w:pPr>
              <w:rPr>
                <w:color w:val="000000" w:themeColor="text1"/>
              </w:rPr>
            </w:pPr>
            <w:r w:rsidRPr="00D96270">
              <w:t>19</w:t>
            </w:r>
            <w:r w:rsidRPr="00D96270">
              <w:rPr>
                <w:color w:val="000000" w:themeColor="text1"/>
              </w:rPr>
              <w:t>.2. Iš viso taškų</w:t>
            </w:r>
          </w:p>
        </w:tc>
        <w:tc>
          <w:tcPr>
            <w:tcW w:w="4030" w:type="pct"/>
            <w:shd w:val="clear" w:color="auto" w:fill="auto"/>
            <w:hideMark/>
          </w:tcPr>
          <w:p w14:paraId="1E6877FD" w14:textId="77777777" w:rsidR="00BA5FE6" w:rsidRPr="00D96270" w:rsidRDefault="00BA5FE6" w:rsidP="00DE1FC5">
            <w:pPr>
              <w:jc w:val="both"/>
              <w:rPr>
                <w:color w:val="000000" w:themeColor="text1"/>
              </w:rPr>
            </w:pPr>
            <w:r w:rsidRPr="00D96270">
              <w:rPr>
                <w:color w:val="000000" w:themeColor="text1"/>
              </w:rPr>
              <w:t>60 taškų.</w:t>
            </w:r>
          </w:p>
        </w:tc>
      </w:tr>
      <w:tr w:rsidR="00BA5FE6" w:rsidRPr="00D96270" w14:paraId="48060984" w14:textId="77777777" w:rsidTr="00DE1FC5">
        <w:tc>
          <w:tcPr>
            <w:tcW w:w="970" w:type="pct"/>
            <w:hideMark/>
          </w:tcPr>
          <w:p w14:paraId="4A39CDCA" w14:textId="77777777" w:rsidR="00BA5FE6" w:rsidRPr="00D96270" w:rsidRDefault="00BA5FE6" w:rsidP="00DE1FC5">
            <w:pPr>
              <w:rPr>
                <w:color w:val="000000" w:themeColor="text1"/>
              </w:rPr>
            </w:pPr>
            <w:r w:rsidRPr="00D96270">
              <w:t>19</w:t>
            </w:r>
            <w:r w:rsidRPr="00D96270">
              <w:rPr>
                <w:color w:val="000000" w:themeColor="text1"/>
              </w:rPr>
              <w:t>.3. Trukmė</w:t>
            </w:r>
          </w:p>
        </w:tc>
        <w:tc>
          <w:tcPr>
            <w:tcW w:w="4030" w:type="pct"/>
            <w:shd w:val="clear" w:color="auto" w:fill="auto"/>
            <w:hideMark/>
          </w:tcPr>
          <w:p w14:paraId="26989E85" w14:textId="57E797BF" w:rsidR="00BA5FE6" w:rsidRPr="00D96270" w:rsidRDefault="00BA5FE6" w:rsidP="00DE1FC5">
            <w:pPr>
              <w:jc w:val="both"/>
              <w:rPr>
                <w:color w:val="000000" w:themeColor="text1"/>
              </w:rPr>
            </w:pPr>
            <w:r w:rsidRPr="00D96270">
              <w:rPr>
                <w:color w:val="000000" w:themeColor="text1"/>
              </w:rPr>
              <w:t>210 min.</w:t>
            </w:r>
            <w:r w:rsidR="00ED5A5A" w:rsidRPr="00D96270">
              <w:rPr>
                <w:color w:val="000000" w:themeColor="text1"/>
              </w:rPr>
              <w:t xml:space="preserve"> </w:t>
            </w:r>
            <w:r w:rsidR="00ED5A5A" w:rsidRPr="00D96270">
              <w:t>Klausomo teksto supratimo ir skaitomo teksto supratimo užduotims rekomenduojama skirti 60 min.; rašymo ir teksto kūrimo užduo</w:t>
            </w:r>
            <w:r w:rsidR="00DC7D03" w:rsidRPr="00D96270">
              <w:t>čiai</w:t>
            </w:r>
            <w:r w:rsidR="00ED5A5A" w:rsidRPr="00D96270">
              <w:t xml:space="preserve"> </w:t>
            </w:r>
            <w:r w:rsidR="00ED5A5A" w:rsidRPr="00D96270">
              <w:lastRenderedPageBreak/>
              <w:t>rekomenduojama skirti 150 min.</w:t>
            </w:r>
            <w:r w:rsidR="00132241" w:rsidRPr="00D96270">
              <w:t xml:space="preserve"> </w:t>
            </w:r>
            <w:r w:rsidR="004429CF" w:rsidRPr="00D96270">
              <w:rPr>
                <w:color w:val="000000" w:themeColor="text1"/>
              </w:rPr>
              <w:t>Perėjus į antrą dalį, grįžti į pirmą dalį negalima.</w:t>
            </w:r>
          </w:p>
        </w:tc>
      </w:tr>
      <w:tr w:rsidR="00BA5FE6" w:rsidRPr="00D96270" w14:paraId="308E2F3B" w14:textId="77777777" w:rsidTr="00DE1FC5">
        <w:tc>
          <w:tcPr>
            <w:tcW w:w="970" w:type="pct"/>
            <w:hideMark/>
          </w:tcPr>
          <w:p w14:paraId="2AA7E572" w14:textId="75028EB1" w:rsidR="00BA5FE6" w:rsidRPr="00D96270" w:rsidRDefault="00BA5FE6" w:rsidP="00DE1FC5">
            <w:pPr>
              <w:rPr>
                <w:color w:val="000000" w:themeColor="text1"/>
              </w:rPr>
            </w:pPr>
            <w:r w:rsidRPr="00D96270">
              <w:rPr>
                <w:rStyle w:val="normaltextrun"/>
              </w:rPr>
              <w:lastRenderedPageBreak/>
              <w:t>19</w:t>
            </w:r>
            <w:r w:rsidRPr="00D96270">
              <w:rPr>
                <w:rStyle w:val="normaltextrun"/>
                <w:color w:val="000000" w:themeColor="text1"/>
              </w:rPr>
              <w:t xml:space="preserve">.4. </w:t>
            </w:r>
            <w:r w:rsidR="0032565F" w:rsidRPr="00D96270">
              <w:rPr>
                <w:rStyle w:val="normaltextrun"/>
                <w:rFonts w:eastAsiaTheme="majorEastAsia"/>
              </w:rPr>
              <w:t>Taškų procentai pagal k</w:t>
            </w:r>
            <w:r w:rsidRPr="00D96270">
              <w:rPr>
                <w:rStyle w:val="normaltextrun"/>
                <w:color w:val="000000" w:themeColor="text1"/>
              </w:rPr>
              <w:t>ognityvinių</w:t>
            </w:r>
            <w:r w:rsidRPr="00D96270">
              <w:rPr>
                <w:color w:val="000000" w:themeColor="text1"/>
              </w:rPr>
              <w:t xml:space="preserve"> gebėjimų srit</w:t>
            </w:r>
            <w:r w:rsidR="0032565F" w:rsidRPr="00D96270">
              <w:rPr>
                <w:color w:val="000000" w:themeColor="text1"/>
              </w:rPr>
              <w:t>i</w:t>
            </w:r>
            <w:r w:rsidRPr="00D96270">
              <w:rPr>
                <w:color w:val="000000" w:themeColor="text1"/>
              </w:rPr>
              <w:t>s</w:t>
            </w:r>
          </w:p>
        </w:tc>
        <w:tc>
          <w:tcPr>
            <w:tcW w:w="4030" w:type="pct"/>
            <w:shd w:val="clear" w:color="auto" w:fill="auto"/>
            <w:hideMark/>
          </w:tcPr>
          <w:p w14:paraId="061A0DC0" w14:textId="496D0FCF" w:rsidR="00BA5FE6" w:rsidRPr="00D96270" w:rsidRDefault="004429CF" w:rsidP="00DE1FC5">
            <w:pPr>
              <w:jc w:val="both"/>
              <w:rPr>
                <w:color w:val="000000" w:themeColor="text1"/>
              </w:rPr>
            </w:pPr>
            <w:r w:rsidRPr="00D96270">
              <w:t>Klausomo teksto supratimas ir skaitomo teksto supratimas</w:t>
            </w:r>
            <w:r w:rsidR="00BA5FE6" w:rsidRPr="00D96270">
              <w:rPr>
                <w:color w:val="000000" w:themeColor="text1"/>
              </w:rPr>
              <w:t>. Žinios ir supratimas</w:t>
            </w:r>
            <w:r w:rsidR="00B223B5">
              <w:rPr>
                <w:color w:val="000000" w:themeColor="text1"/>
              </w:rPr>
              <w:t> </w:t>
            </w:r>
            <w:r w:rsidR="00BA5FE6" w:rsidRPr="00D96270">
              <w:rPr>
                <w:color w:val="000000" w:themeColor="text1"/>
              </w:rPr>
              <w:t>– 40 proc., taikymas – 45 proc., aukštesnieji mąstymo gebėjimai</w:t>
            </w:r>
            <w:r w:rsidR="00B223B5">
              <w:rPr>
                <w:color w:val="000000" w:themeColor="text1"/>
              </w:rPr>
              <w:t> </w:t>
            </w:r>
            <w:r w:rsidR="00BA5FE6" w:rsidRPr="00D96270">
              <w:rPr>
                <w:rStyle w:val="normaltextrun"/>
                <w:color w:val="000000" w:themeColor="text1"/>
              </w:rPr>
              <w:t>–</w:t>
            </w:r>
            <w:r w:rsidR="00BA5FE6" w:rsidRPr="00D96270">
              <w:t xml:space="preserve"> 15 </w:t>
            </w:r>
            <w:r w:rsidR="00BA5FE6" w:rsidRPr="00D96270">
              <w:rPr>
                <w:color w:val="000000" w:themeColor="text1"/>
              </w:rPr>
              <w:t>proc.</w:t>
            </w:r>
          </w:p>
        </w:tc>
      </w:tr>
      <w:tr w:rsidR="00BA5FE6" w:rsidRPr="00D96270" w14:paraId="7A12FE9E" w14:textId="77777777" w:rsidTr="00DE1FC5">
        <w:tc>
          <w:tcPr>
            <w:tcW w:w="970" w:type="pct"/>
            <w:hideMark/>
          </w:tcPr>
          <w:p w14:paraId="59B6B1EA" w14:textId="77777777" w:rsidR="00BA5FE6" w:rsidRPr="00D96270" w:rsidRDefault="00BA5FE6" w:rsidP="00DE1FC5">
            <w:pPr>
              <w:pStyle w:val="paragraph"/>
              <w:spacing w:before="0" w:beforeAutospacing="0" w:after="0" w:afterAutospacing="0"/>
              <w:rPr>
                <w:rStyle w:val="normaltextrun"/>
                <w:color w:val="000000" w:themeColor="text1"/>
              </w:rPr>
            </w:pPr>
            <w:r w:rsidRPr="00D96270">
              <w:rPr>
                <w:rStyle w:val="normaltextrun"/>
              </w:rPr>
              <w:t>19</w:t>
            </w:r>
            <w:r w:rsidRPr="00D96270">
              <w:rPr>
                <w:rStyle w:val="normaltextrun"/>
                <w:color w:val="000000" w:themeColor="text1"/>
              </w:rPr>
              <w:t>.5. Taškų procentai pagal pasiekimų lygius</w:t>
            </w:r>
          </w:p>
        </w:tc>
        <w:tc>
          <w:tcPr>
            <w:tcW w:w="4030" w:type="pct"/>
            <w:shd w:val="clear" w:color="auto" w:fill="auto"/>
            <w:hideMark/>
          </w:tcPr>
          <w:p w14:paraId="50D442C9" w14:textId="5B9D9AD8" w:rsidR="00BA5FE6" w:rsidRPr="00D96270" w:rsidRDefault="004429CF" w:rsidP="00DE1FC5">
            <w:pPr>
              <w:pStyle w:val="paragraph"/>
              <w:spacing w:before="0" w:beforeAutospacing="0" w:after="0" w:afterAutospacing="0"/>
              <w:jc w:val="both"/>
              <w:rPr>
                <w:color w:val="000000" w:themeColor="text1"/>
              </w:rPr>
            </w:pPr>
            <w:r w:rsidRPr="00D96270">
              <w:t>Klausomo teksto supratimas ir skaitomo teksto supratimas</w:t>
            </w:r>
            <w:r w:rsidR="00BA5FE6" w:rsidRPr="00D96270">
              <w:rPr>
                <w:rStyle w:val="normaltextrun"/>
              </w:rPr>
              <w:t xml:space="preserve">. </w:t>
            </w:r>
            <w:r w:rsidR="00BA5FE6" w:rsidRPr="00D96270">
              <w:rPr>
                <w:rStyle w:val="normaltextrun"/>
                <w:color w:val="000000" w:themeColor="text1"/>
              </w:rPr>
              <w:t>Slenkstinis</w:t>
            </w:r>
            <w:r w:rsidR="00B223B5">
              <w:rPr>
                <w:rStyle w:val="normaltextrun"/>
                <w:color w:val="000000" w:themeColor="text1"/>
              </w:rPr>
              <w:t> </w:t>
            </w:r>
            <w:r w:rsidR="00BA5FE6" w:rsidRPr="00D96270">
              <w:rPr>
                <w:rStyle w:val="normaltextrun"/>
                <w:color w:val="000000" w:themeColor="text1"/>
              </w:rPr>
              <w:t>– 3</w:t>
            </w:r>
            <w:r w:rsidR="00BA5FE6" w:rsidRPr="00D96270">
              <w:rPr>
                <w:rStyle w:val="normaltextrun"/>
              </w:rPr>
              <w:t>5 </w:t>
            </w:r>
            <w:r w:rsidR="00BA5FE6" w:rsidRPr="00D96270">
              <w:rPr>
                <w:rStyle w:val="normaltextrun"/>
                <w:color w:val="000000" w:themeColor="text1"/>
              </w:rPr>
              <w:t>proc., patenkinamas – 1</w:t>
            </w:r>
            <w:r w:rsidR="00BA5FE6" w:rsidRPr="00D96270">
              <w:rPr>
                <w:rStyle w:val="normaltextrun"/>
              </w:rPr>
              <w:t>5 </w:t>
            </w:r>
            <w:r w:rsidR="00BA5FE6" w:rsidRPr="00D96270">
              <w:rPr>
                <w:rStyle w:val="normaltextrun"/>
                <w:color w:val="000000" w:themeColor="text1"/>
              </w:rPr>
              <w:t>proc., pagrindinis – 35 proc., aukštesnysis</w:t>
            </w:r>
            <w:r w:rsidR="00B223B5">
              <w:rPr>
                <w:rStyle w:val="normaltextrun"/>
                <w:color w:val="000000" w:themeColor="text1"/>
              </w:rPr>
              <w:t> </w:t>
            </w:r>
            <w:r w:rsidR="00BA5FE6" w:rsidRPr="00D96270">
              <w:rPr>
                <w:rStyle w:val="normaltextrun"/>
                <w:color w:val="000000" w:themeColor="text1"/>
              </w:rPr>
              <w:t>– 15 proc.</w:t>
            </w:r>
          </w:p>
        </w:tc>
      </w:tr>
      <w:tr w:rsidR="00BA5FE6" w:rsidRPr="00D96270" w14:paraId="076BE99B" w14:textId="77777777" w:rsidTr="00DE1FC5">
        <w:tc>
          <w:tcPr>
            <w:tcW w:w="970" w:type="pct"/>
          </w:tcPr>
          <w:p w14:paraId="45BEFF4A" w14:textId="77777777" w:rsidR="00BA5FE6" w:rsidRPr="00D96270" w:rsidRDefault="00BA5FE6" w:rsidP="00DE1FC5">
            <w:pPr>
              <w:rPr>
                <w:color w:val="000000" w:themeColor="text1"/>
              </w:rPr>
            </w:pPr>
            <w:r w:rsidRPr="00D96270">
              <w:t>19</w:t>
            </w:r>
            <w:r w:rsidRPr="00D96270">
              <w:rPr>
                <w:color w:val="000000" w:themeColor="text1"/>
              </w:rPr>
              <w:t>.6. Užduoties pateikimas</w:t>
            </w:r>
          </w:p>
        </w:tc>
        <w:tc>
          <w:tcPr>
            <w:tcW w:w="4030" w:type="pct"/>
          </w:tcPr>
          <w:p w14:paraId="4B549884" w14:textId="77777777" w:rsidR="00BA5FE6" w:rsidRPr="00D96270" w:rsidRDefault="00BA5FE6" w:rsidP="00DE1FC5">
            <w:pPr>
              <w:jc w:val="both"/>
              <w:rPr>
                <w:color w:val="000000" w:themeColor="text1"/>
              </w:rPr>
            </w:pPr>
            <w:r w:rsidRPr="00D96270">
              <w:rPr>
                <w:color w:val="000000" w:themeColor="text1"/>
                <w:lang w:eastAsia="ar-SA"/>
              </w:rPr>
              <w:t xml:space="preserve">Užduotis pateikiama ir atliekama elektroninėje užduoties atlikimo (testavimo) sistemoje. </w:t>
            </w:r>
            <w:r w:rsidRPr="00D96270">
              <w:rPr>
                <w:color w:val="000000" w:themeColor="text1"/>
              </w:rPr>
              <w:t>Klausimo vertė taškais pateikiama prie kiekvieno klausimo.</w:t>
            </w:r>
          </w:p>
        </w:tc>
      </w:tr>
      <w:tr w:rsidR="00BA5FE6" w:rsidRPr="00D96270" w14:paraId="7BA62F58" w14:textId="77777777" w:rsidTr="00DE1FC5">
        <w:trPr>
          <w:trHeight w:val="228"/>
        </w:trPr>
        <w:tc>
          <w:tcPr>
            <w:tcW w:w="970" w:type="pct"/>
            <w:hideMark/>
          </w:tcPr>
          <w:p w14:paraId="51ED9721" w14:textId="77777777" w:rsidR="00BA5FE6" w:rsidRPr="00D96270" w:rsidRDefault="00BA5FE6" w:rsidP="00DE1FC5">
            <w:pPr>
              <w:rPr>
                <w:color w:val="000000" w:themeColor="text1"/>
              </w:rPr>
            </w:pPr>
            <w:r w:rsidRPr="00D96270">
              <w:t>19</w:t>
            </w:r>
            <w:r w:rsidRPr="00D96270">
              <w:rPr>
                <w:color w:val="000000" w:themeColor="text1"/>
              </w:rPr>
              <w:t>.7. Priemonės ir priedai</w:t>
            </w:r>
          </w:p>
        </w:tc>
        <w:tc>
          <w:tcPr>
            <w:tcW w:w="4030" w:type="pct"/>
            <w:hideMark/>
          </w:tcPr>
          <w:p w14:paraId="22CBB331" w14:textId="56EC7C91" w:rsidR="00BA5FE6" w:rsidRPr="00D96270" w:rsidRDefault="00BA5FE6" w:rsidP="00132241">
            <w:pPr>
              <w:pStyle w:val="prastasiniatinklio"/>
              <w:shd w:val="clear" w:color="auto" w:fill="FFFFFF"/>
              <w:spacing w:before="0" w:beforeAutospacing="0" w:after="0" w:afterAutospacing="0"/>
              <w:jc w:val="both"/>
            </w:pPr>
            <w:r w:rsidRPr="00D96270">
              <w:rPr>
                <w:color w:val="000000" w:themeColor="text1"/>
              </w:rPr>
              <w:t>Lapas užrašams, kompiuteris,</w:t>
            </w:r>
            <w:r w:rsidR="00FB5C11" w:rsidRPr="00D96270">
              <w:rPr>
                <w:color w:val="000000" w:themeColor="text1"/>
              </w:rPr>
              <w:t xml:space="preserve"> ausinės,</w:t>
            </w:r>
            <w:r w:rsidRPr="00D96270">
              <w:rPr>
                <w:color w:val="000000" w:themeColor="text1"/>
              </w:rPr>
              <w:t xml:space="preserve"> </w:t>
            </w:r>
            <w:r w:rsidR="00DC7D03" w:rsidRPr="00D96270">
              <w:rPr>
                <w:color w:val="000000" w:themeColor="text1"/>
              </w:rPr>
              <w:t xml:space="preserve">rašymo ir </w:t>
            </w:r>
            <w:r w:rsidRPr="00D96270">
              <w:rPr>
                <w:color w:val="000000" w:themeColor="text1"/>
              </w:rPr>
              <w:t xml:space="preserve">teksto kūrimo užduočiai pateikiamas </w:t>
            </w:r>
            <w:r w:rsidR="00132241" w:rsidRPr="00D96270">
              <w:rPr>
                <w:color w:val="000000" w:themeColor="text1"/>
              </w:rPr>
              <w:t xml:space="preserve">skaitmenizuotas ar popierinis </w:t>
            </w:r>
            <w:r w:rsidRPr="00D96270">
              <w:t>baltarusių</w:t>
            </w:r>
            <w:r w:rsidRPr="00D96270">
              <w:rPr>
                <w:color w:val="000000" w:themeColor="text1"/>
              </w:rPr>
              <w:t xml:space="preserve"> </w:t>
            </w:r>
            <w:r w:rsidR="00132241" w:rsidRPr="00D96270">
              <w:rPr>
                <w:color w:val="000000" w:themeColor="text1"/>
              </w:rPr>
              <w:t xml:space="preserve">kalbos </w:t>
            </w:r>
            <w:r w:rsidRPr="00D96270">
              <w:rPr>
                <w:color w:val="000000" w:themeColor="text1"/>
              </w:rPr>
              <w:t>aiškinamasis žodynas</w:t>
            </w:r>
            <w:r w:rsidRPr="00D96270">
              <w:rPr>
                <w:rFonts w:ascii="TimesNewRomanPSMT" w:hAnsi="TimesNewRomanPSMT"/>
              </w:rPr>
              <w:t>. Reikalavimai kompiuteriui</w:t>
            </w:r>
            <w:r w:rsidR="00FB5C11" w:rsidRPr="00D96270">
              <w:rPr>
                <w:rFonts w:ascii="TimesNewRomanPSMT" w:hAnsi="TimesNewRomanPSMT"/>
              </w:rPr>
              <w:t>, ausinėms</w:t>
            </w:r>
            <w:r w:rsidRPr="00D96270">
              <w:rPr>
                <w:rFonts w:ascii="TimesNewRomanPSMT" w:hAnsi="TimesNewRomanPSMT"/>
              </w:rPr>
              <w:t xml:space="preserve"> nustatyti baltarusių tautinės mažumos gimtosios kalbos ir literatūros</w:t>
            </w:r>
            <w:r w:rsidR="00DC7D03" w:rsidRPr="00D96270">
              <w:rPr>
                <w:rFonts w:ascii="TimesNewRomanPSMT" w:hAnsi="TimesNewRomanPSMT"/>
              </w:rPr>
              <w:t xml:space="preserve"> </w:t>
            </w:r>
            <w:r w:rsidRPr="00D96270">
              <w:rPr>
                <w:rFonts w:ascii="TimesNewRomanPSMT" w:hAnsi="TimesNewRomanPSMT"/>
              </w:rPr>
              <w:t xml:space="preserve">PUPP vykdymo instrukcijoje. </w:t>
            </w:r>
          </w:p>
        </w:tc>
      </w:tr>
      <w:tr w:rsidR="00BA5FE6" w:rsidRPr="00D96270" w14:paraId="005F0CD8" w14:textId="77777777" w:rsidTr="00DE1FC5">
        <w:tc>
          <w:tcPr>
            <w:tcW w:w="970" w:type="pct"/>
          </w:tcPr>
          <w:p w14:paraId="31734D4A" w14:textId="7791C40E" w:rsidR="00BA5FE6" w:rsidRPr="00D96270" w:rsidRDefault="00BA5FE6" w:rsidP="00DE1FC5">
            <w:pPr>
              <w:rPr>
                <w:color w:val="000000" w:themeColor="text1"/>
              </w:rPr>
            </w:pPr>
            <w:r w:rsidRPr="00D96270">
              <w:t>19</w:t>
            </w:r>
            <w:r w:rsidRPr="00D96270">
              <w:rPr>
                <w:color w:val="000000" w:themeColor="text1"/>
              </w:rPr>
              <w:t xml:space="preserve">.8. </w:t>
            </w:r>
            <w:r w:rsidR="006B0444" w:rsidRPr="00D96270">
              <w:rPr>
                <w:color w:val="000000" w:themeColor="text1"/>
              </w:rPr>
              <w:t>Mokinių</w:t>
            </w:r>
            <w:r w:rsidRPr="00D96270">
              <w:rPr>
                <w:color w:val="000000" w:themeColor="text1"/>
              </w:rPr>
              <w:t xml:space="preserve"> atliktų užduočių vertinimas</w:t>
            </w:r>
          </w:p>
        </w:tc>
        <w:tc>
          <w:tcPr>
            <w:tcW w:w="4030" w:type="pct"/>
          </w:tcPr>
          <w:p w14:paraId="60F70A9D" w14:textId="07668CA7" w:rsidR="00BA5FE6" w:rsidRPr="00D96270" w:rsidRDefault="00BA5FE6" w:rsidP="00DE1FC5">
            <w:pPr>
              <w:jc w:val="both"/>
              <w:rPr>
                <w:color w:val="000000" w:themeColor="text1"/>
              </w:rPr>
            </w:pPr>
            <w:r w:rsidRPr="00D96270">
              <w:rPr>
                <w:color w:val="000000" w:themeColor="text1"/>
              </w:rPr>
              <w:t>Centralizuotas. Atliktos užduotys vertinamos elektroninėje užduoties</w:t>
            </w:r>
            <w:r w:rsidR="00B223B5">
              <w:rPr>
                <w:color w:val="000000" w:themeColor="text1"/>
              </w:rPr>
              <w:t xml:space="preserve"> </w:t>
            </w:r>
            <w:r w:rsidRPr="00D96270">
              <w:rPr>
                <w:color w:val="000000" w:themeColor="text1"/>
              </w:rPr>
              <w:t>atlikimo (testavimo) sistemoje. Uždarojo atsakymo klausimai vertinami</w:t>
            </w:r>
            <w:r w:rsidR="00B223B5">
              <w:rPr>
                <w:color w:val="000000" w:themeColor="text1"/>
              </w:rPr>
              <w:t xml:space="preserve"> </w:t>
            </w:r>
            <w:r w:rsidRPr="00D96270">
              <w:rPr>
                <w:color w:val="000000" w:themeColor="text1"/>
              </w:rPr>
              <w:t>automatiškai, atvirojo atsakymo užduotis vertina vertintojai elektroninėje vertinimo sistemoje.</w:t>
            </w:r>
          </w:p>
        </w:tc>
      </w:tr>
    </w:tbl>
    <w:p w14:paraId="597C6BD8" w14:textId="77777777" w:rsidR="00BA5FE6" w:rsidRPr="00D96270" w:rsidRDefault="00BA5FE6" w:rsidP="00BA5FE6">
      <w:pPr>
        <w:rPr>
          <w:lang w:eastAsia="lt-LT"/>
        </w:rPr>
      </w:pPr>
      <w:r w:rsidRPr="00D96270">
        <w:rPr>
          <w:lang w:eastAsia="lt-LT"/>
        </w:rPr>
        <w:t>Pastaba. Lentelėje pateikti skaičiai yra orientaciniai, užduotyje galima iki 5 procentų paklaida.</w:t>
      </w:r>
    </w:p>
    <w:p w14:paraId="03B009A8" w14:textId="77777777" w:rsidR="00E00770" w:rsidRPr="00D96270" w:rsidRDefault="00E00770" w:rsidP="004D5F12">
      <w:pPr>
        <w:pStyle w:val="xmsonormal"/>
        <w:shd w:val="clear" w:color="auto" w:fill="FFFFFF"/>
        <w:spacing w:before="0" w:beforeAutospacing="0" w:after="0" w:afterAutospacing="0"/>
        <w:ind w:firstLine="720"/>
        <w:rPr>
          <w:color w:val="000000" w:themeColor="text1"/>
          <w:lang w:val="lt-LT"/>
        </w:rPr>
      </w:pPr>
    </w:p>
    <w:p w14:paraId="5CF2E83A" w14:textId="77777777" w:rsidR="00721E75" w:rsidRPr="00D96270" w:rsidRDefault="00721E75" w:rsidP="00721E75">
      <w:pPr>
        <w:pStyle w:val="Antrat2"/>
        <w:spacing w:before="0"/>
      </w:pPr>
      <w:r w:rsidRPr="00D96270">
        <w:t>VI SKYRIUS</w:t>
      </w:r>
    </w:p>
    <w:p w14:paraId="6DC3EA49" w14:textId="77777777" w:rsidR="00721E75" w:rsidRPr="00D96270" w:rsidRDefault="00721E75" w:rsidP="00721E75">
      <w:pPr>
        <w:tabs>
          <w:tab w:val="left" w:pos="993"/>
        </w:tabs>
        <w:jc w:val="center"/>
        <w:rPr>
          <w:b/>
          <w:bCs/>
        </w:rPr>
      </w:pPr>
      <w:r w:rsidRPr="00D96270">
        <w:rPr>
          <w:b/>
          <w:bCs/>
        </w:rPr>
        <w:t>VOKIEČIŲ TAUTINĖS MAŽUMOS GIMTOSIOS KALBOS IR LITERATŪROS PUPP UŽDUOTIS</w:t>
      </w:r>
    </w:p>
    <w:p w14:paraId="0FFFDDF8" w14:textId="77777777" w:rsidR="00721E75" w:rsidRPr="00D96270" w:rsidRDefault="00721E75" w:rsidP="00721E75">
      <w:pPr>
        <w:pStyle w:val="Antrat2"/>
        <w:spacing w:before="0"/>
        <w:jc w:val="left"/>
        <w:rPr>
          <w:b w:val="0"/>
          <w:bCs w:val="0"/>
        </w:rPr>
      </w:pPr>
    </w:p>
    <w:p w14:paraId="65F338DA" w14:textId="77D86BF8" w:rsidR="00721E75" w:rsidRPr="00D96270" w:rsidRDefault="00721E75" w:rsidP="00721E75">
      <w:pPr>
        <w:ind w:firstLine="720"/>
        <w:jc w:val="both"/>
        <w:rPr>
          <w:color w:val="000000" w:themeColor="text1"/>
          <w:lang w:eastAsia="lt-LT"/>
        </w:rPr>
      </w:pPr>
      <w:r w:rsidRPr="00D96270">
        <w:rPr>
          <w:color w:val="000000" w:themeColor="text1"/>
          <w:lang w:eastAsia="en-GB"/>
        </w:rPr>
        <w:t>20.</w:t>
      </w:r>
      <w:r w:rsidRPr="00D96270">
        <w:rPr>
          <w:color w:val="000000" w:themeColor="text1"/>
          <w:lang w:eastAsia="ar-SA"/>
        </w:rPr>
        <w:t> Vokiečių tautinės mažumos gimtosios kalbos ir literatūros</w:t>
      </w:r>
      <w:r w:rsidRPr="00D96270">
        <w:rPr>
          <w:color w:val="000000" w:themeColor="text1"/>
          <w:bdr w:val="none" w:sz="0" w:space="0" w:color="auto" w:frame="1"/>
        </w:rPr>
        <w:t xml:space="preserve"> PUPP </w:t>
      </w:r>
      <w:r w:rsidRPr="00D96270">
        <w:rPr>
          <w:color w:val="000000" w:themeColor="text1"/>
        </w:rPr>
        <w:t xml:space="preserve">užduoties struktūra, užduoties taškų pasiskirstymas pagal pasiekimų sritis ir mokymo(si) turinio </w:t>
      </w:r>
      <w:r w:rsidR="0032565F" w:rsidRPr="00D96270">
        <w:rPr>
          <w:color w:val="000000" w:themeColor="text1"/>
        </w:rPr>
        <w:t>sriti</w:t>
      </w:r>
      <w:r w:rsidRPr="00D96270">
        <w:rPr>
          <w:color w:val="000000" w:themeColor="text1"/>
        </w:rPr>
        <w:t>s procentais nustatyti bendrųjų programų 17 priedo „Vokiečių tautinės mažumos gimtosios kalbos ir literatūros</w:t>
      </w:r>
      <w:r w:rsidR="00DC7D03" w:rsidRPr="00D96270">
        <w:rPr>
          <w:color w:val="000000" w:themeColor="text1"/>
        </w:rPr>
        <w:t xml:space="preserve"> </w:t>
      </w:r>
      <w:r w:rsidRPr="00D96270">
        <w:rPr>
          <w:color w:val="000000" w:themeColor="text1"/>
        </w:rPr>
        <w:t>bendroji programa“</w:t>
      </w:r>
      <w:r w:rsidRPr="00D96270">
        <w:rPr>
          <w:color w:val="000000" w:themeColor="text1"/>
          <w:lang w:eastAsia="lt-LT"/>
        </w:rPr>
        <w:t xml:space="preserve"> skyriuje „Mokinių pasiekimų vertinimas“.</w:t>
      </w:r>
    </w:p>
    <w:p w14:paraId="12B7E12E" w14:textId="094E861C" w:rsidR="00721E75" w:rsidRPr="00D96270" w:rsidRDefault="00721E75" w:rsidP="0032565F">
      <w:pPr>
        <w:ind w:firstLine="720"/>
        <w:jc w:val="both"/>
        <w:rPr>
          <w:color w:val="000000" w:themeColor="text1"/>
        </w:rPr>
      </w:pPr>
      <w:r w:rsidRPr="00D96270">
        <w:rPr>
          <w:color w:val="000000" w:themeColor="text1"/>
          <w:shd w:val="clear" w:color="auto" w:fill="FFFFFF"/>
        </w:rPr>
        <w:t>21.</w:t>
      </w:r>
      <w:r w:rsidR="0032565F" w:rsidRPr="00D96270">
        <w:rPr>
          <w:color w:val="000000" w:themeColor="text1"/>
          <w:shd w:val="clear" w:color="auto" w:fill="FFFFFF"/>
        </w:rPr>
        <w:t> </w:t>
      </w:r>
      <w:r w:rsidRPr="00D96270">
        <w:rPr>
          <w:color w:val="000000" w:themeColor="text1"/>
        </w:rPr>
        <w:t xml:space="preserve">Vokiečių tautinės mažumos gimtosios kalbos ir literatūros PUPP gali būti užduotys iš visų 9 </w:t>
      </w:r>
      <w:r w:rsidR="001D69BC">
        <w:rPr>
          <w:color w:val="000000" w:themeColor="text1"/>
        </w:rPr>
        <w:t>(</w:t>
      </w:r>
      <w:r w:rsidRPr="00D96270">
        <w:rPr>
          <w:color w:val="000000" w:themeColor="text1"/>
        </w:rPr>
        <w:t>I gimnazijos</w:t>
      </w:r>
      <w:r w:rsidR="001D69BC">
        <w:rPr>
          <w:color w:val="000000" w:themeColor="text1"/>
        </w:rPr>
        <w:t>)</w:t>
      </w:r>
      <w:r w:rsidRPr="00D96270">
        <w:rPr>
          <w:color w:val="000000" w:themeColor="text1"/>
        </w:rPr>
        <w:t xml:space="preserve"> klasės temų ir potemių, o iš 10 </w:t>
      </w:r>
      <w:r w:rsidR="001D69BC">
        <w:rPr>
          <w:color w:val="000000" w:themeColor="text1"/>
        </w:rPr>
        <w:t>(</w:t>
      </w:r>
      <w:r w:rsidRPr="00D96270">
        <w:rPr>
          <w:color w:val="000000" w:themeColor="text1"/>
        </w:rPr>
        <w:t>II gimnazijos</w:t>
      </w:r>
      <w:r w:rsidR="001D69BC">
        <w:rPr>
          <w:color w:val="000000" w:themeColor="text1"/>
        </w:rPr>
        <w:t>)</w:t>
      </w:r>
      <w:r w:rsidRPr="00D96270">
        <w:rPr>
          <w:color w:val="000000" w:themeColor="text1"/>
        </w:rPr>
        <w:t xml:space="preserve"> klasės neįtraukiamas temos „XX amžiaus literatūra“ </w:t>
      </w:r>
      <w:r w:rsidR="0096690F" w:rsidRPr="00D96270">
        <w:rPr>
          <w:color w:val="000000" w:themeColor="text1"/>
        </w:rPr>
        <w:t>mokymo(si)</w:t>
      </w:r>
      <w:r w:rsidRPr="00D96270">
        <w:rPr>
          <w:color w:val="000000" w:themeColor="text1"/>
        </w:rPr>
        <w:t xml:space="preserve"> turinys. </w:t>
      </w:r>
    </w:p>
    <w:p w14:paraId="334652DD" w14:textId="23DD15E8" w:rsidR="00721E75" w:rsidRPr="00D96270" w:rsidRDefault="00721E75" w:rsidP="00721E75">
      <w:pPr>
        <w:suppressAutoHyphens/>
        <w:ind w:firstLine="720"/>
        <w:jc w:val="both"/>
        <w:textAlignment w:val="baseline"/>
        <w:rPr>
          <w:color w:val="000000" w:themeColor="text1"/>
          <w:lang w:eastAsia="ar-SA"/>
        </w:rPr>
      </w:pPr>
      <w:r w:rsidRPr="00D96270">
        <w:rPr>
          <w:color w:val="000000" w:themeColor="text1"/>
          <w:lang w:eastAsia="en-GB"/>
        </w:rPr>
        <w:t>22. </w:t>
      </w:r>
      <w:r w:rsidRPr="00D96270">
        <w:rPr>
          <w:color w:val="000000" w:themeColor="text1"/>
        </w:rPr>
        <w:t>Vokiečių tautinės mažumos gimtosios kalbos ir literatūros</w:t>
      </w:r>
      <w:r w:rsidR="00DC7D03" w:rsidRPr="00D96270">
        <w:rPr>
          <w:color w:val="000000" w:themeColor="text1"/>
        </w:rPr>
        <w:t xml:space="preserve"> </w:t>
      </w:r>
      <w:r w:rsidRPr="00D96270">
        <w:rPr>
          <w:color w:val="000000" w:themeColor="text1"/>
        </w:rPr>
        <w:t>PUPP</w:t>
      </w:r>
      <w:r w:rsidR="00740329" w:rsidRPr="00D96270">
        <w:rPr>
          <w:color w:val="000000" w:themeColor="text1"/>
        </w:rPr>
        <w:t xml:space="preserve"> užduoties specifikacija</w:t>
      </w:r>
      <w:r w:rsidRPr="00D96270">
        <w:rPr>
          <w:color w:val="000000" w:themeColor="text1"/>
          <w:lang w:eastAsia="ar-SA"/>
        </w:rPr>
        <w:t>.</w:t>
      </w:r>
    </w:p>
    <w:tbl>
      <w:tblPr>
        <w:tblStyle w:val="Lentelstinklelis"/>
        <w:tblW w:w="5000" w:type="pct"/>
        <w:tblLook w:val="04A0" w:firstRow="1" w:lastRow="0" w:firstColumn="1" w:lastColumn="0" w:noHBand="0" w:noVBand="1"/>
      </w:tblPr>
      <w:tblGrid>
        <w:gridCol w:w="1867"/>
        <w:gridCol w:w="7755"/>
      </w:tblGrid>
      <w:tr w:rsidR="00721E75" w:rsidRPr="00D96270" w14:paraId="36C40BD6" w14:textId="77777777" w:rsidTr="00DE1FC5">
        <w:trPr>
          <w:trHeight w:val="414"/>
        </w:trPr>
        <w:tc>
          <w:tcPr>
            <w:tcW w:w="970" w:type="pct"/>
            <w:hideMark/>
          </w:tcPr>
          <w:p w14:paraId="2BE5C81F" w14:textId="77777777" w:rsidR="00721E75" w:rsidRPr="00D96270" w:rsidRDefault="00721E75" w:rsidP="00DE1FC5">
            <w:pPr>
              <w:rPr>
                <w:color w:val="000000" w:themeColor="text1"/>
              </w:rPr>
            </w:pPr>
            <w:r w:rsidRPr="00D96270">
              <w:t>22</w:t>
            </w:r>
            <w:r w:rsidRPr="00D96270">
              <w:rPr>
                <w:color w:val="000000" w:themeColor="text1"/>
              </w:rPr>
              <w:t>.1. Užduoties pobūdis</w:t>
            </w:r>
          </w:p>
        </w:tc>
        <w:tc>
          <w:tcPr>
            <w:tcW w:w="4030" w:type="pct"/>
            <w:shd w:val="clear" w:color="auto" w:fill="auto"/>
            <w:hideMark/>
          </w:tcPr>
          <w:p w14:paraId="293B0CF4" w14:textId="77777777" w:rsidR="00721E75" w:rsidRPr="00D96270" w:rsidRDefault="00721E75" w:rsidP="00DE1FC5">
            <w:pPr>
              <w:jc w:val="both"/>
              <w:rPr>
                <w:b/>
                <w:bCs/>
              </w:rPr>
            </w:pPr>
            <w:r w:rsidRPr="00D96270">
              <w:rPr>
                <w:bCs/>
              </w:rPr>
              <w:t>22.1.1. Klausomo teksto supratimas</w:t>
            </w:r>
            <w:r w:rsidRPr="00D96270">
              <w:t xml:space="preserve"> (9 taškai).</w:t>
            </w:r>
          </w:p>
          <w:p w14:paraId="596CAF40" w14:textId="77777777" w:rsidR="00721E75" w:rsidRPr="00D96270" w:rsidRDefault="00721E75" w:rsidP="00DE1FC5">
            <w:pPr>
              <w:jc w:val="both"/>
            </w:pPr>
            <w:r w:rsidRPr="00D96270">
              <w:rPr>
                <w:bCs/>
              </w:rPr>
              <w:t>Klausomo teksto supratimo dalyje</w:t>
            </w:r>
            <w:r w:rsidRPr="00D96270">
              <w:t xml:space="preserve"> pateikiami vienas ar keli garso arba audiovizualiniai įrašai, kuriuose bendrine kalba kalbama įvairiomis kultūrinėmis ir (ar) visuomeninėmis temomis. Bendra garso įrašų trukmė – iki 5–6 min. </w:t>
            </w:r>
          </w:p>
          <w:p w14:paraId="398C1672" w14:textId="0EB6CF4F" w:rsidR="00721E75" w:rsidRPr="00D96270" w:rsidRDefault="00721E75" w:rsidP="00DE1FC5">
            <w:pPr>
              <w:jc w:val="both"/>
            </w:pPr>
            <w:r w:rsidRPr="00D96270">
              <w:t>Kalbama bendrine sakytine kalba</w:t>
            </w:r>
            <w:r w:rsidR="001D69BC">
              <w:t>,</w:t>
            </w:r>
            <w:r w:rsidRPr="00D96270">
              <w:t xml:space="preserve"> perteikiama įvairių kalbėtojų ir (ar) skirtingomis intonacijomis. Mokiniai klausosi įrašų, analizuoja ir interpretuoja pranešimus (pavyzdžiui, tikrinama, ar suprasta pagrindinė informacija ir (ar) mintis, nuomonė, ar detaliai suprastas tekstas), kelia hipotezę, formuluoja pagrindinę mintį. </w:t>
            </w:r>
          </w:p>
          <w:p w14:paraId="4E45F858" w14:textId="71E3E875" w:rsidR="00721E75" w:rsidRPr="00D96270" w:rsidRDefault="00721E75" w:rsidP="00DE1FC5">
            <w:pPr>
              <w:jc w:val="both"/>
            </w:pPr>
            <w:r w:rsidRPr="00D96270">
              <w:t xml:space="preserve">Pateikiami </w:t>
            </w:r>
            <w:r w:rsidR="00F61749" w:rsidRPr="00D96270">
              <w:t xml:space="preserve">pasirenkamojo </w:t>
            </w:r>
            <w:r w:rsidRPr="00D96270">
              <w:t xml:space="preserve">ar trumpojo atsakymo klausimai. </w:t>
            </w:r>
          </w:p>
          <w:p w14:paraId="6D551524" w14:textId="77777777" w:rsidR="00721E75" w:rsidRPr="00D96270" w:rsidRDefault="00721E75" w:rsidP="00DE1FC5">
            <w:pPr>
              <w:jc w:val="both"/>
            </w:pPr>
            <w:r w:rsidRPr="00D96270">
              <w:t xml:space="preserve">22.1.2. </w:t>
            </w:r>
            <w:r w:rsidRPr="00D96270">
              <w:rPr>
                <w:bCs/>
              </w:rPr>
              <w:t xml:space="preserve">Skaitymas, teksto supratimas </w:t>
            </w:r>
            <w:r w:rsidRPr="00D96270">
              <w:t>(21 taškas).</w:t>
            </w:r>
          </w:p>
          <w:p w14:paraId="741909B9" w14:textId="77777777" w:rsidR="00721E75" w:rsidRPr="00D96270" w:rsidRDefault="00721E75" w:rsidP="00DE1FC5">
            <w:pPr>
              <w:jc w:val="both"/>
              <w:rPr>
                <w:color w:val="000000"/>
                <w:lang w:eastAsia="lt-LT"/>
              </w:rPr>
            </w:pPr>
            <w:r w:rsidRPr="00D96270">
              <w:rPr>
                <w:color w:val="000000"/>
                <w:lang w:eastAsia="lt-LT"/>
              </w:rPr>
              <w:t>Mokiniai skaito tekstą ir atlieka nurodytas užduotis.</w:t>
            </w:r>
          </w:p>
          <w:p w14:paraId="7F9703F3" w14:textId="4C1E8831" w:rsidR="00721E75" w:rsidRPr="00D96270" w:rsidRDefault="00721E75" w:rsidP="00DE1FC5">
            <w:pPr>
              <w:jc w:val="both"/>
              <w:rPr>
                <w:color w:val="000000"/>
                <w:lang w:eastAsia="lt-LT"/>
              </w:rPr>
            </w:pPr>
            <w:r w:rsidRPr="00D96270">
              <w:rPr>
                <w:color w:val="000000"/>
                <w:lang w:eastAsia="lt-LT"/>
              </w:rPr>
              <w:t xml:space="preserve">Pateikiami bendrine kalba parašyti </w:t>
            </w:r>
            <w:r w:rsidRPr="00D96270">
              <w:rPr>
                <w:lang w:eastAsia="lt-LT"/>
              </w:rPr>
              <w:t>autentiški arba minimaliai adaptuoti trumpinant, redaguojant</w:t>
            </w:r>
            <w:r w:rsidRPr="00D96270">
              <w:rPr>
                <w:color w:val="000000"/>
                <w:lang w:eastAsia="lt-LT"/>
              </w:rPr>
              <w:t xml:space="preserve"> tekstai. </w:t>
            </w:r>
            <w:r w:rsidRPr="00D96270">
              <w:t xml:space="preserve">Teksto (tekstų) </w:t>
            </w:r>
            <w:r w:rsidRPr="00D96270">
              <w:rPr>
                <w:color w:val="000000"/>
                <w:lang w:eastAsia="lt-LT"/>
              </w:rPr>
              <w:t>bendra apimtis 700–800</w:t>
            </w:r>
            <w:r w:rsidR="009516EF" w:rsidRPr="00D96270">
              <w:rPr>
                <w:color w:val="000000"/>
                <w:lang w:eastAsia="lt-LT"/>
              </w:rPr>
              <w:t> </w:t>
            </w:r>
            <w:r w:rsidRPr="00D96270">
              <w:rPr>
                <w:color w:val="000000"/>
                <w:lang w:eastAsia="lt-LT"/>
              </w:rPr>
              <w:t>žodžių.</w:t>
            </w:r>
          </w:p>
          <w:p w14:paraId="5F7F8A52" w14:textId="348B7117" w:rsidR="00721E75" w:rsidRPr="00D96270" w:rsidRDefault="00721E75" w:rsidP="00DE1FC5">
            <w:pPr>
              <w:jc w:val="both"/>
              <w:rPr>
                <w:color w:val="000000"/>
                <w:lang w:eastAsia="lt-LT"/>
              </w:rPr>
            </w:pPr>
            <w:r w:rsidRPr="00D96270">
              <w:rPr>
                <w:color w:val="000000"/>
                <w:lang w:eastAsia="lt-LT"/>
              </w:rPr>
              <w:t>Teksta</w:t>
            </w:r>
            <w:r w:rsidR="00217867">
              <w:rPr>
                <w:color w:val="000000"/>
                <w:lang w:eastAsia="lt-LT"/>
              </w:rPr>
              <w:t>i</w:t>
            </w:r>
            <w:r w:rsidRPr="00D96270">
              <w:rPr>
                <w:color w:val="000000"/>
                <w:lang w:eastAsia="lt-LT"/>
              </w:rPr>
              <w:t xml:space="preserve"> (teksta</w:t>
            </w:r>
            <w:r w:rsidR="00217867">
              <w:rPr>
                <w:color w:val="000000"/>
                <w:lang w:eastAsia="lt-LT"/>
              </w:rPr>
              <w:t>s</w:t>
            </w:r>
            <w:r w:rsidRPr="00D96270">
              <w:rPr>
                <w:color w:val="000000"/>
                <w:lang w:eastAsia="lt-LT"/>
              </w:rPr>
              <w:t xml:space="preserve">) parenkami </w:t>
            </w:r>
            <w:r w:rsidRPr="00D96270">
              <w:t>grožiniai klasikiniai ir šiuolaikiniai, mokslo populiarinimo, publicistikos.</w:t>
            </w:r>
          </w:p>
          <w:p w14:paraId="3AEA4E2C" w14:textId="77777777" w:rsidR="00721E75" w:rsidRPr="00D96270" w:rsidRDefault="00721E75" w:rsidP="00DE1FC5">
            <w:pPr>
              <w:jc w:val="both"/>
            </w:pPr>
            <w:r w:rsidRPr="00D96270">
              <w:lastRenderedPageBreak/>
              <w:t xml:space="preserve">Mokiniai skaitomus tekstus analizuoja, interpretuoja, daro išvadas, remdamiesi literatūros žiniomis; vertina skaitomų tekstų turinį ir raišką. </w:t>
            </w:r>
          </w:p>
          <w:p w14:paraId="49C5B46B" w14:textId="77777777" w:rsidR="00721E75" w:rsidRPr="00D96270" w:rsidRDefault="00721E75" w:rsidP="00DE1FC5">
            <w:pPr>
              <w:jc w:val="both"/>
            </w:pPr>
            <w:r w:rsidRPr="00D96270">
              <w:t xml:space="preserve">Teksto supratimo gebėjimams patikrinti pateikiamos užduotys arba klausimai, apimantys esminius tekstų aspektus. </w:t>
            </w:r>
          </w:p>
          <w:p w14:paraId="6AD516DC" w14:textId="1969DCE5" w:rsidR="00721E75" w:rsidRPr="00D96270" w:rsidRDefault="00721E75" w:rsidP="00DE1FC5">
            <w:pPr>
              <w:jc w:val="both"/>
            </w:pPr>
            <w:r w:rsidRPr="00D96270">
              <w:t xml:space="preserve">Pateikiami </w:t>
            </w:r>
            <w:r w:rsidR="00F61749" w:rsidRPr="00D96270">
              <w:t xml:space="preserve">pasirenkamojo </w:t>
            </w:r>
            <w:r w:rsidRPr="00D96270">
              <w:t>ar trumpojo atsakymo klausimai ir bent vienas išplėsto</w:t>
            </w:r>
            <w:r w:rsidR="00F61749" w:rsidRPr="00D96270">
              <w:t xml:space="preserve"> </w:t>
            </w:r>
            <w:r w:rsidRPr="00D96270">
              <w:t>atvirojo atsakymo klausimas, susijęs su tekstų lyginimu ir argumentuotu, rišliu savo nuomonės ir savo įžvalgų pateikimu.</w:t>
            </w:r>
          </w:p>
          <w:p w14:paraId="0BDAD635" w14:textId="68A18478" w:rsidR="00721E75" w:rsidRPr="00D96270" w:rsidRDefault="00721E75" w:rsidP="00DE1FC5">
            <w:pPr>
              <w:overflowPunct w:val="0"/>
              <w:jc w:val="both"/>
              <w:textAlignment w:val="baseline"/>
              <w:rPr>
                <w:bCs/>
              </w:rPr>
            </w:pPr>
            <w:r w:rsidRPr="00D96270">
              <w:rPr>
                <w:bCs/>
              </w:rPr>
              <w:t>22.1.3. Rašymas ir teksto kūrimas (30 taškų).</w:t>
            </w:r>
          </w:p>
          <w:p w14:paraId="65587276" w14:textId="5AF1EA36" w:rsidR="00721E75" w:rsidRPr="00D96270" w:rsidRDefault="00DA1CEC" w:rsidP="00DE1FC5">
            <w:pPr>
              <w:jc w:val="both"/>
              <w:rPr>
                <w:lang w:eastAsia="ru-RU"/>
              </w:rPr>
            </w:pPr>
            <w:r w:rsidRPr="00D96270">
              <w:rPr>
                <w:bCs/>
              </w:rPr>
              <w:t>Rašymo ir teksto kūrimo dalyje</w:t>
            </w:r>
            <w:r w:rsidRPr="00D96270">
              <w:t xml:space="preserve"> </w:t>
            </w:r>
            <w:r w:rsidRPr="00D96270">
              <w:rPr>
                <w:lang w:eastAsia="ru-RU"/>
              </w:rPr>
              <w:t>pateikiamos trys teksto kūrimo užduotys iš 9–10 </w:t>
            </w:r>
            <w:r w:rsidRPr="00D96270">
              <w:rPr>
                <w:smallCaps/>
                <w:lang w:eastAsia="ru-RU"/>
              </w:rPr>
              <w:t>(I–</w:t>
            </w:r>
            <w:r w:rsidRPr="00D96270">
              <w:rPr>
                <w:lang w:eastAsia="ru-RU"/>
              </w:rPr>
              <w:t>II</w:t>
            </w:r>
            <w:r w:rsidR="00CA271A" w:rsidRPr="00D96270">
              <w:rPr>
                <w:lang w:eastAsia="ru-RU"/>
              </w:rPr>
              <w:t xml:space="preserve"> gimnazijų</w:t>
            </w:r>
            <w:r w:rsidRPr="00D96270">
              <w:rPr>
                <w:smallCaps/>
                <w:lang w:eastAsia="ru-RU"/>
              </w:rPr>
              <w:t>) </w:t>
            </w:r>
            <w:r w:rsidRPr="00D96270">
              <w:rPr>
                <w:lang w:eastAsia="ru-RU"/>
              </w:rPr>
              <w:t>klasių kurso. Mokinys renkasi vieną iš jų ir kuria tekstą (samprotavimo rašinį, probleminį straipsnį), remdamasis literatūros (kultūros) žiniomis ir savo kultūrine bei visuomenine patirtimi.</w:t>
            </w:r>
          </w:p>
          <w:p w14:paraId="0D2C1673" w14:textId="77777777" w:rsidR="00721E75" w:rsidRPr="00D96270" w:rsidRDefault="00721E75" w:rsidP="00DE1FC5">
            <w:pPr>
              <w:jc w:val="both"/>
              <w:rPr>
                <w:lang w:eastAsia="lt-LT"/>
              </w:rPr>
            </w:pPr>
            <w:r w:rsidRPr="00D96270">
              <w:rPr>
                <w:lang w:eastAsia="lt-LT"/>
              </w:rPr>
              <w:t>Mokiniai raštu kuria tekstus, atsižvelgdami į žanro reikalavimus, rašymo tikslą, adresatą ir komunikavimo situaciją; suvokia ir nuosekliai plėtoja temą, tinkamai ir svariai argumentuoja ir pagrindžia teiginius; kuria tinkamos struktūros tekstus; rašo taisyklinga kalba.</w:t>
            </w:r>
          </w:p>
          <w:p w14:paraId="6F65FDBC" w14:textId="77777777" w:rsidR="00721E75" w:rsidRPr="00D96270" w:rsidRDefault="00721E75" w:rsidP="00DE1FC5">
            <w:pPr>
              <w:jc w:val="both"/>
              <w:rPr>
                <w:color w:val="000000"/>
                <w:lang w:eastAsia="lt-LT"/>
              </w:rPr>
            </w:pPr>
            <w:r w:rsidRPr="00D96270">
              <w:rPr>
                <w:lang w:eastAsia="lt-LT"/>
              </w:rPr>
              <w:t>Teksto kūrimo raštu gebėjimai tikrinami viena atvirojo tipo užduotimi; minimali kuriamo teksto apimtis – 250 žodžių.</w:t>
            </w:r>
          </w:p>
        </w:tc>
      </w:tr>
      <w:tr w:rsidR="00721E75" w:rsidRPr="00D96270" w14:paraId="046610BB" w14:textId="77777777" w:rsidTr="00DE1FC5">
        <w:tc>
          <w:tcPr>
            <w:tcW w:w="970" w:type="pct"/>
            <w:hideMark/>
          </w:tcPr>
          <w:p w14:paraId="1A06D202" w14:textId="77777777" w:rsidR="00721E75" w:rsidRPr="00D96270" w:rsidRDefault="00721E75" w:rsidP="00DE1FC5">
            <w:pPr>
              <w:rPr>
                <w:color w:val="000000" w:themeColor="text1"/>
              </w:rPr>
            </w:pPr>
            <w:r w:rsidRPr="00D96270">
              <w:lastRenderedPageBreak/>
              <w:t>22</w:t>
            </w:r>
            <w:r w:rsidRPr="00D96270">
              <w:rPr>
                <w:color w:val="000000" w:themeColor="text1"/>
              </w:rPr>
              <w:t>.2. Iš viso taškų</w:t>
            </w:r>
          </w:p>
        </w:tc>
        <w:tc>
          <w:tcPr>
            <w:tcW w:w="4030" w:type="pct"/>
            <w:shd w:val="clear" w:color="auto" w:fill="auto"/>
            <w:hideMark/>
          </w:tcPr>
          <w:p w14:paraId="12B35239" w14:textId="77777777" w:rsidR="00721E75" w:rsidRPr="00D96270" w:rsidRDefault="00721E75" w:rsidP="00DE1FC5">
            <w:pPr>
              <w:jc w:val="both"/>
              <w:rPr>
                <w:color w:val="000000" w:themeColor="text1"/>
              </w:rPr>
            </w:pPr>
            <w:r w:rsidRPr="00D96270">
              <w:rPr>
                <w:color w:val="000000" w:themeColor="text1"/>
              </w:rPr>
              <w:t>60 taškų.</w:t>
            </w:r>
          </w:p>
        </w:tc>
      </w:tr>
      <w:tr w:rsidR="00721E75" w:rsidRPr="00D96270" w14:paraId="0D48D3A3" w14:textId="77777777" w:rsidTr="00DE1FC5">
        <w:tc>
          <w:tcPr>
            <w:tcW w:w="970" w:type="pct"/>
            <w:hideMark/>
          </w:tcPr>
          <w:p w14:paraId="5A9C7600" w14:textId="77777777" w:rsidR="00721E75" w:rsidRPr="00D96270" w:rsidRDefault="00721E75" w:rsidP="00DE1FC5">
            <w:pPr>
              <w:rPr>
                <w:color w:val="000000" w:themeColor="text1"/>
              </w:rPr>
            </w:pPr>
            <w:r w:rsidRPr="00D96270">
              <w:t>22</w:t>
            </w:r>
            <w:r w:rsidRPr="00D96270">
              <w:rPr>
                <w:color w:val="000000" w:themeColor="text1"/>
              </w:rPr>
              <w:t>.3. Trukmė</w:t>
            </w:r>
          </w:p>
        </w:tc>
        <w:tc>
          <w:tcPr>
            <w:tcW w:w="4030" w:type="pct"/>
            <w:shd w:val="clear" w:color="auto" w:fill="auto"/>
            <w:hideMark/>
          </w:tcPr>
          <w:p w14:paraId="3F67D450" w14:textId="5D850A69" w:rsidR="00721E75" w:rsidRPr="00D96270" w:rsidRDefault="00721E75" w:rsidP="00DE1FC5">
            <w:pPr>
              <w:jc w:val="both"/>
              <w:rPr>
                <w:color w:val="000000" w:themeColor="text1"/>
              </w:rPr>
            </w:pPr>
            <w:r w:rsidRPr="00D96270">
              <w:rPr>
                <w:color w:val="000000" w:themeColor="text1"/>
              </w:rPr>
              <w:t>210 min.</w:t>
            </w:r>
            <w:r w:rsidR="00ED5A5A" w:rsidRPr="00D96270">
              <w:rPr>
                <w:color w:val="000000" w:themeColor="text1"/>
              </w:rPr>
              <w:t xml:space="preserve"> </w:t>
            </w:r>
            <w:r w:rsidR="00ED5A5A" w:rsidRPr="00D96270">
              <w:t>Klausomo teksto supratimo ir skaitomo teksto supratimo užduotims rekomenduojama skirti 60 min.; rašymo ir teksto kūrimo užduo</w:t>
            </w:r>
            <w:r w:rsidR="00DC7D03" w:rsidRPr="00D96270">
              <w:t>čiai</w:t>
            </w:r>
            <w:r w:rsidR="00ED5A5A" w:rsidRPr="00D96270">
              <w:t xml:space="preserve"> rekomenduojama skirti 150 min.</w:t>
            </w:r>
            <w:r w:rsidR="00132241" w:rsidRPr="00D96270">
              <w:t xml:space="preserve"> </w:t>
            </w:r>
            <w:r w:rsidR="004429CF" w:rsidRPr="00D96270">
              <w:rPr>
                <w:color w:val="000000" w:themeColor="text1"/>
              </w:rPr>
              <w:t>Perėjus į antrą dalį, grįžti į pirmą dalį negalima.</w:t>
            </w:r>
          </w:p>
        </w:tc>
      </w:tr>
      <w:tr w:rsidR="00721E75" w:rsidRPr="00D96270" w14:paraId="04189673" w14:textId="77777777" w:rsidTr="00DE1FC5">
        <w:tc>
          <w:tcPr>
            <w:tcW w:w="970" w:type="pct"/>
            <w:hideMark/>
          </w:tcPr>
          <w:p w14:paraId="3DEBCE23" w14:textId="2C2B3A3D" w:rsidR="00721E75" w:rsidRPr="00D96270" w:rsidRDefault="00721E75" w:rsidP="00DE1FC5">
            <w:pPr>
              <w:rPr>
                <w:color w:val="000000" w:themeColor="text1"/>
              </w:rPr>
            </w:pPr>
            <w:r w:rsidRPr="00D96270">
              <w:rPr>
                <w:rStyle w:val="normaltextrun"/>
              </w:rPr>
              <w:t>22</w:t>
            </w:r>
            <w:r w:rsidRPr="00D96270">
              <w:rPr>
                <w:rStyle w:val="normaltextrun"/>
                <w:color w:val="000000" w:themeColor="text1"/>
              </w:rPr>
              <w:t xml:space="preserve">.4. </w:t>
            </w:r>
            <w:r w:rsidR="0032565F" w:rsidRPr="00D96270">
              <w:rPr>
                <w:rStyle w:val="normaltextrun"/>
                <w:rFonts w:eastAsiaTheme="majorEastAsia"/>
              </w:rPr>
              <w:t>Taškų procentai pagal k</w:t>
            </w:r>
            <w:r w:rsidRPr="00D96270">
              <w:rPr>
                <w:rStyle w:val="normaltextrun"/>
                <w:color w:val="000000" w:themeColor="text1"/>
              </w:rPr>
              <w:t>ognityvinių</w:t>
            </w:r>
            <w:r w:rsidRPr="00D96270">
              <w:rPr>
                <w:color w:val="000000" w:themeColor="text1"/>
              </w:rPr>
              <w:t xml:space="preserve"> gebėjimų srit</w:t>
            </w:r>
            <w:r w:rsidR="0032565F" w:rsidRPr="00D96270">
              <w:rPr>
                <w:color w:val="000000" w:themeColor="text1"/>
              </w:rPr>
              <w:t>i</w:t>
            </w:r>
            <w:r w:rsidRPr="00D96270">
              <w:rPr>
                <w:color w:val="000000" w:themeColor="text1"/>
              </w:rPr>
              <w:t>s</w:t>
            </w:r>
          </w:p>
        </w:tc>
        <w:tc>
          <w:tcPr>
            <w:tcW w:w="4030" w:type="pct"/>
            <w:shd w:val="clear" w:color="auto" w:fill="auto"/>
            <w:hideMark/>
          </w:tcPr>
          <w:p w14:paraId="1A4FD7DA" w14:textId="25637EFB" w:rsidR="00721E75" w:rsidRPr="00D96270" w:rsidRDefault="004429CF" w:rsidP="00DE1FC5">
            <w:pPr>
              <w:jc w:val="both"/>
              <w:rPr>
                <w:color w:val="000000" w:themeColor="text1"/>
              </w:rPr>
            </w:pPr>
            <w:r w:rsidRPr="00D96270">
              <w:t>Klausomo teksto supratimas ir skaitomo teksto supratimas</w:t>
            </w:r>
            <w:r w:rsidR="00721E75" w:rsidRPr="00D96270">
              <w:rPr>
                <w:color w:val="000000" w:themeColor="text1"/>
              </w:rPr>
              <w:t>. Žinios ir supratimas</w:t>
            </w:r>
            <w:r w:rsidR="00CA271A">
              <w:rPr>
                <w:color w:val="000000" w:themeColor="text1"/>
              </w:rPr>
              <w:t> </w:t>
            </w:r>
            <w:r w:rsidR="00721E75" w:rsidRPr="00D96270">
              <w:rPr>
                <w:color w:val="000000" w:themeColor="text1"/>
              </w:rPr>
              <w:t>– 40 proc., taikymas – 45 proc., aukštesnieji mąstymo gebėjimai</w:t>
            </w:r>
            <w:r w:rsidR="00CA271A">
              <w:rPr>
                <w:color w:val="000000" w:themeColor="text1"/>
              </w:rPr>
              <w:t> </w:t>
            </w:r>
            <w:r w:rsidR="00721E75" w:rsidRPr="00D96270">
              <w:rPr>
                <w:rStyle w:val="normaltextrun"/>
                <w:color w:val="000000" w:themeColor="text1"/>
              </w:rPr>
              <w:t>–</w:t>
            </w:r>
            <w:r w:rsidR="00721E75" w:rsidRPr="00D96270">
              <w:t xml:space="preserve"> 15 </w:t>
            </w:r>
            <w:r w:rsidR="00721E75" w:rsidRPr="00D96270">
              <w:rPr>
                <w:color w:val="000000" w:themeColor="text1"/>
              </w:rPr>
              <w:t>proc.</w:t>
            </w:r>
          </w:p>
        </w:tc>
      </w:tr>
      <w:tr w:rsidR="00721E75" w:rsidRPr="00D96270" w14:paraId="54F249D2" w14:textId="77777777" w:rsidTr="00DE1FC5">
        <w:tc>
          <w:tcPr>
            <w:tcW w:w="970" w:type="pct"/>
            <w:hideMark/>
          </w:tcPr>
          <w:p w14:paraId="3E505B7F" w14:textId="77777777" w:rsidR="00721E75" w:rsidRPr="00D96270" w:rsidRDefault="00721E75" w:rsidP="00DE1FC5">
            <w:pPr>
              <w:pStyle w:val="paragraph"/>
              <w:spacing w:before="0" w:beforeAutospacing="0" w:after="0" w:afterAutospacing="0"/>
              <w:rPr>
                <w:rStyle w:val="normaltextrun"/>
                <w:color w:val="000000" w:themeColor="text1"/>
              </w:rPr>
            </w:pPr>
            <w:r w:rsidRPr="00D96270">
              <w:rPr>
                <w:rStyle w:val="normaltextrun"/>
              </w:rPr>
              <w:t>22</w:t>
            </w:r>
            <w:r w:rsidRPr="00D96270">
              <w:rPr>
                <w:rStyle w:val="normaltextrun"/>
                <w:color w:val="000000" w:themeColor="text1"/>
              </w:rPr>
              <w:t>.5. Taškų procentai pagal pasiekimų lygius</w:t>
            </w:r>
          </w:p>
        </w:tc>
        <w:tc>
          <w:tcPr>
            <w:tcW w:w="4030" w:type="pct"/>
            <w:shd w:val="clear" w:color="auto" w:fill="auto"/>
            <w:hideMark/>
          </w:tcPr>
          <w:p w14:paraId="2BD2E6F0" w14:textId="465FB855" w:rsidR="00721E75" w:rsidRPr="00D96270" w:rsidRDefault="004429CF" w:rsidP="00DE1FC5">
            <w:pPr>
              <w:pStyle w:val="paragraph"/>
              <w:spacing w:before="0" w:beforeAutospacing="0" w:after="0" w:afterAutospacing="0"/>
              <w:jc w:val="both"/>
              <w:rPr>
                <w:color w:val="000000" w:themeColor="text1"/>
              </w:rPr>
            </w:pPr>
            <w:r w:rsidRPr="00D96270">
              <w:t>Klausomo teksto supratimas ir skaitomo teksto supratimas</w:t>
            </w:r>
            <w:r w:rsidR="00721E75" w:rsidRPr="00D96270">
              <w:rPr>
                <w:rStyle w:val="normaltextrun"/>
              </w:rPr>
              <w:t xml:space="preserve">. </w:t>
            </w:r>
            <w:r w:rsidR="00721E75" w:rsidRPr="00D96270">
              <w:rPr>
                <w:rStyle w:val="normaltextrun"/>
                <w:color w:val="000000" w:themeColor="text1"/>
              </w:rPr>
              <w:t>Slenkstinis</w:t>
            </w:r>
            <w:r w:rsidR="00CA271A">
              <w:rPr>
                <w:rStyle w:val="normaltextrun"/>
                <w:color w:val="000000" w:themeColor="text1"/>
              </w:rPr>
              <w:t> </w:t>
            </w:r>
            <w:r w:rsidR="00721E75" w:rsidRPr="00D96270">
              <w:rPr>
                <w:rStyle w:val="normaltextrun"/>
                <w:color w:val="000000" w:themeColor="text1"/>
              </w:rPr>
              <w:t>– 3</w:t>
            </w:r>
            <w:r w:rsidR="00721E75" w:rsidRPr="00D96270">
              <w:rPr>
                <w:rStyle w:val="normaltextrun"/>
              </w:rPr>
              <w:t>5 </w:t>
            </w:r>
            <w:r w:rsidR="00721E75" w:rsidRPr="00D96270">
              <w:rPr>
                <w:rStyle w:val="normaltextrun"/>
                <w:color w:val="000000" w:themeColor="text1"/>
              </w:rPr>
              <w:t>proc., patenkinamas – 1</w:t>
            </w:r>
            <w:r w:rsidR="00721E75" w:rsidRPr="00D96270">
              <w:rPr>
                <w:rStyle w:val="normaltextrun"/>
              </w:rPr>
              <w:t>5 </w:t>
            </w:r>
            <w:r w:rsidR="00721E75" w:rsidRPr="00D96270">
              <w:rPr>
                <w:rStyle w:val="normaltextrun"/>
                <w:color w:val="000000" w:themeColor="text1"/>
              </w:rPr>
              <w:t>proc., pagrindinis – 35 proc., aukštesnysis</w:t>
            </w:r>
            <w:r w:rsidR="00CA271A">
              <w:rPr>
                <w:rStyle w:val="normaltextrun"/>
                <w:color w:val="000000" w:themeColor="text1"/>
              </w:rPr>
              <w:t> </w:t>
            </w:r>
            <w:r w:rsidR="00721E75" w:rsidRPr="00D96270">
              <w:rPr>
                <w:rStyle w:val="normaltextrun"/>
                <w:color w:val="000000" w:themeColor="text1"/>
              </w:rPr>
              <w:t>– 15 proc.</w:t>
            </w:r>
          </w:p>
        </w:tc>
      </w:tr>
      <w:tr w:rsidR="00721E75" w:rsidRPr="00D96270" w14:paraId="5A8EE581" w14:textId="77777777" w:rsidTr="00DE1FC5">
        <w:tc>
          <w:tcPr>
            <w:tcW w:w="970" w:type="pct"/>
          </w:tcPr>
          <w:p w14:paraId="6E06E5D0" w14:textId="77777777" w:rsidR="00721E75" w:rsidRPr="00D96270" w:rsidRDefault="00721E75" w:rsidP="00DE1FC5">
            <w:pPr>
              <w:rPr>
                <w:color w:val="000000" w:themeColor="text1"/>
              </w:rPr>
            </w:pPr>
            <w:r w:rsidRPr="00D96270">
              <w:t>22</w:t>
            </w:r>
            <w:r w:rsidRPr="00D96270">
              <w:rPr>
                <w:color w:val="000000" w:themeColor="text1"/>
              </w:rPr>
              <w:t>.6. Užduoties pateikimas</w:t>
            </w:r>
          </w:p>
        </w:tc>
        <w:tc>
          <w:tcPr>
            <w:tcW w:w="4030" w:type="pct"/>
          </w:tcPr>
          <w:p w14:paraId="19AB4551" w14:textId="77777777" w:rsidR="00721E75" w:rsidRPr="00D96270" w:rsidRDefault="00721E75" w:rsidP="00DE1FC5">
            <w:pPr>
              <w:jc w:val="both"/>
              <w:rPr>
                <w:color w:val="000000" w:themeColor="text1"/>
              </w:rPr>
            </w:pPr>
            <w:r w:rsidRPr="00D96270">
              <w:rPr>
                <w:color w:val="000000" w:themeColor="text1"/>
                <w:lang w:eastAsia="ar-SA"/>
              </w:rPr>
              <w:t xml:space="preserve">Užduotis pateikiama ir atliekama elektroninėje užduoties atlikimo (testavimo) sistemoje. </w:t>
            </w:r>
            <w:r w:rsidRPr="00D96270">
              <w:rPr>
                <w:color w:val="000000" w:themeColor="text1"/>
              </w:rPr>
              <w:t>Klausimo vertė taškais pateikiama prie kiekvieno klausimo.</w:t>
            </w:r>
          </w:p>
        </w:tc>
      </w:tr>
      <w:tr w:rsidR="00721E75" w:rsidRPr="00D96270" w14:paraId="4DFF349F" w14:textId="77777777" w:rsidTr="00DE1FC5">
        <w:trPr>
          <w:trHeight w:val="228"/>
        </w:trPr>
        <w:tc>
          <w:tcPr>
            <w:tcW w:w="970" w:type="pct"/>
            <w:hideMark/>
          </w:tcPr>
          <w:p w14:paraId="37075EBB" w14:textId="77777777" w:rsidR="00721E75" w:rsidRPr="00D96270" w:rsidRDefault="00721E75" w:rsidP="00DE1FC5">
            <w:pPr>
              <w:rPr>
                <w:color w:val="000000" w:themeColor="text1"/>
              </w:rPr>
            </w:pPr>
            <w:r w:rsidRPr="00D96270">
              <w:t>22</w:t>
            </w:r>
            <w:r w:rsidRPr="00D96270">
              <w:rPr>
                <w:color w:val="000000" w:themeColor="text1"/>
              </w:rPr>
              <w:t>.7. Priemonės ir priedai</w:t>
            </w:r>
          </w:p>
        </w:tc>
        <w:tc>
          <w:tcPr>
            <w:tcW w:w="4030" w:type="pct"/>
            <w:hideMark/>
          </w:tcPr>
          <w:p w14:paraId="30C9EFBF" w14:textId="168F94F7" w:rsidR="00721E75" w:rsidRPr="00D96270" w:rsidRDefault="00721E75" w:rsidP="00132241">
            <w:pPr>
              <w:pStyle w:val="prastasiniatinklio"/>
              <w:shd w:val="clear" w:color="auto" w:fill="FFFFFF"/>
              <w:spacing w:before="0" w:beforeAutospacing="0" w:after="0" w:afterAutospacing="0"/>
              <w:jc w:val="both"/>
            </w:pPr>
            <w:r w:rsidRPr="00D96270">
              <w:rPr>
                <w:color w:val="000000" w:themeColor="text1"/>
              </w:rPr>
              <w:t>Lapas užrašams, kompiuteris,</w:t>
            </w:r>
            <w:r w:rsidR="00B9350D" w:rsidRPr="00D96270">
              <w:rPr>
                <w:color w:val="000000" w:themeColor="text1"/>
              </w:rPr>
              <w:t xml:space="preserve"> ausinės,</w:t>
            </w:r>
            <w:r w:rsidRPr="00D96270">
              <w:rPr>
                <w:color w:val="000000" w:themeColor="text1"/>
              </w:rPr>
              <w:t xml:space="preserve"> </w:t>
            </w:r>
            <w:r w:rsidR="00DC7D03" w:rsidRPr="00D96270">
              <w:rPr>
                <w:color w:val="000000" w:themeColor="text1"/>
              </w:rPr>
              <w:t xml:space="preserve">rašymo ir </w:t>
            </w:r>
            <w:r w:rsidRPr="00D96270">
              <w:rPr>
                <w:color w:val="000000" w:themeColor="text1"/>
              </w:rPr>
              <w:t xml:space="preserve">teksto kūrimo užduočiai pateikiamas </w:t>
            </w:r>
            <w:r w:rsidR="00132241" w:rsidRPr="00D96270">
              <w:rPr>
                <w:color w:val="000000" w:themeColor="text1"/>
              </w:rPr>
              <w:t xml:space="preserve">skaitmenizuotas ar popierinis </w:t>
            </w:r>
            <w:r w:rsidRPr="00D96270">
              <w:t>vokiečių</w:t>
            </w:r>
            <w:r w:rsidRPr="00D96270">
              <w:rPr>
                <w:color w:val="000000" w:themeColor="text1"/>
              </w:rPr>
              <w:t xml:space="preserve"> </w:t>
            </w:r>
            <w:r w:rsidR="00132241" w:rsidRPr="00D96270">
              <w:rPr>
                <w:color w:val="000000" w:themeColor="text1"/>
              </w:rPr>
              <w:t xml:space="preserve">kalbos </w:t>
            </w:r>
            <w:r w:rsidRPr="00D96270">
              <w:rPr>
                <w:color w:val="000000" w:themeColor="text1"/>
              </w:rPr>
              <w:t>aiškinamasis žodynas</w:t>
            </w:r>
            <w:r w:rsidRPr="00D96270">
              <w:rPr>
                <w:rFonts w:ascii="TimesNewRomanPSMT" w:hAnsi="TimesNewRomanPSMT"/>
              </w:rPr>
              <w:t>. Reikalavimai kompiuteriui</w:t>
            </w:r>
            <w:r w:rsidR="00B9350D" w:rsidRPr="00D96270">
              <w:rPr>
                <w:rFonts w:ascii="TimesNewRomanPSMT" w:hAnsi="TimesNewRomanPSMT"/>
              </w:rPr>
              <w:t>, ausinėms</w:t>
            </w:r>
            <w:r w:rsidRPr="00D96270">
              <w:rPr>
                <w:rFonts w:ascii="TimesNewRomanPSMT" w:hAnsi="TimesNewRomanPSMT"/>
              </w:rPr>
              <w:t xml:space="preserve"> nustatyti vokiečių tautinės mažumos gimtosios kalbos ir literatūros</w:t>
            </w:r>
            <w:r w:rsidR="00DC7D03" w:rsidRPr="00D96270">
              <w:rPr>
                <w:rFonts w:ascii="TimesNewRomanPSMT" w:hAnsi="TimesNewRomanPSMT"/>
              </w:rPr>
              <w:t xml:space="preserve"> </w:t>
            </w:r>
            <w:r w:rsidRPr="00D96270">
              <w:rPr>
                <w:rFonts w:ascii="TimesNewRomanPSMT" w:hAnsi="TimesNewRomanPSMT"/>
              </w:rPr>
              <w:t xml:space="preserve">PUPP vykdymo instrukcijoje. </w:t>
            </w:r>
          </w:p>
        </w:tc>
      </w:tr>
      <w:tr w:rsidR="00721E75" w:rsidRPr="00D96270" w14:paraId="0247CB2D" w14:textId="77777777" w:rsidTr="00DE1FC5">
        <w:tc>
          <w:tcPr>
            <w:tcW w:w="970" w:type="pct"/>
          </w:tcPr>
          <w:p w14:paraId="5292A77B" w14:textId="64B68C90" w:rsidR="00721E75" w:rsidRPr="00D96270" w:rsidRDefault="00721E75" w:rsidP="00DE1FC5">
            <w:pPr>
              <w:rPr>
                <w:color w:val="000000" w:themeColor="text1"/>
              </w:rPr>
            </w:pPr>
            <w:r w:rsidRPr="00D96270">
              <w:t>22</w:t>
            </w:r>
            <w:r w:rsidRPr="00D96270">
              <w:rPr>
                <w:color w:val="000000" w:themeColor="text1"/>
              </w:rPr>
              <w:t xml:space="preserve">.8. </w:t>
            </w:r>
            <w:r w:rsidR="006B0444" w:rsidRPr="00D96270">
              <w:rPr>
                <w:color w:val="000000" w:themeColor="text1"/>
              </w:rPr>
              <w:t>Mokinių</w:t>
            </w:r>
            <w:r w:rsidRPr="00D96270">
              <w:rPr>
                <w:color w:val="000000" w:themeColor="text1"/>
              </w:rPr>
              <w:t xml:space="preserve"> atliktų užduočių vertinimas</w:t>
            </w:r>
          </w:p>
        </w:tc>
        <w:tc>
          <w:tcPr>
            <w:tcW w:w="4030" w:type="pct"/>
          </w:tcPr>
          <w:p w14:paraId="71C3DED0" w14:textId="38D70A77" w:rsidR="00721E75" w:rsidRPr="00D96270" w:rsidRDefault="00721E75" w:rsidP="00DE1FC5">
            <w:pPr>
              <w:jc w:val="both"/>
              <w:rPr>
                <w:color w:val="000000" w:themeColor="text1"/>
              </w:rPr>
            </w:pPr>
            <w:r w:rsidRPr="00D96270">
              <w:rPr>
                <w:color w:val="000000" w:themeColor="text1"/>
              </w:rPr>
              <w:t>Centralizuotas. Atliktos užduotys vertinamos elektroninėje užduoties</w:t>
            </w:r>
            <w:r w:rsidR="009516EF" w:rsidRPr="00D96270">
              <w:rPr>
                <w:color w:val="000000" w:themeColor="text1"/>
              </w:rPr>
              <w:t xml:space="preserve"> </w:t>
            </w:r>
            <w:r w:rsidRPr="00D96270">
              <w:rPr>
                <w:color w:val="000000" w:themeColor="text1"/>
              </w:rPr>
              <w:t>atlikimo (testavimo) sistemoje. Uždarojo atsakymo klausimai vertinami</w:t>
            </w:r>
            <w:r w:rsidR="009516EF" w:rsidRPr="00D96270">
              <w:rPr>
                <w:color w:val="000000" w:themeColor="text1"/>
              </w:rPr>
              <w:t xml:space="preserve"> </w:t>
            </w:r>
            <w:r w:rsidRPr="00D96270">
              <w:rPr>
                <w:color w:val="000000" w:themeColor="text1"/>
              </w:rPr>
              <w:t>automatiškai, atvirojo atsakymo užduotis vertina vertintojai elektroninėje vertinimo sistemoje.</w:t>
            </w:r>
          </w:p>
        </w:tc>
      </w:tr>
    </w:tbl>
    <w:p w14:paraId="64D3884E" w14:textId="1C512BBE" w:rsidR="00E00770" w:rsidRPr="00D96270" w:rsidRDefault="00721E75">
      <w:pPr>
        <w:rPr>
          <w:lang w:eastAsia="lt-LT"/>
        </w:rPr>
      </w:pPr>
      <w:r w:rsidRPr="00D96270">
        <w:rPr>
          <w:lang w:eastAsia="lt-LT"/>
        </w:rPr>
        <w:t>Pastaba. Lentelėje pateikti skaičiai yra orientaciniai, užduotyje galima iki 5 procentų paklaida.</w:t>
      </w:r>
    </w:p>
    <w:p w14:paraId="7107EB7E" w14:textId="57E227F3" w:rsidR="00721E75" w:rsidRPr="00D96270" w:rsidRDefault="00721E75">
      <w:pPr>
        <w:rPr>
          <w:lang w:eastAsia="lt-LT"/>
        </w:rPr>
      </w:pPr>
    </w:p>
    <w:p w14:paraId="1A2373C4" w14:textId="5DE7FE04" w:rsidR="00721E75" w:rsidRPr="00D96270" w:rsidRDefault="00721E75" w:rsidP="00721E75">
      <w:pPr>
        <w:jc w:val="center"/>
        <w:rPr>
          <w:b/>
          <w:lang w:eastAsia="lt-LT"/>
        </w:rPr>
      </w:pPr>
      <w:r w:rsidRPr="00D96270">
        <w:rPr>
          <w:b/>
          <w:lang w:eastAsia="lt-LT"/>
        </w:rPr>
        <w:t>VII SKYRIUS</w:t>
      </w:r>
    </w:p>
    <w:p w14:paraId="371F96A7" w14:textId="01EF6D0A" w:rsidR="00721E75" w:rsidRPr="00D96270" w:rsidRDefault="00FD443A" w:rsidP="00FD443A">
      <w:pPr>
        <w:jc w:val="center"/>
        <w:rPr>
          <w:b/>
          <w:lang w:eastAsia="lt-LT"/>
        </w:rPr>
      </w:pPr>
      <w:r w:rsidRPr="00D96270">
        <w:rPr>
          <w:b/>
          <w:lang w:eastAsia="lt-LT"/>
        </w:rPr>
        <w:t>ĮVERTINIMAS BALAIS</w:t>
      </w:r>
    </w:p>
    <w:p w14:paraId="5936C404" w14:textId="77777777" w:rsidR="00FD443A" w:rsidRPr="00D96270" w:rsidRDefault="00FD443A">
      <w:pPr>
        <w:rPr>
          <w:lang w:eastAsia="lt-LT"/>
        </w:rPr>
      </w:pPr>
    </w:p>
    <w:p w14:paraId="38FCC902" w14:textId="3D0694FD" w:rsidR="007C4F19" w:rsidRPr="00D96270" w:rsidRDefault="00FD443A" w:rsidP="004D5F12">
      <w:pPr>
        <w:pStyle w:val="xmsonormal"/>
        <w:shd w:val="clear" w:color="auto" w:fill="FFFFFF"/>
        <w:spacing w:before="0" w:beforeAutospacing="0" w:after="0" w:afterAutospacing="0"/>
        <w:ind w:firstLine="720"/>
        <w:rPr>
          <w:rStyle w:val="xcontentpasted0"/>
          <w:color w:val="000000"/>
          <w:bdr w:val="none" w:sz="0" w:space="0" w:color="auto" w:frame="1"/>
          <w:lang w:val="lt-LT"/>
        </w:rPr>
      </w:pPr>
      <w:r w:rsidRPr="00D96270">
        <w:rPr>
          <w:color w:val="000000" w:themeColor="text1"/>
          <w:lang w:val="lt-LT"/>
        </w:rPr>
        <w:t>23</w:t>
      </w:r>
      <w:r w:rsidR="007C4F19" w:rsidRPr="00D96270">
        <w:rPr>
          <w:color w:val="000000" w:themeColor="text1"/>
          <w:lang w:val="lt-LT"/>
        </w:rPr>
        <w:t xml:space="preserve">. </w:t>
      </w:r>
      <w:r w:rsidR="007C4F19" w:rsidRPr="00D96270">
        <w:rPr>
          <w:rStyle w:val="xcontentpasted0"/>
          <w:color w:val="000000"/>
          <w:bdr w:val="none" w:sz="0" w:space="0" w:color="auto" w:frame="1"/>
          <w:lang w:val="lt-LT"/>
        </w:rPr>
        <w:t xml:space="preserve">Užduoties </w:t>
      </w:r>
      <w:r w:rsidRPr="00D96270">
        <w:rPr>
          <w:rStyle w:val="xcontentpasted0"/>
          <w:color w:val="000000"/>
          <w:bdr w:val="none" w:sz="0" w:space="0" w:color="auto" w:frame="1"/>
          <w:lang w:val="lt-LT"/>
        </w:rPr>
        <w:t xml:space="preserve">taškų </w:t>
      </w:r>
      <w:r w:rsidR="007C4F19" w:rsidRPr="00D96270">
        <w:rPr>
          <w:rStyle w:val="xcontentpasted0"/>
          <w:color w:val="000000"/>
          <w:bdr w:val="none" w:sz="0" w:space="0" w:color="auto" w:frame="1"/>
          <w:lang w:val="lt-LT"/>
        </w:rPr>
        <w:t>ir įvertinimo balais atitiktis:</w:t>
      </w:r>
    </w:p>
    <w:tbl>
      <w:tblPr>
        <w:tblStyle w:val="Lentelstinklelis"/>
        <w:tblW w:w="7367" w:type="dxa"/>
        <w:tblLook w:val="04A0" w:firstRow="1" w:lastRow="0" w:firstColumn="1" w:lastColumn="0" w:noHBand="0" w:noVBand="1"/>
      </w:tblPr>
      <w:tblGrid>
        <w:gridCol w:w="1838"/>
        <w:gridCol w:w="2977"/>
        <w:gridCol w:w="2552"/>
      </w:tblGrid>
      <w:tr w:rsidR="00527E33" w:rsidRPr="00D96270" w14:paraId="6DB143FB" w14:textId="77777777" w:rsidTr="00527E33">
        <w:tc>
          <w:tcPr>
            <w:tcW w:w="1838" w:type="dxa"/>
          </w:tcPr>
          <w:p w14:paraId="08C6D421" w14:textId="1669740D" w:rsidR="00527E33" w:rsidRPr="00D96270" w:rsidRDefault="00527E33" w:rsidP="0018070B">
            <w:pPr>
              <w:pStyle w:val="xmsonormal"/>
              <w:spacing w:before="0" w:beforeAutospacing="0" w:after="0" w:afterAutospacing="0"/>
              <w:jc w:val="center"/>
              <w:rPr>
                <w:rStyle w:val="xcontentpasted0"/>
                <w:bCs/>
                <w:color w:val="000000"/>
                <w:bdr w:val="none" w:sz="0" w:space="0" w:color="auto" w:frame="1"/>
                <w:lang w:val="lt-LT"/>
              </w:rPr>
            </w:pPr>
            <w:r w:rsidRPr="00D96270">
              <w:rPr>
                <w:rStyle w:val="xcontentpasted0"/>
                <w:bCs/>
                <w:color w:val="000000"/>
                <w:bdr w:val="none" w:sz="0" w:space="0" w:color="auto" w:frame="1"/>
                <w:lang w:val="lt-LT"/>
              </w:rPr>
              <w:t>Taškai</w:t>
            </w:r>
          </w:p>
        </w:tc>
        <w:tc>
          <w:tcPr>
            <w:tcW w:w="2977" w:type="dxa"/>
          </w:tcPr>
          <w:p w14:paraId="6B5D7C21" w14:textId="77777777" w:rsidR="00527E33" w:rsidRPr="00D96270" w:rsidRDefault="00527E33" w:rsidP="0018070B">
            <w:pPr>
              <w:pStyle w:val="xmsonormal"/>
              <w:spacing w:before="0" w:beforeAutospacing="0" w:after="0" w:afterAutospacing="0"/>
              <w:jc w:val="center"/>
              <w:rPr>
                <w:rStyle w:val="xcontentpasted0"/>
                <w:bCs/>
                <w:color w:val="000000"/>
                <w:bdr w:val="none" w:sz="0" w:space="0" w:color="auto" w:frame="1"/>
                <w:lang w:val="lt-LT"/>
              </w:rPr>
            </w:pPr>
            <w:r w:rsidRPr="00D96270">
              <w:rPr>
                <w:rStyle w:val="xcontentpasted0"/>
                <w:bCs/>
                <w:color w:val="000000"/>
                <w:bdr w:val="none" w:sz="0" w:space="0" w:color="auto" w:frame="1"/>
                <w:lang w:val="lt-LT"/>
              </w:rPr>
              <w:t>Balai</w:t>
            </w:r>
          </w:p>
        </w:tc>
        <w:tc>
          <w:tcPr>
            <w:tcW w:w="2552" w:type="dxa"/>
          </w:tcPr>
          <w:p w14:paraId="7C6FF259" w14:textId="77777777" w:rsidR="00527E33" w:rsidRPr="00D96270" w:rsidRDefault="00527E33" w:rsidP="0018070B">
            <w:pPr>
              <w:pStyle w:val="xmsonormal"/>
              <w:spacing w:before="0" w:beforeAutospacing="0" w:after="0" w:afterAutospacing="0"/>
              <w:jc w:val="center"/>
              <w:rPr>
                <w:rStyle w:val="xcontentpasted0"/>
                <w:bCs/>
                <w:color w:val="000000"/>
                <w:bdr w:val="none" w:sz="0" w:space="0" w:color="auto" w:frame="1"/>
                <w:lang w:val="lt-LT"/>
              </w:rPr>
            </w:pPr>
            <w:r w:rsidRPr="00D96270">
              <w:rPr>
                <w:rStyle w:val="xcontentpasted0"/>
                <w:bCs/>
                <w:color w:val="000000"/>
                <w:bdr w:val="none" w:sz="0" w:space="0" w:color="auto" w:frame="1"/>
                <w:lang w:val="lt-LT"/>
              </w:rPr>
              <w:t>Lygis</w:t>
            </w:r>
          </w:p>
        </w:tc>
      </w:tr>
      <w:tr w:rsidR="00527E33" w:rsidRPr="00D96270" w14:paraId="48447D1B" w14:textId="77777777" w:rsidTr="00527E33">
        <w:tc>
          <w:tcPr>
            <w:tcW w:w="1838" w:type="dxa"/>
          </w:tcPr>
          <w:p w14:paraId="4489D391" w14:textId="46F24101"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color w:val="000000"/>
                <w:bdr w:val="none" w:sz="0" w:space="0" w:color="auto" w:frame="1"/>
                <w:lang w:val="lt-LT"/>
              </w:rPr>
              <w:t>0–6 tšk.</w:t>
            </w:r>
          </w:p>
        </w:tc>
        <w:tc>
          <w:tcPr>
            <w:tcW w:w="2977" w:type="dxa"/>
          </w:tcPr>
          <w:p w14:paraId="17F9395E"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1</w:t>
            </w:r>
          </w:p>
        </w:tc>
        <w:tc>
          <w:tcPr>
            <w:tcW w:w="2552" w:type="dxa"/>
            <w:vMerge w:val="restart"/>
            <w:vAlign w:val="center"/>
          </w:tcPr>
          <w:p w14:paraId="4F1A8A9D" w14:textId="17B8BDFF"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Nepatenkinamas</w:t>
            </w:r>
          </w:p>
        </w:tc>
      </w:tr>
      <w:tr w:rsidR="00527E33" w:rsidRPr="00D96270" w14:paraId="22639597" w14:textId="77777777" w:rsidTr="00527E33">
        <w:tc>
          <w:tcPr>
            <w:tcW w:w="1838" w:type="dxa"/>
          </w:tcPr>
          <w:p w14:paraId="06804702" w14:textId="56B49C61"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color w:val="000000"/>
                <w:bdr w:val="none" w:sz="0" w:space="0" w:color="auto" w:frame="1"/>
                <w:lang w:val="lt-LT"/>
              </w:rPr>
              <w:t>7–12 tšk.</w:t>
            </w:r>
          </w:p>
        </w:tc>
        <w:tc>
          <w:tcPr>
            <w:tcW w:w="2977" w:type="dxa"/>
          </w:tcPr>
          <w:p w14:paraId="266EAA5D"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2</w:t>
            </w:r>
          </w:p>
        </w:tc>
        <w:tc>
          <w:tcPr>
            <w:tcW w:w="2552" w:type="dxa"/>
            <w:vMerge/>
            <w:vAlign w:val="center"/>
          </w:tcPr>
          <w:p w14:paraId="7E8A8029"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p>
        </w:tc>
      </w:tr>
      <w:tr w:rsidR="00527E33" w:rsidRPr="00D96270" w14:paraId="66280F84" w14:textId="77777777" w:rsidTr="00527E33">
        <w:tc>
          <w:tcPr>
            <w:tcW w:w="1838" w:type="dxa"/>
          </w:tcPr>
          <w:p w14:paraId="616E7C86" w14:textId="69E006FC"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color w:val="000000"/>
                <w:bdr w:val="none" w:sz="0" w:space="0" w:color="auto" w:frame="1"/>
                <w:lang w:val="lt-LT"/>
              </w:rPr>
              <w:t>13–18 tšk.</w:t>
            </w:r>
          </w:p>
        </w:tc>
        <w:tc>
          <w:tcPr>
            <w:tcW w:w="2977" w:type="dxa"/>
          </w:tcPr>
          <w:p w14:paraId="7001231D"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3</w:t>
            </w:r>
          </w:p>
        </w:tc>
        <w:tc>
          <w:tcPr>
            <w:tcW w:w="2552" w:type="dxa"/>
            <w:vMerge/>
            <w:vAlign w:val="center"/>
          </w:tcPr>
          <w:p w14:paraId="76AD01B9"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p>
        </w:tc>
      </w:tr>
      <w:tr w:rsidR="00527E33" w:rsidRPr="00D96270" w14:paraId="472C9C30" w14:textId="77777777" w:rsidTr="00527E33">
        <w:tc>
          <w:tcPr>
            <w:tcW w:w="1838" w:type="dxa"/>
          </w:tcPr>
          <w:p w14:paraId="29E817CA" w14:textId="05C8058F" w:rsidR="00527E33" w:rsidRPr="00D96270" w:rsidRDefault="00527E33" w:rsidP="002061C9">
            <w:pPr>
              <w:pStyle w:val="xmsonormal"/>
              <w:spacing w:before="0" w:beforeAutospacing="0" w:after="0" w:afterAutospacing="0"/>
              <w:jc w:val="center"/>
              <w:rPr>
                <w:rStyle w:val="xcontentpasted0"/>
                <w:color w:val="000000" w:themeColor="text1"/>
                <w:bdr w:val="none" w:sz="0" w:space="0" w:color="auto" w:frame="1"/>
                <w:lang w:val="lt-LT"/>
              </w:rPr>
            </w:pPr>
            <w:r w:rsidRPr="00D96270">
              <w:rPr>
                <w:rStyle w:val="xcontentpasted0"/>
                <w:color w:val="000000" w:themeColor="text1"/>
                <w:bdr w:val="none" w:sz="0" w:space="0" w:color="auto" w:frame="1"/>
                <w:lang w:val="lt-LT"/>
              </w:rPr>
              <w:t xml:space="preserve">19–21 </w:t>
            </w:r>
            <w:r w:rsidRPr="00D96270">
              <w:rPr>
                <w:color w:val="000000"/>
                <w:bdr w:val="none" w:sz="0" w:space="0" w:color="auto" w:frame="1"/>
                <w:lang w:val="lt-LT"/>
              </w:rPr>
              <w:t>tšk.</w:t>
            </w:r>
          </w:p>
        </w:tc>
        <w:tc>
          <w:tcPr>
            <w:tcW w:w="2977" w:type="dxa"/>
          </w:tcPr>
          <w:p w14:paraId="49DC4AE3" w14:textId="77777777" w:rsidR="00527E33" w:rsidRPr="00D96270" w:rsidRDefault="00527E33" w:rsidP="002061C9">
            <w:pPr>
              <w:pStyle w:val="xmsonormal"/>
              <w:spacing w:before="0" w:beforeAutospacing="0" w:after="0" w:afterAutospacing="0"/>
              <w:jc w:val="center"/>
              <w:rPr>
                <w:rStyle w:val="xcontentpasted0"/>
                <w:color w:val="000000" w:themeColor="text1"/>
                <w:bdr w:val="none" w:sz="0" w:space="0" w:color="auto" w:frame="1"/>
                <w:lang w:val="lt-LT"/>
              </w:rPr>
            </w:pPr>
            <w:r w:rsidRPr="00D96270">
              <w:rPr>
                <w:rStyle w:val="xcontentpasted0"/>
                <w:color w:val="000000" w:themeColor="text1"/>
                <w:bdr w:val="none" w:sz="0" w:space="0" w:color="auto" w:frame="1"/>
                <w:lang w:val="lt-LT"/>
              </w:rPr>
              <w:t>4</w:t>
            </w:r>
          </w:p>
        </w:tc>
        <w:tc>
          <w:tcPr>
            <w:tcW w:w="2552" w:type="dxa"/>
            <w:vAlign w:val="center"/>
          </w:tcPr>
          <w:p w14:paraId="2331C3AD" w14:textId="77777777" w:rsidR="00527E33" w:rsidRPr="00D96270" w:rsidRDefault="00527E33" w:rsidP="002061C9">
            <w:pPr>
              <w:pStyle w:val="xmsonormal"/>
              <w:spacing w:before="0" w:beforeAutospacing="0" w:after="0" w:afterAutospacing="0"/>
              <w:jc w:val="center"/>
              <w:rPr>
                <w:rStyle w:val="xcontentpasted0"/>
                <w:color w:val="000000" w:themeColor="text1"/>
                <w:bdr w:val="none" w:sz="0" w:space="0" w:color="auto" w:frame="1"/>
                <w:lang w:val="lt-LT"/>
              </w:rPr>
            </w:pPr>
            <w:r w:rsidRPr="00D96270">
              <w:rPr>
                <w:rStyle w:val="xcontentpasted0"/>
                <w:color w:val="000000" w:themeColor="text1"/>
                <w:bdr w:val="none" w:sz="0" w:space="0" w:color="auto" w:frame="1"/>
                <w:lang w:val="lt-LT"/>
              </w:rPr>
              <w:t>Slenkstinis</w:t>
            </w:r>
          </w:p>
        </w:tc>
      </w:tr>
      <w:tr w:rsidR="00527E33" w:rsidRPr="00D96270" w14:paraId="3B19F6D0" w14:textId="77777777" w:rsidTr="00527E33">
        <w:tc>
          <w:tcPr>
            <w:tcW w:w="1838" w:type="dxa"/>
          </w:tcPr>
          <w:p w14:paraId="1570BD33" w14:textId="76688550"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lastRenderedPageBreak/>
              <w:t xml:space="preserve">22–25 </w:t>
            </w:r>
            <w:r w:rsidRPr="00D96270">
              <w:rPr>
                <w:color w:val="000000"/>
                <w:bdr w:val="none" w:sz="0" w:space="0" w:color="auto" w:frame="1"/>
                <w:lang w:val="lt-LT"/>
              </w:rPr>
              <w:t>tšk.</w:t>
            </w:r>
          </w:p>
        </w:tc>
        <w:tc>
          <w:tcPr>
            <w:tcW w:w="2977" w:type="dxa"/>
          </w:tcPr>
          <w:p w14:paraId="0B578BFC"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5</w:t>
            </w:r>
          </w:p>
        </w:tc>
        <w:tc>
          <w:tcPr>
            <w:tcW w:w="2552" w:type="dxa"/>
            <w:vMerge w:val="restart"/>
            <w:vAlign w:val="center"/>
          </w:tcPr>
          <w:p w14:paraId="38A20802"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Patenkinamas</w:t>
            </w:r>
          </w:p>
        </w:tc>
      </w:tr>
      <w:tr w:rsidR="00527E33" w:rsidRPr="00D96270" w14:paraId="481B13E7" w14:textId="77777777" w:rsidTr="00527E33">
        <w:tc>
          <w:tcPr>
            <w:tcW w:w="1838" w:type="dxa"/>
          </w:tcPr>
          <w:p w14:paraId="6E1E6B57" w14:textId="03E69074"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 xml:space="preserve">26–30 </w:t>
            </w:r>
            <w:r w:rsidRPr="00D96270">
              <w:rPr>
                <w:color w:val="000000"/>
                <w:bdr w:val="none" w:sz="0" w:space="0" w:color="auto" w:frame="1"/>
                <w:lang w:val="lt-LT"/>
              </w:rPr>
              <w:t>tšk.</w:t>
            </w:r>
          </w:p>
        </w:tc>
        <w:tc>
          <w:tcPr>
            <w:tcW w:w="2977" w:type="dxa"/>
          </w:tcPr>
          <w:p w14:paraId="11147C29"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6</w:t>
            </w:r>
          </w:p>
        </w:tc>
        <w:tc>
          <w:tcPr>
            <w:tcW w:w="2552" w:type="dxa"/>
            <w:vMerge/>
            <w:vAlign w:val="center"/>
          </w:tcPr>
          <w:p w14:paraId="59EBDA1B"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p>
        </w:tc>
      </w:tr>
      <w:tr w:rsidR="00527E33" w:rsidRPr="00D96270" w14:paraId="18A9B05D" w14:textId="77777777" w:rsidTr="00527E33">
        <w:tc>
          <w:tcPr>
            <w:tcW w:w="1838" w:type="dxa"/>
          </w:tcPr>
          <w:p w14:paraId="51D75371" w14:textId="25D1C133"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 xml:space="preserve">31–40 </w:t>
            </w:r>
            <w:r w:rsidRPr="00D96270">
              <w:rPr>
                <w:color w:val="000000"/>
                <w:bdr w:val="none" w:sz="0" w:space="0" w:color="auto" w:frame="1"/>
                <w:lang w:val="lt-LT"/>
              </w:rPr>
              <w:t>tšk.</w:t>
            </w:r>
          </w:p>
        </w:tc>
        <w:tc>
          <w:tcPr>
            <w:tcW w:w="2977" w:type="dxa"/>
          </w:tcPr>
          <w:p w14:paraId="0A18B7B5"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7</w:t>
            </w:r>
          </w:p>
        </w:tc>
        <w:tc>
          <w:tcPr>
            <w:tcW w:w="2552" w:type="dxa"/>
            <w:vMerge w:val="restart"/>
            <w:vAlign w:val="center"/>
          </w:tcPr>
          <w:p w14:paraId="714C56C5"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Pagrindinis</w:t>
            </w:r>
          </w:p>
        </w:tc>
      </w:tr>
      <w:tr w:rsidR="00527E33" w:rsidRPr="00D96270" w14:paraId="33BB2D9E" w14:textId="77777777" w:rsidTr="00527E33">
        <w:tc>
          <w:tcPr>
            <w:tcW w:w="1838" w:type="dxa"/>
          </w:tcPr>
          <w:p w14:paraId="40DFAFBC" w14:textId="0654AF02"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 xml:space="preserve">41–51 </w:t>
            </w:r>
            <w:r w:rsidRPr="00D96270">
              <w:rPr>
                <w:color w:val="000000"/>
                <w:bdr w:val="none" w:sz="0" w:space="0" w:color="auto" w:frame="1"/>
                <w:lang w:val="lt-LT"/>
              </w:rPr>
              <w:t>tšk.</w:t>
            </w:r>
          </w:p>
        </w:tc>
        <w:tc>
          <w:tcPr>
            <w:tcW w:w="2977" w:type="dxa"/>
          </w:tcPr>
          <w:p w14:paraId="3399D1EF"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8</w:t>
            </w:r>
          </w:p>
        </w:tc>
        <w:tc>
          <w:tcPr>
            <w:tcW w:w="2552" w:type="dxa"/>
            <w:vMerge/>
            <w:vAlign w:val="center"/>
          </w:tcPr>
          <w:p w14:paraId="2F1780F6"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p>
        </w:tc>
      </w:tr>
      <w:tr w:rsidR="00527E33" w:rsidRPr="00D96270" w14:paraId="061D8920" w14:textId="77777777" w:rsidTr="00527E33">
        <w:tc>
          <w:tcPr>
            <w:tcW w:w="1838" w:type="dxa"/>
          </w:tcPr>
          <w:p w14:paraId="2ED1CE7B" w14:textId="6BF0FE63"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 xml:space="preserve">52–56 </w:t>
            </w:r>
            <w:r w:rsidRPr="00D96270">
              <w:rPr>
                <w:color w:val="000000"/>
                <w:bdr w:val="none" w:sz="0" w:space="0" w:color="auto" w:frame="1"/>
                <w:lang w:val="lt-LT"/>
              </w:rPr>
              <w:t>tšk.</w:t>
            </w:r>
          </w:p>
        </w:tc>
        <w:tc>
          <w:tcPr>
            <w:tcW w:w="2977" w:type="dxa"/>
          </w:tcPr>
          <w:p w14:paraId="727D9DAE"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9</w:t>
            </w:r>
          </w:p>
        </w:tc>
        <w:tc>
          <w:tcPr>
            <w:tcW w:w="2552" w:type="dxa"/>
            <w:vMerge w:val="restart"/>
            <w:vAlign w:val="center"/>
          </w:tcPr>
          <w:p w14:paraId="581704BC" w14:textId="77777777" w:rsidR="00527E33" w:rsidRPr="00D96270" w:rsidRDefault="00527E33" w:rsidP="002061C9">
            <w:pPr>
              <w:pStyle w:val="xmsonormal"/>
              <w:spacing w:before="0" w:beforeAutospacing="0" w:after="0" w:afterAutospacing="0"/>
              <w:jc w:val="center"/>
              <w:rPr>
                <w:rStyle w:val="xcontentpasted0"/>
                <w:color w:val="000000"/>
                <w:bdr w:val="none" w:sz="0" w:space="0" w:color="auto" w:frame="1"/>
                <w:lang w:val="lt-LT"/>
              </w:rPr>
            </w:pPr>
            <w:r w:rsidRPr="00D96270">
              <w:rPr>
                <w:rStyle w:val="xcontentpasted0"/>
                <w:color w:val="000000"/>
                <w:bdr w:val="none" w:sz="0" w:space="0" w:color="auto" w:frame="1"/>
                <w:lang w:val="lt-LT"/>
              </w:rPr>
              <w:t>Aukštesnysis</w:t>
            </w:r>
          </w:p>
        </w:tc>
      </w:tr>
      <w:tr w:rsidR="00527E33" w:rsidRPr="00D96270" w14:paraId="230600B2" w14:textId="77777777" w:rsidTr="00527E33">
        <w:tc>
          <w:tcPr>
            <w:tcW w:w="1838" w:type="dxa"/>
          </w:tcPr>
          <w:p w14:paraId="36224886" w14:textId="41F1038B" w:rsidR="00527E33" w:rsidRPr="00D96270" w:rsidRDefault="00527E33" w:rsidP="002061C9">
            <w:pPr>
              <w:pStyle w:val="xmsonormal"/>
              <w:spacing w:before="0" w:beforeAutospacing="0" w:after="0" w:afterAutospacing="0"/>
              <w:jc w:val="center"/>
              <w:rPr>
                <w:rStyle w:val="xcontentpasted0"/>
                <w:color w:val="000000" w:themeColor="text1"/>
                <w:bdr w:val="none" w:sz="0" w:space="0" w:color="auto" w:frame="1"/>
                <w:lang w:val="lt-LT"/>
              </w:rPr>
            </w:pPr>
            <w:r w:rsidRPr="00D96270">
              <w:rPr>
                <w:rStyle w:val="xcontentpasted0"/>
                <w:color w:val="000000" w:themeColor="text1"/>
                <w:bdr w:val="none" w:sz="0" w:space="0" w:color="auto" w:frame="1"/>
                <w:lang w:val="lt-LT"/>
              </w:rPr>
              <w:t xml:space="preserve">57–60 </w:t>
            </w:r>
            <w:r w:rsidRPr="00D96270">
              <w:rPr>
                <w:color w:val="000000"/>
                <w:bdr w:val="none" w:sz="0" w:space="0" w:color="auto" w:frame="1"/>
                <w:lang w:val="lt-LT"/>
              </w:rPr>
              <w:t>tšk.</w:t>
            </w:r>
          </w:p>
        </w:tc>
        <w:tc>
          <w:tcPr>
            <w:tcW w:w="2977" w:type="dxa"/>
          </w:tcPr>
          <w:p w14:paraId="5EA39ED6" w14:textId="77777777" w:rsidR="00527E33" w:rsidRPr="00D96270" w:rsidRDefault="00527E33" w:rsidP="002061C9">
            <w:pPr>
              <w:pStyle w:val="xmsonormal"/>
              <w:spacing w:before="0" w:beforeAutospacing="0" w:after="0" w:afterAutospacing="0"/>
              <w:jc w:val="center"/>
              <w:rPr>
                <w:rStyle w:val="xcontentpasted0"/>
                <w:color w:val="000000" w:themeColor="text1"/>
                <w:bdr w:val="none" w:sz="0" w:space="0" w:color="auto" w:frame="1"/>
                <w:lang w:val="lt-LT"/>
              </w:rPr>
            </w:pPr>
            <w:r w:rsidRPr="00D96270">
              <w:rPr>
                <w:rStyle w:val="xcontentpasted0"/>
                <w:color w:val="000000" w:themeColor="text1"/>
                <w:bdr w:val="none" w:sz="0" w:space="0" w:color="auto" w:frame="1"/>
                <w:lang w:val="lt-LT"/>
              </w:rPr>
              <w:t>10</w:t>
            </w:r>
          </w:p>
        </w:tc>
        <w:tc>
          <w:tcPr>
            <w:tcW w:w="2552" w:type="dxa"/>
            <w:vMerge/>
          </w:tcPr>
          <w:p w14:paraId="46115C12" w14:textId="77777777" w:rsidR="00527E33" w:rsidRPr="00D96270" w:rsidRDefault="00527E33" w:rsidP="002061C9">
            <w:pPr>
              <w:pStyle w:val="xmsonormal"/>
              <w:spacing w:before="0" w:beforeAutospacing="0" w:after="0" w:afterAutospacing="0"/>
              <w:jc w:val="center"/>
              <w:rPr>
                <w:rStyle w:val="xcontentpasted0"/>
                <w:color w:val="000000" w:themeColor="text1"/>
                <w:bdr w:val="none" w:sz="0" w:space="0" w:color="auto" w:frame="1"/>
                <w:lang w:val="lt-LT"/>
              </w:rPr>
            </w:pPr>
          </w:p>
        </w:tc>
      </w:tr>
    </w:tbl>
    <w:p w14:paraId="78C8DB77" w14:textId="77777777" w:rsidR="00954B8D" w:rsidRPr="00D96270" w:rsidRDefault="00954B8D" w:rsidP="00216732">
      <w:pPr>
        <w:pStyle w:val="xmsonormal"/>
        <w:shd w:val="clear" w:color="auto" w:fill="FFFFFF"/>
        <w:spacing w:before="0" w:beforeAutospacing="0" w:after="0" w:afterAutospacing="0"/>
        <w:rPr>
          <w:rStyle w:val="xcontentpasted0"/>
          <w:b/>
          <w:bCs/>
          <w:color w:val="000000"/>
          <w:bdr w:val="none" w:sz="0" w:space="0" w:color="auto" w:frame="1"/>
          <w:lang w:val="lt-LT"/>
        </w:rPr>
      </w:pPr>
    </w:p>
    <w:p w14:paraId="5B53C994" w14:textId="6A074275" w:rsidR="00CA3FC9" w:rsidRPr="00D96270" w:rsidRDefault="00216732" w:rsidP="00132241">
      <w:pPr>
        <w:pStyle w:val="xmsonormal"/>
        <w:shd w:val="clear" w:color="auto" w:fill="FFFFFF"/>
        <w:spacing w:before="0" w:beforeAutospacing="0" w:after="0" w:afterAutospacing="0"/>
        <w:jc w:val="center"/>
        <w:rPr>
          <w:color w:val="000000"/>
          <w:lang w:val="lt-LT"/>
        </w:rPr>
      </w:pPr>
      <w:r w:rsidRPr="00D96270">
        <w:rPr>
          <w:rStyle w:val="xcontentpasted0"/>
          <w:b/>
          <w:bCs/>
          <w:color w:val="000000"/>
          <w:bdr w:val="none" w:sz="0" w:space="0" w:color="auto" w:frame="1"/>
          <w:lang w:val="lt-LT"/>
        </w:rPr>
        <w:t>V</w:t>
      </w:r>
      <w:r w:rsidR="00A07024" w:rsidRPr="00D96270">
        <w:rPr>
          <w:rStyle w:val="xcontentpasted0"/>
          <w:b/>
          <w:bCs/>
          <w:color w:val="000000"/>
          <w:bdr w:val="none" w:sz="0" w:space="0" w:color="auto" w:frame="1"/>
          <w:lang w:val="lt-LT"/>
        </w:rPr>
        <w:t>I</w:t>
      </w:r>
      <w:r w:rsidR="00CA3FC9" w:rsidRPr="00D96270">
        <w:rPr>
          <w:rStyle w:val="xcontentpasted0"/>
          <w:b/>
          <w:bCs/>
          <w:color w:val="000000"/>
          <w:bdr w:val="none" w:sz="0" w:space="0" w:color="auto" w:frame="1"/>
          <w:lang w:val="lt-LT"/>
        </w:rPr>
        <w:t>II SKYRIUS</w:t>
      </w:r>
    </w:p>
    <w:p w14:paraId="386919F1" w14:textId="77777777" w:rsidR="00CA3FC9" w:rsidRPr="00D96270" w:rsidRDefault="00CA3FC9" w:rsidP="004D5F12">
      <w:pPr>
        <w:pStyle w:val="xmsonormal"/>
        <w:shd w:val="clear" w:color="auto" w:fill="FFFFFF"/>
        <w:spacing w:before="0" w:beforeAutospacing="0" w:after="0" w:afterAutospacing="0"/>
        <w:ind w:left="360" w:firstLine="360"/>
        <w:jc w:val="center"/>
        <w:rPr>
          <w:color w:val="000000"/>
          <w:lang w:val="lt-LT"/>
        </w:rPr>
      </w:pPr>
      <w:r w:rsidRPr="00D96270">
        <w:rPr>
          <w:rStyle w:val="xcontentpasted0"/>
          <w:b/>
          <w:bCs/>
          <w:color w:val="000000"/>
          <w:bdr w:val="none" w:sz="0" w:space="0" w:color="auto" w:frame="1"/>
          <w:lang w:val="lt-LT"/>
        </w:rPr>
        <w:t>BAIGIAMOSIOS NUOSTATOS</w:t>
      </w:r>
    </w:p>
    <w:p w14:paraId="331510F6" w14:textId="77777777" w:rsidR="00CA3FC9" w:rsidRPr="00D96270" w:rsidRDefault="00CA3FC9" w:rsidP="004D5F12">
      <w:pPr>
        <w:pStyle w:val="xmsonormal"/>
        <w:shd w:val="clear" w:color="auto" w:fill="FFFFFF"/>
        <w:spacing w:before="0" w:beforeAutospacing="0" w:after="0" w:afterAutospacing="0"/>
        <w:ind w:left="360" w:firstLine="360"/>
        <w:jc w:val="center"/>
        <w:rPr>
          <w:color w:val="000000"/>
          <w:lang w:val="lt-LT"/>
        </w:rPr>
      </w:pPr>
    </w:p>
    <w:p w14:paraId="4E3154E6" w14:textId="197D1E70" w:rsidR="003F3C56" w:rsidRDefault="00216732" w:rsidP="003F3C56">
      <w:pPr>
        <w:ind w:firstLine="851"/>
        <w:jc w:val="both"/>
        <w:rPr>
          <w:color w:val="000000"/>
        </w:rPr>
      </w:pPr>
      <w:r w:rsidRPr="00D96270">
        <w:rPr>
          <w:rStyle w:val="xcontentpasted0"/>
          <w:color w:val="000000"/>
          <w:bdr w:val="none" w:sz="0" w:space="0" w:color="auto" w:frame="1"/>
        </w:rPr>
        <w:t>24</w:t>
      </w:r>
      <w:r w:rsidR="00CA3FC9" w:rsidRPr="00D96270">
        <w:rPr>
          <w:rStyle w:val="xcontentpasted0"/>
          <w:color w:val="000000"/>
          <w:bdr w:val="none" w:sz="0" w:space="0" w:color="auto" w:frame="1"/>
        </w:rPr>
        <w:t>.</w:t>
      </w:r>
      <w:r w:rsidR="00B826A1" w:rsidRPr="00D96270">
        <w:rPr>
          <w:rStyle w:val="xcontentpasted0"/>
          <w:color w:val="000000"/>
          <w:bdr w:val="none" w:sz="0" w:space="0" w:color="auto" w:frame="1"/>
        </w:rPr>
        <w:t> </w:t>
      </w:r>
      <w:bookmarkStart w:id="4" w:name="part_d4d93a75af2c4481943fef030a2aa2b9"/>
      <w:bookmarkEnd w:id="4"/>
      <w:r w:rsidR="003F3C56" w:rsidRPr="00D96270">
        <w:rPr>
          <w:color w:val="000000"/>
        </w:rPr>
        <w:t>NŠA</w:t>
      </w:r>
      <w:r w:rsidR="003F3C56" w:rsidRPr="00D96270">
        <w:rPr>
          <w:rStyle w:val="apple-converted-space"/>
          <w:color w:val="000000"/>
        </w:rPr>
        <w:t> </w:t>
      </w:r>
      <w:r w:rsidR="003F3C56" w:rsidRPr="00D96270">
        <w:rPr>
          <w:color w:val="000000"/>
        </w:rPr>
        <w:t xml:space="preserve">informacinėje testavimo sistemoje BETA (prisijungimo adresas </w:t>
      </w:r>
      <w:hyperlink r:id="rId11" w:history="1">
        <w:r w:rsidR="003F3C56" w:rsidRPr="00D96270">
          <w:rPr>
            <w:rStyle w:val="Hipersaitas"/>
          </w:rPr>
          <w:t>https://beta.etestavimas.lt/</w:t>
        </w:r>
      </w:hyperlink>
      <w:r w:rsidR="003F3C56" w:rsidRPr="00D96270">
        <w:rPr>
          <w:color w:val="000000"/>
        </w:rPr>
        <w:t xml:space="preserve">) ir švietimo portalo Emokykla (prisijungimo adresas </w:t>
      </w:r>
      <w:hyperlink r:id="rId12" w:history="1">
        <w:r w:rsidR="003F3C56" w:rsidRPr="00D96270">
          <w:rPr>
            <w:rStyle w:val="Hipersaitas"/>
          </w:rPr>
          <w:t>https://emokykla.lt</w:t>
        </w:r>
      </w:hyperlink>
      <w:r w:rsidR="003F3C56" w:rsidRPr="00D96270">
        <w:rPr>
          <w:color w:val="000000"/>
        </w:rPr>
        <w:t>/) užduočių banke skelbiami PUPP užduočių pavyzdžiai.</w:t>
      </w:r>
    </w:p>
    <w:p w14:paraId="7005690E" w14:textId="77777777" w:rsidR="00CA271A" w:rsidRPr="00D96270" w:rsidRDefault="00CA271A" w:rsidP="003F3C56">
      <w:pPr>
        <w:ind w:firstLine="851"/>
        <w:jc w:val="both"/>
        <w:rPr>
          <w:color w:val="000000"/>
        </w:rPr>
      </w:pPr>
    </w:p>
    <w:p w14:paraId="74E456B8" w14:textId="6E10B530" w:rsidR="0025312D" w:rsidRPr="001D69BC" w:rsidRDefault="00B826A1" w:rsidP="004D5F12">
      <w:pPr>
        <w:tabs>
          <w:tab w:val="right" w:pos="10397"/>
        </w:tabs>
        <w:jc w:val="center"/>
      </w:pPr>
      <w:r w:rsidRPr="001D69BC">
        <w:t>________________________________</w:t>
      </w:r>
    </w:p>
    <w:p w14:paraId="79282A3D" w14:textId="77777777" w:rsidR="00BC5E8B" w:rsidRPr="00D96270" w:rsidRDefault="00BC5E8B" w:rsidP="004D5F12"/>
    <w:sectPr w:rsidR="00BC5E8B" w:rsidRPr="00D96270" w:rsidSect="0025007F">
      <w:headerReference w:type="even" r:id="rId13"/>
      <w:headerReference w:type="default" r:id="rId14"/>
      <w:footerReference w:type="even" r:id="rId15"/>
      <w:footerReference w:type="default" r:id="rId16"/>
      <w:headerReference w:type="first" r:id="rId17"/>
      <w:footerReference w:type="first" r:id="rId18"/>
      <w:pgSz w:w="11900"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A64D0" w14:textId="77777777" w:rsidR="00D4089E" w:rsidRDefault="00D4089E" w:rsidP="000979C9">
      <w:r>
        <w:separator/>
      </w:r>
    </w:p>
  </w:endnote>
  <w:endnote w:type="continuationSeparator" w:id="0">
    <w:p w14:paraId="79CE0F40" w14:textId="77777777" w:rsidR="00D4089E" w:rsidRDefault="00D4089E" w:rsidP="000979C9">
      <w:r>
        <w:continuationSeparator/>
      </w:r>
    </w:p>
  </w:endnote>
  <w:endnote w:type="continuationNotice" w:id="1">
    <w:p w14:paraId="3E8BF910" w14:textId="77777777" w:rsidR="00D4089E" w:rsidRDefault="00D40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ED0B3" w14:textId="77777777" w:rsidR="00DE1FC5" w:rsidRDefault="00DE1F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D3B5A" w14:textId="77777777" w:rsidR="00DE1FC5" w:rsidRDefault="00DE1FC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95"/>
      <w:gridCol w:w="3395"/>
      <w:gridCol w:w="3395"/>
    </w:tblGrid>
    <w:tr w:rsidR="00DE1FC5" w14:paraId="34A41F9B" w14:textId="77777777" w:rsidTr="1979BC9F">
      <w:tc>
        <w:tcPr>
          <w:tcW w:w="3395" w:type="dxa"/>
        </w:tcPr>
        <w:p w14:paraId="5F4714F0" w14:textId="77777777" w:rsidR="00DE1FC5" w:rsidRDefault="00DE1FC5" w:rsidP="1979BC9F">
          <w:pPr>
            <w:pStyle w:val="Antrats"/>
            <w:ind w:left="-115"/>
          </w:pPr>
        </w:p>
      </w:tc>
      <w:tc>
        <w:tcPr>
          <w:tcW w:w="3395" w:type="dxa"/>
        </w:tcPr>
        <w:p w14:paraId="44FB158D" w14:textId="77777777" w:rsidR="00DE1FC5" w:rsidRDefault="00DE1FC5" w:rsidP="1979BC9F">
          <w:pPr>
            <w:pStyle w:val="Antrats"/>
            <w:jc w:val="center"/>
          </w:pPr>
        </w:p>
      </w:tc>
      <w:tc>
        <w:tcPr>
          <w:tcW w:w="3395" w:type="dxa"/>
        </w:tcPr>
        <w:p w14:paraId="6F769E4F" w14:textId="77777777" w:rsidR="00DE1FC5" w:rsidRDefault="00DE1FC5" w:rsidP="1979BC9F">
          <w:pPr>
            <w:pStyle w:val="Antrats"/>
            <w:ind w:right="-115"/>
            <w:jc w:val="right"/>
          </w:pPr>
        </w:p>
      </w:tc>
    </w:tr>
  </w:tbl>
  <w:p w14:paraId="175D4E29" w14:textId="77777777" w:rsidR="00DE1FC5" w:rsidRDefault="00DE1FC5" w:rsidP="1979BC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3211E" w14:textId="77777777" w:rsidR="00D4089E" w:rsidRDefault="00D4089E" w:rsidP="000979C9">
      <w:r>
        <w:separator/>
      </w:r>
    </w:p>
  </w:footnote>
  <w:footnote w:type="continuationSeparator" w:id="0">
    <w:p w14:paraId="6F10BFE6" w14:textId="77777777" w:rsidR="00D4089E" w:rsidRDefault="00D4089E" w:rsidP="000979C9">
      <w:r>
        <w:continuationSeparator/>
      </w:r>
    </w:p>
  </w:footnote>
  <w:footnote w:type="continuationNotice" w:id="1">
    <w:p w14:paraId="1638B8E3" w14:textId="77777777" w:rsidR="00D4089E" w:rsidRDefault="00D408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03C81" w14:textId="77777777" w:rsidR="00DE1FC5" w:rsidRDefault="00DE1FC5" w:rsidP="00242481">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46DDC534" w14:textId="77777777" w:rsidR="00DE1FC5" w:rsidRDefault="00DE1F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uslapionumeris"/>
      </w:rPr>
      <w:id w:val="647253520"/>
      <w:docPartObj>
        <w:docPartGallery w:val="Page Numbers (Top of Page)"/>
        <w:docPartUnique/>
      </w:docPartObj>
    </w:sdtPr>
    <w:sdtContent>
      <w:p w14:paraId="5C1E0945" w14:textId="2B552DCF" w:rsidR="00DE1FC5" w:rsidRDefault="00DE1FC5" w:rsidP="00242481">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AF355D">
          <w:rPr>
            <w:rStyle w:val="Puslapionumeris"/>
            <w:noProof/>
          </w:rPr>
          <w:t>10</w:t>
        </w:r>
        <w:r>
          <w:rPr>
            <w:rStyle w:val="Puslapionumeris"/>
          </w:rPr>
          <w:fldChar w:fldCharType="end"/>
        </w:r>
      </w:p>
    </w:sdtContent>
  </w:sdt>
  <w:p w14:paraId="075688A4" w14:textId="77777777" w:rsidR="00DE1FC5" w:rsidRDefault="00DE1F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B283" w14:textId="77777777" w:rsidR="00DE1FC5" w:rsidRDefault="00DE1FC5" w:rsidP="00B7451A">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AD0B9"/>
    <w:multiLevelType w:val="hybridMultilevel"/>
    <w:tmpl w:val="A948BF1E"/>
    <w:lvl w:ilvl="0" w:tplc="9642D192">
      <w:start w:val="1"/>
      <w:numFmt w:val="decimal"/>
      <w:lvlText w:val="%1."/>
      <w:lvlJc w:val="left"/>
      <w:pPr>
        <w:ind w:left="491" w:hanging="360"/>
      </w:pPr>
    </w:lvl>
    <w:lvl w:ilvl="1" w:tplc="519055D8">
      <w:start w:val="1"/>
      <w:numFmt w:val="lowerLetter"/>
      <w:lvlText w:val="%2."/>
      <w:lvlJc w:val="left"/>
      <w:pPr>
        <w:ind w:left="1211" w:hanging="360"/>
      </w:pPr>
    </w:lvl>
    <w:lvl w:ilvl="2" w:tplc="A0E4BB58">
      <w:start w:val="1"/>
      <w:numFmt w:val="lowerRoman"/>
      <w:lvlText w:val="%3."/>
      <w:lvlJc w:val="right"/>
      <w:pPr>
        <w:ind w:left="1931" w:hanging="180"/>
      </w:pPr>
    </w:lvl>
    <w:lvl w:ilvl="3" w:tplc="D402DC62">
      <w:start w:val="1"/>
      <w:numFmt w:val="decimal"/>
      <w:lvlText w:val="%4."/>
      <w:lvlJc w:val="left"/>
      <w:pPr>
        <w:ind w:left="2651" w:hanging="360"/>
      </w:pPr>
    </w:lvl>
    <w:lvl w:ilvl="4" w:tplc="4230B498">
      <w:start w:val="1"/>
      <w:numFmt w:val="lowerLetter"/>
      <w:lvlText w:val="%5."/>
      <w:lvlJc w:val="left"/>
      <w:pPr>
        <w:ind w:left="3371" w:hanging="360"/>
      </w:pPr>
    </w:lvl>
    <w:lvl w:ilvl="5" w:tplc="C9F8C170">
      <w:start w:val="1"/>
      <w:numFmt w:val="lowerRoman"/>
      <w:lvlText w:val="%6."/>
      <w:lvlJc w:val="right"/>
      <w:pPr>
        <w:ind w:left="4091" w:hanging="180"/>
      </w:pPr>
    </w:lvl>
    <w:lvl w:ilvl="6" w:tplc="8B72191A">
      <w:start w:val="1"/>
      <w:numFmt w:val="decimal"/>
      <w:lvlText w:val="%7."/>
      <w:lvlJc w:val="left"/>
      <w:pPr>
        <w:ind w:left="4811" w:hanging="360"/>
      </w:pPr>
    </w:lvl>
    <w:lvl w:ilvl="7" w:tplc="472CD7C2">
      <w:start w:val="1"/>
      <w:numFmt w:val="lowerLetter"/>
      <w:lvlText w:val="%8."/>
      <w:lvlJc w:val="left"/>
      <w:pPr>
        <w:ind w:left="5531" w:hanging="360"/>
      </w:pPr>
    </w:lvl>
    <w:lvl w:ilvl="8" w:tplc="A4700382">
      <w:start w:val="1"/>
      <w:numFmt w:val="lowerRoman"/>
      <w:lvlText w:val="%9."/>
      <w:lvlJc w:val="right"/>
      <w:pPr>
        <w:ind w:left="6251" w:hanging="180"/>
      </w:pPr>
    </w:lvl>
  </w:abstractNum>
  <w:abstractNum w:abstractNumId="1" w15:restartNumberingAfterBreak="0">
    <w:nsid w:val="07AE30DF"/>
    <w:multiLevelType w:val="hybridMultilevel"/>
    <w:tmpl w:val="B96E340A"/>
    <w:lvl w:ilvl="0" w:tplc="ACD86450">
      <w:start w:val="1"/>
      <w:numFmt w:val="decimal"/>
      <w:lvlText w:val="%1."/>
      <w:lvlJc w:val="left"/>
      <w:pPr>
        <w:ind w:left="360" w:hanging="360"/>
      </w:pPr>
    </w:lvl>
    <w:lvl w:ilvl="1" w:tplc="B2D8ACC2">
      <w:start w:val="1"/>
      <w:numFmt w:val="lowerLetter"/>
      <w:lvlText w:val="%2."/>
      <w:lvlJc w:val="left"/>
      <w:pPr>
        <w:ind w:left="1080" w:hanging="360"/>
      </w:pPr>
    </w:lvl>
    <w:lvl w:ilvl="2" w:tplc="354AE562">
      <w:start w:val="1"/>
      <w:numFmt w:val="lowerRoman"/>
      <w:lvlText w:val="%3."/>
      <w:lvlJc w:val="right"/>
      <w:pPr>
        <w:ind w:left="1800" w:hanging="180"/>
      </w:pPr>
    </w:lvl>
    <w:lvl w:ilvl="3" w:tplc="A3A698C8">
      <w:start w:val="1"/>
      <w:numFmt w:val="decimal"/>
      <w:lvlText w:val="%4."/>
      <w:lvlJc w:val="left"/>
      <w:pPr>
        <w:ind w:left="2520" w:hanging="360"/>
      </w:pPr>
    </w:lvl>
    <w:lvl w:ilvl="4" w:tplc="BBF665AE">
      <w:start w:val="1"/>
      <w:numFmt w:val="lowerLetter"/>
      <w:lvlText w:val="%5."/>
      <w:lvlJc w:val="left"/>
      <w:pPr>
        <w:ind w:left="3240" w:hanging="360"/>
      </w:pPr>
    </w:lvl>
    <w:lvl w:ilvl="5" w:tplc="5E205DA8">
      <w:start w:val="1"/>
      <w:numFmt w:val="lowerRoman"/>
      <w:lvlText w:val="%6."/>
      <w:lvlJc w:val="right"/>
      <w:pPr>
        <w:ind w:left="3960" w:hanging="180"/>
      </w:pPr>
    </w:lvl>
    <w:lvl w:ilvl="6" w:tplc="4F4ED4F6">
      <w:start w:val="1"/>
      <w:numFmt w:val="decimal"/>
      <w:lvlText w:val="%7."/>
      <w:lvlJc w:val="left"/>
      <w:pPr>
        <w:ind w:left="4680" w:hanging="360"/>
      </w:pPr>
    </w:lvl>
    <w:lvl w:ilvl="7" w:tplc="61B845F0">
      <w:start w:val="1"/>
      <w:numFmt w:val="lowerLetter"/>
      <w:lvlText w:val="%8."/>
      <w:lvlJc w:val="left"/>
      <w:pPr>
        <w:ind w:left="5400" w:hanging="360"/>
      </w:pPr>
    </w:lvl>
    <w:lvl w:ilvl="8" w:tplc="997CA7C6">
      <w:start w:val="1"/>
      <w:numFmt w:val="lowerRoman"/>
      <w:lvlText w:val="%9."/>
      <w:lvlJc w:val="right"/>
      <w:pPr>
        <w:ind w:left="6120" w:hanging="180"/>
      </w:pPr>
    </w:lvl>
  </w:abstractNum>
  <w:abstractNum w:abstractNumId="2" w15:restartNumberingAfterBreak="0">
    <w:nsid w:val="07DE6F19"/>
    <w:multiLevelType w:val="hybridMultilevel"/>
    <w:tmpl w:val="D6AA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34526"/>
    <w:multiLevelType w:val="hybridMultilevel"/>
    <w:tmpl w:val="249CB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8E42DD"/>
    <w:multiLevelType w:val="hybridMultilevel"/>
    <w:tmpl w:val="92568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BE42F4"/>
    <w:multiLevelType w:val="multilevel"/>
    <w:tmpl w:val="95F2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A4878"/>
    <w:multiLevelType w:val="hybridMultilevel"/>
    <w:tmpl w:val="EFC64882"/>
    <w:lvl w:ilvl="0" w:tplc="1012F38E">
      <w:start w:val="1"/>
      <w:numFmt w:val="decimal"/>
      <w:lvlText w:val="%1."/>
      <w:lvlJc w:val="left"/>
      <w:pPr>
        <w:ind w:left="720" w:hanging="360"/>
      </w:pPr>
    </w:lvl>
    <w:lvl w:ilvl="1" w:tplc="4A0AE502">
      <w:start w:val="1"/>
      <w:numFmt w:val="lowerLetter"/>
      <w:lvlText w:val="%2."/>
      <w:lvlJc w:val="left"/>
      <w:pPr>
        <w:ind w:left="1440" w:hanging="360"/>
      </w:pPr>
    </w:lvl>
    <w:lvl w:ilvl="2" w:tplc="090A2AC8">
      <w:start w:val="1"/>
      <w:numFmt w:val="lowerRoman"/>
      <w:lvlText w:val="%3."/>
      <w:lvlJc w:val="right"/>
      <w:pPr>
        <w:ind w:left="2160" w:hanging="180"/>
      </w:pPr>
    </w:lvl>
    <w:lvl w:ilvl="3" w:tplc="9546417A">
      <w:start w:val="1"/>
      <w:numFmt w:val="decimal"/>
      <w:lvlText w:val="%4."/>
      <w:lvlJc w:val="left"/>
      <w:pPr>
        <w:ind w:left="2880" w:hanging="360"/>
      </w:pPr>
    </w:lvl>
    <w:lvl w:ilvl="4" w:tplc="66FA13CC">
      <w:start w:val="1"/>
      <w:numFmt w:val="lowerLetter"/>
      <w:lvlText w:val="%5."/>
      <w:lvlJc w:val="left"/>
      <w:pPr>
        <w:ind w:left="3600" w:hanging="360"/>
      </w:pPr>
    </w:lvl>
    <w:lvl w:ilvl="5" w:tplc="CCF67DC8">
      <w:start w:val="1"/>
      <w:numFmt w:val="lowerRoman"/>
      <w:lvlText w:val="%6."/>
      <w:lvlJc w:val="right"/>
      <w:pPr>
        <w:ind w:left="4320" w:hanging="180"/>
      </w:pPr>
    </w:lvl>
    <w:lvl w:ilvl="6" w:tplc="DBB8C7B6">
      <w:start w:val="1"/>
      <w:numFmt w:val="decimal"/>
      <w:lvlText w:val="%7."/>
      <w:lvlJc w:val="left"/>
      <w:pPr>
        <w:ind w:left="5040" w:hanging="360"/>
      </w:pPr>
    </w:lvl>
    <w:lvl w:ilvl="7" w:tplc="1708D58C">
      <w:start w:val="1"/>
      <w:numFmt w:val="lowerLetter"/>
      <w:lvlText w:val="%8."/>
      <w:lvlJc w:val="left"/>
      <w:pPr>
        <w:ind w:left="5760" w:hanging="360"/>
      </w:pPr>
    </w:lvl>
    <w:lvl w:ilvl="8" w:tplc="0134A12E">
      <w:start w:val="1"/>
      <w:numFmt w:val="lowerRoman"/>
      <w:lvlText w:val="%9."/>
      <w:lvlJc w:val="right"/>
      <w:pPr>
        <w:ind w:left="6480" w:hanging="180"/>
      </w:pPr>
    </w:lvl>
  </w:abstractNum>
  <w:abstractNum w:abstractNumId="7" w15:restartNumberingAfterBreak="0">
    <w:nsid w:val="1BA8308D"/>
    <w:multiLevelType w:val="hybridMultilevel"/>
    <w:tmpl w:val="9B4AF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E598A2"/>
    <w:multiLevelType w:val="hybridMultilevel"/>
    <w:tmpl w:val="E020DA0C"/>
    <w:lvl w:ilvl="0" w:tplc="AED0FBEA">
      <w:start w:val="1"/>
      <w:numFmt w:val="decimal"/>
      <w:lvlText w:val="%1."/>
      <w:lvlJc w:val="left"/>
      <w:pPr>
        <w:ind w:left="720" w:hanging="360"/>
      </w:pPr>
    </w:lvl>
    <w:lvl w:ilvl="1" w:tplc="ECA64382">
      <w:start w:val="1"/>
      <w:numFmt w:val="lowerLetter"/>
      <w:lvlText w:val="%2."/>
      <w:lvlJc w:val="left"/>
      <w:pPr>
        <w:ind w:left="1440" w:hanging="360"/>
      </w:pPr>
    </w:lvl>
    <w:lvl w:ilvl="2" w:tplc="3B827E80">
      <w:start w:val="1"/>
      <w:numFmt w:val="lowerRoman"/>
      <w:lvlText w:val="%3."/>
      <w:lvlJc w:val="right"/>
      <w:pPr>
        <w:ind w:left="2160" w:hanging="180"/>
      </w:pPr>
    </w:lvl>
    <w:lvl w:ilvl="3" w:tplc="773EFE12">
      <w:start w:val="1"/>
      <w:numFmt w:val="decimal"/>
      <w:lvlText w:val="%4."/>
      <w:lvlJc w:val="left"/>
      <w:pPr>
        <w:ind w:left="2880" w:hanging="360"/>
      </w:pPr>
    </w:lvl>
    <w:lvl w:ilvl="4" w:tplc="9682A716">
      <w:start w:val="1"/>
      <w:numFmt w:val="lowerLetter"/>
      <w:lvlText w:val="%5."/>
      <w:lvlJc w:val="left"/>
      <w:pPr>
        <w:ind w:left="3600" w:hanging="360"/>
      </w:pPr>
    </w:lvl>
    <w:lvl w:ilvl="5" w:tplc="6B563FB8">
      <w:start w:val="1"/>
      <w:numFmt w:val="lowerRoman"/>
      <w:lvlText w:val="%6."/>
      <w:lvlJc w:val="right"/>
      <w:pPr>
        <w:ind w:left="4320" w:hanging="180"/>
      </w:pPr>
    </w:lvl>
    <w:lvl w:ilvl="6" w:tplc="027216AE">
      <w:start w:val="1"/>
      <w:numFmt w:val="decimal"/>
      <w:lvlText w:val="%7."/>
      <w:lvlJc w:val="left"/>
      <w:pPr>
        <w:ind w:left="5040" w:hanging="360"/>
      </w:pPr>
    </w:lvl>
    <w:lvl w:ilvl="7" w:tplc="8AF0A220">
      <w:start w:val="1"/>
      <w:numFmt w:val="lowerLetter"/>
      <w:lvlText w:val="%8."/>
      <w:lvlJc w:val="left"/>
      <w:pPr>
        <w:ind w:left="5760" w:hanging="360"/>
      </w:pPr>
    </w:lvl>
    <w:lvl w:ilvl="8" w:tplc="3814D014">
      <w:start w:val="1"/>
      <w:numFmt w:val="lowerRoman"/>
      <w:lvlText w:val="%9."/>
      <w:lvlJc w:val="right"/>
      <w:pPr>
        <w:ind w:left="6480" w:hanging="180"/>
      </w:pPr>
    </w:lvl>
  </w:abstractNum>
  <w:abstractNum w:abstractNumId="9" w15:restartNumberingAfterBreak="0">
    <w:nsid w:val="21D75AB9"/>
    <w:multiLevelType w:val="hybridMultilevel"/>
    <w:tmpl w:val="616A8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C33F44"/>
    <w:multiLevelType w:val="hybridMultilevel"/>
    <w:tmpl w:val="8638A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371E05"/>
    <w:multiLevelType w:val="hybridMultilevel"/>
    <w:tmpl w:val="2E1EA694"/>
    <w:lvl w:ilvl="0" w:tplc="0DD035D6">
      <w:start w:val="2"/>
      <w:numFmt w:val="decimal"/>
      <w:lvlText w:val="%1."/>
      <w:lvlJc w:val="left"/>
      <w:pPr>
        <w:ind w:left="720" w:hanging="360"/>
      </w:pPr>
    </w:lvl>
    <w:lvl w:ilvl="1" w:tplc="B9C2F0B4">
      <w:start w:val="1"/>
      <w:numFmt w:val="lowerLetter"/>
      <w:lvlText w:val="%2."/>
      <w:lvlJc w:val="left"/>
      <w:pPr>
        <w:ind w:left="1440" w:hanging="360"/>
      </w:pPr>
    </w:lvl>
    <w:lvl w:ilvl="2" w:tplc="BAE2F5FA">
      <w:start w:val="1"/>
      <w:numFmt w:val="lowerRoman"/>
      <w:lvlText w:val="%3."/>
      <w:lvlJc w:val="right"/>
      <w:pPr>
        <w:ind w:left="2160" w:hanging="180"/>
      </w:pPr>
    </w:lvl>
    <w:lvl w:ilvl="3" w:tplc="210050B4">
      <w:start w:val="1"/>
      <w:numFmt w:val="decimal"/>
      <w:lvlText w:val="%4."/>
      <w:lvlJc w:val="left"/>
      <w:pPr>
        <w:ind w:left="2880" w:hanging="360"/>
      </w:pPr>
    </w:lvl>
    <w:lvl w:ilvl="4" w:tplc="989873A0">
      <w:start w:val="1"/>
      <w:numFmt w:val="lowerLetter"/>
      <w:lvlText w:val="%5."/>
      <w:lvlJc w:val="left"/>
      <w:pPr>
        <w:ind w:left="3600" w:hanging="360"/>
      </w:pPr>
    </w:lvl>
    <w:lvl w:ilvl="5" w:tplc="392CD4EA">
      <w:start w:val="1"/>
      <w:numFmt w:val="lowerRoman"/>
      <w:lvlText w:val="%6."/>
      <w:lvlJc w:val="right"/>
      <w:pPr>
        <w:ind w:left="4320" w:hanging="180"/>
      </w:pPr>
    </w:lvl>
    <w:lvl w:ilvl="6" w:tplc="99667618">
      <w:start w:val="1"/>
      <w:numFmt w:val="decimal"/>
      <w:lvlText w:val="%7."/>
      <w:lvlJc w:val="left"/>
      <w:pPr>
        <w:ind w:left="5040" w:hanging="360"/>
      </w:pPr>
    </w:lvl>
    <w:lvl w:ilvl="7" w:tplc="13480C22">
      <w:start w:val="1"/>
      <w:numFmt w:val="lowerLetter"/>
      <w:lvlText w:val="%8."/>
      <w:lvlJc w:val="left"/>
      <w:pPr>
        <w:ind w:left="5760" w:hanging="360"/>
      </w:pPr>
    </w:lvl>
    <w:lvl w:ilvl="8" w:tplc="BC12A922">
      <w:start w:val="1"/>
      <w:numFmt w:val="lowerRoman"/>
      <w:lvlText w:val="%9."/>
      <w:lvlJc w:val="right"/>
      <w:pPr>
        <w:ind w:left="6480" w:hanging="180"/>
      </w:pPr>
    </w:lvl>
  </w:abstractNum>
  <w:abstractNum w:abstractNumId="12" w15:restartNumberingAfterBreak="0">
    <w:nsid w:val="28725D33"/>
    <w:multiLevelType w:val="hybridMultilevel"/>
    <w:tmpl w:val="89E0E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EF94F5"/>
    <w:multiLevelType w:val="hybridMultilevel"/>
    <w:tmpl w:val="265CF0F2"/>
    <w:lvl w:ilvl="0" w:tplc="0A0E0768">
      <w:start w:val="1"/>
      <w:numFmt w:val="decimal"/>
      <w:lvlText w:val="%1."/>
      <w:lvlJc w:val="left"/>
      <w:pPr>
        <w:ind w:left="720" w:hanging="360"/>
      </w:pPr>
    </w:lvl>
    <w:lvl w:ilvl="1" w:tplc="833C0EC0">
      <w:start w:val="1"/>
      <w:numFmt w:val="lowerLetter"/>
      <w:lvlText w:val="%2."/>
      <w:lvlJc w:val="left"/>
      <w:pPr>
        <w:ind w:left="1440" w:hanging="360"/>
      </w:pPr>
    </w:lvl>
    <w:lvl w:ilvl="2" w:tplc="23F6FF18">
      <w:start w:val="1"/>
      <w:numFmt w:val="lowerRoman"/>
      <w:lvlText w:val="%3."/>
      <w:lvlJc w:val="right"/>
      <w:pPr>
        <w:ind w:left="2160" w:hanging="180"/>
      </w:pPr>
    </w:lvl>
    <w:lvl w:ilvl="3" w:tplc="072C7B80">
      <w:start w:val="1"/>
      <w:numFmt w:val="decimal"/>
      <w:lvlText w:val="%4."/>
      <w:lvlJc w:val="left"/>
      <w:pPr>
        <w:ind w:left="2880" w:hanging="360"/>
      </w:pPr>
    </w:lvl>
    <w:lvl w:ilvl="4" w:tplc="68E45D76">
      <w:start w:val="1"/>
      <w:numFmt w:val="lowerLetter"/>
      <w:lvlText w:val="%5."/>
      <w:lvlJc w:val="left"/>
      <w:pPr>
        <w:ind w:left="3600" w:hanging="360"/>
      </w:pPr>
    </w:lvl>
    <w:lvl w:ilvl="5" w:tplc="16B44D46">
      <w:start w:val="1"/>
      <w:numFmt w:val="lowerRoman"/>
      <w:lvlText w:val="%6."/>
      <w:lvlJc w:val="right"/>
      <w:pPr>
        <w:ind w:left="4320" w:hanging="180"/>
      </w:pPr>
    </w:lvl>
    <w:lvl w:ilvl="6" w:tplc="D8FE45AC">
      <w:start w:val="1"/>
      <w:numFmt w:val="decimal"/>
      <w:lvlText w:val="%7."/>
      <w:lvlJc w:val="left"/>
      <w:pPr>
        <w:ind w:left="5040" w:hanging="360"/>
      </w:pPr>
    </w:lvl>
    <w:lvl w:ilvl="7" w:tplc="5E8237AC">
      <w:start w:val="1"/>
      <w:numFmt w:val="lowerLetter"/>
      <w:lvlText w:val="%8."/>
      <w:lvlJc w:val="left"/>
      <w:pPr>
        <w:ind w:left="5760" w:hanging="360"/>
      </w:pPr>
    </w:lvl>
    <w:lvl w:ilvl="8" w:tplc="115E9A82">
      <w:start w:val="1"/>
      <w:numFmt w:val="lowerRoman"/>
      <w:lvlText w:val="%9."/>
      <w:lvlJc w:val="right"/>
      <w:pPr>
        <w:ind w:left="6480" w:hanging="180"/>
      </w:pPr>
    </w:lvl>
  </w:abstractNum>
  <w:abstractNum w:abstractNumId="14" w15:restartNumberingAfterBreak="0">
    <w:nsid w:val="2F271D51"/>
    <w:multiLevelType w:val="hybridMultilevel"/>
    <w:tmpl w:val="CB0894A4"/>
    <w:lvl w:ilvl="0" w:tplc="7D886FA0">
      <w:start w:val="1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30270B30"/>
    <w:multiLevelType w:val="hybridMultilevel"/>
    <w:tmpl w:val="1E46C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E75E7E"/>
    <w:multiLevelType w:val="hybridMultilevel"/>
    <w:tmpl w:val="FFFFFFFF"/>
    <w:lvl w:ilvl="0" w:tplc="65FCD474">
      <w:start w:val="1"/>
      <w:numFmt w:val="decimal"/>
      <w:lvlText w:val="%1."/>
      <w:lvlJc w:val="left"/>
      <w:pPr>
        <w:ind w:left="720" w:hanging="360"/>
      </w:pPr>
    </w:lvl>
    <w:lvl w:ilvl="1" w:tplc="E7544748">
      <w:start w:val="1"/>
      <w:numFmt w:val="lowerLetter"/>
      <w:lvlText w:val="%2."/>
      <w:lvlJc w:val="left"/>
      <w:pPr>
        <w:ind w:left="1440" w:hanging="360"/>
      </w:pPr>
    </w:lvl>
    <w:lvl w:ilvl="2" w:tplc="2878EE80">
      <w:start w:val="1"/>
      <w:numFmt w:val="lowerRoman"/>
      <w:lvlText w:val="%3."/>
      <w:lvlJc w:val="right"/>
      <w:pPr>
        <w:ind w:left="2160" w:hanging="180"/>
      </w:pPr>
    </w:lvl>
    <w:lvl w:ilvl="3" w:tplc="536A6754">
      <w:start w:val="1"/>
      <w:numFmt w:val="decimal"/>
      <w:lvlText w:val="%4."/>
      <w:lvlJc w:val="left"/>
      <w:pPr>
        <w:ind w:left="2880" w:hanging="360"/>
      </w:pPr>
    </w:lvl>
    <w:lvl w:ilvl="4" w:tplc="6BA29424">
      <w:start w:val="1"/>
      <w:numFmt w:val="lowerLetter"/>
      <w:lvlText w:val="%5."/>
      <w:lvlJc w:val="left"/>
      <w:pPr>
        <w:ind w:left="3600" w:hanging="360"/>
      </w:pPr>
    </w:lvl>
    <w:lvl w:ilvl="5" w:tplc="D5DABBE0">
      <w:start w:val="1"/>
      <w:numFmt w:val="lowerRoman"/>
      <w:lvlText w:val="%6."/>
      <w:lvlJc w:val="right"/>
      <w:pPr>
        <w:ind w:left="4320" w:hanging="180"/>
      </w:pPr>
    </w:lvl>
    <w:lvl w:ilvl="6" w:tplc="33D4B076">
      <w:start w:val="1"/>
      <w:numFmt w:val="decimal"/>
      <w:lvlText w:val="%7."/>
      <w:lvlJc w:val="left"/>
      <w:pPr>
        <w:ind w:left="5040" w:hanging="360"/>
      </w:pPr>
    </w:lvl>
    <w:lvl w:ilvl="7" w:tplc="32FA11E8">
      <w:start w:val="1"/>
      <w:numFmt w:val="lowerLetter"/>
      <w:lvlText w:val="%8."/>
      <w:lvlJc w:val="left"/>
      <w:pPr>
        <w:ind w:left="5760" w:hanging="360"/>
      </w:pPr>
    </w:lvl>
    <w:lvl w:ilvl="8" w:tplc="44DE4686">
      <w:start w:val="1"/>
      <w:numFmt w:val="lowerRoman"/>
      <w:lvlText w:val="%9."/>
      <w:lvlJc w:val="right"/>
      <w:pPr>
        <w:ind w:left="6480" w:hanging="180"/>
      </w:pPr>
    </w:lvl>
  </w:abstractNum>
  <w:abstractNum w:abstractNumId="17" w15:restartNumberingAfterBreak="0">
    <w:nsid w:val="448A140C"/>
    <w:multiLevelType w:val="hybridMultilevel"/>
    <w:tmpl w:val="86422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1C5BDC"/>
    <w:multiLevelType w:val="hybridMultilevel"/>
    <w:tmpl w:val="038C8B6E"/>
    <w:lvl w:ilvl="0" w:tplc="A72836C2">
      <w:start w:val="1"/>
      <w:numFmt w:val="decimal"/>
      <w:lvlText w:val="%1."/>
      <w:lvlJc w:val="left"/>
      <w:pPr>
        <w:ind w:left="720" w:hanging="360"/>
      </w:pPr>
    </w:lvl>
    <w:lvl w:ilvl="1" w:tplc="146CD220">
      <w:start w:val="1"/>
      <w:numFmt w:val="lowerLetter"/>
      <w:lvlText w:val="%2."/>
      <w:lvlJc w:val="left"/>
      <w:pPr>
        <w:ind w:left="1440" w:hanging="360"/>
      </w:pPr>
    </w:lvl>
    <w:lvl w:ilvl="2" w:tplc="B966386C">
      <w:start w:val="1"/>
      <w:numFmt w:val="lowerRoman"/>
      <w:lvlText w:val="%3."/>
      <w:lvlJc w:val="right"/>
      <w:pPr>
        <w:ind w:left="2160" w:hanging="180"/>
      </w:pPr>
    </w:lvl>
    <w:lvl w:ilvl="3" w:tplc="F61E5E8C">
      <w:start w:val="1"/>
      <w:numFmt w:val="decimal"/>
      <w:lvlText w:val="%4."/>
      <w:lvlJc w:val="left"/>
      <w:pPr>
        <w:ind w:left="2880" w:hanging="360"/>
      </w:pPr>
    </w:lvl>
    <w:lvl w:ilvl="4" w:tplc="90D4B952">
      <w:start w:val="1"/>
      <w:numFmt w:val="lowerLetter"/>
      <w:lvlText w:val="%5."/>
      <w:lvlJc w:val="left"/>
      <w:pPr>
        <w:ind w:left="3600" w:hanging="360"/>
      </w:pPr>
    </w:lvl>
    <w:lvl w:ilvl="5" w:tplc="3644265E">
      <w:start w:val="1"/>
      <w:numFmt w:val="lowerRoman"/>
      <w:lvlText w:val="%6."/>
      <w:lvlJc w:val="right"/>
      <w:pPr>
        <w:ind w:left="4320" w:hanging="180"/>
      </w:pPr>
    </w:lvl>
    <w:lvl w:ilvl="6" w:tplc="70946D9E">
      <w:start w:val="1"/>
      <w:numFmt w:val="decimal"/>
      <w:lvlText w:val="%7."/>
      <w:lvlJc w:val="left"/>
      <w:pPr>
        <w:ind w:left="5040" w:hanging="360"/>
      </w:pPr>
    </w:lvl>
    <w:lvl w:ilvl="7" w:tplc="BD5E455E">
      <w:start w:val="1"/>
      <w:numFmt w:val="lowerLetter"/>
      <w:lvlText w:val="%8."/>
      <w:lvlJc w:val="left"/>
      <w:pPr>
        <w:ind w:left="5760" w:hanging="360"/>
      </w:pPr>
    </w:lvl>
    <w:lvl w:ilvl="8" w:tplc="B3462B5A">
      <w:start w:val="1"/>
      <w:numFmt w:val="lowerRoman"/>
      <w:lvlText w:val="%9."/>
      <w:lvlJc w:val="right"/>
      <w:pPr>
        <w:ind w:left="6480" w:hanging="180"/>
      </w:pPr>
    </w:lvl>
  </w:abstractNum>
  <w:abstractNum w:abstractNumId="19" w15:restartNumberingAfterBreak="0">
    <w:nsid w:val="47CE664C"/>
    <w:multiLevelType w:val="hybridMultilevel"/>
    <w:tmpl w:val="76B0B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B738C4"/>
    <w:multiLevelType w:val="hybridMultilevel"/>
    <w:tmpl w:val="9672F7E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5A1C39C7"/>
    <w:multiLevelType w:val="hybridMultilevel"/>
    <w:tmpl w:val="78EC9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49730C"/>
    <w:multiLevelType w:val="hybridMultilevel"/>
    <w:tmpl w:val="404856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1071218"/>
    <w:multiLevelType w:val="hybridMultilevel"/>
    <w:tmpl w:val="3548638E"/>
    <w:lvl w:ilvl="0" w:tplc="1668FD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7581C"/>
    <w:multiLevelType w:val="hybridMultilevel"/>
    <w:tmpl w:val="FE163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5A291A"/>
    <w:multiLevelType w:val="multilevel"/>
    <w:tmpl w:val="0480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696828"/>
    <w:multiLevelType w:val="hybridMultilevel"/>
    <w:tmpl w:val="1BF85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E561C9"/>
    <w:multiLevelType w:val="hybridMultilevel"/>
    <w:tmpl w:val="E846814E"/>
    <w:lvl w:ilvl="0" w:tplc="628CEC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9093D"/>
    <w:multiLevelType w:val="multilevel"/>
    <w:tmpl w:val="2264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29F7BC"/>
    <w:multiLevelType w:val="multilevel"/>
    <w:tmpl w:val="0A3034F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7C63D39"/>
    <w:multiLevelType w:val="hybridMultilevel"/>
    <w:tmpl w:val="1C8C7F66"/>
    <w:lvl w:ilvl="0" w:tplc="CBF2A160">
      <w:start w:val="2"/>
      <w:numFmt w:val="decimal"/>
      <w:lvlText w:val="%1."/>
      <w:lvlJc w:val="left"/>
      <w:pPr>
        <w:ind w:left="720" w:hanging="360"/>
      </w:pPr>
    </w:lvl>
    <w:lvl w:ilvl="1" w:tplc="5C44110A">
      <w:start w:val="1"/>
      <w:numFmt w:val="lowerLetter"/>
      <w:lvlText w:val="%2."/>
      <w:lvlJc w:val="left"/>
      <w:pPr>
        <w:ind w:left="1440" w:hanging="360"/>
      </w:pPr>
    </w:lvl>
    <w:lvl w:ilvl="2" w:tplc="F0C43034">
      <w:start w:val="1"/>
      <w:numFmt w:val="lowerRoman"/>
      <w:lvlText w:val="%3."/>
      <w:lvlJc w:val="right"/>
      <w:pPr>
        <w:ind w:left="2160" w:hanging="180"/>
      </w:pPr>
    </w:lvl>
    <w:lvl w:ilvl="3" w:tplc="AFEEE8D4">
      <w:start w:val="1"/>
      <w:numFmt w:val="decimal"/>
      <w:lvlText w:val="%4."/>
      <w:lvlJc w:val="left"/>
      <w:pPr>
        <w:ind w:left="2880" w:hanging="360"/>
      </w:pPr>
    </w:lvl>
    <w:lvl w:ilvl="4" w:tplc="AB30BCC6">
      <w:start w:val="1"/>
      <w:numFmt w:val="lowerLetter"/>
      <w:lvlText w:val="%5."/>
      <w:lvlJc w:val="left"/>
      <w:pPr>
        <w:ind w:left="3600" w:hanging="360"/>
      </w:pPr>
    </w:lvl>
    <w:lvl w:ilvl="5" w:tplc="86FAA7D2">
      <w:start w:val="1"/>
      <w:numFmt w:val="lowerRoman"/>
      <w:lvlText w:val="%6."/>
      <w:lvlJc w:val="right"/>
      <w:pPr>
        <w:ind w:left="4320" w:hanging="180"/>
      </w:pPr>
    </w:lvl>
    <w:lvl w:ilvl="6" w:tplc="BD3661C4">
      <w:start w:val="1"/>
      <w:numFmt w:val="decimal"/>
      <w:lvlText w:val="%7."/>
      <w:lvlJc w:val="left"/>
      <w:pPr>
        <w:ind w:left="5040" w:hanging="360"/>
      </w:pPr>
    </w:lvl>
    <w:lvl w:ilvl="7" w:tplc="0EBA4B92">
      <w:start w:val="1"/>
      <w:numFmt w:val="lowerLetter"/>
      <w:lvlText w:val="%8."/>
      <w:lvlJc w:val="left"/>
      <w:pPr>
        <w:ind w:left="5760" w:hanging="360"/>
      </w:pPr>
    </w:lvl>
    <w:lvl w:ilvl="8" w:tplc="768C66CA">
      <w:start w:val="1"/>
      <w:numFmt w:val="lowerRoman"/>
      <w:lvlText w:val="%9."/>
      <w:lvlJc w:val="right"/>
      <w:pPr>
        <w:ind w:left="6480" w:hanging="180"/>
      </w:pPr>
    </w:lvl>
  </w:abstractNum>
  <w:num w:numId="1" w16cid:durableId="1767726461">
    <w:abstractNumId w:val="11"/>
  </w:num>
  <w:num w:numId="2" w16cid:durableId="1181821371">
    <w:abstractNumId w:val="13"/>
  </w:num>
  <w:num w:numId="3" w16cid:durableId="832573653">
    <w:abstractNumId w:val="30"/>
  </w:num>
  <w:num w:numId="4" w16cid:durableId="1481728397">
    <w:abstractNumId w:val="6"/>
  </w:num>
  <w:num w:numId="5" w16cid:durableId="1896119607">
    <w:abstractNumId w:val="18"/>
  </w:num>
  <w:num w:numId="6" w16cid:durableId="672994029">
    <w:abstractNumId w:val="0"/>
  </w:num>
  <w:num w:numId="7" w16cid:durableId="1426464900">
    <w:abstractNumId w:val="16"/>
  </w:num>
  <w:num w:numId="8" w16cid:durableId="1717585470">
    <w:abstractNumId w:val="1"/>
  </w:num>
  <w:num w:numId="9" w16cid:durableId="425729400">
    <w:abstractNumId w:val="8"/>
  </w:num>
  <w:num w:numId="10" w16cid:durableId="671177539">
    <w:abstractNumId w:val="29"/>
  </w:num>
  <w:num w:numId="11" w16cid:durableId="1010907901">
    <w:abstractNumId w:val="23"/>
  </w:num>
  <w:num w:numId="12" w16cid:durableId="1395471952">
    <w:abstractNumId w:val="27"/>
  </w:num>
  <w:num w:numId="13" w16cid:durableId="1373848025">
    <w:abstractNumId w:val="10"/>
  </w:num>
  <w:num w:numId="14" w16cid:durableId="586614101">
    <w:abstractNumId w:val="12"/>
  </w:num>
  <w:num w:numId="15" w16cid:durableId="1992441789">
    <w:abstractNumId w:val="7"/>
  </w:num>
  <w:num w:numId="16" w16cid:durableId="619915555">
    <w:abstractNumId w:val="26"/>
  </w:num>
  <w:num w:numId="17" w16cid:durableId="283194136">
    <w:abstractNumId w:val="3"/>
  </w:num>
  <w:num w:numId="18" w16cid:durableId="1751461262">
    <w:abstractNumId w:val="21"/>
  </w:num>
  <w:num w:numId="19" w16cid:durableId="476192263">
    <w:abstractNumId w:val="4"/>
  </w:num>
  <w:num w:numId="20" w16cid:durableId="2089381413">
    <w:abstractNumId w:val="17"/>
  </w:num>
  <w:num w:numId="21" w16cid:durableId="1569145335">
    <w:abstractNumId w:val="9"/>
  </w:num>
  <w:num w:numId="22" w16cid:durableId="1898281888">
    <w:abstractNumId w:val="22"/>
  </w:num>
  <w:num w:numId="23" w16cid:durableId="1778910274">
    <w:abstractNumId w:val="2"/>
  </w:num>
  <w:num w:numId="24" w16cid:durableId="1988243252">
    <w:abstractNumId w:val="28"/>
  </w:num>
  <w:num w:numId="25" w16cid:durableId="1959601273">
    <w:abstractNumId w:val="19"/>
  </w:num>
  <w:num w:numId="26" w16cid:durableId="181171751">
    <w:abstractNumId w:val="25"/>
  </w:num>
  <w:num w:numId="27" w16cid:durableId="858546346">
    <w:abstractNumId w:val="24"/>
  </w:num>
  <w:num w:numId="28" w16cid:durableId="1006983754">
    <w:abstractNumId w:val="15"/>
  </w:num>
  <w:num w:numId="29" w16cid:durableId="1601793132">
    <w:abstractNumId w:val="5"/>
  </w:num>
  <w:num w:numId="30" w16cid:durableId="169375587">
    <w:abstractNumId w:val="20"/>
  </w:num>
  <w:num w:numId="31" w16cid:durableId="798453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0E"/>
    <w:rsid w:val="00000A92"/>
    <w:rsid w:val="00002090"/>
    <w:rsid w:val="000056E5"/>
    <w:rsid w:val="0000594B"/>
    <w:rsid w:val="000063B0"/>
    <w:rsid w:val="00010583"/>
    <w:rsid w:val="00011333"/>
    <w:rsid w:val="00011498"/>
    <w:rsid w:val="00011BF9"/>
    <w:rsid w:val="000150B8"/>
    <w:rsid w:val="00015A97"/>
    <w:rsid w:val="000173A5"/>
    <w:rsid w:val="000179D5"/>
    <w:rsid w:val="000214AD"/>
    <w:rsid w:val="000266A7"/>
    <w:rsid w:val="0003027A"/>
    <w:rsid w:val="000319FD"/>
    <w:rsid w:val="00033E17"/>
    <w:rsid w:val="00036A9B"/>
    <w:rsid w:val="000400D6"/>
    <w:rsid w:val="000411F5"/>
    <w:rsid w:val="00044DD8"/>
    <w:rsid w:val="000475EA"/>
    <w:rsid w:val="000500AC"/>
    <w:rsid w:val="0005478E"/>
    <w:rsid w:val="00057AA8"/>
    <w:rsid w:val="00061F4D"/>
    <w:rsid w:val="00062556"/>
    <w:rsid w:val="00062A5E"/>
    <w:rsid w:val="00065BBC"/>
    <w:rsid w:val="000674E9"/>
    <w:rsid w:val="00081553"/>
    <w:rsid w:val="00081CE2"/>
    <w:rsid w:val="00084F0B"/>
    <w:rsid w:val="00085CF3"/>
    <w:rsid w:val="00085FD0"/>
    <w:rsid w:val="00095A5F"/>
    <w:rsid w:val="00096281"/>
    <w:rsid w:val="000979C9"/>
    <w:rsid w:val="000A1AC7"/>
    <w:rsid w:val="000A1C42"/>
    <w:rsid w:val="000A3077"/>
    <w:rsid w:val="000A710A"/>
    <w:rsid w:val="000B2E91"/>
    <w:rsid w:val="000B3855"/>
    <w:rsid w:val="000B4015"/>
    <w:rsid w:val="000B6F61"/>
    <w:rsid w:val="000C02FB"/>
    <w:rsid w:val="000C2D5D"/>
    <w:rsid w:val="000C580B"/>
    <w:rsid w:val="000C6839"/>
    <w:rsid w:val="000D3536"/>
    <w:rsid w:val="000F028C"/>
    <w:rsid w:val="000F1C7D"/>
    <w:rsid w:val="000F1CB7"/>
    <w:rsid w:val="000F20C6"/>
    <w:rsid w:val="000F56CA"/>
    <w:rsid w:val="00101A74"/>
    <w:rsid w:val="001031D9"/>
    <w:rsid w:val="001059FC"/>
    <w:rsid w:val="00117053"/>
    <w:rsid w:val="00117B99"/>
    <w:rsid w:val="00125FFF"/>
    <w:rsid w:val="00130C15"/>
    <w:rsid w:val="00132241"/>
    <w:rsid w:val="001419DC"/>
    <w:rsid w:val="001476C4"/>
    <w:rsid w:val="001500A5"/>
    <w:rsid w:val="00150D42"/>
    <w:rsid w:val="00152A11"/>
    <w:rsid w:val="00152BF2"/>
    <w:rsid w:val="00154796"/>
    <w:rsid w:val="00162351"/>
    <w:rsid w:val="00162E81"/>
    <w:rsid w:val="001706FD"/>
    <w:rsid w:val="001716FD"/>
    <w:rsid w:val="00173117"/>
    <w:rsid w:val="00173F3F"/>
    <w:rsid w:val="00174D21"/>
    <w:rsid w:val="0018070B"/>
    <w:rsid w:val="00181693"/>
    <w:rsid w:val="00183EF6"/>
    <w:rsid w:val="0018505E"/>
    <w:rsid w:val="0018727C"/>
    <w:rsid w:val="00192271"/>
    <w:rsid w:val="0019597C"/>
    <w:rsid w:val="001A6455"/>
    <w:rsid w:val="001A6C29"/>
    <w:rsid w:val="001B07F6"/>
    <w:rsid w:val="001B1BF1"/>
    <w:rsid w:val="001B2B8B"/>
    <w:rsid w:val="001B4103"/>
    <w:rsid w:val="001B5AF1"/>
    <w:rsid w:val="001C2E39"/>
    <w:rsid w:val="001C3013"/>
    <w:rsid w:val="001D27D2"/>
    <w:rsid w:val="001D43C7"/>
    <w:rsid w:val="001D4878"/>
    <w:rsid w:val="001D68F2"/>
    <w:rsid w:val="001D69BC"/>
    <w:rsid w:val="001D6BDC"/>
    <w:rsid w:val="001E0EC1"/>
    <w:rsid w:val="001E100E"/>
    <w:rsid w:val="001E2267"/>
    <w:rsid w:val="001F27C3"/>
    <w:rsid w:val="001F3E33"/>
    <w:rsid w:val="00200923"/>
    <w:rsid w:val="00202D11"/>
    <w:rsid w:val="00204D7E"/>
    <w:rsid w:val="002061C9"/>
    <w:rsid w:val="00207944"/>
    <w:rsid w:val="00213A91"/>
    <w:rsid w:val="00216732"/>
    <w:rsid w:val="0021769D"/>
    <w:rsid w:val="00217867"/>
    <w:rsid w:val="0022073E"/>
    <w:rsid w:val="002214B4"/>
    <w:rsid w:val="00221A7A"/>
    <w:rsid w:val="00221E95"/>
    <w:rsid w:val="00222D73"/>
    <w:rsid w:val="0022389D"/>
    <w:rsid w:val="00224717"/>
    <w:rsid w:val="00226BD5"/>
    <w:rsid w:val="0023027F"/>
    <w:rsid w:val="00242481"/>
    <w:rsid w:val="002436E4"/>
    <w:rsid w:val="0024403E"/>
    <w:rsid w:val="0025007F"/>
    <w:rsid w:val="00253129"/>
    <w:rsid w:val="0025312D"/>
    <w:rsid w:val="00253E17"/>
    <w:rsid w:val="00254F1A"/>
    <w:rsid w:val="00259027"/>
    <w:rsid w:val="00260B63"/>
    <w:rsid w:val="00260FEE"/>
    <w:rsid w:val="00265900"/>
    <w:rsid w:val="002707B8"/>
    <w:rsid w:val="00271296"/>
    <w:rsid w:val="002730EF"/>
    <w:rsid w:val="002770F8"/>
    <w:rsid w:val="00281EED"/>
    <w:rsid w:val="00282406"/>
    <w:rsid w:val="0028412E"/>
    <w:rsid w:val="00285777"/>
    <w:rsid w:val="002939CE"/>
    <w:rsid w:val="00293E5B"/>
    <w:rsid w:val="0029764F"/>
    <w:rsid w:val="002A0C49"/>
    <w:rsid w:val="002A5445"/>
    <w:rsid w:val="002B2B26"/>
    <w:rsid w:val="002B349E"/>
    <w:rsid w:val="002B425D"/>
    <w:rsid w:val="002C3230"/>
    <w:rsid w:val="002C40B9"/>
    <w:rsid w:val="002C55F1"/>
    <w:rsid w:val="002C6D1C"/>
    <w:rsid w:val="002D1993"/>
    <w:rsid w:val="002D251D"/>
    <w:rsid w:val="002D4276"/>
    <w:rsid w:val="002D58FE"/>
    <w:rsid w:val="002D7E7C"/>
    <w:rsid w:val="002E1761"/>
    <w:rsid w:val="002E3BBB"/>
    <w:rsid w:val="002E601B"/>
    <w:rsid w:val="002E6921"/>
    <w:rsid w:val="002E6F0E"/>
    <w:rsid w:val="002E704E"/>
    <w:rsid w:val="002F047C"/>
    <w:rsid w:val="002F2793"/>
    <w:rsid w:val="002F2867"/>
    <w:rsid w:val="0030189B"/>
    <w:rsid w:val="0030206C"/>
    <w:rsid w:val="0030264A"/>
    <w:rsid w:val="00303DA4"/>
    <w:rsid w:val="00305C88"/>
    <w:rsid w:val="00312074"/>
    <w:rsid w:val="00314208"/>
    <w:rsid w:val="00315301"/>
    <w:rsid w:val="00316105"/>
    <w:rsid w:val="00321F47"/>
    <w:rsid w:val="0032565F"/>
    <w:rsid w:val="00332A87"/>
    <w:rsid w:val="003364AC"/>
    <w:rsid w:val="0033656A"/>
    <w:rsid w:val="00341F9D"/>
    <w:rsid w:val="00342DAC"/>
    <w:rsid w:val="00344F2C"/>
    <w:rsid w:val="00352917"/>
    <w:rsid w:val="0035748B"/>
    <w:rsid w:val="00366699"/>
    <w:rsid w:val="00375285"/>
    <w:rsid w:val="003753B6"/>
    <w:rsid w:val="003767E2"/>
    <w:rsid w:val="003905E6"/>
    <w:rsid w:val="00392CD6"/>
    <w:rsid w:val="00393009"/>
    <w:rsid w:val="00396361"/>
    <w:rsid w:val="00396B7D"/>
    <w:rsid w:val="003A010D"/>
    <w:rsid w:val="003A1B00"/>
    <w:rsid w:val="003A2A4D"/>
    <w:rsid w:val="003A3E3B"/>
    <w:rsid w:val="003B080E"/>
    <w:rsid w:val="003B1440"/>
    <w:rsid w:val="003B34EE"/>
    <w:rsid w:val="003B665C"/>
    <w:rsid w:val="003C0122"/>
    <w:rsid w:val="003C14C0"/>
    <w:rsid w:val="003C1B42"/>
    <w:rsid w:val="003C1BD1"/>
    <w:rsid w:val="003D268B"/>
    <w:rsid w:val="003D5B0F"/>
    <w:rsid w:val="003E2A76"/>
    <w:rsid w:val="003F0ADB"/>
    <w:rsid w:val="003F2A43"/>
    <w:rsid w:val="003F2B1F"/>
    <w:rsid w:val="003F3C56"/>
    <w:rsid w:val="003F6A2A"/>
    <w:rsid w:val="004022B9"/>
    <w:rsid w:val="00410E4A"/>
    <w:rsid w:val="00410EAA"/>
    <w:rsid w:val="004168FC"/>
    <w:rsid w:val="00421BD1"/>
    <w:rsid w:val="004223DA"/>
    <w:rsid w:val="004248D4"/>
    <w:rsid w:val="00425848"/>
    <w:rsid w:val="0042608A"/>
    <w:rsid w:val="00426124"/>
    <w:rsid w:val="00426591"/>
    <w:rsid w:val="00426B4F"/>
    <w:rsid w:val="004333C4"/>
    <w:rsid w:val="00436D61"/>
    <w:rsid w:val="0044035E"/>
    <w:rsid w:val="00441749"/>
    <w:rsid w:val="004429CF"/>
    <w:rsid w:val="0044363C"/>
    <w:rsid w:val="00444819"/>
    <w:rsid w:val="00447CF1"/>
    <w:rsid w:val="00451127"/>
    <w:rsid w:val="00453ED3"/>
    <w:rsid w:val="00456314"/>
    <w:rsid w:val="00459282"/>
    <w:rsid w:val="00462FC3"/>
    <w:rsid w:val="00464F16"/>
    <w:rsid w:val="00465438"/>
    <w:rsid w:val="004704F0"/>
    <w:rsid w:val="00472353"/>
    <w:rsid w:val="0047271D"/>
    <w:rsid w:val="00473050"/>
    <w:rsid w:val="00476DF6"/>
    <w:rsid w:val="00477473"/>
    <w:rsid w:val="004808D5"/>
    <w:rsid w:val="00481169"/>
    <w:rsid w:val="00481359"/>
    <w:rsid w:val="00482CC0"/>
    <w:rsid w:val="0048338D"/>
    <w:rsid w:val="00486802"/>
    <w:rsid w:val="00490884"/>
    <w:rsid w:val="00492B46"/>
    <w:rsid w:val="004933F9"/>
    <w:rsid w:val="004A0F26"/>
    <w:rsid w:val="004A315F"/>
    <w:rsid w:val="004A42DA"/>
    <w:rsid w:val="004B5D2D"/>
    <w:rsid w:val="004B659C"/>
    <w:rsid w:val="004B6686"/>
    <w:rsid w:val="004B7E0A"/>
    <w:rsid w:val="004C1F75"/>
    <w:rsid w:val="004C50C6"/>
    <w:rsid w:val="004C6240"/>
    <w:rsid w:val="004D2523"/>
    <w:rsid w:val="004D30F6"/>
    <w:rsid w:val="004D3E04"/>
    <w:rsid w:val="004D412C"/>
    <w:rsid w:val="004D5F12"/>
    <w:rsid w:val="004D668A"/>
    <w:rsid w:val="004E45C4"/>
    <w:rsid w:val="004E59F2"/>
    <w:rsid w:val="004E6474"/>
    <w:rsid w:val="004F18E6"/>
    <w:rsid w:val="004F2A18"/>
    <w:rsid w:val="004F524D"/>
    <w:rsid w:val="004F6042"/>
    <w:rsid w:val="004F6E34"/>
    <w:rsid w:val="00514D7D"/>
    <w:rsid w:val="00515C6D"/>
    <w:rsid w:val="005244DD"/>
    <w:rsid w:val="0052703C"/>
    <w:rsid w:val="00527E33"/>
    <w:rsid w:val="00527E50"/>
    <w:rsid w:val="00530FD6"/>
    <w:rsid w:val="005335AA"/>
    <w:rsid w:val="00533671"/>
    <w:rsid w:val="00536019"/>
    <w:rsid w:val="00536966"/>
    <w:rsid w:val="00542719"/>
    <w:rsid w:val="0056057B"/>
    <w:rsid w:val="00564FD2"/>
    <w:rsid w:val="00565268"/>
    <w:rsid w:val="0056F762"/>
    <w:rsid w:val="00575636"/>
    <w:rsid w:val="005761F3"/>
    <w:rsid w:val="005767F7"/>
    <w:rsid w:val="005770D4"/>
    <w:rsid w:val="00577310"/>
    <w:rsid w:val="00585CFD"/>
    <w:rsid w:val="00587F14"/>
    <w:rsid w:val="00590AFD"/>
    <w:rsid w:val="00590B4D"/>
    <w:rsid w:val="00595071"/>
    <w:rsid w:val="00596D5E"/>
    <w:rsid w:val="005A3174"/>
    <w:rsid w:val="005A5398"/>
    <w:rsid w:val="005A59E0"/>
    <w:rsid w:val="005B7BE1"/>
    <w:rsid w:val="005C1457"/>
    <w:rsid w:val="005C31C8"/>
    <w:rsid w:val="005C44DC"/>
    <w:rsid w:val="005C4D92"/>
    <w:rsid w:val="005D030B"/>
    <w:rsid w:val="005D4F1C"/>
    <w:rsid w:val="005D58B8"/>
    <w:rsid w:val="005E7A48"/>
    <w:rsid w:val="005F4765"/>
    <w:rsid w:val="0060295D"/>
    <w:rsid w:val="00603356"/>
    <w:rsid w:val="006049DC"/>
    <w:rsid w:val="00605F30"/>
    <w:rsid w:val="0060657C"/>
    <w:rsid w:val="00614C9E"/>
    <w:rsid w:val="00614E20"/>
    <w:rsid w:val="0062117C"/>
    <w:rsid w:val="00621BC1"/>
    <w:rsid w:val="0062579D"/>
    <w:rsid w:val="00627566"/>
    <w:rsid w:val="00635FFC"/>
    <w:rsid w:val="00637DE7"/>
    <w:rsid w:val="00645519"/>
    <w:rsid w:val="00651041"/>
    <w:rsid w:val="00654DA1"/>
    <w:rsid w:val="00655747"/>
    <w:rsid w:val="00656328"/>
    <w:rsid w:val="00661FF2"/>
    <w:rsid w:val="006622BC"/>
    <w:rsid w:val="006655A6"/>
    <w:rsid w:val="006707AE"/>
    <w:rsid w:val="00670C2D"/>
    <w:rsid w:val="00672A97"/>
    <w:rsid w:val="0067411B"/>
    <w:rsid w:val="006847E7"/>
    <w:rsid w:val="006872CE"/>
    <w:rsid w:val="006900FA"/>
    <w:rsid w:val="00690536"/>
    <w:rsid w:val="00691C75"/>
    <w:rsid w:val="00691CFA"/>
    <w:rsid w:val="00692B72"/>
    <w:rsid w:val="00693F96"/>
    <w:rsid w:val="00696DAD"/>
    <w:rsid w:val="006977B9"/>
    <w:rsid w:val="006A06EB"/>
    <w:rsid w:val="006A15A7"/>
    <w:rsid w:val="006A25E8"/>
    <w:rsid w:val="006A6C69"/>
    <w:rsid w:val="006B0444"/>
    <w:rsid w:val="006B67B1"/>
    <w:rsid w:val="006B76F4"/>
    <w:rsid w:val="006B79D7"/>
    <w:rsid w:val="006C1FE4"/>
    <w:rsid w:val="006C3319"/>
    <w:rsid w:val="006C48FA"/>
    <w:rsid w:val="006D0B12"/>
    <w:rsid w:val="006D1094"/>
    <w:rsid w:val="006D20F8"/>
    <w:rsid w:val="006D2271"/>
    <w:rsid w:val="006D61AA"/>
    <w:rsid w:val="006E51E4"/>
    <w:rsid w:val="006E59AC"/>
    <w:rsid w:val="006EFDD6"/>
    <w:rsid w:val="006F04AA"/>
    <w:rsid w:val="006F3DDB"/>
    <w:rsid w:val="006F5579"/>
    <w:rsid w:val="006F5DCE"/>
    <w:rsid w:val="006F64A8"/>
    <w:rsid w:val="006F6A97"/>
    <w:rsid w:val="00701872"/>
    <w:rsid w:val="00704088"/>
    <w:rsid w:val="007049AC"/>
    <w:rsid w:val="00704E3E"/>
    <w:rsid w:val="007051B5"/>
    <w:rsid w:val="00716BC8"/>
    <w:rsid w:val="00716CF7"/>
    <w:rsid w:val="00717450"/>
    <w:rsid w:val="00720A43"/>
    <w:rsid w:val="00721106"/>
    <w:rsid w:val="00721373"/>
    <w:rsid w:val="00721E75"/>
    <w:rsid w:val="00722833"/>
    <w:rsid w:val="0072329C"/>
    <w:rsid w:val="00725B4B"/>
    <w:rsid w:val="00725DB6"/>
    <w:rsid w:val="007343A1"/>
    <w:rsid w:val="00734618"/>
    <w:rsid w:val="00740329"/>
    <w:rsid w:val="00740FB8"/>
    <w:rsid w:val="00745690"/>
    <w:rsid w:val="00752C40"/>
    <w:rsid w:val="00753460"/>
    <w:rsid w:val="00754833"/>
    <w:rsid w:val="007563C8"/>
    <w:rsid w:val="00756530"/>
    <w:rsid w:val="007618A2"/>
    <w:rsid w:val="00761BE8"/>
    <w:rsid w:val="007626E5"/>
    <w:rsid w:val="0076567E"/>
    <w:rsid w:val="00765A61"/>
    <w:rsid w:val="007700B1"/>
    <w:rsid w:val="00770B71"/>
    <w:rsid w:val="00771C85"/>
    <w:rsid w:val="00773786"/>
    <w:rsid w:val="0077642C"/>
    <w:rsid w:val="00781A80"/>
    <w:rsid w:val="00782CCA"/>
    <w:rsid w:val="007863DF"/>
    <w:rsid w:val="0079175A"/>
    <w:rsid w:val="007922F4"/>
    <w:rsid w:val="00794F53"/>
    <w:rsid w:val="007A01D8"/>
    <w:rsid w:val="007A18F8"/>
    <w:rsid w:val="007A7DD9"/>
    <w:rsid w:val="007B02D3"/>
    <w:rsid w:val="007B0CA5"/>
    <w:rsid w:val="007B4098"/>
    <w:rsid w:val="007C0A22"/>
    <w:rsid w:val="007C2020"/>
    <w:rsid w:val="007C4F19"/>
    <w:rsid w:val="007C502C"/>
    <w:rsid w:val="007C6C7D"/>
    <w:rsid w:val="007D1566"/>
    <w:rsid w:val="007D39A5"/>
    <w:rsid w:val="007E002E"/>
    <w:rsid w:val="007E35F0"/>
    <w:rsid w:val="007E4FDF"/>
    <w:rsid w:val="007F0CFE"/>
    <w:rsid w:val="007F3958"/>
    <w:rsid w:val="007F3C85"/>
    <w:rsid w:val="007F3D8C"/>
    <w:rsid w:val="007F50C3"/>
    <w:rsid w:val="007F5317"/>
    <w:rsid w:val="007F658C"/>
    <w:rsid w:val="00800C58"/>
    <w:rsid w:val="008011D0"/>
    <w:rsid w:val="0080388D"/>
    <w:rsid w:val="00810458"/>
    <w:rsid w:val="008110D9"/>
    <w:rsid w:val="00814A02"/>
    <w:rsid w:val="0081762C"/>
    <w:rsid w:val="0082064E"/>
    <w:rsid w:val="00826B3A"/>
    <w:rsid w:val="00827526"/>
    <w:rsid w:val="008278CB"/>
    <w:rsid w:val="00835C7B"/>
    <w:rsid w:val="00841504"/>
    <w:rsid w:val="008451DB"/>
    <w:rsid w:val="008532BF"/>
    <w:rsid w:val="008560AD"/>
    <w:rsid w:val="00861161"/>
    <w:rsid w:val="008634A8"/>
    <w:rsid w:val="00866AB2"/>
    <w:rsid w:val="008679D4"/>
    <w:rsid w:val="00867F39"/>
    <w:rsid w:val="0086B6D1"/>
    <w:rsid w:val="00871083"/>
    <w:rsid w:val="008804A2"/>
    <w:rsid w:val="00880D5E"/>
    <w:rsid w:val="00881431"/>
    <w:rsid w:val="00881636"/>
    <w:rsid w:val="0088274B"/>
    <w:rsid w:val="00887D70"/>
    <w:rsid w:val="008908D0"/>
    <w:rsid w:val="00891D0B"/>
    <w:rsid w:val="00896FDA"/>
    <w:rsid w:val="00897DA7"/>
    <w:rsid w:val="008A120A"/>
    <w:rsid w:val="008A329F"/>
    <w:rsid w:val="008A5EB1"/>
    <w:rsid w:val="008A6FC9"/>
    <w:rsid w:val="008A73C3"/>
    <w:rsid w:val="008B302E"/>
    <w:rsid w:val="008B37F9"/>
    <w:rsid w:val="008B4567"/>
    <w:rsid w:val="008B724A"/>
    <w:rsid w:val="008C178E"/>
    <w:rsid w:val="008C404D"/>
    <w:rsid w:val="008C43DB"/>
    <w:rsid w:val="008C6833"/>
    <w:rsid w:val="008D08D4"/>
    <w:rsid w:val="008D31D5"/>
    <w:rsid w:val="008E0BCE"/>
    <w:rsid w:val="008E37BB"/>
    <w:rsid w:val="008E4178"/>
    <w:rsid w:val="008E4970"/>
    <w:rsid w:val="008E51D3"/>
    <w:rsid w:val="008E5861"/>
    <w:rsid w:val="008F206E"/>
    <w:rsid w:val="008F63AB"/>
    <w:rsid w:val="008F6DDD"/>
    <w:rsid w:val="008F7B64"/>
    <w:rsid w:val="00900156"/>
    <w:rsid w:val="00903AE7"/>
    <w:rsid w:val="00905DC2"/>
    <w:rsid w:val="009129EB"/>
    <w:rsid w:val="00912B98"/>
    <w:rsid w:val="00913043"/>
    <w:rsid w:val="00914BCC"/>
    <w:rsid w:val="009170D2"/>
    <w:rsid w:val="0091FC68"/>
    <w:rsid w:val="009205A7"/>
    <w:rsid w:val="0092567C"/>
    <w:rsid w:val="00926388"/>
    <w:rsid w:val="00926F44"/>
    <w:rsid w:val="00927FAC"/>
    <w:rsid w:val="009315A6"/>
    <w:rsid w:val="009340DF"/>
    <w:rsid w:val="00934EA3"/>
    <w:rsid w:val="009401AC"/>
    <w:rsid w:val="0094066C"/>
    <w:rsid w:val="00940A01"/>
    <w:rsid w:val="009410FD"/>
    <w:rsid w:val="00941681"/>
    <w:rsid w:val="00941A71"/>
    <w:rsid w:val="00942182"/>
    <w:rsid w:val="009452E5"/>
    <w:rsid w:val="009459F0"/>
    <w:rsid w:val="009467E0"/>
    <w:rsid w:val="009516EF"/>
    <w:rsid w:val="00952532"/>
    <w:rsid w:val="00953121"/>
    <w:rsid w:val="00954B8D"/>
    <w:rsid w:val="00955994"/>
    <w:rsid w:val="00957AEF"/>
    <w:rsid w:val="0096160C"/>
    <w:rsid w:val="00961DAC"/>
    <w:rsid w:val="0096690F"/>
    <w:rsid w:val="009710AB"/>
    <w:rsid w:val="0097175D"/>
    <w:rsid w:val="00976212"/>
    <w:rsid w:val="00983C4C"/>
    <w:rsid w:val="0098460B"/>
    <w:rsid w:val="0099334D"/>
    <w:rsid w:val="009A1D32"/>
    <w:rsid w:val="009A299E"/>
    <w:rsid w:val="009B1D99"/>
    <w:rsid w:val="009B2B04"/>
    <w:rsid w:val="009B31DC"/>
    <w:rsid w:val="009B7B24"/>
    <w:rsid w:val="009C2DAA"/>
    <w:rsid w:val="009D1985"/>
    <w:rsid w:val="009E2620"/>
    <w:rsid w:val="009F0686"/>
    <w:rsid w:val="009F103A"/>
    <w:rsid w:val="009F13F2"/>
    <w:rsid w:val="009F59AA"/>
    <w:rsid w:val="00A037F0"/>
    <w:rsid w:val="00A06B62"/>
    <w:rsid w:val="00A07024"/>
    <w:rsid w:val="00A138BD"/>
    <w:rsid w:val="00A13DCC"/>
    <w:rsid w:val="00A14DB9"/>
    <w:rsid w:val="00A14FED"/>
    <w:rsid w:val="00A16562"/>
    <w:rsid w:val="00A2000D"/>
    <w:rsid w:val="00A29E6A"/>
    <w:rsid w:val="00A30973"/>
    <w:rsid w:val="00A325F5"/>
    <w:rsid w:val="00A35E58"/>
    <w:rsid w:val="00A37CB1"/>
    <w:rsid w:val="00A412A7"/>
    <w:rsid w:val="00A43837"/>
    <w:rsid w:val="00A4557B"/>
    <w:rsid w:val="00A4636C"/>
    <w:rsid w:val="00A46EDC"/>
    <w:rsid w:val="00A470C7"/>
    <w:rsid w:val="00A51011"/>
    <w:rsid w:val="00A52DD7"/>
    <w:rsid w:val="00A5429D"/>
    <w:rsid w:val="00A556DD"/>
    <w:rsid w:val="00A6696A"/>
    <w:rsid w:val="00A66CB6"/>
    <w:rsid w:val="00A66FB5"/>
    <w:rsid w:val="00A718EE"/>
    <w:rsid w:val="00A72126"/>
    <w:rsid w:val="00A734AC"/>
    <w:rsid w:val="00A75E2E"/>
    <w:rsid w:val="00A765F8"/>
    <w:rsid w:val="00A775AC"/>
    <w:rsid w:val="00A835F5"/>
    <w:rsid w:val="00A87497"/>
    <w:rsid w:val="00A937F7"/>
    <w:rsid w:val="00A94F35"/>
    <w:rsid w:val="00A94FE7"/>
    <w:rsid w:val="00A96EA5"/>
    <w:rsid w:val="00AA1A1F"/>
    <w:rsid w:val="00AA1B22"/>
    <w:rsid w:val="00AA2982"/>
    <w:rsid w:val="00AA457A"/>
    <w:rsid w:val="00AA612A"/>
    <w:rsid w:val="00AB54A4"/>
    <w:rsid w:val="00AB7D18"/>
    <w:rsid w:val="00AB9333"/>
    <w:rsid w:val="00AC0F5F"/>
    <w:rsid w:val="00AC6028"/>
    <w:rsid w:val="00AD6E4B"/>
    <w:rsid w:val="00AD7583"/>
    <w:rsid w:val="00AD781C"/>
    <w:rsid w:val="00AE14FE"/>
    <w:rsid w:val="00AF0028"/>
    <w:rsid w:val="00AF10D1"/>
    <w:rsid w:val="00AF2338"/>
    <w:rsid w:val="00AF355D"/>
    <w:rsid w:val="00AF6CF1"/>
    <w:rsid w:val="00AF73C7"/>
    <w:rsid w:val="00AF7D75"/>
    <w:rsid w:val="00B1743F"/>
    <w:rsid w:val="00B20022"/>
    <w:rsid w:val="00B2062C"/>
    <w:rsid w:val="00B223B5"/>
    <w:rsid w:val="00B23177"/>
    <w:rsid w:val="00B23584"/>
    <w:rsid w:val="00B249FA"/>
    <w:rsid w:val="00B30262"/>
    <w:rsid w:val="00B30A0D"/>
    <w:rsid w:val="00B3134D"/>
    <w:rsid w:val="00B31F53"/>
    <w:rsid w:val="00B3306D"/>
    <w:rsid w:val="00B4089C"/>
    <w:rsid w:val="00B41DF3"/>
    <w:rsid w:val="00B44BC6"/>
    <w:rsid w:val="00B46C1F"/>
    <w:rsid w:val="00B47E81"/>
    <w:rsid w:val="00B5694A"/>
    <w:rsid w:val="00B56B5C"/>
    <w:rsid w:val="00B627D4"/>
    <w:rsid w:val="00B6579E"/>
    <w:rsid w:val="00B7451A"/>
    <w:rsid w:val="00B80573"/>
    <w:rsid w:val="00B8090F"/>
    <w:rsid w:val="00B826A1"/>
    <w:rsid w:val="00B861B4"/>
    <w:rsid w:val="00B866F4"/>
    <w:rsid w:val="00B913AC"/>
    <w:rsid w:val="00B9350D"/>
    <w:rsid w:val="00B94BF1"/>
    <w:rsid w:val="00B955BF"/>
    <w:rsid w:val="00B96AB7"/>
    <w:rsid w:val="00B96BB3"/>
    <w:rsid w:val="00BA05F6"/>
    <w:rsid w:val="00BA18FB"/>
    <w:rsid w:val="00BA5D93"/>
    <w:rsid w:val="00BA5FE6"/>
    <w:rsid w:val="00BA7867"/>
    <w:rsid w:val="00BA7D9D"/>
    <w:rsid w:val="00BA7E05"/>
    <w:rsid w:val="00BB00AF"/>
    <w:rsid w:val="00BB1708"/>
    <w:rsid w:val="00BB18B4"/>
    <w:rsid w:val="00BB3B8F"/>
    <w:rsid w:val="00BB4F27"/>
    <w:rsid w:val="00BB6983"/>
    <w:rsid w:val="00BB7D65"/>
    <w:rsid w:val="00BC0AF1"/>
    <w:rsid w:val="00BC5E8B"/>
    <w:rsid w:val="00BC687D"/>
    <w:rsid w:val="00BD47E1"/>
    <w:rsid w:val="00BD512F"/>
    <w:rsid w:val="00BD6E30"/>
    <w:rsid w:val="00BE1D54"/>
    <w:rsid w:val="00BE24CB"/>
    <w:rsid w:val="00BE3DF7"/>
    <w:rsid w:val="00BF2B3D"/>
    <w:rsid w:val="00BF37DF"/>
    <w:rsid w:val="00BF574C"/>
    <w:rsid w:val="00BF6826"/>
    <w:rsid w:val="00BF7640"/>
    <w:rsid w:val="00C02EE6"/>
    <w:rsid w:val="00C04B67"/>
    <w:rsid w:val="00C1000A"/>
    <w:rsid w:val="00C1377D"/>
    <w:rsid w:val="00C149F1"/>
    <w:rsid w:val="00C34408"/>
    <w:rsid w:val="00C41499"/>
    <w:rsid w:val="00C41C8C"/>
    <w:rsid w:val="00C425A6"/>
    <w:rsid w:val="00C43D45"/>
    <w:rsid w:val="00C43E03"/>
    <w:rsid w:val="00C4667F"/>
    <w:rsid w:val="00C471B0"/>
    <w:rsid w:val="00C571B4"/>
    <w:rsid w:val="00C606BF"/>
    <w:rsid w:val="00C60D8F"/>
    <w:rsid w:val="00C60FA3"/>
    <w:rsid w:val="00C61D66"/>
    <w:rsid w:val="00C6534D"/>
    <w:rsid w:val="00C72268"/>
    <w:rsid w:val="00C73465"/>
    <w:rsid w:val="00C76165"/>
    <w:rsid w:val="00C7621C"/>
    <w:rsid w:val="00C76A9D"/>
    <w:rsid w:val="00C8491D"/>
    <w:rsid w:val="00C90CEC"/>
    <w:rsid w:val="00C91E1D"/>
    <w:rsid w:val="00C92824"/>
    <w:rsid w:val="00C95271"/>
    <w:rsid w:val="00C96AE1"/>
    <w:rsid w:val="00C97E93"/>
    <w:rsid w:val="00CA271A"/>
    <w:rsid w:val="00CA3FC9"/>
    <w:rsid w:val="00CA786C"/>
    <w:rsid w:val="00CB08EC"/>
    <w:rsid w:val="00CB6AA4"/>
    <w:rsid w:val="00CB7EBA"/>
    <w:rsid w:val="00CC159A"/>
    <w:rsid w:val="00CC32C9"/>
    <w:rsid w:val="00CC438D"/>
    <w:rsid w:val="00CC531A"/>
    <w:rsid w:val="00CD2A2F"/>
    <w:rsid w:val="00CD42B7"/>
    <w:rsid w:val="00CE1888"/>
    <w:rsid w:val="00CE373E"/>
    <w:rsid w:val="00CE47BD"/>
    <w:rsid w:val="00CE5678"/>
    <w:rsid w:val="00CE57CA"/>
    <w:rsid w:val="00CE5DD9"/>
    <w:rsid w:val="00CF0BC1"/>
    <w:rsid w:val="00CF2419"/>
    <w:rsid w:val="00CF3B80"/>
    <w:rsid w:val="00CF55A8"/>
    <w:rsid w:val="00D007AF"/>
    <w:rsid w:val="00D014F0"/>
    <w:rsid w:val="00D0357B"/>
    <w:rsid w:val="00D077D3"/>
    <w:rsid w:val="00D10942"/>
    <w:rsid w:val="00D15433"/>
    <w:rsid w:val="00D16458"/>
    <w:rsid w:val="00D177C1"/>
    <w:rsid w:val="00D1BE9C"/>
    <w:rsid w:val="00D239DA"/>
    <w:rsid w:val="00D24094"/>
    <w:rsid w:val="00D246FE"/>
    <w:rsid w:val="00D33159"/>
    <w:rsid w:val="00D348DA"/>
    <w:rsid w:val="00D354AB"/>
    <w:rsid w:val="00D355A2"/>
    <w:rsid w:val="00D356FC"/>
    <w:rsid w:val="00D4089E"/>
    <w:rsid w:val="00D51392"/>
    <w:rsid w:val="00D523D5"/>
    <w:rsid w:val="00D527EE"/>
    <w:rsid w:val="00D53D13"/>
    <w:rsid w:val="00D5666B"/>
    <w:rsid w:val="00D65B87"/>
    <w:rsid w:val="00D665D1"/>
    <w:rsid w:val="00D66F6F"/>
    <w:rsid w:val="00D707F6"/>
    <w:rsid w:val="00D70829"/>
    <w:rsid w:val="00D71B19"/>
    <w:rsid w:val="00D761DB"/>
    <w:rsid w:val="00D76241"/>
    <w:rsid w:val="00D80242"/>
    <w:rsid w:val="00D811D4"/>
    <w:rsid w:val="00D819B3"/>
    <w:rsid w:val="00D84C2B"/>
    <w:rsid w:val="00D85274"/>
    <w:rsid w:val="00D85D47"/>
    <w:rsid w:val="00D86369"/>
    <w:rsid w:val="00D86F30"/>
    <w:rsid w:val="00D91EE3"/>
    <w:rsid w:val="00D94DE5"/>
    <w:rsid w:val="00D96270"/>
    <w:rsid w:val="00DA1CEC"/>
    <w:rsid w:val="00DA2D02"/>
    <w:rsid w:val="00DA4C2C"/>
    <w:rsid w:val="00DA6BFA"/>
    <w:rsid w:val="00DB2139"/>
    <w:rsid w:val="00DB3A82"/>
    <w:rsid w:val="00DB6049"/>
    <w:rsid w:val="00DB611E"/>
    <w:rsid w:val="00DC45D9"/>
    <w:rsid w:val="00DC68FD"/>
    <w:rsid w:val="00DC7D03"/>
    <w:rsid w:val="00DD2836"/>
    <w:rsid w:val="00DD5244"/>
    <w:rsid w:val="00DD5A49"/>
    <w:rsid w:val="00DD6EEB"/>
    <w:rsid w:val="00DD722E"/>
    <w:rsid w:val="00DD77B4"/>
    <w:rsid w:val="00DD7C0D"/>
    <w:rsid w:val="00DE1FC5"/>
    <w:rsid w:val="00DE466C"/>
    <w:rsid w:val="00DF24AC"/>
    <w:rsid w:val="00E00770"/>
    <w:rsid w:val="00E05D74"/>
    <w:rsid w:val="00E05F14"/>
    <w:rsid w:val="00E075A8"/>
    <w:rsid w:val="00E17C8D"/>
    <w:rsid w:val="00E21BA1"/>
    <w:rsid w:val="00E230D2"/>
    <w:rsid w:val="00E25155"/>
    <w:rsid w:val="00E26F80"/>
    <w:rsid w:val="00E31DFB"/>
    <w:rsid w:val="00E37E6A"/>
    <w:rsid w:val="00E44849"/>
    <w:rsid w:val="00E5152B"/>
    <w:rsid w:val="00E54B8F"/>
    <w:rsid w:val="00E55945"/>
    <w:rsid w:val="00E55D2D"/>
    <w:rsid w:val="00E57B7B"/>
    <w:rsid w:val="00E62449"/>
    <w:rsid w:val="00E63B92"/>
    <w:rsid w:val="00E65722"/>
    <w:rsid w:val="00E70B35"/>
    <w:rsid w:val="00E72580"/>
    <w:rsid w:val="00E73641"/>
    <w:rsid w:val="00E773F7"/>
    <w:rsid w:val="00E82959"/>
    <w:rsid w:val="00E82C0E"/>
    <w:rsid w:val="00E83C1A"/>
    <w:rsid w:val="00E84B85"/>
    <w:rsid w:val="00E86C89"/>
    <w:rsid w:val="00E870D9"/>
    <w:rsid w:val="00E92093"/>
    <w:rsid w:val="00E93724"/>
    <w:rsid w:val="00EA5913"/>
    <w:rsid w:val="00EA7BCD"/>
    <w:rsid w:val="00EB095C"/>
    <w:rsid w:val="00EB10BF"/>
    <w:rsid w:val="00EB217E"/>
    <w:rsid w:val="00EB4403"/>
    <w:rsid w:val="00EC14CE"/>
    <w:rsid w:val="00EC15BB"/>
    <w:rsid w:val="00EC1AA6"/>
    <w:rsid w:val="00EC42D1"/>
    <w:rsid w:val="00EC5B52"/>
    <w:rsid w:val="00EC5F9C"/>
    <w:rsid w:val="00EC7F87"/>
    <w:rsid w:val="00ED2845"/>
    <w:rsid w:val="00ED503F"/>
    <w:rsid w:val="00ED5A5A"/>
    <w:rsid w:val="00ED68CB"/>
    <w:rsid w:val="00ED694F"/>
    <w:rsid w:val="00ED79A7"/>
    <w:rsid w:val="00EE01D7"/>
    <w:rsid w:val="00EE1E8C"/>
    <w:rsid w:val="00EE3E0A"/>
    <w:rsid w:val="00EE4E31"/>
    <w:rsid w:val="00EE55EF"/>
    <w:rsid w:val="00EE66A7"/>
    <w:rsid w:val="00EF489E"/>
    <w:rsid w:val="00EF5D19"/>
    <w:rsid w:val="00EF77EC"/>
    <w:rsid w:val="00EF7D6C"/>
    <w:rsid w:val="00F0397F"/>
    <w:rsid w:val="00F03CD7"/>
    <w:rsid w:val="00F05E0B"/>
    <w:rsid w:val="00F12B3E"/>
    <w:rsid w:val="00F16C2B"/>
    <w:rsid w:val="00F20943"/>
    <w:rsid w:val="00F2310A"/>
    <w:rsid w:val="00F248D5"/>
    <w:rsid w:val="00F259E4"/>
    <w:rsid w:val="00F27FE4"/>
    <w:rsid w:val="00F2C386"/>
    <w:rsid w:val="00F31B99"/>
    <w:rsid w:val="00F31E08"/>
    <w:rsid w:val="00F32966"/>
    <w:rsid w:val="00F35240"/>
    <w:rsid w:val="00F41603"/>
    <w:rsid w:val="00F41C0B"/>
    <w:rsid w:val="00F42DAA"/>
    <w:rsid w:val="00F4314B"/>
    <w:rsid w:val="00F43E73"/>
    <w:rsid w:val="00F51AE8"/>
    <w:rsid w:val="00F51D4E"/>
    <w:rsid w:val="00F61749"/>
    <w:rsid w:val="00F64785"/>
    <w:rsid w:val="00F6503E"/>
    <w:rsid w:val="00F6569F"/>
    <w:rsid w:val="00F72B23"/>
    <w:rsid w:val="00F73DB0"/>
    <w:rsid w:val="00F74B7E"/>
    <w:rsid w:val="00F75751"/>
    <w:rsid w:val="00F8068A"/>
    <w:rsid w:val="00F851EF"/>
    <w:rsid w:val="00F872BE"/>
    <w:rsid w:val="00F938F1"/>
    <w:rsid w:val="00FA0271"/>
    <w:rsid w:val="00FA02DA"/>
    <w:rsid w:val="00FA360E"/>
    <w:rsid w:val="00FA7829"/>
    <w:rsid w:val="00FB4647"/>
    <w:rsid w:val="00FB5C11"/>
    <w:rsid w:val="00FC0257"/>
    <w:rsid w:val="00FC5195"/>
    <w:rsid w:val="00FC580F"/>
    <w:rsid w:val="00FCF75F"/>
    <w:rsid w:val="00FD443A"/>
    <w:rsid w:val="00FE1C31"/>
    <w:rsid w:val="00FE4194"/>
    <w:rsid w:val="00FF009A"/>
    <w:rsid w:val="00FF19BA"/>
    <w:rsid w:val="00FF2FFA"/>
    <w:rsid w:val="00FF351E"/>
    <w:rsid w:val="00FF3CC8"/>
    <w:rsid w:val="0100FFB7"/>
    <w:rsid w:val="01013672"/>
    <w:rsid w:val="0104DEC4"/>
    <w:rsid w:val="01263DC8"/>
    <w:rsid w:val="0130E4CA"/>
    <w:rsid w:val="0130FF88"/>
    <w:rsid w:val="01421708"/>
    <w:rsid w:val="014604ED"/>
    <w:rsid w:val="0159C325"/>
    <w:rsid w:val="01628B98"/>
    <w:rsid w:val="0166EC7A"/>
    <w:rsid w:val="016A0B7E"/>
    <w:rsid w:val="01717C3C"/>
    <w:rsid w:val="01795D20"/>
    <w:rsid w:val="0181A3BA"/>
    <w:rsid w:val="01893EFD"/>
    <w:rsid w:val="01C31EA3"/>
    <w:rsid w:val="01C4F2CD"/>
    <w:rsid w:val="01D5FD6F"/>
    <w:rsid w:val="01EB3B65"/>
    <w:rsid w:val="01F1A009"/>
    <w:rsid w:val="01FA30F8"/>
    <w:rsid w:val="021038B8"/>
    <w:rsid w:val="021302E9"/>
    <w:rsid w:val="021AB82F"/>
    <w:rsid w:val="0223A291"/>
    <w:rsid w:val="0223B71E"/>
    <w:rsid w:val="0229B4D9"/>
    <w:rsid w:val="022DCCC9"/>
    <w:rsid w:val="0236FEFF"/>
    <w:rsid w:val="02397DDA"/>
    <w:rsid w:val="02503E82"/>
    <w:rsid w:val="02675294"/>
    <w:rsid w:val="026F4408"/>
    <w:rsid w:val="0280B5ED"/>
    <w:rsid w:val="028E504D"/>
    <w:rsid w:val="0298C7C0"/>
    <w:rsid w:val="029CD018"/>
    <w:rsid w:val="02AC5E65"/>
    <w:rsid w:val="02B820F4"/>
    <w:rsid w:val="02C132B3"/>
    <w:rsid w:val="02C82CDB"/>
    <w:rsid w:val="02CAA8F6"/>
    <w:rsid w:val="02F26A0A"/>
    <w:rsid w:val="02F5101C"/>
    <w:rsid w:val="030181F5"/>
    <w:rsid w:val="030A2651"/>
    <w:rsid w:val="03152D81"/>
    <w:rsid w:val="031B17E6"/>
    <w:rsid w:val="03209D18"/>
    <w:rsid w:val="032E1875"/>
    <w:rsid w:val="032FE9FB"/>
    <w:rsid w:val="033776E1"/>
    <w:rsid w:val="036C64F1"/>
    <w:rsid w:val="0376ABC7"/>
    <w:rsid w:val="037DAC86"/>
    <w:rsid w:val="03920336"/>
    <w:rsid w:val="03A695AC"/>
    <w:rsid w:val="03B2F046"/>
    <w:rsid w:val="03BD488C"/>
    <w:rsid w:val="03C14453"/>
    <w:rsid w:val="03C99D2A"/>
    <w:rsid w:val="03EA3926"/>
    <w:rsid w:val="03EBC7F3"/>
    <w:rsid w:val="03F1AC4A"/>
    <w:rsid w:val="03F95B40"/>
    <w:rsid w:val="03FF1752"/>
    <w:rsid w:val="0403A092"/>
    <w:rsid w:val="0407EF45"/>
    <w:rsid w:val="0413457F"/>
    <w:rsid w:val="04237FCF"/>
    <w:rsid w:val="04346550"/>
    <w:rsid w:val="04367BF6"/>
    <w:rsid w:val="0446279E"/>
    <w:rsid w:val="04490656"/>
    <w:rsid w:val="044A6596"/>
    <w:rsid w:val="044D1D73"/>
    <w:rsid w:val="04676D62"/>
    <w:rsid w:val="0470DD3A"/>
    <w:rsid w:val="0496FAF1"/>
    <w:rsid w:val="04978F5B"/>
    <w:rsid w:val="0498A887"/>
    <w:rsid w:val="049C12F8"/>
    <w:rsid w:val="04A91CFE"/>
    <w:rsid w:val="04B13166"/>
    <w:rsid w:val="04B4AA2B"/>
    <w:rsid w:val="04E0FBA6"/>
    <w:rsid w:val="04F9014A"/>
    <w:rsid w:val="04FC8661"/>
    <w:rsid w:val="050AC671"/>
    <w:rsid w:val="0514BFD8"/>
    <w:rsid w:val="0515B6AE"/>
    <w:rsid w:val="052B4F88"/>
    <w:rsid w:val="052DD397"/>
    <w:rsid w:val="0538ED11"/>
    <w:rsid w:val="056C90ED"/>
    <w:rsid w:val="0572DF03"/>
    <w:rsid w:val="057CF242"/>
    <w:rsid w:val="058E4FC8"/>
    <w:rsid w:val="05B24DA9"/>
    <w:rsid w:val="05B4A5D7"/>
    <w:rsid w:val="05C1EF53"/>
    <w:rsid w:val="05C6672B"/>
    <w:rsid w:val="05D035B1"/>
    <w:rsid w:val="05E344B2"/>
    <w:rsid w:val="05EDA7C4"/>
    <w:rsid w:val="05F2A355"/>
    <w:rsid w:val="05FA8DF4"/>
    <w:rsid w:val="05FBF135"/>
    <w:rsid w:val="06041F31"/>
    <w:rsid w:val="0605B752"/>
    <w:rsid w:val="060FEE73"/>
    <w:rsid w:val="06154EDB"/>
    <w:rsid w:val="062966D5"/>
    <w:rsid w:val="0636A4C0"/>
    <w:rsid w:val="06400068"/>
    <w:rsid w:val="06432329"/>
    <w:rsid w:val="0644ED0D"/>
    <w:rsid w:val="064B1BE8"/>
    <w:rsid w:val="0651E033"/>
    <w:rsid w:val="0652B8A8"/>
    <w:rsid w:val="0655D95E"/>
    <w:rsid w:val="069856C2"/>
    <w:rsid w:val="06A5B191"/>
    <w:rsid w:val="06A5F2F8"/>
    <w:rsid w:val="06AB7BEE"/>
    <w:rsid w:val="06B07C96"/>
    <w:rsid w:val="06B09052"/>
    <w:rsid w:val="06D5C9EA"/>
    <w:rsid w:val="06ED2DDE"/>
    <w:rsid w:val="070AB6F1"/>
    <w:rsid w:val="07193677"/>
    <w:rsid w:val="0723D476"/>
    <w:rsid w:val="07435E40"/>
    <w:rsid w:val="07474A1D"/>
    <w:rsid w:val="0751F321"/>
    <w:rsid w:val="07698467"/>
    <w:rsid w:val="07717915"/>
    <w:rsid w:val="077C1895"/>
    <w:rsid w:val="077DCEBC"/>
    <w:rsid w:val="0783E07E"/>
    <w:rsid w:val="078B9217"/>
    <w:rsid w:val="078C0F0D"/>
    <w:rsid w:val="07ACE278"/>
    <w:rsid w:val="07B29CE1"/>
    <w:rsid w:val="07B30C61"/>
    <w:rsid w:val="07B6E7BD"/>
    <w:rsid w:val="07B7EDFA"/>
    <w:rsid w:val="07BCC1AC"/>
    <w:rsid w:val="07C1A14D"/>
    <w:rsid w:val="07D6C1BD"/>
    <w:rsid w:val="0816AECC"/>
    <w:rsid w:val="08282379"/>
    <w:rsid w:val="0846D059"/>
    <w:rsid w:val="08552C58"/>
    <w:rsid w:val="0856552C"/>
    <w:rsid w:val="085CA886"/>
    <w:rsid w:val="08657459"/>
    <w:rsid w:val="08823DB2"/>
    <w:rsid w:val="0898B00C"/>
    <w:rsid w:val="08B1ADBB"/>
    <w:rsid w:val="08C61712"/>
    <w:rsid w:val="08DCE90B"/>
    <w:rsid w:val="08E74C51"/>
    <w:rsid w:val="09080944"/>
    <w:rsid w:val="090E44DC"/>
    <w:rsid w:val="0910ACDE"/>
    <w:rsid w:val="092195FD"/>
    <w:rsid w:val="0939D156"/>
    <w:rsid w:val="093BBFF3"/>
    <w:rsid w:val="09502963"/>
    <w:rsid w:val="095E2F12"/>
    <w:rsid w:val="0965DCEA"/>
    <w:rsid w:val="09994051"/>
    <w:rsid w:val="099B0314"/>
    <w:rsid w:val="09A381C7"/>
    <w:rsid w:val="09A3D40C"/>
    <w:rsid w:val="09C221CB"/>
    <w:rsid w:val="09CFE97C"/>
    <w:rsid w:val="09D5EC89"/>
    <w:rsid w:val="09D99916"/>
    <w:rsid w:val="09E91346"/>
    <w:rsid w:val="09F31A78"/>
    <w:rsid w:val="09F98D62"/>
    <w:rsid w:val="0A16E19E"/>
    <w:rsid w:val="0A511280"/>
    <w:rsid w:val="0A795F33"/>
    <w:rsid w:val="0A9A37D4"/>
    <w:rsid w:val="0AA919D7"/>
    <w:rsid w:val="0AB3D663"/>
    <w:rsid w:val="0AB5B45E"/>
    <w:rsid w:val="0AD71B45"/>
    <w:rsid w:val="0ADDA861"/>
    <w:rsid w:val="0AE1B142"/>
    <w:rsid w:val="0AF3C5FF"/>
    <w:rsid w:val="0AF57CD4"/>
    <w:rsid w:val="0AF7C834"/>
    <w:rsid w:val="0AFFD6DE"/>
    <w:rsid w:val="0B1A12CE"/>
    <w:rsid w:val="0B1EEA70"/>
    <w:rsid w:val="0B208A45"/>
    <w:rsid w:val="0B2C8E91"/>
    <w:rsid w:val="0B2D9F7B"/>
    <w:rsid w:val="0B2E1751"/>
    <w:rsid w:val="0B338DEC"/>
    <w:rsid w:val="0B34CCD7"/>
    <w:rsid w:val="0B3602AB"/>
    <w:rsid w:val="0B39C6A2"/>
    <w:rsid w:val="0B3DBAAD"/>
    <w:rsid w:val="0B3E7924"/>
    <w:rsid w:val="0B5F4DAF"/>
    <w:rsid w:val="0B69D003"/>
    <w:rsid w:val="0B7E041D"/>
    <w:rsid w:val="0B7E743B"/>
    <w:rsid w:val="0B7EEB5C"/>
    <w:rsid w:val="0B843195"/>
    <w:rsid w:val="0B9BA4F0"/>
    <w:rsid w:val="0BB3C0AC"/>
    <w:rsid w:val="0BB6D7FD"/>
    <w:rsid w:val="0BB74C47"/>
    <w:rsid w:val="0BB77849"/>
    <w:rsid w:val="0BCA0992"/>
    <w:rsid w:val="0BD45BFB"/>
    <w:rsid w:val="0BD85EB7"/>
    <w:rsid w:val="0BDB6FE5"/>
    <w:rsid w:val="0C023BB1"/>
    <w:rsid w:val="0C0871F0"/>
    <w:rsid w:val="0C0A2937"/>
    <w:rsid w:val="0C22A9AB"/>
    <w:rsid w:val="0C2C0C0D"/>
    <w:rsid w:val="0C2D1AC3"/>
    <w:rsid w:val="0C3DD2E5"/>
    <w:rsid w:val="0C4057E4"/>
    <w:rsid w:val="0C48C229"/>
    <w:rsid w:val="0C58A94B"/>
    <w:rsid w:val="0C61403E"/>
    <w:rsid w:val="0C69B05F"/>
    <w:rsid w:val="0C78149A"/>
    <w:rsid w:val="0C7E489E"/>
    <w:rsid w:val="0C8C0506"/>
    <w:rsid w:val="0C8F203F"/>
    <w:rsid w:val="0CA8675A"/>
    <w:rsid w:val="0CBD1BED"/>
    <w:rsid w:val="0CD39D2A"/>
    <w:rsid w:val="0CD71617"/>
    <w:rsid w:val="0CDCD647"/>
    <w:rsid w:val="0CDEE3DB"/>
    <w:rsid w:val="0CE6AC04"/>
    <w:rsid w:val="0CEA0970"/>
    <w:rsid w:val="0CEBB3B3"/>
    <w:rsid w:val="0CF8CEEE"/>
    <w:rsid w:val="0CFB1E10"/>
    <w:rsid w:val="0CFF5B2D"/>
    <w:rsid w:val="0D1092F5"/>
    <w:rsid w:val="0D1A94CF"/>
    <w:rsid w:val="0D34B915"/>
    <w:rsid w:val="0D6723A8"/>
    <w:rsid w:val="0D7C2193"/>
    <w:rsid w:val="0D7CFE2F"/>
    <w:rsid w:val="0D88EB57"/>
    <w:rsid w:val="0D99D0D3"/>
    <w:rsid w:val="0D9E0C12"/>
    <w:rsid w:val="0DDDCC63"/>
    <w:rsid w:val="0DF406E9"/>
    <w:rsid w:val="0E060480"/>
    <w:rsid w:val="0E074163"/>
    <w:rsid w:val="0E1D5877"/>
    <w:rsid w:val="0E368E33"/>
    <w:rsid w:val="0E57B864"/>
    <w:rsid w:val="0E6CB174"/>
    <w:rsid w:val="0E78ECA8"/>
    <w:rsid w:val="0E8EDEFE"/>
    <w:rsid w:val="0E90354F"/>
    <w:rsid w:val="0EAD8987"/>
    <w:rsid w:val="0EB602D4"/>
    <w:rsid w:val="0EC7B372"/>
    <w:rsid w:val="0ED93851"/>
    <w:rsid w:val="0EF290D9"/>
    <w:rsid w:val="0EF298FF"/>
    <w:rsid w:val="0EFC3866"/>
    <w:rsid w:val="0EFE6A62"/>
    <w:rsid w:val="0F0218AD"/>
    <w:rsid w:val="0F04E89E"/>
    <w:rsid w:val="0F09C8C2"/>
    <w:rsid w:val="0F0FF4EB"/>
    <w:rsid w:val="0F10956E"/>
    <w:rsid w:val="0F10A934"/>
    <w:rsid w:val="0F1D6F6F"/>
    <w:rsid w:val="0F21C457"/>
    <w:rsid w:val="0F39DC73"/>
    <w:rsid w:val="0F3B0AAD"/>
    <w:rsid w:val="0F41C9F9"/>
    <w:rsid w:val="0F4BAEC2"/>
    <w:rsid w:val="0F54E9ED"/>
    <w:rsid w:val="0F667C03"/>
    <w:rsid w:val="0F7C4B44"/>
    <w:rsid w:val="0F80E2C6"/>
    <w:rsid w:val="0F8AA19D"/>
    <w:rsid w:val="0F987FB1"/>
    <w:rsid w:val="0F9C68B7"/>
    <w:rsid w:val="0FBD3AC4"/>
    <w:rsid w:val="0FC1565F"/>
    <w:rsid w:val="0FC7F64D"/>
    <w:rsid w:val="0FCD12D7"/>
    <w:rsid w:val="0FD34E1F"/>
    <w:rsid w:val="0FDD0D4A"/>
    <w:rsid w:val="0FEBD987"/>
    <w:rsid w:val="0FEFB684"/>
    <w:rsid w:val="0FFE82C9"/>
    <w:rsid w:val="100A5A6C"/>
    <w:rsid w:val="100D37C5"/>
    <w:rsid w:val="100EB6D9"/>
    <w:rsid w:val="10280DE8"/>
    <w:rsid w:val="102B1E76"/>
    <w:rsid w:val="10321F7F"/>
    <w:rsid w:val="103264E2"/>
    <w:rsid w:val="1033C7B4"/>
    <w:rsid w:val="103984DE"/>
    <w:rsid w:val="10441CB3"/>
    <w:rsid w:val="1045AC53"/>
    <w:rsid w:val="104FF2C1"/>
    <w:rsid w:val="10589F45"/>
    <w:rsid w:val="106A59A0"/>
    <w:rsid w:val="107508B2"/>
    <w:rsid w:val="1093FC68"/>
    <w:rsid w:val="10B161C6"/>
    <w:rsid w:val="10B5C725"/>
    <w:rsid w:val="10C9EAC5"/>
    <w:rsid w:val="10D13583"/>
    <w:rsid w:val="10D41118"/>
    <w:rsid w:val="10DE384D"/>
    <w:rsid w:val="10E762F4"/>
    <w:rsid w:val="10F481BD"/>
    <w:rsid w:val="10FA3307"/>
    <w:rsid w:val="11157E67"/>
    <w:rsid w:val="111FCAA5"/>
    <w:rsid w:val="1151E038"/>
    <w:rsid w:val="11551ABB"/>
    <w:rsid w:val="115F42E8"/>
    <w:rsid w:val="116585CB"/>
    <w:rsid w:val="116E43DC"/>
    <w:rsid w:val="117D9680"/>
    <w:rsid w:val="11872F5A"/>
    <w:rsid w:val="119429FA"/>
    <w:rsid w:val="11951C80"/>
    <w:rsid w:val="119714B7"/>
    <w:rsid w:val="1199B089"/>
    <w:rsid w:val="119FC2A0"/>
    <w:rsid w:val="11B438B4"/>
    <w:rsid w:val="11C81405"/>
    <w:rsid w:val="11C8EAA0"/>
    <w:rsid w:val="11DEF14D"/>
    <w:rsid w:val="11E516C4"/>
    <w:rsid w:val="11F09B34"/>
    <w:rsid w:val="1210D913"/>
    <w:rsid w:val="1213856C"/>
    <w:rsid w:val="122D8A09"/>
    <w:rsid w:val="123A0794"/>
    <w:rsid w:val="124AB1BA"/>
    <w:rsid w:val="124D61CC"/>
    <w:rsid w:val="125A8896"/>
    <w:rsid w:val="125CC203"/>
    <w:rsid w:val="126026DD"/>
    <w:rsid w:val="126D757F"/>
    <w:rsid w:val="127689C8"/>
    <w:rsid w:val="12779AEF"/>
    <w:rsid w:val="12799F44"/>
    <w:rsid w:val="1293E763"/>
    <w:rsid w:val="1299365B"/>
    <w:rsid w:val="129C5C47"/>
    <w:rsid w:val="12A7D4A5"/>
    <w:rsid w:val="12B3B2C0"/>
    <w:rsid w:val="12B455B4"/>
    <w:rsid w:val="12BB9B06"/>
    <w:rsid w:val="12C07D54"/>
    <w:rsid w:val="12C9C9BA"/>
    <w:rsid w:val="12D4E65C"/>
    <w:rsid w:val="12D5491E"/>
    <w:rsid w:val="12D8A419"/>
    <w:rsid w:val="12E75C89"/>
    <w:rsid w:val="12EA7FCB"/>
    <w:rsid w:val="1306DF06"/>
    <w:rsid w:val="13082049"/>
    <w:rsid w:val="131C3A69"/>
    <w:rsid w:val="1333C39C"/>
    <w:rsid w:val="134499E5"/>
    <w:rsid w:val="1344D9EF"/>
    <w:rsid w:val="1345FCDD"/>
    <w:rsid w:val="1363A672"/>
    <w:rsid w:val="136FEA39"/>
    <w:rsid w:val="137379C4"/>
    <w:rsid w:val="137BBD75"/>
    <w:rsid w:val="138B9D06"/>
    <w:rsid w:val="13ADB773"/>
    <w:rsid w:val="13B8D39E"/>
    <w:rsid w:val="13D1DB85"/>
    <w:rsid w:val="13DC7310"/>
    <w:rsid w:val="13E1D183"/>
    <w:rsid w:val="14069373"/>
    <w:rsid w:val="140AB6AD"/>
    <w:rsid w:val="140CE87B"/>
    <w:rsid w:val="141724AD"/>
    <w:rsid w:val="145024AD"/>
    <w:rsid w:val="145F86D5"/>
    <w:rsid w:val="1475F49D"/>
    <w:rsid w:val="1478C76D"/>
    <w:rsid w:val="147D0E69"/>
    <w:rsid w:val="149BE9F3"/>
    <w:rsid w:val="14AC184B"/>
    <w:rsid w:val="14BC8A46"/>
    <w:rsid w:val="14C35EFA"/>
    <w:rsid w:val="14C84C12"/>
    <w:rsid w:val="14D4F997"/>
    <w:rsid w:val="14DF830C"/>
    <w:rsid w:val="1505EEE9"/>
    <w:rsid w:val="15099BC7"/>
    <w:rsid w:val="1514099F"/>
    <w:rsid w:val="15276D67"/>
    <w:rsid w:val="152EEA7C"/>
    <w:rsid w:val="1538AE45"/>
    <w:rsid w:val="154DC571"/>
    <w:rsid w:val="1587B1C2"/>
    <w:rsid w:val="15899623"/>
    <w:rsid w:val="15967DC6"/>
    <w:rsid w:val="1597C3D9"/>
    <w:rsid w:val="15A17566"/>
    <w:rsid w:val="15AC6118"/>
    <w:rsid w:val="15B10B7D"/>
    <w:rsid w:val="15D1DB48"/>
    <w:rsid w:val="15D959CD"/>
    <w:rsid w:val="15DB090F"/>
    <w:rsid w:val="160D0363"/>
    <w:rsid w:val="1610F817"/>
    <w:rsid w:val="161AED4E"/>
    <w:rsid w:val="16261FD6"/>
    <w:rsid w:val="1628DF0B"/>
    <w:rsid w:val="16421BDD"/>
    <w:rsid w:val="16434BFC"/>
    <w:rsid w:val="164C3FBF"/>
    <w:rsid w:val="1653DB2B"/>
    <w:rsid w:val="1658D236"/>
    <w:rsid w:val="165C3E56"/>
    <w:rsid w:val="165E4C88"/>
    <w:rsid w:val="1664BB43"/>
    <w:rsid w:val="168A9DC4"/>
    <w:rsid w:val="1695484F"/>
    <w:rsid w:val="16AF44C7"/>
    <w:rsid w:val="16B2ADB3"/>
    <w:rsid w:val="16C126E2"/>
    <w:rsid w:val="16DA21E0"/>
    <w:rsid w:val="16DF0851"/>
    <w:rsid w:val="16E3D58B"/>
    <w:rsid w:val="16E9D00D"/>
    <w:rsid w:val="1703E626"/>
    <w:rsid w:val="170E1D93"/>
    <w:rsid w:val="170F0FB3"/>
    <w:rsid w:val="1713E8D5"/>
    <w:rsid w:val="1716B077"/>
    <w:rsid w:val="171A0C41"/>
    <w:rsid w:val="17332C82"/>
    <w:rsid w:val="173A0077"/>
    <w:rsid w:val="173BF485"/>
    <w:rsid w:val="175A8EA1"/>
    <w:rsid w:val="175D72F7"/>
    <w:rsid w:val="177338BC"/>
    <w:rsid w:val="17759F11"/>
    <w:rsid w:val="17A6FAEE"/>
    <w:rsid w:val="17AD291F"/>
    <w:rsid w:val="17B323CA"/>
    <w:rsid w:val="17BC3D38"/>
    <w:rsid w:val="17C207B1"/>
    <w:rsid w:val="17C4CE9E"/>
    <w:rsid w:val="17C5FF1F"/>
    <w:rsid w:val="17C605EB"/>
    <w:rsid w:val="17D74870"/>
    <w:rsid w:val="180876B0"/>
    <w:rsid w:val="1813AA39"/>
    <w:rsid w:val="181BAC79"/>
    <w:rsid w:val="18249DB9"/>
    <w:rsid w:val="1835A57D"/>
    <w:rsid w:val="18449244"/>
    <w:rsid w:val="184B6F87"/>
    <w:rsid w:val="1856B506"/>
    <w:rsid w:val="1866F23A"/>
    <w:rsid w:val="18841E70"/>
    <w:rsid w:val="1884B1CE"/>
    <w:rsid w:val="188CA037"/>
    <w:rsid w:val="18920880"/>
    <w:rsid w:val="1899731F"/>
    <w:rsid w:val="18ACB596"/>
    <w:rsid w:val="18C1350B"/>
    <w:rsid w:val="18CCF9E1"/>
    <w:rsid w:val="18D1336C"/>
    <w:rsid w:val="18E8AC3F"/>
    <w:rsid w:val="18EE0DF1"/>
    <w:rsid w:val="1900E752"/>
    <w:rsid w:val="19185B86"/>
    <w:rsid w:val="191DBBBA"/>
    <w:rsid w:val="193A6A9F"/>
    <w:rsid w:val="1940F442"/>
    <w:rsid w:val="1951EB4F"/>
    <w:rsid w:val="1957FBCA"/>
    <w:rsid w:val="19593F2F"/>
    <w:rsid w:val="1961B166"/>
    <w:rsid w:val="1961CF80"/>
    <w:rsid w:val="1972A8A3"/>
    <w:rsid w:val="1979BC9F"/>
    <w:rsid w:val="198D3612"/>
    <w:rsid w:val="199072F8"/>
    <w:rsid w:val="19BC0791"/>
    <w:rsid w:val="19C3516D"/>
    <w:rsid w:val="19E277FC"/>
    <w:rsid w:val="19F988EF"/>
    <w:rsid w:val="19FDAAB2"/>
    <w:rsid w:val="1A04BF7C"/>
    <w:rsid w:val="1A3B86E8"/>
    <w:rsid w:val="1A3F6647"/>
    <w:rsid w:val="1A52D608"/>
    <w:rsid w:val="1A52FF64"/>
    <w:rsid w:val="1A5728B9"/>
    <w:rsid w:val="1A5AE31F"/>
    <w:rsid w:val="1A8548D1"/>
    <w:rsid w:val="1A8DBEA6"/>
    <w:rsid w:val="1A9330C4"/>
    <w:rsid w:val="1A951B16"/>
    <w:rsid w:val="1AAB84A3"/>
    <w:rsid w:val="1B024DC1"/>
    <w:rsid w:val="1B1574A5"/>
    <w:rsid w:val="1B669E6D"/>
    <w:rsid w:val="1B7109A9"/>
    <w:rsid w:val="1B861ED6"/>
    <w:rsid w:val="1BDF12A9"/>
    <w:rsid w:val="1BE5EF94"/>
    <w:rsid w:val="1BF65B8D"/>
    <w:rsid w:val="1C3242C9"/>
    <w:rsid w:val="1C367192"/>
    <w:rsid w:val="1C39B1CC"/>
    <w:rsid w:val="1C535A94"/>
    <w:rsid w:val="1C69957F"/>
    <w:rsid w:val="1C6DDE2F"/>
    <w:rsid w:val="1C845B24"/>
    <w:rsid w:val="1C88F5C2"/>
    <w:rsid w:val="1CB18517"/>
    <w:rsid w:val="1CB27077"/>
    <w:rsid w:val="1CC75F8C"/>
    <w:rsid w:val="1CCA2362"/>
    <w:rsid w:val="1CD02531"/>
    <w:rsid w:val="1CD39311"/>
    <w:rsid w:val="1CD72683"/>
    <w:rsid w:val="1CDC2F0E"/>
    <w:rsid w:val="1CE77249"/>
    <w:rsid w:val="1CEA4A20"/>
    <w:rsid w:val="1CF8382A"/>
    <w:rsid w:val="1CFAF22F"/>
    <w:rsid w:val="1D12C594"/>
    <w:rsid w:val="1D138BDB"/>
    <w:rsid w:val="1D16C5D9"/>
    <w:rsid w:val="1D17EDB6"/>
    <w:rsid w:val="1D2D393F"/>
    <w:rsid w:val="1D2FB44B"/>
    <w:rsid w:val="1D33315D"/>
    <w:rsid w:val="1D33F0AE"/>
    <w:rsid w:val="1D39334A"/>
    <w:rsid w:val="1D3EDF26"/>
    <w:rsid w:val="1D5CAFA4"/>
    <w:rsid w:val="1D72E043"/>
    <w:rsid w:val="1D777624"/>
    <w:rsid w:val="1D8A9B28"/>
    <w:rsid w:val="1DA07181"/>
    <w:rsid w:val="1DA0A9DD"/>
    <w:rsid w:val="1DB3CFF1"/>
    <w:rsid w:val="1DB3E029"/>
    <w:rsid w:val="1DBB3721"/>
    <w:rsid w:val="1DBE3012"/>
    <w:rsid w:val="1DD833FD"/>
    <w:rsid w:val="1DE7F6EE"/>
    <w:rsid w:val="1DF205EB"/>
    <w:rsid w:val="1E0E6723"/>
    <w:rsid w:val="1E1722F9"/>
    <w:rsid w:val="1E1E52D3"/>
    <w:rsid w:val="1E208276"/>
    <w:rsid w:val="1E35C9CE"/>
    <w:rsid w:val="1E394981"/>
    <w:rsid w:val="1E4189AE"/>
    <w:rsid w:val="1E6ECC60"/>
    <w:rsid w:val="1E819C0A"/>
    <w:rsid w:val="1E8ECA72"/>
    <w:rsid w:val="1E974DBF"/>
    <w:rsid w:val="1EB01C18"/>
    <w:rsid w:val="1EB12581"/>
    <w:rsid w:val="1EB8D8C0"/>
    <w:rsid w:val="1EB9C51E"/>
    <w:rsid w:val="1ED503AB"/>
    <w:rsid w:val="1ED633BE"/>
    <w:rsid w:val="1EE3E062"/>
    <w:rsid w:val="1EE45898"/>
    <w:rsid w:val="1EE8D8B9"/>
    <w:rsid w:val="1EEADEBF"/>
    <w:rsid w:val="1EF2C72D"/>
    <w:rsid w:val="1EFE60E2"/>
    <w:rsid w:val="1F0EF80B"/>
    <w:rsid w:val="1F1138C4"/>
    <w:rsid w:val="1F56FC3C"/>
    <w:rsid w:val="1F61B2AB"/>
    <w:rsid w:val="1F6CF122"/>
    <w:rsid w:val="1F82F456"/>
    <w:rsid w:val="1F892A29"/>
    <w:rsid w:val="1F921827"/>
    <w:rsid w:val="1F9B8CEF"/>
    <w:rsid w:val="1FB585B1"/>
    <w:rsid w:val="1FCF329B"/>
    <w:rsid w:val="2008511F"/>
    <w:rsid w:val="201448F9"/>
    <w:rsid w:val="20277487"/>
    <w:rsid w:val="20456F0F"/>
    <w:rsid w:val="206C3C31"/>
    <w:rsid w:val="207844E7"/>
    <w:rsid w:val="20922E9A"/>
    <w:rsid w:val="209F606B"/>
    <w:rsid w:val="20AAC86C"/>
    <w:rsid w:val="20B43AE9"/>
    <w:rsid w:val="20BB6101"/>
    <w:rsid w:val="20C1AB72"/>
    <w:rsid w:val="20D1B759"/>
    <w:rsid w:val="20F5C044"/>
    <w:rsid w:val="2103E71D"/>
    <w:rsid w:val="211C80B6"/>
    <w:rsid w:val="212BBA80"/>
    <w:rsid w:val="212F6A4F"/>
    <w:rsid w:val="21384F1D"/>
    <w:rsid w:val="214F6400"/>
    <w:rsid w:val="215C1C65"/>
    <w:rsid w:val="2172E7CD"/>
    <w:rsid w:val="217B3810"/>
    <w:rsid w:val="2188594A"/>
    <w:rsid w:val="2189FA6C"/>
    <w:rsid w:val="21AE05F2"/>
    <w:rsid w:val="21B37C9F"/>
    <w:rsid w:val="21BB402E"/>
    <w:rsid w:val="21E931A5"/>
    <w:rsid w:val="21F4B526"/>
    <w:rsid w:val="21F8AFF2"/>
    <w:rsid w:val="2208B30A"/>
    <w:rsid w:val="220FCF67"/>
    <w:rsid w:val="223FDE33"/>
    <w:rsid w:val="22435F7A"/>
    <w:rsid w:val="224CC196"/>
    <w:rsid w:val="225BD55F"/>
    <w:rsid w:val="225C319E"/>
    <w:rsid w:val="225C764B"/>
    <w:rsid w:val="227D0CC3"/>
    <w:rsid w:val="228E1735"/>
    <w:rsid w:val="22900051"/>
    <w:rsid w:val="22B3A1AC"/>
    <w:rsid w:val="22D7CAB5"/>
    <w:rsid w:val="22D8FFCE"/>
    <w:rsid w:val="22DAE664"/>
    <w:rsid w:val="22EFFDA6"/>
    <w:rsid w:val="22F45408"/>
    <w:rsid w:val="22FA232D"/>
    <w:rsid w:val="2318D3A9"/>
    <w:rsid w:val="231E2AE2"/>
    <w:rsid w:val="231F1DDA"/>
    <w:rsid w:val="232335D1"/>
    <w:rsid w:val="23341858"/>
    <w:rsid w:val="2337AEE0"/>
    <w:rsid w:val="233FD955"/>
    <w:rsid w:val="2346F309"/>
    <w:rsid w:val="2359EBCC"/>
    <w:rsid w:val="23778004"/>
    <w:rsid w:val="23865A52"/>
    <w:rsid w:val="238D3641"/>
    <w:rsid w:val="23913664"/>
    <w:rsid w:val="23974234"/>
    <w:rsid w:val="23E2692E"/>
    <w:rsid w:val="23FDF5CD"/>
    <w:rsid w:val="241BD242"/>
    <w:rsid w:val="241DE7D1"/>
    <w:rsid w:val="241F6A06"/>
    <w:rsid w:val="2422DAC8"/>
    <w:rsid w:val="2445117A"/>
    <w:rsid w:val="24520AD1"/>
    <w:rsid w:val="2488C666"/>
    <w:rsid w:val="248F2ACF"/>
    <w:rsid w:val="248FEDDF"/>
    <w:rsid w:val="2492BE93"/>
    <w:rsid w:val="249A0983"/>
    <w:rsid w:val="24BBF57D"/>
    <w:rsid w:val="24CFE8B9"/>
    <w:rsid w:val="24EA680D"/>
    <w:rsid w:val="24FAE5AA"/>
    <w:rsid w:val="251D0184"/>
    <w:rsid w:val="252B1CD2"/>
    <w:rsid w:val="2560A214"/>
    <w:rsid w:val="25771E80"/>
    <w:rsid w:val="257B003C"/>
    <w:rsid w:val="25846258"/>
    <w:rsid w:val="25857403"/>
    <w:rsid w:val="2588C63E"/>
    <w:rsid w:val="25A60325"/>
    <w:rsid w:val="25B47338"/>
    <w:rsid w:val="25C72F47"/>
    <w:rsid w:val="25E2F956"/>
    <w:rsid w:val="25E5F6E3"/>
    <w:rsid w:val="25FAFFDC"/>
    <w:rsid w:val="2615A4C3"/>
    <w:rsid w:val="261A9134"/>
    <w:rsid w:val="2620C58B"/>
    <w:rsid w:val="26281F73"/>
    <w:rsid w:val="264449A8"/>
    <w:rsid w:val="264A03F1"/>
    <w:rsid w:val="2650AE1E"/>
    <w:rsid w:val="265298E3"/>
    <w:rsid w:val="2654FD07"/>
    <w:rsid w:val="265B38FE"/>
    <w:rsid w:val="2671A931"/>
    <w:rsid w:val="26755221"/>
    <w:rsid w:val="2686386E"/>
    <w:rsid w:val="2695EB28"/>
    <w:rsid w:val="269EBD78"/>
    <w:rsid w:val="26A1C9DD"/>
    <w:rsid w:val="26B95884"/>
    <w:rsid w:val="26CB0079"/>
    <w:rsid w:val="26D621D4"/>
    <w:rsid w:val="26E3408A"/>
    <w:rsid w:val="26F672A4"/>
    <w:rsid w:val="270C6766"/>
    <w:rsid w:val="270F37BB"/>
    <w:rsid w:val="2712EEE1"/>
    <w:rsid w:val="2746DBEB"/>
    <w:rsid w:val="274CA030"/>
    <w:rsid w:val="275F1E57"/>
    <w:rsid w:val="276B82F5"/>
    <w:rsid w:val="276CB30A"/>
    <w:rsid w:val="27754CC9"/>
    <w:rsid w:val="2781AA16"/>
    <w:rsid w:val="27AA8F9E"/>
    <w:rsid w:val="27BC9470"/>
    <w:rsid w:val="27C168FC"/>
    <w:rsid w:val="27EDA5DF"/>
    <w:rsid w:val="281D329D"/>
    <w:rsid w:val="283438B7"/>
    <w:rsid w:val="28437586"/>
    <w:rsid w:val="284F9E3F"/>
    <w:rsid w:val="2858D54B"/>
    <w:rsid w:val="285E2DFE"/>
    <w:rsid w:val="28685D14"/>
    <w:rsid w:val="286F496E"/>
    <w:rsid w:val="2871DBC7"/>
    <w:rsid w:val="28794BE4"/>
    <w:rsid w:val="28878942"/>
    <w:rsid w:val="2894F934"/>
    <w:rsid w:val="28A8546C"/>
    <w:rsid w:val="28B2A7D9"/>
    <w:rsid w:val="28CBAB97"/>
    <w:rsid w:val="28D22EE3"/>
    <w:rsid w:val="28D7B02F"/>
    <w:rsid w:val="28DDA3E7"/>
    <w:rsid w:val="28E067FD"/>
    <w:rsid w:val="28E35D7E"/>
    <w:rsid w:val="29213EE0"/>
    <w:rsid w:val="2924F9D6"/>
    <w:rsid w:val="29285633"/>
    <w:rsid w:val="29305297"/>
    <w:rsid w:val="2937DA0C"/>
    <w:rsid w:val="2967D3FE"/>
    <w:rsid w:val="296823D3"/>
    <w:rsid w:val="29D3671A"/>
    <w:rsid w:val="29DC549B"/>
    <w:rsid w:val="29E0DD53"/>
    <w:rsid w:val="29F4A5AC"/>
    <w:rsid w:val="29FCB50C"/>
    <w:rsid w:val="29FEA9EF"/>
    <w:rsid w:val="2A0C2A9E"/>
    <w:rsid w:val="2A0D324A"/>
    <w:rsid w:val="2A121D34"/>
    <w:rsid w:val="2A1466AB"/>
    <w:rsid w:val="2A20A1F2"/>
    <w:rsid w:val="2A224243"/>
    <w:rsid w:val="2A3509C7"/>
    <w:rsid w:val="2A53D690"/>
    <w:rsid w:val="2A58F705"/>
    <w:rsid w:val="2A5ED128"/>
    <w:rsid w:val="2A609EF9"/>
    <w:rsid w:val="2A6936DF"/>
    <w:rsid w:val="2A837A2D"/>
    <w:rsid w:val="2A853193"/>
    <w:rsid w:val="2A8A8980"/>
    <w:rsid w:val="2A979ACD"/>
    <w:rsid w:val="2A99291A"/>
    <w:rsid w:val="2AA7A184"/>
    <w:rsid w:val="2ABD0F41"/>
    <w:rsid w:val="2AD18BD1"/>
    <w:rsid w:val="2AD9CBB0"/>
    <w:rsid w:val="2AE56268"/>
    <w:rsid w:val="2AFD8A80"/>
    <w:rsid w:val="2B0566AA"/>
    <w:rsid w:val="2B070681"/>
    <w:rsid w:val="2B07C523"/>
    <w:rsid w:val="2B1DD6A7"/>
    <w:rsid w:val="2B301E0B"/>
    <w:rsid w:val="2B50686D"/>
    <w:rsid w:val="2B546046"/>
    <w:rsid w:val="2B695C4B"/>
    <w:rsid w:val="2B78E1FC"/>
    <w:rsid w:val="2B8B33DD"/>
    <w:rsid w:val="2B9F3FED"/>
    <w:rsid w:val="2BB5C694"/>
    <w:rsid w:val="2BB6CB9F"/>
    <w:rsid w:val="2BCB622E"/>
    <w:rsid w:val="2BD2BE56"/>
    <w:rsid w:val="2BD31C87"/>
    <w:rsid w:val="2BDCF860"/>
    <w:rsid w:val="2BE22490"/>
    <w:rsid w:val="2BE66004"/>
    <w:rsid w:val="2C177700"/>
    <w:rsid w:val="2C272E32"/>
    <w:rsid w:val="2C30727F"/>
    <w:rsid w:val="2C3EFC2B"/>
    <w:rsid w:val="2C42E78D"/>
    <w:rsid w:val="2C64C48F"/>
    <w:rsid w:val="2C728B15"/>
    <w:rsid w:val="2C9B32FF"/>
    <w:rsid w:val="2CA7A694"/>
    <w:rsid w:val="2CB42E6F"/>
    <w:rsid w:val="2CB85E62"/>
    <w:rsid w:val="2CBDD7F6"/>
    <w:rsid w:val="2CC2A51F"/>
    <w:rsid w:val="2CCADFA6"/>
    <w:rsid w:val="2CCF1259"/>
    <w:rsid w:val="2CD6F905"/>
    <w:rsid w:val="2CDB12CB"/>
    <w:rsid w:val="2CDF64C9"/>
    <w:rsid w:val="2D09C778"/>
    <w:rsid w:val="2D0C60FC"/>
    <w:rsid w:val="2D110B61"/>
    <w:rsid w:val="2D1AF02A"/>
    <w:rsid w:val="2D2107AB"/>
    <w:rsid w:val="2D24FC1D"/>
    <w:rsid w:val="2D30B972"/>
    <w:rsid w:val="2D31B5CC"/>
    <w:rsid w:val="2D3ADE7A"/>
    <w:rsid w:val="2D3DDD99"/>
    <w:rsid w:val="2D52820E"/>
    <w:rsid w:val="2D62301A"/>
    <w:rsid w:val="2D6EBF37"/>
    <w:rsid w:val="2D9138FA"/>
    <w:rsid w:val="2D93C081"/>
    <w:rsid w:val="2D9EF9C7"/>
    <w:rsid w:val="2DA4C26C"/>
    <w:rsid w:val="2DB45E6D"/>
    <w:rsid w:val="2DB4928E"/>
    <w:rsid w:val="2DC0B674"/>
    <w:rsid w:val="2DC4BB27"/>
    <w:rsid w:val="2DC7C090"/>
    <w:rsid w:val="2DC82702"/>
    <w:rsid w:val="2DCD1F30"/>
    <w:rsid w:val="2DE093F8"/>
    <w:rsid w:val="2DE9BDBD"/>
    <w:rsid w:val="2E19C646"/>
    <w:rsid w:val="2E1CCE3C"/>
    <w:rsid w:val="2E28B95E"/>
    <w:rsid w:val="2E2B21BD"/>
    <w:rsid w:val="2E421C1A"/>
    <w:rsid w:val="2E42B831"/>
    <w:rsid w:val="2E730F3B"/>
    <w:rsid w:val="2E76E32C"/>
    <w:rsid w:val="2E7B352A"/>
    <w:rsid w:val="2EB9258E"/>
    <w:rsid w:val="2ED2C29A"/>
    <w:rsid w:val="2EEA29D5"/>
    <w:rsid w:val="2F0248B5"/>
    <w:rsid w:val="2F062CAE"/>
    <w:rsid w:val="2F1AFA2C"/>
    <w:rsid w:val="2F1B9ED6"/>
    <w:rsid w:val="2F1E5F2A"/>
    <w:rsid w:val="2F22597B"/>
    <w:rsid w:val="2F4F5523"/>
    <w:rsid w:val="2F5BDAE8"/>
    <w:rsid w:val="2F5E6106"/>
    <w:rsid w:val="2F5FFCE1"/>
    <w:rsid w:val="2F69C78C"/>
    <w:rsid w:val="2F72738F"/>
    <w:rsid w:val="2F7D531F"/>
    <w:rsid w:val="2FB5D95C"/>
    <w:rsid w:val="2FBD8252"/>
    <w:rsid w:val="2FDC505B"/>
    <w:rsid w:val="2FE3858D"/>
    <w:rsid w:val="2FEC2CFC"/>
    <w:rsid w:val="3018EC1A"/>
    <w:rsid w:val="303EA544"/>
    <w:rsid w:val="304401BE"/>
    <w:rsid w:val="304D8C11"/>
    <w:rsid w:val="304EF81F"/>
    <w:rsid w:val="30622488"/>
    <w:rsid w:val="3062C5AB"/>
    <w:rsid w:val="306AC82B"/>
    <w:rsid w:val="3070FA73"/>
    <w:rsid w:val="308DEF4C"/>
    <w:rsid w:val="30C5A069"/>
    <w:rsid w:val="30C8D9BC"/>
    <w:rsid w:val="30EC1A96"/>
    <w:rsid w:val="30FD417B"/>
    <w:rsid w:val="3101D14F"/>
    <w:rsid w:val="310E43F0"/>
    <w:rsid w:val="310FDDFF"/>
    <w:rsid w:val="31142630"/>
    <w:rsid w:val="31213749"/>
    <w:rsid w:val="312AEA01"/>
    <w:rsid w:val="31341605"/>
    <w:rsid w:val="31369714"/>
    <w:rsid w:val="31377336"/>
    <w:rsid w:val="31433438"/>
    <w:rsid w:val="314D452D"/>
    <w:rsid w:val="3157754E"/>
    <w:rsid w:val="316277FD"/>
    <w:rsid w:val="3171F920"/>
    <w:rsid w:val="3175AB7D"/>
    <w:rsid w:val="3180EAD4"/>
    <w:rsid w:val="318E2498"/>
    <w:rsid w:val="318E6479"/>
    <w:rsid w:val="319A1D13"/>
    <w:rsid w:val="31A45973"/>
    <w:rsid w:val="31A464E7"/>
    <w:rsid w:val="31B29EF2"/>
    <w:rsid w:val="31B37563"/>
    <w:rsid w:val="31B58086"/>
    <w:rsid w:val="31CBDA30"/>
    <w:rsid w:val="31D0A664"/>
    <w:rsid w:val="31ECAD6C"/>
    <w:rsid w:val="31F061FC"/>
    <w:rsid w:val="31F86D40"/>
    <w:rsid w:val="3205382C"/>
    <w:rsid w:val="321B6265"/>
    <w:rsid w:val="322B6C64"/>
    <w:rsid w:val="322EF252"/>
    <w:rsid w:val="323AA3B2"/>
    <w:rsid w:val="3247A87B"/>
    <w:rsid w:val="324BC96A"/>
    <w:rsid w:val="3254603D"/>
    <w:rsid w:val="325AADEA"/>
    <w:rsid w:val="3274AA3E"/>
    <w:rsid w:val="327B22A4"/>
    <w:rsid w:val="329102CA"/>
    <w:rsid w:val="3295FF32"/>
    <w:rsid w:val="3298C897"/>
    <w:rsid w:val="32A43AFF"/>
    <w:rsid w:val="32C8B52E"/>
    <w:rsid w:val="32D4A650"/>
    <w:rsid w:val="32F10039"/>
    <w:rsid w:val="32FD8E25"/>
    <w:rsid w:val="3308B6AC"/>
    <w:rsid w:val="33117B42"/>
    <w:rsid w:val="33129361"/>
    <w:rsid w:val="3319229B"/>
    <w:rsid w:val="331FFF68"/>
    <w:rsid w:val="3322E35D"/>
    <w:rsid w:val="334CCCEB"/>
    <w:rsid w:val="33619CEA"/>
    <w:rsid w:val="3365C6C2"/>
    <w:rsid w:val="3367AA91"/>
    <w:rsid w:val="336A8731"/>
    <w:rsid w:val="336E0ABB"/>
    <w:rsid w:val="33AC2575"/>
    <w:rsid w:val="33B0FC73"/>
    <w:rsid w:val="33B120AC"/>
    <w:rsid w:val="33D2A62D"/>
    <w:rsid w:val="33D8A878"/>
    <w:rsid w:val="33E10666"/>
    <w:rsid w:val="340DA794"/>
    <w:rsid w:val="3437533D"/>
    <w:rsid w:val="343F2E45"/>
    <w:rsid w:val="34522EDB"/>
    <w:rsid w:val="3457D953"/>
    <w:rsid w:val="347D8695"/>
    <w:rsid w:val="347FEC45"/>
    <w:rsid w:val="3480B323"/>
    <w:rsid w:val="3484DB6C"/>
    <w:rsid w:val="34B4164D"/>
    <w:rsid w:val="34E47BF2"/>
    <w:rsid w:val="34E97B4F"/>
    <w:rsid w:val="3511F3A6"/>
    <w:rsid w:val="351867A3"/>
    <w:rsid w:val="351E5E8F"/>
    <w:rsid w:val="351E8D85"/>
    <w:rsid w:val="3524A093"/>
    <w:rsid w:val="3545B1ED"/>
    <w:rsid w:val="35510753"/>
    <w:rsid w:val="35561CC3"/>
    <w:rsid w:val="355DC99B"/>
    <w:rsid w:val="355F22A7"/>
    <w:rsid w:val="3580ACE7"/>
    <w:rsid w:val="35842B3D"/>
    <w:rsid w:val="358F154C"/>
    <w:rsid w:val="359C9F84"/>
    <w:rsid w:val="35B02035"/>
    <w:rsid w:val="35B2F168"/>
    <w:rsid w:val="35B58A63"/>
    <w:rsid w:val="35DBDBC1"/>
    <w:rsid w:val="35E28A27"/>
    <w:rsid w:val="35E98EE3"/>
    <w:rsid w:val="36112565"/>
    <w:rsid w:val="362CD1BB"/>
    <w:rsid w:val="364C537C"/>
    <w:rsid w:val="365DFD7B"/>
    <w:rsid w:val="365E238C"/>
    <w:rsid w:val="3686706B"/>
    <w:rsid w:val="368A74E1"/>
    <w:rsid w:val="368BD6B5"/>
    <w:rsid w:val="3694DC64"/>
    <w:rsid w:val="3696C185"/>
    <w:rsid w:val="36A074D4"/>
    <w:rsid w:val="36B62206"/>
    <w:rsid w:val="36B7EDA7"/>
    <w:rsid w:val="36D0670F"/>
    <w:rsid w:val="36D3AD3D"/>
    <w:rsid w:val="36DD5B4A"/>
    <w:rsid w:val="36EE0EFC"/>
    <w:rsid w:val="36EFAA27"/>
    <w:rsid w:val="36F2A1DF"/>
    <w:rsid w:val="3702D43D"/>
    <w:rsid w:val="370E5B41"/>
    <w:rsid w:val="3711BE09"/>
    <w:rsid w:val="373973CC"/>
    <w:rsid w:val="373B2612"/>
    <w:rsid w:val="374076A2"/>
    <w:rsid w:val="37454856"/>
    <w:rsid w:val="37520183"/>
    <w:rsid w:val="37535B79"/>
    <w:rsid w:val="377AE7B1"/>
    <w:rsid w:val="378FC24A"/>
    <w:rsid w:val="3798BFBB"/>
    <w:rsid w:val="379AC38C"/>
    <w:rsid w:val="37A6B66A"/>
    <w:rsid w:val="37AA5E70"/>
    <w:rsid w:val="37B9662A"/>
    <w:rsid w:val="37C4EC8C"/>
    <w:rsid w:val="37C8CCB9"/>
    <w:rsid w:val="37C9D846"/>
    <w:rsid w:val="37CA3E06"/>
    <w:rsid w:val="37CE1169"/>
    <w:rsid w:val="37CE4EFD"/>
    <w:rsid w:val="37CEA226"/>
    <w:rsid w:val="380A4DBD"/>
    <w:rsid w:val="380BA55C"/>
    <w:rsid w:val="381FA959"/>
    <w:rsid w:val="383D8955"/>
    <w:rsid w:val="383F23C6"/>
    <w:rsid w:val="385C4155"/>
    <w:rsid w:val="386D22D3"/>
    <w:rsid w:val="38793F39"/>
    <w:rsid w:val="3884290A"/>
    <w:rsid w:val="389C5EB2"/>
    <w:rsid w:val="38A0D8C8"/>
    <w:rsid w:val="38B77375"/>
    <w:rsid w:val="38D37FEE"/>
    <w:rsid w:val="38E6884A"/>
    <w:rsid w:val="38F17054"/>
    <w:rsid w:val="38F92F0F"/>
    <w:rsid w:val="390E05D6"/>
    <w:rsid w:val="39159DBD"/>
    <w:rsid w:val="391DD40D"/>
    <w:rsid w:val="393DB93F"/>
    <w:rsid w:val="396C72D0"/>
    <w:rsid w:val="3980CCBD"/>
    <w:rsid w:val="398E485F"/>
    <w:rsid w:val="3997901C"/>
    <w:rsid w:val="399E257A"/>
    <w:rsid w:val="39CDA3EA"/>
    <w:rsid w:val="39EC1D38"/>
    <w:rsid w:val="39EE9CE2"/>
    <w:rsid w:val="39F10583"/>
    <w:rsid w:val="39FBB84F"/>
    <w:rsid w:val="3A144C3C"/>
    <w:rsid w:val="3A284296"/>
    <w:rsid w:val="3A332D95"/>
    <w:rsid w:val="3A355888"/>
    <w:rsid w:val="3A4A2A56"/>
    <w:rsid w:val="3A56137D"/>
    <w:rsid w:val="3A62F4F1"/>
    <w:rsid w:val="3A71E19E"/>
    <w:rsid w:val="3A857F9C"/>
    <w:rsid w:val="3A859477"/>
    <w:rsid w:val="3A9E27DC"/>
    <w:rsid w:val="3A9FF1D0"/>
    <w:rsid w:val="3AA61085"/>
    <w:rsid w:val="3AA6E2F0"/>
    <w:rsid w:val="3ABD94C0"/>
    <w:rsid w:val="3ABE33CB"/>
    <w:rsid w:val="3ADEDB87"/>
    <w:rsid w:val="3AF41587"/>
    <w:rsid w:val="3B056C6A"/>
    <w:rsid w:val="3B15F033"/>
    <w:rsid w:val="3B1BC1A5"/>
    <w:rsid w:val="3B1D66A9"/>
    <w:rsid w:val="3B2C37FB"/>
    <w:rsid w:val="3B3B4E03"/>
    <w:rsid w:val="3B4F0E43"/>
    <w:rsid w:val="3B54E7A1"/>
    <w:rsid w:val="3B58F23B"/>
    <w:rsid w:val="3B7BE7CB"/>
    <w:rsid w:val="3B948427"/>
    <w:rsid w:val="3BA8065A"/>
    <w:rsid w:val="3BB32602"/>
    <w:rsid w:val="3BBBAB54"/>
    <w:rsid w:val="3BCC85AA"/>
    <w:rsid w:val="3BD57C9B"/>
    <w:rsid w:val="3BD9AF22"/>
    <w:rsid w:val="3BDA8728"/>
    <w:rsid w:val="3BDD344F"/>
    <w:rsid w:val="3BE3558F"/>
    <w:rsid w:val="3BEC4EF6"/>
    <w:rsid w:val="3BF1F577"/>
    <w:rsid w:val="3BF48A62"/>
    <w:rsid w:val="3C085310"/>
    <w:rsid w:val="3C08ED83"/>
    <w:rsid w:val="3C1987CC"/>
    <w:rsid w:val="3C200088"/>
    <w:rsid w:val="3C3BC226"/>
    <w:rsid w:val="3C3CB08C"/>
    <w:rsid w:val="3C3D5BDE"/>
    <w:rsid w:val="3C43AFAC"/>
    <w:rsid w:val="3C4B1D45"/>
    <w:rsid w:val="3C533C7B"/>
    <w:rsid w:val="3C572FF4"/>
    <w:rsid w:val="3C5F67FB"/>
    <w:rsid w:val="3C6293D0"/>
    <w:rsid w:val="3C690907"/>
    <w:rsid w:val="3C692F28"/>
    <w:rsid w:val="3C6EF3FB"/>
    <w:rsid w:val="3C76A17B"/>
    <w:rsid w:val="3C7AABE8"/>
    <w:rsid w:val="3C85D312"/>
    <w:rsid w:val="3C8CA010"/>
    <w:rsid w:val="3C9FC3BC"/>
    <w:rsid w:val="3CA169D5"/>
    <w:rsid w:val="3CA5007B"/>
    <w:rsid w:val="3CA85079"/>
    <w:rsid w:val="3CA8E09D"/>
    <w:rsid w:val="3CA99B56"/>
    <w:rsid w:val="3CACBA15"/>
    <w:rsid w:val="3CB56124"/>
    <w:rsid w:val="3CC86D19"/>
    <w:rsid w:val="3CCA5D44"/>
    <w:rsid w:val="3CCA62EB"/>
    <w:rsid w:val="3CCE2400"/>
    <w:rsid w:val="3CDB0020"/>
    <w:rsid w:val="3CEB5D8E"/>
    <w:rsid w:val="3CEBC850"/>
    <w:rsid w:val="3CEF5AFD"/>
    <w:rsid w:val="3CF0F075"/>
    <w:rsid w:val="3D14B158"/>
    <w:rsid w:val="3D26C678"/>
    <w:rsid w:val="3D29120F"/>
    <w:rsid w:val="3D29B422"/>
    <w:rsid w:val="3D2B0C95"/>
    <w:rsid w:val="3D4A2686"/>
    <w:rsid w:val="3D50B555"/>
    <w:rsid w:val="3D626CD6"/>
    <w:rsid w:val="3D80C56F"/>
    <w:rsid w:val="3D831DCF"/>
    <w:rsid w:val="3D90C0B8"/>
    <w:rsid w:val="3DA4362B"/>
    <w:rsid w:val="3DB10FE1"/>
    <w:rsid w:val="3DE17E15"/>
    <w:rsid w:val="3DF7E0DB"/>
    <w:rsid w:val="3E0C142C"/>
    <w:rsid w:val="3E0FE376"/>
    <w:rsid w:val="3E36BF48"/>
    <w:rsid w:val="3E3A999E"/>
    <w:rsid w:val="3E414E4C"/>
    <w:rsid w:val="3E457DCB"/>
    <w:rsid w:val="3E4AA165"/>
    <w:rsid w:val="3E4C2E87"/>
    <w:rsid w:val="3E617002"/>
    <w:rsid w:val="3E63EECC"/>
    <w:rsid w:val="3E7BB3F2"/>
    <w:rsid w:val="3E878D7B"/>
    <w:rsid w:val="3EC098C1"/>
    <w:rsid w:val="3EDCB220"/>
    <w:rsid w:val="3F06D0F6"/>
    <w:rsid w:val="3F1F95D9"/>
    <w:rsid w:val="3F2D3647"/>
    <w:rsid w:val="3F519DE8"/>
    <w:rsid w:val="3F61CA41"/>
    <w:rsid w:val="3F63DEC9"/>
    <w:rsid w:val="3F780EF5"/>
    <w:rsid w:val="3F8F8C31"/>
    <w:rsid w:val="3FB2181A"/>
    <w:rsid w:val="3FB700BE"/>
    <w:rsid w:val="3FD5C9FB"/>
    <w:rsid w:val="3FD8E8BA"/>
    <w:rsid w:val="3FDB0877"/>
    <w:rsid w:val="3FE0C011"/>
    <w:rsid w:val="3FE92DD5"/>
    <w:rsid w:val="3FEF03D1"/>
    <w:rsid w:val="3FF0793E"/>
    <w:rsid w:val="4000A350"/>
    <w:rsid w:val="40142A54"/>
    <w:rsid w:val="40186686"/>
    <w:rsid w:val="4030C4DD"/>
    <w:rsid w:val="4035F290"/>
    <w:rsid w:val="403A3674"/>
    <w:rsid w:val="4040F845"/>
    <w:rsid w:val="4043518B"/>
    <w:rsid w:val="4045A790"/>
    <w:rsid w:val="4055E124"/>
    <w:rsid w:val="40566D09"/>
    <w:rsid w:val="405EB7A7"/>
    <w:rsid w:val="4060946A"/>
    <w:rsid w:val="4063EF1B"/>
    <w:rsid w:val="407041F5"/>
    <w:rsid w:val="4075F6FE"/>
    <w:rsid w:val="40768C5E"/>
    <w:rsid w:val="40A09D4D"/>
    <w:rsid w:val="40A2C15F"/>
    <w:rsid w:val="40C3B884"/>
    <w:rsid w:val="40D29D25"/>
    <w:rsid w:val="40D2A1AC"/>
    <w:rsid w:val="40D4D733"/>
    <w:rsid w:val="40E4C68C"/>
    <w:rsid w:val="40EA8BE7"/>
    <w:rsid w:val="40F2ADCB"/>
    <w:rsid w:val="40FF3B21"/>
    <w:rsid w:val="4106B07E"/>
    <w:rsid w:val="41188FC9"/>
    <w:rsid w:val="4119939B"/>
    <w:rsid w:val="4119BDD7"/>
    <w:rsid w:val="412C62AA"/>
    <w:rsid w:val="4135F6BE"/>
    <w:rsid w:val="4175395D"/>
    <w:rsid w:val="4184353B"/>
    <w:rsid w:val="419910C4"/>
    <w:rsid w:val="41A11368"/>
    <w:rsid w:val="41C3637B"/>
    <w:rsid w:val="41CB7006"/>
    <w:rsid w:val="41E3ABAF"/>
    <w:rsid w:val="41F6ADE1"/>
    <w:rsid w:val="4207CD76"/>
    <w:rsid w:val="42458FC5"/>
    <w:rsid w:val="42500557"/>
    <w:rsid w:val="425A3840"/>
    <w:rsid w:val="426C0885"/>
    <w:rsid w:val="42939E34"/>
    <w:rsid w:val="4295B642"/>
    <w:rsid w:val="429F424E"/>
    <w:rsid w:val="42A556F2"/>
    <w:rsid w:val="42B4602A"/>
    <w:rsid w:val="42B9631A"/>
    <w:rsid w:val="42B9F401"/>
    <w:rsid w:val="42BA8DBA"/>
    <w:rsid w:val="42C20748"/>
    <w:rsid w:val="42C5FE5F"/>
    <w:rsid w:val="42D91A73"/>
    <w:rsid w:val="42EBABEA"/>
    <w:rsid w:val="4301542F"/>
    <w:rsid w:val="4316B191"/>
    <w:rsid w:val="433AC80C"/>
    <w:rsid w:val="43440B8F"/>
    <w:rsid w:val="434A41A4"/>
    <w:rsid w:val="4355687D"/>
    <w:rsid w:val="435C4F10"/>
    <w:rsid w:val="43645B1E"/>
    <w:rsid w:val="4368A64F"/>
    <w:rsid w:val="4376F01B"/>
    <w:rsid w:val="437F8CED"/>
    <w:rsid w:val="4387506C"/>
    <w:rsid w:val="438B6732"/>
    <w:rsid w:val="43958FE9"/>
    <w:rsid w:val="43A00EC3"/>
    <w:rsid w:val="43B59118"/>
    <w:rsid w:val="43B86FD6"/>
    <w:rsid w:val="43CF24DC"/>
    <w:rsid w:val="43E2BBFB"/>
    <w:rsid w:val="441C3B89"/>
    <w:rsid w:val="44206BBA"/>
    <w:rsid w:val="4428AC01"/>
    <w:rsid w:val="443808E2"/>
    <w:rsid w:val="444BD54D"/>
    <w:rsid w:val="4466EB82"/>
    <w:rsid w:val="446CADF7"/>
    <w:rsid w:val="4473FEEF"/>
    <w:rsid w:val="448DF1D1"/>
    <w:rsid w:val="448E8FDB"/>
    <w:rsid w:val="44B6982D"/>
    <w:rsid w:val="44B87491"/>
    <w:rsid w:val="44B87711"/>
    <w:rsid w:val="44C09264"/>
    <w:rsid w:val="44D42A46"/>
    <w:rsid w:val="44E421D3"/>
    <w:rsid w:val="44EA9469"/>
    <w:rsid w:val="44FAD87E"/>
    <w:rsid w:val="4504B430"/>
    <w:rsid w:val="451A5A7E"/>
    <w:rsid w:val="45619AC9"/>
    <w:rsid w:val="4569B9DC"/>
    <w:rsid w:val="456D1CF3"/>
    <w:rsid w:val="457C33FC"/>
    <w:rsid w:val="458BDAD0"/>
    <w:rsid w:val="458C3A7F"/>
    <w:rsid w:val="458F21B0"/>
    <w:rsid w:val="45911D10"/>
    <w:rsid w:val="459EA727"/>
    <w:rsid w:val="45AFAEB1"/>
    <w:rsid w:val="45D3EFF7"/>
    <w:rsid w:val="45E75079"/>
    <w:rsid w:val="45E8585A"/>
    <w:rsid w:val="45EA5DCF"/>
    <w:rsid w:val="45ECCA64"/>
    <w:rsid w:val="45F032EE"/>
    <w:rsid w:val="4627EB57"/>
    <w:rsid w:val="4631219E"/>
    <w:rsid w:val="463CE637"/>
    <w:rsid w:val="46550DFA"/>
    <w:rsid w:val="46614E7A"/>
    <w:rsid w:val="4669BC5D"/>
    <w:rsid w:val="466D6C0A"/>
    <w:rsid w:val="4670FFBD"/>
    <w:rsid w:val="467646EF"/>
    <w:rsid w:val="4690CE60"/>
    <w:rsid w:val="46949E5C"/>
    <w:rsid w:val="4694F9D0"/>
    <w:rsid w:val="469D3CFA"/>
    <w:rsid w:val="46B4880E"/>
    <w:rsid w:val="46D7BFC7"/>
    <w:rsid w:val="46E82BA6"/>
    <w:rsid w:val="4736B878"/>
    <w:rsid w:val="473A7788"/>
    <w:rsid w:val="475CE043"/>
    <w:rsid w:val="475F87DC"/>
    <w:rsid w:val="4762804C"/>
    <w:rsid w:val="4763FA48"/>
    <w:rsid w:val="4769F87D"/>
    <w:rsid w:val="477E87CD"/>
    <w:rsid w:val="4785FFDD"/>
    <w:rsid w:val="47AB1C46"/>
    <w:rsid w:val="47EACB9F"/>
    <w:rsid w:val="4800EEDB"/>
    <w:rsid w:val="4803DF80"/>
    <w:rsid w:val="480DEC86"/>
    <w:rsid w:val="4821CF48"/>
    <w:rsid w:val="4823AD73"/>
    <w:rsid w:val="482B7E1E"/>
    <w:rsid w:val="48306EBD"/>
    <w:rsid w:val="4831A2E1"/>
    <w:rsid w:val="48655114"/>
    <w:rsid w:val="486778FE"/>
    <w:rsid w:val="486E63DA"/>
    <w:rsid w:val="487EE942"/>
    <w:rsid w:val="4892A9E5"/>
    <w:rsid w:val="489BCCEA"/>
    <w:rsid w:val="489C0978"/>
    <w:rsid w:val="48A88E4C"/>
    <w:rsid w:val="48AF2BAE"/>
    <w:rsid w:val="48B21315"/>
    <w:rsid w:val="48DE04C7"/>
    <w:rsid w:val="48DE8102"/>
    <w:rsid w:val="48DFEE99"/>
    <w:rsid w:val="48E359D2"/>
    <w:rsid w:val="48E75F88"/>
    <w:rsid w:val="48EBCF69"/>
    <w:rsid w:val="4903F2CE"/>
    <w:rsid w:val="4912D5D0"/>
    <w:rsid w:val="49186576"/>
    <w:rsid w:val="491E4464"/>
    <w:rsid w:val="492FCF69"/>
    <w:rsid w:val="49334191"/>
    <w:rsid w:val="49388734"/>
    <w:rsid w:val="49491E80"/>
    <w:rsid w:val="4960BE26"/>
    <w:rsid w:val="4960F501"/>
    <w:rsid w:val="497D606B"/>
    <w:rsid w:val="498A9F05"/>
    <w:rsid w:val="499AA772"/>
    <w:rsid w:val="49A535E9"/>
    <w:rsid w:val="49B4125F"/>
    <w:rsid w:val="49C74E7F"/>
    <w:rsid w:val="49CA7395"/>
    <w:rsid w:val="49CC3F1E"/>
    <w:rsid w:val="49CE8932"/>
    <w:rsid w:val="49D5446A"/>
    <w:rsid w:val="49D59537"/>
    <w:rsid w:val="49F4FD65"/>
    <w:rsid w:val="49FEFB9B"/>
    <w:rsid w:val="4A0BA356"/>
    <w:rsid w:val="4A19D9C6"/>
    <w:rsid w:val="4A236DFE"/>
    <w:rsid w:val="4A2C8F17"/>
    <w:rsid w:val="4A413289"/>
    <w:rsid w:val="4A45AA47"/>
    <w:rsid w:val="4A59F22E"/>
    <w:rsid w:val="4A705613"/>
    <w:rsid w:val="4A879FCA"/>
    <w:rsid w:val="4A9EB019"/>
    <w:rsid w:val="4AA176D9"/>
    <w:rsid w:val="4AA9645F"/>
    <w:rsid w:val="4AB1BF2E"/>
    <w:rsid w:val="4AB334C3"/>
    <w:rsid w:val="4ABA4EEE"/>
    <w:rsid w:val="4AFCDCEF"/>
    <w:rsid w:val="4AFF8878"/>
    <w:rsid w:val="4B05BCE3"/>
    <w:rsid w:val="4B0F41EF"/>
    <w:rsid w:val="4B340570"/>
    <w:rsid w:val="4B49ABA6"/>
    <w:rsid w:val="4B5DF058"/>
    <w:rsid w:val="4B607A62"/>
    <w:rsid w:val="4B661083"/>
    <w:rsid w:val="4B812A8B"/>
    <w:rsid w:val="4B9F0104"/>
    <w:rsid w:val="4B9F3B9C"/>
    <w:rsid w:val="4BA72F20"/>
    <w:rsid w:val="4BC2C590"/>
    <w:rsid w:val="4BCE3667"/>
    <w:rsid w:val="4BDAD4CD"/>
    <w:rsid w:val="4BE65F30"/>
    <w:rsid w:val="4BF72393"/>
    <w:rsid w:val="4BFBF960"/>
    <w:rsid w:val="4C0125CC"/>
    <w:rsid w:val="4C0A4F99"/>
    <w:rsid w:val="4C23702B"/>
    <w:rsid w:val="4C372F72"/>
    <w:rsid w:val="4C3D69A0"/>
    <w:rsid w:val="4C4A1BD3"/>
    <w:rsid w:val="4C4AB751"/>
    <w:rsid w:val="4C54FAE8"/>
    <w:rsid w:val="4C5D349D"/>
    <w:rsid w:val="4C702BEC"/>
    <w:rsid w:val="4C758C2B"/>
    <w:rsid w:val="4C88BFC1"/>
    <w:rsid w:val="4C89D5A2"/>
    <w:rsid w:val="4CA06322"/>
    <w:rsid w:val="4CAB8007"/>
    <w:rsid w:val="4CBD93D7"/>
    <w:rsid w:val="4CD419D1"/>
    <w:rsid w:val="4CDF4921"/>
    <w:rsid w:val="4CE2589C"/>
    <w:rsid w:val="4CE2A7C3"/>
    <w:rsid w:val="4D27FCEE"/>
    <w:rsid w:val="4D2D1A85"/>
    <w:rsid w:val="4D30F4F2"/>
    <w:rsid w:val="4D3195E3"/>
    <w:rsid w:val="4D4822C5"/>
    <w:rsid w:val="4D57CEF0"/>
    <w:rsid w:val="4D6A06C8"/>
    <w:rsid w:val="4D7FC382"/>
    <w:rsid w:val="4D800E3C"/>
    <w:rsid w:val="4D98174A"/>
    <w:rsid w:val="4DA1CB67"/>
    <w:rsid w:val="4DA8AFFA"/>
    <w:rsid w:val="4DCFDA8F"/>
    <w:rsid w:val="4DEA2E18"/>
    <w:rsid w:val="4DF2E679"/>
    <w:rsid w:val="4E01149E"/>
    <w:rsid w:val="4E3C3383"/>
    <w:rsid w:val="4E49C169"/>
    <w:rsid w:val="4E5110F0"/>
    <w:rsid w:val="4E5CA6B5"/>
    <w:rsid w:val="4E6E608D"/>
    <w:rsid w:val="4EA62541"/>
    <w:rsid w:val="4EAD7663"/>
    <w:rsid w:val="4EB73567"/>
    <w:rsid w:val="4EB7FEF8"/>
    <w:rsid w:val="4EC518AC"/>
    <w:rsid w:val="4EC51A51"/>
    <w:rsid w:val="4ED5B7E8"/>
    <w:rsid w:val="4ED6C181"/>
    <w:rsid w:val="4EF92919"/>
    <w:rsid w:val="4F0669C5"/>
    <w:rsid w:val="4F3DF391"/>
    <w:rsid w:val="4F44805B"/>
    <w:rsid w:val="4F5B37AC"/>
    <w:rsid w:val="4F85FE79"/>
    <w:rsid w:val="4F953DB6"/>
    <w:rsid w:val="4F9A29BA"/>
    <w:rsid w:val="4FA0FFCC"/>
    <w:rsid w:val="4FC18465"/>
    <w:rsid w:val="4FC34F68"/>
    <w:rsid w:val="4FC3C5CA"/>
    <w:rsid w:val="50122615"/>
    <w:rsid w:val="501A041A"/>
    <w:rsid w:val="5037CD8F"/>
    <w:rsid w:val="504333DD"/>
    <w:rsid w:val="504ACE8B"/>
    <w:rsid w:val="504FADD5"/>
    <w:rsid w:val="5050CF18"/>
    <w:rsid w:val="505EECBB"/>
    <w:rsid w:val="5063555D"/>
    <w:rsid w:val="50688F3C"/>
    <w:rsid w:val="506B0FB9"/>
    <w:rsid w:val="506EF319"/>
    <w:rsid w:val="509808AE"/>
    <w:rsid w:val="509C6D0D"/>
    <w:rsid w:val="50AB85F1"/>
    <w:rsid w:val="50AE6E15"/>
    <w:rsid w:val="50D153F8"/>
    <w:rsid w:val="50F4C940"/>
    <w:rsid w:val="50F6E14E"/>
    <w:rsid w:val="50FC9CBC"/>
    <w:rsid w:val="510B7F99"/>
    <w:rsid w:val="512B0417"/>
    <w:rsid w:val="513E2F47"/>
    <w:rsid w:val="514E03EB"/>
    <w:rsid w:val="514F8E4D"/>
    <w:rsid w:val="515AB9A2"/>
    <w:rsid w:val="517717C0"/>
    <w:rsid w:val="51999EE5"/>
    <w:rsid w:val="51A32EE8"/>
    <w:rsid w:val="51A5FBE7"/>
    <w:rsid w:val="51B78BB4"/>
    <w:rsid w:val="51C5F523"/>
    <w:rsid w:val="51D7207F"/>
    <w:rsid w:val="51D86149"/>
    <w:rsid w:val="51E98156"/>
    <w:rsid w:val="52077A88"/>
    <w:rsid w:val="520DE178"/>
    <w:rsid w:val="520F4CC8"/>
    <w:rsid w:val="521A26E1"/>
    <w:rsid w:val="52299EBA"/>
    <w:rsid w:val="52321669"/>
    <w:rsid w:val="5241DB4A"/>
    <w:rsid w:val="5244966C"/>
    <w:rsid w:val="52598316"/>
    <w:rsid w:val="52852C94"/>
    <w:rsid w:val="52BB7F7E"/>
    <w:rsid w:val="52C26872"/>
    <w:rsid w:val="52D01622"/>
    <w:rsid w:val="52D8CE84"/>
    <w:rsid w:val="530E8741"/>
    <w:rsid w:val="53102574"/>
    <w:rsid w:val="5310DFDF"/>
    <w:rsid w:val="5322B70C"/>
    <w:rsid w:val="5328615B"/>
    <w:rsid w:val="53409C8E"/>
    <w:rsid w:val="53435B55"/>
    <w:rsid w:val="534BDDAC"/>
    <w:rsid w:val="535A2AA5"/>
    <w:rsid w:val="535D8D77"/>
    <w:rsid w:val="536946F0"/>
    <w:rsid w:val="53715453"/>
    <w:rsid w:val="537FC4F3"/>
    <w:rsid w:val="53A4F55B"/>
    <w:rsid w:val="53DDABAB"/>
    <w:rsid w:val="53E866C2"/>
    <w:rsid w:val="53EA5774"/>
    <w:rsid w:val="53EE15BD"/>
    <w:rsid w:val="5401EB5E"/>
    <w:rsid w:val="540D8F84"/>
    <w:rsid w:val="54259F85"/>
    <w:rsid w:val="54283C67"/>
    <w:rsid w:val="543FE375"/>
    <w:rsid w:val="544E39FE"/>
    <w:rsid w:val="547ECC2B"/>
    <w:rsid w:val="548FB25C"/>
    <w:rsid w:val="5495CC88"/>
    <w:rsid w:val="54AA57A2"/>
    <w:rsid w:val="54C7B866"/>
    <w:rsid w:val="54D71169"/>
    <w:rsid w:val="54D92594"/>
    <w:rsid w:val="54DB8D5B"/>
    <w:rsid w:val="54DE97B9"/>
    <w:rsid w:val="54EDDA27"/>
    <w:rsid w:val="54F4DA28"/>
    <w:rsid w:val="55086563"/>
    <w:rsid w:val="551AC11B"/>
    <w:rsid w:val="551E6523"/>
    <w:rsid w:val="5534D7B6"/>
    <w:rsid w:val="5537DB15"/>
    <w:rsid w:val="553DFE8E"/>
    <w:rsid w:val="55574418"/>
    <w:rsid w:val="5577D7A1"/>
    <w:rsid w:val="55797C0C"/>
    <w:rsid w:val="5597E384"/>
    <w:rsid w:val="55996326"/>
    <w:rsid w:val="55AF3232"/>
    <w:rsid w:val="55B839B6"/>
    <w:rsid w:val="560E7CCB"/>
    <w:rsid w:val="56240E98"/>
    <w:rsid w:val="562E9D13"/>
    <w:rsid w:val="563AA0BE"/>
    <w:rsid w:val="564B4DC0"/>
    <w:rsid w:val="565C5B08"/>
    <w:rsid w:val="565F25AE"/>
    <w:rsid w:val="56627F36"/>
    <w:rsid w:val="5662819A"/>
    <w:rsid w:val="5663EC8F"/>
    <w:rsid w:val="56705002"/>
    <w:rsid w:val="5676AA83"/>
    <w:rsid w:val="567AFC17"/>
    <w:rsid w:val="56937DEB"/>
    <w:rsid w:val="569FF3B6"/>
    <w:rsid w:val="56A0E7B2"/>
    <w:rsid w:val="56A2B715"/>
    <w:rsid w:val="56A94BDF"/>
    <w:rsid w:val="56B22150"/>
    <w:rsid w:val="56B56BE8"/>
    <w:rsid w:val="56B94CB2"/>
    <w:rsid w:val="56D39713"/>
    <w:rsid w:val="56D7D0C4"/>
    <w:rsid w:val="56E17C96"/>
    <w:rsid w:val="56EC5F2F"/>
    <w:rsid w:val="56EDE005"/>
    <w:rsid w:val="56FF4990"/>
    <w:rsid w:val="57022A52"/>
    <w:rsid w:val="571F98EB"/>
    <w:rsid w:val="57224372"/>
    <w:rsid w:val="574118F5"/>
    <w:rsid w:val="574229CF"/>
    <w:rsid w:val="574FE214"/>
    <w:rsid w:val="5753DCE6"/>
    <w:rsid w:val="5758A023"/>
    <w:rsid w:val="57640AC4"/>
    <w:rsid w:val="5765C4A6"/>
    <w:rsid w:val="5769AA20"/>
    <w:rsid w:val="5771DF12"/>
    <w:rsid w:val="5773358E"/>
    <w:rsid w:val="57813AA4"/>
    <w:rsid w:val="578FCD0B"/>
    <w:rsid w:val="57B66CED"/>
    <w:rsid w:val="57BAC265"/>
    <w:rsid w:val="57BC9D94"/>
    <w:rsid w:val="57D3145D"/>
    <w:rsid w:val="57D778B7"/>
    <w:rsid w:val="57E855FB"/>
    <w:rsid w:val="57E8B379"/>
    <w:rsid w:val="57EED19D"/>
    <w:rsid w:val="57F6D145"/>
    <w:rsid w:val="57F94ACB"/>
    <w:rsid w:val="57F95C2E"/>
    <w:rsid w:val="57FB9B1B"/>
    <w:rsid w:val="57FF28B8"/>
    <w:rsid w:val="58120636"/>
    <w:rsid w:val="581CE485"/>
    <w:rsid w:val="58269C6C"/>
    <w:rsid w:val="58284E81"/>
    <w:rsid w:val="582A5D68"/>
    <w:rsid w:val="5837A0CA"/>
    <w:rsid w:val="583E648F"/>
    <w:rsid w:val="58579AA6"/>
    <w:rsid w:val="58580EE7"/>
    <w:rsid w:val="586E9538"/>
    <w:rsid w:val="58772118"/>
    <w:rsid w:val="5886A7D4"/>
    <w:rsid w:val="588E5695"/>
    <w:rsid w:val="5896BD7A"/>
    <w:rsid w:val="58DCE956"/>
    <w:rsid w:val="58DE8370"/>
    <w:rsid w:val="58EF5D2F"/>
    <w:rsid w:val="590470A7"/>
    <w:rsid w:val="590F41C5"/>
    <w:rsid w:val="5942F91E"/>
    <w:rsid w:val="595DE353"/>
    <w:rsid w:val="596C7281"/>
    <w:rsid w:val="596E376B"/>
    <w:rsid w:val="59781EF4"/>
    <w:rsid w:val="599A6CE8"/>
    <w:rsid w:val="599FF8A6"/>
    <w:rsid w:val="59BEFC47"/>
    <w:rsid w:val="59C018A6"/>
    <w:rsid w:val="59D3712B"/>
    <w:rsid w:val="59DB07EC"/>
    <w:rsid w:val="5A19A959"/>
    <w:rsid w:val="5A1A5EAD"/>
    <w:rsid w:val="5A5A2A79"/>
    <w:rsid w:val="5A97605F"/>
    <w:rsid w:val="5AAF24F9"/>
    <w:rsid w:val="5AC93060"/>
    <w:rsid w:val="5ACB8050"/>
    <w:rsid w:val="5AD2521E"/>
    <w:rsid w:val="5AD98A06"/>
    <w:rsid w:val="5B0070C9"/>
    <w:rsid w:val="5B134CA2"/>
    <w:rsid w:val="5B214FA5"/>
    <w:rsid w:val="5B32E456"/>
    <w:rsid w:val="5B377F33"/>
    <w:rsid w:val="5B46D8B4"/>
    <w:rsid w:val="5B548547"/>
    <w:rsid w:val="5B5C9F4C"/>
    <w:rsid w:val="5B65BAAA"/>
    <w:rsid w:val="5B70C374"/>
    <w:rsid w:val="5B8905E7"/>
    <w:rsid w:val="5B99910A"/>
    <w:rsid w:val="5B99B9F0"/>
    <w:rsid w:val="5BBD2B10"/>
    <w:rsid w:val="5BBF5489"/>
    <w:rsid w:val="5BCBB350"/>
    <w:rsid w:val="5BCC2238"/>
    <w:rsid w:val="5BDE3898"/>
    <w:rsid w:val="5BDF1FB4"/>
    <w:rsid w:val="5BE202BB"/>
    <w:rsid w:val="5BE3FDBA"/>
    <w:rsid w:val="5BE66635"/>
    <w:rsid w:val="5BEC44EF"/>
    <w:rsid w:val="5BF2EBFB"/>
    <w:rsid w:val="5C1C81DA"/>
    <w:rsid w:val="5C4C1E7E"/>
    <w:rsid w:val="5C6AE321"/>
    <w:rsid w:val="5C6B3709"/>
    <w:rsid w:val="5C77B0A3"/>
    <w:rsid w:val="5C79C6D9"/>
    <w:rsid w:val="5CABD6FB"/>
    <w:rsid w:val="5CCA5389"/>
    <w:rsid w:val="5CD6A311"/>
    <w:rsid w:val="5CE2C405"/>
    <w:rsid w:val="5CFB2A71"/>
    <w:rsid w:val="5D030BCF"/>
    <w:rsid w:val="5D03268E"/>
    <w:rsid w:val="5D150047"/>
    <w:rsid w:val="5D26AFCF"/>
    <w:rsid w:val="5D3CF4A0"/>
    <w:rsid w:val="5D4B4755"/>
    <w:rsid w:val="5D4DE046"/>
    <w:rsid w:val="5D5164B5"/>
    <w:rsid w:val="5D60683B"/>
    <w:rsid w:val="5D60E656"/>
    <w:rsid w:val="5D6D9549"/>
    <w:rsid w:val="5D8918D1"/>
    <w:rsid w:val="5D9262C8"/>
    <w:rsid w:val="5D9F7A61"/>
    <w:rsid w:val="5DD0BD1A"/>
    <w:rsid w:val="5DED13CF"/>
    <w:rsid w:val="5E03EC29"/>
    <w:rsid w:val="5E063180"/>
    <w:rsid w:val="5E37AF69"/>
    <w:rsid w:val="5E386F1A"/>
    <w:rsid w:val="5E3A22E1"/>
    <w:rsid w:val="5E4581EF"/>
    <w:rsid w:val="5E47A75C"/>
    <w:rsid w:val="5E5D24A5"/>
    <w:rsid w:val="5E5FF58F"/>
    <w:rsid w:val="5E6D051E"/>
    <w:rsid w:val="5E8C2609"/>
    <w:rsid w:val="5E8DB7C0"/>
    <w:rsid w:val="5E9BC71F"/>
    <w:rsid w:val="5E9F1966"/>
    <w:rsid w:val="5EBAAD86"/>
    <w:rsid w:val="5EC922D0"/>
    <w:rsid w:val="5ECE954A"/>
    <w:rsid w:val="5EE582F1"/>
    <w:rsid w:val="5F1DEBC1"/>
    <w:rsid w:val="5F22A74A"/>
    <w:rsid w:val="5F289959"/>
    <w:rsid w:val="5F2E19C9"/>
    <w:rsid w:val="5F412845"/>
    <w:rsid w:val="5F4B7764"/>
    <w:rsid w:val="5F5BFB0A"/>
    <w:rsid w:val="5F66B2FE"/>
    <w:rsid w:val="5F69C843"/>
    <w:rsid w:val="5F77FB76"/>
    <w:rsid w:val="5F7D4AD0"/>
    <w:rsid w:val="5F892C38"/>
    <w:rsid w:val="5F906E55"/>
    <w:rsid w:val="5FA9E121"/>
    <w:rsid w:val="5FAD3371"/>
    <w:rsid w:val="5FAF8451"/>
    <w:rsid w:val="5FB0578C"/>
    <w:rsid w:val="5FB7A863"/>
    <w:rsid w:val="5FD43F7B"/>
    <w:rsid w:val="5FD7EC14"/>
    <w:rsid w:val="5FEC6E8A"/>
    <w:rsid w:val="5FFAD59F"/>
    <w:rsid w:val="60017CF2"/>
    <w:rsid w:val="601E7ED6"/>
    <w:rsid w:val="602D9E51"/>
    <w:rsid w:val="602EB95D"/>
    <w:rsid w:val="60350ABD"/>
    <w:rsid w:val="60440CAA"/>
    <w:rsid w:val="608593BF"/>
    <w:rsid w:val="60938F3E"/>
    <w:rsid w:val="60991A73"/>
    <w:rsid w:val="609B36A0"/>
    <w:rsid w:val="60A7F9B0"/>
    <w:rsid w:val="60AC3C38"/>
    <w:rsid w:val="60B0BAC3"/>
    <w:rsid w:val="60B2D51C"/>
    <w:rsid w:val="60C522EB"/>
    <w:rsid w:val="60C99E61"/>
    <w:rsid w:val="60F6DB48"/>
    <w:rsid w:val="6121AF3E"/>
    <w:rsid w:val="612A4006"/>
    <w:rsid w:val="612FABDC"/>
    <w:rsid w:val="61483331"/>
    <w:rsid w:val="616053AD"/>
    <w:rsid w:val="61818CEE"/>
    <w:rsid w:val="61C3C6CB"/>
    <w:rsid w:val="61D007C6"/>
    <w:rsid w:val="622E7616"/>
    <w:rsid w:val="623C068D"/>
    <w:rsid w:val="626492A5"/>
    <w:rsid w:val="62676B5A"/>
    <w:rsid w:val="627EC47C"/>
    <w:rsid w:val="62B55ADD"/>
    <w:rsid w:val="62C90BEB"/>
    <w:rsid w:val="62CEC322"/>
    <w:rsid w:val="62D37A27"/>
    <w:rsid w:val="62D68AC9"/>
    <w:rsid w:val="62E1BB66"/>
    <w:rsid w:val="62E9C7AD"/>
    <w:rsid w:val="62F047A1"/>
    <w:rsid w:val="62F23FDF"/>
    <w:rsid w:val="630075CF"/>
    <w:rsid w:val="63032BDE"/>
    <w:rsid w:val="631E3CF4"/>
    <w:rsid w:val="6326E832"/>
    <w:rsid w:val="63289323"/>
    <w:rsid w:val="6331CF31"/>
    <w:rsid w:val="63368ED8"/>
    <w:rsid w:val="63416311"/>
    <w:rsid w:val="63464C66"/>
    <w:rsid w:val="63567960"/>
    <w:rsid w:val="635F972C"/>
    <w:rsid w:val="6369A233"/>
    <w:rsid w:val="63C6F1EE"/>
    <w:rsid w:val="63C8C5C4"/>
    <w:rsid w:val="63C9CA0D"/>
    <w:rsid w:val="63CAE237"/>
    <w:rsid w:val="63D1093C"/>
    <w:rsid w:val="63D19608"/>
    <w:rsid w:val="63EA876F"/>
    <w:rsid w:val="63F21D87"/>
    <w:rsid w:val="63F2CC93"/>
    <w:rsid w:val="6401E58D"/>
    <w:rsid w:val="6409DC77"/>
    <w:rsid w:val="640F7647"/>
    <w:rsid w:val="64147E88"/>
    <w:rsid w:val="6420CC3C"/>
    <w:rsid w:val="642B6A4F"/>
    <w:rsid w:val="643294FF"/>
    <w:rsid w:val="64357249"/>
    <w:rsid w:val="6445D4C7"/>
    <w:rsid w:val="64670EA1"/>
    <w:rsid w:val="646FE33B"/>
    <w:rsid w:val="64848F03"/>
    <w:rsid w:val="649DA035"/>
    <w:rsid w:val="64A8408D"/>
    <w:rsid w:val="64AC7AF2"/>
    <w:rsid w:val="64ADE72F"/>
    <w:rsid w:val="64BA47D6"/>
    <w:rsid w:val="64C7E81E"/>
    <w:rsid w:val="64CAB5FD"/>
    <w:rsid w:val="64CF95D8"/>
    <w:rsid w:val="64DC208A"/>
    <w:rsid w:val="64E406CB"/>
    <w:rsid w:val="64E9B2A8"/>
    <w:rsid w:val="64F43FEB"/>
    <w:rsid w:val="64FB678D"/>
    <w:rsid w:val="6506C1B2"/>
    <w:rsid w:val="6508F5CC"/>
    <w:rsid w:val="65098277"/>
    <w:rsid w:val="65134C5C"/>
    <w:rsid w:val="651987F9"/>
    <w:rsid w:val="65226235"/>
    <w:rsid w:val="6522CF18"/>
    <w:rsid w:val="6574B355"/>
    <w:rsid w:val="6575503C"/>
    <w:rsid w:val="6577DAF4"/>
    <w:rsid w:val="657A5DAE"/>
    <w:rsid w:val="65B39D1E"/>
    <w:rsid w:val="65BE0B43"/>
    <w:rsid w:val="65C300E4"/>
    <w:rsid w:val="65D69912"/>
    <w:rsid w:val="65D6E892"/>
    <w:rsid w:val="65FDEE86"/>
    <w:rsid w:val="6606554B"/>
    <w:rsid w:val="66084DC3"/>
    <w:rsid w:val="661FE49E"/>
    <w:rsid w:val="66205361"/>
    <w:rsid w:val="662EA022"/>
    <w:rsid w:val="66356DCB"/>
    <w:rsid w:val="663973FD"/>
    <w:rsid w:val="66432370"/>
    <w:rsid w:val="6651E5F5"/>
    <w:rsid w:val="6658672D"/>
    <w:rsid w:val="6659DA3C"/>
    <w:rsid w:val="665A9F82"/>
    <w:rsid w:val="665F3A95"/>
    <w:rsid w:val="66609AF8"/>
    <w:rsid w:val="667ABC52"/>
    <w:rsid w:val="66827D3E"/>
    <w:rsid w:val="66841948"/>
    <w:rsid w:val="66BEF902"/>
    <w:rsid w:val="66BFB311"/>
    <w:rsid w:val="66F4D543"/>
    <w:rsid w:val="66F6A1BC"/>
    <w:rsid w:val="66FAD229"/>
    <w:rsid w:val="66FFBFD8"/>
    <w:rsid w:val="670282F9"/>
    <w:rsid w:val="671FD2DB"/>
    <w:rsid w:val="671FF576"/>
    <w:rsid w:val="67318BF5"/>
    <w:rsid w:val="674247F9"/>
    <w:rsid w:val="674E8AC5"/>
    <w:rsid w:val="676D879A"/>
    <w:rsid w:val="6776E9C7"/>
    <w:rsid w:val="67A44461"/>
    <w:rsid w:val="67A515DD"/>
    <w:rsid w:val="67B0ADE8"/>
    <w:rsid w:val="67DEF3D1"/>
    <w:rsid w:val="6801A76E"/>
    <w:rsid w:val="6811B450"/>
    <w:rsid w:val="682CEB7F"/>
    <w:rsid w:val="68308C19"/>
    <w:rsid w:val="6833084F"/>
    <w:rsid w:val="684B2C78"/>
    <w:rsid w:val="6851A72A"/>
    <w:rsid w:val="685A6FDA"/>
    <w:rsid w:val="686DF181"/>
    <w:rsid w:val="687A936D"/>
    <w:rsid w:val="687ABB9B"/>
    <w:rsid w:val="68803D98"/>
    <w:rsid w:val="68B1FE70"/>
    <w:rsid w:val="68B8117E"/>
    <w:rsid w:val="68C4C920"/>
    <w:rsid w:val="68C62E4E"/>
    <w:rsid w:val="68E16EAF"/>
    <w:rsid w:val="68F56594"/>
    <w:rsid w:val="68F8CD67"/>
    <w:rsid w:val="68FC929E"/>
    <w:rsid w:val="68FD6F05"/>
    <w:rsid w:val="690BE4B8"/>
    <w:rsid w:val="692538EF"/>
    <w:rsid w:val="6929EA38"/>
    <w:rsid w:val="692E0BE9"/>
    <w:rsid w:val="693311EC"/>
    <w:rsid w:val="6936A084"/>
    <w:rsid w:val="693D4759"/>
    <w:rsid w:val="69541FD2"/>
    <w:rsid w:val="69578560"/>
    <w:rsid w:val="695F8925"/>
    <w:rsid w:val="69708D6A"/>
    <w:rsid w:val="6977F6FF"/>
    <w:rsid w:val="697AC432"/>
    <w:rsid w:val="6982E983"/>
    <w:rsid w:val="69983BBA"/>
    <w:rsid w:val="69B39594"/>
    <w:rsid w:val="69D1CCB1"/>
    <w:rsid w:val="69D8F3E3"/>
    <w:rsid w:val="69DF69D7"/>
    <w:rsid w:val="69EBD229"/>
    <w:rsid w:val="69F87562"/>
    <w:rsid w:val="6A09C1E2"/>
    <w:rsid w:val="6A193B2A"/>
    <w:rsid w:val="6A1969DD"/>
    <w:rsid w:val="6A1EA9D0"/>
    <w:rsid w:val="6A2CDE5C"/>
    <w:rsid w:val="6A37609A"/>
    <w:rsid w:val="6A3A23BB"/>
    <w:rsid w:val="6A4E3596"/>
    <w:rsid w:val="6A4E8FA9"/>
    <w:rsid w:val="6AB1AED8"/>
    <w:rsid w:val="6AB719AE"/>
    <w:rsid w:val="6ABD8D5B"/>
    <w:rsid w:val="6AC9B2EE"/>
    <w:rsid w:val="6AC9DC4A"/>
    <w:rsid w:val="6AD0E1D1"/>
    <w:rsid w:val="6AE6C175"/>
    <w:rsid w:val="6B11D6D3"/>
    <w:rsid w:val="6B169493"/>
    <w:rsid w:val="6B290F9F"/>
    <w:rsid w:val="6B2DAE83"/>
    <w:rsid w:val="6B2EFDF7"/>
    <w:rsid w:val="6B5DC1AF"/>
    <w:rsid w:val="6B608563"/>
    <w:rsid w:val="6B6BA934"/>
    <w:rsid w:val="6B6D9467"/>
    <w:rsid w:val="6B76010E"/>
    <w:rsid w:val="6BA1B0A5"/>
    <w:rsid w:val="6BA91122"/>
    <w:rsid w:val="6BC0C734"/>
    <w:rsid w:val="6BD330FB"/>
    <w:rsid w:val="6BD4405E"/>
    <w:rsid w:val="6BE32745"/>
    <w:rsid w:val="6BEFB240"/>
    <w:rsid w:val="6C0F47F6"/>
    <w:rsid w:val="6C2E32B6"/>
    <w:rsid w:val="6C408628"/>
    <w:rsid w:val="6C4D463A"/>
    <w:rsid w:val="6C58A54E"/>
    <w:rsid w:val="6C60D5F3"/>
    <w:rsid w:val="6C65406E"/>
    <w:rsid w:val="6C7D7A8B"/>
    <w:rsid w:val="6C7FB114"/>
    <w:rsid w:val="6C8AF742"/>
    <w:rsid w:val="6C8BCBD3"/>
    <w:rsid w:val="6CB743FC"/>
    <w:rsid w:val="6CBF7837"/>
    <w:rsid w:val="6CC7EA79"/>
    <w:rsid w:val="6CCF366C"/>
    <w:rsid w:val="6CE90671"/>
    <w:rsid w:val="6D050F88"/>
    <w:rsid w:val="6D067972"/>
    <w:rsid w:val="6D17FA57"/>
    <w:rsid w:val="6D2E3A86"/>
    <w:rsid w:val="6D3C6724"/>
    <w:rsid w:val="6D446CEA"/>
    <w:rsid w:val="6D64DA45"/>
    <w:rsid w:val="6D693851"/>
    <w:rsid w:val="6D6A8539"/>
    <w:rsid w:val="6D6FA70E"/>
    <w:rsid w:val="6D7010BF"/>
    <w:rsid w:val="6D78C16A"/>
    <w:rsid w:val="6DB5BDB8"/>
    <w:rsid w:val="6DBD8BB1"/>
    <w:rsid w:val="6DCA05A7"/>
    <w:rsid w:val="6DD69537"/>
    <w:rsid w:val="6DEA931B"/>
    <w:rsid w:val="6DF2127B"/>
    <w:rsid w:val="6E04D70B"/>
    <w:rsid w:val="6E1ADBDC"/>
    <w:rsid w:val="6E1CD083"/>
    <w:rsid w:val="6E1CF25D"/>
    <w:rsid w:val="6E1DA4E9"/>
    <w:rsid w:val="6E237625"/>
    <w:rsid w:val="6E2DC5E0"/>
    <w:rsid w:val="6E69D680"/>
    <w:rsid w:val="6E7035CC"/>
    <w:rsid w:val="6E71C0B4"/>
    <w:rsid w:val="6E7A5BDC"/>
    <w:rsid w:val="6E88EDEF"/>
    <w:rsid w:val="6E96AFB5"/>
    <w:rsid w:val="6E9764DF"/>
    <w:rsid w:val="6EA3BEFB"/>
    <w:rsid w:val="6EA9C515"/>
    <w:rsid w:val="6EE5339E"/>
    <w:rsid w:val="6EF3A970"/>
    <w:rsid w:val="6EF5DB28"/>
    <w:rsid w:val="6EF84769"/>
    <w:rsid w:val="6EFEDE16"/>
    <w:rsid w:val="6F0D4E3B"/>
    <w:rsid w:val="6F1561C9"/>
    <w:rsid w:val="6F1BA969"/>
    <w:rsid w:val="6F1CD455"/>
    <w:rsid w:val="6F2212D6"/>
    <w:rsid w:val="6F3DA49E"/>
    <w:rsid w:val="6F41E257"/>
    <w:rsid w:val="6F509054"/>
    <w:rsid w:val="6F68ED86"/>
    <w:rsid w:val="6F7CE469"/>
    <w:rsid w:val="6F8DD316"/>
    <w:rsid w:val="6F95E3C0"/>
    <w:rsid w:val="6FA21D5B"/>
    <w:rsid w:val="6FAAE53F"/>
    <w:rsid w:val="6FAF7CF6"/>
    <w:rsid w:val="6FBF8F0F"/>
    <w:rsid w:val="6FDAE1D8"/>
    <w:rsid w:val="6FE82EA4"/>
    <w:rsid w:val="6FF0A83F"/>
    <w:rsid w:val="6FFD2072"/>
    <w:rsid w:val="70059244"/>
    <w:rsid w:val="703A355D"/>
    <w:rsid w:val="704087A1"/>
    <w:rsid w:val="704F0955"/>
    <w:rsid w:val="7052B946"/>
    <w:rsid w:val="707BD829"/>
    <w:rsid w:val="708A1CDD"/>
    <w:rsid w:val="708E8924"/>
    <w:rsid w:val="709D026F"/>
    <w:rsid w:val="70A9653F"/>
    <w:rsid w:val="70B8A4B6"/>
    <w:rsid w:val="70D05195"/>
    <w:rsid w:val="70D187D8"/>
    <w:rsid w:val="70D362C3"/>
    <w:rsid w:val="70DE7950"/>
    <w:rsid w:val="70DEE60E"/>
    <w:rsid w:val="70EF154B"/>
    <w:rsid w:val="70FA7894"/>
    <w:rsid w:val="71166D15"/>
    <w:rsid w:val="71186D7A"/>
    <w:rsid w:val="71335EB4"/>
    <w:rsid w:val="71391DCE"/>
    <w:rsid w:val="713CDB97"/>
    <w:rsid w:val="7145B65D"/>
    <w:rsid w:val="71667A50"/>
    <w:rsid w:val="716D683F"/>
    <w:rsid w:val="718DBCC6"/>
    <w:rsid w:val="718DC39D"/>
    <w:rsid w:val="7193CB6D"/>
    <w:rsid w:val="7198BCBF"/>
    <w:rsid w:val="719A48FC"/>
    <w:rsid w:val="71CBC3C9"/>
    <w:rsid w:val="71FB242F"/>
    <w:rsid w:val="72129239"/>
    <w:rsid w:val="721A2994"/>
    <w:rsid w:val="7224475C"/>
    <w:rsid w:val="722708C9"/>
    <w:rsid w:val="722E57ED"/>
    <w:rsid w:val="7238D2D0"/>
    <w:rsid w:val="7248DE28"/>
    <w:rsid w:val="725B25DB"/>
    <w:rsid w:val="7270C222"/>
    <w:rsid w:val="7271345C"/>
    <w:rsid w:val="728080B3"/>
    <w:rsid w:val="72883116"/>
    <w:rsid w:val="72885B8F"/>
    <w:rsid w:val="7295DAEB"/>
    <w:rsid w:val="7299DC4D"/>
    <w:rsid w:val="729DE338"/>
    <w:rsid w:val="72B23D76"/>
    <w:rsid w:val="72BFEF27"/>
    <w:rsid w:val="72C3B7FD"/>
    <w:rsid w:val="72DCD8E5"/>
    <w:rsid w:val="72E12D17"/>
    <w:rsid w:val="72E421B7"/>
    <w:rsid w:val="72F39E3D"/>
    <w:rsid w:val="7317002D"/>
    <w:rsid w:val="732312FB"/>
    <w:rsid w:val="7325E60F"/>
    <w:rsid w:val="732FF195"/>
    <w:rsid w:val="73424906"/>
    <w:rsid w:val="734296A7"/>
    <w:rsid w:val="734A6466"/>
    <w:rsid w:val="735847F5"/>
    <w:rsid w:val="7364F3E0"/>
    <w:rsid w:val="736A20D8"/>
    <w:rsid w:val="736E63D9"/>
    <w:rsid w:val="7372F6E7"/>
    <w:rsid w:val="73787459"/>
    <w:rsid w:val="737FA37D"/>
    <w:rsid w:val="738017D7"/>
    <w:rsid w:val="7381327F"/>
    <w:rsid w:val="7381582E"/>
    <w:rsid w:val="73819B77"/>
    <w:rsid w:val="738F0772"/>
    <w:rsid w:val="73A258BE"/>
    <w:rsid w:val="73BB7AD4"/>
    <w:rsid w:val="73D9C6BD"/>
    <w:rsid w:val="7403F78D"/>
    <w:rsid w:val="74090C37"/>
    <w:rsid w:val="74122E76"/>
    <w:rsid w:val="743C5EA9"/>
    <w:rsid w:val="747081BC"/>
    <w:rsid w:val="74743D69"/>
    <w:rsid w:val="74910647"/>
    <w:rsid w:val="749AFAD7"/>
    <w:rsid w:val="74A2F910"/>
    <w:rsid w:val="74A92D84"/>
    <w:rsid w:val="74C0E63A"/>
    <w:rsid w:val="74C109E8"/>
    <w:rsid w:val="74CBC1F6"/>
    <w:rsid w:val="74CF4CA8"/>
    <w:rsid w:val="74D20528"/>
    <w:rsid w:val="74E817FC"/>
    <w:rsid w:val="74F0B148"/>
    <w:rsid w:val="7508C0E0"/>
    <w:rsid w:val="7509F78D"/>
    <w:rsid w:val="751486C8"/>
    <w:rsid w:val="751A0E40"/>
    <w:rsid w:val="752919F3"/>
    <w:rsid w:val="7529A2F7"/>
    <w:rsid w:val="7529B5B8"/>
    <w:rsid w:val="753D51C0"/>
    <w:rsid w:val="7542ACAA"/>
    <w:rsid w:val="757CD662"/>
    <w:rsid w:val="7582407B"/>
    <w:rsid w:val="7584C3E8"/>
    <w:rsid w:val="75B925A7"/>
    <w:rsid w:val="75BAE273"/>
    <w:rsid w:val="75C7BE54"/>
    <w:rsid w:val="75C89D96"/>
    <w:rsid w:val="75F94293"/>
    <w:rsid w:val="76014812"/>
    <w:rsid w:val="760C5D92"/>
    <w:rsid w:val="7626EE60"/>
    <w:rsid w:val="7636E950"/>
    <w:rsid w:val="764DD451"/>
    <w:rsid w:val="76519991"/>
    <w:rsid w:val="765D49F6"/>
    <w:rsid w:val="7668EB3F"/>
    <w:rsid w:val="767A3769"/>
    <w:rsid w:val="7683E85D"/>
    <w:rsid w:val="768C87A4"/>
    <w:rsid w:val="7691A210"/>
    <w:rsid w:val="76965AE6"/>
    <w:rsid w:val="7698FE93"/>
    <w:rsid w:val="76A6049B"/>
    <w:rsid w:val="76BC9571"/>
    <w:rsid w:val="76C4EA54"/>
    <w:rsid w:val="76DCFA80"/>
    <w:rsid w:val="76DE7109"/>
    <w:rsid w:val="76F03270"/>
    <w:rsid w:val="76F31B96"/>
    <w:rsid w:val="76F7CC09"/>
    <w:rsid w:val="76FD348A"/>
    <w:rsid w:val="77022B63"/>
    <w:rsid w:val="7707A9A2"/>
    <w:rsid w:val="770B64EB"/>
    <w:rsid w:val="770C191B"/>
    <w:rsid w:val="7712B0E1"/>
    <w:rsid w:val="771F23CF"/>
    <w:rsid w:val="77202F42"/>
    <w:rsid w:val="7729BB08"/>
    <w:rsid w:val="7732090C"/>
    <w:rsid w:val="7736DF58"/>
    <w:rsid w:val="773EB7AC"/>
    <w:rsid w:val="7745BFDC"/>
    <w:rsid w:val="774B0A68"/>
    <w:rsid w:val="775BCCB2"/>
    <w:rsid w:val="775D508F"/>
    <w:rsid w:val="77646DF7"/>
    <w:rsid w:val="77767EB2"/>
    <w:rsid w:val="778AC483"/>
    <w:rsid w:val="77D8653E"/>
    <w:rsid w:val="77DD8871"/>
    <w:rsid w:val="780727BB"/>
    <w:rsid w:val="78173787"/>
    <w:rsid w:val="781C9C27"/>
    <w:rsid w:val="783AC19A"/>
    <w:rsid w:val="78414052"/>
    <w:rsid w:val="78430DBF"/>
    <w:rsid w:val="784BC667"/>
    <w:rsid w:val="7850377D"/>
    <w:rsid w:val="7852498A"/>
    <w:rsid w:val="785E8701"/>
    <w:rsid w:val="786AF841"/>
    <w:rsid w:val="78875D66"/>
    <w:rsid w:val="78922D70"/>
    <w:rsid w:val="78AA8E3E"/>
    <w:rsid w:val="78ADB7D8"/>
    <w:rsid w:val="78AEB6F4"/>
    <w:rsid w:val="78C623EF"/>
    <w:rsid w:val="78D768B0"/>
    <w:rsid w:val="78D7B1A8"/>
    <w:rsid w:val="78DE4A3D"/>
    <w:rsid w:val="78F3FC5F"/>
    <w:rsid w:val="79065216"/>
    <w:rsid w:val="7925FDA3"/>
    <w:rsid w:val="7947C042"/>
    <w:rsid w:val="7958D2AC"/>
    <w:rsid w:val="795BD779"/>
    <w:rsid w:val="7974359F"/>
    <w:rsid w:val="79AC45BA"/>
    <w:rsid w:val="79B64D0A"/>
    <w:rsid w:val="79B69C62"/>
    <w:rsid w:val="79B88406"/>
    <w:rsid w:val="79CEBF2E"/>
    <w:rsid w:val="79D03E83"/>
    <w:rsid w:val="79D3143F"/>
    <w:rsid w:val="79D37A1E"/>
    <w:rsid w:val="79D69D1B"/>
    <w:rsid w:val="79DDF086"/>
    <w:rsid w:val="79F56E03"/>
    <w:rsid w:val="7A21E9F8"/>
    <w:rsid w:val="7A2458F9"/>
    <w:rsid w:val="7A281695"/>
    <w:rsid w:val="7A3BADA5"/>
    <w:rsid w:val="7A4D3472"/>
    <w:rsid w:val="7A7A06FB"/>
    <w:rsid w:val="7A8C4A37"/>
    <w:rsid w:val="7AA82708"/>
    <w:rsid w:val="7AB57468"/>
    <w:rsid w:val="7AD4C148"/>
    <w:rsid w:val="7AD737FE"/>
    <w:rsid w:val="7AE61E12"/>
    <w:rsid w:val="7AF79CAB"/>
    <w:rsid w:val="7AF8901C"/>
    <w:rsid w:val="7AFEDF38"/>
    <w:rsid w:val="7B008EF5"/>
    <w:rsid w:val="7B1CA5F4"/>
    <w:rsid w:val="7B26DF79"/>
    <w:rsid w:val="7B2E7874"/>
    <w:rsid w:val="7B67179E"/>
    <w:rsid w:val="7B71D600"/>
    <w:rsid w:val="7B76BDC7"/>
    <w:rsid w:val="7B9294E3"/>
    <w:rsid w:val="7BAD41F6"/>
    <w:rsid w:val="7BB03CD3"/>
    <w:rsid w:val="7BB93EB0"/>
    <w:rsid w:val="7BBB6BDD"/>
    <w:rsid w:val="7BCAADB6"/>
    <w:rsid w:val="7BD2EC56"/>
    <w:rsid w:val="7BDB00B8"/>
    <w:rsid w:val="7BDD2CC9"/>
    <w:rsid w:val="7BE0B60D"/>
    <w:rsid w:val="7BE76D81"/>
    <w:rsid w:val="7BF3A32F"/>
    <w:rsid w:val="7C06FED0"/>
    <w:rsid w:val="7C11FABA"/>
    <w:rsid w:val="7C1C5089"/>
    <w:rsid w:val="7C204373"/>
    <w:rsid w:val="7C3CCB05"/>
    <w:rsid w:val="7C5D3CEA"/>
    <w:rsid w:val="7C6CE1F0"/>
    <w:rsid w:val="7C866346"/>
    <w:rsid w:val="7CB5E3F0"/>
    <w:rsid w:val="7CBFD8E3"/>
    <w:rsid w:val="7CC16AE8"/>
    <w:rsid w:val="7CD853B7"/>
    <w:rsid w:val="7CFFBC84"/>
    <w:rsid w:val="7D0A7763"/>
    <w:rsid w:val="7D1BCA48"/>
    <w:rsid w:val="7D237605"/>
    <w:rsid w:val="7D2A2445"/>
    <w:rsid w:val="7D4823EB"/>
    <w:rsid w:val="7D4863A5"/>
    <w:rsid w:val="7D665A97"/>
    <w:rsid w:val="7D75F614"/>
    <w:rsid w:val="7D845CFA"/>
    <w:rsid w:val="7DC03997"/>
    <w:rsid w:val="7DC6E434"/>
    <w:rsid w:val="7DCC72CE"/>
    <w:rsid w:val="7DD21B78"/>
    <w:rsid w:val="7DDD1516"/>
    <w:rsid w:val="7E070272"/>
    <w:rsid w:val="7E47A6C2"/>
    <w:rsid w:val="7E50D37A"/>
    <w:rsid w:val="7E5DBBFC"/>
    <w:rsid w:val="7E72A43C"/>
    <w:rsid w:val="7E74DEB5"/>
    <w:rsid w:val="7E7F7D43"/>
    <w:rsid w:val="7E8E2E11"/>
    <w:rsid w:val="7EA157FE"/>
    <w:rsid w:val="7EB62505"/>
    <w:rsid w:val="7EB69A93"/>
    <w:rsid w:val="7EBB3D9D"/>
    <w:rsid w:val="7EBF6778"/>
    <w:rsid w:val="7EC06B49"/>
    <w:rsid w:val="7ECE092A"/>
    <w:rsid w:val="7EF4DE32"/>
    <w:rsid w:val="7EFEE615"/>
    <w:rsid w:val="7F1AB0B9"/>
    <w:rsid w:val="7F1FC7D1"/>
    <w:rsid w:val="7F20CBA8"/>
    <w:rsid w:val="7F29267C"/>
    <w:rsid w:val="7F48FB4F"/>
    <w:rsid w:val="7F5B8B73"/>
    <w:rsid w:val="7F6126FD"/>
    <w:rsid w:val="7F71B434"/>
    <w:rsid w:val="7F819A2F"/>
    <w:rsid w:val="7FB3C647"/>
    <w:rsid w:val="7FD32C9D"/>
    <w:rsid w:val="7FD3E66D"/>
    <w:rsid w:val="7FD5ABDA"/>
    <w:rsid w:val="7FDD8CBE"/>
    <w:rsid w:val="7FE40BF7"/>
    <w:rsid w:val="7FE58F1C"/>
    <w:rsid w:val="7FEB4B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6AA50"/>
  <w15:docId w15:val="{4F310A3A-70B2-484A-AAF5-754C9B7E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themeColor="text1"/>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32A87"/>
    <w:rPr>
      <w:rFonts w:eastAsia="Times New Roman"/>
      <w:color w:val="auto"/>
      <w:lang w:val="lt-LT"/>
    </w:rPr>
  </w:style>
  <w:style w:type="paragraph" w:styleId="Antrat1">
    <w:name w:val="heading 1"/>
    <w:basedOn w:val="prastasis"/>
    <w:next w:val="prastasis"/>
    <w:link w:val="Antrat1Diagrama"/>
    <w:uiPriority w:val="9"/>
    <w:qFormat/>
    <w:rsid w:val="00A037F0"/>
    <w:pPr>
      <w:keepNext/>
      <w:keepLines/>
      <w:spacing w:before="240"/>
      <w:jc w:val="center"/>
      <w:outlineLvl w:val="0"/>
    </w:pPr>
    <w:rPr>
      <w:rFonts w:eastAsiaTheme="majorEastAsia" w:cstheme="majorBidi"/>
      <w:b/>
      <w:color w:val="000000" w:themeColor="text1"/>
      <w:szCs w:val="32"/>
    </w:rPr>
  </w:style>
  <w:style w:type="paragraph" w:styleId="Antrat2">
    <w:name w:val="heading 2"/>
    <w:basedOn w:val="prastasis"/>
    <w:next w:val="prastasis"/>
    <w:link w:val="Antrat2Diagrama"/>
    <w:autoRedefine/>
    <w:uiPriority w:val="9"/>
    <w:unhideWhenUsed/>
    <w:qFormat/>
    <w:rsid w:val="00A037F0"/>
    <w:pPr>
      <w:keepNext/>
      <w:keepLines/>
      <w:spacing w:before="40"/>
      <w:jc w:val="center"/>
      <w:outlineLvl w:val="1"/>
    </w:pPr>
    <w:rPr>
      <w:rFonts w:eastAsiaTheme="majorEastAsia" w:cstheme="majorBidi"/>
      <w:b/>
      <w:bCs/>
      <w:color w:val="000000" w:themeColor="text1"/>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A329F"/>
    <w:rPr>
      <w:color w:val="0563C1" w:themeColor="hyperlink"/>
      <w:u w:val="single"/>
    </w:rPr>
  </w:style>
  <w:style w:type="character" w:customStyle="1" w:styleId="Neapdorotaspaminjimas1">
    <w:name w:val="Neapdorotas paminėjimas1"/>
    <w:basedOn w:val="Numatytasispastraiposriftas"/>
    <w:uiPriority w:val="99"/>
    <w:rsid w:val="008A329F"/>
    <w:rPr>
      <w:color w:val="605E5C"/>
      <w:shd w:val="clear" w:color="auto" w:fill="E1DFDD"/>
    </w:rPr>
  </w:style>
  <w:style w:type="character" w:styleId="Perirtashipersaitas">
    <w:name w:val="FollowedHyperlink"/>
    <w:basedOn w:val="Numatytasispastraiposriftas"/>
    <w:uiPriority w:val="99"/>
    <w:semiHidden/>
    <w:unhideWhenUsed/>
    <w:rsid w:val="008A329F"/>
    <w:rPr>
      <w:color w:val="954F72" w:themeColor="followedHyperlink"/>
      <w:u w:val="single"/>
    </w:rPr>
  </w:style>
  <w:style w:type="table" w:styleId="Lentelstinklelis">
    <w:name w:val="Table Grid"/>
    <w:basedOn w:val="prastojilentel"/>
    <w:uiPriority w:val="39"/>
    <w:rsid w:val="008A3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DD5244"/>
    <w:pPr>
      <w:spacing w:before="100" w:beforeAutospacing="1" w:after="100" w:afterAutospacing="1"/>
    </w:pPr>
  </w:style>
  <w:style w:type="character" w:customStyle="1" w:styleId="normaltextrun">
    <w:name w:val="normaltextrun"/>
    <w:basedOn w:val="Numatytasispastraiposriftas"/>
    <w:rsid w:val="00DD5244"/>
  </w:style>
  <w:style w:type="character" w:customStyle="1" w:styleId="eop">
    <w:name w:val="eop"/>
    <w:basedOn w:val="Numatytasispastraiposriftas"/>
    <w:rsid w:val="00DD5244"/>
  </w:style>
  <w:style w:type="character" w:customStyle="1" w:styleId="spellingerror">
    <w:name w:val="spellingerror"/>
    <w:basedOn w:val="Numatytasispastraiposriftas"/>
    <w:rsid w:val="00DD5244"/>
  </w:style>
  <w:style w:type="paragraph" w:styleId="Sraopastraipa">
    <w:name w:val="List Paragraph"/>
    <w:basedOn w:val="prastasis"/>
    <w:uiPriority w:val="34"/>
    <w:qFormat/>
    <w:rsid w:val="000674E9"/>
    <w:pPr>
      <w:ind w:left="720"/>
      <w:contextualSpacing/>
    </w:pPr>
  </w:style>
  <w:style w:type="paragraph" w:styleId="Antrats">
    <w:name w:val="header"/>
    <w:basedOn w:val="prastasis"/>
    <w:link w:val="AntratsDiagrama"/>
    <w:uiPriority w:val="99"/>
    <w:unhideWhenUsed/>
    <w:rsid w:val="000979C9"/>
    <w:pPr>
      <w:tabs>
        <w:tab w:val="center" w:pos="4680"/>
        <w:tab w:val="right" w:pos="9360"/>
      </w:tabs>
    </w:pPr>
  </w:style>
  <w:style w:type="character" w:customStyle="1" w:styleId="AntratsDiagrama">
    <w:name w:val="Antraštės Diagrama"/>
    <w:basedOn w:val="Numatytasispastraiposriftas"/>
    <w:link w:val="Antrats"/>
    <w:uiPriority w:val="99"/>
    <w:rsid w:val="000979C9"/>
    <w:rPr>
      <w:rFonts w:eastAsia="Times New Roman"/>
      <w:color w:val="auto"/>
      <w:lang w:val="en-US"/>
    </w:rPr>
  </w:style>
  <w:style w:type="character" w:styleId="Puslapionumeris">
    <w:name w:val="page number"/>
    <w:basedOn w:val="Numatytasispastraiposriftas"/>
    <w:uiPriority w:val="99"/>
    <w:semiHidden/>
    <w:unhideWhenUsed/>
    <w:rsid w:val="000979C9"/>
  </w:style>
  <w:style w:type="paragraph" w:styleId="Porat">
    <w:name w:val="footer"/>
    <w:basedOn w:val="prastasis"/>
    <w:link w:val="PoratDiagrama"/>
    <w:uiPriority w:val="99"/>
    <w:unhideWhenUsed/>
    <w:rsid w:val="00C76A9D"/>
    <w:pPr>
      <w:tabs>
        <w:tab w:val="center" w:pos="4819"/>
        <w:tab w:val="right" w:pos="9638"/>
      </w:tabs>
    </w:pPr>
  </w:style>
  <w:style w:type="character" w:customStyle="1" w:styleId="PoratDiagrama">
    <w:name w:val="Poraštė Diagrama"/>
    <w:basedOn w:val="Numatytasispastraiposriftas"/>
    <w:link w:val="Porat"/>
    <w:uiPriority w:val="99"/>
    <w:rsid w:val="00C76A9D"/>
    <w:rPr>
      <w:rFonts w:eastAsia="Times New Roman"/>
      <w:color w:val="auto"/>
      <w:lang w:val="en-US"/>
    </w:rPr>
  </w:style>
  <w:style w:type="paragraph" w:styleId="Komentarotekstas">
    <w:name w:val="annotation text"/>
    <w:basedOn w:val="prastasis"/>
    <w:link w:val="KomentarotekstasDiagrama"/>
    <w:uiPriority w:val="99"/>
    <w:unhideWhenUsed/>
    <w:rsid w:val="000674E9"/>
    <w:rPr>
      <w:sz w:val="20"/>
      <w:szCs w:val="20"/>
    </w:rPr>
  </w:style>
  <w:style w:type="character" w:customStyle="1" w:styleId="KomentarotekstasDiagrama">
    <w:name w:val="Komentaro tekstas Diagrama"/>
    <w:basedOn w:val="Numatytasispastraiposriftas"/>
    <w:link w:val="Komentarotekstas"/>
    <w:uiPriority w:val="99"/>
    <w:rsid w:val="000674E9"/>
    <w:rPr>
      <w:rFonts w:eastAsia="Times New Roman"/>
      <w:color w:val="auto"/>
      <w:sz w:val="20"/>
      <w:szCs w:val="20"/>
      <w:lang w:val="en-US"/>
    </w:rPr>
  </w:style>
  <w:style w:type="character" w:styleId="Komentaronuoroda">
    <w:name w:val="annotation reference"/>
    <w:basedOn w:val="Numatytasispastraiposriftas"/>
    <w:uiPriority w:val="99"/>
    <w:semiHidden/>
    <w:unhideWhenUsed/>
    <w:rsid w:val="000674E9"/>
    <w:rPr>
      <w:sz w:val="16"/>
      <w:szCs w:val="16"/>
    </w:rPr>
  </w:style>
  <w:style w:type="paragraph" w:styleId="Debesliotekstas">
    <w:name w:val="Balloon Text"/>
    <w:basedOn w:val="prastasis"/>
    <w:link w:val="DebesliotekstasDiagrama"/>
    <w:uiPriority w:val="99"/>
    <w:semiHidden/>
    <w:unhideWhenUsed/>
    <w:rsid w:val="002F2793"/>
    <w:rPr>
      <w:sz w:val="18"/>
      <w:szCs w:val="18"/>
    </w:rPr>
  </w:style>
  <w:style w:type="character" w:customStyle="1" w:styleId="DebesliotekstasDiagrama">
    <w:name w:val="Debesėlio tekstas Diagrama"/>
    <w:basedOn w:val="Numatytasispastraiposriftas"/>
    <w:link w:val="Debesliotekstas"/>
    <w:uiPriority w:val="99"/>
    <w:semiHidden/>
    <w:rsid w:val="002F2793"/>
    <w:rPr>
      <w:rFonts w:eastAsia="Times New Roman"/>
      <w:color w:val="auto"/>
      <w:sz w:val="18"/>
      <w:szCs w:val="18"/>
      <w:lang w:val="en-US"/>
    </w:rPr>
  </w:style>
  <w:style w:type="paragraph" w:styleId="Komentarotema">
    <w:name w:val="annotation subject"/>
    <w:basedOn w:val="Komentarotekstas"/>
    <w:next w:val="Komentarotekstas"/>
    <w:link w:val="KomentarotemaDiagrama"/>
    <w:uiPriority w:val="99"/>
    <w:semiHidden/>
    <w:unhideWhenUsed/>
    <w:rsid w:val="00637DE7"/>
    <w:rPr>
      <w:b/>
      <w:bCs/>
    </w:rPr>
  </w:style>
  <w:style w:type="character" w:customStyle="1" w:styleId="KomentarotemaDiagrama">
    <w:name w:val="Komentaro tema Diagrama"/>
    <w:basedOn w:val="KomentarotekstasDiagrama"/>
    <w:link w:val="Komentarotema"/>
    <w:uiPriority w:val="99"/>
    <w:semiHidden/>
    <w:rsid w:val="00637DE7"/>
    <w:rPr>
      <w:rFonts w:eastAsia="Times New Roman"/>
      <w:b/>
      <w:bCs/>
      <w:color w:val="auto"/>
      <w:sz w:val="20"/>
      <w:szCs w:val="20"/>
      <w:lang w:val="en-US"/>
    </w:rPr>
  </w:style>
  <w:style w:type="paragraph" w:styleId="Pataisymai">
    <w:name w:val="Revision"/>
    <w:hidden/>
    <w:uiPriority w:val="99"/>
    <w:semiHidden/>
    <w:rsid w:val="00D007AF"/>
    <w:rPr>
      <w:rFonts w:eastAsia="Times New Roman"/>
      <w:color w:val="auto"/>
      <w:lang w:val="en-US"/>
    </w:rPr>
  </w:style>
  <w:style w:type="paragraph" w:styleId="prastasiniatinklio">
    <w:name w:val="Normal (Web)"/>
    <w:basedOn w:val="prastasis"/>
    <w:uiPriority w:val="99"/>
    <w:unhideWhenUsed/>
    <w:rsid w:val="009315A6"/>
    <w:pPr>
      <w:spacing w:before="100" w:beforeAutospacing="1" w:after="100" w:afterAutospacing="1"/>
    </w:pPr>
    <w:rPr>
      <w:rFonts w:eastAsiaTheme="minorEastAsia"/>
    </w:rPr>
  </w:style>
  <w:style w:type="character" w:customStyle="1" w:styleId="Antrat1Diagrama">
    <w:name w:val="Antraštė 1 Diagrama"/>
    <w:basedOn w:val="Numatytasispastraiposriftas"/>
    <w:link w:val="Antrat1"/>
    <w:uiPriority w:val="9"/>
    <w:rsid w:val="00A037F0"/>
    <w:rPr>
      <w:rFonts w:eastAsiaTheme="majorEastAsia" w:cstheme="majorBidi"/>
      <w:b/>
      <w:szCs w:val="32"/>
      <w:lang w:val="en-US"/>
    </w:rPr>
  </w:style>
  <w:style w:type="paragraph" w:styleId="Turinioantrat">
    <w:name w:val="TOC Heading"/>
    <w:basedOn w:val="Antrat1"/>
    <w:next w:val="prastasis"/>
    <w:uiPriority w:val="39"/>
    <w:unhideWhenUsed/>
    <w:qFormat/>
    <w:rsid w:val="00EE1E8C"/>
    <w:pPr>
      <w:spacing w:before="480" w:line="276" w:lineRule="auto"/>
      <w:outlineLvl w:val="9"/>
    </w:pPr>
    <w:rPr>
      <w:b w:val="0"/>
      <w:bCs/>
      <w:sz w:val="28"/>
      <w:szCs w:val="28"/>
    </w:rPr>
  </w:style>
  <w:style w:type="paragraph" w:styleId="Turinys1">
    <w:name w:val="toc 1"/>
    <w:basedOn w:val="prastasis"/>
    <w:next w:val="prastasis"/>
    <w:autoRedefine/>
    <w:uiPriority w:val="39"/>
    <w:unhideWhenUsed/>
    <w:rsid w:val="00595071"/>
    <w:pPr>
      <w:tabs>
        <w:tab w:val="right" w:leader="dot" w:pos="10189"/>
      </w:tabs>
      <w:spacing w:before="120"/>
    </w:pPr>
    <w:rPr>
      <w:bCs/>
      <w:iCs/>
      <w:noProof/>
    </w:rPr>
  </w:style>
  <w:style w:type="paragraph" w:styleId="Turinys2">
    <w:name w:val="toc 2"/>
    <w:basedOn w:val="prastasis"/>
    <w:next w:val="prastasis"/>
    <w:autoRedefine/>
    <w:uiPriority w:val="39"/>
    <w:unhideWhenUsed/>
    <w:rsid w:val="00EE1E8C"/>
    <w:pPr>
      <w:spacing w:before="120"/>
      <w:ind w:left="240"/>
    </w:pPr>
    <w:rPr>
      <w:rFonts w:asciiTheme="minorHAnsi" w:hAnsiTheme="minorHAnsi" w:cstheme="minorHAnsi"/>
      <w:b/>
      <w:bCs/>
      <w:sz w:val="22"/>
      <w:szCs w:val="22"/>
    </w:rPr>
  </w:style>
  <w:style w:type="paragraph" w:styleId="Turinys3">
    <w:name w:val="toc 3"/>
    <w:basedOn w:val="prastasis"/>
    <w:next w:val="prastasis"/>
    <w:autoRedefine/>
    <w:uiPriority w:val="39"/>
    <w:semiHidden/>
    <w:unhideWhenUsed/>
    <w:rsid w:val="00EE1E8C"/>
    <w:pPr>
      <w:ind w:left="480"/>
    </w:pPr>
    <w:rPr>
      <w:rFonts w:asciiTheme="minorHAnsi" w:hAnsiTheme="minorHAnsi" w:cstheme="minorHAnsi"/>
      <w:sz w:val="20"/>
      <w:szCs w:val="20"/>
    </w:rPr>
  </w:style>
  <w:style w:type="paragraph" w:styleId="Turinys4">
    <w:name w:val="toc 4"/>
    <w:basedOn w:val="prastasis"/>
    <w:next w:val="prastasis"/>
    <w:autoRedefine/>
    <w:uiPriority w:val="39"/>
    <w:semiHidden/>
    <w:unhideWhenUsed/>
    <w:rsid w:val="00EE1E8C"/>
    <w:pPr>
      <w:ind w:left="720"/>
    </w:pPr>
    <w:rPr>
      <w:rFonts w:asciiTheme="minorHAnsi" w:hAnsiTheme="minorHAnsi" w:cstheme="minorHAnsi"/>
      <w:sz w:val="20"/>
      <w:szCs w:val="20"/>
    </w:rPr>
  </w:style>
  <w:style w:type="paragraph" w:styleId="Turinys5">
    <w:name w:val="toc 5"/>
    <w:basedOn w:val="prastasis"/>
    <w:next w:val="prastasis"/>
    <w:autoRedefine/>
    <w:uiPriority w:val="39"/>
    <w:semiHidden/>
    <w:unhideWhenUsed/>
    <w:rsid w:val="00EE1E8C"/>
    <w:pPr>
      <w:ind w:left="960"/>
    </w:pPr>
    <w:rPr>
      <w:rFonts w:asciiTheme="minorHAnsi" w:hAnsiTheme="minorHAnsi" w:cstheme="minorHAnsi"/>
      <w:sz w:val="20"/>
      <w:szCs w:val="20"/>
    </w:rPr>
  </w:style>
  <w:style w:type="paragraph" w:styleId="Turinys6">
    <w:name w:val="toc 6"/>
    <w:basedOn w:val="prastasis"/>
    <w:next w:val="prastasis"/>
    <w:autoRedefine/>
    <w:uiPriority w:val="39"/>
    <w:semiHidden/>
    <w:unhideWhenUsed/>
    <w:rsid w:val="00EE1E8C"/>
    <w:pPr>
      <w:ind w:left="1200"/>
    </w:pPr>
    <w:rPr>
      <w:rFonts w:asciiTheme="minorHAnsi" w:hAnsiTheme="minorHAnsi" w:cstheme="minorHAnsi"/>
      <w:sz w:val="20"/>
      <w:szCs w:val="20"/>
    </w:rPr>
  </w:style>
  <w:style w:type="paragraph" w:styleId="Turinys7">
    <w:name w:val="toc 7"/>
    <w:basedOn w:val="prastasis"/>
    <w:next w:val="prastasis"/>
    <w:autoRedefine/>
    <w:uiPriority w:val="39"/>
    <w:semiHidden/>
    <w:unhideWhenUsed/>
    <w:rsid w:val="00EE1E8C"/>
    <w:pPr>
      <w:ind w:left="1440"/>
    </w:pPr>
    <w:rPr>
      <w:rFonts w:asciiTheme="minorHAnsi" w:hAnsiTheme="minorHAnsi" w:cstheme="minorHAnsi"/>
      <w:sz w:val="20"/>
      <w:szCs w:val="20"/>
    </w:rPr>
  </w:style>
  <w:style w:type="paragraph" w:styleId="Turinys8">
    <w:name w:val="toc 8"/>
    <w:basedOn w:val="prastasis"/>
    <w:next w:val="prastasis"/>
    <w:autoRedefine/>
    <w:uiPriority w:val="39"/>
    <w:semiHidden/>
    <w:unhideWhenUsed/>
    <w:rsid w:val="00EE1E8C"/>
    <w:pPr>
      <w:ind w:left="1680"/>
    </w:pPr>
    <w:rPr>
      <w:rFonts w:asciiTheme="minorHAnsi" w:hAnsiTheme="minorHAnsi" w:cstheme="minorHAnsi"/>
      <w:sz w:val="20"/>
      <w:szCs w:val="20"/>
    </w:rPr>
  </w:style>
  <w:style w:type="paragraph" w:styleId="Turinys9">
    <w:name w:val="toc 9"/>
    <w:basedOn w:val="prastasis"/>
    <w:next w:val="prastasis"/>
    <w:autoRedefine/>
    <w:uiPriority w:val="39"/>
    <w:semiHidden/>
    <w:unhideWhenUsed/>
    <w:rsid w:val="00EE1E8C"/>
    <w:pPr>
      <w:ind w:left="1920"/>
    </w:pPr>
    <w:rPr>
      <w:rFonts w:asciiTheme="minorHAnsi" w:hAnsiTheme="minorHAnsi" w:cstheme="minorHAnsi"/>
      <w:sz w:val="20"/>
      <w:szCs w:val="20"/>
    </w:rPr>
  </w:style>
  <w:style w:type="paragraph" w:customStyle="1" w:styleId="Style1">
    <w:name w:val="Style1"/>
    <w:basedOn w:val="Antrat1"/>
    <w:autoRedefine/>
    <w:qFormat/>
    <w:rsid w:val="00EE1E8C"/>
  </w:style>
  <w:style w:type="paragraph" w:styleId="Pavadinimas">
    <w:name w:val="Title"/>
    <w:basedOn w:val="prastasis"/>
    <w:next w:val="prastasis"/>
    <w:link w:val="PavadinimasDiagrama"/>
    <w:uiPriority w:val="10"/>
    <w:qFormat/>
    <w:rsid w:val="00EE1E8C"/>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E1E8C"/>
    <w:rPr>
      <w:rFonts w:asciiTheme="majorHAnsi" w:eastAsiaTheme="majorEastAsia" w:hAnsiTheme="majorHAnsi" w:cstheme="majorBidi"/>
      <w:color w:val="auto"/>
      <w:spacing w:val="-10"/>
      <w:kern w:val="28"/>
      <w:sz w:val="56"/>
      <w:szCs w:val="56"/>
      <w:lang w:val="en-US"/>
    </w:rPr>
  </w:style>
  <w:style w:type="character" w:customStyle="1" w:styleId="Antrat2Diagrama">
    <w:name w:val="Antraštė 2 Diagrama"/>
    <w:basedOn w:val="Numatytasispastraiposriftas"/>
    <w:link w:val="Antrat2"/>
    <w:uiPriority w:val="9"/>
    <w:rsid w:val="00A037F0"/>
    <w:rPr>
      <w:rFonts w:eastAsiaTheme="majorEastAsia" w:cstheme="majorBidi"/>
      <w:b/>
      <w:bCs/>
      <w:szCs w:val="26"/>
      <w:lang w:val="lt-LT" w:eastAsia="lt-LT"/>
    </w:rPr>
  </w:style>
  <w:style w:type="paragraph" w:customStyle="1" w:styleId="xmsonormal">
    <w:name w:val="x_msonormal"/>
    <w:basedOn w:val="prastasis"/>
    <w:rsid w:val="00CA3FC9"/>
    <w:pPr>
      <w:spacing w:before="100" w:beforeAutospacing="1" w:after="100" w:afterAutospacing="1"/>
    </w:pPr>
    <w:rPr>
      <w:lang w:val="en-US"/>
    </w:rPr>
  </w:style>
  <w:style w:type="character" w:customStyle="1" w:styleId="xcontentpasted0">
    <w:name w:val="x_contentpasted0"/>
    <w:basedOn w:val="Numatytasispastraiposriftas"/>
    <w:rsid w:val="00CA3FC9"/>
  </w:style>
  <w:style w:type="character" w:customStyle="1" w:styleId="contentpasted0">
    <w:name w:val="contentpasted0"/>
    <w:basedOn w:val="Numatytasispastraiposriftas"/>
    <w:rsid w:val="00E05F14"/>
  </w:style>
  <w:style w:type="character" w:customStyle="1" w:styleId="apple-converted-space">
    <w:name w:val="apple-converted-space"/>
    <w:basedOn w:val="Numatytasispastraiposriftas"/>
    <w:rsid w:val="00E05F14"/>
  </w:style>
  <w:style w:type="character" w:customStyle="1" w:styleId="Neapdorotaspaminjimas2">
    <w:name w:val="Neapdorotas paminėjimas2"/>
    <w:basedOn w:val="Numatytasispastraiposriftas"/>
    <w:uiPriority w:val="99"/>
    <w:semiHidden/>
    <w:unhideWhenUsed/>
    <w:rsid w:val="004E45C4"/>
    <w:rPr>
      <w:color w:val="605E5C"/>
      <w:shd w:val="clear" w:color="auto" w:fill="E1DFDD"/>
    </w:rPr>
  </w:style>
  <w:style w:type="character" w:styleId="Grietas">
    <w:name w:val="Strong"/>
    <w:basedOn w:val="Numatytasispastraiposriftas"/>
    <w:uiPriority w:val="22"/>
    <w:qFormat/>
    <w:rsid w:val="00954B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82911">
      <w:bodyDiv w:val="1"/>
      <w:marLeft w:val="0"/>
      <w:marRight w:val="0"/>
      <w:marTop w:val="0"/>
      <w:marBottom w:val="0"/>
      <w:divBdr>
        <w:top w:val="none" w:sz="0" w:space="0" w:color="auto"/>
        <w:left w:val="none" w:sz="0" w:space="0" w:color="auto"/>
        <w:bottom w:val="none" w:sz="0" w:space="0" w:color="auto"/>
        <w:right w:val="none" w:sz="0" w:space="0" w:color="auto"/>
      </w:divBdr>
    </w:div>
    <w:div w:id="85149812">
      <w:bodyDiv w:val="1"/>
      <w:marLeft w:val="0"/>
      <w:marRight w:val="0"/>
      <w:marTop w:val="0"/>
      <w:marBottom w:val="0"/>
      <w:divBdr>
        <w:top w:val="none" w:sz="0" w:space="0" w:color="auto"/>
        <w:left w:val="none" w:sz="0" w:space="0" w:color="auto"/>
        <w:bottom w:val="none" w:sz="0" w:space="0" w:color="auto"/>
        <w:right w:val="none" w:sz="0" w:space="0" w:color="auto"/>
      </w:divBdr>
    </w:div>
    <w:div w:id="145509449">
      <w:bodyDiv w:val="1"/>
      <w:marLeft w:val="0"/>
      <w:marRight w:val="0"/>
      <w:marTop w:val="0"/>
      <w:marBottom w:val="0"/>
      <w:divBdr>
        <w:top w:val="none" w:sz="0" w:space="0" w:color="auto"/>
        <w:left w:val="none" w:sz="0" w:space="0" w:color="auto"/>
        <w:bottom w:val="none" w:sz="0" w:space="0" w:color="auto"/>
        <w:right w:val="none" w:sz="0" w:space="0" w:color="auto"/>
      </w:divBdr>
      <w:divsChild>
        <w:div w:id="140852771">
          <w:marLeft w:val="0"/>
          <w:marRight w:val="0"/>
          <w:marTop w:val="0"/>
          <w:marBottom w:val="0"/>
          <w:divBdr>
            <w:top w:val="none" w:sz="0" w:space="0" w:color="auto"/>
            <w:left w:val="none" w:sz="0" w:space="0" w:color="auto"/>
            <w:bottom w:val="none" w:sz="0" w:space="0" w:color="auto"/>
            <w:right w:val="none" w:sz="0" w:space="0" w:color="auto"/>
          </w:divBdr>
        </w:div>
        <w:div w:id="278338368">
          <w:marLeft w:val="0"/>
          <w:marRight w:val="0"/>
          <w:marTop w:val="0"/>
          <w:marBottom w:val="0"/>
          <w:divBdr>
            <w:top w:val="none" w:sz="0" w:space="0" w:color="auto"/>
            <w:left w:val="none" w:sz="0" w:space="0" w:color="auto"/>
            <w:bottom w:val="none" w:sz="0" w:space="0" w:color="auto"/>
            <w:right w:val="none" w:sz="0" w:space="0" w:color="auto"/>
          </w:divBdr>
        </w:div>
        <w:div w:id="1280258093">
          <w:marLeft w:val="0"/>
          <w:marRight w:val="0"/>
          <w:marTop w:val="0"/>
          <w:marBottom w:val="0"/>
          <w:divBdr>
            <w:top w:val="none" w:sz="0" w:space="0" w:color="auto"/>
            <w:left w:val="none" w:sz="0" w:space="0" w:color="auto"/>
            <w:bottom w:val="none" w:sz="0" w:space="0" w:color="auto"/>
            <w:right w:val="none" w:sz="0" w:space="0" w:color="auto"/>
          </w:divBdr>
        </w:div>
        <w:div w:id="1309672739">
          <w:marLeft w:val="0"/>
          <w:marRight w:val="0"/>
          <w:marTop w:val="0"/>
          <w:marBottom w:val="0"/>
          <w:divBdr>
            <w:top w:val="none" w:sz="0" w:space="0" w:color="auto"/>
            <w:left w:val="none" w:sz="0" w:space="0" w:color="auto"/>
            <w:bottom w:val="none" w:sz="0" w:space="0" w:color="auto"/>
            <w:right w:val="none" w:sz="0" w:space="0" w:color="auto"/>
          </w:divBdr>
        </w:div>
      </w:divsChild>
    </w:div>
    <w:div w:id="226037001">
      <w:bodyDiv w:val="1"/>
      <w:marLeft w:val="0"/>
      <w:marRight w:val="0"/>
      <w:marTop w:val="0"/>
      <w:marBottom w:val="0"/>
      <w:divBdr>
        <w:top w:val="none" w:sz="0" w:space="0" w:color="auto"/>
        <w:left w:val="none" w:sz="0" w:space="0" w:color="auto"/>
        <w:bottom w:val="none" w:sz="0" w:space="0" w:color="auto"/>
        <w:right w:val="none" w:sz="0" w:space="0" w:color="auto"/>
      </w:divBdr>
    </w:div>
    <w:div w:id="250046158">
      <w:bodyDiv w:val="1"/>
      <w:marLeft w:val="0"/>
      <w:marRight w:val="0"/>
      <w:marTop w:val="0"/>
      <w:marBottom w:val="0"/>
      <w:divBdr>
        <w:top w:val="none" w:sz="0" w:space="0" w:color="auto"/>
        <w:left w:val="none" w:sz="0" w:space="0" w:color="auto"/>
        <w:bottom w:val="none" w:sz="0" w:space="0" w:color="auto"/>
        <w:right w:val="none" w:sz="0" w:space="0" w:color="auto"/>
      </w:divBdr>
    </w:div>
    <w:div w:id="292754411">
      <w:bodyDiv w:val="1"/>
      <w:marLeft w:val="0"/>
      <w:marRight w:val="0"/>
      <w:marTop w:val="0"/>
      <w:marBottom w:val="0"/>
      <w:divBdr>
        <w:top w:val="none" w:sz="0" w:space="0" w:color="auto"/>
        <w:left w:val="none" w:sz="0" w:space="0" w:color="auto"/>
        <w:bottom w:val="none" w:sz="0" w:space="0" w:color="auto"/>
        <w:right w:val="none" w:sz="0" w:space="0" w:color="auto"/>
      </w:divBdr>
      <w:divsChild>
        <w:div w:id="1755396333">
          <w:marLeft w:val="0"/>
          <w:marRight w:val="0"/>
          <w:marTop w:val="0"/>
          <w:marBottom w:val="0"/>
          <w:divBdr>
            <w:top w:val="none" w:sz="0" w:space="0" w:color="auto"/>
            <w:left w:val="none" w:sz="0" w:space="0" w:color="auto"/>
            <w:bottom w:val="none" w:sz="0" w:space="0" w:color="auto"/>
            <w:right w:val="none" w:sz="0" w:space="0" w:color="auto"/>
          </w:divBdr>
        </w:div>
        <w:div w:id="2057269723">
          <w:marLeft w:val="0"/>
          <w:marRight w:val="0"/>
          <w:marTop w:val="0"/>
          <w:marBottom w:val="0"/>
          <w:divBdr>
            <w:top w:val="none" w:sz="0" w:space="0" w:color="auto"/>
            <w:left w:val="none" w:sz="0" w:space="0" w:color="auto"/>
            <w:bottom w:val="none" w:sz="0" w:space="0" w:color="auto"/>
            <w:right w:val="none" w:sz="0" w:space="0" w:color="auto"/>
          </w:divBdr>
        </w:div>
      </w:divsChild>
    </w:div>
    <w:div w:id="343938881">
      <w:bodyDiv w:val="1"/>
      <w:marLeft w:val="0"/>
      <w:marRight w:val="0"/>
      <w:marTop w:val="0"/>
      <w:marBottom w:val="0"/>
      <w:divBdr>
        <w:top w:val="none" w:sz="0" w:space="0" w:color="auto"/>
        <w:left w:val="none" w:sz="0" w:space="0" w:color="auto"/>
        <w:bottom w:val="none" w:sz="0" w:space="0" w:color="auto"/>
        <w:right w:val="none" w:sz="0" w:space="0" w:color="auto"/>
      </w:divBdr>
      <w:divsChild>
        <w:div w:id="1296059066">
          <w:marLeft w:val="0"/>
          <w:marRight w:val="0"/>
          <w:marTop w:val="0"/>
          <w:marBottom w:val="0"/>
          <w:divBdr>
            <w:top w:val="none" w:sz="0" w:space="0" w:color="auto"/>
            <w:left w:val="none" w:sz="0" w:space="0" w:color="auto"/>
            <w:bottom w:val="none" w:sz="0" w:space="0" w:color="auto"/>
            <w:right w:val="none" w:sz="0" w:space="0" w:color="auto"/>
          </w:divBdr>
        </w:div>
        <w:div w:id="1583026258">
          <w:marLeft w:val="0"/>
          <w:marRight w:val="0"/>
          <w:marTop w:val="0"/>
          <w:marBottom w:val="0"/>
          <w:divBdr>
            <w:top w:val="none" w:sz="0" w:space="0" w:color="auto"/>
            <w:left w:val="none" w:sz="0" w:space="0" w:color="auto"/>
            <w:bottom w:val="none" w:sz="0" w:space="0" w:color="auto"/>
            <w:right w:val="none" w:sz="0" w:space="0" w:color="auto"/>
          </w:divBdr>
        </w:div>
      </w:divsChild>
    </w:div>
    <w:div w:id="350766723">
      <w:bodyDiv w:val="1"/>
      <w:marLeft w:val="0"/>
      <w:marRight w:val="0"/>
      <w:marTop w:val="0"/>
      <w:marBottom w:val="0"/>
      <w:divBdr>
        <w:top w:val="none" w:sz="0" w:space="0" w:color="auto"/>
        <w:left w:val="none" w:sz="0" w:space="0" w:color="auto"/>
        <w:bottom w:val="none" w:sz="0" w:space="0" w:color="auto"/>
        <w:right w:val="none" w:sz="0" w:space="0" w:color="auto"/>
      </w:divBdr>
    </w:div>
    <w:div w:id="366488753">
      <w:bodyDiv w:val="1"/>
      <w:marLeft w:val="0"/>
      <w:marRight w:val="0"/>
      <w:marTop w:val="0"/>
      <w:marBottom w:val="0"/>
      <w:divBdr>
        <w:top w:val="none" w:sz="0" w:space="0" w:color="auto"/>
        <w:left w:val="none" w:sz="0" w:space="0" w:color="auto"/>
        <w:bottom w:val="none" w:sz="0" w:space="0" w:color="auto"/>
        <w:right w:val="none" w:sz="0" w:space="0" w:color="auto"/>
      </w:divBdr>
      <w:divsChild>
        <w:div w:id="1201212903">
          <w:marLeft w:val="0"/>
          <w:marRight w:val="0"/>
          <w:marTop w:val="0"/>
          <w:marBottom w:val="0"/>
          <w:divBdr>
            <w:top w:val="none" w:sz="0" w:space="0" w:color="auto"/>
            <w:left w:val="none" w:sz="0" w:space="0" w:color="auto"/>
            <w:bottom w:val="none" w:sz="0" w:space="0" w:color="auto"/>
            <w:right w:val="none" w:sz="0" w:space="0" w:color="auto"/>
          </w:divBdr>
        </w:div>
        <w:div w:id="1703900032">
          <w:marLeft w:val="0"/>
          <w:marRight w:val="0"/>
          <w:marTop w:val="0"/>
          <w:marBottom w:val="0"/>
          <w:divBdr>
            <w:top w:val="none" w:sz="0" w:space="0" w:color="auto"/>
            <w:left w:val="none" w:sz="0" w:space="0" w:color="auto"/>
            <w:bottom w:val="none" w:sz="0" w:space="0" w:color="auto"/>
            <w:right w:val="none" w:sz="0" w:space="0" w:color="auto"/>
          </w:divBdr>
        </w:div>
      </w:divsChild>
    </w:div>
    <w:div w:id="472455083">
      <w:bodyDiv w:val="1"/>
      <w:marLeft w:val="0"/>
      <w:marRight w:val="0"/>
      <w:marTop w:val="0"/>
      <w:marBottom w:val="0"/>
      <w:divBdr>
        <w:top w:val="none" w:sz="0" w:space="0" w:color="auto"/>
        <w:left w:val="none" w:sz="0" w:space="0" w:color="auto"/>
        <w:bottom w:val="none" w:sz="0" w:space="0" w:color="auto"/>
        <w:right w:val="none" w:sz="0" w:space="0" w:color="auto"/>
      </w:divBdr>
    </w:div>
    <w:div w:id="519512061">
      <w:bodyDiv w:val="1"/>
      <w:marLeft w:val="0"/>
      <w:marRight w:val="0"/>
      <w:marTop w:val="0"/>
      <w:marBottom w:val="0"/>
      <w:divBdr>
        <w:top w:val="none" w:sz="0" w:space="0" w:color="auto"/>
        <w:left w:val="none" w:sz="0" w:space="0" w:color="auto"/>
        <w:bottom w:val="none" w:sz="0" w:space="0" w:color="auto"/>
        <w:right w:val="none" w:sz="0" w:space="0" w:color="auto"/>
      </w:divBdr>
      <w:divsChild>
        <w:div w:id="113645441">
          <w:marLeft w:val="0"/>
          <w:marRight w:val="0"/>
          <w:marTop w:val="0"/>
          <w:marBottom w:val="0"/>
          <w:divBdr>
            <w:top w:val="none" w:sz="0" w:space="0" w:color="auto"/>
            <w:left w:val="none" w:sz="0" w:space="0" w:color="auto"/>
            <w:bottom w:val="none" w:sz="0" w:space="0" w:color="auto"/>
            <w:right w:val="none" w:sz="0" w:space="0" w:color="auto"/>
          </w:divBdr>
        </w:div>
        <w:div w:id="731929705">
          <w:marLeft w:val="0"/>
          <w:marRight w:val="0"/>
          <w:marTop w:val="0"/>
          <w:marBottom w:val="0"/>
          <w:divBdr>
            <w:top w:val="none" w:sz="0" w:space="0" w:color="auto"/>
            <w:left w:val="none" w:sz="0" w:space="0" w:color="auto"/>
            <w:bottom w:val="none" w:sz="0" w:space="0" w:color="auto"/>
            <w:right w:val="none" w:sz="0" w:space="0" w:color="auto"/>
          </w:divBdr>
        </w:div>
        <w:div w:id="1465270968">
          <w:marLeft w:val="0"/>
          <w:marRight w:val="0"/>
          <w:marTop w:val="0"/>
          <w:marBottom w:val="0"/>
          <w:divBdr>
            <w:top w:val="none" w:sz="0" w:space="0" w:color="auto"/>
            <w:left w:val="none" w:sz="0" w:space="0" w:color="auto"/>
            <w:bottom w:val="none" w:sz="0" w:space="0" w:color="auto"/>
            <w:right w:val="none" w:sz="0" w:space="0" w:color="auto"/>
          </w:divBdr>
        </w:div>
      </w:divsChild>
    </w:div>
    <w:div w:id="525677962">
      <w:bodyDiv w:val="1"/>
      <w:marLeft w:val="0"/>
      <w:marRight w:val="0"/>
      <w:marTop w:val="0"/>
      <w:marBottom w:val="0"/>
      <w:divBdr>
        <w:top w:val="none" w:sz="0" w:space="0" w:color="auto"/>
        <w:left w:val="none" w:sz="0" w:space="0" w:color="auto"/>
        <w:bottom w:val="none" w:sz="0" w:space="0" w:color="auto"/>
        <w:right w:val="none" w:sz="0" w:space="0" w:color="auto"/>
      </w:divBdr>
      <w:divsChild>
        <w:div w:id="135032086">
          <w:marLeft w:val="0"/>
          <w:marRight w:val="0"/>
          <w:marTop w:val="0"/>
          <w:marBottom w:val="0"/>
          <w:divBdr>
            <w:top w:val="none" w:sz="0" w:space="0" w:color="auto"/>
            <w:left w:val="none" w:sz="0" w:space="0" w:color="auto"/>
            <w:bottom w:val="none" w:sz="0" w:space="0" w:color="auto"/>
            <w:right w:val="none" w:sz="0" w:space="0" w:color="auto"/>
          </w:divBdr>
          <w:divsChild>
            <w:div w:id="1788813778">
              <w:marLeft w:val="0"/>
              <w:marRight w:val="0"/>
              <w:marTop w:val="0"/>
              <w:marBottom w:val="0"/>
              <w:divBdr>
                <w:top w:val="none" w:sz="0" w:space="0" w:color="auto"/>
                <w:left w:val="none" w:sz="0" w:space="0" w:color="auto"/>
                <w:bottom w:val="none" w:sz="0" w:space="0" w:color="auto"/>
                <w:right w:val="none" w:sz="0" w:space="0" w:color="auto"/>
              </w:divBdr>
              <w:divsChild>
                <w:div w:id="7025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76414">
      <w:bodyDiv w:val="1"/>
      <w:marLeft w:val="0"/>
      <w:marRight w:val="0"/>
      <w:marTop w:val="0"/>
      <w:marBottom w:val="0"/>
      <w:divBdr>
        <w:top w:val="none" w:sz="0" w:space="0" w:color="auto"/>
        <w:left w:val="none" w:sz="0" w:space="0" w:color="auto"/>
        <w:bottom w:val="none" w:sz="0" w:space="0" w:color="auto"/>
        <w:right w:val="none" w:sz="0" w:space="0" w:color="auto"/>
      </w:divBdr>
    </w:div>
    <w:div w:id="561644352">
      <w:bodyDiv w:val="1"/>
      <w:marLeft w:val="0"/>
      <w:marRight w:val="0"/>
      <w:marTop w:val="0"/>
      <w:marBottom w:val="0"/>
      <w:divBdr>
        <w:top w:val="none" w:sz="0" w:space="0" w:color="auto"/>
        <w:left w:val="none" w:sz="0" w:space="0" w:color="auto"/>
        <w:bottom w:val="none" w:sz="0" w:space="0" w:color="auto"/>
        <w:right w:val="none" w:sz="0" w:space="0" w:color="auto"/>
      </w:divBdr>
      <w:divsChild>
        <w:div w:id="472986338">
          <w:marLeft w:val="0"/>
          <w:marRight w:val="0"/>
          <w:marTop w:val="0"/>
          <w:marBottom w:val="0"/>
          <w:divBdr>
            <w:top w:val="none" w:sz="0" w:space="0" w:color="auto"/>
            <w:left w:val="none" w:sz="0" w:space="0" w:color="auto"/>
            <w:bottom w:val="none" w:sz="0" w:space="0" w:color="auto"/>
            <w:right w:val="none" w:sz="0" w:space="0" w:color="auto"/>
          </w:divBdr>
          <w:divsChild>
            <w:div w:id="1801995059">
              <w:marLeft w:val="0"/>
              <w:marRight w:val="0"/>
              <w:marTop w:val="0"/>
              <w:marBottom w:val="0"/>
              <w:divBdr>
                <w:top w:val="none" w:sz="0" w:space="0" w:color="auto"/>
                <w:left w:val="none" w:sz="0" w:space="0" w:color="auto"/>
                <w:bottom w:val="none" w:sz="0" w:space="0" w:color="auto"/>
                <w:right w:val="none" w:sz="0" w:space="0" w:color="auto"/>
              </w:divBdr>
              <w:divsChild>
                <w:div w:id="264994497">
                  <w:marLeft w:val="0"/>
                  <w:marRight w:val="0"/>
                  <w:marTop w:val="0"/>
                  <w:marBottom w:val="0"/>
                  <w:divBdr>
                    <w:top w:val="none" w:sz="0" w:space="0" w:color="auto"/>
                    <w:left w:val="none" w:sz="0" w:space="0" w:color="auto"/>
                    <w:bottom w:val="none" w:sz="0" w:space="0" w:color="auto"/>
                    <w:right w:val="none" w:sz="0" w:space="0" w:color="auto"/>
                  </w:divBdr>
                  <w:divsChild>
                    <w:div w:id="155596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53316">
      <w:bodyDiv w:val="1"/>
      <w:marLeft w:val="0"/>
      <w:marRight w:val="0"/>
      <w:marTop w:val="0"/>
      <w:marBottom w:val="0"/>
      <w:divBdr>
        <w:top w:val="none" w:sz="0" w:space="0" w:color="auto"/>
        <w:left w:val="none" w:sz="0" w:space="0" w:color="auto"/>
        <w:bottom w:val="none" w:sz="0" w:space="0" w:color="auto"/>
        <w:right w:val="none" w:sz="0" w:space="0" w:color="auto"/>
      </w:divBdr>
    </w:div>
    <w:div w:id="737243532">
      <w:bodyDiv w:val="1"/>
      <w:marLeft w:val="0"/>
      <w:marRight w:val="0"/>
      <w:marTop w:val="0"/>
      <w:marBottom w:val="0"/>
      <w:divBdr>
        <w:top w:val="none" w:sz="0" w:space="0" w:color="auto"/>
        <w:left w:val="none" w:sz="0" w:space="0" w:color="auto"/>
        <w:bottom w:val="none" w:sz="0" w:space="0" w:color="auto"/>
        <w:right w:val="none" w:sz="0" w:space="0" w:color="auto"/>
      </w:divBdr>
    </w:div>
    <w:div w:id="739597943">
      <w:bodyDiv w:val="1"/>
      <w:marLeft w:val="0"/>
      <w:marRight w:val="0"/>
      <w:marTop w:val="0"/>
      <w:marBottom w:val="0"/>
      <w:divBdr>
        <w:top w:val="none" w:sz="0" w:space="0" w:color="auto"/>
        <w:left w:val="none" w:sz="0" w:space="0" w:color="auto"/>
        <w:bottom w:val="none" w:sz="0" w:space="0" w:color="auto"/>
        <w:right w:val="none" w:sz="0" w:space="0" w:color="auto"/>
      </w:divBdr>
    </w:div>
    <w:div w:id="823006409">
      <w:bodyDiv w:val="1"/>
      <w:marLeft w:val="0"/>
      <w:marRight w:val="0"/>
      <w:marTop w:val="0"/>
      <w:marBottom w:val="0"/>
      <w:divBdr>
        <w:top w:val="none" w:sz="0" w:space="0" w:color="auto"/>
        <w:left w:val="none" w:sz="0" w:space="0" w:color="auto"/>
        <w:bottom w:val="none" w:sz="0" w:space="0" w:color="auto"/>
        <w:right w:val="none" w:sz="0" w:space="0" w:color="auto"/>
      </w:divBdr>
    </w:div>
    <w:div w:id="865026773">
      <w:bodyDiv w:val="1"/>
      <w:marLeft w:val="0"/>
      <w:marRight w:val="0"/>
      <w:marTop w:val="0"/>
      <w:marBottom w:val="0"/>
      <w:divBdr>
        <w:top w:val="none" w:sz="0" w:space="0" w:color="auto"/>
        <w:left w:val="none" w:sz="0" w:space="0" w:color="auto"/>
        <w:bottom w:val="none" w:sz="0" w:space="0" w:color="auto"/>
        <w:right w:val="none" w:sz="0" w:space="0" w:color="auto"/>
      </w:divBdr>
      <w:divsChild>
        <w:div w:id="67851664">
          <w:marLeft w:val="0"/>
          <w:marRight w:val="0"/>
          <w:marTop w:val="0"/>
          <w:marBottom w:val="0"/>
          <w:divBdr>
            <w:top w:val="none" w:sz="0" w:space="0" w:color="auto"/>
            <w:left w:val="none" w:sz="0" w:space="0" w:color="auto"/>
            <w:bottom w:val="none" w:sz="0" w:space="0" w:color="auto"/>
            <w:right w:val="none" w:sz="0" w:space="0" w:color="auto"/>
          </w:divBdr>
        </w:div>
        <w:div w:id="103624595">
          <w:marLeft w:val="0"/>
          <w:marRight w:val="0"/>
          <w:marTop w:val="0"/>
          <w:marBottom w:val="0"/>
          <w:divBdr>
            <w:top w:val="none" w:sz="0" w:space="0" w:color="auto"/>
            <w:left w:val="none" w:sz="0" w:space="0" w:color="auto"/>
            <w:bottom w:val="none" w:sz="0" w:space="0" w:color="auto"/>
            <w:right w:val="none" w:sz="0" w:space="0" w:color="auto"/>
          </w:divBdr>
        </w:div>
        <w:div w:id="198587749">
          <w:marLeft w:val="0"/>
          <w:marRight w:val="0"/>
          <w:marTop w:val="0"/>
          <w:marBottom w:val="0"/>
          <w:divBdr>
            <w:top w:val="none" w:sz="0" w:space="0" w:color="auto"/>
            <w:left w:val="none" w:sz="0" w:space="0" w:color="auto"/>
            <w:bottom w:val="none" w:sz="0" w:space="0" w:color="auto"/>
            <w:right w:val="none" w:sz="0" w:space="0" w:color="auto"/>
          </w:divBdr>
        </w:div>
        <w:div w:id="229654120">
          <w:marLeft w:val="0"/>
          <w:marRight w:val="0"/>
          <w:marTop w:val="0"/>
          <w:marBottom w:val="0"/>
          <w:divBdr>
            <w:top w:val="none" w:sz="0" w:space="0" w:color="auto"/>
            <w:left w:val="none" w:sz="0" w:space="0" w:color="auto"/>
            <w:bottom w:val="none" w:sz="0" w:space="0" w:color="auto"/>
            <w:right w:val="none" w:sz="0" w:space="0" w:color="auto"/>
          </w:divBdr>
        </w:div>
        <w:div w:id="281962381">
          <w:marLeft w:val="0"/>
          <w:marRight w:val="0"/>
          <w:marTop w:val="0"/>
          <w:marBottom w:val="0"/>
          <w:divBdr>
            <w:top w:val="none" w:sz="0" w:space="0" w:color="auto"/>
            <w:left w:val="none" w:sz="0" w:space="0" w:color="auto"/>
            <w:bottom w:val="none" w:sz="0" w:space="0" w:color="auto"/>
            <w:right w:val="none" w:sz="0" w:space="0" w:color="auto"/>
          </w:divBdr>
        </w:div>
        <w:div w:id="443580319">
          <w:marLeft w:val="0"/>
          <w:marRight w:val="0"/>
          <w:marTop w:val="0"/>
          <w:marBottom w:val="0"/>
          <w:divBdr>
            <w:top w:val="none" w:sz="0" w:space="0" w:color="auto"/>
            <w:left w:val="none" w:sz="0" w:space="0" w:color="auto"/>
            <w:bottom w:val="none" w:sz="0" w:space="0" w:color="auto"/>
            <w:right w:val="none" w:sz="0" w:space="0" w:color="auto"/>
          </w:divBdr>
        </w:div>
        <w:div w:id="620889133">
          <w:marLeft w:val="0"/>
          <w:marRight w:val="0"/>
          <w:marTop w:val="0"/>
          <w:marBottom w:val="0"/>
          <w:divBdr>
            <w:top w:val="none" w:sz="0" w:space="0" w:color="auto"/>
            <w:left w:val="none" w:sz="0" w:space="0" w:color="auto"/>
            <w:bottom w:val="none" w:sz="0" w:space="0" w:color="auto"/>
            <w:right w:val="none" w:sz="0" w:space="0" w:color="auto"/>
          </w:divBdr>
        </w:div>
        <w:div w:id="622539258">
          <w:marLeft w:val="0"/>
          <w:marRight w:val="0"/>
          <w:marTop w:val="0"/>
          <w:marBottom w:val="0"/>
          <w:divBdr>
            <w:top w:val="none" w:sz="0" w:space="0" w:color="auto"/>
            <w:left w:val="none" w:sz="0" w:space="0" w:color="auto"/>
            <w:bottom w:val="none" w:sz="0" w:space="0" w:color="auto"/>
            <w:right w:val="none" w:sz="0" w:space="0" w:color="auto"/>
          </w:divBdr>
        </w:div>
        <w:div w:id="677343586">
          <w:marLeft w:val="0"/>
          <w:marRight w:val="0"/>
          <w:marTop w:val="0"/>
          <w:marBottom w:val="0"/>
          <w:divBdr>
            <w:top w:val="none" w:sz="0" w:space="0" w:color="auto"/>
            <w:left w:val="none" w:sz="0" w:space="0" w:color="auto"/>
            <w:bottom w:val="none" w:sz="0" w:space="0" w:color="auto"/>
            <w:right w:val="none" w:sz="0" w:space="0" w:color="auto"/>
          </w:divBdr>
        </w:div>
        <w:div w:id="782117963">
          <w:marLeft w:val="0"/>
          <w:marRight w:val="0"/>
          <w:marTop w:val="0"/>
          <w:marBottom w:val="0"/>
          <w:divBdr>
            <w:top w:val="none" w:sz="0" w:space="0" w:color="auto"/>
            <w:left w:val="none" w:sz="0" w:space="0" w:color="auto"/>
            <w:bottom w:val="none" w:sz="0" w:space="0" w:color="auto"/>
            <w:right w:val="none" w:sz="0" w:space="0" w:color="auto"/>
          </w:divBdr>
        </w:div>
        <w:div w:id="968782309">
          <w:marLeft w:val="0"/>
          <w:marRight w:val="0"/>
          <w:marTop w:val="0"/>
          <w:marBottom w:val="0"/>
          <w:divBdr>
            <w:top w:val="none" w:sz="0" w:space="0" w:color="auto"/>
            <w:left w:val="none" w:sz="0" w:space="0" w:color="auto"/>
            <w:bottom w:val="none" w:sz="0" w:space="0" w:color="auto"/>
            <w:right w:val="none" w:sz="0" w:space="0" w:color="auto"/>
          </w:divBdr>
        </w:div>
        <w:div w:id="1088698235">
          <w:marLeft w:val="0"/>
          <w:marRight w:val="0"/>
          <w:marTop w:val="0"/>
          <w:marBottom w:val="0"/>
          <w:divBdr>
            <w:top w:val="none" w:sz="0" w:space="0" w:color="auto"/>
            <w:left w:val="none" w:sz="0" w:space="0" w:color="auto"/>
            <w:bottom w:val="none" w:sz="0" w:space="0" w:color="auto"/>
            <w:right w:val="none" w:sz="0" w:space="0" w:color="auto"/>
          </w:divBdr>
        </w:div>
        <w:div w:id="1212426349">
          <w:marLeft w:val="0"/>
          <w:marRight w:val="0"/>
          <w:marTop w:val="0"/>
          <w:marBottom w:val="0"/>
          <w:divBdr>
            <w:top w:val="none" w:sz="0" w:space="0" w:color="auto"/>
            <w:left w:val="none" w:sz="0" w:space="0" w:color="auto"/>
            <w:bottom w:val="none" w:sz="0" w:space="0" w:color="auto"/>
            <w:right w:val="none" w:sz="0" w:space="0" w:color="auto"/>
          </w:divBdr>
        </w:div>
        <w:div w:id="1622881348">
          <w:marLeft w:val="0"/>
          <w:marRight w:val="0"/>
          <w:marTop w:val="0"/>
          <w:marBottom w:val="0"/>
          <w:divBdr>
            <w:top w:val="none" w:sz="0" w:space="0" w:color="auto"/>
            <w:left w:val="none" w:sz="0" w:space="0" w:color="auto"/>
            <w:bottom w:val="none" w:sz="0" w:space="0" w:color="auto"/>
            <w:right w:val="none" w:sz="0" w:space="0" w:color="auto"/>
          </w:divBdr>
        </w:div>
        <w:div w:id="1659653394">
          <w:marLeft w:val="0"/>
          <w:marRight w:val="0"/>
          <w:marTop w:val="0"/>
          <w:marBottom w:val="0"/>
          <w:divBdr>
            <w:top w:val="none" w:sz="0" w:space="0" w:color="auto"/>
            <w:left w:val="none" w:sz="0" w:space="0" w:color="auto"/>
            <w:bottom w:val="none" w:sz="0" w:space="0" w:color="auto"/>
            <w:right w:val="none" w:sz="0" w:space="0" w:color="auto"/>
          </w:divBdr>
        </w:div>
        <w:div w:id="1674994304">
          <w:marLeft w:val="0"/>
          <w:marRight w:val="0"/>
          <w:marTop w:val="0"/>
          <w:marBottom w:val="0"/>
          <w:divBdr>
            <w:top w:val="none" w:sz="0" w:space="0" w:color="auto"/>
            <w:left w:val="none" w:sz="0" w:space="0" w:color="auto"/>
            <w:bottom w:val="none" w:sz="0" w:space="0" w:color="auto"/>
            <w:right w:val="none" w:sz="0" w:space="0" w:color="auto"/>
          </w:divBdr>
        </w:div>
        <w:div w:id="1740404321">
          <w:marLeft w:val="0"/>
          <w:marRight w:val="0"/>
          <w:marTop w:val="0"/>
          <w:marBottom w:val="0"/>
          <w:divBdr>
            <w:top w:val="none" w:sz="0" w:space="0" w:color="auto"/>
            <w:left w:val="none" w:sz="0" w:space="0" w:color="auto"/>
            <w:bottom w:val="none" w:sz="0" w:space="0" w:color="auto"/>
            <w:right w:val="none" w:sz="0" w:space="0" w:color="auto"/>
          </w:divBdr>
        </w:div>
        <w:div w:id="1929074627">
          <w:marLeft w:val="0"/>
          <w:marRight w:val="0"/>
          <w:marTop w:val="0"/>
          <w:marBottom w:val="0"/>
          <w:divBdr>
            <w:top w:val="none" w:sz="0" w:space="0" w:color="auto"/>
            <w:left w:val="none" w:sz="0" w:space="0" w:color="auto"/>
            <w:bottom w:val="none" w:sz="0" w:space="0" w:color="auto"/>
            <w:right w:val="none" w:sz="0" w:space="0" w:color="auto"/>
          </w:divBdr>
        </w:div>
        <w:div w:id="1946690219">
          <w:marLeft w:val="0"/>
          <w:marRight w:val="0"/>
          <w:marTop w:val="0"/>
          <w:marBottom w:val="0"/>
          <w:divBdr>
            <w:top w:val="none" w:sz="0" w:space="0" w:color="auto"/>
            <w:left w:val="none" w:sz="0" w:space="0" w:color="auto"/>
            <w:bottom w:val="none" w:sz="0" w:space="0" w:color="auto"/>
            <w:right w:val="none" w:sz="0" w:space="0" w:color="auto"/>
          </w:divBdr>
        </w:div>
        <w:div w:id="1962805268">
          <w:marLeft w:val="0"/>
          <w:marRight w:val="0"/>
          <w:marTop w:val="0"/>
          <w:marBottom w:val="0"/>
          <w:divBdr>
            <w:top w:val="none" w:sz="0" w:space="0" w:color="auto"/>
            <w:left w:val="none" w:sz="0" w:space="0" w:color="auto"/>
            <w:bottom w:val="none" w:sz="0" w:space="0" w:color="auto"/>
            <w:right w:val="none" w:sz="0" w:space="0" w:color="auto"/>
          </w:divBdr>
        </w:div>
        <w:div w:id="1999112296">
          <w:marLeft w:val="0"/>
          <w:marRight w:val="0"/>
          <w:marTop w:val="0"/>
          <w:marBottom w:val="0"/>
          <w:divBdr>
            <w:top w:val="none" w:sz="0" w:space="0" w:color="auto"/>
            <w:left w:val="none" w:sz="0" w:space="0" w:color="auto"/>
            <w:bottom w:val="none" w:sz="0" w:space="0" w:color="auto"/>
            <w:right w:val="none" w:sz="0" w:space="0" w:color="auto"/>
          </w:divBdr>
          <w:divsChild>
            <w:div w:id="1613125735">
              <w:marLeft w:val="-75"/>
              <w:marRight w:val="0"/>
              <w:marTop w:val="30"/>
              <w:marBottom w:val="30"/>
              <w:divBdr>
                <w:top w:val="none" w:sz="0" w:space="0" w:color="auto"/>
                <w:left w:val="none" w:sz="0" w:space="0" w:color="auto"/>
                <w:bottom w:val="none" w:sz="0" w:space="0" w:color="auto"/>
                <w:right w:val="none" w:sz="0" w:space="0" w:color="auto"/>
              </w:divBdr>
              <w:divsChild>
                <w:div w:id="54133088">
                  <w:marLeft w:val="0"/>
                  <w:marRight w:val="0"/>
                  <w:marTop w:val="0"/>
                  <w:marBottom w:val="0"/>
                  <w:divBdr>
                    <w:top w:val="none" w:sz="0" w:space="0" w:color="auto"/>
                    <w:left w:val="none" w:sz="0" w:space="0" w:color="auto"/>
                    <w:bottom w:val="none" w:sz="0" w:space="0" w:color="auto"/>
                    <w:right w:val="none" w:sz="0" w:space="0" w:color="auto"/>
                  </w:divBdr>
                  <w:divsChild>
                    <w:div w:id="1187058052">
                      <w:marLeft w:val="0"/>
                      <w:marRight w:val="0"/>
                      <w:marTop w:val="0"/>
                      <w:marBottom w:val="0"/>
                      <w:divBdr>
                        <w:top w:val="none" w:sz="0" w:space="0" w:color="auto"/>
                        <w:left w:val="none" w:sz="0" w:space="0" w:color="auto"/>
                        <w:bottom w:val="none" w:sz="0" w:space="0" w:color="auto"/>
                        <w:right w:val="none" w:sz="0" w:space="0" w:color="auto"/>
                      </w:divBdr>
                    </w:div>
                  </w:divsChild>
                </w:div>
                <w:div w:id="199441504">
                  <w:marLeft w:val="0"/>
                  <w:marRight w:val="0"/>
                  <w:marTop w:val="0"/>
                  <w:marBottom w:val="0"/>
                  <w:divBdr>
                    <w:top w:val="none" w:sz="0" w:space="0" w:color="auto"/>
                    <w:left w:val="none" w:sz="0" w:space="0" w:color="auto"/>
                    <w:bottom w:val="none" w:sz="0" w:space="0" w:color="auto"/>
                    <w:right w:val="none" w:sz="0" w:space="0" w:color="auto"/>
                  </w:divBdr>
                  <w:divsChild>
                    <w:div w:id="1237012406">
                      <w:marLeft w:val="0"/>
                      <w:marRight w:val="0"/>
                      <w:marTop w:val="0"/>
                      <w:marBottom w:val="0"/>
                      <w:divBdr>
                        <w:top w:val="none" w:sz="0" w:space="0" w:color="auto"/>
                        <w:left w:val="none" w:sz="0" w:space="0" w:color="auto"/>
                        <w:bottom w:val="none" w:sz="0" w:space="0" w:color="auto"/>
                        <w:right w:val="none" w:sz="0" w:space="0" w:color="auto"/>
                      </w:divBdr>
                    </w:div>
                  </w:divsChild>
                </w:div>
                <w:div w:id="284888660">
                  <w:marLeft w:val="0"/>
                  <w:marRight w:val="0"/>
                  <w:marTop w:val="0"/>
                  <w:marBottom w:val="0"/>
                  <w:divBdr>
                    <w:top w:val="none" w:sz="0" w:space="0" w:color="auto"/>
                    <w:left w:val="none" w:sz="0" w:space="0" w:color="auto"/>
                    <w:bottom w:val="none" w:sz="0" w:space="0" w:color="auto"/>
                    <w:right w:val="none" w:sz="0" w:space="0" w:color="auto"/>
                  </w:divBdr>
                  <w:divsChild>
                    <w:div w:id="1504969899">
                      <w:marLeft w:val="0"/>
                      <w:marRight w:val="0"/>
                      <w:marTop w:val="0"/>
                      <w:marBottom w:val="0"/>
                      <w:divBdr>
                        <w:top w:val="none" w:sz="0" w:space="0" w:color="auto"/>
                        <w:left w:val="none" w:sz="0" w:space="0" w:color="auto"/>
                        <w:bottom w:val="none" w:sz="0" w:space="0" w:color="auto"/>
                        <w:right w:val="none" w:sz="0" w:space="0" w:color="auto"/>
                      </w:divBdr>
                    </w:div>
                  </w:divsChild>
                </w:div>
                <w:div w:id="293678833">
                  <w:marLeft w:val="0"/>
                  <w:marRight w:val="0"/>
                  <w:marTop w:val="0"/>
                  <w:marBottom w:val="0"/>
                  <w:divBdr>
                    <w:top w:val="none" w:sz="0" w:space="0" w:color="auto"/>
                    <w:left w:val="none" w:sz="0" w:space="0" w:color="auto"/>
                    <w:bottom w:val="none" w:sz="0" w:space="0" w:color="auto"/>
                    <w:right w:val="none" w:sz="0" w:space="0" w:color="auto"/>
                  </w:divBdr>
                  <w:divsChild>
                    <w:div w:id="1829051458">
                      <w:marLeft w:val="0"/>
                      <w:marRight w:val="0"/>
                      <w:marTop w:val="0"/>
                      <w:marBottom w:val="0"/>
                      <w:divBdr>
                        <w:top w:val="none" w:sz="0" w:space="0" w:color="auto"/>
                        <w:left w:val="none" w:sz="0" w:space="0" w:color="auto"/>
                        <w:bottom w:val="none" w:sz="0" w:space="0" w:color="auto"/>
                        <w:right w:val="none" w:sz="0" w:space="0" w:color="auto"/>
                      </w:divBdr>
                    </w:div>
                  </w:divsChild>
                </w:div>
                <w:div w:id="511382039">
                  <w:marLeft w:val="0"/>
                  <w:marRight w:val="0"/>
                  <w:marTop w:val="0"/>
                  <w:marBottom w:val="0"/>
                  <w:divBdr>
                    <w:top w:val="none" w:sz="0" w:space="0" w:color="auto"/>
                    <w:left w:val="none" w:sz="0" w:space="0" w:color="auto"/>
                    <w:bottom w:val="none" w:sz="0" w:space="0" w:color="auto"/>
                    <w:right w:val="none" w:sz="0" w:space="0" w:color="auto"/>
                  </w:divBdr>
                  <w:divsChild>
                    <w:div w:id="200746855">
                      <w:marLeft w:val="0"/>
                      <w:marRight w:val="0"/>
                      <w:marTop w:val="0"/>
                      <w:marBottom w:val="0"/>
                      <w:divBdr>
                        <w:top w:val="none" w:sz="0" w:space="0" w:color="auto"/>
                        <w:left w:val="none" w:sz="0" w:space="0" w:color="auto"/>
                        <w:bottom w:val="none" w:sz="0" w:space="0" w:color="auto"/>
                        <w:right w:val="none" w:sz="0" w:space="0" w:color="auto"/>
                      </w:divBdr>
                    </w:div>
                  </w:divsChild>
                </w:div>
                <w:div w:id="569777048">
                  <w:marLeft w:val="0"/>
                  <w:marRight w:val="0"/>
                  <w:marTop w:val="0"/>
                  <w:marBottom w:val="0"/>
                  <w:divBdr>
                    <w:top w:val="none" w:sz="0" w:space="0" w:color="auto"/>
                    <w:left w:val="none" w:sz="0" w:space="0" w:color="auto"/>
                    <w:bottom w:val="none" w:sz="0" w:space="0" w:color="auto"/>
                    <w:right w:val="none" w:sz="0" w:space="0" w:color="auto"/>
                  </w:divBdr>
                  <w:divsChild>
                    <w:div w:id="1173954977">
                      <w:marLeft w:val="0"/>
                      <w:marRight w:val="0"/>
                      <w:marTop w:val="0"/>
                      <w:marBottom w:val="0"/>
                      <w:divBdr>
                        <w:top w:val="none" w:sz="0" w:space="0" w:color="auto"/>
                        <w:left w:val="none" w:sz="0" w:space="0" w:color="auto"/>
                        <w:bottom w:val="none" w:sz="0" w:space="0" w:color="auto"/>
                        <w:right w:val="none" w:sz="0" w:space="0" w:color="auto"/>
                      </w:divBdr>
                    </w:div>
                  </w:divsChild>
                </w:div>
                <w:div w:id="686102579">
                  <w:marLeft w:val="0"/>
                  <w:marRight w:val="0"/>
                  <w:marTop w:val="0"/>
                  <w:marBottom w:val="0"/>
                  <w:divBdr>
                    <w:top w:val="none" w:sz="0" w:space="0" w:color="auto"/>
                    <w:left w:val="none" w:sz="0" w:space="0" w:color="auto"/>
                    <w:bottom w:val="none" w:sz="0" w:space="0" w:color="auto"/>
                    <w:right w:val="none" w:sz="0" w:space="0" w:color="auto"/>
                  </w:divBdr>
                  <w:divsChild>
                    <w:div w:id="2110660578">
                      <w:marLeft w:val="0"/>
                      <w:marRight w:val="0"/>
                      <w:marTop w:val="0"/>
                      <w:marBottom w:val="0"/>
                      <w:divBdr>
                        <w:top w:val="none" w:sz="0" w:space="0" w:color="auto"/>
                        <w:left w:val="none" w:sz="0" w:space="0" w:color="auto"/>
                        <w:bottom w:val="none" w:sz="0" w:space="0" w:color="auto"/>
                        <w:right w:val="none" w:sz="0" w:space="0" w:color="auto"/>
                      </w:divBdr>
                    </w:div>
                  </w:divsChild>
                </w:div>
                <w:div w:id="698160568">
                  <w:marLeft w:val="0"/>
                  <w:marRight w:val="0"/>
                  <w:marTop w:val="0"/>
                  <w:marBottom w:val="0"/>
                  <w:divBdr>
                    <w:top w:val="none" w:sz="0" w:space="0" w:color="auto"/>
                    <w:left w:val="none" w:sz="0" w:space="0" w:color="auto"/>
                    <w:bottom w:val="none" w:sz="0" w:space="0" w:color="auto"/>
                    <w:right w:val="none" w:sz="0" w:space="0" w:color="auto"/>
                  </w:divBdr>
                  <w:divsChild>
                    <w:div w:id="1706902444">
                      <w:marLeft w:val="0"/>
                      <w:marRight w:val="0"/>
                      <w:marTop w:val="0"/>
                      <w:marBottom w:val="0"/>
                      <w:divBdr>
                        <w:top w:val="none" w:sz="0" w:space="0" w:color="auto"/>
                        <w:left w:val="none" w:sz="0" w:space="0" w:color="auto"/>
                        <w:bottom w:val="none" w:sz="0" w:space="0" w:color="auto"/>
                        <w:right w:val="none" w:sz="0" w:space="0" w:color="auto"/>
                      </w:divBdr>
                    </w:div>
                  </w:divsChild>
                </w:div>
                <w:div w:id="846017723">
                  <w:marLeft w:val="0"/>
                  <w:marRight w:val="0"/>
                  <w:marTop w:val="0"/>
                  <w:marBottom w:val="0"/>
                  <w:divBdr>
                    <w:top w:val="none" w:sz="0" w:space="0" w:color="auto"/>
                    <w:left w:val="none" w:sz="0" w:space="0" w:color="auto"/>
                    <w:bottom w:val="none" w:sz="0" w:space="0" w:color="auto"/>
                    <w:right w:val="none" w:sz="0" w:space="0" w:color="auto"/>
                  </w:divBdr>
                  <w:divsChild>
                    <w:div w:id="1863779309">
                      <w:marLeft w:val="0"/>
                      <w:marRight w:val="0"/>
                      <w:marTop w:val="0"/>
                      <w:marBottom w:val="0"/>
                      <w:divBdr>
                        <w:top w:val="none" w:sz="0" w:space="0" w:color="auto"/>
                        <w:left w:val="none" w:sz="0" w:space="0" w:color="auto"/>
                        <w:bottom w:val="none" w:sz="0" w:space="0" w:color="auto"/>
                        <w:right w:val="none" w:sz="0" w:space="0" w:color="auto"/>
                      </w:divBdr>
                    </w:div>
                  </w:divsChild>
                </w:div>
                <w:div w:id="988753480">
                  <w:marLeft w:val="0"/>
                  <w:marRight w:val="0"/>
                  <w:marTop w:val="0"/>
                  <w:marBottom w:val="0"/>
                  <w:divBdr>
                    <w:top w:val="none" w:sz="0" w:space="0" w:color="auto"/>
                    <w:left w:val="none" w:sz="0" w:space="0" w:color="auto"/>
                    <w:bottom w:val="none" w:sz="0" w:space="0" w:color="auto"/>
                    <w:right w:val="none" w:sz="0" w:space="0" w:color="auto"/>
                  </w:divBdr>
                  <w:divsChild>
                    <w:div w:id="925655522">
                      <w:marLeft w:val="0"/>
                      <w:marRight w:val="0"/>
                      <w:marTop w:val="0"/>
                      <w:marBottom w:val="0"/>
                      <w:divBdr>
                        <w:top w:val="none" w:sz="0" w:space="0" w:color="auto"/>
                        <w:left w:val="none" w:sz="0" w:space="0" w:color="auto"/>
                        <w:bottom w:val="none" w:sz="0" w:space="0" w:color="auto"/>
                        <w:right w:val="none" w:sz="0" w:space="0" w:color="auto"/>
                      </w:divBdr>
                    </w:div>
                  </w:divsChild>
                </w:div>
                <w:div w:id="1051882123">
                  <w:marLeft w:val="0"/>
                  <w:marRight w:val="0"/>
                  <w:marTop w:val="0"/>
                  <w:marBottom w:val="0"/>
                  <w:divBdr>
                    <w:top w:val="none" w:sz="0" w:space="0" w:color="auto"/>
                    <w:left w:val="none" w:sz="0" w:space="0" w:color="auto"/>
                    <w:bottom w:val="none" w:sz="0" w:space="0" w:color="auto"/>
                    <w:right w:val="none" w:sz="0" w:space="0" w:color="auto"/>
                  </w:divBdr>
                  <w:divsChild>
                    <w:div w:id="97220144">
                      <w:marLeft w:val="0"/>
                      <w:marRight w:val="0"/>
                      <w:marTop w:val="0"/>
                      <w:marBottom w:val="0"/>
                      <w:divBdr>
                        <w:top w:val="none" w:sz="0" w:space="0" w:color="auto"/>
                        <w:left w:val="none" w:sz="0" w:space="0" w:color="auto"/>
                        <w:bottom w:val="none" w:sz="0" w:space="0" w:color="auto"/>
                        <w:right w:val="none" w:sz="0" w:space="0" w:color="auto"/>
                      </w:divBdr>
                    </w:div>
                  </w:divsChild>
                </w:div>
                <w:div w:id="1215460970">
                  <w:marLeft w:val="0"/>
                  <w:marRight w:val="0"/>
                  <w:marTop w:val="0"/>
                  <w:marBottom w:val="0"/>
                  <w:divBdr>
                    <w:top w:val="none" w:sz="0" w:space="0" w:color="auto"/>
                    <w:left w:val="none" w:sz="0" w:space="0" w:color="auto"/>
                    <w:bottom w:val="none" w:sz="0" w:space="0" w:color="auto"/>
                    <w:right w:val="none" w:sz="0" w:space="0" w:color="auto"/>
                  </w:divBdr>
                  <w:divsChild>
                    <w:div w:id="778569223">
                      <w:marLeft w:val="0"/>
                      <w:marRight w:val="0"/>
                      <w:marTop w:val="0"/>
                      <w:marBottom w:val="0"/>
                      <w:divBdr>
                        <w:top w:val="none" w:sz="0" w:space="0" w:color="auto"/>
                        <w:left w:val="none" w:sz="0" w:space="0" w:color="auto"/>
                        <w:bottom w:val="none" w:sz="0" w:space="0" w:color="auto"/>
                        <w:right w:val="none" w:sz="0" w:space="0" w:color="auto"/>
                      </w:divBdr>
                    </w:div>
                  </w:divsChild>
                </w:div>
                <w:div w:id="1221020051">
                  <w:marLeft w:val="0"/>
                  <w:marRight w:val="0"/>
                  <w:marTop w:val="0"/>
                  <w:marBottom w:val="0"/>
                  <w:divBdr>
                    <w:top w:val="none" w:sz="0" w:space="0" w:color="auto"/>
                    <w:left w:val="none" w:sz="0" w:space="0" w:color="auto"/>
                    <w:bottom w:val="none" w:sz="0" w:space="0" w:color="auto"/>
                    <w:right w:val="none" w:sz="0" w:space="0" w:color="auto"/>
                  </w:divBdr>
                  <w:divsChild>
                    <w:div w:id="416512414">
                      <w:marLeft w:val="0"/>
                      <w:marRight w:val="0"/>
                      <w:marTop w:val="0"/>
                      <w:marBottom w:val="0"/>
                      <w:divBdr>
                        <w:top w:val="none" w:sz="0" w:space="0" w:color="auto"/>
                        <w:left w:val="none" w:sz="0" w:space="0" w:color="auto"/>
                        <w:bottom w:val="none" w:sz="0" w:space="0" w:color="auto"/>
                        <w:right w:val="none" w:sz="0" w:space="0" w:color="auto"/>
                      </w:divBdr>
                    </w:div>
                  </w:divsChild>
                </w:div>
                <w:div w:id="1269313448">
                  <w:marLeft w:val="0"/>
                  <w:marRight w:val="0"/>
                  <w:marTop w:val="0"/>
                  <w:marBottom w:val="0"/>
                  <w:divBdr>
                    <w:top w:val="none" w:sz="0" w:space="0" w:color="auto"/>
                    <w:left w:val="none" w:sz="0" w:space="0" w:color="auto"/>
                    <w:bottom w:val="none" w:sz="0" w:space="0" w:color="auto"/>
                    <w:right w:val="none" w:sz="0" w:space="0" w:color="auto"/>
                  </w:divBdr>
                  <w:divsChild>
                    <w:div w:id="1484466935">
                      <w:marLeft w:val="0"/>
                      <w:marRight w:val="0"/>
                      <w:marTop w:val="0"/>
                      <w:marBottom w:val="0"/>
                      <w:divBdr>
                        <w:top w:val="none" w:sz="0" w:space="0" w:color="auto"/>
                        <w:left w:val="none" w:sz="0" w:space="0" w:color="auto"/>
                        <w:bottom w:val="none" w:sz="0" w:space="0" w:color="auto"/>
                        <w:right w:val="none" w:sz="0" w:space="0" w:color="auto"/>
                      </w:divBdr>
                    </w:div>
                  </w:divsChild>
                </w:div>
                <w:div w:id="1342775780">
                  <w:marLeft w:val="0"/>
                  <w:marRight w:val="0"/>
                  <w:marTop w:val="0"/>
                  <w:marBottom w:val="0"/>
                  <w:divBdr>
                    <w:top w:val="none" w:sz="0" w:space="0" w:color="auto"/>
                    <w:left w:val="none" w:sz="0" w:space="0" w:color="auto"/>
                    <w:bottom w:val="none" w:sz="0" w:space="0" w:color="auto"/>
                    <w:right w:val="none" w:sz="0" w:space="0" w:color="auto"/>
                  </w:divBdr>
                  <w:divsChild>
                    <w:div w:id="1135100187">
                      <w:marLeft w:val="0"/>
                      <w:marRight w:val="0"/>
                      <w:marTop w:val="0"/>
                      <w:marBottom w:val="0"/>
                      <w:divBdr>
                        <w:top w:val="none" w:sz="0" w:space="0" w:color="auto"/>
                        <w:left w:val="none" w:sz="0" w:space="0" w:color="auto"/>
                        <w:bottom w:val="none" w:sz="0" w:space="0" w:color="auto"/>
                        <w:right w:val="none" w:sz="0" w:space="0" w:color="auto"/>
                      </w:divBdr>
                    </w:div>
                  </w:divsChild>
                </w:div>
                <w:div w:id="1429078446">
                  <w:marLeft w:val="0"/>
                  <w:marRight w:val="0"/>
                  <w:marTop w:val="0"/>
                  <w:marBottom w:val="0"/>
                  <w:divBdr>
                    <w:top w:val="none" w:sz="0" w:space="0" w:color="auto"/>
                    <w:left w:val="none" w:sz="0" w:space="0" w:color="auto"/>
                    <w:bottom w:val="none" w:sz="0" w:space="0" w:color="auto"/>
                    <w:right w:val="none" w:sz="0" w:space="0" w:color="auto"/>
                  </w:divBdr>
                  <w:divsChild>
                    <w:div w:id="1246652489">
                      <w:marLeft w:val="0"/>
                      <w:marRight w:val="0"/>
                      <w:marTop w:val="0"/>
                      <w:marBottom w:val="0"/>
                      <w:divBdr>
                        <w:top w:val="none" w:sz="0" w:space="0" w:color="auto"/>
                        <w:left w:val="none" w:sz="0" w:space="0" w:color="auto"/>
                        <w:bottom w:val="none" w:sz="0" w:space="0" w:color="auto"/>
                        <w:right w:val="none" w:sz="0" w:space="0" w:color="auto"/>
                      </w:divBdr>
                    </w:div>
                  </w:divsChild>
                </w:div>
                <w:div w:id="1634094707">
                  <w:marLeft w:val="0"/>
                  <w:marRight w:val="0"/>
                  <w:marTop w:val="0"/>
                  <w:marBottom w:val="0"/>
                  <w:divBdr>
                    <w:top w:val="none" w:sz="0" w:space="0" w:color="auto"/>
                    <w:left w:val="none" w:sz="0" w:space="0" w:color="auto"/>
                    <w:bottom w:val="none" w:sz="0" w:space="0" w:color="auto"/>
                    <w:right w:val="none" w:sz="0" w:space="0" w:color="auto"/>
                  </w:divBdr>
                  <w:divsChild>
                    <w:div w:id="424614613">
                      <w:marLeft w:val="0"/>
                      <w:marRight w:val="0"/>
                      <w:marTop w:val="0"/>
                      <w:marBottom w:val="0"/>
                      <w:divBdr>
                        <w:top w:val="none" w:sz="0" w:space="0" w:color="auto"/>
                        <w:left w:val="none" w:sz="0" w:space="0" w:color="auto"/>
                        <w:bottom w:val="none" w:sz="0" w:space="0" w:color="auto"/>
                        <w:right w:val="none" w:sz="0" w:space="0" w:color="auto"/>
                      </w:divBdr>
                    </w:div>
                  </w:divsChild>
                </w:div>
                <w:div w:id="1714422791">
                  <w:marLeft w:val="0"/>
                  <w:marRight w:val="0"/>
                  <w:marTop w:val="0"/>
                  <w:marBottom w:val="0"/>
                  <w:divBdr>
                    <w:top w:val="none" w:sz="0" w:space="0" w:color="auto"/>
                    <w:left w:val="none" w:sz="0" w:space="0" w:color="auto"/>
                    <w:bottom w:val="none" w:sz="0" w:space="0" w:color="auto"/>
                    <w:right w:val="none" w:sz="0" w:space="0" w:color="auto"/>
                  </w:divBdr>
                  <w:divsChild>
                    <w:div w:id="867841727">
                      <w:marLeft w:val="0"/>
                      <w:marRight w:val="0"/>
                      <w:marTop w:val="0"/>
                      <w:marBottom w:val="0"/>
                      <w:divBdr>
                        <w:top w:val="none" w:sz="0" w:space="0" w:color="auto"/>
                        <w:left w:val="none" w:sz="0" w:space="0" w:color="auto"/>
                        <w:bottom w:val="none" w:sz="0" w:space="0" w:color="auto"/>
                        <w:right w:val="none" w:sz="0" w:space="0" w:color="auto"/>
                      </w:divBdr>
                    </w:div>
                  </w:divsChild>
                </w:div>
                <w:div w:id="1725639081">
                  <w:marLeft w:val="0"/>
                  <w:marRight w:val="0"/>
                  <w:marTop w:val="0"/>
                  <w:marBottom w:val="0"/>
                  <w:divBdr>
                    <w:top w:val="none" w:sz="0" w:space="0" w:color="auto"/>
                    <w:left w:val="none" w:sz="0" w:space="0" w:color="auto"/>
                    <w:bottom w:val="none" w:sz="0" w:space="0" w:color="auto"/>
                    <w:right w:val="none" w:sz="0" w:space="0" w:color="auto"/>
                  </w:divBdr>
                  <w:divsChild>
                    <w:div w:id="2103986030">
                      <w:marLeft w:val="0"/>
                      <w:marRight w:val="0"/>
                      <w:marTop w:val="0"/>
                      <w:marBottom w:val="0"/>
                      <w:divBdr>
                        <w:top w:val="none" w:sz="0" w:space="0" w:color="auto"/>
                        <w:left w:val="none" w:sz="0" w:space="0" w:color="auto"/>
                        <w:bottom w:val="none" w:sz="0" w:space="0" w:color="auto"/>
                        <w:right w:val="none" w:sz="0" w:space="0" w:color="auto"/>
                      </w:divBdr>
                    </w:div>
                  </w:divsChild>
                </w:div>
                <w:div w:id="1778599127">
                  <w:marLeft w:val="0"/>
                  <w:marRight w:val="0"/>
                  <w:marTop w:val="0"/>
                  <w:marBottom w:val="0"/>
                  <w:divBdr>
                    <w:top w:val="none" w:sz="0" w:space="0" w:color="auto"/>
                    <w:left w:val="none" w:sz="0" w:space="0" w:color="auto"/>
                    <w:bottom w:val="none" w:sz="0" w:space="0" w:color="auto"/>
                    <w:right w:val="none" w:sz="0" w:space="0" w:color="auto"/>
                  </w:divBdr>
                  <w:divsChild>
                    <w:div w:id="358899044">
                      <w:marLeft w:val="0"/>
                      <w:marRight w:val="0"/>
                      <w:marTop w:val="0"/>
                      <w:marBottom w:val="0"/>
                      <w:divBdr>
                        <w:top w:val="none" w:sz="0" w:space="0" w:color="auto"/>
                        <w:left w:val="none" w:sz="0" w:space="0" w:color="auto"/>
                        <w:bottom w:val="none" w:sz="0" w:space="0" w:color="auto"/>
                        <w:right w:val="none" w:sz="0" w:space="0" w:color="auto"/>
                      </w:divBdr>
                    </w:div>
                  </w:divsChild>
                </w:div>
                <w:div w:id="1843004713">
                  <w:marLeft w:val="0"/>
                  <w:marRight w:val="0"/>
                  <w:marTop w:val="0"/>
                  <w:marBottom w:val="0"/>
                  <w:divBdr>
                    <w:top w:val="none" w:sz="0" w:space="0" w:color="auto"/>
                    <w:left w:val="none" w:sz="0" w:space="0" w:color="auto"/>
                    <w:bottom w:val="none" w:sz="0" w:space="0" w:color="auto"/>
                    <w:right w:val="none" w:sz="0" w:space="0" w:color="auto"/>
                  </w:divBdr>
                  <w:divsChild>
                    <w:div w:id="456800426">
                      <w:marLeft w:val="0"/>
                      <w:marRight w:val="0"/>
                      <w:marTop w:val="0"/>
                      <w:marBottom w:val="0"/>
                      <w:divBdr>
                        <w:top w:val="none" w:sz="0" w:space="0" w:color="auto"/>
                        <w:left w:val="none" w:sz="0" w:space="0" w:color="auto"/>
                        <w:bottom w:val="none" w:sz="0" w:space="0" w:color="auto"/>
                        <w:right w:val="none" w:sz="0" w:space="0" w:color="auto"/>
                      </w:divBdr>
                    </w:div>
                  </w:divsChild>
                </w:div>
                <w:div w:id="1867601883">
                  <w:marLeft w:val="0"/>
                  <w:marRight w:val="0"/>
                  <w:marTop w:val="0"/>
                  <w:marBottom w:val="0"/>
                  <w:divBdr>
                    <w:top w:val="none" w:sz="0" w:space="0" w:color="auto"/>
                    <w:left w:val="none" w:sz="0" w:space="0" w:color="auto"/>
                    <w:bottom w:val="none" w:sz="0" w:space="0" w:color="auto"/>
                    <w:right w:val="none" w:sz="0" w:space="0" w:color="auto"/>
                  </w:divBdr>
                  <w:divsChild>
                    <w:div w:id="1985892607">
                      <w:marLeft w:val="0"/>
                      <w:marRight w:val="0"/>
                      <w:marTop w:val="0"/>
                      <w:marBottom w:val="0"/>
                      <w:divBdr>
                        <w:top w:val="none" w:sz="0" w:space="0" w:color="auto"/>
                        <w:left w:val="none" w:sz="0" w:space="0" w:color="auto"/>
                        <w:bottom w:val="none" w:sz="0" w:space="0" w:color="auto"/>
                        <w:right w:val="none" w:sz="0" w:space="0" w:color="auto"/>
                      </w:divBdr>
                    </w:div>
                  </w:divsChild>
                </w:div>
                <w:div w:id="1916890889">
                  <w:marLeft w:val="0"/>
                  <w:marRight w:val="0"/>
                  <w:marTop w:val="0"/>
                  <w:marBottom w:val="0"/>
                  <w:divBdr>
                    <w:top w:val="none" w:sz="0" w:space="0" w:color="auto"/>
                    <w:left w:val="none" w:sz="0" w:space="0" w:color="auto"/>
                    <w:bottom w:val="none" w:sz="0" w:space="0" w:color="auto"/>
                    <w:right w:val="none" w:sz="0" w:space="0" w:color="auto"/>
                  </w:divBdr>
                  <w:divsChild>
                    <w:div w:id="1835686107">
                      <w:marLeft w:val="0"/>
                      <w:marRight w:val="0"/>
                      <w:marTop w:val="0"/>
                      <w:marBottom w:val="0"/>
                      <w:divBdr>
                        <w:top w:val="none" w:sz="0" w:space="0" w:color="auto"/>
                        <w:left w:val="none" w:sz="0" w:space="0" w:color="auto"/>
                        <w:bottom w:val="none" w:sz="0" w:space="0" w:color="auto"/>
                        <w:right w:val="none" w:sz="0" w:space="0" w:color="auto"/>
                      </w:divBdr>
                    </w:div>
                  </w:divsChild>
                </w:div>
                <w:div w:id="1957054357">
                  <w:marLeft w:val="0"/>
                  <w:marRight w:val="0"/>
                  <w:marTop w:val="0"/>
                  <w:marBottom w:val="0"/>
                  <w:divBdr>
                    <w:top w:val="none" w:sz="0" w:space="0" w:color="auto"/>
                    <w:left w:val="none" w:sz="0" w:space="0" w:color="auto"/>
                    <w:bottom w:val="none" w:sz="0" w:space="0" w:color="auto"/>
                    <w:right w:val="none" w:sz="0" w:space="0" w:color="auto"/>
                  </w:divBdr>
                  <w:divsChild>
                    <w:div w:id="1514108152">
                      <w:marLeft w:val="0"/>
                      <w:marRight w:val="0"/>
                      <w:marTop w:val="0"/>
                      <w:marBottom w:val="0"/>
                      <w:divBdr>
                        <w:top w:val="none" w:sz="0" w:space="0" w:color="auto"/>
                        <w:left w:val="none" w:sz="0" w:space="0" w:color="auto"/>
                        <w:bottom w:val="none" w:sz="0" w:space="0" w:color="auto"/>
                        <w:right w:val="none" w:sz="0" w:space="0" w:color="auto"/>
                      </w:divBdr>
                    </w:div>
                  </w:divsChild>
                </w:div>
                <w:div w:id="2113013323">
                  <w:marLeft w:val="0"/>
                  <w:marRight w:val="0"/>
                  <w:marTop w:val="0"/>
                  <w:marBottom w:val="0"/>
                  <w:divBdr>
                    <w:top w:val="none" w:sz="0" w:space="0" w:color="auto"/>
                    <w:left w:val="none" w:sz="0" w:space="0" w:color="auto"/>
                    <w:bottom w:val="none" w:sz="0" w:space="0" w:color="auto"/>
                    <w:right w:val="none" w:sz="0" w:space="0" w:color="auto"/>
                  </w:divBdr>
                  <w:divsChild>
                    <w:div w:id="7435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570116">
      <w:bodyDiv w:val="1"/>
      <w:marLeft w:val="0"/>
      <w:marRight w:val="0"/>
      <w:marTop w:val="0"/>
      <w:marBottom w:val="0"/>
      <w:divBdr>
        <w:top w:val="none" w:sz="0" w:space="0" w:color="auto"/>
        <w:left w:val="none" w:sz="0" w:space="0" w:color="auto"/>
        <w:bottom w:val="none" w:sz="0" w:space="0" w:color="auto"/>
        <w:right w:val="none" w:sz="0" w:space="0" w:color="auto"/>
      </w:divBdr>
    </w:div>
    <w:div w:id="878781397">
      <w:bodyDiv w:val="1"/>
      <w:marLeft w:val="0"/>
      <w:marRight w:val="0"/>
      <w:marTop w:val="0"/>
      <w:marBottom w:val="0"/>
      <w:divBdr>
        <w:top w:val="none" w:sz="0" w:space="0" w:color="auto"/>
        <w:left w:val="none" w:sz="0" w:space="0" w:color="auto"/>
        <w:bottom w:val="none" w:sz="0" w:space="0" w:color="auto"/>
        <w:right w:val="none" w:sz="0" w:space="0" w:color="auto"/>
      </w:divBdr>
    </w:div>
    <w:div w:id="962274621">
      <w:bodyDiv w:val="1"/>
      <w:marLeft w:val="0"/>
      <w:marRight w:val="0"/>
      <w:marTop w:val="0"/>
      <w:marBottom w:val="0"/>
      <w:divBdr>
        <w:top w:val="none" w:sz="0" w:space="0" w:color="auto"/>
        <w:left w:val="none" w:sz="0" w:space="0" w:color="auto"/>
        <w:bottom w:val="none" w:sz="0" w:space="0" w:color="auto"/>
        <w:right w:val="none" w:sz="0" w:space="0" w:color="auto"/>
      </w:divBdr>
      <w:divsChild>
        <w:div w:id="1005329382">
          <w:marLeft w:val="0"/>
          <w:marRight w:val="0"/>
          <w:marTop w:val="0"/>
          <w:marBottom w:val="0"/>
          <w:divBdr>
            <w:top w:val="none" w:sz="0" w:space="0" w:color="auto"/>
            <w:left w:val="none" w:sz="0" w:space="0" w:color="auto"/>
            <w:bottom w:val="none" w:sz="0" w:space="0" w:color="auto"/>
            <w:right w:val="none" w:sz="0" w:space="0" w:color="auto"/>
          </w:divBdr>
        </w:div>
        <w:div w:id="1124083645">
          <w:marLeft w:val="0"/>
          <w:marRight w:val="0"/>
          <w:marTop w:val="0"/>
          <w:marBottom w:val="0"/>
          <w:divBdr>
            <w:top w:val="none" w:sz="0" w:space="0" w:color="auto"/>
            <w:left w:val="none" w:sz="0" w:space="0" w:color="auto"/>
            <w:bottom w:val="none" w:sz="0" w:space="0" w:color="auto"/>
            <w:right w:val="none" w:sz="0" w:space="0" w:color="auto"/>
          </w:divBdr>
        </w:div>
        <w:div w:id="1325620540">
          <w:marLeft w:val="0"/>
          <w:marRight w:val="0"/>
          <w:marTop w:val="0"/>
          <w:marBottom w:val="0"/>
          <w:divBdr>
            <w:top w:val="none" w:sz="0" w:space="0" w:color="auto"/>
            <w:left w:val="none" w:sz="0" w:space="0" w:color="auto"/>
            <w:bottom w:val="none" w:sz="0" w:space="0" w:color="auto"/>
            <w:right w:val="none" w:sz="0" w:space="0" w:color="auto"/>
          </w:divBdr>
          <w:divsChild>
            <w:div w:id="99957856">
              <w:marLeft w:val="0"/>
              <w:marRight w:val="0"/>
              <w:marTop w:val="30"/>
              <w:marBottom w:val="30"/>
              <w:divBdr>
                <w:top w:val="none" w:sz="0" w:space="0" w:color="auto"/>
                <w:left w:val="none" w:sz="0" w:space="0" w:color="auto"/>
                <w:bottom w:val="none" w:sz="0" w:space="0" w:color="auto"/>
                <w:right w:val="none" w:sz="0" w:space="0" w:color="auto"/>
              </w:divBdr>
              <w:divsChild>
                <w:div w:id="189035497">
                  <w:marLeft w:val="0"/>
                  <w:marRight w:val="0"/>
                  <w:marTop w:val="0"/>
                  <w:marBottom w:val="0"/>
                  <w:divBdr>
                    <w:top w:val="none" w:sz="0" w:space="0" w:color="auto"/>
                    <w:left w:val="none" w:sz="0" w:space="0" w:color="auto"/>
                    <w:bottom w:val="none" w:sz="0" w:space="0" w:color="auto"/>
                    <w:right w:val="none" w:sz="0" w:space="0" w:color="auto"/>
                  </w:divBdr>
                  <w:divsChild>
                    <w:div w:id="1332678821">
                      <w:marLeft w:val="0"/>
                      <w:marRight w:val="0"/>
                      <w:marTop w:val="0"/>
                      <w:marBottom w:val="0"/>
                      <w:divBdr>
                        <w:top w:val="none" w:sz="0" w:space="0" w:color="auto"/>
                        <w:left w:val="none" w:sz="0" w:space="0" w:color="auto"/>
                        <w:bottom w:val="none" w:sz="0" w:space="0" w:color="auto"/>
                        <w:right w:val="none" w:sz="0" w:space="0" w:color="auto"/>
                      </w:divBdr>
                    </w:div>
                  </w:divsChild>
                </w:div>
                <w:div w:id="628046918">
                  <w:marLeft w:val="0"/>
                  <w:marRight w:val="0"/>
                  <w:marTop w:val="0"/>
                  <w:marBottom w:val="0"/>
                  <w:divBdr>
                    <w:top w:val="none" w:sz="0" w:space="0" w:color="auto"/>
                    <w:left w:val="none" w:sz="0" w:space="0" w:color="auto"/>
                    <w:bottom w:val="none" w:sz="0" w:space="0" w:color="auto"/>
                    <w:right w:val="none" w:sz="0" w:space="0" w:color="auto"/>
                  </w:divBdr>
                  <w:divsChild>
                    <w:div w:id="1347513072">
                      <w:marLeft w:val="0"/>
                      <w:marRight w:val="0"/>
                      <w:marTop w:val="0"/>
                      <w:marBottom w:val="0"/>
                      <w:divBdr>
                        <w:top w:val="none" w:sz="0" w:space="0" w:color="auto"/>
                        <w:left w:val="none" w:sz="0" w:space="0" w:color="auto"/>
                        <w:bottom w:val="none" w:sz="0" w:space="0" w:color="auto"/>
                        <w:right w:val="none" w:sz="0" w:space="0" w:color="auto"/>
                      </w:divBdr>
                    </w:div>
                  </w:divsChild>
                </w:div>
                <w:div w:id="818499191">
                  <w:marLeft w:val="0"/>
                  <w:marRight w:val="0"/>
                  <w:marTop w:val="0"/>
                  <w:marBottom w:val="0"/>
                  <w:divBdr>
                    <w:top w:val="none" w:sz="0" w:space="0" w:color="auto"/>
                    <w:left w:val="none" w:sz="0" w:space="0" w:color="auto"/>
                    <w:bottom w:val="none" w:sz="0" w:space="0" w:color="auto"/>
                    <w:right w:val="none" w:sz="0" w:space="0" w:color="auto"/>
                  </w:divBdr>
                  <w:divsChild>
                    <w:div w:id="1109351432">
                      <w:marLeft w:val="0"/>
                      <w:marRight w:val="0"/>
                      <w:marTop w:val="0"/>
                      <w:marBottom w:val="0"/>
                      <w:divBdr>
                        <w:top w:val="none" w:sz="0" w:space="0" w:color="auto"/>
                        <w:left w:val="none" w:sz="0" w:space="0" w:color="auto"/>
                        <w:bottom w:val="none" w:sz="0" w:space="0" w:color="auto"/>
                        <w:right w:val="none" w:sz="0" w:space="0" w:color="auto"/>
                      </w:divBdr>
                    </w:div>
                  </w:divsChild>
                </w:div>
                <w:div w:id="900141066">
                  <w:marLeft w:val="0"/>
                  <w:marRight w:val="0"/>
                  <w:marTop w:val="0"/>
                  <w:marBottom w:val="0"/>
                  <w:divBdr>
                    <w:top w:val="none" w:sz="0" w:space="0" w:color="auto"/>
                    <w:left w:val="none" w:sz="0" w:space="0" w:color="auto"/>
                    <w:bottom w:val="none" w:sz="0" w:space="0" w:color="auto"/>
                    <w:right w:val="none" w:sz="0" w:space="0" w:color="auto"/>
                  </w:divBdr>
                  <w:divsChild>
                    <w:div w:id="1171023337">
                      <w:marLeft w:val="0"/>
                      <w:marRight w:val="0"/>
                      <w:marTop w:val="0"/>
                      <w:marBottom w:val="0"/>
                      <w:divBdr>
                        <w:top w:val="none" w:sz="0" w:space="0" w:color="auto"/>
                        <w:left w:val="none" w:sz="0" w:space="0" w:color="auto"/>
                        <w:bottom w:val="none" w:sz="0" w:space="0" w:color="auto"/>
                        <w:right w:val="none" w:sz="0" w:space="0" w:color="auto"/>
                      </w:divBdr>
                    </w:div>
                  </w:divsChild>
                </w:div>
                <w:div w:id="1022558837">
                  <w:marLeft w:val="0"/>
                  <w:marRight w:val="0"/>
                  <w:marTop w:val="0"/>
                  <w:marBottom w:val="0"/>
                  <w:divBdr>
                    <w:top w:val="none" w:sz="0" w:space="0" w:color="auto"/>
                    <w:left w:val="none" w:sz="0" w:space="0" w:color="auto"/>
                    <w:bottom w:val="none" w:sz="0" w:space="0" w:color="auto"/>
                    <w:right w:val="none" w:sz="0" w:space="0" w:color="auto"/>
                  </w:divBdr>
                  <w:divsChild>
                    <w:div w:id="414128828">
                      <w:marLeft w:val="0"/>
                      <w:marRight w:val="0"/>
                      <w:marTop w:val="0"/>
                      <w:marBottom w:val="0"/>
                      <w:divBdr>
                        <w:top w:val="none" w:sz="0" w:space="0" w:color="auto"/>
                        <w:left w:val="none" w:sz="0" w:space="0" w:color="auto"/>
                        <w:bottom w:val="none" w:sz="0" w:space="0" w:color="auto"/>
                        <w:right w:val="none" w:sz="0" w:space="0" w:color="auto"/>
                      </w:divBdr>
                    </w:div>
                  </w:divsChild>
                </w:div>
                <w:div w:id="1032724187">
                  <w:marLeft w:val="0"/>
                  <w:marRight w:val="0"/>
                  <w:marTop w:val="0"/>
                  <w:marBottom w:val="0"/>
                  <w:divBdr>
                    <w:top w:val="none" w:sz="0" w:space="0" w:color="auto"/>
                    <w:left w:val="none" w:sz="0" w:space="0" w:color="auto"/>
                    <w:bottom w:val="none" w:sz="0" w:space="0" w:color="auto"/>
                    <w:right w:val="none" w:sz="0" w:space="0" w:color="auto"/>
                  </w:divBdr>
                  <w:divsChild>
                    <w:div w:id="1139301854">
                      <w:marLeft w:val="0"/>
                      <w:marRight w:val="0"/>
                      <w:marTop w:val="0"/>
                      <w:marBottom w:val="0"/>
                      <w:divBdr>
                        <w:top w:val="none" w:sz="0" w:space="0" w:color="auto"/>
                        <w:left w:val="none" w:sz="0" w:space="0" w:color="auto"/>
                        <w:bottom w:val="none" w:sz="0" w:space="0" w:color="auto"/>
                        <w:right w:val="none" w:sz="0" w:space="0" w:color="auto"/>
                      </w:divBdr>
                    </w:div>
                    <w:div w:id="1947273078">
                      <w:marLeft w:val="0"/>
                      <w:marRight w:val="0"/>
                      <w:marTop w:val="0"/>
                      <w:marBottom w:val="0"/>
                      <w:divBdr>
                        <w:top w:val="none" w:sz="0" w:space="0" w:color="auto"/>
                        <w:left w:val="none" w:sz="0" w:space="0" w:color="auto"/>
                        <w:bottom w:val="none" w:sz="0" w:space="0" w:color="auto"/>
                        <w:right w:val="none" w:sz="0" w:space="0" w:color="auto"/>
                      </w:divBdr>
                    </w:div>
                  </w:divsChild>
                </w:div>
                <w:div w:id="1283612762">
                  <w:marLeft w:val="0"/>
                  <w:marRight w:val="0"/>
                  <w:marTop w:val="0"/>
                  <w:marBottom w:val="0"/>
                  <w:divBdr>
                    <w:top w:val="none" w:sz="0" w:space="0" w:color="auto"/>
                    <w:left w:val="none" w:sz="0" w:space="0" w:color="auto"/>
                    <w:bottom w:val="none" w:sz="0" w:space="0" w:color="auto"/>
                    <w:right w:val="none" w:sz="0" w:space="0" w:color="auto"/>
                  </w:divBdr>
                  <w:divsChild>
                    <w:div w:id="376973357">
                      <w:marLeft w:val="0"/>
                      <w:marRight w:val="0"/>
                      <w:marTop w:val="0"/>
                      <w:marBottom w:val="0"/>
                      <w:divBdr>
                        <w:top w:val="none" w:sz="0" w:space="0" w:color="auto"/>
                        <w:left w:val="none" w:sz="0" w:space="0" w:color="auto"/>
                        <w:bottom w:val="none" w:sz="0" w:space="0" w:color="auto"/>
                        <w:right w:val="none" w:sz="0" w:space="0" w:color="auto"/>
                      </w:divBdr>
                    </w:div>
                  </w:divsChild>
                </w:div>
                <w:div w:id="1468278169">
                  <w:marLeft w:val="0"/>
                  <w:marRight w:val="0"/>
                  <w:marTop w:val="0"/>
                  <w:marBottom w:val="0"/>
                  <w:divBdr>
                    <w:top w:val="none" w:sz="0" w:space="0" w:color="auto"/>
                    <w:left w:val="none" w:sz="0" w:space="0" w:color="auto"/>
                    <w:bottom w:val="none" w:sz="0" w:space="0" w:color="auto"/>
                    <w:right w:val="none" w:sz="0" w:space="0" w:color="auto"/>
                  </w:divBdr>
                  <w:divsChild>
                    <w:div w:id="1005746320">
                      <w:marLeft w:val="0"/>
                      <w:marRight w:val="0"/>
                      <w:marTop w:val="0"/>
                      <w:marBottom w:val="0"/>
                      <w:divBdr>
                        <w:top w:val="none" w:sz="0" w:space="0" w:color="auto"/>
                        <w:left w:val="none" w:sz="0" w:space="0" w:color="auto"/>
                        <w:bottom w:val="none" w:sz="0" w:space="0" w:color="auto"/>
                        <w:right w:val="none" w:sz="0" w:space="0" w:color="auto"/>
                      </w:divBdr>
                    </w:div>
                  </w:divsChild>
                </w:div>
                <w:div w:id="1978295795">
                  <w:marLeft w:val="0"/>
                  <w:marRight w:val="0"/>
                  <w:marTop w:val="0"/>
                  <w:marBottom w:val="0"/>
                  <w:divBdr>
                    <w:top w:val="none" w:sz="0" w:space="0" w:color="auto"/>
                    <w:left w:val="none" w:sz="0" w:space="0" w:color="auto"/>
                    <w:bottom w:val="none" w:sz="0" w:space="0" w:color="auto"/>
                    <w:right w:val="none" w:sz="0" w:space="0" w:color="auto"/>
                  </w:divBdr>
                  <w:divsChild>
                    <w:div w:id="1229534071">
                      <w:marLeft w:val="0"/>
                      <w:marRight w:val="0"/>
                      <w:marTop w:val="0"/>
                      <w:marBottom w:val="0"/>
                      <w:divBdr>
                        <w:top w:val="none" w:sz="0" w:space="0" w:color="auto"/>
                        <w:left w:val="none" w:sz="0" w:space="0" w:color="auto"/>
                        <w:bottom w:val="none" w:sz="0" w:space="0" w:color="auto"/>
                        <w:right w:val="none" w:sz="0" w:space="0" w:color="auto"/>
                      </w:divBdr>
                    </w:div>
                  </w:divsChild>
                </w:div>
                <w:div w:id="1984848504">
                  <w:marLeft w:val="0"/>
                  <w:marRight w:val="0"/>
                  <w:marTop w:val="0"/>
                  <w:marBottom w:val="0"/>
                  <w:divBdr>
                    <w:top w:val="none" w:sz="0" w:space="0" w:color="auto"/>
                    <w:left w:val="none" w:sz="0" w:space="0" w:color="auto"/>
                    <w:bottom w:val="none" w:sz="0" w:space="0" w:color="auto"/>
                    <w:right w:val="none" w:sz="0" w:space="0" w:color="auto"/>
                  </w:divBdr>
                  <w:divsChild>
                    <w:div w:id="1471485366">
                      <w:marLeft w:val="0"/>
                      <w:marRight w:val="0"/>
                      <w:marTop w:val="0"/>
                      <w:marBottom w:val="0"/>
                      <w:divBdr>
                        <w:top w:val="none" w:sz="0" w:space="0" w:color="auto"/>
                        <w:left w:val="none" w:sz="0" w:space="0" w:color="auto"/>
                        <w:bottom w:val="none" w:sz="0" w:space="0" w:color="auto"/>
                        <w:right w:val="none" w:sz="0" w:space="0" w:color="auto"/>
                      </w:divBdr>
                    </w:div>
                    <w:div w:id="2099251680">
                      <w:marLeft w:val="0"/>
                      <w:marRight w:val="0"/>
                      <w:marTop w:val="0"/>
                      <w:marBottom w:val="0"/>
                      <w:divBdr>
                        <w:top w:val="none" w:sz="0" w:space="0" w:color="auto"/>
                        <w:left w:val="none" w:sz="0" w:space="0" w:color="auto"/>
                        <w:bottom w:val="none" w:sz="0" w:space="0" w:color="auto"/>
                        <w:right w:val="none" w:sz="0" w:space="0" w:color="auto"/>
                      </w:divBdr>
                    </w:div>
                  </w:divsChild>
                </w:div>
                <w:div w:id="2051026632">
                  <w:marLeft w:val="0"/>
                  <w:marRight w:val="0"/>
                  <w:marTop w:val="0"/>
                  <w:marBottom w:val="0"/>
                  <w:divBdr>
                    <w:top w:val="none" w:sz="0" w:space="0" w:color="auto"/>
                    <w:left w:val="none" w:sz="0" w:space="0" w:color="auto"/>
                    <w:bottom w:val="none" w:sz="0" w:space="0" w:color="auto"/>
                    <w:right w:val="none" w:sz="0" w:space="0" w:color="auto"/>
                  </w:divBdr>
                  <w:divsChild>
                    <w:div w:id="1952929211">
                      <w:marLeft w:val="0"/>
                      <w:marRight w:val="0"/>
                      <w:marTop w:val="0"/>
                      <w:marBottom w:val="0"/>
                      <w:divBdr>
                        <w:top w:val="none" w:sz="0" w:space="0" w:color="auto"/>
                        <w:left w:val="none" w:sz="0" w:space="0" w:color="auto"/>
                        <w:bottom w:val="none" w:sz="0" w:space="0" w:color="auto"/>
                        <w:right w:val="none" w:sz="0" w:space="0" w:color="auto"/>
                      </w:divBdr>
                    </w:div>
                  </w:divsChild>
                </w:div>
                <w:div w:id="2102603009">
                  <w:marLeft w:val="0"/>
                  <w:marRight w:val="0"/>
                  <w:marTop w:val="0"/>
                  <w:marBottom w:val="0"/>
                  <w:divBdr>
                    <w:top w:val="none" w:sz="0" w:space="0" w:color="auto"/>
                    <w:left w:val="none" w:sz="0" w:space="0" w:color="auto"/>
                    <w:bottom w:val="none" w:sz="0" w:space="0" w:color="auto"/>
                    <w:right w:val="none" w:sz="0" w:space="0" w:color="auto"/>
                  </w:divBdr>
                  <w:divsChild>
                    <w:div w:id="116990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7526">
          <w:marLeft w:val="0"/>
          <w:marRight w:val="0"/>
          <w:marTop w:val="0"/>
          <w:marBottom w:val="0"/>
          <w:divBdr>
            <w:top w:val="none" w:sz="0" w:space="0" w:color="auto"/>
            <w:left w:val="none" w:sz="0" w:space="0" w:color="auto"/>
            <w:bottom w:val="none" w:sz="0" w:space="0" w:color="auto"/>
            <w:right w:val="none" w:sz="0" w:space="0" w:color="auto"/>
          </w:divBdr>
        </w:div>
        <w:div w:id="1627392419">
          <w:marLeft w:val="0"/>
          <w:marRight w:val="0"/>
          <w:marTop w:val="0"/>
          <w:marBottom w:val="0"/>
          <w:divBdr>
            <w:top w:val="none" w:sz="0" w:space="0" w:color="auto"/>
            <w:left w:val="none" w:sz="0" w:space="0" w:color="auto"/>
            <w:bottom w:val="none" w:sz="0" w:space="0" w:color="auto"/>
            <w:right w:val="none" w:sz="0" w:space="0" w:color="auto"/>
          </w:divBdr>
        </w:div>
        <w:div w:id="2126918598">
          <w:marLeft w:val="0"/>
          <w:marRight w:val="0"/>
          <w:marTop w:val="0"/>
          <w:marBottom w:val="0"/>
          <w:divBdr>
            <w:top w:val="none" w:sz="0" w:space="0" w:color="auto"/>
            <w:left w:val="none" w:sz="0" w:space="0" w:color="auto"/>
            <w:bottom w:val="none" w:sz="0" w:space="0" w:color="auto"/>
            <w:right w:val="none" w:sz="0" w:space="0" w:color="auto"/>
          </w:divBdr>
          <w:divsChild>
            <w:div w:id="1550263842">
              <w:marLeft w:val="0"/>
              <w:marRight w:val="0"/>
              <w:marTop w:val="30"/>
              <w:marBottom w:val="30"/>
              <w:divBdr>
                <w:top w:val="none" w:sz="0" w:space="0" w:color="auto"/>
                <w:left w:val="none" w:sz="0" w:space="0" w:color="auto"/>
                <w:bottom w:val="none" w:sz="0" w:space="0" w:color="auto"/>
                <w:right w:val="none" w:sz="0" w:space="0" w:color="auto"/>
              </w:divBdr>
              <w:divsChild>
                <w:div w:id="102962273">
                  <w:marLeft w:val="0"/>
                  <w:marRight w:val="0"/>
                  <w:marTop w:val="0"/>
                  <w:marBottom w:val="0"/>
                  <w:divBdr>
                    <w:top w:val="none" w:sz="0" w:space="0" w:color="auto"/>
                    <w:left w:val="none" w:sz="0" w:space="0" w:color="auto"/>
                    <w:bottom w:val="none" w:sz="0" w:space="0" w:color="auto"/>
                    <w:right w:val="none" w:sz="0" w:space="0" w:color="auto"/>
                  </w:divBdr>
                </w:div>
                <w:div w:id="107968990">
                  <w:marLeft w:val="0"/>
                  <w:marRight w:val="0"/>
                  <w:marTop w:val="0"/>
                  <w:marBottom w:val="0"/>
                  <w:divBdr>
                    <w:top w:val="none" w:sz="0" w:space="0" w:color="auto"/>
                    <w:left w:val="none" w:sz="0" w:space="0" w:color="auto"/>
                    <w:bottom w:val="none" w:sz="0" w:space="0" w:color="auto"/>
                    <w:right w:val="none" w:sz="0" w:space="0" w:color="auto"/>
                  </w:divBdr>
                  <w:divsChild>
                    <w:div w:id="593822380">
                      <w:marLeft w:val="0"/>
                      <w:marRight w:val="0"/>
                      <w:marTop w:val="0"/>
                      <w:marBottom w:val="0"/>
                      <w:divBdr>
                        <w:top w:val="none" w:sz="0" w:space="0" w:color="auto"/>
                        <w:left w:val="none" w:sz="0" w:space="0" w:color="auto"/>
                        <w:bottom w:val="none" w:sz="0" w:space="0" w:color="auto"/>
                        <w:right w:val="none" w:sz="0" w:space="0" w:color="auto"/>
                      </w:divBdr>
                    </w:div>
                  </w:divsChild>
                </w:div>
                <w:div w:id="378364565">
                  <w:marLeft w:val="0"/>
                  <w:marRight w:val="0"/>
                  <w:marTop w:val="0"/>
                  <w:marBottom w:val="0"/>
                  <w:divBdr>
                    <w:top w:val="none" w:sz="0" w:space="0" w:color="auto"/>
                    <w:left w:val="none" w:sz="0" w:space="0" w:color="auto"/>
                    <w:bottom w:val="none" w:sz="0" w:space="0" w:color="auto"/>
                    <w:right w:val="none" w:sz="0" w:space="0" w:color="auto"/>
                  </w:divBdr>
                  <w:divsChild>
                    <w:div w:id="1291741202">
                      <w:marLeft w:val="0"/>
                      <w:marRight w:val="0"/>
                      <w:marTop w:val="0"/>
                      <w:marBottom w:val="0"/>
                      <w:divBdr>
                        <w:top w:val="none" w:sz="0" w:space="0" w:color="auto"/>
                        <w:left w:val="none" w:sz="0" w:space="0" w:color="auto"/>
                        <w:bottom w:val="none" w:sz="0" w:space="0" w:color="auto"/>
                        <w:right w:val="none" w:sz="0" w:space="0" w:color="auto"/>
                      </w:divBdr>
                    </w:div>
                  </w:divsChild>
                </w:div>
                <w:div w:id="491604640">
                  <w:marLeft w:val="0"/>
                  <w:marRight w:val="0"/>
                  <w:marTop w:val="0"/>
                  <w:marBottom w:val="0"/>
                  <w:divBdr>
                    <w:top w:val="none" w:sz="0" w:space="0" w:color="auto"/>
                    <w:left w:val="none" w:sz="0" w:space="0" w:color="auto"/>
                    <w:bottom w:val="none" w:sz="0" w:space="0" w:color="auto"/>
                    <w:right w:val="none" w:sz="0" w:space="0" w:color="auto"/>
                  </w:divBdr>
                  <w:divsChild>
                    <w:div w:id="1594512991">
                      <w:marLeft w:val="0"/>
                      <w:marRight w:val="0"/>
                      <w:marTop w:val="0"/>
                      <w:marBottom w:val="0"/>
                      <w:divBdr>
                        <w:top w:val="none" w:sz="0" w:space="0" w:color="auto"/>
                        <w:left w:val="none" w:sz="0" w:space="0" w:color="auto"/>
                        <w:bottom w:val="none" w:sz="0" w:space="0" w:color="auto"/>
                        <w:right w:val="none" w:sz="0" w:space="0" w:color="auto"/>
                      </w:divBdr>
                    </w:div>
                  </w:divsChild>
                </w:div>
                <w:div w:id="515116596">
                  <w:marLeft w:val="0"/>
                  <w:marRight w:val="0"/>
                  <w:marTop w:val="0"/>
                  <w:marBottom w:val="0"/>
                  <w:divBdr>
                    <w:top w:val="none" w:sz="0" w:space="0" w:color="auto"/>
                    <w:left w:val="none" w:sz="0" w:space="0" w:color="auto"/>
                    <w:bottom w:val="none" w:sz="0" w:space="0" w:color="auto"/>
                    <w:right w:val="none" w:sz="0" w:space="0" w:color="auto"/>
                  </w:divBdr>
                  <w:divsChild>
                    <w:div w:id="1201014672">
                      <w:marLeft w:val="0"/>
                      <w:marRight w:val="0"/>
                      <w:marTop w:val="0"/>
                      <w:marBottom w:val="0"/>
                      <w:divBdr>
                        <w:top w:val="none" w:sz="0" w:space="0" w:color="auto"/>
                        <w:left w:val="none" w:sz="0" w:space="0" w:color="auto"/>
                        <w:bottom w:val="none" w:sz="0" w:space="0" w:color="auto"/>
                        <w:right w:val="none" w:sz="0" w:space="0" w:color="auto"/>
                      </w:divBdr>
                    </w:div>
                  </w:divsChild>
                </w:div>
                <w:div w:id="670107140">
                  <w:marLeft w:val="0"/>
                  <w:marRight w:val="0"/>
                  <w:marTop w:val="0"/>
                  <w:marBottom w:val="0"/>
                  <w:divBdr>
                    <w:top w:val="none" w:sz="0" w:space="0" w:color="auto"/>
                    <w:left w:val="none" w:sz="0" w:space="0" w:color="auto"/>
                    <w:bottom w:val="none" w:sz="0" w:space="0" w:color="auto"/>
                    <w:right w:val="none" w:sz="0" w:space="0" w:color="auto"/>
                  </w:divBdr>
                  <w:divsChild>
                    <w:div w:id="439684164">
                      <w:marLeft w:val="0"/>
                      <w:marRight w:val="0"/>
                      <w:marTop w:val="0"/>
                      <w:marBottom w:val="0"/>
                      <w:divBdr>
                        <w:top w:val="none" w:sz="0" w:space="0" w:color="auto"/>
                        <w:left w:val="none" w:sz="0" w:space="0" w:color="auto"/>
                        <w:bottom w:val="none" w:sz="0" w:space="0" w:color="auto"/>
                        <w:right w:val="none" w:sz="0" w:space="0" w:color="auto"/>
                      </w:divBdr>
                    </w:div>
                  </w:divsChild>
                </w:div>
                <w:div w:id="741877500">
                  <w:marLeft w:val="0"/>
                  <w:marRight w:val="0"/>
                  <w:marTop w:val="0"/>
                  <w:marBottom w:val="0"/>
                  <w:divBdr>
                    <w:top w:val="none" w:sz="0" w:space="0" w:color="auto"/>
                    <w:left w:val="none" w:sz="0" w:space="0" w:color="auto"/>
                    <w:bottom w:val="none" w:sz="0" w:space="0" w:color="auto"/>
                    <w:right w:val="none" w:sz="0" w:space="0" w:color="auto"/>
                  </w:divBdr>
                  <w:divsChild>
                    <w:div w:id="1990591763">
                      <w:marLeft w:val="0"/>
                      <w:marRight w:val="0"/>
                      <w:marTop w:val="0"/>
                      <w:marBottom w:val="0"/>
                      <w:divBdr>
                        <w:top w:val="none" w:sz="0" w:space="0" w:color="auto"/>
                        <w:left w:val="none" w:sz="0" w:space="0" w:color="auto"/>
                        <w:bottom w:val="none" w:sz="0" w:space="0" w:color="auto"/>
                        <w:right w:val="none" w:sz="0" w:space="0" w:color="auto"/>
                      </w:divBdr>
                    </w:div>
                  </w:divsChild>
                </w:div>
                <w:div w:id="794444711">
                  <w:marLeft w:val="0"/>
                  <w:marRight w:val="0"/>
                  <w:marTop w:val="0"/>
                  <w:marBottom w:val="0"/>
                  <w:divBdr>
                    <w:top w:val="none" w:sz="0" w:space="0" w:color="auto"/>
                    <w:left w:val="none" w:sz="0" w:space="0" w:color="auto"/>
                    <w:bottom w:val="none" w:sz="0" w:space="0" w:color="auto"/>
                    <w:right w:val="none" w:sz="0" w:space="0" w:color="auto"/>
                  </w:divBdr>
                  <w:divsChild>
                    <w:div w:id="1550729485">
                      <w:marLeft w:val="0"/>
                      <w:marRight w:val="0"/>
                      <w:marTop w:val="0"/>
                      <w:marBottom w:val="0"/>
                      <w:divBdr>
                        <w:top w:val="none" w:sz="0" w:space="0" w:color="auto"/>
                        <w:left w:val="none" w:sz="0" w:space="0" w:color="auto"/>
                        <w:bottom w:val="none" w:sz="0" w:space="0" w:color="auto"/>
                        <w:right w:val="none" w:sz="0" w:space="0" w:color="auto"/>
                      </w:divBdr>
                    </w:div>
                  </w:divsChild>
                </w:div>
                <w:div w:id="1124037673">
                  <w:marLeft w:val="0"/>
                  <w:marRight w:val="0"/>
                  <w:marTop w:val="0"/>
                  <w:marBottom w:val="0"/>
                  <w:divBdr>
                    <w:top w:val="none" w:sz="0" w:space="0" w:color="auto"/>
                    <w:left w:val="none" w:sz="0" w:space="0" w:color="auto"/>
                    <w:bottom w:val="none" w:sz="0" w:space="0" w:color="auto"/>
                    <w:right w:val="none" w:sz="0" w:space="0" w:color="auto"/>
                  </w:divBdr>
                  <w:divsChild>
                    <w:div w:id="96096073">
                      <w:marLeft w:val="0"/>
                      <w:marRight w:val="0"/>
                      <w:marTop w:val="0"/>
                      <w:marBottom w:val="0"/>
                      <w:divBdr>
                        <w:top w:val="none" w:sz="0" w:space="0" w:color="auto"/>
                        <w:left w:val="none" w:sz="0" w:space="0" w:color="auto"/>
                        <w:bottom w:val="none" w:sz="0" w:space="0" w:color="auto"/>
                        <w:right w:val="none" w:sz="0" w:space="0" w:color="auto"/>
                      </w:divBdr>
                    </w:div>
                  </w:divsChild>
                </w:div>
                <w:div w:id="1320845241">
                  <w:marLeft w:val="0"/>
                  <w:marRight w:val="0"/>
                  <w:marTop w:val="0"/>
                  <w:marBottom w:val="0"/>
                  <w:divBdr>
                    <w:top w:val="none" w:sz="0" w:space="0" w:color="auto"/>
                    <w:left w:val="none" w:sz="0" w:space="0" w:color="auto"/>
                    <w:bottom w:val="none" w:sz="0" w:space="0" w:color="auto"/>
                    <w:right w:val="none" w:sz="0" w:space="0" w:color="auto"/>
                  </w:divBdr>
                  <w:divsChild>
                    <w:div w:id="686449880">
                      <w:marLeft w:val="0"/>
                      <w:marRight w:val="0"/>
                      <w:marTop w:val="0"/>
                      <w:marBottom w:val="0"/>
                      <w:divBdr>
                        <w:top w:val="none" w:sz="0" w:space="0" w:color="auto"/>
                        <w:left w:val="none" w:sz="0" w:space="0" w:color="auto"/>
                        <w:bottom w:val="none" w:sz="0" w:space="0" w:color="auto"/>
                        <w:right w:val="none" w:sz="0" w:space="0" w:color="auto"/>
                      </w:divBdr>
                    </w:div>
                  </w:divsChild>
                </w:div>
                <w:div w:id="1549875673">
                  <w:marLeft w:val="0"/>
                  <w:marRight w:val="0"/>
                  <w:marTop w:val="0"/>
                  <w:marBottom w:val="0"/>
                  <w:divBdr>
                    <w:top w:val="none" w:sz="0" w:space="0" w:color="auto"/>
                    <w:left w:val="none" w:sz="0" w:space="0" w:color="auto"/>
                    <w:bottom w:val="none" w:sz="0" w:space="0" w:color="auto"/>
                    <w:right w:val="none" w:sz="0" w:space="0" w:color="auto"/>
                  </w:divBdr>
                  <w:divsChild>
                    <w:div w:id="1669863585">
                      <w:marLeft w:val="0"/>
                      <w:marRight w:val="0"/>
                      <w:marTop w:val="0"/>
                      <w:marBottom w:val="0"/>
                      <w:divBdr>
                        <w:top w:val="none" w:sz="0" w:space="0" w:color="auto"/>
                        <w:left w:val="none" w:sz="0" w:space="0" w:color="auto"/>
                        <w:bottom w:val="none" w:sz="0" w:space="0" w:color="auto"/>
                        <w:right w:val="none" w:sz="0" w:space="0" w:color="auto"/>
                      </w:divBdr>
                    </w:div>
                  </w:divsChild>
                </w:div>
                <w:div w:id="1615790635">
                  <w:marLeft w:val="0"/>
                  <w:marRight w:val="0"/>
                  <w:marTop w:val="0"/>
                  <w:marBottom w:val="0"/>
                  <w:divBdr>
                    <w:top w:val="none" w:sz="0" w:space="0" w:color="auto"/>
                    <w:left w:val="none" w:sz="0" w:space="0" w:color="auto"/>
                    <w:bottom w:val="none" w:sz="0" w:space="0" w:color="auto"/>
                    <w:right w:val="none" w:sz="0" w:space="0" w:color="auto"/>
                  </w:divBdr>
                  <w:divsChild>
                    <w:div w:id="994529461">
                      <w:marLeft w:val="0"/>
                      <w:marRight w:val="0"/>
                      <w:marTop w:val="0"/>
                      <w:marBottom w:val="0"/>
                      <w:divBdr>
                        <w:top w:val="none" w:sz="0" w:space="0" w:color="auto"/>
                        <w:left w:val="none" w:sz="0" w:space="0" w:color="auto"/>
                        <w:bottom w:val="none" w:sz="0" w:space="0" w:color="auto"/>
                        <w:right w:val="none" w:sz="0" w:space="0" w:color="auto"/>
                      </w:divBdr>
                    </w:div>
                    <w:div w:id="1864900672">
                      <w:marLeft w:val="0"/>
                      <w:marRight w:val="0"/>
                      <w:marTop w:val="0"/>
                      <w:marBottom w:val="0"/>
                      <w:divBdr>
                        <w:top w:val="none" w:sz="0" w:space="0" w:color="auto"/>
                        <w:left w:val="none" w:sz="0" w:space="0" w:color="auto"/>
                        <w:bottom w:val="none" w:sz="0" w:space="0" w:color="auto"/>
                        <w:right w:val="none" w:sz="0" w:space="0" w:color="auto"/>
                      </w:divBdr>
                    </w:div>
                  </w:divsChild>
                </w:div>
                <w:div w:id="1677656651">
                  <w:marLeft w:val="0"/>
                  <w:marRight w:val="0"/>
                  <w:marTop w:val="0"/>
                  <w:marBottom w:val="0"/>
                  <w:divBdr>
                    <w:top w:val="none" w:sz="0" w:space="0" w:color="auto"/>
                    <w:left w:val="none" w:sz="0" w:space="0" w:color="auto"/>
                    <w:bottom w:val="none" w:sz="0" w:space="0" w:color="auto"/>
                    <w:right w:val="none" w:sz="0" w:space="0" w:color="auto"/>
                  </w:divBdr>
                </w:div>
                <w:div w:id="1959800840">
                  <w:marLeft w:val="0"/>
                  <w:marRight w:val="0"/>
                  <w:marTop w:val="0"/>
                  <w:marBottom w:val="0"/>
                  <w:divBdr>
                    <w:top w:val="none" w:sz="0" w:space="0" w:color="auto"/>
                    <w:left w:val="none" w:sz="0" w:space="0" w:color="auto"/>
                    <w:bottom w:val="none" w:sz="0" w:space="0" w:color="auto"/>
                    <w:right w:val="none" w:sz="0" w:space="0" w:color="auto"/>
                  </w:divBdr>
                  <w:divsChild>
                    <w:div w:id="15255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130377">
      <w:bodyDiv w:val="1"/>
      <w:marLeft w:val="0"/>
      <w:marRight w:val="0"/>
      <w:marTop w:val="0"/>
      <w:marBottom w:val="0"/>
      <w:divBdr>
        <w:top w:val="none" w:sz="0" w:space="0" w:color="auto"/>
        <w:left w:val="none" w:sz="0" w:space="0" w:color="auto"/>
        <w:bottom w:val="none" w:sz="0" w:space="0" w:color="auto"/>
        <w:right w:val="none" w:sz="0" w:space="0" w:color="auto"/>
      </w:divBdr>
      <w:divsChild>
        <w:div w:id="547187644">
          <w:marLeft w:val="0"/>
          <w:marRight w:val="0"/>
          <w:marTop w:val="0"/>
          <w:marBottom w:val="0"/>
          <w:divBdr>
            <w:top w:val="none" w:sz="0" w:space="0" w:color="auto"/>
            <w:left w:val="none" w:sz="0" w:space="0" w:color="auto"/>
            <w:bottom w:val="none" w:sz="0" w:space="0" w:color="auto"/>
            <w:right w:val="none" w:sz="0" w:space="0" w:color="auto"/>
          </w:divBdr>
        </w:div>
        <w:div w:id="716899581">
          <w:marLeft w:val="0"/>
          <w:marRight w:val="0"/>
          <w:marTop w:val="0"/>
          <w:marBottom w:val="0"/>
          <w:divBdr>
            <w:top w:val="none" w:sz="0" w:space="0" w:color="auto"/>
            <w:left w:val="none" w:sz="0" w:space="0" w:color="auto"/>
            <w:bottom w:val="none" w:sz="0" w:space="0" w:color="auto"/>
            <w:right w:val="none" w:sz="0" w:space="0" w:color="auto"/>
          </w:divBdr>
        </w:div>
        <w:div w:id="1798134938">
          <w:marLeft w:val="0"/>
          <w:marRight w:val="0"/>
          <w:marTop w:val="0"/>
          <w:marBottom w:val="0"/>
          <w:divBdr>
            <w:top w:val="none" w:sz="0" w:space="0" w:color="auto"/>
            <w:left w:val="none" w:sz="0" w:space="0" w:color="auto"/>
            <w:bottom w:val="none" w:sz="0" w:space="0" w:color="auto"/>
            <w:right w:val="none" w:sz="0" w:space="0" w:color="auto"/>
          </w:divBdr>
        </w:div>
      </w:divsChild>
    </w:div>
    <w:div w:id="982389331">
      <w:bodyDiv w:val="1"/>
      <w:marLeft w:val="0"/>
      <w:marRight w:val="0"/>
      <w:marTop w:val="0"/>
      <w:marBottom w:val="0"/>
      <w:divBdr>
        <w:top w:val="none" w:sz="0" w:space="0" w:color="auto"/>
        <w:left w:val="none" w:sz="0" w:space="0" w:color="auto"/>
        <w:bottom w:val="none" w:sz="0" w:space="0" w:color="auto"/>
        <w:right w:val="none" w:sz="0" w:space="0" w:color="auto"/>
      </w:divBdr>
    </w:div>
    <w:div w:id="1013073619">
      <w:bodyDiv w:val="1"/>
      <w:marLeft w:val="0"/>
      <w:marRight w:val="0"/>
      <w:marTop w:val="0"/>
      <w:marBottom w:val="0"/>
      <w:divBdr>
        <w:top w:val="none" w:sz="0" w:space="0" w:color="auto"/>
        <w:left w:val="none" w:sz="0" w:space="0" w:color="auto"/>
        <w:bottom w:val="none" w:sz="0" w:space="0" w:color="auto"/>
        <w:right w:val="none" w:sz="0" w:space="0" w:color="auto"/>
      </w:divBdr>
      <w:divsChild>
        <w:div w:id="2980136">
          <w:marLeft w:val="0"/>
          <w:marRight w:val="0"/>
          <w:marTop w:val="0"/>
          <w:marBottom w:val="0"/>
          <w:divBdr>
            <w:top w:val="none" w:sz="0" w:space="0" w:color="auto"/>
            <w:left w:val="none" w:sz="0" w:space="0" w:color="auto"/>
            <w:bottom w:val="none" w:sz="0" w:space="0" w:color="auto"/>
            <w:right w:val="none" w:sz="0" w:space="0" w:color="auto"/>
          </w:divBdr>
          <w:divsChild>
            <w:div w:id="1478448484">
              <w:marLeft w:val="-75"/>
              <w:marRight w:val="0"/>
              <w:marTop w:val="30"/>
              <w:marBottom w:val="30"/>
              <w:divBdr>
                <w:top w:val="none" w:sz="0" w:space="0" w:color="auto"/>
                <w:left w:val="none" w:sz="0" w:space="0" w:color="auto"/>
                <w:bottom w:val="none" w:sz="0" w:space="0" w:color="auto"/>
                <w:right w:val="none" w:sz="0" w:space="0" w:color="auto"/>
              </w:divBdr>
              <w:divsChild>
                <w:div w:id="131824585">
                  <w:marLeft w:val="0"/>
                  <w:marRight w:val="0"/>
                  <w:marTop w:val="0"/>
                  <w:marBottom w:val="0"/>
                  <w:divBdr>
                    <w:top w:val="none" w:sz="0" w:space="0" w:color="auto"/>
                    <w:left w:val="none" w:sz="0" w:space="0" w:color="auto"/>
                    <w:bottom w:val="none" w:sz="0" w:space="0" w:color="auto"/>
                    <w:right w:val="none" w:sz="0" w:space="0" w:color="auto"/>
                  </w:divBdr>
                  <w:divsChild>
                    <w:div w:id="874007114">
                      <w:marLeft w:val="0"/>
                      <w:marRight w:val="0"/>
                      <w:marTop w:val="0"/>
                      <w:marBottom w:val="0"/>
                      <w:divBdr>
                        <w:top w:val="none" w:sz="0" w:space="0" w:color="auto"/>
                        <w:left w:val="none" w:sz="0" w:space="0" w:color="auto"/>
                        <w:bottom w:val="none" w:sz="0" w:space="0" w:color="auto"/>
                        <w:right w:val="none" w:sz="0" w:space="0" w:color="auto"/>
                      </w:divBdr>
                    </w:div>
                  </w:divsChild>
                </w:div>
                <w:div w:id="165095748">
                  <w:marLeft w:val="0"/>
                  <w:marRight w:val="0"/>
                  <w:marTop w:val="0"/>
                  <w:marBottom w:val="0"/>
                  <w:divBdr>
                    <w:top w:val="none" w:sz="0" w:space="0" w:color="auto"/>
                    <w:left w:val="none" w:sz="0" w:space="0" w:color="auto"/>
                    <w:bottom w:val="none" w:sz="0" w:space="0" w:color="auto"/>
                    <w:right w:val="none" w:sz="0" w:space="0" w:color="auto"/>
                  </w:divBdr>
                </w:div>
                <w:div w:id="593363307">
                  <w:marLeft w:val="0"/>
                  <w:marRight w:val="0"/>
                  <w:marTop w:val="0"/>
                  <w:marBottom w:val="0"/>
                  <w:divBdr>
                    <w:top w:val="none" w:sz="0" w:space="0" w:color="auto"/>
                    <w:left w:val="none" w:sz="0" w:space="0" w:color="auto"/>
                    <w:bottom w:val="none" w:sz="0" w:space="0" w:color="auto"/>
                    <w:right w:val="none" w:sz="0" w:space="0" w:color="auto"/>
                  </w:divBdr>
                </w:div>
                <w:div w:id="624510660">
                  <w:marLeft w:val="0"/>
                  <w:marRight w:val="0"/>
                  <w:marTop w:val="0"/>
                  <w:marBottom w:val="0"/>
                  <w:divBdr>
                    <w:top w:val="none" w:sz="0" w:space="0" w:color="auto"/>
                    <w:left w:val="none" w:sz="0" w:space="0" w:color="auto"/>
                    <w:bottom w:val="none" w:sz="0" w:space="0" w:color="auto"/>
                    <w:right w:val="none" w:sz="0" w:space="0" w:color="auto"/>
                  </w:divBdr>
                  <w:divsChild>
                    <w:div w:id="77755478">
                      <w:marLeft w:val="0"/>
                      <w:marRight w:val="0"/>
                      <w:marTop w:val="0"/>
                      <w:marBottom w:val="0"/>
                      <w:divBdr>
                        <w:top w:val="none" w:sz="0" w:space="0" w:color="auto"/>
                        <w:left w:val="none" w:sz="0" w:space="0" w:color="auto"/>
                        <w:bottom w:val="none" w:sz="0" w:space="0" w:color="auto"/>
                        <w:right w:val="none" w:sz="0" w:space="0" w:color="auto"/>
                      </w:divBdr>
                    </w:div>
                  </w:divsChild>
                </w:div>
                <w:div w:id="719093519">
                  <w:marLeft w:val="0"/>
                  <w:marRight w:val="0"/>
                  <w:marTop w:val="0"/>
                  <w:marBottom w:val="0"/>
                  <w:divBdr>
                    <w:top w:val="none" w:sz="0" w:space="0" w:color="auto"/>
                    <w:left w:val="none" w:sz="0" w:space="0" w:color="auto"/>
                    <w:bottom w:val="none" w:sz="0" w:space="0" w:color="auto"/>
                    <w:right w:val="none" w:sz="0" w:space="0" w:color="auto"/>
                  </w:divBdr>
                  <w:divsChild>
                    <w:div w:id="1445078493">
                      <w:marLeft w:val="0"/>
                      <w:marRight w:val="0"/>
                      <w:marTop w:val="0"/>
                      <w:marBottom w:val="0"/>
                      <w:divBdr>
                        <w:top w:val="none" w:sz="0" w:space="0" w:color="auto"/>
                        <w:left w:val="none" w:sz="0" w:space="0" w:color="auto"/>
                        <w:bottom w:val="none" w:sz="0" w:space="0" w:color="auto"/>
                        <w:right w:val="none" w:sz="0" w:space="0" w:color="auto"/>
                      </w:divBdr>
                    </w:div>
                  </w:divsChild>
                </w:div>
                <w:div w:id="1116602531">
                  <w:marLeft w:val="0"/>
                  <w:marRight w:val="0"/>
                  <w:marTop w:val="0"/>
                  <w:marBottom w:val="0"/>
                  <w:divBdr>
                    <w:top w:val="none" w:sz="0" w:space="0" w:color="auto"/>
                    <w:left w:val="none" w:sz="0" w:space="0" w:color="auto"/>
                    <w:bottom w:val="none" w:sz="0" w:space="0" w:color="auto"/>
                    <w:right w:val="none" w:sz="0" w:space="0" w:color="auto"/>
                  </w:divBdr>
                  <w:divsChild>
                    <w:div w:id="1480076096">
                      <w:marLeft w:val="0"/>
                      <w:marRight w:val="0"/>
                      <w:marTop w:val="0"/>
                      <w:marBottom w:val="0"/>
                      <w:divBdr>
                        <w:top w:val="none" w:sz="0" w:space="0" w:color="auto"/>
                        <w:left w:val="none" w:sz="0" w:space="0" w:color="auto"/>
                        <w:bottom w:val="none" w:sz="0" w:space="0" w:color="auto"/>
                        <w:right w:val="none" w:sz="0" w:space="0" w:color="auto"/>
                      </w:divBdr>
                    </w:div>
                  </w:divsChild>
                </w:div>
                <w:div w:id="1272514034">
                  <w:marLeft w:val="0"/>
                  <w:marRight w:val="0"/>
                  <w:marTop w:val="0"/>
                  <w:marBottom w:val="0"/>
                  <w:divBdr>
                    <w:top w:val="none" w:sz="0" w:space="0" w:color="auto"/>
                    <w:left w:val="none" w:sz="0" w:space="0" w:color="auto"/>
                    <w:bottom w:val="none" w:sz="0" w:space="0" w:color="auto"/>
                    <w:right w:val="none" w:sz="0" w:space="0" w:color="auto"/>
                  </w:divBdr>
                  <w:divsChild>
                    <w:div w:id="1173762707">
                      <w:marLeft w:val="0"/>
                      <w:marRight w:val="0"/>
                      <w:marTop w:val="0"/>
                      <w:marBottom w:val="0"/>
                      <w:divBdr>
                        <w:top w:val="none" w:sz="0" w:space="0" w:color="auto"/>
                        <w:left w:val="none" w:sz="0" w:space="0" w:color="auto"/>
                        <w:bottom w:val="none" w:sz="0" w:space="0" w:color="auto"/>
                        <w:right w:val="none" w:sz="0" w:space="0" w:color="auto"/>
                      </w:divBdr>
                    </w:div>
                  </w:divsChild>
                </w:div>
                <w:div w:id="1294020848">
                  <w:marLeft w:val="0"/>
                  <w:marRight w:val="0"/>
                  <w:marTop w:val="0"/>
                  <w:marBottom w:val="0"/>
                  <w:divBdr>
                    <w:top w:val="none" w:sz="0" w:space="0" w:color="auto"/>
                    <w:left w:val="none" w:sz="0" w:space="0" w:color="auto"/>
                    <w:bottom w:val="none" w:sz="0" w:space="0" w:color="auto"/>
                    <w:right w:val="none" w:sz="0" w:space="0" w:color="auto"/>
                  </w:divBdr>
                  <w:divsChild>
                    <w:div w:id="1139305752">
                      <w:marLeft w:val="0"/>
                      <w:marRight w:val="0"/>
                      <w:marTop w:val="0"/>
                      <w:marBottom w:val="0"/>
                      <w:divBdr>
                        <w:top w:val="none" w:sz="0" w:space="0" w:color="auto"/>
                        <w:left w:val="none" w:sz="0" w:space="0" w:color="auto"/>
                        <w:bottom w:val="none" w:sz="0" w:space="0" w:color="auto"/>
                        <w:right w:val="none" w:sz="0" w:space="0" w:color="auto"/>
                      </w:divBdr>
                    </w:div>
                  </w:divsChild>
                </w:div>
                <w:div w:id="1502085689">
                  <w:marLeft w:val="0"/>
                  <w:marRight w:val="0"/>
                  <w:marTop w:val="0"/>
                  <w:marBottom w:val="0"/>
                  <w:divBdr>
                    <w:top w:val="none" w:sz="0" w:space="0" w:color="auto"/>
                    <w:left w:val="none" w:sz="0" w:space="0" w:color="auto"/>
                    <w:bottom w:val="none" w:sz="0" w:space="0" w:color="auto"/>
                    <w:right w:val="none" w:sz="0" w:space="0" w:color="auto"/>
                  </w:divBdr>
                  <w:divsChild>
                    <w:div w:id="1847671661">
                      <w:marLeft w:val="0"/>
                      <w:marRight w:val="0"/>
                      <w:marTop w:val="0"/>
                      <w:marBottom w:val="0"/>
                      <w:divBdr>
                        <w:top w:val="none" w:sz="0" w:space="0" w:color="auto"/>
                        <w:left w:val="none" w:sz="0" w:space="0" w:color="auto"/>
                        <w:bottom w:val="none" w:sz="0" w:space="0" w:color="auto"/>
                        <w:right w:val="none" w:sz="0" w:space="0" w:color="auto"/>
                      </w:divBdr>
                    </w:div>
                  </w:divsChild>
                </w:div>
                <w:div w:id="1538620716">
                  <w:marLeft w:val="0"/>
                  <w:marRight w:val="0"/>
                  <w:marTop w:val="0"/>
                  <w:marBottom w:val="0"/>
                  <w:divBdr>
                    <w:top w:val="none" w:sz="0" w:space="0" w:color="auto"/>
                    <w:left w:val="none" w:sz="0" w:space="0" w:color="auto"/>
                    <w:bottom w:val="none" w:sz="0" w:space="0" w:color="auto"/>
                    <w:right w:val="none" w:sz="0" w:space="0" w:color="auto"/>
                  </w:divBdr>
                  <w:divsChild>
                    <w:div w:id="1964655306">
                      <w:marLeft w:val="0"/>
                      <w:marRight w:val="0"/>
                      <w:marTop w:val="0"/>
                      <w:marBottom w:val="0"/>
                      <w:divBdr>
                        <w:top w:val="none" w:sz="0" w:space="0" w:color="auto"/>
                        <w:left w:val="none" w:sz="0" w:space="0" w:color="auto"/>
                        <w:bottom w:val="none" w:sz="0" w:space="0" w:color="auto"/>
                        <w:right w:val="none" w:sz="0" w:space="0" w:color="auto"/>
                      </w:divBdr>
                    </w:div>
                  </w:divsChild>
                </w:div>
                <w:div w:id="1553731801">
                  <w:marLeft w:val="0"/>
                  <w:marRight w:val="0"/>
                  <w:marTop w:val="0"/>
                  <w:marBottom w:val="0"/>
                  <w:divBdr>
                    <w:top w:val="none" w:sz="0" w:space="0" w:color="auto"/>
                    <w:left w:val="none" w:sz="0" w:space="0" w:color="auto"/>
                    <w:bottom w:val="none" w:sz="0" w:space="0" w:color="auto"/>
                    <w:right w:val="none" w:sz="0" w:space="0" w:color="auto"/>
                  </w:divBdr>
                  <w:divsChild>
                    <w:div w:id="1243415611">
                      <w:marLeft w:val="0"/>
                      <w:marRight w:val="0"/>
                      <w:marTop w:val="0"/>
                      <w:marBottom w:val="0"/>
                      <w:divBdr>
                        <w:top w:val="none" w:sz="0" w:space="0" w:color="auto"/>
                        <w:left w:val="none" w:sz="0" w:space="0" w:color="auto"/>
                        <w:bottom w:val="none" w:sz="0" w:space="0" w:color="auto"/>
                        <w:right w:val="none" w:sz="0" w:space="0" w:color="auto"/>
                      </w:divBdr>
                    </w:div>
                  </w:divsChild>
                </w:div>
                <w:div w:id="1673072333">
                  <w:marLeft w:val="0"/>
                  <w:marRight w:val="0"/>
                  <w:marTop w:val="0"/>
                  <w:marBottom w:val="0"/>
                  <w:divBdr>
                    <w:top w:val="none" w:sz="0" w:space="0" w:color="auto"/>
                    <w:left w:val="none" w:sz="0" w:space="0" w:color="auto"/>
                    <w:bottom w:val="none" w:sz="0" w:space="0" w:color="auto"/>
                    <w:right w:val="none" w:sz="0" w:space="0" w:color="auto"/>
                  </w:divBdr>
                  <w:divsChild>
                    <w:div w:id="728303162">
                      <w:marLeft w:val="0"/>
                      <w:marRight w:val="0"/>
                      <w:marTop w:val="0"/>
                      <w:marBottom w:val="0"/>
                      <w:divBdr>
                        <w:top w:val="none" w:sz="0" w:space="0" w:color="auto"/>
                        <w:left w:val="none" w:sz="0" w:space="0" w:color="auto"/>
                        <w:bottom w:val="none" w:sz="0" w:space="0" w:color="auto"/>
                        <w:right w:val="none" w:sz="0" w:space="0" w:color="auto"/>
                      </w:divBdr>
                    </w:div>
                  </w:divsChild>
                </w:div>
                <w:div w:id="1692412145">
                  <w:marLeft w:val="0"/>
                  <w:marRight w:val="0"/>
                  <w:marTop w:val="0"/>
                  <w:marBottom w:val="0"/>
                  <w:divBdr>
                    <w:top w:val="none" w:sz="0" w:space="0" w:color="auto"/>
                    <w:left w:val="none" w:sz="0" w:space="0" w:color="auto"/>
                    <w:bottom w:val="none" w:sz="0" w:space="0" w:color="auto"/>
                    <w:right w:val="none" w:sz="0" w:space="0" w:color="auto"/>
                  </w:divBdr>
                  <w:divsChild>
                    <w:div w:id="2034569904">
                      <w:marLeft w:val="0"/>
                      <w:marRight w:val="0"/>
                      <w:marTop w:val="0"/>
                      <w:marBottom w:val="0"/>
                      <w:divBdr>
                        <w:top w:val="none" w:sz="0" w:space="0" w:color="auto"/>
                        <w:left w:val="none" w:sz="0" w:space="0" w:color="auto"/>
                        <w:bottom w:val="none" w:sz="0" w:space="0" w:color="auto"/>
                        <w:right w:val="none" w:sz="0" w:space="0" w:color="auto"/>
                      </w:divBdr>
                    </w:div>
                  </w:divsChild>
                </w:div>
                <w:div w:id="1833913162">
                  <w:marLeft w:val="0"/>
                  <w:marRight w:val="0"/>
                  <w:marTop w:val="0"/>
                  <w:marBottom w:val="0"/>
                  <w:divBdr>
                    <w:top w:val="none" w:sz="0" w:space="0" w:color="auto"/>
                    <w:left w:val="none" w:sz="0" w:space="0" w:color="auto"/>
                    <w:bottom w:val="none" w:sz="0" w:space="0" w:color="auto"/>
                    <w:right w:val="none" w:sz="0" w:space="0" w:color="auto"/>
                  </w:divBdr>
                  <w:divsChild>
                    <w:div w:id="18125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24006">
          <w:marLeft w:val="0"/>
          <w:marRight w:val="0"/>
          <w:marTop w:val="0"/>
          <w:marBottom w:val="0"/>
          <w:divBdr>
            <w:top w:val="none" w:sz="0" w:space="0" w:color="auto"/>
            <w:left w:val="none" w:sz="0" w:space="0" w:color="auto"/>
            <w:bottom w:val="none" w:sz="0" w:space="0" w:color="auto"/>
            <w:right w:val="none" w:sz="0" w:space="0" w:color="auto"/>
          </w:divBdr>
        </w:div>
        <w:div w:id="418907518">
          <w:marLeft w:val="0"/>
          <w:marRight w:val="0"/>
          <w:marTop w:val="0"/>
          <w:marBottom w:val="0"/>
          <w:divBdr>
            <w:top w:val="none" w:sz="0" w:space="0" w:color="auto"/>
            <w:left w:val="none" w:sz="0" w:space="0" w:color="auto"/>
            <w:bottom w:val="none" w:sz="0" w:space="0" w:color="auto"/>
            <w:right w:val="none" w:sz="0" w:space="0" w:color="auto"/>
          </w:divBdr>
        </w:div>
        <w:div w:id="808981883">
          <w:marLeft w:val="0"/>
          <w:marRight w:val="0"/>
          <w:marTop w:val="0"/>
          <w:marBottom w:val="0"/>
          <w:divBdr>
            <w:top w:val="none" w:sz="0" w:space="0" w:color="auto"/>
            <w:left w:val="none" w:sz="0" w:space="0" w:color="auto"/>
            <w:bottom w:val="none" w:sz="0" w:space="0" w:color="auto"/>
            <w:right w:val="none" w:sz="0" w:space="0" w:color="auto"/>
          </w:divBdr>
        </w:div>
        <w:div w:id="958678908">
          <w:marLeft w:val="0"/>
          <w:marRight w:val="0"/>
          <w:marTop w:val="0"/>
          <w:marBottom w:val="0"/>
          <w:divBdr>
            <w:top w:val="none" w:sz="0" w:space="0" w:color="auto"/>
            <w:left w:val="none" w:sz="0" w:space="0" w:color="auto"/>
            <w:bottom w:val="none" w:sz="0" w:space="0" w:color="auto"/>
            <w:right w:val="none" w:sz="0" w:space="0" w:color="auto"/>
          </w:divBdr>
          <w:divsChild>
            <w:div w:id="961960170">
              <w:marLeft w:val="-75"/>
              <w:marRight w:val="0"/>
              <w:marTop w:val="30"/>
              <w:marBottom w:val="30"/>
              <w:divBdr>
                <w:top w:val="none" w:sz="0" w:space="0" w:color="auto"/>
                <w:left w:val="none" w:sz="0" w:space="0" w:color="auto"/>
                <w:bottom w:val="none" w:sz="0" w:space="0" w:color="auto"/>
                <w:right w:val="none" w:sz="0" w:space="0" w:color="auto"/>
              </w:divBdr>
              <w:divsChild>
                <w:div w:id="27537536">
                  <w:marLeft w:val="0"/>
                  <w:marRight w:val="0"/>
                  <w:marTop w:val="0"/>
                  <w:marBottom w:val="0"/>
                  <w:divBdr>
                    <w:top w:val="none" w:sz="0" w:space="0" w:color="auto"/>
                    <w:left w:val="none" w:sz="0" w:space="0" w:color="auto"/>
                    <w:bottom w:val="none" w:sz="0" w:space="0" w:color="auto"/>
                    <w:right w:val="none" w:sz="0" w:space="0" w:color="auto"/>
                  </w:divBdr>
                  <w:divsChild>
                    <w:div w:id="2074424340">
                      <w:marLeft w:val="0"/>
                      <w:marRight w:val="0"/>
                      <w:marTop w:val="0"/>
                      <w:marBottom w:val="0"/>
                      <w:divBdr>
                        <w:top w:val="none" w:sz="0" w:space="0" w:color="auto"/>
                        <w:left w:val="none" w:sz="0" w:space="0" w:color="auto"/>
                        <w:bottom w:val="none" w:sz="0" w:space="0" w:color="auto"/>
                        <w:right w:val="none" w:sz="0" w:space="0" w:color="auto"/>
                      </w:divBdr>
                    </w:div>
                  </w:divsChild>
                </w:div>
                <w:div w:id="406810799">
                  <w:marLeft w:val="0"/>
                  <w:marRight w:val="0"/>
                  <w:marTop w:val="0"/>
                  <w:marBottom w:val="0"/>
                  <w:divBdr>
                    <w:top w:val="none" w:sz="0" w:space="0" w:color="auto"/>
                    <w:left w:val="none" w:sz="0" w:space="0" w:color="auto"/>
                    <w:bottom w:val="none" w:sz="0" w:space="0" w:color="auto"/>
                    <w:right w:val="none" w:sz="0" w:space="0" w:color="auto"/>
                  </w:divBdr>
                  <w:divsChild>
                    <w:div w:id="253251550">
                      <w:marLeft w:val="0"/>
                      <w:marRight w:val="0"/>
                      <w:marTop w:val="0"/>
                      <w:marBottom w:val="0"/>
                      <w:divBdr>
                        <w:top w:val="none" w:sz="0" w:space="0" w:color="auto"/>
                        <w:left w:val="none" w:sz="0" w:space="0" w:color="auto"/>
                        <w:bottom w:val="none" w:sz="0" w:space="0" w:color="auto"/>
                        <w:right w:val="none" w:sz="0" w:space="0" w:color="auto"/>
                      </w:divBdr>
                    </w:div>
                    <w:div w:id="1841265950">
                      <w:marLeft w:val="0"/>
                      <w:marRight w:val="0"/>
                      <w:marTop w:val="0"/>
                      <w:marBottom w:val="0"/>
                      <w:divBdr>
                        <w:top w:val="none" w:sz="0" w:space="0" w:color="auto"/>
                        <w:left w:val="none" w:sz="0" w:space="0" w:color="auto"/>
                        <w:bottom w:val="none" w:sz="0" w:space="0" w:color="auto"/>
                        <w:right w:val="none" w:sz="0" w:space="0" w:color="auto"/>
                      </w:divBdr>
                    </w:div>
                    <w:div w:id="2138915634">
                      <w:marLeft w:val="0"/>
                      <w:marRight w:val="0"/>
                      <w:marTop w:val="0"/>
                      <w:marBottom w:val="0"/>
                      <w:divBdr>
                        <w:top w:val="none" w:sz="0" w:space="0" w:color="auto"/>
                        <w:left w:val="none" w:sz="0" w:space="0" w:color="auto"/>
                        <w:bottom w:val="none" w:sz="0" w:space="0" w:color="auto"/>
                        <w:right w:val="none" w:sz="0" w:space="0" w:color="auto"/>
                      </w:divBdr>
                    </w:div>
                  </w:divsChild>
                </w:div>
                <w:div w:id="436408348">
                  <w:marLeft w:val="0"/>
                  <w:marRight w:val="0"/>
                  <w:marTop w:val="0"/>
                  <w:marBottom w:val="0"/>
                  <w:divBdr>
                    <w:top w:val="none" w:sz="0" w:space="0" w:color="auto"/>
                    <w:left w:val="none" w:sz="0" w:space="0" w:color="auto"/>
                    <w:bottom w:val="none" w:sz="0" w:space="0" w:color="auto"/>
                    <w:right w:val="none" w:sz="0" w:space="0" w:color="auto"/>
                  </w:divBdr>
                  <w:divsChild>
                    <w:div w:id="918441506">
                      <w:marLeft w:val="0"/>
                      <w:marRight w:val="0"/>
                      <w:marTop w:val="0"/>
                      <w:marBottom w:val="0"/>
                      <w:divBdr>
                        <w:top w:val="none" w:sz="0" w:space="0" w:color="auto"/>
                        <w:left w:val="none" w:sz="0" w:space="0" w:color="auto"/>
                        <w:bottom w:val="none" w:sz="0" w:space="0" w:color="auto"/>
                        <w:right w:val="none" w:sz="0" w:space="0" w:color="auto"/>
                      </w:divBdr>
                    </w:div>
                  </w:divsChild>
                </w:div>
                <w:div w:id="479882721">
                  <w:marLeft w:val="0"/>
                  <w:marRight w:val="0"/>
                  <w:marTop w:val="0"/>
                  <w:marBottom w:val="0"/>
                  <w:divBdr>
                    <w:top w:val="none" w:sz="0" w:space="0" w:color="auto"/>
                    <w:left w:val="none" w:sz="0" w:space="0" w:color="auto"/>
                    <w:bottom w:val="none" w:sz="0" w:space="0" w:color="auto"/>
                    <w:right w:val="none" w:sz="0" w:space="0" w:color="auto"/>
                  </w:divBdr>
                  <w:divsChild>
                    <w:div w:id="1693652831">
                      <w:marLeft w:val="0"/>
                      <w:marRight w:val="0"/>
                      <w:marTop w:val="0"/>
                      <w:marBottom w:val="0"/>
                      <w:divBdr>
                        <w:top w:val="none" w:sz="0" w:space="0" w:color="auto"/>
                        <w:left w:val="none" w:sz="0" w:space="0" w:color="auto"/>
                        <w:bottom w:val="none" w:sz="0" w:space="0" w:color="auto"/>
                        <w:right w:val="none" w:sz="0" w:space="0" w:color="auto"/>
                      </w:divBdr>
                    </w:div>
                  </w:divsChild>
                </w:div>
                <w:div w:id="631446273">
                  <w:marLeft w:val="0"/>
                  <w:marRight w:val="0"/>
                  <w:marTop w:val="0"/>
                  <w:marBottom w:val="0"/>
                  <w:divBdr>
                    <w:top w:val="none" w:sz="0" w:space="0" w:color="auto"/>
                    <w:left w:val="none" w:sz="0" w:space="0" w:color="auto"/>
                    <w:bottom w:val="none" w:sz="0" w:space="0" w:color="auto"/>
                    <w:right w:val="none" w:sz="0" w:space="0" w:color="auto"/>
                  </w:divBdr>
                  <w:divsChild>
                    <w:div w:id="1416319927">
                      <w:marLeft w:val="0"/>
                      <w:marRight w:val="0"/>
                      <w:marTop w:val="0"/>
                      <w:marBottom w:val="0"/>
                      <w:divBdr>
                        <w:top w:val="none" w:sz="0" w:space="0" w:color="auto"/>
                        <w:left w:val="none" w:sz="0" w:space="0" w:color="auto"/>
                        <w:bottom w:val="none" w:sz="0" w:space="0" w:color="auto"/>
                        <w:right w:val="none" w:sz="0" w:space="0" w:color="auto"/>
                      </w:divBdr>
                    </w:div>
                  </w:divsChild>
                </w:div>
                <w:div w:id="659895070">
                  <w:marLeft w:val="0"/>
                  <w:marRight w:val="0"/>
                  <w:marTop w:val="0"/>
                  <w:marBottom w:val="0"/>
                  <w:divBdr>
                    <w:top w:val="none" w:sz="0" w:space="0" w:color="auto"/>
                    <w:left w:val="none" w:sz="0" w:space="0" w:color="auto"/>
                    <w:bottom w:val="none" w:sz="0" w:space="0" w:color="auto"/>
                    <w:right w:val="none" w:sz="0" w:space="0" w:color="auto"/>
                  </w:divBdr>
                  <w:divsChild>
                    <w:div w:id="1542980409">
                      <w:marLeft w:val="0"/>
                      <w:marRight w:val="0"/>
                      <w:marTop w:val="0"/>
                      <w:marBottom w:val="0"/>
                      <w:divBdr>
                        <w:top w:val="none" w:sz="0" w:space="0" w:color="auto"/>
                        <w:left w:val="none" w:sz="0" w:space="0" w:color="auto"/>
                        <w:bottom w:val="none" w:sz="0" w:space="0" w:color="auto"/>
                        <w:right w:val="none" w:sz="0" w:space="0" w:color="auto"/>
                      </w:divBdr>
                    </w:div>
                  </w:divsChild>
                </w:div>
                <w:div w:id="785466797">
                  <w:marLeft w:val="0"/>
                  <w:marRight w:val="0"/>
                  <w:marTop w:val="0"/>
                  <w:marBottom w:val="0"/>
                  <w:divBdr>
                    <w:top w:val="none" w:sz="0" w:space="0" w:color="auto"/>
                    <w:left w:val="none" w:sz="0" w:space="0" w:color="auto"/>
                    <w:bottom w:val="none" w:sz="0" w:space="0" w:color="auto"/>
                    <w:right w:val="none" w:sz="0" w:space="0" w:color="auto"/>
                  </w:divBdr>
                  <w:divsChild>
                    <w:div w:id="153954468">
                      <w:marLeft w:val="0"/>
                      <w:marRight w:val="0"/>
                      <w:marTop w:val="0"/>
                      <w:marBottom w:val="0"/>
                      <w:divBdr>
                        <w:top w:val="none" w:sz="0" w:space="0" w:color="auto"/>
                        <w:left w:val="none" w:sz="0" w:space="0" w:color="auto"/>
                        <w:bottom w:val="none" w:sz="0" w:space="0" w:color="auto"/>
                        <w:right w:val="none" w:sz="0" w:space="0" w:color="auto"/>
                      </w:divBdr>
                    </w:div>
                  </w:divsChild>
                </w:div>
                <w:div w:id="848713946">
                  <w:marLeft w:val="0"/>
                  <w:marRight w:val="0"/>
                  <w:marTop w:val="0"/>
                  <w:marBottom w:val="0"/>
                  <w:divBdr>
                    <w:top w:val="none" w:sz="0" w:space="0" w:color="auto"/>
                    <w:left w:val="none" w:sz="0" w:space="0" w:color="auto"/>
                    <w:bottom w:val="none" w:sz="0" w:space="0" w:color="auto"/>
                    <w:right w:val="none" w:sz="0" w:space="0" w:color="auto"/>
                  </w:divBdr>
                  <w:divsChild>
                    <w:div w:id="277953228">
                      <w:marLeft w:val="0"/>
                      <w:marRight w:val="0"/>
                      <w:marTop w:val="0"/>
                      <w:marBottom w:val="0"/>
                      <w:divBdr>
                        <w:top w:val="none" w:sz="0" w:space="0" w:color="auto"/>
                        <w:left w:val="none" w:sz="0" w:space="0" w:color="auto"/>
                        <w:bottom w:val="none" w:sz="0" w:space="0" w:color="auto"/>
                        <w:right w:val="none" w:sz="0" w:space="0" w:color="auto"/>
                      </w:divBdr>
                    </w:div>
                  </w:divsChild>
                </w:div>
                <w:div w:id="1031342283">
                  <w:marLeft w:val="0"/>
                  <w:marRight w:val="0"/>
                  <w:marTop w:val="0"/>
                  <w:marBottom w:val="0"/>
                  <w:divBdr>
                    <w:top w:val="none" w:sz="0" w:space="0" w:color="auto"/>
                    <w:left w:val="none" w:sz="0" w:space="0" w:color="auto"/>
                    <w:bottom w:val="none" w:sz="0" w:space="0" w:color="auto"/>
                    <w:right w:val="none" w:sz="0" w:space="0" w:color="auto"/>
                  </w:divBdr>
                  <w:divsChild>
                    <w:div w:id="1300651787">
                      <w:marLeft w:val="0"/>
                      <w:marRight w:val="0"/>
                      <w:marTop w:val="0"/>
                      <w:marBottom w:val="0"/>
                      <w:divBdr>
                        <w:top w:val="none" w:sz="0" w:space="0" w:color="auto"/>
                        <w:left w:val="none" w:sz="0" w:space="0" w:color="auto"/>
                        <w:bottom w:val="none" w:sz="0" w:space="0" w:color="auto"/>
                        <w:right w:val="none" w:sz="0" w:space="0" w:color="auto"/>
                      </w:divBdr>
                    </w:div>
                    <w:div w:id="1366054120">
                      <w:marLeft w:val="0"/>
                      <w:marRight w:val="0"/>
                      <w:marTop w:val="0"/>
                      <w:marBottom w:val="0"/>
                      <w:divBdr>
                        <w:top w:val="none" w:sz="0" w:space="0" w:color="auto"/>
                        <w:left w:val="none" w:sz="0" w:space="0" w:color="auto"/>
                        <w:bottom w:val="none" w:sz="0" w:space="0" w:color="auto"/>
                        <w:right w:val="none" w:sz="0" w:space="0" w:color="auto"/>
                      </w:divBdr>
                    </w:div>
                    <w:div w:id="1729063631">
                      <w:marLeft w:val="0"/>
                      <w:marRight w:val="0"/>
                      <w:marTop w:val="0"/>
                      <w:marBottom w:val="0"/>
                      <w:divBdr>
                        <w:top w:val="none" w:sz="0" w:space="0" w:color="auto"/>
                        <w:left w:val="none" w:sz="0" w:space="0" w:color="auto"/>
                        <w:bottom w:val="none" w:sz="0" w:space="0" w:color="auto"/>
                        <w:right w:val="none" w:sz="0" w:space="0" w:color="auto"/>
                      </w:divBdr>
                    </w:div>
                  </w:divsChild>
                </w:div>
                <w:div w:id="1047952331">
                  <w:marLeft w:val="0"/>
                  <w:marRight w:val="0"/>
                  <w:marTop w:val="0"/>
                  <w:marBottom w:val="0"/>
                  <w:divBdr>
                    <w:top w:val="none" w:sz="0" w:space="0" w:color="auto"/>
                    <w:left w:val="none" w:sz="0" w:space="0" w:color="auto"/>
                    <w:bottom w:val="none" w:sz="0" w:space="0" w:color="auto"/>
                    <w:right w:val="none" w:sz="0" w:space="0" w:color="auto"/>
                  </w:divBdr>
                  <w:divsChild>
                    <w:div w:id="1050424612">
                      <w:marLeft w:val="0"/>
                      <w:marRight w:val="0"/>
                      <w:marTop w:val="0"/>
                      <w:marBottom w:val="0"/>
                      <w:divBdr>
                        <w:top w:val="none" w:sz="0" w:space="0" w:color="auto"/>
                        <w:left w:val="none" w:sz="0" w:space="0" w:color="auto"/>
                        <w:bottom w:val="none" w:sz="0" w:space="0" w:color="auto"/>
                        <w:right w:val="none" w:sz="0" w:space="0" w:color="auto"/>
                      </w:divBdr>
                    </w:div>
                  </w:divsChild>
                </w:div>
                <w:div w:id="1235581306">
                  <w:marLeft w:val="0"/>
                  <w:marRight w:val="0"/>
                  <w:marTop w:val="0"/>
                  <w:marBottom w:val="0"/>
                  <w:divBdr>
                    <w:top w:val="none" w:sz="0" w:space="0" w:color="auto"/>
                    <w:left w:val="none" w:sz="0" w:space="0" w:color="auto"/>
                    <w:bottom w:val="none" w:sz="0" w:space="0" w:color="auto"/>
                    <w:right w:val="none" w:sz="0" w:space="0" w:color="auto"/>
                  </w:divBdr>
                  <w:divsChild>
                    <w:div w:id="294066153">
                      <w:marLeft w:val="0"/>
                      <w:marRight w:val="0"/>
                      <w:marTop w:val="0"/>
                      <w:marBottom w:val="0"/>
                      <w:divBdr>
                        <w:top w:val="none" w:sz="0" w:space="0" w:color="auto"/>
                        <w:left w:val="none" w:sz="0" w:space="0" w:color="auto"/>
                        <w:bottom w:val="none" w:sz="0" w:space="0" w:color="auto"/>
                        <w:right w:val="none" w:sz="0" w:space="0" w:color="auto"/>
                      </w:divBdr>
                    </w:div>
                  </w:divsChild>
                </w:div>
                <w:div w:id="1326592556">
                  <w:marLeft w:val="0"/>
                  <w:marRight w:val="0"/>
                  <w:marTop w:val="0"/>
                  <w:marBottom w:val="0"/>
                  <w:divBdr>
                    <w:top w:val="none" w:sz="0" w:space="0" w:color="auto"/>
                    <w:left w:val="none" w:sz="0" w:space="0" w:color="auto"/>
                    <w:bottom w:val="none" w:sz="0" w:space="0" w:color="auto"/>
                    <w:right w:val="none" w:sz="0" w:space="0" w:color="auto"/>
                  </w:divBdr>
                  <w:divsChild>
                    <w:div w:id="144248628">
                      <w:marLeft w:val="0"/>
                      <w:marRight w:val="0"/>
                      <w:marTop w:val="0"/>
                      <w:marBottom w:val="0"/>
                      <w:divBdr>
                        <w:top w:val="none" w:sz="0" w:space="0" w:color="auto"/>
                        <w:left w:val="none" w:sz="0" w:space="0" w:color="auto"/>
                        <w:bottom w:val="none" w:sz="0" w:space="0" w:color="auto"/>
                        <w:right w:val="none" w:sz="0" w:space="0" w:color="auto"/>
                      </w:divBdr>
                    </w:div>
                  </w:divsChild>
                </w:div>
                <w:div w:id="1565947775">
                  <w:marLeft w:val="0"/>
                  <w:marRight w:val="0"/>
                  <w:marTop w:val="0"/>
                  <w:marBottom w:val="0"/>
                  <w:divBdr>
                    <w:top w:val="none" w:sz="0" w:space="0" w:color="auto"/>
                    <w:left w:val="none" w:sz="0" w:space="0" w:color="auto"/>
                    <w:bottom w:val="none" w:sz="0" w:space="0" w:color="auto"/>
                    <w:right w:val="none" w:sz="0" w:space="0" w:color="auto"/>
                  </w:divBdr>
                  <w:divsChild>
                    <w:div w:id="1673528019">
                      <w:marLeft w:val="0"/>
                      <w:marRight w:val="0"/>
                      <w:marTop w:val="0"/>
                      <w:marBottom w:val="0"/>
                      <w:divBdr>
                        <w:top w:val="none" w:sz="0" w:space="0" w:color="auto"/>
                        <w:left w:val="none" w:sz="0" w:space="0" w:color="auto"/>
                        <w:bottom w:val="none" w:sz="0" w:space="0" w:color="auto"/>
                        <w:right w:val="none" w:sz="0" w:space="0" w:color="auto"/>
                      </w:divBdr>
                    </w:div>
                  </w:divsChild>
                </w:div>
                <w:div w:id="1827160383">
                  <w:marLeft w:val="0"/>
                  <w:marRight w:val="0"/>
                  <w:marTop w:val="0"/>
                  <w:marBottom w:val="0"/>
                  <w:divBdr>
                    <w:top w:val="none" w:sz="0" w:space="0" w:color="auto"/>
                    <w:left w:val="none" w:sz="0" w:space="0" w:color="auto"/>
                    <w:bottom w:val="none" w:sz="0" w:space="0" w:color="auto"/>
                    <w:right w:val="none" w:sz="0" w:space="0" w:color="auto"/>
                  </w:divBdr>
                  <w:divsChild>
                    <w:div w:id="2007200502">
                      <w:marLeft w:val="0"/>
                      <w:marRight w:val="0"/>
                      <w:marTop w:val="0"/>
                      <w:marBottom w:val="0"/>
                      <w:divBdr>
                        <w:top w:val="none" w:sz="0" w:space="0" w:color="auto"/>
                        <w:left w:val="none" w:sz="0" w:space="0" w:color="auto"/>
                        <w:bottom w:val="none" w:sz="0" w:space="0" w:color="auto"/>
                        <w:right w:val="none" w:sz="0" w:space="0" w:color="auto"/>
                      </w:divBdr>
                    </w:div>
                  </w:divsChild>
                </w:div>
                <w:div w:id="1886601843">
                  <w:marLeft w:val="0"/>
                  <w:marRight w:val="0"/>
                  <w:marTop w:val="0"/>
                  <w:marBottom w:val="0"/>
                  <w:divBdr>
                    <w:top w:val="none" w:sz="0" w:space="0" w:color="auto"/>
                    <w:left w:val="none" w:sz="0" w:space="0" w:color="auto"/>
                    <w:bottom w:val="none" w:sz="0" w:space="0" w:color="auto"/>
                    <w:right w:val="none" w:sz="0" w:space="0" w:color="auto"/>
                  </w:divBdr>
                  <w:divsChild>
                    <w:div w:id="571548601">
                      <w:marLeft w:val="0"/>
                      <w:marRight w:val="0"/>
                      <w:marTop w:val="0"/>
                      <w:marBottom w:val="0"/>
                      <w:divBdr>
                        <w:top w:val="none" w:sz="0" w:space="0" w:color="auto"/>
                        <w:left w:val="none" w:sz="0" w:space="0" w:color="auto"/>
                        <w:bottom w:val="none" w:sz="0" w:space="0" w:color="auto"/>
                        <w:right w:val="none" w:sz="0" w:space="0" w:color="auto"/>
                      </w:divBdr>
                    </w:div>
                  </w:divsChild>
                </w:div>
                <w:div w:id="2032148945">
                  <w:marLeft w:val="0"/>
                  <w:marRight w:val="0"/>
                  <w:marTop w:val="0"/>
                  <w:marBottom w:val="0"/>
                  <w:divBdr>
                    <w:top w:val="none" w:sz="0" w:space="0" w:color="auto"/>
                    <w:left w:val="none" w:sz="0" w:space="0" w:color="auto"/>
                    <w:bottom w:val="none" w:sz="0" w:space="0" w:color="auto"/>
                    <w:right w:val="none" w:sz="0" w:space="0" w:color="auto"/>
                  </w:divBdr>
                  <w:divsChild>
                    <w:div w:id="5254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18020">
          <w:marLeft w:val="0"/>
          <w:marRight w:val="0"/>
          <w:marTop w:val="0"/>
          <w:marBottom w:val="0"/>
          <w:divBdr>
            <w:top w:val="none" w:sz="0" w:space="0" w:color="auto"/>
            <w:left w:val="none" w:sz="0" w:space="0" w:color="auto"/>
            <w:bottom w:val="none" w:sz="0" w:space="0" w:color="auto"/>
            <w:right w:val="none" w:sz="0" w:space="0" w:color="auto"/>
          </w:divBdr>
        </w:div>
        <w:div w:id="1801534607">
          <w:marLeft w:val="0"/>
          <w:marRight w:val="0"/>
          <w:marTop w:val="0"/>
          <w:marBottom w:val="0"/>
          <w:divBdr>
            <w:top w:val="none" w:sz="0" w:space="0" w:color="auto"/>
            <w:left w:val="none" w:sz="0" w:space="0" w:color="auto"/>
            <w:bottom w:val="none" w:sz="0" w:space="0" w:color="auto"/>
            <w:right w:val="none" w:sz="0" w:space="0" w:color="auto"/>
          </w:divBdr>
        </w:div>
      </w:divsChild>
    </w:div>
    <w:div w:id="1157693848">
      <w:bodyDiv w:val="1"/>
      <w:marLeft w:val="0"/>
      <w:marRight w:val="0"/>
      <w:marTop w:val="0"/>
      <w:marBottom w:val="0"/>
      <w:divBdr>
        <w:top w:val="none" w:sz="0" w:space="0" w:color="auto"/>
        <w:left w:val="none" w:sz="0" w:space="0" w:color="auto"/>
        <w:bottom w:val="none" w:sz="0" w:space="0" w:color="auto"/>
        <w:right w:val="none" w:sz="0" w:space="0" w:color="auto"/>
      </w:divBdr>
      <w:divsChild>
        <w:div w:id="315377013">
          <w:marLeft w:val="0"/>
          <w:marRight w:val="0"/>
          <w:marTop w:val="0"/>
          <w:marBottom w:val="0"/>
          <w:divBdr>
            <w:top w:val="none" w:sz="0" w:space="0" w:color="auto"/>
            <w:left w:val="none" w:sz="0" w:space="0" w:color="auto"/>
            <w:bottom w:val="none" w:sz="0" w:space="0" w:color="auto"/>
            <w:right w:val="none" w:sz="0" w:space="0" w:color="auto"/>
          </w:divBdr>
        </w:div>
        <w:div w:id="742096658">
          <w:marLeft w:val="0"/>
          <w:marRight w:val="0"/>
          <w:marTop w:val="0"/>
          <w:marBottom w:val="0"/>
          <w:divBdr>
            <w:top w:val="none" w:sz="0" w:space="0" w:color="auto"/>
            <w:left w:val="none" w:sz="0" w:space="0" w:color="auto"/>
            <w:bottom w:val="none" w:sz="0" w:space="0" w:color="auto"/>
            <w:right w:val="none" w:sz="0" w:space="0" w:color="auto"/>
          </w:divBdr>
        </w:div>
      </w:divsChild>
    </w:div>
    <w:div w:id="1211114903">
      <w:bodyDiv w:val="1"/>
      <w:marLeft w:val="0"/>
      <w:marRight w:val="0"/>
      <w:marTop w:val="0"/>
      <w:marBottom w:val="0"/>
      <w:divBdr>
        <w:top w:val="none" w:sz="0" w:space="0" w:color="auto"/>
        <w:left w:val="none" w:sz="0" w:space="0" w:color="auto"/>
        <w:bottom w:val="none" w:sz="0" w:space="0" w:color="auto"/>
        <w:right w:val="none" w:sz="0" w:space="0" w:color="auto"/>
      </w:divBdr>
    </w:div>
    <w:div w:id="1285040504">
      <w:bodyDiv w:val="1"/>
      <w:marLeft w:val="0"/>
      <w:marRight w:val="0"/>
      <w:marTop w:val="0"/>
      <w:marBottom w:val="0"/>
      <w:divBdr>
        <w:top w:val="none" w:sz="0" w:space="0" w:color="auto"/>
        <w:left w:val="none" w:sz="0" w:space="0" w:color="auto"/>
        <w:bottom w:val="none" w:sz="0" w:space="0" w:color="auto"/>
        <w:right w:val="none" w:sz="0" w:space="0" w:color="auto"/>
      </w:divBdr>
      <w:divsChild>
        <w:div w:id="287668072">
          <w:marLeft w:val="0"/>
          <w:marRight w:val="0"/>
          <w:marTop w:val="0"/>
          <w:marBottom w:val="0"/>
          <w:divBdr>
            <w:top w:val="none" w:sz="0" w:space="0" w:color="auto"/>
            <w:left w:val="none" w:sz="0" w:space="0" w:color="auto"/>
            <w:bottom w:val="none" w:sz="0" w:space="0" w:color="auto"/>
            <w:right w:val="none" w:sz="0" w:space="0" w:color="auto"/>
          </w:divBdr>
        </w:div>
        <w:div w:id="921716246">
          <w:marLeft w:val="0"/>
          <w:marRight w:val="0"/>
          <w:marTop w:val="0"/>
          <w:marBottom w:val="0"/>
          <w:divBdr>
            <w:top w:val="none" w:sz="0" w:space="0" w:color="auto"/>
            <w:left w:val="none" w:sz="0" w:space="0" w:color="auto"/>
            <w:bottom w:val="none" w:sz="0" w:space="0" w:color="auto"/>
            <w:right w:val="none" w:sz="0" w:space="0" w:color="auto"/>
          </w:divBdr>
        </w:div>
        <w:div w:id="1396204344">
          <w:marLeft w:val="0"/>
          <w:marRight w:val="0"/>
          <w:marTop w:val="0"/>
          <w:marBottom w:val="0"/>
          <w:divBdr>
            <w:top w:val="none" w:sz="0" w:space="0" w:color="auto"/>
            <w:left w:val="none" w:sz="0" w:space="0" w:color="auto"/>
            <w:bottom w:val="none" w:sz="0" w:space="0" w:color="auto"/>
            <w:right w:val="none" w:sz="0" w:space="0" w:color="auto"/>
          </w:divBdr>
        </w:div>
        <w:div w:id="1601142709">
          <w:marLeft w:val="0"/>
          <w:marRight w:val="0"/>
          <w:marTop w:val="0"/>
          <w:marBottom w:val="0"/>
          <w:divBdr>
            <w:top w:val="none" w:sz="0" w:space="0" w:color="auto"/>
            <w:left w:val="none" w:sz="0" w:space="0" w:color="auto"/>
            <w:bottom w:val="none" w:sz="0" w:space="0" w:color="auto"/>
            <w:right w:val="none" w:sz="0" w:space="0" w:color="auto"/>
          </w:divBdr>
          <w:divsChild>
            <w:div w:id="450784446">
              <w:marLeft w:val="-75"/>
              <w:marRight w:val="0"/>
              <w:marTop w:val="30"/>
              <w:marBottom w:val="30"/>
              <w:divBdr>
                <w:top w:val="none" w:sz="0" w:space="0" w:color="auto"/>
                <w:left w:val="none" w:sz="0" w:space="0" w:color="auto"/>
                <w:bottom w:val="none" w:sz="0" w:space="0" w:color="auto"/>
                <w:right w:val="none" w:sz="0" w:space="0" w:color="auto"/>
              </w:divBdr>
              <w:divsChild>
                <w:div w:id="180317817">
                  <w:marLeft w:val="0"/>
                  <w:marRight w:val="0"/>
                  <w:marTop w:val="0"/>
                  <w:marBottom w:val="0"/>
                  <w:divBdr>
                    <w:top w:val="none" w:sz="0" w:space="0" w:color="auto"/>
                    <w:left w:val="none" w:sz="0" w:space="0" w:color="auto"/>
                    <w:bottom w:val="none" w:sz="0" w:space="0" w:color="auto"/>
                    <w:right w:val="none" w:sz="0" w:space="0" w:color="auto"/>
                  </w:divBdr>
                  <w:divsChild>
                    <w:div w:id="1110130279">
                      <w:marLeft w:val="0"/>
                      <w:marRight w:val="0"/>
                      <w:marTop w:val="0"/>
                      <w:marBottom w:val="0"/>
                      <w:divBdr>
                        <w:top w:val="none" w:sz="0" w:space="0" w:color="auto"/>
                        <w:left w:val="none" w:sz="0" w:space="0" w:color="auto"/>
                        <w:bottom w:val="none" w:sz="0" w:space="0" w:color="auto"/>
                        <w:right w:val="none" w:sz="0" w:space="0" w:color="auto"/>
                      </w:divBdr>
                    </w:div>
                  </w:divsChild>
                </w:div>
                <w:div w:id="576088183">
                  <w:marLeft w:val="0"/>
                  <w:marRight w:val="0"/>
                  <w:marTop w:val="0"/>
                  <w:marBottom w:val="0"/>
                  <w:divBdr>
                    <w:top w:val="none" w:sz="0" w:space="0" w:color="auto"/>
                    <w:left w:val="none" w:sz="0" w:space="0" w:color="auto"/>
                    <w:bottom w:val="none" w:sz="0" w:space="0" w:color="auto"/>
                    <w:right w:val="none" w:sz="0" w:space="0" w:color="auto"/>
                  </w:divBdr>
                  <w:divsChild>
                    <w:div w:id="1032614667">
                      <w:marLeft w:val="0"/>
                      <w:marRight w:val="0"/>
                      <w:marTop w:val="0"/>
                      <w:marBottom w:val="0"/>
                      <w:divBdr>
                        <w:top w:val="none" w:sz="0" w:space="0" w:color="auto"/>
                        <w:left w:val="none" w:sz="0" w:space="0" w:color="auto"/>
                        <w:bottom w:val="none" w:sz="0" w:space="0" w:color="auto"/>
                        <w:right w:val="none" w:sz="0" w:space="0" w:color="auto"/>
                      </w:divBdr>
                    </w:div>
                  </w:divsChild>
                </w:div>
                <w:div w:id="602802896">
                  <w:marLeft w:val="0"/>
                  <w:marRight w:val="0"/>
                  <w:marTop w:val="0"/>
                  <w:marBottom w:val="0"/>
                  <w:divBdr>
                    <w:top w:val="none" w:sz="0" w:space="0" w:color="auto"/>
                    <w:left w:val="none" w:sz="0" w:space="0" w:color="auto"/>
                    <w:bottom w:val="none" w:sz="0" w:space="0" w:color="auto"/>
                    <w:right w:val="none" w:sz="0" w:space="0" w:color="auto"/>
                  </w:divBdr>
                  <w:divsChild>
                    <w:div w:id="1820414402">
                      <w:marLeft w:val="0"/>
                      <w:marRight w:val="0"/>
                      <w:marTop w:val="0"/>
                      <w:marBottom w:val="0"/>
                      <w:divBdr>
                        <w:top w:val="none" w:sz="0" w:space="0" w:color="auto"/>
                        <w:left w:val="none" w:sz="0" w:space="0" w:color="auto"/>
                        <w:bottom w:val="none" w:sz="0" w:space="0" w:color="auto"/>
                        <w:right w:val="none" w:sz="0" w:space="0" w:color="auto"/>
                      </w:divBdr>
                    </w:div>
                  </w:divsChild>
                </w:div>
                <w:div w:id="674574631">
                  <w:marLeft w:val="0"/>
                  <w:marRight w:val="0"/>
                  <w:marTop w:val="0"/>
                  <w:marBottom w:val="0"/>
                  <w:divBdr>
                    <w:top w:val="none" w:sz="0" w:space="0" w:color="auto"/>
                    <w:left w:val="none" w:sz="0" w:space="0" w:color="auto"/>
                    <w:bottom w:val="none" w:sz="0" w:space="0" w:color="auto"/>
                    <w:right w:val="none" w:sz="0" w:space="0" w:color="auto"/>
                  </w:divBdr>
                  <w:divsChild>
                    <w:div w:id="1813018720">
                      <w:marLeft w:val="0"/>
                      <w:marRight w:val="0"/>
                      <w:marTop w:val="0"/>
                      <w:marBottom w:val="0"/>
                      <w:divBdr>
                        <w:top w:val="none" w:sz="0" w:space="0" w:color="auto"/>
                        <w:left w:val="none" w:sz="0" w:space="0" w:color="auto"/>
                        <w:bottom w:val="none" w:sz="0" w:space="0" w:color="auto"/>
                        <w:right w:val="none" w:sz="0" w:space="0" w:color="auto"/>
                      </w:divBdr>
                    </w:div>
                  </w:divsChild>
                </w:div>
                <w:div w:id="818576726">
                  <w:marLeft w:val="0"/>
                  <w:marRight w:val="0"/>
                  <w:marTop w:val="0"/>
                  <w:marBottom w:val="0"/>
                  <w:divBdr>
                    <w:top w:val="none" w:sz="0" w:space="0" w:color="auto"/>
                    <w:left w:val="none" w:sz="0" w:space="0" w:color="auto"/>
                    <w:bottom w:val="none" w:sz="0" w:space="0" w:color="auto"/>
                    <w:right w:val="none" w:sz="0" w:space="0" w:color="auto"/>
                  </w:divBdr>
                  <w:divsChild>
                    <w:div w:id="545215615">
                      <w:marLeft w:val="0"/>
                      <w:marRight w:val="0"/>
                      <w:marTop w:val="0"/>
                      <w:marBottom w:val="0"/>
                      <w:divBdr>
                        <w:top w:val="none" w:sz="0" w:space="0" w:color="auto"/>
                        <w:left w:val="none" w:sz="0" w:space="0" w:color="auto"/>
                        <w:bottom w:val="none" w:sz="0" w:space="0" w:color="auto"/>
                        <w:right w:val="none" w:sz="0" w:space="0" w:color="auto"/>
                      </w:divBdr>
                    </w:div>
                  </w:divsChild>
                </w:div>
                <w:div w:id="1227567178">
                  <w:marLeft w:val="0"/>
                  <w:marRight w:val="0"/>
                  <w:marTop w:val="0"/>
                  <w:marBottom w:val="0"/>
                  <w:divBdr>
                    <w:top w:val="none" w:sz="0" w:space="0" w:color="auto"/>
                    <w:left w:val="none" w:sz="0" w:space="0" w:color="auto"/>
                    <w:bottom w:val="none" w:sz="0" w:space="0" w:color="auto"/>
                    <w:right w:val="none" w:sz="0" w:space="0" w:color="auto"/>
                  </w:divBdr>
                  <w:divsChild>
                    <w:div w:id="849682393">
                      <w:marLeft w:val="0"/>
                      <w:marRight w:val="0"/>
                      <w:marTop w:val="0"/>
                      <w:marBottom w:val="0"/>
                      <w:divBdr>
                        <w:top w:val="none" w:sz="0" w:space="0" w:color="auto"/>
                        <w:left w:val="none" w:sz="0" w:space="0" w:color="auto"/>
                        <w:bottom w:val="none" w:sz="0" w:space="0" w:color="auto"/>
                        <w:right w:val="none" w:sz="0" w:space="0" w:color="auto"/>
                      </w:divBdr>
                    </w:div>
                  </w:divsChild>
                </w:div>
                <w:div w:id="1549337638">
                  <w:marLeft w:val="0"/>
                  <w:marRight w:val="0"/>
                  <w:marTop w:val="0"/>
                  <w:marBottom w:val="0"/>
                  <w:divBdr>
                    <w:top w:val="none" w:sz="0" w:space="0" w:color="auto"/>
                    <w:left w:val="none" w:sz="0" w:space="0" w:color="auto"/>
                    <w:bottom w:val="none" w:sz="0" w:space="0" w:color="auto"/>
                    <w:right w:val="none" w:sz="0" w:space="0" w:color="auto"/>
                  </w:divBdr>
                  <w:divsChild>
                    <w:div w:id="1794791226">
                      <w:marLeft w:val="0"/>
                      <w:marRight w:val="0"/>
                      <w:marTop w:val="0"/>
                      <w:marBottom w:val="0"/>
                      <w:divBdr>
                        <w:top w:val="none" w:sz="0" w:space="0" w:color="auto"/>
                        <w:left w:val="none" w:sz="0" w:space="0" w:color="auto"/>
                        <w:bottom w:val="none" w:sz="0" w:space="0" w:color="auto"/>
                        <w:right w:val="none" w:sz="0" w:space="0" w:color="auto"/>
                      </w:divBdr>
                    </w:div>
                  </w:divsChild>
                </w:div>
                <w:div w:id="1783184499">
                  <w:marLeft w:val="0"/>
                  <w:marRight w:val="0"/>
                  <w:marTop w:val="0"/>
                  <w:marBottom w:val="0"/>
                  <w:divBdr>
                    <w:top w:val="none" w:sz="0" w:space="0" w:color="auto"/>
                    <w:left w:val="none" w:sz="0" w:space="0" w:color="auto"/>
                    <w:bottom w:val="none" w:sz="0" w:space="0" w:color="auto"/>
                    <w:right w:val="none" w:sz="0" w:space="0" w:color="auto"/>
                  </w:divBdr>
                  <w:divsChild>
                    <w:div w:id="1754273993">
                      <w:marLeft w:val="0"/>
                      <w:marRight w:val="0"/>
                      <w:marTop w:val="0"/>
                      <w:marBottom w:val="0"/>
                      <w:divBdr>
                        <w:top w:val="none" w:sz="0" w:space="0" w:color="auto"/>
                        <w:left w:val="none" w:sz="0" w:space="0" w:color="auto"/>
                        <w:bottom w:val="none" w:sz="0" w:space="0" w:color="auto"/>
                        <w:right w:val="none" w:sz="0" w:space="0" w:color="auto"/>
                      </w:divBdr>
                    </w:div>
                  </w:divsChild>
                </w:div>
                <w:div w:id="1825778119">
                  <w:marLeft w:val="0"/>
                  <w:marRight w:val="0"/>
                  <w:marTop w:val="0"/>
                  <w:marBottom w:val="0"/>
                  <w:divBdr>
                    <w:top w:val="none" w:sz="0" w:space="0" w:color="auto"/>
                    <w:left w:val="none" w:sz="0" w:space="0" w:color="auto"/>
                    <w:bottom w:val="none" w:sz="0" w:space="0" w:color="auto"/>
                    <w:right w:val="none" w:sz="0" w:space="0" w:color="auto"/>
                  </w:divBdr>
                  <w:divsChild>
                    <w:div w:id="781460946">
                      <w:marLeft w:val="0"/>
                      <w:marRight w:val="0"/>
                      <w:marTop w:val="0"/>
                      <w:marBottom w:val="0"/>
                      <w:divBdr>
                        <w:top w:val="none" w:sz="0" w:space="0" w:color="auto"/>
                        <w:left w:val="none" w:sz="0" w:space="0" w:color="auto"/>
                        <w:bottom w:val="none" w:sz="0" w:space="0" w:color="auto"/>
                        <w:right w:val="none" w:sz="0" w:space="0" w:color="auto"/>
                      </w:divBdr>
                    </w:div>
                  </w:divsChild>
                </w:div>
                <w:div w:id="1925718514">
                  <w:marLeft w:val="0"/>
                  <w:marRight w:val="0"/>
                  <w:marTop w:val="0"/>
                  <w:marBottom w:val="0"/>
                  <w:divBdr>
                    <w:top w:val="none" w:sz="0" w:space="0" w:color="auto"/>
                    <w:left w:val="none" w:sz="0" w:space="0" w:color="auto"/>
                    <w:bottom w:val="none" w:sz="0" w:space="0" w:color="auto"/>
                    <w:right w:val="none" w:sz="0" w:space="0" w:color="auto"/>
                  </w:divBdr>
                  <w:divsChild>
                    <w:div w:id="1469476661">
                      <w:marLeft w:val="0"/>
                      <w:marRight w:val="0"/>
                      <w:marTop w:val="0"/>
                      <w:marBottom w:val="0"/>
                      <w:divBdr>
                        <w:top w:val="none" w:sz="0" w:space="0" w:color="auto"/>
                        <w:left w:val="none" w:sz="0" w:space="0" w:color="auto"/>
                        <w:bottom w:val="none" w:sz="0" w:space="0" w:color="auto"/>
                        <w:right w:val="none" w:sz="0" w:space="0" w:color="auto"/>
                      </w:divBdr>
                    </w:div>
                  </w:divsChild>
                </w:div>
                <w:div w:id="1938244731">
                  <w:marLeft w:val="0"/>
                  <w:marRight w:val="0"/>
                  <w:marTop w:val="0"/>
                  <w:marBottom w:val="0"/>
                  <w:divBdr>
                    <w:top w:val="none" w:sz="0" w:space="0" w:color="auto"/>
                    <w:left w:val="none" w:sz="0" w:space="0" w:color="auto"/>
                    <w:bottom w:val="none" w:sz="0" w:space="0" w:color="auto"/>
                    <w:right w:val="none" w:sz="0" w:space="0" w:color="auto"/>
                  </w:divBdr>
                  <w:divsChild>
                    <w:div w:id="75833486">
                      <w:marLeft w:val="0"/>
                      <w:marRight w:val="0"/>
                      <w:marTop w:val="0"/>
                      <w:marBottom w:val="0"/>
                      <w:divBdr>
                        <w:top w:val="none" w:sz="0" w:space="0" w:color="auto"/>
                        <w:left w:val="none" w:sz="0" w:space="0" w:color="auto"/>
                        <w:bottom w:val="none" w:sz="0" w:space="0" w:color="auto"/>
                        <w:right w:val="none" w:sz="0" w:space="0" w:color="auto"/>
                      </w:divBdr>
                    </w:div>
                    <w:div w:id="277683685">
                      <w:marLeft w:val="0"/>
                      <w:marRight w:val="0"/>
                      <w:marTop w:val="0"/>
                      <w:marBottom w:val="0"/>
                      <w:divBdr>
                        <w:top w:val="none" w:sz="0" w:space="0" w:color="auto"/>
                        <w:left w:val="none" w:sz="0" w:space="0" w:color="auto"/>
                        <w:bottom w:val="none" w:sz="0" w:space="0" w:color="auto"/>
                        <w:right w:val="none" w:sz="0" w:space="0" w:color="auto"/>
                      </w:divBdr>
                    </w:div>
                    <w:div w:id="818115665">
                      <w:marLeft w:val="0"/>
                      <w:marRight w:val="0"/>
                      <w:marTop w:val="0"/>
                      <w:marBottom w:val="0"/>
                      <w:divBdr>
                        <w:top w:val="none" w:sz="0" w:space="0" w:color="auto"/>
                        <w:left w:val="none" w:sz="0" w:space="0" w:color="auto"/>
                        <w:bottom w:val="none" w:sz="0" w:space="0" w:color="auto"/>
                        <w:right w:val="none" w:sz="0" w:space="0" w:color="auto"/>
                      </w:divBdr>
                    </w:div>
                    <w:div w:id="856776032">
                      <w:marLeft w:val="0"/>
                      <w:marRight w:val="0"/>
                      <w:marTop w:val="0"/>
                      <w:marBottom w:val="0"/>
                      <w:divBdr>
                        <w:top w:val="none" w:sz="0" w:space="0" w:color="auto"/>
                        <w:left w:val="none" w:sz="0" w:space="0" w:color="auto"/>
                        <w:bottom w:val="none" w:sz="0" w:space="0" w:color="auto"/>
                        <w:right w:val="none" w:sz="0" w:space="0" w:color="auto"/>
                      </w:divBdr>
                    </w:div>
                    <w:div w:id="1217471761">
                      <w:marLeft w:val="0"/>
                      <w:marRight w:val="0"/>
                      <w:marTop w:val="0"/>
                      <w:marBottom w:val="0"/>
                      <w:divBdr>
                        <w:top w:val="none" w:sz="0" w:space="0" w:color="auto"/>
                        <w:left w:val="none" w:sz="0" w:space="0" w:color="auto"/>
                        <w:bottom w:val="none" w:sz="0" w:space="0" w:color="auto"/>
                        <w:right w:val="none" w:sz="0" w:space="0" w:color="auto"/>
                      </w:divBdr>
                    </w:div>
                    <w:div w:id="1983579239">
                      <w:marLeft w:val="0"/>
                      <w:marRight w:val="0"/>
                      <w:marTop w:val="0"/>
                      <w:marBottom w:val="0"/>
                      <w:divBdr>
                        <w:top w:val="none" w:sz="0" w:space="0" w:color="auto"/>
                        <w:left w:val="none" w:sz="0" w:space="0" w:color="auto"/>
                        <w:bottom w:val="none" w:sz="0" w:space="0" w:color="auto"/>
                        <w:right w:val="none" w:sz="0" w:space="0" w:color="auto"/>
                      </w:divBdr>
                    </w:div>
                    <w:div w:id="2105766024">
                      <w:marLeft w:val="0"/>
                      <w:marRight w:val="0"/>
                      <w:marTop w:val="0"/>
                      <w:marBottom w:val="0"/>
                      <w:divBdr>
                        <w:top w:val="none" w:sz="0" w:space="0" w:color="auto"/>
                        <w:left w:val="none" w:sz="0" w:space="0" w:color="auto"/>
                        <w:bottom w:val="none" w:sz="0" w:space="0" w:color="auto"/>
                        <w:right w:val="none" w:sz="0" w:space="0" w:color="auto"/>
                      </w:divBdr>
                    </w:div>
                  </w:divsChild>
                </w:div>
                <w:div w:id="2083259338">
                  <w:marLeft w:val="0"/>
                  <w:marRight w:val="0"/>
                  <w:marTop w:val="0"/>
                  <w:marBottom w:val="0"/>
                  <w:divBdr>
                    <w:top w:val="none" w:sz="0" w:space="0" w:color="auto"/>
                    <w:left w:val="none" w:sz="0" w:space="0" w:color="auto"/>
                    <w:bottom w:val="none" w:sz="0" w:space="0" w:color="auto"/>
                    <w:right w:val="none" w:sz="0" w:space="0" w:color="auto"/>
                  </w:divBdr>
                  <w:divsChild>
                    <w:div w:id="149148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3271">
          <w:marLeft w:val="0"/>
          <w:marRight w:val="0"/>
          <w:marTop w:val="0"/>
          <w:marBottom w:val="0"/>
          <w:divBdr>
            <w:top w:val="none" w:sz="0" w:space="0" w:color="auto"/>
            <w:left w:val="none" w:sz="0" w:space="0" w:color="auto"/>
            <w:bottom w:val="none" w:sz="0" w:space="0" w:color="auto"/>
            <w:right w:val="none" w:sz="0" w:space="0" w:color="auto"/>
          </w:divBdr>
        </w:div>
        <w:div w:id="1911378988">
          <w:marLeft w:val="0"/>
          <w:marRight w:val="0"/>
          <w:marTop w:val="0"/>
          <w:marBottom w:val="0"/>
          <w:divBdr>
            <w:top w:val="none" w:sz="0" w:space="0" w:color="auto"/>
            <w:left w:val="none" w:sz="0" w:space="0" w:color="auto"/>
            <w:bottom w:val="none" w:sz="0" w:space="0" w:color="auto"/>
            <w:right w:val="none" w:sz="0" w:space="0" w:color="auto"/>
          </w:divBdr>
          <w:divsChild>
            <w:div w:id="901254488">
              <w:marLeft w:val="-75"/>
              <w:marRight w:val="0"/>
              <w:marTop w:val="30"/>
              <w:marBottom w:val="30"/>
              <w:divBdr>
                <w:top w:val="none" w:sz="0" w:space="0" w:color="auto"/>
                <w:left w:val="none" w:sz="0" w:space="0" w:color="auto"/>
                <w:bottom w:val="none" w:sz="0" w:space="0" w:color="auto"/>
                <w:right w:val="none" w:sz="0" w:space="0" w:color="auto"/>
              </w:divBdr>
              <w:divsChild>
                <w:div w:id="83841678">
                  <w:marLeft w:val="0"/>
                  <w:marRight w:val="0"/>
                  <w:marTop w:val="0"/>
                  <w:marBottom w:val="0"/>
                  <w:divBdr>
                    <w:top w:val="none" w:sz="0" w:space="0" w:color="auto"/>
                    <w:left w:val="none" w:sz="0" w:space="0" w:color="auto"/>
                    <w:bottom w:val="none" w:sz="0" w:space="0" w:color="auto"/>
                    <w:right w:val="none" w:sz="0" w:space="0" w:color="auto"/>
                  </w:divBdr>
                </w:div>
                <w:div w:id="358631775">
                  <w:marLeft w:val="0"/>
                  <w:marRight w:val="0"/>
                  <w:marTop w:val="0"/>
                  <w:marBottom w:val="0"/>
                  <w:divBdr>
                    <w:top w:val="none" w:sz="0" w:space="0" w:color="auto"/>
                    <w:left w:val="none" w:sz="0" w:space="0" w:color="auto"/>
                    <w:bottom w:val="none" w:sz="0" w:space="0" w:color="auto"/>
                    <w:right w:val="none" w:sz="0" w:space="0" w:color="auto"/>
                  </w:divBdr>
                </w:div>
                <w:div w:id="432558725">
                  <w:marLeft w:val="0"/>
                  <w:marRight w:val="0"/>
                  <w:marTop w:val="0"/>
                  <w:marBottom w:val="0"/>
                  <w:divBdr>
                    <w:top w:val="none" w:sz="0" w:space="0" w:color="auto"/>
                    <w:left w:val="none" w:sz="0" w:space="0" w:color="auto"/>
                    <w:bottom w:val="none" w:sz="0" w:space="0" w:color="auto"/>
                    <w:right w:val="none" w:sz="0" w:space="0" w:color="auto"/>
                  </w:divBdr>
                  <w:divsChild>
                    <w:div w:id="2061318712">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250702813">
                      <w:marLeft w:val="0"/>
                      <w:marRight w:val="0"/>
                      <w:marTop w:val="0"/>
                      <w:marBottom w:val="0"/>
                      <w:divBdr>
                        <w:top w:val="none" w:sz="0" w:space="0" w:color="auto"/>
                        <w:left w:val="none" w:sz="0" w:space="0" w:color="auto"/>
                        <w:bottom w:val="none" w:sz="0" w:space="0" w:color="auto"/>
                        <w:right w:val="none" w:sz="0" w:space="0" w:color="auto"/>
                      </w:divBdr>
                    </w:div>
                  </w:divsChild>
                </w:div>
                <w:div w:id="548033155">
                  <w:marLeft w:val="0"/>
                  <w:marRight w:val="0"/>
                  <w:marTop w:val="0"/>
                  <w:marBottom w:val="0"/>
                  <w:divBdr>
                    <w:top w:val="none" w:sz="0" w:space="0" w:color="auto"/>
                    <w:left w:val="none" w:sz="0" w:space="0" w:color="auto"/>
                    <w:bottom w:val="none" w:sz="0" w:space="0" w:color="auto"/>
                    <w:right w:val="none" w:sz="0" w:space="0" w:color="auto"/>
                  </w:divBdr>
                </w:div>
                <w:div w:id="635381449">
                  <w:marLeft w:val="0"/>
                  <w:marRight w:val="0"/>
                  <w:marTop w:val="0"/>
                  <w:marBottom w:val="0"/>
                  <w:divBdr>
                    <w:top w:val="none" w:sz="0" w:space="0" w:color="auto"/>
                    <w:left w:val="none" w:sz="0" w:space="0" w:color="auto"/>
                    <w:bottom w:val="none" w:sz="0" w:space="0" w:color="auto"/>
                    <w:right w:val="none" w:sz="0" w:space="0" w:color="auto"/>
                  </w:divBdr>
                  <w:divsChild>
                    <w:div w:id="1328896768">
                      <w:marLeft w:val="0"/>
                      <w:marRight w:val="0"/>
                      <w:marTop w:val="0"/>
                      <w:marBottom w:val="0"/>
                      <w:divBdr>
                        <w:top w:val="none" w:sz="0" w:space="0" w:color="auto"/>
                        <w:left w:val="none" w:sz="0" w:space="0" w:color="auto"/>
                        <w:bottom w:val="none" w:sz="0" w:space="0" w:color="auto"/>
                        <w:right w:val="none" w:sz="0" w:space="0" w:color="auto"/>
                      </w:divBdr>
                    </w:div>
                  </w:divsChild>
                </w:div>
                <w:div w:id="690376650">
                  <w:marLeft w:val="0"/>
                  <w:marRight w:val="0"/>
                  <w:marTop w:val="0"/>
                  <w:marBottom w:val="0"/>
                  <w:divBdr>
                    <w:top w:val="none" w:sz="0" w:space="0" w:color="auto"/>
                    <w:left w:val="none" w:sz="0" w:space="0" w:color="auto"/>
                    <w:bottom w:val="none" w:sz="0" w:space="0" w:color="auto"/>
                    <w:right w:val="none" w:sz="0" w:space="0" w:color="auto"/>
                  </w:divBdr>
                  <w:divsChild>
                    <w:div w:id="852842026">
                      <w:marLeft w:val="0"/>
                      <w:marRight w:val="0"/>
                      <w:marTop w:val="0"/>
                      <w:marBottom w:val="0"/>
                      <w:divBdr>
                        <w:top w:val="none" w:sz="0" w:space="0" w:color="auto"/>
                        <w:left w:val="none" w:sz="0" w:space="0" w:color="auto"/>
                        <w:bottom w:val="none" w:sz="0" w:space="0" w:color="auto"/>
                        <w:right w:val="none" w:sz="0" w:space="0" w:color="auto"/>
                      </w:divBdr>
                    </w:div>
                  </w:divsChild>
                </w:div>
                <w:div w:id="706032986">
                  <w:marLeft w:val="0"/>
                  <w:marRight w:val="0"/>
                  <w:marTop w:val="0"/>
                  <w:marBottom w:val="0"/>
                  <w:divBdr>
                    <w:top w:val="none" w:sz="0" w:space="0" w:color="auto"/>
                    <w:left w:val="none" w:sz="0" w:space="0" w:color="auto"/>
                    <w:bottom w:val="none" w:sz="0" w:space="0" w:color="auto"/>
                    <w:right w:val="none" w:sz="0" w:space="0" w:color="auto"/>
                  </w:divBdr>
                  <w:divsChild>
                    <w:div w:id="1250431368">
                      <w:marLeft w:val="0"/>
                      <w:marRight w:val="0"/>
                      <w:marTop w:val="0"/>
                      <w:marBottom w:val="0"/>
                      <w:divBdr>
                        <w:top w:val="none" w:sz="0" w:space="0" w:color="auto"/>
                        <w:left w:val="none" w:sz="0" w:space="0" w:color="auto"/>
                        <w:bottom w:val="none" w:sz="0" w:space="0" w:color="auto"/>
                        <w:right w:val="none" w:sz="0" w:space="0" w:color="auto"/>
                      </w:divBdr>
                    </w:div>
                  </w:divsChild>
                </w:div>
                <w:div w:id="840198959">
                  <w:marLeft w:val="0"/>
                  <w:marRight w:val="0"/>
                  <w:marTop w:val="0"/>
                  <w:marBottom w:val="0"/>
                  <w:divBdr>
                    <w:top w:val="none" w:sz="0" w:space="0" w:color="auto"/>
                    <w:left w:val="none" w:sz="0" w:space="0" w:color="auto"/>
                    <w:bottom w:val="none" w:sz="0" w:space="0" w:color="auto"/>
                    <w:right w:val="none" w:sz="0" w:space="0" w:color="auto"/>
                  </w:divBdr>
                  <w:divsChild>
                    <w:div w:id="1632859919">
                      <w:marLeft w:val="0"/>
                      <w:marRight w:val="0"/>
                      <w:marTop w:val="0"/>
                      <w:marBottom w:val="0"/>
                      <w:divBdr>
                        <w:top w:val="none" w:sz="0" w:space="0" w:color="auto"/>
                        <w:left w:val="none" w:sz="0" w:space="0" w:color="auto"/>
                        <w:bottom w:val="none" w:sz="0" w:space="0" w:color="auto"/>
                        <w:right w:val="none" w:sz="0" w:space="0" w:color="auto"/>
                      </w:divBdr>
                    </w:div>
                  </w:divsChild>
                </w:div>
                <w:div w:id="846559760">
                  <w:marLeft w:val="0"/>
                  <w:marRight w:val="0"/>
                  <w:marTop w:val="0"/>
                  <w:marBottom w:val="0"/>
                  <w:divBdr>
                    <w:top w:val="none" w:sz="0" w:space="0" w:color="auto"/>
                    <w:left w:val="none" w:sz="0" w:space="0" w:color="auto"/>
                    <w:bottom w:val="none" w:sz="0" w:space="0" w:color="auto"/>
                    <w:right w:val="none" w:sz="0" w:space="0" w:color="auto"/>
                  </w:divBdr>
                  <w:divsChild>
                    <w:div w:id="1118138470">
                      <w:marLeft w:val="0"/>
                      <w:marRight w:val="0"/>
                      <w:marTop w:val="0"/>
                      <w:marBottom w:val="0"/>
                      <w:divBdr>
                        <w:top w:val="none" w:sz="0" w:space="0" w:color="auto"/>
                        <w:left w:val="none" w:sz="0" w:space="0" w:color="auto"/>
                        <w:bottom w:val="none" w:sz="0" w:space="0" w:color="auto"/>
                        <w:right w:val="none" w:sz="0" w:space="0" w:color="auto"/>
                      </w:divBdr>
                    </w:div>
                  </w:divsChild>
                </w:div>
                <w:div w:id="890920695">
                  <w:marLeft w:val="0"/>
                  <w:marRight w:val="0"/>
                  <w:marTop w:val="0"/>
                  <w:marBottom w:val="0"/>
                  <w:divBdr>
                    <w:top w:val="none" w:sz="0" w:space="0" w:color="auto"/>
                    <w:left w:val="none" w:sz="0" w:space="0" w:color="auto"/>
                    <w:bottom w:val="none" w:sz="0" w:space="0" w:color="auto"/>
                    <w:right w:val="none" w:sz="0" w:space="0" w:color="auto"/>
                  </w:divBdr>
                </w:div>
                <w:div w:id="1127430775">
                  <w:marLeft w:val="0"/>
                  <w:marRight w:val="0"/>
                  <w:marTop w:val="0"/>
                  <w:marBottom w:val="0"/>
                  <w:divBdr>
                    <w:top w:val="none" w:sz="0" w:space="0" w:color="auto"/>
                    <w:left w:val="none" w:sz="0" w:space="0" w:color="auto"/>
                    <w:bottom w:val="none" w:sz="0" w:space="0" w:color="auto"/>
                    <w:right w:val="none" w:sz="0" w:space="0" w:color="auto"/>
                  </w:divBdr>
                </w:div>
                <w:div w:id="1224869210">
                  <w:marLeft w:val="0"/>
                  <w:marRight w:val="0"/>
                  <w:marTop w:val="0"/>
                  <w:marBottom w:val="0"/>
                  <w:divBdr>
                    <w:top w:val="none" w:sz="0" w:space="0" w:color="auto"/>
                    <w:left w:val="none" w:sz="0" w:space="0" w:color="auto"/>
                    <w:bottom w:val="none" w:sz="0" w:space="0" w:color="auto"/>
                    <w:right w:val="none" w:sz="0" w:space="0" w:color="auto"/>
                  </w:divBdr>
                  <w:divsChild>
                    <w:div w:id="263079656">
                      <w:marLeft w:val="0"/>
                      <w:marRight w:val="0"/>
                      <w:marTop w:val="0"/>
                      <w:marBottom w:val="0"/>
                      <w:divBdr>
                        <w:top w:val="none" w:sz="0" w:space="0" w:color="auto"/>
                        <w:left w:val="none" w:sz="0" w:space="0" w:color="auto"/>
                        <w:bottom w:val="none" w:sz="0" w:space="0" w:color="auto"/>
                        <w:right w:val="none" w:sz="0" w:space="0" w:color="auto"/>
                      </w:divBdr>
                    </w:div>
                  </w:divsChild>
                </w:div>
                <w:div w:id="1482696094">
                  <w:marLeft w:val="0"/>
                  <w:marRight w:val="0"/>
                  <w:marTop w:val="0"/>
                  <w:marBottom w:val="0"/>
                  <w:divBdr>
                    <w:top w:val="none" w:sz="0" w:space="0" w:color="auto"/>
                    <w:left w:val="none" w:sz="0" w:space="0" w:color="auto"/>
                    <w:bottom w:val="none" w:sz="0" w:space="0" w:color="auto"/>
                    <w:right w:val="none" w:sz="0" w:space="0" w:color="auto"/>
                  </w:divBdr>
                  <w:divsChild>
                    <w:div w:id="155533719">
                      <w:marLeft w:val="0"/>
                      <w:marRight w:val="0"/>
                      <w:marTop w:val="0"/>
                      <w:marBottom w:val="0"/>
                      <w:divBdr>
                        <w:top w:val="none" w:sz="0" w:space="0" w:color="auto"/>
                        <w:left w:val="none" w:sz="0" w:space="0" w:color="auto"/>
                        <w:bottom w:val="none" w:sz="0" w:space="0" w:color="auto"/>
                        <w:right w:val="none" w:sz="0" w:space="0" w:color="auto"/>
                      </w:divBdr>
                    </w:div>
                  </w:divsChild>
                </w:div>
                <w:div w:id="1552155091">
                  <w:marLeft w:val="0"/>
                  <w:marRight w:val="0"/>
                  <w:marTop w:val="0"/>
                  <w:marBottom w:val="0"/>
                  <w:divBdr>
                    <w:top w:val="none" w:sz="0" w:space="0" w:color="auto"/>
                    <w:left w:val="none" w:sz="0" w:space="0" w:color="auto"/>
                    <w:bottom w:val="none" w:sz="0" w:space="0" w:color="auto"/>
                    <w:right w:val="none" w:sz="0" w:space="0" w:color="auto"/>
                  </w:divBdr>
                </w:div>
                <w:div w:id="1742406489">
                  <w:marLeft w:val="0"/>
                  <w:marRight w:val="0"/>
                  <w:marTop w:val="0"/>
                  <w:marBottom w:val="0"/>
                  <w:divBdr>
                    <w:top w:val="none" w:sz="0" w:space="0" w:color="auto"/>
                    <w:left w:val="none" w:sz="0" w:space="0" w:color="auto"/>
                    <w:bottom w:val="none" w:sz="0" w:space="0" w:color="auto"/>
                    <w:right w:val="none" w:sz="0" w:space="0" w:color="auto"/>
                  </w:divBdr>
                  <w:divsChild>
                    <w:div w:id="1151826965">
                      <w:marLeft w:val="0"/>
                      <w:marRight w:val="0"/>
                      <w:marTop w:val="0"/>
                      <w:marBottom w:val="0"/>
                      <w:divBdr>
                        <w:top w:val="none" w:sz="0" w:space="0" w:color="auto"/>
                        <w:left w:val="none" w:sz="0" w:space="0" w:color="auto"/>
                        <w:bottom w:val="none" w:sz="0" w:space="0" w:color="auto"/>
                        <w:right w:val="none" w:sz="0" w:space="0" w:color="auto"/>
                      </w:divBdr>
                    </w:div>
                  </w:divsChild>
                </w:div>
                <w:div w:id="1837576295">
                  <w:marLeft w:val="0"/>
                  <w:marRight w:val="0"/>
                  <w:marTop w:val="0"/>
                  <w:marBottom w:val="0"/>
                  <w:divBdr>
                    <w:top w:val="none" w:sz="0" w:space="0" w:color="auto"/>
                    <w:left w:val="none" w:sz="0" w:space="0" w:color="auto"/>
                    <w:bottom w:val="none" w:sz="0" w:space="0" w:color="auto"/>
                    <w:right w:val="none" w:sz="0" w:space="0" w:color="auto"/>
                  </w:divBdr>
                </w:div>
                <w:div w:id="1873566649">
                  <w:marLeft w:val="0"/>
                  <w:marRight w:val="0"/>
                  <w:marTop w:val="0"/>
                  <w:marBottom w:val="0"/>
                  <w:divBdr>
                    <w:top w:val="none" w:sz="0" w:space="0" w:color="auto"/>
                    <w:left w:val="none" w:sz="0" w:space="0" w:color="auto"/>
                    <w:bottom w:val="none" w:sz="0" w:space="0" w:color="auto"/>
                    <w:right w:val="none" w:sz="0" w:space="0" w:color="auto"/>
                  </w:divBdr>
                </w:div>
                <w:div w:id="19823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1885">
          <w:marLeft w:val="0"/>
          <w:marRight w:val="0"/>
          <w:marTop w:val="0"/>
          <w:marBottom w:val="0"/>
          <w:divBdr>
            <w:top w:val="none" w:sz="0" w:space="0" w:color="auto"/>
            <w:left w:val="none" w:sz="0" w:space="0" w:color="auto"/>
            <w:bottom w:val="none" w:sz="0" w:space="0" w:color="auto"/>
            <w:right w:val="none" w:sz="0" w:space="0" w:color="auto"/>
          </w:divBdr>
        </w:div>
      </w:divsChild>
    </w:div>
    <w:div w:id="1322196355">
      <w:bodyDiv w:val="1"/>
      <w:marLeft w:val="0"/>
      <w:marRight w:val="0"/>
      <w:marTop w:val="0"/>
      <w:marBottom w:val="0"/>
      <w:divBdr>
        <w:top w:val="none" w:sz="0" w:space="0" w:color="auto"/>
        <w:left w:val="none" w:sz="0" w:space="0" w:color="auto"/>
        <w:bottom w:val="none" w:sz="0" w:space="0" w:color="auto"/>
        <w:right w:val="none" w:sz="0" w:space="0" w:color="auto"/>
      </w:divBdr>
      <w:divsChild>
        <w:div w:id="360710736">
          <w:marLeft w:val="0"/>
          <w:marRight w:val="0"/>
          <w:marTop w:val="0"/>
          <w:marBottom w:val="0"/>
          <w:divBdr>
            <w:top w:val="none" w:sz="0" w:space="0" w:color="auto"/>
            <w:left w:val="none" w:sz="0" w:space="0" w:color="auto"/>
            <w:bottom w:val="none" w:sz="0" w:space="0" w:color="auto"/>
            <w:right w:val="none" w:sz="0" w:space="0" w:color="auto"/>
          </w:divBdr>
        </w:div>
        <w:div w:id="695498407">
          <w:marLeft w:val="0"/>
          <w:marRight w:val="0"/>
          <w:marTop w:val="0"/>
          <w:marBottom w:val="0"/>
          <w:divBdr>
            <w:top w:val="none" w:sz="0" w:space="0" w:color="auto"/>
            <w:left w:val="none" w:sz="0" w:space="0" w:color="auto"/>
            <w:bottom w:val="none" w:sz="0" w:space="0" w:color="auto"/>
            <w:right w:val="none" w:sz="0" w:space="0" w:color="auto"/>
          </w:divBdr>
        </w:div>
        <w:div w:id="1228882464">
          <w:marLeft w:val="0"/>
          <w:marRight w:val="0"/>
          <w:marTop w:val="0"/>
          <w:marBottom w:val="0"/>
          <w:divBdr>
            <w:top w:val="none" w:sz="0" w:space="0" w:color="auto"/>
            <w:left w:val="none" w:sz="0" w:space="0" w:color="auto"/>
            <w:bottom w:val="none" w:sz="0" w:space="0" w:color="auto"/>
            <w:right w:val="none" w:sz="0" w:space="0" w:color="auto"/>
          </w:divBdr>
        </w:div>
      </w:divsChild>
    </w:div>
    <w:div w:id="1345017412">
      <w:bodyDiv w:val="1"/>
      <w:marLeft w:val="0"/>
      <w:marRight w:val="0"/>
      <w:marTop w:val="0"/>
      <w:marBottom w:val="0"/>
      <w:divBdr>
        <w:top w:val="none" w:sz="0" w:space="0" w:color="auto"/>
        <w:left w:val="none" w:sz="0" w:space="0" w:color="auto"/>
        <w:bottom w:val="none" w:sz="0" w:space="0" w:color="auto"/>
        <w:right w:val="none" w:sz="0" w:space="0" w:color="auto"/>
      </w:divBdr>
      <w:divsChild>
        <w:div w:id="1077284560">
          <w:marLeft w:val="0"/>
          <w:marRight w:val="0"/>
          <w:marTop w:val="0"/>
          <w:marBottom w:val="0"/>
          <w:divBdr>
            <w:top w:val="none" w:sz="0" w:space="0" w:color="auto"/>
            <w:left w:val="none" w:sz="0" w:space="0" w:color="auto"/>
            <w:bottom w:val="none" w:sz="0" w:space="0" w:color="auto"/>
            <w:right w:val="none" w:sz="0" w:space="0" w:color="auto"/>
          </w:divBdr>
          <w:divsChild>
            <w:div w:id="431628732">
              <w:marLeft w:val="0"/>
              <w:marRight w:val="0"/>
              <w:marTop w:val="0"/>
              <w:marBottom w:val="0"/>
              <w:divBdr>
                <w:top w:val="none" w:sz="0" w:space="0" w:color="auto"/>
                <w:left w:val="none" w:sz="0" w:space="0" w:color="auto"/>
                <w:bottom w:val="none" w:sz="0" w:space="0" w:color="auto"/>
                <w:right w:val="none" w:sz="0" w:space="0" w:color="auto"/>
              </w:divBdr>
              <w:divsChild>
                <w:div w:id="5650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76340">
      <w:bodyDiv w:val="1"/>
      <w:marLeft w:val="0"/>
      <w:marRight w:val="0"/>
      <w:marTop w:val="0"/>
      <w:marBottom w:val="0"/>
      <w:divBdr>
        <w:top w:val="none" w:sz="0" w:space="0" w:color="auto"/>
        <w:left w:val="none" w:sz="0" w:space="0" w:color="auto"/>
        <w:bottom w:val="none" w:sz="0" w:space="0" w:color="auto"/>
        <w:right w:val="none" w:sz="0" w:space="0" w:color="auto"/>
      </w:divBdr>
    </w:div>
    <w:div w:id="1446464840">
      <w:bodyDiv w:val="1"/>
      <w:marLeft w:val="0"/>
      <w:marRight w:val="0"/>
      <w:marTop w:val="0"/>
      <w:marBottom w:val="0"/>
      <w:divBdr>
        <w:top w:val="none" w:sz="0" w:space="0" w:color="auto"/>
        <w:left w:val="none" w:sz="0" w:space="0" w:color="auto"/>
        <w:bottom w:val="none" w:sz="0" w:space="0" w:color="auto"/>
        <w:right w:val="none" w:sz="0" w:space="0" w:color="auto"/>
      </w:divBdr>
    </w:div>
    <w:div w:id="1461066861">
      <w:bodyDiv w:val="1"/>
      <w:marLeft w:val="0"/>
      <w:marRight w:val="0"/>
      <w:marTop w:val="0"/>
      <w:marBottom w:val="0"/>
      <w:divBdr>
        <w:top w:val="none" w:sz="0" w:space="0" w:color="auto"/>
        <w:left w:val="none" w:sz="0" w:space="0" w:color="auto"/>
        <w:bottom w:val="none" w:sz="0" w:space="0" w:color="auto"/>
        <w:right w:val="none" w:sz="0" w:space="0" w:color="auto"/>
      </w:divBdr>
    </w:div>
    <w:div w:id="1481314206">
      <w:bodyDiv w:val="1"/>
      <w:marLeft w:val="0"/>
      <w:marRight w:val="0"/>
      <w:marTop w:val="0"/>
      <w:marBottom w:val="0"/>
      <w:divBdr>
        <w:top w:val="none" w:sz="0" w:space="0" w:color="auto"/>
        <w:left w:val="none" w:sz="0" w:space="0" w:color="auto"/>
        <w:bottom w:val="none" w:sz="0" w:space="0" w:color="auto"/>
        <w:right w:val="none" w:sz="0" w:space="0" w:color="auto"/>
      </w:divBdr>
    </w:div>
    <w:div w:id="1492335567">
      <w:bodyDiv w:val="1"/>
      <w:marLeft w:val="0"/>
      <w:marRight w:val="0"/>
      <w:marTop w:val="0"/>
      <w:marBottom w:val="0"/>
      <w:divBdr>
        <w:top w:val="none" w:sz="0" w:space="0" w:color="auto"/>
        <w:left w:val="none" w:sz="0" w:space="0" w:color="auto"/>
        <w:bottom w:val="none" w:sz="0" w:space="0" w:color="auto"/>
        <w:right w:val="none" w:sz="0" w:space="0" w:color="auto"/>
      </w:divBdr>
    </w:div>
    <w:div w:id="1977030279">
      <w:bodyDiv w:val="1"/>
      <w:marLeft w:val="0"/>
      <w:marRight w:val="0"/>
      <w:marTop w:val="0"/>
      <w:marBottom w:val="0"/>
      <w:divBdr>
        <w:top w:val="none" w:sz="0" w:space="0" w:color="auto"/>
        <w:left w:val="none" w:sz="0" w:space="0" w:color="auto"/>
        <w:bottom w:val="none" w:sz="0" w:space="0" w:color="auto"/>
        <w:right w:val="none" w:sz="0" w:space="0" w:color="auto"/>
      </w:divBdr>
      <w:divsChild>
        <w:div w:id="678115982">
          <w:marLeft w:val="0"/>
          <w:marRight w:val="0"/>
          <w:marTop w:val="0"/>
          <w:marBottom w:val="0"/>
          <w:divBdr>
            <w:top w:val="none" w:sz="0" w:space="0" w:color="auto"/>
            <w:left w:val="none" w:sz="0" w:space="0" w:color="auto"/>
            <w:bottom w:val="none" w:sz="0" w:space="0" w:color="auto"/>
            <w:right w:val="none" w:sz="0" w:space="0" w:color="auto"/>
          </w:divBdr>
          <w:divsChild>
            <w:div w:id="1739940999">
              <w:marLeft w:val="0"/>
              <w:marRight w:val="0"/>
              <w:marTop w:val="30"/>
              <w:marBottom w:val="30"/>
              <w:divBdr>
                <w:top w:val="none" w:sz="0" w:space="0" w:color="auto"/>
                <w:left w:val="none" w:sz="0" w:space="0" w:color="auto"/>
                <w:bottom w:val="none" w:sz="0" w:space="0" w:color="auto"/>
                <w:right w:val="none" w:sz="0" w:space="0" w:color="auto"/>
              </w:divBdr>
              <w:divsChild>
                <w:div w:id="25834913">
                  <w:marLeft w:val="0"/>
                  <w:marRight w:val="0"/>
                  <w:marTop w:val="0"/>
                  <w:marBottom w:val="0"/>
                  <w:divBdr>
                    <w:top w:val="none" w:sz="0" w:space="0" w:color="auto"/>
                    <w:left w:val="none" w:sz="0" w:space="0" w:color="auto"/>
                    <w:bottom w:val="none" w:sz="0" w:space="0" w:color="auto"/>
                    <w:right w:val="none" w:sz="0" w:space="0" w:color="auto"/>
                  </w:divBdr>
                  <w:divsChild>
                    <w:div w:id="1508255246">
                      <w:marLeft w:val="0"/>
                      <w:marRight w:val="0"/>
                      <w:marTop w:val="0"/>
                      <w:marBottom w:val="0"/>
                      <w:divBdr>
                        <w:top w:val="none" w:sz="0" w:space="0" w:color="auto"/>
                        <w:left w:val="none" w:sz="0" w:space="0" w:color="auto"/>
                        <w:bottom w:val="none" w:sz="0" w:space="0" w:color="auto"/>
                        <w:right w:val="none" w:sz="0" w:space="0" w:color="auto"/>
                      </w:divBdr>
                    </w:div>
                  </w:divsChild>
                </w:div>
                <w:div w:id="371658302">
                  <w:marLeft w:val="0"/>
                  <w:marRight w:val="0"/>
                  <w:marTop w:val="0"/>
                  <w:marBottom w:val="0"/>
                  <w:divBdr>
                    <w:top w:val="none" w:sz="0" w:space="0" w:color="auto"/>
                    <w:left w:val="none" w:sz="0" w:space="0" w:color="auto"/>
                    <w:bottom w:val="none" w:sz="0" w:space="0" w:color="auto"/>
                    <w:right w:val="none" w:sz="0" w:space="0" w:color="auto"/>
                  </w:divBdr>
                  <w:divsChild>
                    <w:div w:id="1599368540">
                      <w:marLeft w:val="0"/>
                      <w:marRight w:val="0"/>
                      <w:marTop w:val="0"/>
                      <w:marBottom w:val="0"/>
                      <w:divBdr>
                        <w:top w:val="none" w:sz="0" w:space="0" w:color="auto"/>
                        <w:left w:val="none" w:sz="0" w:space="0" w:color="auto"/>
                        <w:bottom w:val="none" w:sz="0" w:space="0" w:color="auto"/>
                        <w:right w:val="none" w:sz="0" w:space="0" w:color="auto"/>
                      </w:divBdr>
                    </w:div>
                  </w:divsChild>
                </w:div>
                <w:div w:id="497421946">
                  <w:marLeft w:val="0"/>
                  <w:marRight w:val="0"/>
                  <w:marTop w:val="0"/>
                  <w:marBottom w:val="0"/>
                  <w:divBdr>
                    <w:top w:val="none" w:sz="0" w:space="0" w:color="auto"/>
                    <w:left w:val="none" w:sz="0" w:space="0" w:color="auto"/>
                    <w:bottom w:val="none" w:sz="0" w:space="0" w:color="auto"/>
                    <w:right w:val="none" w:sz="0" w:space="0" w:color="auto"/>
                  </w:divBdr>
                  <w:divsChild>
                    <w:div w:id="1404985235">
                      <w:marLeft w:val="0"/>
                      <w:marRight w:val="0"/>
                      <w:marTop w:val="0"/>
                      <w:marBottom w:val="0"/>
                      <w:divBdr>
                        <w:top w:val="none" w:sz="0" w:space="0" w:color="auto"/>
                        <w:left w:val="none" w:sz="0" w:space="0" w:color="auto"/>
                        <w:bottom w:val="none" w:sz="0" w:space="0" w:color="auto"/>
                        <w:right w:val="none" w:sz="0" w:space="0" w:color="auto"/>
                      </w:divBdr>
                    </w:div>
                  </w:divsChild>
                </w:div>
                <w:div w:id="631522392">
                  <w:marLeft w:val="0"/>
                  <w:marRight w:val="0"/>
                  <w:marTop w:val="0"/>
                  <w:marBottom w:val="0"/>
                  <w:divBdr>
                    <w:top w:val="none" w:sz="0" w:space="0" w:color="auto"/>
                    <w:left w:val="none" w:sz="0" w:space="0" w:color="auto"/>
                    <w:bottom w:val="none" w:sz="0" w:space="0" w:color="auto"/>
                    <w:right w:val="none" w:sz="0" w:space="0" w:color="auto"/>
                  </w:divBdr>
                  <w:divsChild>
                    <w:div w:id="18747190">
                      <w:marLeft w:val="0"/>
                      <w:marRight w:val="0"/>
                      <w:marTop w:val="0"/>
                      <w:marBottom w:val="0"/>
                      <w:divBdr>
                        <w:top w:val="none" w:sz="0" w:space="0" w:color="auto"/>
                        <w:left w:val="none" w:sz="0" w:space="0" w:color="auto"/>
                        <w:bottom w:val="none" w:sz="0" w:space="0" w:color="auto"/>
                        <w:right w:val="none" w:sz="0" w:space="0" w:color="auto"/>
                      </w:divBdr>
                    </w:div>
                  </w:divsChild>
                </w:div>
                <w:div w:id="854612965">
                  <w:marLeft w:val="0"/>
                  <w:marRight w:val="0"/>
                  <w:marTop w:val="0"/>
                  <w:marBottom w:val="0"/>
                  <w:divBdr>
                    <w:top w:val="none" w:sz="0" w:space="0" w:color="auto"/>
                    <w:left w:val="none" w:sz="0" w:space="0" w:color="auto"/>
                    <w:bottom w:val="none" w:sz="0" w:space="0" w:color="auto"/>
                    <w:right w:val="none" w:sz="0" w:space="0" w:color="auto"/>
                  </w:divBdr>
                  <w:divsChild>
                    <w:div w:id="1540432826">
                      <w:marLeft w:val="0"/>
                      <w:marRight w:val="0"/>
                      <w:marTop w:val="0"/>
                      <w:marBottom w:val="0"/>
                      <w:divBdr>
                        <w:top w:val="none" w:sz="0" w:space="0" w:color="auto"/>
                        <w:left w:val="none" w:sz="0" w:space="0" w:color="auto"/>
                        <w:bottom w:val="none" w:sz="0" w:space="0" w:color="auto"/>
                        <w:right w:val="none" w:sz="0" w:space="0" w:color="auto"/>
                      </w:divBdr>
                    </w:div>
                  </w:divsChild>
                </w:div>
                <w:div w:id="919603880">
                  <w:marLeft w:val="0"/>
                  <w:marRight w:val="0"/>
                  <w:marTop w:val="0"/>
                  <w:marBottom w:val="0"/>
                  <w:divBdr>
                    <w:top w:val="none" w:sz="0" w:space="0" w:color="auto"/>
                    <w:left w:val="none" w:sz="0" w:space="0" w:color="auto"/>
                    <w:bottom w:val="none" w:sz="0" w:space="0" w:color="auto"/>
                    <w:right w:val="none" w:sz="0" w:space="0" w:color="auto"/>
                  </w:divBdr>
                  <w:divsChild>
                    <w:div w:id="3409367">
                      <w:marLeft w:val="0"/>
                      <w:marRight w:val="0"/>
                      <w:marTop w:val="0"/>
                      <w:marBottom w:val="0"/>
                      <w:divBdr>
                        <w:top w:val="none" w:sz="0" w:space="0" w:color="auto"/>
                        <w:left w:val="none" w:sz="0" w:space="0" w:color="auto"/>
                        <w:bottom w:val="none" w:sz="0" w:space="0" w:color="auto"/>
                        <w:right w:val="none" w:sz="0" w:space="0" w:color="auto"/>
                      </w:divBdr>
                    </w:div>
                    <w:div w:id="22438110">
                      <w:marLeft w:val="0"/>
                      <w:marRight w:val="0"/>
                      <w:marTop w:val="0"/>
                      <w:marBottom w:val="0"/>
                      <w:divBdr>
                        <w:top w:val="none" w:sz="0" w:space="0" w:color="auto"/>
                        <w:left w:val="none" w:sz="0" w:space="0" w:color="auto"/>
                        <w:bottom w:val="none" w:sz="0" w:space="0" w:color="auto"/>
                        <w:right w:val="none" w:sz="0" w:space="0" w:color="auto"/>
                      </w:divBdr>
                    </w:div>
                    <w:div w:id="46346665">
                      <w:marLeft w:val="0"/>
                      <w:marRight w:val="0"/>
                      <w:marTop w:val="0"/>
                      <w:marBottom w:val="0"/>
                      <w:divBdr>
                        <w:top w:val="none" w:sz="0" w:space="0" w:color="auto"/>
                        <w:left w:val="none" w:sz="0" w:space="0" w:color="auto"/>
                        <w:bottom w:val="none" w:sz="0" w:space="0" w:color="auto"/>
                        <w:right w:val="none" w:sz="0" w:space="0" w:color="auto"/>
                      </w:divBdr>
                    </w:div>
                    <w:div w:id="150996744">
                      <w:marLeft w:val="0"/>
                      <w:marRight w:val="0"/>
                      <w:marTop w:val="0"/>
                      <w:marBottom w:val="0"/>
                      <w:divBdr>
                        <w:top w:val="none" w:sz="0" w:space="0" w:color="auto"/>
                        <w:left w:val="none" w:sz="0" w:space="0" w:color="auto"/>
                        <w:bottom w:val="none" w:sz="0" w:space="0" w:color="auto"/>
                        <w:right w:val="none" w:sz="0" w:space="0" w:color="auto"/>
                      </w:divBdr>
                    </w:div>
                    <w:div w:id="151989678">
                      <w:marLeft w:val="0"/>
                      <w:marRight w:val="0"/>
                      <w:marTop w:val="0"/>
                      <w:marBottom w:val="0"/>
                      <w:divBdr>
                        <w:top w:val="none" w:sz="0" w:space="0" w:color="auto"/>
                        <w:left w:val="none" w:sz="0" w:space="0" w:color="auto"/>
                        <w:bottom w:val="none" w:sz="0" w:space="0" w:color="auto"/>
                        <w:right w:val="none" w:sz="0" w:space="0" w:color="auto"/>
                      </w:divBdr>
                    </w:div>
                    <w:div w:id="220098573">
                      <w:marLeft w:val="0"/>
                      <w:marRight w:val="0"/>
                      <w:marTop w:val="0"/>
                      <w:marBottom w:val="0"/>
                      <w:divBdr>
                        <w:top w:val="none" w:sz="0" w:space="0" w:color="auto"/>
                        <w:left w:val="none" w:sz="0" w:space="0" w:color="auto"/>
                        <w:bottom w:val="none" w:sz="0" w:space="0" w:color="auto"/>
                        <w:right w:val="none" w:sz="0" w:space="0" w:color="auto"/>
                      </w:divBdr>
                    </w:div>
                    <w:div w:id="221672125">
                      <w:marLeft w:val="0"/>
                      <w:marRight w:val="0"/>
                      <w:marTop w:val="0"/>
                      <w:marBottom w:val="0"/>
                      <w:divBdr>
                        <w:top w:val="none" w:sz="0" w:space="0" w:color="auto"/>
                        <w:left w:val="none" w:sz="0" w:space="0" w:color="auto"/>
                        <w:bottom w:val="none" w:sz="0" w:space="0" w:color="auto"/>
                        <w:right w:val="none" w:sz="0" w:space="0" w:color="auto"/>
                      </w:divBdr>
                    </w:div>
                    <w:div w:id="231894059">
                      <w:marLeft w:val="0"/>
                      <w:marRight w:val="0"/>
                      <w:marTop w:val="0"/>
                      <w:marBottom w:val="0"/>
                      <w:divBdr>
                        <w:top w:val="none" w:sz="0" w:space="0" w:color="auto"/>
                        <w:left w:val="none" w:sz="0" w:space="0" w:color="auto"/>
                        <w:bottom w:val="none" w:sz="0" w:space="0" w:color="auto"/>
                        <w:right w:val="none" w:sz="0" w:space="0" w:color="auto"/>
                      </w:divBdr>
                    </w:div>
                    <w:div w:id="428234090">
                      <w:marLeft w:val="0"/>
                      <w:marRight w:val="0"/>
                      <w:marTop w:val="0"/>
                      <w:marBottom w:val="0"/>
                      <w:divBdr>
                        <w:top w:val="none" w:sz="0" w:space="0" w:color="auto"/>
                        <w:left w:val="none" w:sz="0" w:space="0" w:color="auto"/>
                        <w:bottom w:val="none" w:sz="0" w:space="0" w:color="auto"/>
                        <w:right w:val="none" w:sz="0" w:space="0" w:color="auto"/>
                      </w:divBdr>
                    </w:div>
                    <w:div w:id="478881154">
                      <w:marLeft w:val="0"/>
                      <w:marRight w:val="0"/>
                      <w:marTop w:val="0"/>
                      <w:marBottom w:val="0"/>
                      <w:divBdr>
                        <w:top w:val="none" w:sz="0" w:space="0" w:color="auto"/>
                        <w:left w:val="none" w:sz="0" w:space="0" w:color="auto"/>
                        <w:bottom w:val="none" w:sz="0" w:space="0" w:color="auto"/>
                        <w:right w:val="none" w:sz="0" w:space="0" w:color="auto"/>
                      </w:divBdr>
                    </w:div>
                    <w:div w:id="607590141">
                      <w:marLeft w:val="0"/>
                      <w:marRight w:val="0"/>
                      <w:marTop w:val="0"/>
                      <w:marBottom w:val="0"/>
                      <w:divBdr>
                        <w:top w:val="none" w:sz="0" w:space="0" w:color="auto"/>
                        <w:left w:val="none" w:sz="0" w:space="0" w:color="auto"/>
                        <w:bottom w:val="none" w:sz="0" w:space="0" w:color="auto"/>
                        <w:right w:val="none" w:sz="0" w:space="0" w:color="auto"/>
                      </w:divBdr>
                    </w:div>
                    <w:div w:id="609776153">
                      <w:marLeft w:val="0"/>
                      <w:marRight w:val="0"/>
                      <w:marTop w:val="0"/>
                      <w:marBottom w:val="0"/>
                      <w:divBdr>
                        <w:top w:val="none" w:sz="0" w:space="0" w:color="auto"/>
                        <w:left w:val="none" w:sz="0" w:space="0" w:color="auto"/>
                        <w:bottom w:val="none" w:sz="0" w:space="0" w:color="auto"/>
                        <w:right w:val="none" w:sz="0" w:space="0" w:color="auto"/>
                      </w:divBdr>
                    </w:div>
                    <w:div w:id="662126882">
                      <w:marLeft w:val="0"/>
                      <w:marRight w:val="0"/>
                      <w:marTop w:val="0"/>
                      <w:marBottom w:val="0"/>
                      <w:divBdr>
                        <w:top w:val="none" w:sz="0" w:space="0" w:color="auto"/>
                        <w:left w:val="none" w:sz="0" w:space="0" w:color="auto"/>
                        <w:bottom w:val="none" w:sz="0" w:space="0" w:color="auto"/>
                        <w:right w:val="none" w:sz="0" w:space="0" w:color="auto"/>
                      </w:divBdr>
                    </w:div>
                    <w:div w:id="680132961">
                      <w:marLeft w:val="0"/>
                      <w:marRight w:val="0"/>
                      <w:marTop w:val="0"/>
                      <w:marBottom w:val="0"/>
                      <w:divBdr>
                        <w:top w:val="none" w:sz="0" w:space="0" w:color="auto"/>
                        <w:left w:val="none" w:sz="0" w:space="0" w:color="auto"/>
                        <w:bottom w:val="none" w:sz="0" w:space="0" w:color="auto"/>
                        <w:right w:val="none" w:sz="0" w:space="0" w:color="auto"/>
                      </w:divBdr>
                    </w:div>
                    <w:div w:id="769743602">
                      <w:marLeft w:val="0"/>
                      <w:marRight w:val="0"/>
                      <w:marTop w:val="0"/>
                      <w:marBottom w:val="0"/>
                      <w:divBdr>
                        <w:top w:val="none" w:sz="0" w:space="0" w:color="auto"/>
                        <w:left w:val="none" w:sz="0" w:space="0" w:color="auto"/>
                        <w:bottom w:val="none" w:sz="0" w:space="0" w:color="auto"/>
                        <w:right w:val="none" w:sz="0" w:space="0" w:color="auto"/>
                      </w:divBdr>
                    </w:div>
                    <w:div w:id="986324832">
                      <w:marLeft w:val="0"/>
                      <w:marRight w:val="0"/>
                      <w:marTop w:val="0"/>
                      <w:marBottom w:val="0"/>
                      <w:divBdr>
                        <w:top w:val="none" w:sz="0" w:space="0" w:color="auto"/>
                        <w:left w:val="none" w:sz="0" w:space="0" w:color="auto"/>
                        <w:bottom w:val="none" w:sz="0" w:space="0" w:color="auto"/>
                        <w:right w:val="none" w:sz="0" w:space="0" w:color="auto"/>
                      </w:divBdr>
                    </w:div>
                    <w:div w:id="988943783">
                      <w:marLeft w:val="0"/>
                      <w:marRight w:val="0"/>
                      <w:marTop w:val="0"/>
                      <w:marBottom w:val="0"/>
                      <w:divBdr>
                        <w:top w:val="none" w:sz="0" w:space="0" w:color="auto"/>
                        <w:left w:val="none" w:sz="0" w:space="0" w:color="auto"/>
                        <w:bottom w:val="none" w:sz="0" w:space="0" w:color="auto"/>
                        <w:right w:val="none" w:sz="0" w:space="0" w:color="auto"/>
                      </w:divBdr>
                    </w:div>
                    <w:div w:id="1107118790">
                      <w:marLeft w:val="0"/>
                      <w:marRight w:val="0"/>
                      <w:marTop w:val="0"/>
                      <w:marBottom w:val="0"/>
                      <w:divBdr>
                        <w:top w:val="none" w:sz="0" w:space="0" w:color="auto"/>
                        <w:left w:val="none" w:sz="0" w:space="0" w:color="auto"/>
                        <w:bottom w:val="none" w:sz="0" w:space="0" w:color="auto"/>
                        <w:right w:val="none" w:sz="0" w:space="0" w:color="auto"/>
                      </w:divBdr>
                    </w:div>
                    <w:div w:id="1160149574">
                      <w:marLeft w:val="0"/>
                      <w:marRight w:val="0"/>
                      <w:marTop w:val="0"/>
                      <w:marBottom w:val="0"/>
                      <w:divBdr>
                        <w:top w:val="none" w:sz="0" w:space="0" w:color="auto"/>
                        <w:left w:val="none" w:sz="0" w:space="0" w:color="auto"/>
                        <w:bottom w:val="none" w:sz="0" w:space="0" w:color="auto"/>
                        <w:right w:val="none" w:sz="0" w:space="0" w:color="auto"/>
                      </w:divBdr>
                    </w:div>
                    <w:div w:id="1370228000">
                      <w:marLeft w:val="0"/>
                      <w:marRight w:val="0"/>
                      <w:marTop w:val="0"/>
                      <w:marBottom w:val="0"/>
                      <w:divBdr>
                        <w:top w:val="none" w:sz="0" w:space="0" w:color="auto"/>
                        <w:left w:val="none" w:sz="0" w:space="0" w:color="auto"/>
                        <w:bottom w:val="none" w:sz="0" w:space="0" w:color="auto"/>
                        <w:right w:val="none" w:sz="0" w:space="0" w:color="auto"/>
                      </w:divBdr>
                    </w:div>
                    <w:div w:id="1390154543">
                      <w:marLeft w:val="0"/>
                      <w:marRight w:val="0"/>
                      <w:marTop w:val="0"/>
                      <w:marBottom w:val="0"/>
                      <w:divBdr>
                        <w:top w:val="none" w:sz="0" w:space="0" w:color="auto"/>
                        <w:left w:val="none" w:sz="0" w:space="0" w:color="auto"/>
                        <w:bottom w:val="none" w:sz="0" w:space="0" w:color="auto"/>
                        <w:right w:val="none" w:sz="0" w:space="0" w:color="auto"/>
                      </w:divBdr>
                    </w:div>
                    <w:div w:id="1471828687">
                      <w:marLeft w:val="0"/>
                      <w:marRight w:val="0"/>
                      <w:marTop w:val="0"/>
                      <w:marBottom w:val="0"/>
                      <w:divBdr>
                        <w:top w:val="none" w:sz="0" w:space="0" w:color="auto"/>
                        <w:left w:val="none" w:sz="0" w:space="0" w:color="auto"/>
                        <w:bottom w:val="none" w:sz="0" w:space="0" w:color="auto"/>
                        <w:right w:val="none" w:sz="0" w:space="0" w:color="auto"/>
                      </w:divBdr>
                    </w:div>
                    <w:div w:id="1642686812">
                      <w:marLeft w:val="0"/>
                      <w:marRight w:val="0"/>
                      <w:marTop w:val="0"/>
                      <w:marBottom w:val="0"/>
                      <w:divBdr>
                        <w:top w:val="none" w:sz="0" w:space="0" w:color="auto"/>
                        <w:left w:val="none" w:sz="0" w:space="0" w:color="auto"/>
                        <w:bottom w:val="none" w:sz="0" w:space="0" w:color="auto"/>
                        <w:right w:val="none" w:sz="0" w:space="0" w:color="auto"/>
                      </w:divBdr>
                    </w:div>
                    <w:div w:id="1649940058">
                      <w:marLeft w:val="0"/>
                      <w:marRight w:val="0"/>
                      <w:marTop w:val="0"/>
                      <w:marBottom w:val="0"/>
                      <w:divBdr>
                        <w:top w:val="none" w:sz="0" w:space="0" w:color="auto"/>
                        <w:left w:val="none" w:sz="0" w:space="0" w:color="auto"/>
                        <w:bottom w:val="none" w:sz="0" w:space="0" w:color="auto"/>
                        <w:right w:val="none" w:sz="0" w:space="0" w:color="auto"/>
                      </w:divBdr>
                    </w:div>
                    <w:div w:id="1794009035">
                      <w:marLeft w:val="0"/>
                      <w:marRight w:val="0"/>
                      <w:marTop w:val="0"/>
                      <w:marBottom w:val="0"/>
                      <w:divBdr>
                        <w:top w:val="none" w:sz="0" w:space="0" w:color="auto"/>
                        <w:left w:val="none" w:sz="0" w:space="0" w:color="auto"/>
                        <w:bottom w:val="none" w:sz="0" w:space="0" w:color="auto"/>
                        <w:right w:val="none" w:sz="0" w:space="0" w:color="auto"/>
                      </w:divBdr>
                    </w:div>
                    <w:div w:id="1823737956">
                      <w:marLeft w:val="0"/>
                      <w:marRight w:val="0"/>
                      <w:marTop w:val="0"/>
                      <w:marBottom w:val="0"/>
                      <w:divBdr>
                        <w:top w:val="none" w:sz="0" w:space="0" w:color="auto"/>
                        <w:left w:val="none" w:sz="0" w:space="0" w:color="auto"/>
                        <w:bottom w:val="none" w:sz="0" w:space="0" w:color="auto"/>
                        <w:right w:val="none" w:sz="0" w:space="0" w:color="auto"/>
                      </w:divBdr>
                    </w:div>
                    <w:div w:id="2015496417">
                      <w:marLeft w:val="0"/>
                      <w:marRight w:val="0"/>
                      <w:marTop w:val="0"/>
                      <w:marBottom w:val="0"/>
                      <w:divBdr>
                        <w:top w:val="none" w:sz="0" w:space="0" w:color="auto"/>
                        <w:left w:val="none" w:sz="0" w:space="0" w:color="auto"/>
                        <w:bottom w:val="none" w:sz="0" w:space="0" w:color="auto"/>
                        <w:right w:val="none" w:sz="0" w:space="0" w:color="auto"/>
                      </w:divBdr>
                    </w:div>
                    <w:div w:id="2124181283">
                      <w:marLeft w:val="0"/>
                      <w:marRight w:val="0"/>
                      <w:marTop w:val="0"/>
                      <w:marBottom w:val="0"/>
                      <w:divBdr>
                        <w:top w:val="none" w:sz="0" w:space="0" w:color="auto"/>
                        <w:left w:val="none" w:sz="0" w:space="0" w:color="auto"/>
                        <w:bottom w:val="none" w:sz="0" w:space="0" w:color="auto"/>
                        <w:right w:val="none" w:sz="0" w:space="0" w:color="auto"/>
                      </w:divBdr>
                    </w:div>
                  </w:divsChild>
                </w:div>
                <w:div w:id="945430013">
                  <w:marLeft w:val="0"/>
                  <w:marRight w:val="0"/>
                  <w:marTop w:val="0"/>
                  <w:marBottom w:val="0"/>
                  <w:divBdr>
                    <w:top w:val="none" w:sz="0" w:space="0" w:color="auto"/>
                    <w:left w:val="none" w:sz="0" w:space="0" w:color="auto"/>
                    <w:bottom w:val="none" w:sz="0" w:space="0" w:color="auto"/>
                    <w:right w:val="none" w:sz="0" w:space="0" w:color="auto"/>
                  </w:divBdr>
                  <w:divsChild>
                    <w:div w:id="1557349889">
                      <w:marLeft w:val="0"/>
                      <w:marRight w:val="0"/>
                      <w:marTop w:val="0"/>
                      <w:marBottom w:val="0"/>
                      <w:divBdr>
                        <w:top w:val="none" w:sz="0" w:space="0" w:color="auto"/>
                        <w:left w:val="none" w:sz="0" w:space="0" w:color="auto"/>
                        <w:bottom w:val="none" w:sz="0" w:space="0" w:color="auto"/>
                        <w:right w:val="none" w:sz="0" w:space="0" w:color="auto"/>
                      </w:divBdr>
                    </w:div>
                  </w:divsChild>
                </w:div>
                <w:div w:id="1015618372">
                  <w:marLeft w:val="0"/>
                  <w:marRight w:val="0"/>
                  <w:marTop w:val="0"/>
                  <w:marBottom w:val="0"/>
                  <w:divBdr>
                    <w:top w:val="none" w:sz="0" w:space="0" w:color="auto"/>
                    <w:left w:val="none" w:sz="0" w:space="0" w:color="auto"/>
                    <w:bottom w:val="none" w:sz="0" w:space="0" w:color="auto"/>
                    <w:right w:val="none" w:sz="0" w:space="0" w:color="auto"/>
                  </w:divBdr>
                  <w:divsChild>
                    <w:div w:id="2046246130">
                      <w:marLeft w:val="0"/>
                      <w:marRight w:val="0"/>
                      <w:marTop w:val="0"/>
                      <w:marBottom w:val="0"/>
                      <w:divBdr>
                        <w:top w:val="none" w:sz="0" w:space="0" w:color="auto"/>
                        <w:left w:val="none" w:sz="0" w:space="0" w:color="auto"/>
                        <w:bottom w:val="none" w:sz="0" w:space="0" w:color="auto"/>
                        <w:right w:val="none" w:sz="0" w:space="0" w:color="auto"/>
                      </w:divBdr>
                    </w:div>
                  </w:divsChild>
                </w:div>
                <w:div w:id="1162357261">
                  <w:marLeft w:val="0"/>
                  <w:marRight w:val="0"/>
                  <w:marTop w:val="0"/>
                  <w:marBottom w:val="0"/>
                  <w:divBdr>
                    <w:top w:val="none" w:sz="0" w:space="0" w:color="auto"/>
                    <w:left w:val="none" w:sz="0" w:space="0" w:color="auto"/>
                    <w:bottom w:val="none" w:sz="0" w:space="0" w:color="auto"/>
                    <w:right w:val="none" w:sz="0" w:space="0" w:color="auto"/>
                  </w:divBdr>
                  <w:divsChild>
                    <w:div w:id="120610384">
                      <w:marLeft w:val="0"/>
                      <w:marRight w:val="0"/>
                      <w:marTop w:val="0"/>
                      <w:marBottom w:val="0"/>
                      <w:divBdr>
                        <w:top w:val="none" w:sz="0" w:space="0" w:color="auto"/>
                        <w:left w:val="none" w:sz="0" w:space="0" w:color="auto"/>
                        <w:bottom w:val="none" w:sz="0" w:space="0" w:color="auto"/>
                        <w:right w:val="none" w:sz="0" w:space="0" w:color="auto"/>
                      </w:divBdr>
                    </w:div>
                  </w:divsChild>
                </w:div>
                <w:div w:id="1164204577">
                  <w:marLeft w:val="0"/>
                  <w:marRight w:val="0"/>
                  <w:marTop w:val="0"/>
                  <w:marBottom w:val="0"/>
                  <w:divBdr>
                    <w:top w:val="none" w:sz="0" w:space="0" w:color="auto"/>
                    <w:left w:val="none" w:sz="0" w:space="0" w:color="auto"/>
                    <w:bottom w:val="none" w:sz="0" w:space="0" w:color="auto"/>
                    <w:right w:val="none" w:sz="0" w:space="0" w:color="auto"/>
                  </w:divBdr>
                  <w:divsChild>
                    <w:div w:id="1067416133">
                      <w:marLeft w:val="0"/>
                      <w:marRight w:val="0"/>
                      <w:marTop w:val="0"/>
                      <w:marBottom w:val="0"/>
                      <w:divBdr>
                        <w:top w:val="none" w:sz="0" w:space="0" w:color="auto"/>
                        <w:left w:val="none" w:sz="0" w:space="0" w:color="auto"/>
                        <w:bottom w:val="none" w:sz="0" w:space="0" w:color="auto"/>
                        <w:right w:val="none" w:sz="0" w:space="0" w:color="auto"/>
                      </w:divBdr>
                    </w:div>
                  </w:divsChild>
                </w:div>
                <w:div w:id="1334913159">
                  <w:marLeft w:val="0"/>
                  <w:marRight w:val="0"/>
                  <w:marTop w:val="0"/>
                  <w:marBottom w:val="0"/>
                  <w:divBdr>
                    <w:top w:val="none" w:sz="0" w:space="0" w:color="auto"/>
                    <w:left w:val="none" w:sz="0" w:space="0" w:color="auto"/>
                    <w:bottom w:val="none" w:sz="0" w:space="0" w:color="auto"/>
                    <w:right w:val="none" w:sz="0" w:space="0" w:color="auto"/>
                  </w:divBdr>
                  <w:divsChild>
                    <w:div w:id="270482265">
                      <w:marLeft w:val="0"/>
                      <w:marRight w:val="0"/>
                      <w:marTop w:val="0"/>
                      <w:marBottom w:val="0"/>
                      <w:divBdr>
                        <w:top w:val="none" w:sz="0" w:space="0" w:color="auto"/>
                        <w:left w:val="none" w:sz="0" w:space="0" w:color="auto"/>
                        <w:bottom w:val="none" w:sz="0" w:space="0" w:color="auto"/>
                        <w:right w:val="none" w:sz="0" w:space="0" w:color="auto"/>
                      </w:divBdr>
                    </w:div>
                  </w:divsChild>
                </w:div>
                <w:div w:id="1551452909">
                  <w:marLeft w:val="0"/>
                  <w:marRight w:val="0"/>
                  <w:marTop w:val="0"/>
                  <w:marBottom w:val="0"/>
                  <w:divBdr>
                    <w:top w:val="none" w:sz="0" w:space="0" w:color="auto"/>
                    <w:left w:val="none" w:sz="0" w:space="0" w:color="auto"/>
                    <w:bottom w:val="none" w:sz="0" w:space="0" w:color="auto"/>
                    <w:right w:val="none" w:sz="0" w:space="0" w:color="auto"/>
                  </w:divBdr>
                  <w:divsChild>
                    <w:div w:id="2005890048">
                      <w:marLeft w:val="0"/>
                      <w:marRight w:val="0"/>
                      <w:marTop w:val="0"/>
                      <w:marBottom w:val="0"/>
                      <w:divBdr>
                        <w:top w:val="none" w:sz="0" w:space="0" w:color="auto"/>
                        <w:left w:val="none" w:sz="0" w:space="0" w:color="auto"/>
                        <w:bottom w:val="none" w:sz="0" w:space="0" w:color="auto"/>
                        <w:right w:val="none" w:sz="0" w:space="0" w:color="auto"/>
                      </w:divBdr>
                    </w:div>
                  </w:divsChild>
                </w:div>
                <w:div w:id="1736856554">
                  <w:marLeft w:val="0"/>
                  <w:marRight w:val="0"/>
                  <w:marTop w:val="0"/>
                  <w:marBottom w:val="0"/>
                  <w:divBdr>
                    <w:top w:val="none" w:sz="0" w:space="0" w:color="auto"/>
                    <w:left w:val="none" w:sz="0" w:space="0" w:color="auto"/>
                    <w:bottom w:val="none" w:sz="0" w:space="0" w:color="auto"/>
                    <w:right w:val="none" w:sz="0" w:space="0" w:color="auto"/>
                  </w:divBdr>
                  <w:divsChild>
                    <w:div w:id="504365636">
                      <w:marLeft w:val="0"/>
                      <w:marRight w:val="0"/>
                      <w:marTop w:val="0"/>
                      <w:marBottom w:val="0"/>
                      <w:divBdr>
                        <w:top w:val="none" w:sz="0" w:space="0" w:color="auto"/>
                        <w:left w:val="none" w:sz="0" w:space="0" w:color="auto"/>
                        <w:bottom w:val="none" w:sz="0" w:space="0" w:color="auto"/>
                        <w:right w:val="none" w:sz="0" w:space="0" w:color="auto"/>
                      </w:divBdr>
                    </w:div>
                  </w:divsChild>
                </w:div>
                <w:div w:id="1839274212">
                  <w:marLeft w:val="0"/>
                  <w:marRight w:val="0"/>
                  <w:marTop w:val="0"/>
                  <w:marBottom w:val="0"/>
                  <w:divBdr>
                    <w:top w:val="none" w:sz="0" w:space="0" w:color="auto"/>
                    <w:left w:val="none" w:sz="0" w:space="0" w:color="auto"/>
                    <w:bottom w:val="none" w:sz="0" w:space="0" w:color="auto"/>
                    <w:right w:val="none" w:sz="0" w:space="0" w:color="auto"/>
                  </w:divBdr>
                  <w:divsChild>
                    <w:div w:id="618219033">
                      <w:marLeft w:val="0"/>
                      <w:marRight w:val="0"/>
                      <w:marTop w:val="0"/>
                      <w:marBottom w:val="0"/>
                      <w:divBdr>
                        <w:top w:val="none" w:sz="0" w:space="0" w:color="auto"/>
                        <w:left w:val="none" w:sz="0" w:space="0" w:color="auto"/>
                        <w:bottom w:val="none" w:sz="0" w:space="0" w:color="auto"/>
                        <w:right w:val="none" w:sz="0" w:space="0" w:color="auto"/>
                      </w:divBdr>
                    </w:div>
                    <w:div w:id="1047606732">
                      <w:marLeft w:val="0"/>
                      <w:marRight w:val="0"/>
                      <w:marTop w:val="0"/>
                      <w:marBottom w:val="0"/>
                      <w:divBdr>
                        <w:top w:val="none" w:sz="0" w:space="0" w:color="auto"/>
                        <w:left w:val="none" w:sz="0" w:space="0" w:color="auto"/>
                        <w:bottom w:val="none" w:sz="0" w:space="0" w:color="auto"/>
                        <w:right w:val="none" w:sz="0" w:space="0" w:color="auto"/>
                      </w:divBdr>
                    </w:div>
                  </w:divsChild>
                </w:div>
                <w:div w:id="1857843958">
                  <w:marLeft w:val="0"/>
                  <w:marRight w:val="0"/>
                  <w:marTop w:val="0"/>
                  <w:marBottom w:val="0"/>
                  <w:divBdr>
                    <w:top w:val="none" w:sz="0" w:space="0" w:color="auto"/>
                    <w:left w:val="none" w:sz="0" w:space="0" w:color="auto"/>
                    <w:bottom w:val="none" w:sz="0" w:space="0" w:color="auto"/>
                    <w:right w:val="none" w:sz="0" w:space="0" w:color="auto"/>
                  </w:divBdr>
                </w:div>
                <w:div w:id="2146923742">
                  <w:marLeft w:val="0"/>
                  <w:marRight w:val="0"/>
                  <w:marTop w:val="0"/>
                  <w:marBottom w:val="0"/>
                  <w:divBdr>
                    <w:top w:val="none" w:sz="0" w:space="0" w:color="auto"/>
                    <w:left w:val="none" w:sz="0" w:space="0" w:color="auto"/>
                    <w:bottom w:val="none" w:sz="0" w:space="0" w:color="auto"/>
                    <w:right w:val="none" w:sz="0" w:space="0" w:color="auto"/>
                  </w:divBdr>
                  <w:divsChild>
                    <w:div w:id="19505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844590">
          <w:marLeft w:val="0"/>
          <w:marRight w:val="0"/>
          <w:marTop w:val="0"/>
          <w:marBottom w:val="0"/>
          <w:divBdr>
            <w:top w:val="none" w:sz="0" w:space="0" w:color="auto"/>
            <w:left w:val="none" w:sz="0" w:space="0" w:color="auto"/>
            <w:bottom w:val="none" w:sz="0" w:space="0" w:color="auto"/>
            <w:right w:val="none" w:sz="0" w:space="0" w:color="auto"/>
          </w:divBdr>
        </w:div>
        <w:div w:id="1400323786">
          <w:marLeft w:val="0"/>
          <w:marRight w:val="0"/>
          <w:marTop w:val="0"/>
          <w:marBottom w:val="0"/>
          <w:divBdr>
            <w:top w:val="none" w:sz="0" w:space="0" w:color="auto"/>
            <w:left w:val="none" w:sz="0" w:space="0" w:color="auto"/>
            <w:bottom w:val="none" w:sz="0" w:space="0" w:color="auto"/>
            <w:right w:val="none" w:sz="0" w:space="0" w:color="auto"/>
          </w:divBdr>
        </w:div>
        <w:div w:id="1795829201">
          <w:marLeft w:val="0"/>
          <w:marRight w:val="0"/>
          <w:marTop w:val="0"/>
          <w:marBottom w:val="0"/>
          <w:divBdr>
            <w:top w:val="none" w:sz="0" w:space="0" w:color="auto"/>
            <w:left w:val="none" w:sz="0" w:space="0" w:color="auto"/>
            <w:bottom w:val="none" w:sz="0" w:space="0" w:color="auto"/>
            <w:right w:val="none" w:sz="0" w:space="0" w:color="auto"/>
          </w:divBdr>
          <w:divsChild>
            <w:div w:id="589656792">
              <w:marLeft w:val="0"/>
              <w:marRight w:val="0"/>
              <w:marTop w:val="30"/>
              <w:marBottom w:val="30"/>
              <w:divBdr>
                <w:top w:val="none" w:sz="0" w:space="0" w:color="auto"/>
                <w:left w:val="none" w:sz="0" w:space="0" w:color="auto"/>
                <w:bottom w:val="none" w:sz="0" w:space="0" w:color="auto"/>
                <w:right w:val="none" w:sz="0" w:space="0" w:color="auto"/>
              </w:divBdr>
              <w:divsChild>
                <w:div w:id="278339897">
                  <w:marLeft w:val="0"/>
                  <w:marRight w:val="0"/>
                  <w:marTop w:val="0"/>
                  <w:marBottom w:val="0"/>
                  <w:divBdr>
                    <w:top w:val="none" w:sz="0" w:space="0" w:color="auto"/>
                    <w:left w:val="none" w:sz="0" w:space="0" w:color="auto"/>
                    <w:bottom w:val="none" w:sz="0" w:space="0" w:color="auto"/>
                    <w:right w:val="none" w:sz="0" w:space="0" w:color="auto"/>
                  </w:divBdr>
                  <w:divsChild>
                    <w:div w:id="1518157805">
                      <w:marLeft w:val="0"/>
                      <w:marRight w:val="0"/>
                      <w:marTop w:val="0"/>
                      <w:marBottom w:val="0"/>
                      <w:divBdr>
                        <w:top w:val="none" w:sz="0" w:space="0" w:color="auto"/>
                        <w:left w:val="none" w:sz="0" w:space="0" w:color="auto"/>
                        <w:bottom w:val="none" w:sz="0" w:space="0" w:color="auto"/>
                        <w:right w:val="none" w:sz="0" w:space="0" w:color="auto"/>
                      </w:divBdr>
                    </w:div>
                  </w:divsChild>
                </w:div>
                <w:div w:id="297807961">
                  <w:marLeft w:val="0"/>
                  <w:marRight w:val="0"/>
                  <w:marTop w:val="0"/>
                  <w:marBottom w:val="0"/>
                  <w:divBdr>
                    <w:top w:val="none" w:sz="0" w:space="0" w:color="auto"/>
                    <w:left w:val="none" w:sz="0" w:space="0" w:color="auto"/>
                    <w:bottom w:val="none" w:sz="0" w:space="0" w:color="auto"/>
                    <w:right w:val="none" w:sz="0" w:space="0" w:color="auto"/>
                  </w:divBdr>
                  <w:divsChild>
                    <w:div w:id="2064790435">
                      <w:marLeft w:val="0"/>
                      <w:marRight w:val="0"/>
                      <w:marTop w:val="0"/>
                      <w:marBottom w:val="0"/>
                      <w:divBdr>
                        <w:top w:val="none" w:sz="0" w:space="0" w:color="auto"/>
                        <w:left w:val="none" w:sz="0" w:space="0" w:color="auto"/>
                        <w:bottom w:val="none" w:sz="0" w:space="0" w:color="auto"/>
                        <w:right w:val="none" w:sz="0" w:space="0" w:color="auto"/>
                      </w:divBdr>
                    </w:div>
                  </w:divsChild>
                </w:div>
                <w:div w:id="496385546">
                  <w:marLeft w:val="0"/>
                  <w:marRight w:val="0"/>
                  <w:marTop w:val="0"/>
                  <w:marBottom w:val="0"/>
                  <w:divBdr>
                    <w:top w:val="none" w:sz="0" w:space="0" w:color="auto"/>
                    <w:left w:val="none" w:sz="0" w:space="0" w:color="auto"/>
                    <w:bottom w:val="none" w:sz="0" w:space="0" w:color="auto"/>
                    <w:right w:val="none" w:sz="0" w:space="0" w:color="auto"/>
                  </w:divBdr>
                  <w:divsChild>
                    <w:div w:id="1145779494">
                      <w:marLeft w:val="0"/>
                      <w:marRight w:val="0"/>
                      <w:marTop w:val="0"/>
                      <w:marBottom w:val="0"/>
                      <w:divBdr>
                        <w:top w:val="none" w:sz="0" w:space="0" w:color="auto"/>
                        <w:left w:val="none" w:sz="0" w:space="0" w:color="auto"/>
                        <w:bottom w:val="none" w:sz="0" w:space="0" w:color="auto"/>
                        <w:right w:val="none" w:sz="0" w:space="0" w:color="auto"/>
                      </w:divBdr>
                    </w:div>
                  </w:divsChild>
                </w:div>
                <w:div w:id="576867192">
                  <w:marLeft w:val="0"/>
                  <w:marRight w:val="0"/>
                  <w:marTop w:val="0"/>
                  <w:marBottom w:val="0"/>
                  <w:divBdr>
                    <w:top w:val="none" w:sz="0" w:space="0" w:color="auto"/>
                    <w:left w:val="none" w:sz="0" w:space="0" w:color="auto"/>
                    <w:bottom w:val="none" w:sz="0" w:space="0" w:color="auto"/>
                    <w:right w:val="none" w:sz="0" w:space="0" w:color="auto"/>
                  </w:divBdr>
                  <w:divsChild>
                    <w:div w:id="655378328">
                      <w:marLeft w:val="0"/>
                      <w:marRight w:val="0"/>
                      <w:marTop w:val="0"/>
                      <w:marBottom w:val="0"/>
                      <w:divBdr>
                        <w:top w:val="none" w:sz="0" w:space="0" w:color="auto"/>
                        <w:left w:val="none" w:sz="0" w:space="0" w:color="auto"/>
                        <w:bottom w:val="none" w:sz="0" w:space="0" w:color="auto"/>
                        <w:right w:val="none" w:sz="0" w:space="0" w:color="auto"/>
                      </w:divBdr>
                    </w:div>
                  </w:divsChild>
                </w:div>
                <w:div w:id="617221930">
                  <w:marLeft w:val="0"/>
                  <w:marRight w:val="0"/>
                  <w:marTop w:val="0"/>
                  <w:marBottom w:val="0"/>
                  <w:divBdr>
                    <w:top w:val="none" w:sz="0" w:space="0" w:color="auto"/>
                    <w:left w:val="none" w:sz="0" w:space="0" w:color="auto"/>
                    <w:bottom w:val="none" w:sz="0" w:space="0" w:color="auto"/>
                    <w:right w:val="none" w:sz="0" w:space="0" w:color="auto"/>
                  </w:divBdr>
                  <w:divsChild>
                    <w:div w:id="1817062417">
                      <w:marLeft w:val="0"/>
                      <w:marRight w:val="0"/>
                      <w:marTop w:val="0"/>
                      <w:marBottom w:val="0"/>
                      <w:divBdr>
                        <w:top w:val="none" w:sz="0" w:space="0" w:color="auto"/>
                        <w:left w:val="none" w:sz="0" w:space="0" w:color="auto"/>
                        <w:bottom w:val="none" w:sz="0" w:space="0" w:color="auto"/>
                        <w:right w:val="none" w:sz="0" w:space="0" w:color="auto"/>
                      </w:divBdr>
                    </w:div>
                  </w:divsChild>
                </w:div>
                <w:div w:id="782530632">
                  <w:marLeft w:val="0"/>
                  <w:marRight w:val="0"/>
                  <w:marTop w:val="0"/>
                  <w:marBottom w:val="0"/>
                  <w:divBdr>
                    <w:top w:val="none" w:sz="0" w:space="0" w:color="auto"/>
                    <w:left w:val="none" w:sz="0" w:space="0" w:color="auto"/>
                    <w:bottom w:val="none" w:sz="0" w:space="0" w:color="auto"/>
                    <w:right w:val="none" w:sz="0" w:space="0" w:color="auto"/>
                  </w:divBdr>
                  <w:divsChild>
                    <w:div w:id="1059984944">
                      <w:marLeft w:val="0"/>
                      <w:marRight w:val="0"/>
                      <w:marTop w:val="0"/>
                      <w:marBottom w:val="0"/>
                      <w:divBdr>
                        <w:top w:val="none" w:sz="0" w:space="0" w:color="auto"/>
                        <w:left w:val="none" w:sz="0" w:space="0" w:color="auto"/>
                        <w:bottom w:val="none" w:sz="0" w:space="0" w:color="auto"/>
                        <w:right w:val="none" w:sz="0" w:space="0" w:color="auto"/>
                      </w:divBdr>
                    </w:div>
                  </w:divsChild>
                </w:div>
                <w:div w:id="910772246">
                  <w:marLeft w:val="0"/>
                  <w:marRight w:val="0"/>
                  <w:marTop w:val="0"/>
                  <w:marBottom w:val="0"/>
                  <w:divBdr>
                    <w:top w:val="none" w:sz="0" w:space="0" w:color="auto"/>
                    <w:left w:val="none" w:sz="0" w:space="0" w:color="auto"/>
                    <w:bottom w:val="none" w:sz="0" w:space="0" w:color="auto"/>
                    <w:right w:val="none" w:sz="0" w:space="0" w:color="auto"/>
                  </w:divBdr>
                  <w:divsChild>
                    <w:div w:id="885986564">
                      <w:marLeft w:val="0"/>
                      <w:marRight w:val="0"/>
                      <w:marTop w:val="0"/>
                      <w:marBottom w:val="0"/>
                      <w:divBdr>
                        <w:top w:val="none" w:sz="0" w:space="0" w:color="auto"/>
                        <w:left w:val="none" w:sz="0" w:space="0" w:color="auto"/>
                        <w:bottom w:val="none" w:sz="0" w:space="0" w:color="auto"/>
                        <w:right w:val="none" w:sz="0" w:space="0" w:color="auto"/>
                      </w:divBdr>
                    </w:div>
                  </w:divsChild>
                </w:div>
                <w:div w:id="913586455">
                  <w:marLeft w:val="0"/>
                  <w:marRight w:val="0"/>
                  <w:marTop w:val="0"/>
                  <w:marBottom w:val="0"/>
                  <w:divBdr>
                    <w:top w:val="none" w:sz="0" w:space="0" w:color="auto"/>
                    <w:left w:val="none" w:sz="0" w:space="0" w:color="auto"/>
                    <w:bottom w:val="none" w:sz="0" w:space="0" w:color="auto"/>
                    <w:right w:val="none" w:sz="0" w:space="0" w:color="auto"/>
                  </w:divBdr>
                  <w:divsChild>
                    <w:div w:id="1843273228">
                      <w:marLeft w:val="0"/>
                      <w:marRight w:val="0"/>
                      <w:marTop w:val="0"/>
                      <w:marBottom w:val="0"/>
                      <w:divBdr>
                        <w:top w:val="none" w:sz="0" w:space="0" w:color="auto"/>
                        <w:left w:val="none" w:sz="0" w:space="0" w:color="auto"/>
                        <w:bottom w:val="none" w:sz="0" w:space="0" w:color="auto"/>
                        <w:right w:val="none" w:sz="0" w:space="0" w:color="auto"/>
                      </w:divBdr>
                    </w:div>
                  </w:divsChild>
                </w:div>
                <w:div w:id="1085803764">
                  <w:marLeft w:val="0"/>
                  <w:marRight w:val="0"/>
                  <w:marTop w:val="0"/>
                  <w:marBottom w:val="0"/>
                  <w:divBdr>
                    <w:top w:val="none" w:sz="0" w:space="0" w:color="auto"/>
                    <w:left w:val="none" w:sz="0" w:space="0" w:color="auto"/>
                    <w:bottom w:val="none" w:sz="0" w:space="0" w:color="auto"/>
                    <w:right w:val="none" w:sz="0" w:space="0" w:color="auto"/>
                  </w:divBdr>
                  <w:divsChild>
                    <w:div w:id="499661569">
                      <w:marLeft w:val="0"/>
                      <w:marRight w:val="0"/>
                      <w:marTop w:val="0"/>
                      <w:marBottom w:val="0"/>
                      <w:divBdr>
                        <w:top w:val="none" w:sz="0" w:space="0" w:color="auto"/>
                        <w:left w:val="none" w:sz="0" w:space="0" w:color="auto"/>
                        <w:bottom w:val="none" w:sz="0" w:space="0" w:color="auto"/>
                        <w:right w:val="none" w:sz="0" w:space="0" w:color="auto"/>
                      </w:divBdr>
                    </w:div>
                  </w:divsChild>
                </w:div>
                <w:div w:id="1283072744">
                  <w:marLeft w:val="0"/>
                  <w:marRight w:val="0"/>
                  <w:marTop w:val="0"/>
                  <w:marBottom w:val="0"/>
                  <w:divBdr>
                    <w:top w:val="none" w:sz="0" w:space="0" w:color="auto"/>
                    <w:left w:val="none" w:sz="0" w:space="0" w:color="auto"/>
                    <w:bottom w:val="none" w:sz="0" w:space="0" w:color="auto"/>
                    <w:right w:val="none" w:sz="0" w:space="0" w:color="auto"/>
                  </w:divBdr>
                  <w:divsChild>
                    <w:div w:id="116030211">
                      <w:marLeft w:val="0"/>
                      <w:marRight w:val="0"/>
                      <w:marTop w:val="0"/>
                      <w:marBottom w:val="0"/>
                      <w:divBdr>
                        <w:top w:val="none" w:sz="0" w:space="0" w:color="auto"/>
                        <w:left w:val="none" w:sz="0" w:space="0" w:color="auto"/>
                        <w:bottom w:val="none" w:sz="0" w:space="0" w:color="auto"/>
                        <w:right w:val="none" w:sz="0" w:space="0" w:color="auto"/>
                      </w:divBdr>
                    </w:div>
                  </w:divsChild>
                </w:div>
                <w:div w:id="1336687712">
                  <w:marLeft w:val="0"/>
                  <w:marRight w:val="0"/>
                  <w:marTop w:val="0"/>
                  <w:marBottom w:val="0"/>
                  <w:divBdr>
                    <w:top w:val="none" w:sz="0" w:space="0" w:color="auto"/>
                    <w:left w:val="none" w:sz="0" w:space="0" w:color="auto"/>
                    <w:bottom w:val="none" w:sz="0" w:space="0" w:color="auto"/>
                    <w:right w:val="none" w:sz="0" w:space="0" w:color="auto"/>
                  </w:divBdr>
                  <w:divsChild>
                    <w:div w:id="1398628384">
                      <w:marLeft w:val="0"/>
                      <w:marRight w:val="0"/>
                      <w:marTop w:val="0"/>
                      <w:marBottom w:val="0"/>
                      <w:divBdr>
                        <w:top w:val="none" w:sz="0" w:space="0" w:color="auto"/>
                        <w:left w:val="none" w:sz="0" w:space="0" w:color="auto"/>
                        <w:bottom w:val="none" w:sz="0" w:space="0" w:color="auto"/>
                        <w:right w:val="none" w:sz="0" w:space="0" w:color="auto"/>
                      </w:divBdr>
                    </w:div>
                  </w:divsChild>
                </w:div>
                <w:div w:id="1400596339">
                  <w:marLeft w:val="0"/>
                  <w:marRight w:val="0"/>
                  <w:marTop w:val="0"/>
                  <w:marBottom w:val="0"/>
                  <w:divBdr>
                    <w:top w:val="none" w:sz="0" w:space="0" w:color="auto"/>
                    <w:left w:val="none" w:sz="0" w:space="0" w:color="auto"/>
                    <w:bottom w:val="none" w:sz="0" w:space="0" w:color="auto"/>
                    <w:right w:val="none" w:sz="0" w:space="0" w:color="auto"/>
                  </w:divBdr>
                  <w:divsChild>
                    <w:div w:id="1996101072">
                      <w:marLeft w:val="0"/>
                      <w:marRight w:val="0"/>
                      <w:marTop w:val="0"/>
                      <w:marBottom w:val="0"/>
                      <w:divBdr>
                        <w:top w:val="none" w:sz="0" w:space="0" w:color="auto"/>
                        <w:left w:val="none" w:sz="0" w:space="0" w:color="auto"/>
                        <w:bottom w:val="none" w:sz="0" w:space="0" w:color="auto"/>
                        <w:right w:val="none" w:sz="0" w:space="0" w:color="auto"/>
                      </w:divBdr>
                    </w:div>
                  </w:divsChild>
                </w:div>
                <w:div w:id="1602495187">
                  <w:marLeft w:val="0"/>
                  <w:marRight w:val="0"/>
                  <w:marTop w:val="0"/>
                  <w:marBottom w:val="0"/>
                  <w:divBdr>
                    <w:top w:val="none" w:sz="0" w:space="0" w:color="auto"/>
                    <w:left w:val="none" w:sz="0" w:space="0" w:color="auto"/>
                    <w:bottom w:val="none" w:sz="0" w:space="0" w:color="auto"/>
                    <w:right w:val="none" w:sz="0" w:space="0" w:color="auto"/>
                  </w:divBdr>
                  <w:divsChild>
                    <w:div w:id="91441253">
                      <w:marLeft w:val="0"/>
                      <w:marRight w:val="0"/>
                      <w:marTop w:val="0"/>
                      <w:marBottom w:val="0"/>
                      <w:divBdr>
                        <w:top w:val="none" w:sz="0" w:space="0" w:color="auto"/>
                        <w:left w:val="none" w:sz="0" w:space="0" w:color="auto"/>
                        <w:bottom w:val="none" w:sz="0" w:space="0" w:color="auto"/>
                        <w:right w:val="none" w:sz="0" w:space="0" w:color="auto"/>
                      </w:divBdr>
                    </w:div>
                    <w:div w:id="199437429">
                      <w:marLeft w:val="0"/>
                      <w:marRight w:val="0"/>
                      <w:marTop w:val="0"/>
                      <w:marBottom w:val="0"/>
                      <w:divBdr>
                        <w:top w:val="none" w:sz="0" w:space="0" w:color="auto"/>
                        <w:left w:val="none" w:sz="0" w:space="0" w:color="auto"/>
                        <w:bottom w:val="none" w:sz="0" w:space="0" w:color="auto"/>
                        <w:right w:val="none" w:sz="0" w:space="0" w:color="auto"/>
                      </w:divBdr>
                    </w:div>
                    <w:div w:id="354384250">
                      <w:marLeft w:val="0"/>
                      <w:marRight w:val="0"/>
                      <w:marTop w:val="0"/>
                      <w:marBottom w:val="0"/>
                      <w:divBdr>
                        <w:top w:val="none" w:sz="0" w:space="0" w:color="auto"/>
                        <w:left w:val="none" w:sz="0" w:space="0" w:color="auto"/>
                        <w:bottom w:val="none" w:sz="0" w:space="0" w:color="auto"/>
                        <w:right w:val="none" w:sz="0" w:space="0" w:color="auto"/>
                      </w:divBdr>
                    </w:div>
                    <w:div w:id="860125636">
                      <w:marLeft w:val="0"/>
                      <w:marRight w:val="0"/>
                      <w:marTop w:val="0"/>
                      <w:marBottom w:val="0"/>
                      <w:divBdr>
                        <w:top w:val="none" w:sz="0" w:space="0" w:color="auto"/>
                        <w:left w:val="none" w:sz="0" w:space="0" w:color="auto"/>
                        <w:bottom w:val="none" w:sz="0" w:space="0" w:color="auto"/>
                        <w:right w:val="none" w:sz="0" w:space="0" w:color="auto"/>
                      </w:divBdr>
                    </w:div>
                    <w:div w:id="1029917937">
                      <w:marLeft w:val="0"/>
                      <w:marRight w:val="0"/>
                      <w:marTop w:val="0"/>
                      <w:marBottom w:val="0"/>
                      <w:divBdr>
                        <w:top w:val="none" w:sz="0" w:space="0" w:color="auto"/>
                        <w:left w:val="none" w:sz="0" w:space="0" w:color="auto"/>
                        <w:bottom w:val="none" w:sz="0" w:space="0" w:color="auto"/>
                        <w:right w:val="none" w:sz="0" w:space="0" w:color="auto"/>
                      </w:divBdr>
                    </w:div>
                    <w:div w:id="1173296142">
                      <w:marLeft w:val="0"/>
                      <w:marRight w:val="0"/>
                      <w:marTop w:val="0"/>
                      <w:marBottom w:val="0"/>
                      <w:divBdr>
                        <w:top w:val="none" w:sz="0" w:space="0" w:color="auto"/>
                        <w:left w:val="none" w:sz="0" w:space="0" w:color="auto"/>
                        <w:bottom w:val="none" w:sz="0" w:space="0" w:color="auto"/>
                        <w:right w:val="none" w:sz="0" w:space="0" w:color="auto"/>
                      </w:divBdr>
                    </w:div>
                    <w:div w:id="1457945131">
                      <w:marLeft w:val="0"/>
                      <w:marRight w:val="0"/>
                      <w:marTop w:val="0"/>
                      <w:marBottom w:val="0"/>
                      <w:divBdr>
                        <w:top w:val="none" w:sz="0" w:space="0" w:color="auto"/>
                        <w:left w:val="none" w:sz="0" w:space="0" w:color="auto"/>
                        <w:bottom w:val="none" w:sz="0" w:space="0" w:color="auto"/>
                        <w:right w:val="none" w:sz="0" w:space="0" w:color="auto"/>
                      </w:divBdr>
                    </w:div>
                    <w:div w:id="1745910211">
                      <w:marLeft w:val="0"/>
                      <w:marRight w:val="0"/>
                      <w:marTop w:val="0"/>
                      <w:marBottom w:val="0"/>
                      <w:divBdr>
                        <w:top w:val="none" w:sz="0" w:space="0" w:color="auto"/>
                        <w:left w:val="none" w:sz="0" w:space="0" w:color="auto"/>
                        <w:bottom w:val="none" w:sz="0" w:space="0" w:color="auto"/>
                        <w:right w:val="none" w:sz="0" w:space="0" w:color="auto"/>
                      </w:divBdr>
                    </w:div>
                    <w:div w:id="1789083777">
                      <w:marLeft w:val="0"/>
                      <w:marRight w:val="0"/>
                      <w:marTop w:val="0"/>
                      <w:marBottom w:val="0"/>
                      <w:divBdr>
                        <w:top w:val="none" w:sz="0" w:space="0" w:color="auto"/>
                        <w:left w:val="none" w:sz="0" w:space="0" w:color="auto"/>
                        <w:bottom w:val="none" w:sz="0" w:space="0" w:color="auto"/>
                        <w:right w:val="none" w:sz="0" w:space="0" w:color="auto"/>
                      </w:divBdr>
                    </w:div>
                    <w:div w:id="1818453946">
                      <w:marLeft w:val="0"/>
                      <w:marRight w:val="0"/>
                      <w:marTop w:val="0"/>
                      <w:marBottom w:val="0"/>
                      <w:divBdr>
                        <w:top w:val="none" w:sz="0" w:space="0" w:color="auto"/>
                        <w:left w:val="none" w:sz="0" w:space="0" w:color="auto"/>
                        <w:bottom w:val="none" w:sz="0" w:space="0" w:color="auto"/>
                        <w:right w:val="none" w:sz="0" w:space="0" w:color="auto"/>
                      </w:divBdr>
                    </w:div>
                    <w:div w:id="1867133869">
                      <w:marLeft w:val="0"/>
                      <w:marRight w:val="0"/>
                      <w:marTop w:val="0"/>
                      <w:marBottom w:val="0"/>
                      <w:divBdr>
                        <w:top w:val="none" w:sz="0" w:space="0" w:color="auto"/>
                        <w:left w:val="none" w:sz="0" w:space="0" w:color="auto"/>
                        <w:bottom w:val="none" w:sz="0" w:space="0" w:color="auto"/>
                        <w:right w:val="none" w:sz="0" w:space="0" w:color="auto"/>
                      </w:divBdr>
                    </w:div>
                    <w:div w:id="1975408888">
                      <w:marLeft w:val="0"/>
                      <w:marRight w:val="0"/>
                      <w:marTop w:val="0"/>
                      <w:marBottom w:val="0"/>
                      <w:divBdr>
                        <w:top w:val="none" w:sz="0" w:space="0" w:color="auto"/>
                        <w:left w:val="none" w:sz="0" w:space="0" w:color="auto"/>
                        <w:bottom w:val="none" w:sz="0" w:space="0" w:color="auto"/>
                        <w:right w:val="none" w:sz="0" w:space="0" w:color="auto"/>
                      </w:divBdr>
                    </w:div>
                  </w:divsChild>
                </w:div>
                <w:div w:id="1780446756">
                  <w:marLeft w:val="0"/>
                  <w:marRight w:val="0"/>
                  <w:marTop w:val="0"/>
                  <w:marBottom w:val="0"/>
                  <w:divBdr>
                    <w:top w:val="none" w:sz="0" w:space="0" w:color="auto"/>
                    <w:left w:val="none" w:sz="0" w:space="0" w:color="auto"/>
                    <w:bottom w:val="none" w:sz="0" w:space="0" w:color="auto"/>
                    <w:right w:val="none" w:sz="0" w:space="0" w:color="auto"/>
                  </w:divBdr>
                  <w:divsChild>
                    <w:div w:id="104011083">
                      <w:marLeft w:val="0"/>
                      <w:marRight w:val="0"/>
                      <w:marTop w:val="0"/>
                      <w:marBottom w:val="0"/>
                      <w:divBdr>
                        <w:top w:val="none" w:sz="0" w:space="0" w:color="auto"/>
                        <w:left w:val="none" w:sz="0" w:space="0" w:color="auto"/>
                        <w:bottom w:val="none" w:sz="0" w:space="0" w:color="auto"/>
                        <w:right w:val="none" w:sz="0" w:space="0" w:color="auto"/>
                      </w:divBdr>
                    </w:div>
                  </w:divsChild>
                </w:div>
                <w:div w:id="1812167160">
                  <w:marLeft w:val="0"/>
                  <w:marRight w:val="0"/>
                  <w:marTop w:val="0"/>
                  <w:marBottom w:val="0"/>
                  <w:divBdr>
                    <w:top w:val="none" w:sz="0" w:space="0" w:color="auto"/>
                    <w:left w:val="none" w:sz="0" w:space="0" w:color="auto"/>
                    <w:bottom w:val="none" w:sz="0" w:space="0" w:color="auto"/>
                    <w:right w:val="none" w:sz="0" w:space="0" w:color="auto"/>
                  </w:divBdr>
                  <w:divsChild>
                    <w:div w:id="151872602">
                      <w:marLeft w:val="0"/>
                      <w:marRight w:val="0"/>
                      <w:marTop w:val="0"/>
                      <w:marBottom w:val="0"/>
                      <w:divBdr>
                        <w:top w:val="none" w:sz="0" w:space="0" w:color="auto"/>
                        <w:left w:val="none" w:sz="0" w:space="0" w:color="auto"/>
                        <w:bottom w:val="none" w:sz="0" w:space="0" w:color="auto"/>
                        <w:right w:val="none" w:sz="0" w:space="0" w:color="auto"/>
                      </w:divBdr>
                    </w:div>
                    <w:div w:id="620843714">
                      <w:marLeft w:val="0"/>
                      <w:marRight w:val="0"/>
                      <w:marTop w:val="0"/>
                      <w:marBottom w:val="0"/>
                      <w:divBdr>
                        <w:top w:val="none" w:sz="0" w:space="0" w:color="auto"/>
                        <w:left w:val="none" w:sz="0" w:space="0" w:color="auto"/>
                        <w:bottom w:val="none" w:sz="0" w:space="0" w:color="auto"/>
                        <w:right w:val="none" w:sz="0" w:space="0" w:color="auto"/>
                      </w:divBdr>
                    </w:div>
                  </w:divsChild>
                </w:div>
                <w:div w:id="1982076412">
                  <w:marLeft w:val="0"/>
                  <w:marRight w:val="0"/>
                  <w:marTop w:val="0"/>
                  <w:marBottom w:val="0"/>
                  <w:divBdr>
                    <w:top w:val="none" w:sz="0" w:space="0" w:color="auto"/>
                    <w:left w:val="none" w:sz="0" w:space="0" w:color="auto"/>
                    <w:bottom w:val="none" w:sz="0" w:space="0" w:color="auto"/>
                    <w:right w:val="none" w:sz="0" w:space="0" w:color="auto"/>
                  </w:divBdr>
                  <w:divsChild>
                    <w:div w:id="3277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0629">
      <w:bodyDiv w:val="1"/>
      <w:marLeft w:val="0"/>
      <w:marRight w:val="0"/>
      <w:marTop w:val="0"/>
      <w:marBottom w:val="0"/>
      <w:divBdr>
        <w:top w:val="none" w:sz="0" w:space="0" w:color="auto"/>
        <w:left w:val="none" w:sz="0" w:space="0" w:color="auto"/>
        <w:bottom w:val="none" w:sz="0" w:space="0" w:color="auto"/>
        <w:right w:val="none" w:sz="0" w:space="0" w:color="auto"/>
      </w:divBdr>
      <w:divsChild>
        <w:div w:id="1708335943">
          <w:marLeft w:val="0"/>
          <w:marRight w:val="0"/>
          <w:marTop w:val="0"/>
          <w:marBottom w:val="0"/>
          <w:divBdr>
            <w:top w:val="none" w:sz="0" w:space="0" w:color="auto"/>
            <w:left w:val="none" w:sz="0" w:space="0" w:color="auto"/>
            <w:bottom w:val="none" w:sz="0" w:space="0" w:color="auto"/>
            <w:right w:val="none" w:sz="0" w:space="0" w:color="auto"/>
          </w:divBdr>
          <w:divsChild>
            <w:div w:id="55516038">
              <w:marLeft w:val="0"/>
              <w:marRight w:val="0"/>
              <w:marTop w:val="0"/>
              <w:marBottom w:val="0"/>
              <w:divBdr>
                <w:top w:val="none" w:sz="0" w:space="0" w:color="auto"/>
                <w:left w:val="none" w:sz="0" w:space="0" w:color="auto"/>
                <w:bottom w:val="none" w:sz="0" w:space="0" w:color="auto"/>
                <w:right w:val="none" w:sz="0" w:space="0" w:color="auto"/>
              </w:divBdr>
              <w:divsChild>
                <w:div w:id="2980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4058">
      <w:bodyDiv w:val="1"/>
      <w:marLeft w:val="0"/>
      <w:marRight w:val="0"/>
      <w:marTop w:val="0"/>
      <w:marBottom w:val="0"/>
      <w:divBdr>
        <w:top w:val="none" w:sz="0" w:space="0" w:color="auto"/>
        <w:left w:val="none" w:sz="0" w:space="0" w:color="auto"/>
        <w:bottom w:val="none" w:sz="0" w:space="0" w:color="auto"/>
        <w:right w:val="none" w:sz="0" w:space="0" w:color="auto"/>
      </w:divBdr>
      <w:divsChild>
        <w:div w:id="471017671">
          <w:marLeft w:val="0"/>
          <w:marRight w:val="0"/>
          <w:marTop w:val="0"/>
          <w:marBottom w:val="0"/>
          <w:divBdr>
            <w:top w:val="none" w:sz="0" w:space="0" w:color="auto"/>
            <w:left w:val="none" w:sz="0" w:space="0" w:color="auto"/>
            <w:bottom w:val="none" w:sz="0" w:space="0" w:color="auto"/>
            <w:right w:val="none" w:sz="0" w:space="0" w:color="auto"/>
          </w:divBdr>
        </w:div>
        <w:div w:id="559095769">
          <w:marLeft w:val="0"/>
          <w:marRight w:val="0"/>
          <w:marTop w:val="0"/>
          <w:marBottom w:val="0"/>
          <w:divBdr>
            <w:top w:val="none" w:sz="0" w:space="0" w:color="auto"/>
            <w:left w:val="none" w:sz="0" w:space="0" w:color="auto"/>
            <w:bottom w:val="none" w:sz="0" w:space="0" w:color="auto"/>
            <w:right w:val="none" w:sz="0" w:space="0" w:color="auto"/>
          </w:divBdr>
        </w:div>
        <w:div w:id="923564613">
          <w:marLeft w:val="0"/>
          <w:marRight w:val="0"/>
          <w:marTop w:val="0"/>
          <w:marBottom w:val="0"/>
          <w:divBdr>
            <w:top w:val="none" w:sz="0" w:space="0" w:color="auto"/>
            <w:left w:val="none" w:sz="0" w:space="0" w:color="auto"/>
            <w:bottom w:val="none" w:sz="0" w:space="0" w:color="auto"/>
            <w:right w:val="none" w:sz="0" w:space="0" w:color="auto"/>
          </w:divBdr>
        </w:div>
        <w:div w:id="1165316952">
          <w:marLeft w:val="0"/>
          <w:marRight w:val="0"/>
          <w:marTop w:val="0"/>
          <w:marBottom w:val="0"/>
          <w:divBdr>
            <w:top w:val="none" w:sz="0" w:space="0" w:color="auto"/>
            <w:left w:val="none" w:sz="0" w:space="0" w:color="auto"/>
            <w:bottom w:val="none" w:sz="0" w:space="0" w:color="auto"/>
            <w:right w:val="none" w:sz="0" w:space="0" w:color="auto"/>
          </w:divBdr>
        </w:div>
        <w:div w:id="1303073462">
          <w:marLeft w:val="0"/>
          <w:marRight w:val="0"/>
          <w:marTop w:val="0"/>
          <w:marBottom w:val="0"/>
          <w:divBdr>
            <w:top w:val="none" w:sz="0" w:space="0" w:color="auto"/>
            <w:left w:val="none" w:sz="0" w:space="0" w:color="auto"/>
            <w:bottom w:val="none" w:sz="0" w:space="0" w:color="auto"/>
            <w:right w:val="none" w:sz="0" w:space="0" w:color="auto"/>
          </w:divBdr>
        </w:div>
        <w:div w:id="1327898861">
          <w:marLeft w:val="0"/>
          <w:marRight w:val="0"/>
          <w:marTop w:val="0"/>
          <w:marBottom w:val="0"/>
          <w:divBdr>
            <w:top w:val="none" w:sz="0" w:space="0" w:color="auto"/>
            <w:left w:val="none" w:sz="0" w:space="0" w:color="auto"/>
            <w:bottom w:val="none" w:sz="0" w:space="0" w:color="auto"/>
            <w:right w:val="none" w:sz="0" w:space="0" w:color="auto"/>
          </w:divBdr>
        </w:div>
        <w:div w:id="1670862756">
          <w:marLeft w:val="0"/>
          <w:marRight w:val="0"/>
          <w:marTop w:val="0"/>
          <w:marBottom w:val="0"/>
          <w:divBdr>
            <w:top w:val="none" w:sz="0" w:space="0" w:color="auto"/>
            <w:left w:val="none" w:sz="0" w:space="0" w:color="auto"/>
            <w:bottom w:val="none" w:sz="0" w:space="0" w:color="auto"/>
            <w:right w:val="none" w:sz="0" w:space="0" w:color="auto"/>
          </w:divBdr>
        </w:div>
        <w:div w:id="1693530742">
          <w:marLeft w:val="0"/>
          <w:marRight w:val="0"/>
          <w:marTop w:val="0"/>
          <w:marBottom w:val="0"/>
          <w:divBdr>
            <w:top w:val="none" w:sz="0" w:space="0" w:color="auto"/>
            <w:left w:val="none" w:sz="0" w:space="0" w:color="auto"/>
            <w:bottom w:val="none" w:sz="0" w:space="0" w:color="auto"/>
            <w:right w:val="none" w:sz="0" w:space="0" w:color="auto"/>
          </w:divBdr>
        </w:div>
        <w:div w:id="1851752086">
          <w:marLeft w:val="0"/>
          <w:marRight w:val="0"/>
          <w:marTop w:val="0"/>
          <w:marBottom w:val="0"/>
          <w:divBdr>
            <w:top w:val="none" w:sz="0" w:space="0" w:color="auto"/>
            <w:left w:val="none" w:sz="0" w:space="0" w:color="auto"/>
            <w:bottom w:val="none" w:sz="0" w:space="0" w:color="auto"/>
            <w:right w:val="none" w:sz="0" w:space="0" w:color="auto"/>
          </w:divBdr>
        </w:div>
        <w:div w:id="1990209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s://beta.etestavimas.lt/" TargetMode="External"
                 Type="http://schemas.openxmlformats.org/officeDocument/2006/relationships/hyperlink"/>
   <Relationship Id="rId12" Target="https://emokykla.lt" TargetMode="External"
                 Type="http://schemas.openxmlformats.org/officeDocument/2006/relationships/hyperlink"/>
   <Relationship Id="rId13" Target="header1.xml"
                 Type="http://schemas.openxmlformats.org/officeDocument/2006/relationships/header"/>
   <Relationship Id="rId14" Target="header2.xml"
                 Type="http://schemas.openxmlformats.org/officeDocument/2006/relationships/header"/>
   <Relationship Id="rId15" Target="footer1.xml"
                 Type="http://schemas.openxmlformats.org/officeDocument/2006/relationships/footer"/>
   <Relationship Id="rId16" Target="footer2.xml"
                 Type="http://schemas.openxmlformats.org/officeDocument/2006/relationships/footer"/>
   <Relationship Id="rId17" Target="header3.xml"
                 Type="http://schemas.openxmlformats.org/officeDocument/2006/relationships/header"/>
   <Relationship Id="rId18" Target="footer3.xml"
                 Type="http://schemas.openxmlformats.org/officeDocument/2006/relationships/footer"/>
   <Relationship Id="rId19" Target="fontTable.xml"
                 Type="http://schemas.openxmlformats.org/officeDocument/2006/relationships/fontTable"/>
   <Relationship Id="rId2" Target="../customXml/item2.xml"
                 Type="http://schemas.openxmlformats.org/officeDocument/2006/relationships/customXml"/>
   <Relationship Id="rId20"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3393c10-a869-462d-8718-85d3f21a3c08">
      <UserInfo>
        <DisplayName>Jolanta Pauliukienė</DisplayName>
        <AccountId>12</AccountId>
        <AccountType/>
      </UserInfo>
      <UserInfo>
        <DisplayName>Ingrida Strazdaitė</DisplayName>
        <AccountId>22</AccountId>
        <AccountType/>
      </UserInfo>
      <UserInfo>
        <DisplayName>Renata Petkevičienė</DisplayName>
        <AccountId>20</AccountId>
        <AccountType/>
      </UserInfo>
      <UserInfo>
        <DisplayName>Danguolė Jonaitienė</DisplayName>
        <AccountId>27</AccountId>
        <AccountType/>
      </UserInfo>
    </SharedWithUsers>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26fc5c602d4d596b3cb2a94064e94b74">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6bda12bc8914fbe4382e198e6abd87f4"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2DA9A-064B-4BEC-AF5A-EAF35745BCD5}">
  <ds:schemaRefs>
    <ds:schemaRef ds:uri="http://schemas.microsoft.com/office/2006/metadata/properties"/>
    <ds:schemaRef ds:uri="http://schemas.microsoft.com/office/infopath/2007/PartnerControls"/>
    <ds:schemaRef ds:uri="13393c10-a869-462d-8718-85d3f21a3c08"/>
    <ds:schemaRef ds:uri="395fa40d-cb69-404e-8f04-41199545fccc"/>
  </ds:schemaRefs>
</ds:datastoreItem>
</file>

<file path=customXml/itemProps2.xml><?xml version="1.0" encoding="utf-8"?>
<ds:datastoreItem xmlns:ds="http://schemas.openxmlformats.org/officeDocument/2006/customXml" ds:itemID="{BD526912-05C1-49C1-A1BD-0EC550D043B4}">
  <ds:schemaRefs>
    <ds:schemaRef ds:uri="http://schemas.microsoft.com/sharepoint/v3/contenttype/forms"/>
  </ds:schemaRefs>
</ds:datastoreItem>
</file>

<file path=customXml/itemProps3.xml><?xml version="1.0" encoding="utf-8"?>
<ds:datastoreItem xmlns:ds="http://schemas.openxmlformats.org/officeDocument/2006/customXml" ds:itemID="{A684401F-86D2-4A0B-A5C8-81AD89A306F6}">
  <ds:schemaRefs>
    <ds:schemaRef ds:uri="http://schemas.openxmlformats.org/officeDocument/2006/bibliography"/>
  </ds:schemaRefs>
</ds:datastoreItem>
</file>

<file path=customXml/itemProps4.xml><?xml version="1.0" encoding="utf-8"?>
<ds:datastoreItem xmlns:ds="http://schemas.openxmlformats.org/officeDocument/2006/customXml" ds:itemID="{3C241727-5597-4191-B019-9297C6D8D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fa40d-cb69-404e-8f04-41199545fccc"/>
    <ds:schemaRef ds:uri="13393c10-a869-462d-8718-85d3f21a3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10</Pages>
  <Words>19496</Words>
  <Characters>11114</Characters>
  <Application>Microsoft Office Word</Application>
  <DocSecurity>0</DocSecurity>
  <Lines>92</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30549</CharactersWithSpaces>
  <SharedDoc>false</SharedDoc>
  <HLinks>
    <vt:vector size="12" baseType="variant">
      <vt:variant>
        <vt:i4>6160389</vt:i4>
      </vt:variant>
      <vt:variant>
        <vt:i4>3</vt:i4>
      </vt:variant>
      <vt:variant>
        <vt:i4>0</vt:i4>
      </vt:variant>
      <vt:variant>
        <vt:i4>5</vt:i4>
      </vt:variant>
      <vt:variant>
        <vt:lpwstr>https://emokykla.lt/</vt:lpwstr>
      </vt:variant>
      <vt:variant>
        <vt:lpwstr/>
      </vt:variant>
      <vt:variant>
        <vt:i4>4849740</vt:i4>
      </vt:variant>
      <vt:variant>
        <vt:i4>0</vt:i4>
      </vt:variant>
      <vt:variant>
        <vt:i4>0</vt:i4>
      </vt:variant>
      <vt:variant>
        <vt:i4>5</vt:i4>
      </vt:variant>
      <vt:variant>
        <vt:lpwstr>https://beta.etestavimas.lt/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2024-11-22T17:48:00Z</dcterms:created>
  <dc:creator>nsa</dc:creator>
  <cp:lastModifiedBy>Miglė Meidutė</cp:lastModifiedBy>
  <dcterms:modified xsi:type="dcterms:W3CDTF">2024-12-10T09:44:00Z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y fmtid="{D5CDD505-2E9C-101B-9397-08002B2CF9AE}" pid="3" name="MediaServiceImageTags">
    <vt:lpwstr/>
  </property>
</Properties>
</file>