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t xml:space="preserve">Užduotis: </w:t>
      </w:r>
      <w:r w:rsidDel="00000000" w:rsidR="00000000" w:rsidRPr="00000000">
        <w:rPr>
          <w:rFonts w:ascii="Times New Roman" w:cs="Times New Roman" w:eastAsia="Times New Roman" w:hAnsi="Times New Roman"/>
          <w:b w:val="1"/>
          <w:rtl w:val="0"/>
        </w:rPr>
        <w:t xml:space="preserve">10. Kompiuterių tinklai</w:t>
      </w:r>
      <w:r w:rsidDel="00000000" w:rsidR="00000000" w:rsidRPr="00000000">
        <w:rPr>
          <w:rtl w:val="0"/>
        </w:rPr>
      </w:r>
    </w:p>
    <w:p w:rsidR="00000000" w:rsidDel="00000000" w:rsidP="00000000" w:rsidRDefault="00000000" w:rsidRPr="00000000" w14:paraId="0000000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Klasė: </w:t>
      </w:r>
      <w:r w:rsidDel="00000000" w:rsidR="00000000" w:rsidRPr="00000000">
        <w:rPr>
          <w:rFonts w:ascii="Times New Roman" w:cs="Times New Roman" w:eastAsia="Times New Roman" w:hAnsi="Times New Roman"/>
          <w:b w:val="1"/>
          <w:rtl w:val="0"/>
        </w:rPr>
        <w:t xml:space="preserve">III</w:t>
      </w:r>
    </w:p>
    <w:p w:rsidR="00000000" w:rsidDel="00000000" w:rsidP="00000000" w:rsidRDefault="00000000" w:rsidRPr="00000000" w14:paraId="00000003">
      <w:pPr>
        <w:spacing w:before="240" w:lineRule="auto"/>
        <w:rPr/>
      </w:pPr>
      <w:r w:rsidDel="00000000" w:rsidR="00000000" w:rsidRPr="00000000">
        <w:rPr>
          <w:b w:val="1"/>
          <w:rtl w:val="0"/>
        </w:rPr>
        <w:t xml:space="preserve">Užduoties turinys </w:t>
      </w:r>
      <w:r w:rsidDel="00000000" w:rsidR="00000000" w:rsidRPr="00000000">
        <w:rPr>
          <w:rtl w:val="0"/>
        </w:rPr>
        <w:t xml:space="preserve">(Informatikos bendroji programa:  30.4.1). </w:t>
      </w:r>
      <w:r w:rsidDel="00000000" w:rsidR="00000000" w:rsidRPr="00000000">
        <w:rPr>
          <w:b w:val="1"/>
          <w:rtl w:val="0"/>
        </w:rPr>
        <w:t xml:space="preserve">Technologinių problemų sprendimas</w:t>
      </w:r>
      <w:r w:rsidDel="00000000" w:rsidR="00000000" w:rsidRPr="00000000">
        <w:rPr>
          <w:color w:val="000000"/>
          <w:rtl w:val="0"/>
        </w:rPr>
        <w:t xml:space="preserve">:</w:t>
      </w:r>
      <w:r w:rsidDel="00000000" w:rsidR="00000000" w:rsidRPr="00000000">
        <w:rPr>
          <w:rtl w:val="0"/>
        </w:rPr>
        <w:t xml:space="preserve"> </w:t>
      </w:r>
      <w:r w:rsidDel="00000000" w:rsidR="00000000" w:rsidRPr="00000000">
        <w:rPr>
          <w:b w:val="1"/>
          <w:rtl w:val="0"/>
        </w:rPr>
        <w:t xml:space="preserve">Kompiuterių tinklai. </w:t>
      </w:r>
      <w:r w:rsidDel="00000000" w:rsidR="00000000" w:rsidRPr="00000000">
        <w:rPr>
          <w:rtl w:val="0"/>
        </w:rPr>
        <w:t xml:space="preserve">Susipažįstama su kompiuterių tinklų samprata ir jų nauda, interneto sąvoka, aiškinamasi, kuo skiriasi lokalieji ir išoriniai kompiuterių tinklai. Susipažįstama su pagrindiniais kompiuterių jungimo į tinklą būdais, pagrindine tinklų įranga (modemu, šakotuvu, komutatoriumi, maršrutizatoriumi), prieigos prie interneto priemonėmis. Analizuojamas TCP/IP interneto protokolas, paaiškinama IP adreso sąvoka, adresų suteikimas kompiuteriams ir kitiems tinklo įrenginiams, pateikiama pavyzdžių. Susipažįstama su vidiniais, išoriniais, statiniais ir dinaminiais IP adresais. Aptariamos pagrindinės tinklo (interneto) paslaugos, jų teikimo protokolai (pavyzdžiui, HTTP(S), FTP(S), SMTP, POP3, IMAP4 ir kt.) ir saugus informacijos perdavimas tinklais. Išsiaiškinama domeno sąvoka ir domeno ryšys su URL. Aiškinamasi, kaip susieti tinklinius ir belaidžiu ryšiu (pavyzdžiui, Bluetooth) valdomus įrenginius su kitais skaitmeniniais įrenginiais. Galima išbandyti ir tyrinėti kompiuterių tinklo diagnostikos, tyrimo, analizės priemones (pavyzdžiui, https://whatismyipaddress.com ir kt.).</w:t>
      </w:r>
    </w:p>
    <w:p w:rsidR="00000000" w:rsidDel="00000000" w:rsidP="00000000" w:rsidRDefault="00000000" w:rsidRPr="00000000" w14:paraId="00000004">
      <w:pPr>
        <w:ind w:left="709" w:hanging="283"/>
        <w:rPr>
          <w:rFonts w:ascii="Arial" w:cs="Arial" w:eastAsia="Arial" w:hAnsi="Arial"/>
        </w:rPr>
      </w:pPr>
      <w:r w:rsidDel="00000000" w:rsidR="00000000" w:rsidRPr="00000000">
        <w:rPr>
          <w:rtl w:val="0"/>
        </w:rPr>
      </w:r>
    </w:p>
    <w:p w:rsidR="00000000" w:rsidDel="00000000" w:rsidP="00000000" w:rsidRDefault="00000000" w:rsidRPr="00000000" w14:paraId="00000005">
      <w:pPr>
        <w:ind w:left="709" w:hanging="283"/>
        <w:rPr>
          <w:rFonts w:ascii="Arial" w:cs="Arial" w:eastAsia="Arial" w:hAnsi="Arial"/>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keepNext w:val="1"/>
        <w:spacing w:after="240" w:before="240" w:lineRule="auto"/>
        <w:jc w:val="center"/>
        <w:rPr>
          <w:sz w:val="28"/>
          <w:szCs w:val="28"/>
        </w:rPr>
      </w:pPr>
      <w:r w:rsidDel="00000000" w:rsidR="00000000" w:rsidRPr="00000000">
        <w:rPr>
          <w:sz w:val="28"/>
          <w:szCs w:val="28"/>
          <w:rtl w:val="0"/>
        </w:rPr>
        <w:t xml:space="preserve">Testo klausimai</w:t>
      </w:r>
    </w:p>
    <w:tbl>
      <w:tblPr>
        <w:tblStyle w:val="Table1"/>
        <w:tblW w:w="1498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635"/>
        <w:gridCol w:w="2880"/>
        <w:gridCol w:w="1020"/>
        <w:gridCol w:w="1470"/>
        <w:gridCol w:w="1440"/>
        <w:tblGridChange w:id="0">
          <w:tblGrid>
            <w:gridCol w:w="540"/>
            <w:gridCol w:w="7635"/>
            <w:gridCol w:w="2880"/>
            <w:gridCol w:w="1020"/>
            <w:gridCol w:w="1470"/>
            <w:gridCol w:w="1440"/>
          </w:tblGrid>
        </w:tblGridChange>
      </w:tblGrid>
      <w:tr>
        <w:trPr>
          <w:cantSplit w:val="1"/>
          <w:trHeight w:val="1806" w:hRule="atLeast"/>
          <w:tblHeader w:val="1"/>
        </w:trPr>
        <w:tc>
          <w:tcPr>
            <w:tcBorders>
              <w:bottom w:color="000000" w:space="0" w:sz="4" w:val="single"/>
            </w:tcBorders>
            <w:shd w:fill="fae2d6" w:val="clear"/>
            <w:tcMar>
              <w:top w:w="0.0" w:type="dxa"/>
            </w:tcMar>
            <w:vAlign w:val="center"/>
          </w:tcPr>
          <w:p w:rsidR="00000000" w:rsidDel="00000000" w:rsidP="00000000" w:rsidRDefault="00000000" w:rsidRPr="00000000" w14:paraId="0000000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Nr.</w:t>
            </w:r>
          </w:p>
        </w:tc>
        <w:tc>
          <w:tcPr>
            <w:tcBorders>
              <w:bottom w:color="000000" w:space="0" w:sz="4" w:val="single"/>
            </w:tcBorders>
            <w:shd w:fill="fae2d6" w:val="clear"/>
            <w:tcMar>
              <w:top w:w="0.0" w:type="dxa"/>
            </w:tcMar>
            <w:vAlign w:val="center"/>
          </w:tcPr>
          <w:p w:rsidR="00000000" w:rsidDel="00000000" w:rsidP="00000000" w:rsidRDefault="00000000" w:rsidRPr="00000000" w14:paraId="0000000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Testo klausimas</w:t>
            </w:r>
          </w:p>
        </w:tc>
        <w:tc>
          <w:tcPr>
            <w:tcBorders>
              <w:bottom w:color="000000" w:space="0" w:sz="4" w:val="single"/>
            </w:tcBorders>
            <w:shd w:fill="fae2d6" w:val="clear"/>
            <w:tcMar>
              <w:top w:w="0.0" w:type="dxa"/>
            </w:tcMar>
            <w:vAlign w:val="center"/>
          </w:tcPr>
          <w:p w:rsidR="00000000" w:rsidDel="00000000" w:rsidP="00000000" w:rsidRDefault="00000000" w:rsidRPr="00000000" w14:paraId="0000000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Teisingas atsakymas</w:t>
            </w:r>
          </w:p>
        </w:tc>
        <w:tc>
          <w:tcPr>
            <w:tcBorders>
              <w:bottom w:color="000000" w:space="0" w:sz="4" w:val="single"/>
            </w:tcBorders>
            <w:shd w:fill="fae2d6" w:val="clear"/>
            <w:tcMar>
              <w:top w:w="0.0" w:type="dxa"/>
            </w:tcMar>
            <w:vAlign w:val="center"/>
          </w:tcPr>
          <w:p w:rsidR="00000000" w:rsidDel="00000000" w:rsidP="00000000" w:rsidRDefault="00000000" w:rsidRPr="00000000" w14:paraId="0000000B">
            <w:pPr>
              <w:ind w:left="113" w:right="113"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Taškų skaičius</w:t>
            </w:r>
          </w:p>
        </w:tc>
        <w:tc>
          <w:tcPr>
            <w:tcBorders>
              <w:bottom w:color="000000" w:space="0" w:sz="4" w:val="single"/>
            </w:tcBorders>
            <w:shd w:fill="fae2d6" w:val="clear"/>
            <w:tcMar>
              <w:top w:w="0.0" w:type="dxa"/>
            </w:tcMar>
            <w:vAlign w:val="center"/>
          </w:tcPr>
          <w:p w:rsidR="00000000" w:rsidDel="00000000" w:rsidP="00000000" w:rsidRDefault="00000000" w:rsidRPr="00000000" w14:paraId="0000000C">
            <w:pPr>
              <w:ind w:left="113" w:right="113"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Sudėtingumo lygis (1–4)</w:t>
            </w:r>
          </w:p>
        </w:tc>
        <w:tc>
          <w:tcPr>
            <w:tcBorders>
              <w:bottom w:color="000000" w:space="0" w:sz="4" w:val="single"/>
            </w:tcBorders>
            <w:shd w:fill="fae2d6" w:val="clear"/>
            <w:tcMar>
              <w:top w:w="0.0" w:type="dxa"/>
            </w:tcMar>
            <w:vAlign w:val="center"/>
          </w:tcPr>
          <w:p w:rsidR="00000000" w:rsidDel="00000000" w:rsidP="00000000" w:rsidRDefault="00000000" w:rsidRPr="00000000" w14:paraId="0000000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Ugdomos kompetencijos</w:t>
            </w:r>
          </w:p>
        </w:tc>
      </w:tr>
      <w:tr>
        <w:trPr>
          <w:cantSplit w:val="0"/>
          <w:tblHeader w:val="0"/>
        </w:trPr>
        <w:tc>
          <w:tcPr>
            <w:shd w:fill="auto" w:val="clear"/>
            <w:tcMar>
              <w:top w:w="57.0" w:type="dxa"/>
            </w:tcMar>
          </w:tcPr>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Mar>
              <w:top w:w="57.0" w:type="dxa"/>
            </w:tcMar>
          </w:tcPr>
          <w:p w:rsidR="00000000" w:rsidDel="00000000" w:rsidP="00000000" w:rsidRDefault="00000000" w:rsidRPr="00000000" w14:paraId="0000000F">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Užbaikite tinklo apibūdinimą, nurodydami įrenginių sujungimo į tinklą pagrindinę priežastį:</w:t>
            </w:r>
          </w:p>
          <w:p w:rsidR="00000000" w:rsidDel="00000000" w:rsidP="00000000" w:rsidRDefault="00000000" w:rsidRPr="00000000" w14:paraId="00000010">
            <w:pPr>
              <w:spacing w:before="120" w:lineRule="auto"/>
              <w:rPr>
                <w:rFonts w:ascii="Calibri" w:cs="Calibri" w:eastAsia="Calibri" w:hAnsi="Calibri"/>
                <w:color w:val="000000"/>
                <w:sz w:val="22"/>
                <w:szCs w:val="22"/>
                <w:highlight w:val="white"/>
              </w:rPr>
            </w:pPr>
            <w:r w:rsidDel="00000000" w:rsidR="00000000" w:rsidRPr="00000000">
              <w:rPr>
                <w:rFonts w:ascii="Calibri" w:cs="Calibri" w:eastAsia="Calibri" w:hAnsi="Calibri"/>
                <w:i w:val="1"/>
                <w:color w:val="000000"/>
                <w:sz w:val="22"/>
                <w:szCs w:val="22"/>
                <w:highlight w:val="white"/>
                <w:rtl w:val="0"/>
              </w:rPr>
              <w:t xml:space="preserve">Tinklas – sistemų rinkinys, kuriame kompiuteriai ir kiti įrenginiai (pvz., spausdintuvai, mobilieji telefonai, serveriai ir kt.) yra susieti tarpusavyje tam, kad galėtų</w:t>
            </w:r>
            <w:r w:rsidDel="00000000" w:rsidR="00000000" w:rsidRPr="00000000">
              <w:rPr>
                <w:rFonts w:ascii="Calibri" w:cs="Calibri" w:eastAsia="Calibri" w:hAnsi="Calibri"/>
                <w:color w:val="000000"/>
                <w:sz w:val="22"/>
                <w:szCs w:val="22"/>
                <w:highlight w:val="white"/>
                <w:rtl w:val="0"/>
              </w:rPr>
              <w:t xml:space="preserve"> __________________________________________________________________________</w:t>
            </w:r>
          </w:p>
          <w:p w:rsidR="00000000" w:rsidDel="00000000" w:rsidP="00000000" w:rsidRDefault="00000000" w:rsidRPr="00000000" w14:paraId="00000011">
            <w:pPr>
              <w:spacing w:before="120" w:lineRule="auto"/>
              <w:rPr>
                <w:rFonts w:ascii="Calibri" w:cs="Calibri" w:eastAsia="Calibri" w:hAnsi="Calibri"/>
                <w:sz w:val="20"/>
                <w:szCs w:val="20"/>
              </w:rPr>
            </w:pPr>
            <w:r w:rsidDel="00000000" w:rsidR="00000000" w:rsidRPr="00000000">
              <w:rPr>
                <w:rFonts w:ascii="Calibri" w:cs="Calibri" w:eastAsia="Calibri" w:hAnsi="Calibri"/>
                <w:color w:val="000000"/>
                <w:sz w:val="22"/>
                <w:szCs w:val="22"/>
                <w:highlight w:val="white"/>
                <w:rtl w:val="0"/>
              </w:rPr>
              <w:t xml:space="preserve">__________________________________________________________________________.</w:t>
            </w:r>
            <w:r w:rsidDel="00000000" w:rsidR="00000000" w:rsidRPr="00000000">
              <w:rPr>
                <w:rtl w:val="0"/>
              </w:rPr>
            </w:r>
          </w:p>
        </w:tc>
        <w:tc>
          <w:tcPr>
            <w:tcMar>
              <w:top w:w="57.0" w:type="dxa"/>
            </w:tcMar>
          </w:tcPr>
          <w:p w:rsidR="00000000" w:rsidDel="00000000" w:rsidP="00000000" w:rsidRDefault="00000000" w:rsidRPr="00000000" w14:paraId="00000012">
            <w:pPr>
              <w:rPr>
                <w:rFonts w:ascii="Calibri" w:cs="Calibri" w:eastAsia="Calibri" w:hAnsi="Calibri"/>
                <w:b w:val="1"/>
                <w:i w:val="1"/>
                <w:sz w:val="22"/>
                <w:szCs w:val="22"/>
                <w:highlight w:val="white"/>
              </w:rPr>
            </w:pPr>
            <w:r w:rsidDel="00000000" w:rsidR="00000000" w:rsidRPr="00000000">
              <w:rPr>
                <w:rFonts w:ascii="Calibri" w:cs="Calibri" w:eastAsia="Calibri" w:hAnsi="Calibri"/>
                <w:b w:val="1"/>
                <w:i w:val="1"/>
                <w:sz w:val="22"/>
                <w:szCs w:val="22"/>
                <w:highlight w:val="white"/>
                <w:rtl w:val="0"/>
              </w:rPr>
              <w:t xml:space="preserve">dalintis ištekliais, informacija ir paslaugomis</w:t>
            </w:r>
          </w:p>
          <w:p w:rsidR="00000000" w:rsidDel="00000000" w:rsidP="00000000" w:rsidRDefault="00000000" w:rsidRPr="00000000" w14:paraId="00000013">
            <w:pPr>
              <w:spacing w:after="120" w:before="120" w:lineRule="auto"/>
              <w:ind w:left="498" w:firstLine="0"/>
              <w:rPr>
                <w:rFonts w:ascii="Calibri" w:cs="Calibri" w:eastAsia="Calibri" w:hAnsi="Calibri"/>
                <w:color w:val="0f9ed5"/>
                <w:sz w:val="22"/>
                <w:szCs w:val="22"/>
                <w:highlight w:val="white"/>
              </w:rPr>
            </w:pPr>
            <w:r w:rsidDel="00000000" w:rsidR="00000000" w:rsidRPr="00000000">
              <w:rPr>
                <w:rFonts w:ascii="Calibri" w:cs="Calibri" w:eastAsia="Calibri" w:hAnsi="Calibri"/>
                <w:color w:val="0f9ed5"/>
                <w:sz w:val="22"/>
                <w:szCs w:val="22"/>
                <w:highlight w:val="white"/>
                <w:rtl w:val="0"/>
              </w:rPr>
              <w:t xml:space="preserve">arba</w:t>
            </w:r>
          </w:p>
          <w:p w:rsidR="00000000" w:rsidDel="00000000" w:rsidP="00000000" w:rsidRDefault="00000000" w:rsidRPr="00000000" w14:paraId="00000014">
            <w:pPr>
              <w:rPr>
                <w:rFonts w:ascii="Calibri" w:cs="Calibri" w:eastAsia="Calibri" w:hAnsi="Calibri"/>
                <w:b w:val="1"/>
                <w:i w:val="1"/>
                <w:sz w:val="22"/>
                <w:szCs w:val="22"/>
                <w:highlight w:val="white"/>
              </w:rPr>
            </w:pPr>
            <w:r w:rsidDel="00000000" w:rsidR="00000000" w:rsidRPr="00000000">
              <w:rPr>
                <w:rFonts w:ascii="Calibri" w:cs="Calibri" w:eastAsia="Calibri" w:hAnsi="Calibri"/>
                <w:b w:val="1"/>
                <w:i w:val="1"/>
                <w:sz w:val="22"/>
                <w:szCs w:val="22"/>
                <w:highlight w:val="white"/>
                <w:rtl w:val="0"/>
              </w:rPr>
              <w:t xml:space="preserve">keistis duomenimis, komunikuoti, naudotis bendrais ištekliais</w:t>
            </w:r>
          </w:p>
          <w:p w:rsidR="00000000" w:rsidDel="00000000" w:rsidP="00000000" w:rsidRDefault="00000000" w:rsidRPr="00000000" w14:paraId="00000015">
            <w:pPr>
              <w:spacing w:after="120" w:before="120" w:lineRule="auto"/>
              <w:ind w:left="498" w:firstLine="0"/>
              <w:rPr>
                <w:rFonts w:ascii="Calibri" w:cs="Calibri" w:eastAsia="Calibri" w:hAnsi="Calibri"/>
                <w:b w:val="1"/>
                <w:sz w:val="22"/>
                <w:szCs w:val="22"/>
              </w:rPr>
            </w:pPr>
            <w:r w:rsidDel="00000000" w:rsidR="00000000" w:rsidRPr="00000000">
              <w:rPr>
                <w:rFonts w:ascii="Calibri" w:cs="Calibri" w:eastAsia="Calibri" w:hAnsi="Calibri"/>
                <w:color w:val="0f9ed5"/>
                <w:sz w:val="22"/>
                <w:szCs w:val="22"/>
                <w:highlight w:val="white"/>
                <w:rtl w:val="0"/>
              </w:rPr>
              <w:t xml:space="preserve">arba kitas tinkamas atsakymas</w:t>
            </w:r>
            <w:r w:rsidDel="00000000" w:rsidR="00000000" w:rsidRPr="00000000">
              <w:rPr>
                <w:rtl w:val="0"/>
              </w:rPr>
            </w:r>
          </w:p>
        </w:tc>
        <w:tc>
          <w:tcPr>
            <w:tcMar>
              <w:top w:w="57.0" w:type="dxa"/>
            </w:tcMar>
          </w:tcPr>
          <w:p w:rsidR="00000000" w:rsidDel="00000000" w:rsidP="00000000" w:rsidRDefault="00000000" w:rsidRPr="00000000" w14:paraId="0000001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1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Komunikavimo</w:t>
            </w:r>
          </w:p>
        </w:tc>
      </w:tr>
      <w:tr>
        <w:trPr>
          <w:cantSplit w:val="0"/>
          <w:tblHeader w:val="0"/>
        </w:trPr>
        <w:tc>
          <w:tcPr>
            <w:shd w:fill="auto" w:val="clear"/>
            <w:tcMar>
              <w:top w:w="57.0" w:type="dxa"/>
            </w:tcMar>
          </w:tcPr>
          <w:p w:rsidR="00000000" w:rsidDel="00000000" w:rsidP="00000000" w:rsidRDefault="00000000" w:rsidRPr="00000000" w14:paraId="0000001B">
            <w:pPr>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Mar>
              <w:top w:w="57.0" w:type="dxa"/>
            </w:tcMar>
          </w:tcPr>
          <w:p w:rsidR="00000000" w:rsidDel="00000000" w:rsidP="00000000" w:rsidRDefault="00000000" w:rsidRPr="00000000" w14:paraId="0000001C">
            <w:pPr>
              <w:spacing w:after="8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Vienas iš pavyzdžių kompiuterinių tinklų naudos – nuotolinis darbas.</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Tinklai sudaro galimybę dirbti nuotoliniu būdu, darbo vietą pasiekti iš bet kurios pasaulio vietos. Pateikite dar du pavyzdžius, iliustruojančius kompiuterinių tinklų naudą, trumpai juos pakomentuokite.</w:t>
            </w:r>
          </w:p>
          <w:p w:rsidR="00000000" w:rsidDel="00000000" w:rsidP="00000000" w:rsidRDefault="00000000" w:rsidRPr="00000000" w14:paraId="0000001D">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2.1 _______________________________________________________________________</w:t>
            </w:r>
          </w:p>
          <w:p w:rsidR="00000000" w:rsidDel="00000000" w:rsidP="00000000" w:rsidRDefault="00000000" w:rsidRPr="00000000" w14:paraId="0000001E">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__________________________________________________________________________</w:t>
            </w:r>
          </w:p>
          <w:p w:rsidR="00000000" w:rsidDel="00000000" w:rsidP="00000000" w:rsidRDefault="00000000" w:rsidRPr="00000000" w14:paraId="0000001F">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__________________________________________________________________________</w:t>
            </w:r>
          </w:p>
          <w:p w:rsidR="00000000" w:rsidDel="00000000" w:rsidP="00000000" w:rsidRDefault="00000000" w:rsidRPr="00000000" w14:paraId="00000020">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2.2 _______________________________________________________________________</w:t>
            </w:r>
          </w:p>
          <w:p w:rsidR="00000000" w:rsidDel="00000000" w:rsidP="00000000" w:rsidRDefault="00000000" w:rsidRPr="00000000" w14:paraId="00000021">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__________________________________________________________________________</w:t>
            </w:r>
          </w:p>
          <w:p w:rsidR="00000000" w:rsidDel="00000000" w:rsidP="00000000" w:rsidRDefault="00000000" w:rsidRPr="00000000" w14:paraId="00000022">
            <w:pPr>
              <w:spacing w:after="12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__________________________________________________________________________</w:t>
            </w:r>
          </w:p>
        </w:tc>
        <w:tc>
          <w:tcPr>
            <w:tcMar>
              <w:top w:w="57.0" w:type="dxa"/>
            </w:tcMar>
          </w:tcPr>
          <w:p w:rsidR="00000000" w:rsidDel="00000000" w:rsidP="00000000" w:rsidRDefault="00000000" w:rsidRPr="00000000" w14:paraId="00000023">
            <w:pPr>
              <w:rPr>
                <w:rFonts w:ascii="Calibri" w:cs="Calibri" w:eastAsia="Calibri" w:hAnsi="Calibri"/>
                <w:color w:val="0f9ed5"/>
                <w:sz w:val="22"/>
                <w:szCs w:val="22"/>
                <w:highlight w:val="white"/>
              </w:rPr>
            </w:pPr>
            <w:r w:rsidDel="00000000" w:rsidR="00000000" w:rsidRPr="00000000">
              <w:rPr>
                <w:rFonts w:ascii="Calibri" w:cs="Calibri" w:eastAsia="Calibri" w:hAnsi="Calibri"/>
                <w:color w:val="0f9ed5"/>
                <w:sz w:val="22"/>
                <w:szCs w:val="22"/>
                <w:highlight w:val="white"/>
                <w:rtl w:val="0"/>
              </w:rPr>
              <w:t xml:space="preserve">Galimi atsakymai (gali būti pateikti ir kiti tinkami atsakymai):</w:t>
            </w:r>
          </w:p>
          <w:p w:rsidR="00000000" w:rsidDel="00000000" w:rsidP="00000000" w:rsidRDefault="00000000" w:rsidRPr="00000000" w14:paraId="00000024">
            <w:pPr>
              <w:spacing w:before="8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Dalinimasis duomenimis. </w:t>
            </w:r>
            <w:r w:rsidDel="00000000" w:rsidR="00000000" w:rsidRPr="00000000">
              <w:rPr>
                <w:rFonts w:ascii="Calibri" w:cs="Calibri" w:eastAsia="Calibri" w:hAnsi="Calibri"/>
                <w:sz w:val="20"/>
                <w:szCs w:val="20"/>
                <w:highlight w:val="white"/>
                <w:rtl w:val="0"/>
              </w:rPr>
              <w:t xml:space="preserve">Tinklai leidžia naudotojams greitai ir efektyviai dalintis informacija bei failais.</w:t>
            </w:r>
          </w:p>
          <w:p w:rsidR="00000000" w:rsidDel="00000000" w:rsidP="00000000" w:rsidRDefault="00000000" w:rsidRPr="00000000" w14:paraId="00000025">
            <w:pPr>
              <w:spacing w:before="8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Bendri ištekliai</w:t>
            </w:r>
            <w:r w:rsidDel="00000000" w:rsidR="00000000" w:rsidRPr="00000000">
              <w:rPr>
                <w:rFonts w:ascii="Calibri" w:cs="Calibri" w:eastAsia="Calibri" w:hAnsi="Calibri"/>
                <w:sz w:val="20"/>
                <w:szCs w:val="20"/>
                <w:highlight w:val="white"/>
                <w:rtl w:val="0"/>
              </w:rPr>
              <w:t xml:space="preserve">. Kompiuteriuose, prijungtuose prie tinklo, gali būti naudojami bendri ištekliai, pavyzdžiui, spausdintuvai, interneto ryšys, serverių ištekliai.</w:t>
            </w:r>
          </w:p>
          <w:p w:rsidR="00000000" w:rsidDel="00000000" w:rsidP="00000000" w:rsidRDefault="00000000" w:rsidRPr="00000000" w14:paraId="00000026">
            <w:pPr>
              <w:spacing w:before="8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Komunikacija</w:t>
            </w:r>
            <w:r w:rsidDel="00000000" w:rsidR="00000000" w:rsidRPr="00000000">
              <w:rPr>
                <w:rFonts w:ascii="Calibri" w:cs="Calibri" w:eastAsia="Calibri" w:hAnsi="Calibri"/>
                <w:sz w:val="20"/>
                <w:szCs w:val="20"/>
                <w:highlight w:val="white"/>
                <w:rtl w:val="0"/>
              </w:rPr>
              <w:t xml:space="preserve">. Elektroninio pašto, pranešimų ir kitų komunikacijos priemonių naudojimas yra lengvas ir patogus būdas susisiekti su žmonėmis visame pasaulyje.</w:t>
            </w:r>
          </w:p>
          <w:p w:rsidR="00000000" w:rsidDel="00000000" w:rsidP="00000000" w:rsidRDefault="00000000" w:rsidRPr="00000000" w14:paraId="00000027">
            <w:pPr>
              <w:spacing w:before="8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Informacijos paieška.</w:t>
            </w:r>
            <w:r w:rsidDel="00000000" w:rsidR="00000000" w:rsidRPr="00000000">
              <w:rPr>
                <w:rFonts w:ascii="Calibri" w:cs="Calibri" w:eastAsia="Calibri" w:hAnsi="Calibri"/>
                <w:sz w:val="20"/>
                <w:szCs w:val="20"/>
                <w:highlight w:val="white"/>
                <w:rtl w:val="0"/>
              </w:rPr>
              <w:t xml:space="preserve"> Internetas suteikia galimybę greitai rasti reikiamą informaciją.</w:t>
            </w:r>
          </w:p>
          <w:p w:rsidR="00000000" w:rsidDel="00000000" w:rsidP="00000000" w:rsidRDefault="00000000" w:rsidRPr="00000000" w14:paraId="00000028">
            <w:pPr>
              <w:spacing w:before="8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Programinės įrangos ir atnaujinimų diegimas</w:t>
            </w:r>
            <w:r w:rsidDel="00000000" w:rsidR="00000000" w:rsidRPr="00000000">
              <w:rPr>
                <w:rFonts w:ascii="Calibri" w:cs="Calibri" w:eastAsia="Calibri" w:hAnsi="Calibri"/>
                <w:sz w:val="20"/>
                <w:szCs w:val="20"/>
                <w:highlight w:val="white"/>
                <w:rtl w:val="0"/>
              </w:rPr>
              <w:t xml:space="preserve">. Tinklai leidžia centriniam serveriui ar kitiems</w:t>
            </w:r>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20"/>
                <w:szCs w:val="20"/>
                <w:highlight w:val="white"/>
                <w:rtl w:val="0"/>
              </w:rPr>
              <w:t xml:space="preserve">tinklo kompiuteriams ir įrenginiams diegti programinę įrangą ir jos atnaujinimus.</w:t>
            </w:r>
          </w:p>
          <w:p w:rsidR="00000000" w:rsidDel="00000000" w:rsidP="00000000" w:rsidRDefault="00000000" w:rsidRPr="00000000" w14:paraId="00000029">
            <w:pPr>
              <w:spacing w:before="80" w:lineRule="auto"/>
              <w:rPr>
                <w:rFonts w:ascii="Calibri" w:cs="Calibri" w:eastAsia="Calibri" w:hAnsi="Calibri"/>
                <w:sz w:val="18"/>
                <w:szCs w:val="18"/>
                <w:highlight w:val="white"/>
              </w:rPr>
            </w:pPr>
            <w:r w:rsidDel="00000000" w:rsidR="00000000" w:rsidRPr="00000000">
              <w:rPr>
                <w:rFonts w:ascii="Calibri" w:cs="Calibri" w:eastAsia="Calibri" w:hAnsi="Calibri"/>
                <w:b w:val="1"/>
                <w:sz w:val="20"/>
                <w:szCs w:val="20"/>
                <w:highlight w:val="white"/>
                <w:rtl w:val="0"/>
              </w:rPr>
              <w:t xml:space="preserve">Saugumas.</w:t>
            </w:r>
            <w:r w:rsidDel="00000000" w:rsidR="00000000" w:rsidRPr="00000000">
              <w:rPr>
                <w:rFonts w:ascii="Calibri" w:cs="Calibri" w:eastAsia="Calibri" w:hAnsi="Calibri"/>
                <w:sz w:val="20"/>
                <w:szCs w:val="20"/>
                <w:highlight w:val="white"/>
                <w:rtl w:val="0"/>
              </w:rPr>
              <w:t xml:space="preserve"> Nors tinklai gali kelti saugumo grėsmes, tačiau taip pat suteikia priemones duomenims saugoti ir atkurti, efektyviai naudoti duomenų, informacijos, virtualių kompiuterių kopijas.</w:t>
            </w:r>
            <w:r w:rsidDel="00000000" w:rsidR="00000000" w:rsidRPr="00000000">
              <w:rPr>
                <w:rtl w:val="0"/>
              </w:rPr>
            </w:r>
          </w:p>
        </w:tc>
        <w:tc>
          <w:tcPr>
            <w:tcMar>
              <w:top w:w="57.0" w:type="dxa"/>
            </w:tcMar>
          </w:tcPr>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Mar>
              <w:top w:w="57.0" w:type="dxa"/>
            </w:tcMar>
          </w:tcPr>
          <w:p w:rsidR="00000000" w:rsidDel="00000000" w:rsidP="00000000" w:rsidRDefault="00000000" w:rsidRPr="00000000" w14:paraId="0000002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Mar>
              <w:top w:w="57.0" w:type="dxa"/>
            </w:tcMar>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Komunikavimo</w:t>
            </w:r>
          </w:p>
        </w:tc>
      </w:tr>
      <w:tr>
        <w:trPr>
          <w:cantSplit w:val="0"/>
          <w:tblHeader w:val="0"/>
        </w:trPr>
        <w:tc>
          <w:tcPr>
            <w:vMerge w:val="restart"/>
            <w:shd w:fill="auto" w:val="clear"/>
            <w:tcMar>
              <w:top w:w="57.0" w:type="dxa"/>
            </w:tcMar>
          </w:tcPr>
          <w:p w:rsidR="00000000" w:rsidDel="00000000" w:rsidP="00000000" w:rsidRDefault="00000000" w:rsidRPr="00000000" w14:paraId="0000002F">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w:t>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030">
            <w:pPr>
              <w:spacing w:after="80" w:lineRule="auto"/>
              <w:ind w:left="431" w:hanging="4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w:t>
            </w:r>
            <w:r w:rsidDel="00000000" w:rsidR="00000000" w:rsidRPr="00000000">
              <w:rPr>
                <w:rFonts w:ascii="Calibri" w:cs="Calibri" w:eastAsia="Calibri" w:hAnsi="Calibri"/>
                <w:b w:val="1"/>
                <w:sz w:val="22"/>
                <w:szCs w:val="22"/>
                <w:rtl w:val="0"/>
              </w:rPr>
              <w:t xml:space="preserve">neteisingą</w:t>
            </w:r>
            <w:r w:rsidDel="00000000" w:rsidR="00000000" w:rsidRPr="00000000">
              <w:rPr>
                <w:rFonts w:ascii="Calibri" w:cs="Calibri" w:eastAsia="Calibri" w:hAnsi="Calibri"/>
                <w:sz w:val="22"/>
                <w:szCs w:val="22"/>
                <w:rtl w:val="0"/>
              </w:rPr>
              <w:t xml:space="preserve"> teiginį apie internetą</w:t>
            </w:r>
          </w:p>
          <w:p w:rsidR="00000000" w:rsidDel="00000000" w:rsidP="00000000" w:rsidRDefault="00000000" w:rsidRPr="00000000" w14:paraId="00000031">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Internetas – tai pasaulinis kompiuterių tinklas, jungiantis milijardus įrenginių visame pasaulyje.</w:t>
            </w:r>
          </w:p>
          <w:p w:rsidR="00000000" w:rsidDel="00000000" w:rsidP="00000000" w:rsidRDefault="00000000" w:rsidRPr="00000000" w14:paraId="00000032">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Internetas sudarytas iš daugybės tarpusavyje sujungtų mažesnių tinklų.</w:t>
            </w:r>
          </w:p>
          <w:p w:rsidR="00000000" w:rsidDel="00000000" w:rsidP="00000000" w:rsidRDefault="00000000" w:rsidRPr="00000000" w14:paraId="00000033">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Sutrikus mažesnio tinklo, esančio pasauliniame tinkle, veiklai, gali neveikti ir visas pasaulinis tinklas.</w:t>
            </w:r>
          </w:p>
          <w:p w:rsidR="00000000" w:rsidDel="00000000" w:rsidP="00000000" w:rsidRDefault="00000000" w:rsidRPr="00000000" w14:paraId="00000034">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Kiekvienas įrenginys, prijungtas prie interneto, turi unikalų adresą (IP adresą), kuris leidžia kitiems įrenginiams jį rasti.</w:t>
            </w:r>
          </w:p>
        </w:tc>
        <w:tc>
          <w:tcPr>
            <w:tcBorders>
              <w:bottom w:color="000000" w:space="0" w:sz="4" w:val="dashed"/>
            </w:tcBorders>
            <w:tcMar>
              <w:top w:w="57.0" w:type="dxa"/>
            </w:tcMa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C</w:t>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03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dashed"/>
            </w:tcBorders>
            <w:tcMar>
              <w:top w:w="57.0" w:type="dxa"/>
            </w:tcMar>
          </w:tcPr>
          <w:p w:rsidR="00000000" w:rsidDel="00000000" w:rsidP="00000000" w:rsidRDefault="00000000" w:rsidRPr="00000000" w14:paraId="0000003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dashed"/>
            </w:tcBorders>
            <w:tcMar>
              <w:top w:w="57.0" w:type="dxa"/>
            </w:tcMar>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auto" w:val="clear"/>
            <w:tcMar>
              <w:top w:w="57.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03C">
            <w:pPr>
              <w:spacing w:after="80" w:lineRule="auto"/>
              <w:rPr>
                <w:rFonts w:ascii="Calibri" w:cs="Calibri" w:eastAsia="Calibri" w:hAnsi="Calibri"/>
                <w:b w:val="1"/>
                <w:i w:val="1"/>
                <w:color w:val="0f9ed5"/>
                <w:sz w:val="22"/>
                <w:szCs w:val="22"/>
              </w:rPr>
            </w:pPr>
            <w:r w:rsidDel="00000000" w:rsidR="00000000" w:rsidRPr="00000000">
              <w:rPr>
                <w:rFonts w:ascii="Calibri" w:cs="Calibri" w:eastAsia="Calibri" w:hAnsi="Calibri"/>
                <w:b w:val="1"/>
                <w:i w:val="1"/>
                <w:color w:val="0f9ed5"/>
                <w:sz w:val="22"/>
                <w:szCs w:val="22"/>
                <w:rtl w:val="0"/>
              </w:rPr>
              <w:t xml:space="preserve">ARBA</w:t>
            </w:r>
          </w:p>
          <w:p w:rsidR="00000000" w:rsidDel="00000000" w:rsidP="00000000" w:rsidRDefault="00000000" w:rsidRPr="00000000" w14:paraId="0000003D">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Ar teisingas teiginys?</w:t>
            </w:r>
          </w:p>
          <w:p w:rsidR="00000000" w:rsidDel="00000000" w:rsidP="00000000" w:rsidRDefault="00000000" w:rsidRPr="00000000" w14:paraId="0000003E">
            <w:pPr>
              <w:spacing w:after="80" w:before="80" w:lineRule="auto"/>
              <w:ind w:left="629"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Sutrikus mažesnio tinklo, esančio pasauliniame tinkle (internete), veiklai, gali neveikti ir visas pasaulinis tinklas.</w:t>
            </w:r>
          </w:p>
          <w:p w:rsidR="00000000" w:rsidDel="00000000" w:rsidP="00000000" w:rsidRDefault="00000000" w:rsidRPr="00000000" w14:paraId="0000003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tinkamą atsakymą: TAIP / NE</w:t>
            </w:r>
          </w:p>
        </w:tc>
        <w:tc>
          <w:tcPr>
            <w:tcBorders>
              <w:top w:color="000000" w:space="0" w:sz="4" w:val="dashed"/>
            </w:tcBorders>
            <w:tcMar>
              <w:top w:w="57.0" w:type="dxa"/>
            </w:tcMar>
          </w:tcPr>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w:t>
            </w:r>
          </w:p>
        </w:tc>
        <w:tc>
          <w:tcPr>
            <w:tcBorders>
              <w:top w:color="000000" w:space="0" w:sz="4" w:val="dashed"/>
            </w:tcBorders>
            <w:tcMar>
              <w:top w:w="57.0" w:type="dxa"/>
            </w:tcMar>
          </w:tcPr>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dashed"/>
            </w:tcBorders>
            <w:tcMar>
              <w:top w:w="57.0" w:type="dxa"/>
            </w:tcMar>
          </w:tcPr>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dashed"/>
            </w:tcBorders>
            <w:tcMar>
              <w:top w:w="57.0" w:type="dxa"/>
            </w:tcMar>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049">
            <w:pPr>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Mar>
              <w:top w:w="57.0" w:type="dxa"/>
            </w:tcMar>
          </w:tcPr>
          <w:p w:rsidR="00000000" w:rsidDel="00000000" w:rsidP="00000000" w:rsidRDefault="00000000" w:rsidRPr="00000000" w14:paraId="0000004A">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Ar teisingas teiginys?</w:t>
            </w:r>
          </w:p>
          <w:p w:rsidR="00000000" w:rsidDel="00000000" w:rsidP="00000000" w:rsidRDefault="00000000" w:rsidRPr="00000000" w14:paraId="0000004B">
            <w:pPr>
              <w:spacing w:after="80" w:before="80" w:lineRule="auto"/>
              <w:ind w:left="629"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Internetas neturi vieno šeimininko, jis valdomas ir tvarkomas decentralizuotai. </w:t>
            </w:r>
          </w:p>
          <w:p w:rsidR="00000000" w:rsidDel="00000000" w:rsidP="00000000" w:rsidRDefault="00000000" w:rsidRPr="00000000" w14:paraId="0000004C">
            <w:pPr>
              <w:spacing w:after="120" w:before="120" w:lineRule="auto"/>
              <w:rPr>
                <w:rFonts w:ascii="Calibri" w:cs="Calibri" w:eastAsia="Calibri" w:hAnsi="Calibri"/>
                <w:color w:val="000000"/>
                <w:sz w:val="22"/>
                <w:szCs w:val="22"/>
                <w:highlight w:val="white"/>
              </w:rPr>
            </w:pPr>
            <w:r w:rsidDel="00000000" w:rsidR="00000000" w:rsidRPr="00000000">
              <w:rPr>
                <w:rFonts w:ascii="Calibri" w:cs="Calibri" w:eastAsia="Calibri" w:hAnsi="Calibri"/>
                <w:sz w:val="22"/>
                <w:szCs w:val="22"/>
                <w:rtl w:val="0"/>
              </w:rPr>
              <w:t xml:space="preserve">Pažymėkite tinkamą atsakymą: TAIP / NE</w:t>
            </w:r>
            <w:r w:rsidDel="00000000" w:rsidR="00000000" w:rsidRPr="00000000">
              <w:rPr>
                <w:rFonts w:ascii="Calibri" w:cs="Calibri" w:eastAsia="Calibri" w:hAnsi="Calibri"/>
                <w:color w:val="000000"/>
                <w:sz w:val="22"/>
                <w:szCs w:val="22"/>
                <w:highlight w:val="white"/>
                <w:rtl w:val="0"/>
              </w:rPr>
              <w:t xml:space="preserve"> </w:t>
            </w:r>
          </w:p>
        </w:tc>
        <w:tc>
          <w:tcPr>
            <w:tcMar>
              <w:top w:w="57.0" w:type="dxa"/>
            </w:tcMar>
          </w:tcPr>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TAIP</w:t>
            </w:r>
          </w:p>
        </w:tc>
        <w:tc>
          <w:tcPr>
            <w:tcMar>
              <w:top w:w="57.0" w:type="dxa"/>
            </w:tcMar>
          </w:tcPr>
          <w:p w:rsidR="00000000" w:rsidDel="00000000" w:rsidP="00000000" w:rsidRDefault="00000000" w:rsidRPr="00000000" w14:paraId="0000004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4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53">
            <w:pPr>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tcMar>
              <w:top w:w="57.0" w:type="dxa"/>
            </w:tcMar>
          </w:tcPr>
          <w:p w:rsidR="00000000" w:rsidDel="00000000" w:rsidP="00000000" w:rsidRDefault="00000000" w:rsidRPr="00000000" w14:paraId="00000054">
            <w:pPr>
              <w:spacing w:after="80"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Kuris iš išvardintų tinklų yra priskiriamas išoriniams tinklams:</w:t>
            </w:r>
          </w:p>
          <w:p w:rsidR="00000000" w:rsidDel="00000000" w:rsidP="00000000" w:rsidRDefault="00000000" w:rsidRPr="00000000" w14:paraId="00000055">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CAN (Campus Area Network) – universiteto, didelės mokyklos ar įmonės tinklas.</w:t>
            </w:r>
          </w:p>
          <w:p w:rsidR="00000000" w:rsidDel="00000000" w:rsidP="00000000" w:rsidRDefault="00000000" w:rsidRPr="00000000" w14:paraId="00000056">
            <w:pPr>
              <w:spacing w:after="80" w:before="12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MAN (Metropolitan Area Network) – miesto, regiono tinklas.</w:t>
            </w:r>
          </w:p>
          <w:p w:rsidR="00000000" w:rsidDel="00000000" w:rsidP="00000000" w:rsidRDefault="00000000" w:rsidRPr="00000000" w14:paraId="00000057">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PAN (Personal Area Network) – asmeninis </w:t>
            </w:r>
            <w:sdt>
              <w:sdtPr>
                <w:tag w:val="goog_rdk_0"/>
              </w:sdtPr>
              <w:sdtContent>
                <w:commentRangeStart w:id="0"/>
              </w:sdtContent>
            </w:sdt>
            <w:r w:rsidDel="00000000" w:rsidR="00000000" w:rsidRPr="00000000">
              <w:rPr>
                <w:rFonts w:ascii="Calibri" w:cs="Calibri" w:eastAsia="Calibri" w:hAnsi="Calibri"/>
                <w:sz w:val="22"/>
                <w:szCs w:val="22"/>
                <w:rtl w:val="0"/>
              </w:rPr>
              <w:t xml:space="preserve">tinklas</w:t>
            </w:r>
            <w:commentRangeEnd w:id="0"/>
            <w:r w:rsidDel="00000000" w:rsidR="00000000" w:rsidRPr="00000000">
              <w:commentReference w:id="0"/>
            </w:r>
            <w:r w:rsidDel="00000000" w:rsidR="00000000" w:rsidRPr="00000000">
              <w:rPr>
                <w:rFonts w:ascii="Calibri" w:cs="Calibri" w:eastAsia="Calibri" w:hAnsi="Calibri"/>
                <w:sz w:val="22"/>
                <w:szCs w:val="22"/>
                <w:rtl w:val="0"/>
              </w:rPr>
              <w:t xml:space="preserve">.</w:t>
            </w:r>
          </w:p>
        </w:tc>
        <w:tc>
          <w:tcPr>
            <w:tcMar>
              <w:top w:w="57.0" w:type="dxa"/>
            </w:tcMar>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Mar>
              <w:top w:w="57.0" w:type="dxa"/>
            </w:tcMar>
          </w:tcPr>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5E">
            <w:pPr>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tcMar>
              <w:top w:w="57.0" w:type="dxa"/>
            </w:tcMar>
          </w:tcPr>
          <w:p w:rsidR="00000000" w:rsidDel="00000000" w:rsidP="00000000" w:rsidRDefault="00000000" w:rsidRPr="00000000" w14:paraId="0000005F">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Struktūrinis klausimas</w:t>
            </w:r>
          </w:p>
          <w:p w:rsidR="00000000" w:rsidDel="00000000" w:rsidP="00000000" w:rsidRDefault="00000000" w:rsidRPr="00000000" w14:paraId="00000060">
            <w:pPr>
              <w:spacing w:after="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Pateiktos 3 poros teiginių apie tinklus. Kiekvienoje teiginių poroje pažymėkite teiginį, kuris apibūdina išorinius tinklus.</w:t>
            </w:r>
          </w:p>
          <w:p w:rsidR="00000000" w:rsidDel="00000000" w:rsidP="00000000" w:rsidRDefault="00000000" w:rsidRPr="00000000" w14:paraId="00000061">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6.1 </w:t>
            </w:r>
          </w:p>
          <w:p w:rsidR="00000000" w:rsidDel="00000000" w:rsidP="00000000" w:rsidRDefault="00000000" w:rsidRPr="00000000" w14:paraId="00000062">
            <w:pPr>
              <w:spacing w:after="80" w:lineRule="auto"/>
              <w:ind w:left="641"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1.A.</w:t>
            </w:r>
            <w:r w:rsidDel="00000000" w:rsidR="00000000" w:rsidRPr="00000000">
              <w:rPr>
                <w:rFonts w:ascii="Calibri" w:cs="Calibri" w:eastAsia="Calibri" w:hAnsi="Calibri"/>
                <w:sz w:val="22"/>
                <w:szCs w:val="22"/>
                <w:rtl w:val="0"/>
              </w:rPr>
              <w:t xml:space="preserve"> Dažniausiai naudojami prieigai prie plačiųjų paslaugų, tokių kaip interneto svetainės, debesų saugyklos, el. paštas ir kt.</w:t>
            </w:r>
          </w:p>
          <w:p w:rsidR="00000000" w:rsidDel="00000000" w:rsidP="00000000" w:rsidRDefault="00000000" w:rsidRPr="00000000" w14:paraId="00000063">
            <w:pPr>
              <w:spacing w:after="80" w:lineRule="auto"/>
              <w:ind w:left="641"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1.B.</w:t>
            </w:r>
            <w:r w:rsidDel="00000000" w:rsidR="00000000" w:rsidRPr="00000000">
              <w:rPr>
                <w:rFonts w:ascii="Calibri" w:cs="Calibri" w:eastAsia="Calibri" w:hAnsi="Calibri"/>
                <w:sz w:val="22"/>
                <w:szCs w:val="22"/>
                <w:rtl w:val="0"/>
              </w:rPr>
              <w:t xml:space="preserve"> Dažniausiai naudojami resursams bendrinti (failai, spausdintuvai, interneto ryšys ir kt.).</w:t>
            </w:r>
          </w:p>
          <w:p w:rsidR="00000000" w:rsidDel="00000000" w:rsidP="00000000" w:rsidRDefault="00000000" w:rsidRPr="00000000" w14:paraId="00000064">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w:t>
            </w:r>
          </w:p>
          <w:p w:rsidR="00000000" w:rsidDel="00000000" w:rsidP="00000000" w:rsidRDefault="00000000" w:rsidRPr="00000000" w14:paraId="00000065">
            <w:pPr>
              <w:spacing w:after="80" w:lineRule="auto"/>
              <w:ind w:left="641"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2.A.</w:t>
            </w:r>
            <w:r w:rsidDel="00000000" w:rsidR="00000000" w:rsidRPr="00000000">
              <w:rPr>
                <w:rFonts w:ascii="Calibri" w:cs="Calibri" w:eastAsia="Calibri" w:hAnsi="Calibri"/>
                <w:sz w:val="22"/>
                <w:szCs w:val="22"/>
                <w:rtl w:val="0"/>
              </w:rPr>
              <w:t xml:space="preserve"> Dažniausiai valdomi vieno žmogaus ar organizacijos ir tik jie gali kontroliuoti tinklo resursus, jo nustatymus, teises.</w:t>
            </w:r>
          </w:p>
          <w:p w:rsidR="00000000" w:rsidDel="00000000" w:rsidP="00000000" w:rsidRDefault="00000000" w:rsidRPr="00000000" w14:paraId="00000066">
            <w:pPr>
              <w:spacing w:after="80" w:lineRule="auto"/>
              <w:ind w:left="641"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2.B.</w:t>
            </w:r>
            <w:r w:rsidDel="00000000" w:rsidR="00000000" w:rsidRPr="00000000">
              <w:rPr>
                <w:rFonts w:ascii="Calibri" w:cs="Calibri" w:eastAsia="Calibri" w:hAnsi="Calibri"/>
                <w:sz w:val="22"/>
                <w:szCs w:val="22"/>
                <w:rtl w:val="0"/>
              </w:rPr>
              <w:t xml:space="preserve"> Dažniausiai yra vieši ir prie jų gali prisijungti daug skirtingų organizacijų ir asmenų.</w:t>
            </w:r>
          </w:p>
          <w:p w:rsidR="00000000" w:rsidDel="00000000" w:rsidP="00000000" w:rsidRDefault="00000000" w:rsidRPr="00000000" w14:paraId="00000067">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6.3</w:t>
            </w:r>
          </w:p>
          <w:p w:rsidR="00000000" w:rsidDel="00000000" w:rsidP="00000000" w:rsidRDefault="00000000" w:rsidRPr="00000000" w14:paraId="00000068">
            <w:pPr>
              <w:spacing w:after="80" w:lineRule="auto"/>
              <w:ind w:left="641"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3.A.</w:t>
            </w:r>
            <w:r w:rsidDel="00000000" w:rsidR="00000000" w:rsidRPr="00000000">
              <w:rPr>
                <w:rFonts w:ascii="Calibri" w:cs="Calibri" w:eastAsia="Calibri" w:hAnsi="Calibri"/>
                <w:sz w:val="22"/>
                <w:szCs w:val="22"/>
                <w:rtl w:val="0"/>
              </w:rPr>
              <w:t xml:space="preserve"> Dažniausiai siūlo aukštesnį duomenų perdavimo greitį.</w:t>
            </w:r>
          </w:p>
          <w:p w:rsidR="00000000" w:rsidDel="00000000" w:rsidP="00000000" w:rsidRDefault="00000000" w:rsidRPr="00000000" w14:paraId="00000069">
            <w:pPr>
              <w:spacing w:after="80" w:lineRule="auto"/>
              <w:ind w:left="641" w:hanging="397"/>
              <w:rPr>
                <w:rFonts w:ascii="Calibri" w:cs="Calibri" w:eastAsia="Calibri" w:hAnsi="Calibri"/>
                <w:color w:val="000000"/>
                <w:sz w:val="22"/>
                <w:szCs w:val="22"/>
                <w:highlight w:val="white"/>
              </w:rPr>
            </w:pPr>
            <w:r w:rsidDel="00000000" w:rsidR="00000000" w:rsidRPr="00000000">
              <w:rPr>
                <w:rFonts w:ascii="Calibri" w:cs="Calibri" w:eastAsia="Calibri" w:hAnsi="Calibri"/>
                <w:b w:val="1"/>
                <w:sz w:val="22"/>
                <w:szCs w:val="22"/>
                <w:rtl w:val="0"/>
              </w:rPr>
              <w:t xml:space="preserve">3.B.</w:t>
            </w:r>
            <w:r w:rsidDel="00000000" w:rsidR="00000000" w:rsidRPr="00000000">
              <w:rPr>
                <w:rFonts w:ascii="Calibri" w:cs="Calibri" w:eastAsia="Calibri" w:hAnsi="Calibri"/>
                <w:sz w:val="22"/>
                <w:szCs w:val="22"/>
                <w:rtl w:val="0"/>
              </w:rPr>
              <w:t xml:space="preserve"> Dažniausiai yra sudėtingiau kontroliuoti saugumą.</w:t>
            </w:r>
            <w:r w:rsidDel="00000000" w:rsidR="00000000" w:rsidRPr="00000000">
              <w:rPr>
                <w:rtl w:val="0"/>
              </w:rPr>
            </w:r>
          </w:p>
        </w:tc>
        <w:tc>
          <w:tcPr>
            <w:tcMar>
              <w:top w:w="57.0" w:type="dxa"/>
            </w:tcMar>
          </w:tcPr>
          <w:p w:rsidR="00000000" w:rsidDel="00000000" w:rsidP="00000000" w:rsidRDefault="00000000" w:rsidRPr="00000000" w14:paraId="0000006A">
            <w:pP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6.1 </w:t>
            </w:r>
            <w:r w:rsidDel="00000000" w:rsidR="00000000" w:rsidRPr="00000000">
              <w:rPr>
                <w:rFonts w:ascii="Calibri" w:cs="Calibri" w:eastAsia="Calibri" w:hAnsi="Calibri"/>
                <w:sz w:val="22"/>
                <w:szCs w:val="22"/>
                <w:highlight w:val="white"/>
                <w:rtl w:val="0"/>
              </w:rPr>
              <w:t xml:space="preserve">atsakymas </w:t>
            </w:r>
            <w:r w:rsidDel="00000000" w:rsidR="00000000" w:rsidRPr="00000000">
              <w:rPr>
                <w:rFonts w:ascii="Calibri" w:cs="Calibri" w:eastAsia="Calibri" w:hAnsi="Calibri"/>
                <w:b w:val="1"/>
                <w:sz w:val="22"/>
                <w:szCs w:val="22"/>
                <w:highlight w:val="white"/>
                <w:rtl w:val="0"/>
              </w:rPr>
              <w:t xml:space="preserve">1.A.</w:t>
            </w:r>
          </w:p>
          <w:p w:rsidR="00000000" w:rsidDel="00000000" w:rsidP="00000000" w:rsidRDefault="00000000" w:rsidRPr="00000000" w14:paraId="0000006C">
            <w:pP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6.2 </w:t>
            </w:r>
            <w:r w:rsidDel="00000000" w:rsidR="00000000" w:rsidRPr="00000000">
              <w:rPr>
                <w:rFonts w:ascii="Calibri" w:cs="Calibri" w:eastAsia="Calibri" w:hAnsi="Calibri"/>
                <w:sz w:val="22"/>
                <w:szCs w:val="22"/>
                <w:highlight w:val="white"/>
                <w:rtl w:val="0"/>
              </w:rPr>
              <w:t xml:space="preserve">atsakymas</w:t>
            </w:r>
            <w:r w:rsidDel="00000000" w:rsidR="00000000" w:rsidRPr="00000000">
              <w:rPr>
                <w:rFonts w:ascii="Calibri" w:cs="Calibri" w:eastAsia="Calibri" w:hAnsi="Calibri"/>
                <w:b w:val="1"/>
                <w:sz w:val="22"/>
                <w:szCs w:val="22"/>
                <w:highlight w:val="white"/>
                <w:rtl w:val="0"/>
              </w:rPr>
              <w:t xml:space="preserve"> 2.B.</w:t>
            </w:r>
          </w:p>
          <w:p w:rsidR="00000000" w:rsidDel="00000000" w:rsidP="00000000" w:rsidRDefault="00000000" w:rsidRPr="00000000" w14:paraId="0000006D">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6.3 </w:t>
            </w:r>
            <w:r w:rsidDel="00000000" w:rsidR="00000000" w:rsidRPr="00000000">
              <w:rPr>
                <w:rFonts w:ascii="Calibri" w:cs="Calibri" w:eastAsia="Calibri" w:hAnsi="Calibri"/>
                <w:sz w:val="22"/>
                <w:szCs w:val="22"/>
                <w:highlight w:val="white"/>
                <w:rtl w:val="0"/>
              </w:rPr>
              <w:t xml:space="preserve">atsakymas</w:t>
            </w:r>
            <w:r w:rsidDel="00000000" w:rsidR="00000000" w:rsidRPr="00000000">
              <w:rPr>
                <w:rFonts w:ascii="Calibri" w:cs="Calibri" w:eastAsia="Calibri" w:hAnsi="Calibri"/>
                <w:b w:val="1"/>
                <w:sz w:val="22"/>
                <w:szCs w:val="22"/>
                <w:highlight w:val="white"/>
                <w:rtl w:val="0"/>
              </w:rPr>
              <w:t xml:space="preserve"> 3.B.</w:t>
            </w:r>
            <w:r w:rsidDel="00000000" w:rsidR="00000000" w:rsidRPr="00000000">
              <w:rPr>
                <w:rtl w:val="0"/>
              </w:rPr>
            </w:r>
          </w:p>
        </w:tc>
        <w:tc>
          <w:tcPr>
            <w:tcMar>
              <w:top w:w="57.0" w:type="dxa"/>
            </w:tcMar>
          </w:tcPr>
          <w:p w:rsidR="00000000" w:rsidDel="00000000" w:rsidP="00000000" w:rsidRDefault="00000000" w:rsidRPr="00000000" w14:paraId="0000006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7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Mar>
              <w:top w:w="57.0" w:type="dxa"/>
            </w:tcMar>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75">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76">
            <w:pPr>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tcMar>
              <w:top w:w="57.0" w:type="dxa"/>
            </w:tcMar>
          </w:tcPr>
          <w:p w:rsidR="00000000" w:rsidDel="00000000" w:rsidP="00000000" w:rsidRDefault="00000000" w:rsidRPr="00000000" w14:paraId="00000077">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Struktūrinis klausimas</w:t>
            </w:r>
          </w:p>
          <w:p w:rsidR="00000000" w:rsidDel="00000000" w:rsidP="00000000" w:rsidRDefault="00000000" w:rsidRPr="00000000" w14:paraId="00000078">
            <w:pPr>
              <w:spacing w:after="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Pateiktos 3 poros teiginių apie pagrindinę vietinių tinklų (LAN) įrangą. Kiekvienoje iš trijų pateiktų teiginių porų pažymėkite teisingą teiginį.</w:t>
            </w:r>
          </w:p>
          <w:p w:rsidR="00000000" w:rsidDel="00000000" w:rsidP="00000000" w:rsidRDefault="00000000" w:rsidRPr="00000000" w14:paraId="00000079">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7.1 </w:t>
            </w:r>
          </w:p>
          <w:p w:rsidR="00000000" w:rsidDel="00000000" w:rsidP="00000000" w:rsidRDefault="00000000" w:rsidRPr="00000000" w14:paraId="0000007A">
            <w:pPr>
              <w:spacing w:after="120" w:lineRule="auto"/>
              <w:ind w:left="692"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1.A.</w:t>
            </w:r>
            <w:r w:rsidDel="00000000" w:rsidR="00000000" w:rsidRPr="00000000">
              <w:rPr>
                <w:rFonts w:ascii="Calibri" w:cs="Calibri" w:eastAsia="Calibri" w:hAnsi="Calibri"/>
                <w:sz w:val="22"/>
                <w:szCs w:val="22"/>
                <w:rtl w:val="0"/>
              </w:rPr>
              <w:t xml:space="preserve"> Tinklo serveris yra naudojamas valdyti tinklo išteklius, pvz., failų serverius, spausdintuvų serverius, duomenų bazių serverius ir kt.</w:t>
            </w:r>
          </w:p>
          <w:p w:rsidR="00000000" w:rsidDel="00000000" w:rsidP="00000000" w:rsidRDefault="00000000" w:rsidRPr="00000000" w14:paraId="0000007B">
            <w:pPr>
              <w:spacing w:after="120" w:lineRule="auto"/>
              <w:ind w:left="27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1.B.</w:t>
            </w:r>
            <w:r w:rsidDel="00000000" w:rsidR="00000000" w:rsidRPr="00000000">
              <w:rPr>
                <w:rFonts w:ascii="Calibri" w:cs="Calibri" w:eastAsia="Calibri" w:hAnsi="Calibri"/>
                <w:sz w:val="22"/>
                <w:szCs w:val="22"/>
                <w:rtl w:val="0"/>
              </w:rPr>
              <w:t xml:space="preserve"> Tinklo protokolai yra programinės įrangos dalis, kuri valdo tinklo išteklius.</w:t>
            </w:r>
          </w:p>
          <w:p w:rsidR="00000000" w:rsidDel="00000000" w:rsidP="00000000" w:rsidRDefault="00000000" w:rsidRPr="00000000" w14:paraId="0000007C">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7.2</w:t>
            </w:r>
          </w:p>
          <w:p w:rsidR="00000000" w:rsidDel="00000000" w:rsidP="00000000" w:rsidRDefault="00000000" w:rsidRPr="00000000" w14:paraId="0000007D">
            <w:pPr>
              <w:spacing w:after="120" w:lineRule="auto"/>
              <w:ind w:left="692"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2.A.</w:t>
            </w:r>
            <w:r w:rsidDel="00000000" w:rsidR="00000000" w:rsidRPr="00000000">
              <w:rPr>
                <w:rFonts w:ascii="Calibri" w:cs="Calibri" w:eastAsia="Calibri" w:hAnsi="Calibri"/>
                <w:sz w:val="22"/>
                <w:szCs w:val="22"/>
                <w:rtl w:val="0"/>
              </w:rPr>
              <w:t xml:space="preserve"> Tinklo maršrutizatorius yra prietaisas, skirtas valdyti tinklo išteklius, pavyzdžiui, failų serverius, spausdinimo serverius ir kt.</w:t>
            </w:r>
          </w:p>
          <w:p w:rsidR="00000000" w:rsidDel="00000000" w:rsidP="00000000" w:rsidRDefault="00000000" w:rsidRPr="00000000" w14:paraId="0000007E">
            <w:pPr>
              <w:spacing w:after="120" w:lineRule="auto"/>
              <w:ind w:left="692"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2.B.</w:t>
            </w:r>
            <w:r w:rsidDel="00000000" w:rsidR="00000000" w:rsidRPr="00000000">
              <w:rPr>
                <w:rFonts w:ascii="Calibri" w:cs="Calibri" w:eastAsia="Calibri" w:hAnsi="Calibri"/>
                <w:sz w:val="22"/>
                <w:szCs w:val="22"/>
                <w:rtl w:val="0"/>
              </w:rPr>
              <w:t xml:space="preserve"> Komutatorius yra tinklo įranga, kuri apjungia skirtingus tinklo komponentus ir leidžia perduoti duomenis tarp jų.</w:t>
            </w:r>
          </w:p>
          <w:p w:rsidR="00000000" w:rsidDel="00000000" w:rsidP="00000000" w:rsidRDefault="00000000" w:rsidRPr="00000000" w14:paraId="0000007F">
            <w:pPr>
              <w:spacing w:after="80" w:lineRule="auto"/>
              <w:ind w:left="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7.3</w:t>
            </w:r>
          </w:p>
          <w:p w:rsidR="00000000" w:rsidDel="00000000" w:rsidP="00000000" w:rsidRDefault="00000000" w:rsidRPr="00000000" w14:paraId="00000080">
            <w:pPr>
              <w:spacing w:after="120" w:lineRule="auto"/>
              <w:ind w:left="692" w:hanging="3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3.A.</w:t>
            </w:r>
            <w:r w:rsidDel="00000000" w:rsidR="00000000" w:rsidRPr="00000000">
              <w:rPr>
                <w:rFonts w:ascii="Calibri" w:cs="Calibri" w:eastAsia="Calibri" w:hAnsi="Calibri"/>
                <w:sz w:val="22"/>
                <w:szCs w:val="22"/>
                <w:rtl w:val="0"/>
              </w:rPr>
              <w:t xml:space="preserve"> Tinklo kabeliai, pavyzdžiui, vyta pora (</w:t>
            </w:r>
            <w:r w:rsidDel="00000000" w:rsidR="00000000" w:rsidRPr="00000000">
              <w:rPr>
                <w:rFonts w:ascii="Calibri" w:cs="Calibri" w:eastAsia="Calibri" w:hAnsi="Calibri"/>
                <w:i w:val="1"/>
                <w:sz w:val="22"/>
                <w:szCs w:val="22"/>
                <w:rtl w:val="0"/>
              </w:rPr>
              <w:t xml:space="preserve">Ethernet</w:t>
            </w:r>
            <w:r w:rsidDel="00000000" w:rsidR="00000000" w:rsidRPr="00000000">
              <w:rPr>
                <w:rFonts w:ascii="Calibri" w:cs="Calibri" w:eastAsia="Calibri" w:hAnsi="Calibri"/>
                <w:sz w:val="22"/>
                <w:szCs w:val="22"/>
                <w:rtl w:val="0"/>
              </w:rPr>
              <w:t xml:space="preserve">) arba belaidžiai ryšio adapteriai leidžia naudotojams prisijungti prie tinklo ir pasiekti tinklo išteklius.</w:t>
            </w:r>
          </w:p>
          <w:p w:rsidR="00000000" w:rsidDel="00000000" w:rsidP="00000000" w:rsidRDefault="00000000" w:rsidRPr="00000000" w14:paraId="00000081">
            <w:pPr>
              <w:spacing w:after="120" w:lineRule="auto"/>
              <w:ind w:left="692" w:hanging="397"/>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3.B.</w:t>
            </w:r>
            <w:r w:rsidDel="00000000" w:rsidR="00000000" w:rsidRPr="00000000">
              <w:rPr>
                <w:rFonts w:ascii="Calibri" w:cs="Calibri" w:eastAsia="Calibri" w:hAnsi="Calibri"/>
                <w:sz w:val="22"/>
                <w:szCs w:val="22"/>
                <w:rtl w:val="0"/>
              </w:rPr>
              <w:t xml:space="preserve"> Kompiuteriai yra tinklo jungiamosios įrangos dalis, naudojami norint įjungti skirtingus tinklo komponentus.</w:t>
            </w:r>
            <w:r w:rsidDel="00000000" w:rsidR="00000000" w:rsidRPr="00000000">
              <w:rPr>
                <w:rtl w:val="0"/>
              </w:rPr>
            </w:r>
          </w:p>
        </w:tc>
        <w:tc>
          <w:tcPr>
            <w:tcMar>
              <w:top w:w="57.0" w:type="dxa"/>
            </w:tcMar>
          </w:tcPr>
          <w:p w:rsidR="00000000" w:rsidDel="00000000" w:rsidP="00000000" w:rsidRDefault="00000000" w:rsidRPr="00000000" w14:paraId="0000008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7.1 </w:t>
            </w:r>
            <w:r w:rsidDel="00000000" w:rsidR="00000000" w:rsidRPr="00000000">
              <w:rPr>
                <w:rFonts w:ascii="Calibri" w:cs="Calibri" w:eastAsia="Calibri" w:hAnsi="Calibri"/>
                <w:sz w:val="22"/>
                <w:szCs w:val="22"/>
                <w:highlight w:val="white"/>
                <w:rtl w:val="0"/>
              </w:rPr>
              <w:t xml:space="preserve">atsakymas </w:t>
            </w:r>
            <w:r w:rsidDel="00000000" w:rsidR="00000000" w:rsidRPr="00000000">
              <w:rPr>
                <w:rFonts w:ascii="Calibri" w:cs="Calibri" w:eastAsia="Calibri" w:hAnsi="Calibri"/>
                <w:b w:val="1"/>
                <w:sz w:val="22"/>
                <w:szCs w:val="22"/>
                <w:rtl w:val="0"/>
              </w:rPr>
              <w:t xml:space="preserve">1.A</w:t>
            </w:r>
          </w:p>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7.1 </w:t>
            </w:r>
            <w:r w:rsidDel="00000000" w:rsidR="00000000" w:rsidRPr="00000000">
              <w:rPr>
                <w:rFonts w:ascii="Calibri" w:cs="Calibri" w:eastAsia="Calibri" w:hAnsi="Calibri"/>
                <w:sz w:val="22"/>
                <w:szCs w:val="22"/>
                <w:highlight w:val="white"/>
                <w:rtl w:val="0"/>
              </w:rPr>
              <w:t xml:space="preserve">atsakymas </w:t>
            </w:r>
            <w:r w:rsidDel="00000000" w:rsidR="00000000" w:rsidRPr="00000000">
              <w:rPr>
                <w:rFonts w:ascii="Calibri" w:cs="Calibri" w:eastAsia="Calibri" w:hAnsi="Calibri"/>
                <w:b w:val="1"/>
                <w:sz w:val="22"/>
                <w:szCs w:val="22"/>
                <w:rtl w:val="0"/>
              </w:rPr>
              <w:t xml:space="preserve">2.B</w:t>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b w:val="1"/>
                <w:sz w:val="22"/>
                <w:szCs w:val="22"/>
                <w:highlight w:val="white"/>
                <w:rtl w:val="0"/>
              </w:rPr>
              <w:t xml:space="preserve">7.1 </w:t>
            </w:r>
            <w:r w:rsidDel="00000000" w:rsidR="00000000" w:rsidRPr="00000000">
              <w:rPr>
                <w:rFonts w:ascii="Calibri" w:cs="Calibri" w:eastAsia="Calibri" w:hAnsi="Calibri"/>
                <w:sz w:val="22"/>
                <w:szCs w:val="22"/>
                <w:highlight w:val="white"/>
                <w:rtl w:val="0"/>
              </w:rPr>
              <w:t xml:space="preserve">atsakymas </w:t>
            </w:r>
            <w:r w:rsidDel="00000000" w:rsidR="00000000" w:rsidRPr="00000000">
              <w:rPr>
                <w:rFonts w:ascii="Calibri" w:cs="Calibri" w:eastAsia="Calibri" w:hAnsi="Calibri"/>
                <w:b w:val="1"/>
                <w:sz w:val="22"/>
                <w:szCs w:val="22"/>
                <w:rtl w:val="0"/>
              </w:rPr>
              <w:t xml:space="preserve">3.A</w:t>
            </w:r>
            <w:r w:rsidDel="00000000" w:rsidR="00000000" w:rsidRPr="00000000">
              <w:rPr>
                <w:rtl w:val="0"/>
              </w:rPr>
            </w:r>
          </w:p>
        </w:tc>
        <w:tc>
          <w:tcPr>
            <w:tcMar>
              <w:top w:w="57.0" w:type="dxa"/>
              <w:left w:w="11.0" w:type="dxa"/>
              <w:right w:w="11.0" w:type="dxa"/>
            </w:tcMar>
          </w:tcPr>
          <w:p w:rsidR="00000000" w:rsidDel="00000000" w:rsidP="00000000" w:rsidRDefault="00000000" w:rsidRPr="00000000" w14:paraId="0000008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p w:rsidR="00000000" w:rsidDel="00000000" w:rsidP="00000000" w:rsidRDefault="00000000" w:rsidRPr="00000000" w14:paraId="00000088">
            <w:pPr>
              <w:jc w:val="center"/>
              <w:rPr>
                <w:rFonts w:ascii="Calibri" w:cs="Calibri" w:eastAsia="Calibri" w:hAnsi="Calibri"/>
                <w:sz w:val="16"/>
                <w:szCs w:val="16"/>
              </w:rPr>
            </w:pPr>
            <w:r w:rsidDel="00000000" w:rsidR="00000000" w:rsidRPr="00000000">
              <w:rPr>
                <w:rtl w:val="0"/>
              </w:rPr>
            </w:r>
          </w:p>
        </w:tc>
        <w:tc>
          <w:tcPr>
            <w:tcMar>
              <w:top w:w="57.0" w:type="dxa"/>
            </w:tcMar>
          </w:tcPr>
          <w:p w:rsidR="00000000" w:rsidDel="00000000" w:rsidP="00000000" w:rsidRDefault="00000000" w:rsidRPr="00000000" w14:paraId="0000008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8F">
            <w:pPr>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tcMar>
              <w:top w:w="57.0" w:type="dxa"/>
            </w:tcM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Vietinio tinklo (LAN) topologija nurodo, kaip įvairūs tinklo mazgai, įrenginiai ir ryšiai yra fiziškai arba logiškai išdėstyti vienas kito atžvilgiu. Paveikslėliuose pateikti septyni dažniausiai naudojami tinklo sujungimo būdai (topologijos), sunumeruoti nuo 1 iki 7. Iš pateiktų </w:t>
            </w:r>
            <w:r w:rsidDel="00000000" w:rsidR="00000000" w:rsidRPr="00000000">
              <w:rPr>
                <w:rFonts w:ascii="Calibri" w:cs="Calibri" w:eastAsia="Calibri" w:hAnsi="Calibri"/>
                <w:color w:val="000000"/>
                <w:sz w:val="22"/>
                <w:szCs w:val="22"/>
                <w:highlight w:val="white"/>
                <w:rtl w:val="0"/>
              </w:rPr>
              <w:t xml:space="preserve">sąrašų išsirinkite ir pažymėkite sąrašą, atitinkanti tinklo sujungimo būdų (topologijų) išdėstymo paveikslėlyje teisingą tvarką.</w:t>
            </w:r>
            <w:r w:rsidDel="00000000" w:rsidR="00000000" w:rsidRPr="00000000">
              <w:rPr>
                <w:rtl w:val="0"/>
              </w:rPr>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drawing>
                <wp:inline distB="0" distT="0" distL="0" distR="0">
                  <wp:extent cx="5195918" cy="2547771"/>
                  <wp:effectExtent b="0" l="0" r="0" t="0"/>
                  <wp:docPr descr="Paveikslėlis, kuriame yra eskizas, diagrama, piešimas, dizainas&#10;&#10;Automatiškai sugeneruotas aprašymas" id="2001023848" name="image5.png"/>
                  <a:graphic>
                    <a:graphicData uri="http://schemas.openxmlformats.org/drawingml/2006/picture">
                      <pic:pic>
                        <pic:nvPicPr>
                          <pic:cNvPr descr="Paveikslėlis, kuriame yra eskizas, diagrama, piešimas, dizainas&#10;&#10;Automatiškai sugeneruotas aprašymas" id="0" name="image5.png"/>
                          <pic:cNvPicPr preferRelativeResize="0"/>
                        </pic:nvPicPr>
                        <pic:blipFill>
                          <a:blip r:embed="rId9"/>
                          <a:srcRect b="0" l="0" r="0" t="0"/>
                          <a:stretch>
                            <a:fillRect/>
                          </a:stretch>
                        </pic:blipFill>
                        <pic:spPr>
                          <a:xfrm>
                            <a:off x="0" y="0"/>
                            <a:ext cx="5195918" cy="2547771"/>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Tiesioginio ryšio (taškas į tašką), tinklelio, mišrusis (hibridinis), magistralės, žiedo, medžio (hierarchinis), žvaigždės.</w:t>
            </w:r>
          </w:p>
          <w:p w:rsidR="00000000" w:rsidDel="00000000" w:rsidP="00000000" w:rsidRDefault="00000000" w:rsidRPr="00000000" w14:paraId="00000093">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w:t>
            </w:r>
            <w:r w:rsidDel="00000000" w:rsidR="00000000" w:rsidRPr="00000000">
              <w:rPr>
                <w:rFonts w:ascii="Calibri" w:cs="Calibri" w:eastAsia="Calibri" w:hAnsi="Calibri"/>
                <w:sz w:val="22"/>
                <w:szCs w:val="22"/>
                <w:rtl w:val="0"/>
              </w:rPr>
              <w:t xml:space="preserve">Tiesioginio ryšio (taškas į tašką), magistralės, žiedo, žvaigždės, medžio (hierarchinis),  tinklelio, mišrusis (hibridinis).</w:t>
            </w:r>
          </w:p>
          <w:p w:rsidR="00000000" w:rsidDel="00000000" w:rsidP="00000000" w:rsidRDefault="00000000" w:rsidRPr="00000000" w14:paraId="00000094">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Magistralės, tiesioginio ryšio (taškas į tašką), medžio (hierarchinis), žiedo, žvaigždės, tinklelio, mišrusis (hibridinis).</w:t>
            </w:r>
          </w:p>
          <w:p w:rsidR="00000000" w:rsidDel="00000000" w:rsidP="00000000" w:rsidRDefault="00000000" w:rsidRPr="00000000" w14:paraId="00000095">
            <w:pPr>
              <w:spacing w:after="80" w:lineRule="auto"/>
              <w:ind w:left="544" w:right="318" w:hanging="249"/>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Magistralės, tiesioginio ryšio (taškas į tašką), žiedo, žvaigždės, medžio (hierarchinis), mišrusis (hibridinis), tinklelio.</w:t>
            </w:r>
            <w:r w:rsidDel="00000000" w:rsidR="00000000" w:rsidRPr="00000000">
              <w:rPr>
                <w:rtl w:val="0"/>
              </w:rPr>
            </w:r>
          </w:p>
        </w:tc>
        <w:tc>
          <w:tcPr>
            <w:tcMar>
              <w:top w:w="57.0" w:type="dxa"/>
            </w:tcMar>
          </w:tcPr>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Mar>
              <w:top w:w="57.0" w:type="dxa"/>
            </w:tcMar>
          </w:tcPr>
          <w:p w:rsidR="00000000" w:rsidDel="00000000" w:rsidP="00000000" w:rsidRDefault="00000000" w:rsidRPr="00000000" w14:paraId="0000009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9B">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9C">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9.</w:t>
            </w:r>
            <w:r w:rsidDel="00000000" w:rsidR="00000000" w:rsidRPr="00000000">
              <w:rPr>
                <w:rtl w:val="0"/>
              </w:rPr>
            </w:r>
          </w:p>
        </w:tc>
        <w:tc>
          <w:tcPr>
            <w:tcMar>
              <w:top w:w="57.0" w:type="dxa"/>
            </w:tcMar>
          </w:tcPr>
          <w:p w:rsidR="00000000" w:rsidDel="00000000" w:rsidP="00000000" w:rsidRDefault="00000000" w:rsidRPr="00000000" w14:paraId="0000009D">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Kokia iš išvardintų problemų sutrikdys </w:t>
            </w:r>
            <w:r w:rsidDel="00000000" w:rsidR="00000000" w:rsidRPr="00000000">
              <w:rPr>
                <w:rFonts w:ascii="Calibri" w:cs="Calibri" w:eastAsia="Calibri" w:hAnsi="Calibri"/>
                <w:b w:val="1"/>
                <w:sz w:val="22"/>
                <w:szCs w:val="22"/>
                <w:rtl w:val="0"/>
              </w:rPr>
              <w:t xml:space="preserve">viso </w:t>
            </w:r>
            <w:r w:rsidDel="00000000" w:rsidR="00000000" w:rsidRPr="00000000">
              <w:rPr>
                <w:rFonts w:ascii="Calibri" w:cs="Calibri" w:eastAsia="Calibri" w:hAnsi="Calibri"/>
                <w:sz w:val="22"/>
                <w:szCs w:val="22"/>
                <w:rtl w:val="0"/>
              </w:rPr>
              <w:t xml:space="preserve">žvaigždės tipo vietinio kompiuterių tinklo darbą:</w:t>
            </w:r>
          </w:p>
          <w:p w:rsidR="00000000" w:rsidDel="00000000" w:rsidP="00000000" w:rsidRDefault="00000000" w:rsidRPr="00000000" w14:paraId="0000009E">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Vieno iš įrenginių, prijungtų prie centrinio mazgo (komutatoriaus) gedimas.</w:t>
            </w:r>
          </w:p>
          <w:p w:rsidR="00000000" w:rsidDel="00000000" w:rsidP="00000000" w:rsidRDefault="00000000" w:rsidRPr="00000000" w14:paraId="0000009F">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Kabelio, jungiančio vieną iš tinklo įrenginių su centriniu mazgu, pažeidimas.</w:t>
            </w:r>
          </w:p>
          <w:p w:rsidR="00000000" w:rsidDel="00000000" w:rsidP="00000000" w:rsidRDefault="00000000" w:rsidRPr="00000000" w14:paraId="000000A0">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Centrinio mazgo (komutatoriaus) gedimas.</w:t>
            </w:r>
          </w:p>
        </w:tc>
        <w:tc>
          <w:tcPr>
            <w:tcMar>
              <w:top w:w="57.0" w:type="dxa"/>
            </w:tcMar>
          </w:tcPr>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w:t>
            </w:r>
          </w:p>
        </w:tc>
        <w:tc>
          <w:tcPr>
            <w:tcMar>
              <w:top w:w="57.0" w:type="dxa"/>
            </w:tcMar>
          </w:tcPr>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A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A6">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A7">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10.</w:t>
            </w:r>
            <w:r w:rsidDel="00000000" w:rsidR="00000000" w:rsidRPr="00000000">
              <w:rPr>
                <w:rtl w:val="0"/>
              </w:rPr>
            </w:r>
          </w:p>
        </w:tc>
        <w:tc>
          <w:tcPr>
            <w:tcMar>
              <w:top w:w="57.0" w:type="dxa"/>
            </w:tcMar>
          </w:tcPr>
          <w:p w:rsidR="00000000" w:rsidDel="00000000" w:rsidP="00000000" w:rsidRDefault="00000000" w:rsidRPr="00000000" w14:paraId="000000A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Namų tinklas – tai vietinis tinklas, jungiantis kelis namuose esančius kompiuterius ir (arba) kitus įrenginius. Kokią tinklo topologija (iš toliau išvardintų) dažniausiai naudojama namų </w:t>
            </w:r>
            <w:sdt>
              <w:sdtPr>
                <w:tag w:val="goog_rdk_1"/>
              </w:sdtPr>
              <w:sdtContent>
                <w:commentRangeStart w:id="1"/>
              </w:sdtContent>
            </w:sdt>
            <w:sdt>
              <w:sdtPr>
                <w:tag w:val="goog_rdk_2"/>
              </w:sdtPr>
              <w:sdtContent>
                <w:commentRangeStart w:id="2"/>
              </w:sdtContent>
            </w:sdt>
            <w:r w:rsidDel="00000000" w:rsidR="00000000" w:rsidRPr="00000000">
              <w:rPr>
                <w:rFonts w:ascii="Calibri" w:cs="Calibri" w:eastAsia="Calibri" w:hAnsi="Calibri"/>
                <w:sz w:val="22"/>
                <w:szCs w:val="22"/>
                <w:rtl w:val="0"/>
              </w:rPr>
              <w:t xml:space="preserve">tinkluose</w:t>
            </w:r>
            <w:commentRangeEnd w:id="1"/>
            <w:r w:rsidDel="00000000" w:rsidR="00000000" w:rsidRPr="00000000">
              <w:commentReference w:id="1"/>
            </w:r>
            <w:commentRangeEnd w:id="2"/>
            <w:r w:rsidDel="00000000" w:rsidR="00000000" w:rsidRPr="00000000">
              <w:commentReference w:id="2"/>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9">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Žiedo.</w:t>
            </w:r>
          </w:p>
          <w:p w:rsidR="00000000" w:rsidDel="00000000" w:rsidP="00000000" w:rsidRDefault="00000000" w:rsidRPr="00000000" w14:paraId="000000AA">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Žvaigždės.</w:t>
            </w:r>
          </w:p>
          <w:p w:rsidR="00000000" w:rsidDel="00000000" w:rsidP="00000000" w:rsidRDefault="00000000" w:rsidRPr="00000000" w14:paraId="000000AB">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Tinklelio.</w:t>
            </w:r>
          </w:p>
          <w:p w:rsidR="00000000" w:rsidDel="00000000" w:rsidP="00000000" w:rsidRDefault="00000000" w:rsidRPr="00000000" w14:paraId="000000AC">
            <w:pPr>
              <w:spacing w:after="80" w:lineRule="auto"/>
              <w:ind w:left="544" w:right="318" w:hanging="2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Medžio (hierarchinė).</w:t>
            </w:r>
          </w:p>
        </w:tc>
        <w:tc>
          <w:tcPr>
            <w:tcMar>
              <w:top w:w="57.0" w:type="dxa"/>
            </w:tcMar>
          </w:tcPr>
          <w:p w:rsidR="00000000" w:rsidDel="00000000" w:rsidP="00000000" w:rsidRDefault="00000000" w:rsidRPr="00000000" w14:paraId="000000A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Mar>
              <w:top w:w="57.0" w:type="dxa"/>
            </w:tcMar>
          </w:tcPr>
          <w:p w:rsidR="00000000" w:rsidDel="00000000" w:rsidP="00000000" w:rsidRDefault="00000000" w:rsidRPr="00000000" w14:paraId="000000A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A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Mar>
              <w:top w:w="57.0" w:type="dxa"/>
            </w:tcMar>
          </w:tcPr>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B2">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B3">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11.</w:t>
            </w:r>
            <w:r w:rsidDel="00000000" w:rsidR="00000000" w:rsidRPr="00000000">
              <w:rPr>
                <w:rtl w:val="0"/>
              </w:rPr>
            </w:r>
          </w:p>
        </w:tc>
        <w:tc>
          <w:tcPr>
            <w:tcMar>
              <w:top w:w="57.0" w:type="dxa"/>
            </w:tcMar>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Kompiuterių tinklų architektūros gali būti įvairios. Jos atspindi skirtingus būdus, kaip kompiuteriai gali bendrauti tarpusavyje. Sujunkite linijomis kiekvieno kompiuterių tinklo architektūros pavadinimą su ją atitinkančiu </w:t>
            </w:r>
            <w:sdt>
              <w:sdtPr>
                <w:tag w:val="goog_rdk_3"/>
              </w:sdtPr>
              <w:sdtContent>
                <w:commentRangeStart w:id="3"/>
              </w:sdtContent>
            </w:sdt>
            <w:sdt>
              <w:sdtPr>
                <w:tag w:val="goog_rdk_4"/>
              </w:sdtPr>
              <w:sdtContent>
                <w:commentRangeStart w:id="4"/>
              </w:sdtContent>
            </w:sdt>
            <w:r w:rsidDel="00000000" w:rsidR="00000000" w:rsidRPr="00000000">
              <w:rPr>
                <w:rFonts w:ascii="Calibri" w:cs="Calibri" w:eastAsia="Calibri" w:hAnsi="Calibri"/>
                <w:sz w:val="22"/>
                <w:szCs w:val="22"/>
                <w:rtl w:val="0"/>
              </w:rPr>
              <w:t xml:space="preserve">apibūdinimu</w:t>
            </w:r>
            <w:commentRangeEnd w:id="3"/>
            <w:r w:rsidDel="00000000" w:rsidR="00000000" w:rsidRPr="00000000">
              <w:commentReference w:id="3"/>
            </w:r>
            <w:commentRangeEnd w:id="4"/>
            <w:r w:rsidDel="00000000" w:rsidR="00000000" w:rsidRPr="00000000">
              <w:commentReference w:id="4"/>
            </w:r>
            <w:r w:rsidDel="00000000" w:rsidR="00000000" w:rsidRPr="00000000">
              <w:rPr>
                <w:rFonts w:ascii="Calibri" w:cs="Calibri" w:eastAsia="Calibri" w:hAnsi="Calibri"/>
                <w:sz w:val="22"/>
                <w:szCs w:val="22"/>
                <w:rtl w:val="0"/>
              </w:rPr>
              <w:t xml:space="preserve">.</w:t>
            </w:r>
          </w:p>
          <w:tbl>
            <w:tblPr>
              <w:tblStyle w:val="Table2"/>
              <w:tblW w:w="65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851"/>
              <w:gridCol w:w="3260"/>
              <w:tblGridChange w:id="0">
                <w:tblGrid>
                  <w:gridCol w:w="2405"/>
                  <w:gridCol w:w="851"/>
                  <w:gridCol w:w="3260"/>
                </w:tblGrid>
              </w:tblGridChange>
            </w:tblGrid>
            <w:tr>
              <w:trPr>
                <w:cantSplit w:val="0"/>
                <w:trHeight w:val="1701" w:hRule="atLeast"/>
                <w:tblHeader w:val="0"/>
              </w:trPr>
              <w:tc>
                <w:tcPr>
                  <w:tcBorders>
                    <w:right w:color="000000" w:space="0" w:sz="4" w:val="single"/>
                  </w:tcBorders>
                  <w:vAlign w:val="center"/>
                </w:tcPr>
                <w:p w:rsidR="00000000" w:rsidDel="00000000" w:rsidP="00000000" w:rsidRDefault="00000000" w:rsidRPr="00000000" w14:paraId="000000B5">
                  <w:pPr>
                    <w:rPr>
                      <w:sz w:val="20"/>
                      <w:szCs w:val="20"/>
                    </w:rPr>
                  </w:pPr>
                  <w:r w:rsidDel="00000000" w:rsidR="00000000" w:rsidRPr="00000000">
                    <w:rPr>
                      <w:b w:val="1"/>
                      <w:sz w:val="20"/>
                      <w:szCs w:val="20"/>
                      <w:rtl w:val="0"/>
                    </w:rPr>
                    <w:t xml:space="preserve">Klientas–serveris </w:t>
                    <w:br w:type="textWrapping"/>
                    <w:t xml:space="preserve">(angl. Client-Server)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6">
                  <w:pPr>
                    <w:rPr>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7">
                  <w:pPr>
                    <w:rPr>
                      <w:sz w:val="20"/>
                      <w:szCs w:val="20"/>
                    </w:rPr>
                  </w:pPr>
                  <w:r w:rsidDel="00000000" w:rsidR="00000000" w:rsidRPr="00000000">
                    <w:rPr>
                      <w:sz w:val="20"/>
                      <w:szCs w:val="20"/>
                      <w:rtl w:val="0"/>
                    </w:rPr>
                    <w:t xml:space="preserve">Visi kompiuteriai gali veikti ir kaip klientai, ir kaip serveriai, leidžiant jiems tiesiogiai bendrauti tarpusavyje be centrinio serverio.</w:t>
                  </w:r>
                </w:p>
              </w:tc>
            </w:tr>
            <w:tr>
              <w:trPr>
                <w:cantSplit w:val="0"/>
                <w:trHeight w:val="1701" w:hRule="atLeast"/>
                <w:tblHeader w:val="0"/>
              </w:trPr>
              <w:tc>
                <w:tcPr>
                  <w:tcBorders>
                    <w:right w:color="000000" w:space="0" w:sz="4" w:val="single"/>
                  </w:tcBorders>
                  <w:vAlign w:val="center"/>
                </w:tcPr>
                <w:p w:rsidR="00000000" w:rsidDel="00000000" w:rsidP="00000000" w:rsidRDefault="00000000" w:rsidRPr="00000000" w14:paraId="000000B8">
                  <w:pPr>
                    <w:rPr>
                      <w:sz w:val="20"/>
                      <w:szCs w:val="20"/>
                    </w:rPr>
                  </w:pPr>
                  <w:r w:rsidDel="00000000" w:rsidR="00000000" w:rsidRPr="00000000">
                    <w:rPr>
                      <w:b w:val="1"/>
                      <w:sz w:val="20"/>
                      <w:szCs w:val="20"/>
                      <w:rtl w:val="0"/>
                    </w:rPr>
                    <w:t xml:space="preserve">Lygiarangė </w:t>
                    <w:br w:type="textWrapping"/>
                    <w:t xml:space="preserve">(angl. Peer-to-peer)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9">
                  <w:pPr>
                    <w:rPr>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A">
                  <w:pPr>
                    <w:rPr>
                      <w:sz w:val="20"/>
                      <w:szCs w:val="20"/>
                    </w:rPr>
                  </w:pPr>
                  <w:r w:rsidDel="00000000" w:rsidR="00000000" w:rsidRPr="00000000">
                    <w:rPr>
                      <w:sz w:val="20"/>
                      <w:szCs w:val="20"/>
                      <w:rtl w:val="0"/>
                    </w:rPr>
                    <w:t xml:space="preserve">Paslaugos, kurios gali būti nepriklausomos viena nuo kitos, bendrauja per standartizuotus protokolus ir yra prieinamos įvairiuose tinklo įrenginiuose.</w:t>
                  </w:r>
                </w:p>
              </w:tc>
            </w:tr>
            <w:tr>
              <w:trPr>
                <w:cantSplit w:val="0"/>
                <w:trHeight w:val="1701" w:hRule="atLeast"/>
                <w:tblHeader w:val="0"/>
              </w:trPr>
              <w:tc>
                <w:tcPr>
                  <w:tcBorders>
                    <w:right w:color="000000" w:space="0" w:sz="4" w:val="single"/>
                  </w:tcBorders>
                  <w:vAlign w:val="center"/>
                </w:tcPr>
                <w:p w:rsidR="00000000" w:rsidDel="00000000" w:rsidP="00000000" w:rsidRDefault="00000000" w:rsidRPr="00000000" w14:paraId="000000BB">
                  <w:pPr>
                    <w:rPr>
                      <w:sz w:val="20"/>
                      <w:szCs w:val="20"/>
                    </w:rPr>
                  </w:pPr>
                  <w:r w:rsidDel="00000000" w:rsidR="00000000" w:rsidRPr="00000000">
                    <w:rPr>
                      <w:b w:val="1"/>
                      <w:sz w:val="20"/>
                      <w:szCs w:val="20"/>
                      <w:rtl w:val="0"/>
                    </w:rPr>
                    <w:t xml:space="preserve">Daugiasluoksnė </w:t>
                    <w:br w:type="textWrapping"/>
                    <w:t xml:space="preserve">(angl. N-Tier)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C">
                  <w:pPr>
                    <w:rPr>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D">
                  <w:pPr>
                    <w:rPr>
                      <w:sz w:val="20"/>
                      <w:szCs w:val="20"/>
                    </w:rPr>
                  </w:pPr>
                  <w:r w:rsidDel="00000000" w:rsidR="00000000" w:rsidRPr="00000000">
                    <w:rPr>
                      <w:sz w:val="20"/>
                      <w:szCs w:val="20"/>
                      <w:rtl w:val="0"/>
                    </w:rPr>
                    <w:t xml:space="preserve">Vienas ar keli kompiuteriai (klientai) jungiasi prie centrinio kompiuterio (serverio) tam, kad gautų resursus ar paslaugas.</w:t>
                  </w:r>
                </w:p>
              </w:tc>
            </w:tr>
            <w:tr>
              <w:trPr>
                <w:cantSplit w:val="0"/>
                <w:trHeight w:val="1701" w:hRule="atLeast"/>
                <w:tblHeader w:val="0"/>
              </w:trPr>
              <w:tc>
                <w:tcPr>
                  <w:tcBorders>
                    <w:right w:color="000000" w:space="0" w:sz="4" w:val="single"/>
                  </w:tcBorders>
                  <w:vAlign w:val="center"/>
                </w:tcPr>
                <w:p w:rsidR="00000000" w:rsidDel="00000000" w:rsidP="00000000" w:rsidRDefault="00000000" w:rsidRPr="00000000" w14:paraId="000000BE">
                  <w:pPr>
                    <w:rPr>
                      <w:sz w:val="20"/>
                      <w:szCs w:val="20"/>
                    </w:rPr>
                  </w:pPr>
                  <w:r w:rsidDel="00000000" w:rsidR="00000000" w:rsidRPr="00000000">
                    <w:rPr>
                      <w:b w:val="1"/>
                      <w:sz w:val="20"/>
                      <w:szCs w:val="20"/>
                      <w:rtl w:val="0"/>
                    </w:rPr>
                    <w:t xml:space="preserve">Paslaugomis grindžiama architektūra (angl. SOA)</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F">
                  <w:pPr>
                    <w:rPr>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0">
                  <w:pPr>
                    <w:rPr>
                      <w:sz w:val="20"/>
                      <w:szCs w:val="20"/>
                    </w:rPr>
                  </w:pPr>
                  <w:r w:rsidDel="00000000" w:rsidR="00000000" w:rsidRPr="00000000">
                    <w:rPr>
                      <w:sz w:val="20"/>
                      <w:szCs w:val="20"/>
                      <w:rtl w:val="0"/>
                    </w:rPr>
                    <w:t xml:space="preserve">Skirtingų tinklų architektūrų derinimas pagal konkretų scenarijų ar poreikius, siekiant optimalaus rezultato.</w:t>
                  </w:r>
                </w:p>
              </w:tc>
            </w:tr>
            <w:tr>
              <w:trPr>
                <w:cantSplit w:val="0"/>
                <w:trHeight w:val="1701" w:hRule="atLeast"/>
                <w:tblHeader w:val="0"/>
              </w:trPr>
              <w:tc>
                <w:tcPr>
                  <w:tcBorders>
                    <w:right w:color="000000" w:space="0" w:sz="4" w:val="single"/>
                  </w:tcBorders>
                  <w:vAlign w:val="center"/>
                </w:tcPr>
                <w:p w:rsidR="00000000" w:rsidDel="00000000" w:rsidP="00000000" w:rsidRDefault="00000000" w:rsidRPr="00000000" w14:paraId="000000C1">
                  <w:pPr>
                    <w:rPr>
                      <w:sz w:val="20"/>
                      <w:szCs w:val="20"/>
                    </w:rPr>
                  </w:pPr>
                  <w:r w:rsidDel="00000000" w:rsidR="00000000" w:rsidRPr="00000000">
                    <w:rPr>
                      <w:b w:val="1"/>
                      <w:sz w:val="20"/>
                      <w:szCs w:val="20"/>
                      <w:rtl w:val="0"/>
                    </w:rPr>
                    <w:t xml:space="preserve">Hibridinė (mišrioji)</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C2">
                  <w:pPr>
                    <w:rPr>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3">
                  <w:pPr>
                    <w:rPr>
                      <w:sz w:val="20"/>
                      <w:szCs w:val="20"/>
                    </w:rPr>
                  </w:pPr>
                  <w:r w:rsidDel="00000000" w:rsidR="00000000" w:rsidRPr="00000000">
                    <w:rPr>
                      <w:sz w:val="20"/>
                      <w:szCs w:val="20"/>
                      <w:rtl w:val="0"/>
                    </w:rPr>
                    <w:t xml:space="preserve">Skirtingi sluoksniai ar lygiai atsakingi už skirtingas funkcijas, pavyzdžiui, pristatymo sluoksnis už vartotojo sąsają, logikos sluoksnis už verslo logiką, o duomenų sluoksnis už duomenų saugojimą.</w:t>
                  </w:r>
                </w:p>
              </w:tc>
            </w:tr>
          </w:tbl>
          <w:p w:rsidR="00000000" w:rsidDel="00000000" w:rsidP="00000000" w:rsidRDefault="00000000" w:rsidRPr="00000000" w14:paraId="000000C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0"/>
                <w:szCs w:val="20"/>
              </w:rPr>
            </w:pPr>
            <w:r w:rsidDel="00000000" w:rsidR="00000000" w:rsidRPr="00000000">
              <w:rPr>
                <w:rtl w:val="0"/>
              </w:rPr>
            </w:r>
          </w:p>
        </w:tc>
        <w:tc>
          <w:tcPr>
            <w:tcMar>
              <w:top w:w="57.0" w:type="dxa"/>
            </w:tcMar>
          </w:tcPr>
          <w:p w:rsidR="00000000" w:rsidDel="00000000" w:rsidP="00000000" w:rsidRDefault="00000000" w:rsidRPr="00000000" w14:paraId="000000C6">
            <w:pPr>
              <w:spacing w:before="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b w:val="1"/>
                <w:sz w:val="20"/>
                <w:szCs w:val="20"/>
                <w:rtl w:val="0"/>
              </w:rPr>
              <w:t xml:space="preserve">Klientas–serveris (angl. Client-Server)</w:t>
            </w:r>
            <w:r w:rsidDel="00000000" w:rsidR="00000000" w:rsidRPr="00000000">
              <w:rPr>
                <w:sz w:val="20"/>
                <w:szCs w:val="20"/>
                <w:rtl w:val="0"/>
              </w:rPr>
              <w:t xml:space="preserve"> – vienas ar keli kompiuteriai (klientai) jungiasi prie centrinio kompiuterio (serverio) tam, kad gautų resursus ar paslaugas.</w:t>
            </w:r>
          </w:p>
          <w:p w:rsidR="00000000" w:rsidDel="00000000" w:rsidP="00000000" w:rsidRDefault="00000000" w:rsidRPr="00000000" w14:paraId="000000C8">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Lygiarangis (angl. Peer-to-peer)</w:t>
            </w:r>
            <w:r w:rsidDel="00000000" w:rsidR="00000000" w:rsidRPr="00000000">
              <w:rPr>
                <w:sz w:val="20"/>
                <w:szCs w:val="20"/>
                <w:rtl w:val="0"/>
              </w:rPr>
              <w:t xml:space="preserve"> – visi kompiuteriai gali veikti ir kaip klientai, ir kaip serveriai, leidžiant jiems tiesiogiai bendrauti tarpusavyje be centrinio serverio.</w:t>
            </w:r>
          </w:p>
          <w:p w:rsidR="00000000" w:rsidDel="00000000" w:rsidP="00000000" w:rsidRDefault="00000000" w:rsidRPr="00000000" w14:paraId="000000C9">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Daugiasluoksnis (angl. N-Tier)</w:t>
            </w:r>
            <w:r w:rsidDel="00000000" w:rsidR="00000000" w:rsidRPr="00000000">
              <w:rPr>
                <w:sz w:val="20"/>
                <w:szCs w:val="20"/>
                <w:rtl w:val="0"/>
              </w:rPr>
              <w:t xml:space="preserve"> – skirtingi sluoksniai ar lygiai atsakingi už skirtingas funkcijas, pavyzdžiui, pristatymo sluoksnis už vartotojo sąsają, logikos sluoksnis už verslo logiką, o duomenų sluoksnis už duomenų saugojimą.</w:t>
            </w:r>
          </w:p>
          <w:p w:rsidR="00000000" w:rsidDel="00000000" w:rsidP="00000000" w:rsidRDefault="00000000" w:rsidRPr="00000000" w14:paraId="000000CA">
            <w:pPr>
              <w:rPr>
                <w:sz w:val="20"/>
                <w:szCs w:val="20"/>
              </w:rPr>
            </w:pPr>
            <w:r w:rsidDel="00000000" w:rsidR="00000000" w:rsidRPr="00000000">
              <w:rPr>
                <w:b w:val="1"/>
                <w:sz w:val="20"/>
                <w:szCs w:val="20"/>
                <w:rtl w:val="0"/>
              </w:rPr>
              <w:t xml:space="preserve">Paslaugų orientuota architektūra (SOA)</w:t>
            </w:r>
            <w:r w:rsidDel="00000000" w:rsidR="00000000" w:rsidRPr="00000000">
              <w:rPr>
                <w:sz w:val="20"/>
                <w:szCs w:val="20"/>
                <w:rtl w:val="0"/>
              </w:rPr>
              <w:t xml:space="preserve"> – paslaugos, kurios gali būti nepriklausomos viena nuo kitos, bendrauja per standartizuotus protokolus ir yra prieinamos įvairiuose tinklo įrenginiuose.</w:t>
            </w:r>
          </w:p>
          <w:p w:rsidR="00000000" w:rsidDel="00000000" w:rsidP="00000000" w:rsidRDefault="00000000" w:rsidRPr="00000000" w14:paraId="000000CB">
            <w:pPr>
              <w:rPr>
                <w:sz w:val="20"/>
                <w:szCs w:val="20"/>
              </w:rPr>
            </w:pPr>
            <w:r w:rsidDel="00000000" w:rsidR="00000000" w:rsidRPr="00000000">
              <w:rPr>
                <w:b w:val="1"/>
                <w:sz w:val="20"/>
                <w:szCs w:val="20"/>
                <w:rtl w:val="0"/>
              </w:rPr>
              <w:t xml:space="preserve">Hibridinis</w:t>
            </w:r>
            <w:r w:rsidDel="00000000" w:rsidR="00000000" w:rsidRPr="00000000">
              <w:rPr>
                <w:sz w:val="20"/>
                <w:szCs w:val="20"/>
                <w:rtl w:val="0"/>
              </w:rPr>
              <w:t xml:space="preserve"> – skirtingų tinklų architektūrų derinimas pagal konkretų scenarijų ar poreikius, siekiant optimalaus rezultato.</w:t>
            </w:r>
          </w:p>
          <w:p w:rsidR="00000000" w:rsidDel="00000000" w:rsidP="00000000" w:rsidRDefault="00000000" w:rsidRPr="00000000" w14:paraId="000000CC">
            <w:pPr>
              <w:spacing w:before="80" w:lineRule="auto"/>
              <w:rPr>
                <w:rFonts w:ascii="Calibri" w:cs="Calibri" w:eastAsia="Calibri" w:hAnsi="Calibri"/>
                <w:sz w:val="20"/>
                <w:szCs w:val="20"/>
              </w:rPr>
            </w:pPr>
            <w:r w:rsidDel="00000000" w:rsidR="00000000" w:rsidRPr="00000000">
              <w:rPr>
                <w:rtl w:val="0"/>
              </w:rPr>
            </w:r>
          </w:p>
        </w:tc>
        <w:tc>
          <w:tcPr>
            <w:tcMar>
              <w:top w:w="57.0" w:type="dxa"/>
            </w:tcMar>
          </w:tcPr>
          <w:p w:rsidR="00000000" w:rsidDel="00000000" w:rsidP="00000000" w:rsidRDefault="00000000" w:rsidRPr="00000000" w14:paraId="000000C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Mar>
              <w:top w:w="57.0" w:type="dxa"/>
            </w:tcMar>
          </w:tcPr>
          <w:p w:rsidR="00000000" w:rsidDel="00000000" w:rsidP="00000000" w:rsidRDefault="00000000" w:rsidRPr="00000000" w14:paraId="000000C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D2">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12.</w:t>
            </w:r>
            <w:r w:rsidDel="00000000" w:rsidR="00000000" w:rsidRPr="00000000">
              <w:rPr>
                <w:rtl w:val="0"/>
              </w:rPr>
            </w:r>
          </w:p>
        </w:tc>
        <w:tc>
          <w:tcPr>
            <w:tcMar>
              <w:top w:w="57.0" w:type="dxa"/>
            </w:tcMar>
          </w:tcPr>
          <w:p w:rsidR="00000000" w:rsidDel="00000000" w:rsidP="00000000" w:rsidRDefault="00000000" w:rsidRPr="00000000" w14:paraId="000000D3">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Kuo skiriasi maršrutizatorius nuo komutatoriaus?</w:t>
            </w:r>
          </w:p>
          <w:p w:rsidR="00000000" w:rsidDel="00000000" w:rsidP="00000000" w:rsidRDefault="00000000" w:rsidRPr="00000000" w14:paraId="000000D4">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Maršrutizatorius skirtas namų tinklams, o komunikatorius – verslo tinklams.</w:t>
            </w:r>
          </w:p>
          <w:p w:rsidR="00000000" w:rsidDel="00000000" w:rsidP="00000000" w:rsidRDefault="00000000" w:rsidRPr="00000000" w14:paraId="000000D5">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Komutatorius perduoda duomenis tarp skirtingų tinklų, o maršrutizatorius – tik viename tinkle.</w:t>
            </w:r>
          </w:p>
          <w:p w:rsidR="00000000" w:rsidDel="00000000" w:rsidP="00000000" w:rsidRDefault="00000000" w:rsidRPr="00000000" w14:paraId="000000D6">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Maršrutizatorius nukreipia duomenų paketus tarp skirtingų tinklų, o komunikatorius – vietinio tinkle viduje.</w:t>
            </w:r>
          </w:p>
          <w:p w:rsidR="00000000" w:rsidDel="00000000" w:rsidP="00000000" w:rsidRDefault="00000000" w:rsidRPr="00000000" w14:paraId="000000D7">
            <w:pPr>
              <w:spacing w:after="80" w:lineRule="auto"/>
              <w:ind w:left="584" w:hanging="226"/>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Abu įrenginiai atlieka tas pačias funkcijas.</w:t>
            </w:r>
            <w:r w:rsidDel="00000000" w:rsidR="00000000" w:rsidRPr="00000000">
              <w:rPr>
                <w:rtl w:val="0"/>
              </w:rPr>
            </w:r>
          </w:p>
        </w:tc>
        <w:tc>
          <w:tcPr>
            <w:tcMar>
              <w:top w:w="57.0" w:type="dxa"/>
            </w:tcMar>
          </w:tcPr>
          <w:p w:rsidR="00000000" w:rsidDel="00000000" w:rsidP="00000000" w:rsidRDefault="00000000" w:rsidRPr="00000000" w14:paraId="000000D8">
            <w:pPr>
              <w:rPr/>
            </w:pPr>
            <w:r w:rsidDel="00000000" w:rsidR="00000000" w:rsidRPr="00000000">
              <w:rPr>
                <w:rFonts w:ascii="Calibri" w:cs="Calibri" w:eastAsia="Calibri" w:hAnsi="Calibri"/>
                <w:b w:val="1"/>
                <w:sz w:val="22"/>
                <w:szCs w:val="22"/>
                <w:rtl w:val="0"/>
              </w:rPr>
              <w:t xml:space="preserve">C</w:t>
            </w:r>
            <w:r w:rsidDel="00000000" w:rsidR="00000000" w:rsidRPr="00000000">
              <w:rPr>
                <w:rtl w:val="0"/>
              </w:rPr>
            </w:r>
          </w:p>
        </w:tc>
        <w:tc>
          <w:tcPr>
            <w:tcMar>
              <w:top w:w="57.0" w:type="dxa"/>
            </w:tcMar>
          </w:tcPr>
          <w:p w:rsidR="00000000" w:rsidDel="00000000" w:rsidP="00000000" w:rsidRDefault="00000000" w:rsidRPr="00000000" w14:paraId="000000D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D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DD">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DE">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13.</w:t>
            </w:r>
            <w:r w:rsidDel="00000000" w:rsidR="00000000" w:rsidRPr="00000000">
              <w:rPr>
                <w:rtl w:val="0"/>
              </w:rPr>
            </w:r>
          </w:p>
        </w:tc>
        <w:tc>
          <w:tcPr>
            <w:tcMar>
              <w:top w:w="57.0" w:type="dxa"/>
            </w:tcMar>
          </w:tcPr>
          <w:p w:rsidR="00000000" w:rsidDel="00000000" w:rsidP="00000000" w:rsidRDefault="00000000" w:rsidRPr="00000000" w14:paraId="000000DF">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Kliento/serverio architektūros žvaigždės topologijos tinkle visi tinklo mazgai, pvz., serveriai, klientų kompiuteriai, spausdintuvai ir kt. yra prijungti prie centrinio taško (tai gali būti maršrutizatorius arba šakotuvas, arba komunikatorius). Sujunkite linijomis kiekvieno prietaiso, kuris gali būti panaudotas kaip centrinis taškas, pavadinimą su prietaiso funkcijas atitinkančiu apibūdinimu.</w:t>
            </w:r>
            <w:r w:rsidDel="00000000" w:rsidR="00000000" w:rsidRPr="00000000">
              <w:rPr>
                <w:rtl w:val="0"/>
              </w:rPr>
            </w:r>
          </w:p>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drawing>
                <wp:inline distB="0" distT="0" distL="0" distR="0">
                  <wp:extent cx="5258435" cy="1960245"/>
                  <wp:effectExtent b="0" l="0" r="0" t="0"/>
                  <wp:docPr id="200102385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258435" cy="1960245"/>
                          </a:xfrm>
                          <a:prstGeom prst="rect"/>
                          <a:ln/>
                        </pic:spPr>
                      </pic:pic>
                    </a:graphicData>
                  </a:graphic>
                </wp:inline>
              </w:drawing>
            </w:r>
            <w:r w:rsidDel="00000000" w:rsidR="00000000" w:rsidRPr="00000000">
              <w:rPr>
                <w:rtl w:val="0"/>
              </w:rPr>
            </w:r>
          </w:p>
        </w:tc>
        <w:tc>
          <w:tcPr>
            <w:tcMar>
              <w:top w:w="57.0" w:type="dxa"/>
            </w:tcMar>
          </w:tcPr>
          <w:p w:rsidR="00000000" w:rsidDel="00000000" w:rsidP="00000000" w:rsidRDefault="00000000" w:rsidRPr="00000000" w14:paraId="000000E1">
            <w:pPr>
              <w:spacing w:before="120" w:lineRule="auto"/>
              <w:rPr>
                <w:rFonts w:ascii="Calibri" w:cs="Calibri" w:eastAsia="Calibri" w:hAnsi="Calibri"/>
                <w:b w:val="1"/>
                <w:sz w:val="22"/>
                <w:szCs w:val="22"/>
              </w:rPr>
            </w:pPr>
            <w:r w:rsidDel="00000000" w:rsidR="00000000" w:rsidRPr="00000000">
              <w:rPr/>
              <w:drawing>
                <wp:inline distB="0" distT="0" distL="0" distR="0">
                  <wp:extent cx="2152650" cy="799465"/>
                  <wp:effectExtent b="0" l="0" r="0" t="0"/>
                  <wp:docPr id="200102384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152650" cy="79946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spacing w:before="8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Komutatorius </w:t>
            </w:r>
            <w:r w:rsidDel="00000000" w:rsidR="00000000" w:rsidRPr="00000000">
              <w:rPr>
                <w:rFonts w:ascii="Calibri" w:cs="Calibri" w:eastAsia="Calibri" w:hAnsi="Calibri"/>
                <w:sz w:val="18"/>
                <w:szCs w:val="18"/>
                <w:rtl w:val="0"/>
              </w:rPr>
              <w:t xml:space="preserve">(angl. </w:t>
            </w:r>
            <w:r w:rsidDel="00000000" w:rsidR="00000000" w:rsidRPr="00000000">
              <w:rPr>
                <w:rFonts w:ascii="Calibri" w:cs="Calibri" w:eastAsia="Calibri" w:hAnsi="Calibri"/>
                <w:i w:val="1"/>
                <w:sz w:val="18"/>
                <w:szCs w:val="18"/>
                <w:rtl w:val="0"/>
              </w:rPr>
              <w:t xml:space="preserve">Switch</w:t>
            </w:r>
            <w:r w:rsidDel="00000000" w:rsidR="00000000" w:rsidRPr="00000000">
              <w:rPr>
                <w:rFonts w:ascii="Calibri" w:cs="Calibri" w:eastAsia="Calibri" w:hAnsi="Calibri"/>
                <w:sz w:val="18"/>
                <w:szCs w:val="18"/>
                <w:rtl w:val="0"/>
              </w:rPr>
              <w:t xml:space="preserve">). Šis įrenginys įsimena, koks mazgas yra prijungtas prie kurios jungties, ir perduoda duomenis tik tam mazgui, kuriam jie yra skirti, o ne visiems mazgams. Tai padidina efektyvumą ir saugumą.</w:t>
            </w:r>
          </w:p>
          <w:p w:rsidR="00000000" w:rsidDel="00000000" w:rsidP="00000000" w:rsidRDefault="00000000" w:rsidRPr="00000000" w14:paraId="000000E3">
            <w:pPr>
              <w:spacing w:before="8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Maršrutizatorius </w:t>
            </w:r>
            <w:r w:rsidDel="00000000" w:rsidR="00000000" w:rsidRPr="00000000">
              <w:rPr>
                <w:rFonts w:ascii="Calibri" w:cs="Calibri" w:eastAsia="Calibri" w:hAnsi="Calibri"/>
                <w:sz w:val="18"/>
                <w:szCs w:val="18"/>
                <w:rtl w:val="0"/>
              </w:rPr>
              <w:t xml:space="preserve">(angl. </w:t>
            </w:r>
            <w:r w:rsidDel="00000000" w:rsidR="00000000" w:rsidRPr="00000000">
              <w:rPr>
                <w:rFonts w:ascii="Calibri" w:cs="Calibri" w:eastAsia="Calibri" w:hAnsi="Calibri"/>
                <w:i w:val="1"/>
                <w:sz w:val="18"/>
                <w:szCs w:val="18"/>
                <w:rtl w:val="0"/>
              </w:rPr>
              <w:t xml:space="preserve">Router</w:t>
            </w:r>
            <w:r w:rsidDel="00000000" w:rsidR="00000000" w:rsidRPr="00000000">
              <w:rPr>
                <w:rFonts w:ascii="Calibri" w:cs="Calibri" w:eastAsia="Calibri" w:hAnsi="Calibri"/>
                <w:sz w:val="18"/>
                <w:szCs w:val="18"/>
                <w:rtl w:val="0"/>
              </w:rPr>
              <w:t xml:space="preserve">). Tai įrenginys, kuris gali atlikti daug funkcijų, įskaitant duomenų perdavimą tarp skirtingų tinklų, informacijos filtravimą, kibernetinės saugos ir kt.</w:t>
            </w:r>
          </w:p>
          <w:p w:rsidR="00000000" w:rsidDel="00000000" w:rsidP="00000000" w:rsidRDefault="00000000" w:rsidRPr="00000000" w14:paraId="000000E4">
            <w:pPr>
              <w:spacing w:after="40" w:before="8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Tinklo šakotuvas </w:t>
            </w:r>
            <w:r w:rsidDel="00000000" w:rsidR="00000000" w:rsidRPr="00000000">
              <w:rPr>
                <w:rFonts w:ascii="Calibri" w:cs="Calibri" w:eastAsia="Calibri" w:hAnsi="Calibri"/>
                <w:sz w:val="18"/>
                <w:szCs w:val="18"/>
                <w:rtl w:val="0"/>
              </w:rPr>
              <w:t xml:space="preserve">(angl. </w:t>
            </w:r>
            <w:r w:rsidDel="00000000" w:rsidR="00000000" w:rsidRPr="00000000">
              <w:rPr>
                <w:rFonts w:ascii="Calibri" w:cs="Calibri" w:eastAsia="Calibri" w:hAnsi="Calibri"/>
                <w:i w:val="1"/>
                <w:sz w:val="18"/>
                <w:szCs w:val="18"/>
                <w:rtl w:val="0"/>
              </w:rPr>
              <w:t xml:space="preserve">Hub</w:t>
            </w:r>
            <w:r w:rsidDel="00000000" w:rsidR="00000000" w:rsidRPr="00000000">
              <w:rPr>
                <w:rFonts w:ascii="Calibri" w:cs="Calibri" w:eastAsia="Calibri" w:hAnsi="Calibri"/>
                <w:sz w:val="18"/>
                <w:szCs w:val="18"/>
                <w:rtl w:val="0"/>
              </w:rPr>
              <w:t xml:space="preserve">). Paprasčiausias centrinis taškas, kuris tiesiog perduoda gautus duomenis visiems prijungtiems mazgams. Jis nesiekia efektyvumo ar saugumo.</w:t>
            </w:r>
          </w:p>
        </w:tc>
        <w:tc>
          <w:tcPr>
            <w:tcMar>
              <w:top w:w="57.0" w:type="dxa"/>
            </w:tcMar>
          </w:tcPr>
          <w:p w:rsidR="00000000" w:rsidDel="00000000" w:rsidP="00000000" w:rsidRDefault="00000000" w:rsidRPr="00000000" w14:paraId="000000E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E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0E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0EA">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14.</w:t>
            </w:r>
            <w:r w:rsidDel="00000000" w:rsidR="00000000" w:rsidRPr="00000000">
              <w:rPr>
                <w:rtl w:val="0"/>
              </w:rPr>
            </w:r>
          </w:p>
        </w:tc>
        <w:tc>
          <w:tcPr>
            <w:tcMar>
              <w:top w:w="57.0" w:type="dxa"/>
            </w:tcMar>
          </w:tcPr>
          <w:p w:rsidR="00000000" w:rsidDel="00000000" w:rsidP="00000000" w:rsidRDefault="00000000" w:rsidRPr="00000000" w14:paraId="000000EB">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Pateikti trys teiginiai, nurodantys, ko reikia, kad vietinį kompiuterių tinklą galima būtų pajungti prie interneto. Pažymėkite teiginį, kuris yra perteklinis.</w:t>
            </w:r>
          </w:p>
          <w:p w:rsidR="00000000" w:rsidDel="00000000" w:rsidP="00000000" w:rsidRDefault="00000000" w:rsidRPr="00000000" w14:paraId="000000EC">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Vietiniame tinkle turėti bent 3 į tinklą sujungtus įrenginius.</w:t>
            </w:r>
          </w:p>
          <w:p w:rsidR="00000000" w:rsidDel="00000000" w:rsidP="00000000" w:rsidRDefault="00000000" w:rsidRPr="00000000" w14:paraId="000000ED">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Kreiptis į interneto paslaugos tiekėją.</w:t>
            </w:r>
          </w:p>
          <w:p w:rsidR="00000000" w:rsidDel="00000000" w:rsidP="00000000" w:rsidRDefault="00000000" w:rsidRPr="00000000" w14:paraId="000000EE">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Iš interneto paslaugos tiekėjo gauti išorinį pasauliniu mastu unikalų IP adresą.</w:t>
            </w:r>
          </w:p>
        </w:tc>
        <w:tc>
          <w:tcPr>
            <w:tcMar>
              <w:top w:w="57.0" w:type="dxa"/>
            </w:tcMar>
          </w:tcPr>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w:t>
            </w:r>
          </w:p>
        </w:tc>
        <w:tc>
          <w:tcPr>
            <w:tcMar>
              <w:top w:w="57.0" w:type="dxa"/>
            </w:tcMar>
          </w:tcPr>
          <w:p w:rsidR="00000000" w:rsidDel="00000000" w:rsidP="00000000" w:rsidRDefault="00000000" w:rsidRPr="00000000" w14:paraId="000000F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0F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Mar>
              <w:top w:w="57.0" w:type="dxa"/>
            </w:tcMar>
          </w:tcPr>
          <w:p w:rsidR="00000000" w:rsidDel="00000000" w:rsidP="00000000" w:rsidRDefault="00000000" w:rsidRPr="00000000" w14:paraId="000000F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F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F4">
            <w:pPr>
              <w:jc w:val="cente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15.</w:t>
            </w:r>
            <w:r w:rsidDel="00000000" w:rsidR="00000000" w:rsidRPr="00000000">
              <w:rPr>
                <w:rtl w:val="0"/>
              </w:rPr>
            </w:r>
          </w:p>
        </w:tc>
        <w:tc>
          <w:tcPr>
            <w:tcMar>
              <w:top w:w="57.0" w:type="dxa"/>
            </w:tcMar>
          </w:tcPr>
          <w:p w:rsidR="00000000" w:rsidDel="00000000" w:rsidP="00000000" w:rsidRDefault="00000000" w:rsidRPr="00000000" w14:paraId="000000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Taisyklių rinkinys, reglamentuojantis tinklo įrenginių adresavimą, duomenų skaidymą į paketus prieš siunčiant ir surinkimą juos atsiuntus, jų maršrutų parinkimą, vadinamas ________________________________________.</w:t>
            </w:r>
          </w:p>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tc>
        <w:tc>
          <w:tcPr>
            <w:tcMar>
              <w:top w:w="57.0" w:type="dxa"/>
            </w:tcMar>
          </w:tcPr>
          <w:p w:rsidR="00000000" w:rsidDel="00000000" w:rsidP="00000000" w:rsidRDefault="00000000" w:rsidRPr="00000000" w14:paraId="000000F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IP </w:t>
            </w:r>
          </w:p>
          <w:p w:rsidR="00000000" w:rsidDel="00000000" w:rsidP="00000000" w:rsidRDefault="00000000" w:rsidRPr="00000000" w14:paraId="000000F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interneto protokolu</w:t>
            </w:r>
          </w:p>
          <w:p w:rsidR="00000000" w:rsidDel="00000000" w:rsidP="00000000" w:rsidRDefault="00000000" w:rsidRPr="00000000" w14:paraId="000000FA">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interneto protokolas</w:t>
            </w:r>
            <w:r w:rsidDel="00000000" w:rsidR="00000000" w:rsidRPr="00000000">
              <w:rPr>
                <w:rtl w:val="0"/>
              </w:rPr>
            </w:r>
          </w:p>
        </w:tc>
        <w:tc>
          <w:tcPr>
            <w:tcMar>
              <w:top w:w="57.0" w:type="dxa"/>
            </w:tcMa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0F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0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0F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0FF">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100">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16.</w:t>
            </w:r>
            <w:r w:rsidDel="00000000" w:rsidR="00000000" w:rsidRPr="00000000">
              <w:rPr>
                <w:rtl w:val="0"/>
              </w:rPr>
            </w:r>
          </w:p>
        </w:tc>
        <w:tc>
          <w:tcPr>
            <w:tcMar>
              <w:top w:w="57.0" w:type="dxa"/>
            </w:tcMar>
          </w:tcPr>
          <w:p w:rsidR="00000000" w:rsidDel="00000000" w:rsidP="00000000" w:rsidRDefault="00000000" w:rsidRPr="00000000" w14:paraId="00000101">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Kas yra TCP/IP paketas?</w:t>
            </w:r>
          </w:p>
          <w:p w:rsidR="00000000" w:rsidDel="00000000" w:rsidP="00000000" w:rsidRDefault="00000000" w:rsidRPr="00000000" w14:paraId="00000102">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Paslaugos naudotojo svarbių adresų rinkinys.</w:t>
            </w:r>
          </w:p>
          <w:p w:rsidR="00000000" w:rsidDel="00000000" w:rsidP="00000000" w:rsidRDefault="00000000" w:rsidRPr="00000000" w14:paraId="00000103">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Konkretaus vietinio tinklo naudotojų sąrašas.</w:t>
            </w:r>
          </w:p>
          <w:p w:rsidR="00000000" w:rsidDel="00000000" w:rsidP="00000000" w:rsidRDefault="00000000" w:rsidRPr="00000000" w14:paraId="00000104">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Duomenų vienetas, perduodamas internetu.</w:t>
            </w:r>
          </w:p>
          <w:p w:rsidR="00000000" w:rsidDel="00000000" w:rsidP="00000000" w:rsidRDefault="00000000" w:rsidRPr="00000000" w14:paraId="00000105">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Tinklo naudotojo duomenų, reikalingų jungiantis prie interneto, aprašas. </w:t>
            </w:r>
          </w:p>
        </w:tc>
        <w:tc>
          <w:tcPr>
            <w:tcMar>
              <w:top w:w="57.0" w:type="dxa"/>
            </w:tcMar>
          </w:tcPr>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w:t>
            </w:r>
          </w:p>
        </w:tc>
        <w:tc>
          <w:tcPr>
            <w:tcMar>
              <w:top w:w="57.0" w:type="dxa"/>
            </w:tcMar>
          </w:tcPr>
          <w:p w:rsidR="00000000" w:rsidDel="00000000" w:rsidP="00000000" w:rsidRDefault="00000000" w:rsidRPr="00000000" w14:paraId="0000010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10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09">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10A">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17.</w:t>
            </w:r>
            <w:r w:rsidDel="00000000" w:rsidR="00000000" w:rsidRPr="00000000">
              <w:rPr>
                <w:rtl w:val="0"/>
              </w:rPr>
            </w:r>
          </w:p>
        </w:tc>
        <w:tc>
          <w:tcPr>
            <w:tcMar>
              <w:top w:w="57.0" w:type="dxa"/>
            </w:tcMar>
          </w:tcPr>
          <w:p w:rsidR="00000000" w:rsidDel="00000000" w:rsidP="00000000" w:rsidRDefault="00000000" w:rsidRPr="00000000" w14:paraId="0000010B">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du teisingus teiginius apie TCP/IP paketą.</w:t>
            </w:r>
          </w:p>
          <w:p w:rsidR="00000000" w:rsidDel="00000000" w:rsidP="00000000" w:rsidRDefault="00000000" w:rsidRPr="00000000" w14:paraId="0000010C">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Paketo dydis negali būti mažesnis nei 1 MB.</w:t>
            </w:r>
          </w:p>
          <w:p w:rsidR="00000000" w:rsidDel="00000000" w:rsidP="00000000" w:rsidRDefault="00000000" w:rsidRPr="00000000" w14:paraId="0000010D">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Paketas susideda iš antraštės ir perduodamų duomenų.</w:t>
            </w:r>
          </w:p>
          <w:p w:rsidR="00000000" w:rsidDel="00000000" w:rsidP="00000000" w:rsidRDefault="00000000" w:rsidRPr="00000000" w14:paraId="0000010E">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Paketo antraštėje pateikiama informacija tik apie paketo sukūrimo datą ir laiką bei paketo gyvavimo trukmę.</w:t>
            </w:r>
          </w:p>
          <w:p w:rsidR="00000000" w:rsidDel="00000000" w:rsidP="00000000" w:rsidRDefault="00000000" w:rsidRPr="00000000" w14:paraId="0000010F">
            <w:pPr>
              <w:spacing w:after="80" w:lineRule="auto"/>
              <w:ind w:left="584" w:hanging="22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Paketo antraštėje pateikiama informacija apie šaltinio IP adresą, paskirties IP adresą, protokolą, paketo ir antraštės ilgius ir kt.</w:t>
            </w:r>
          </w:p>
        </w:tc>
        <w:tc>
          <w:tcPr>
            <w:tcMar>
              <w:top w:w="57.0" w:type="dxa"/>
            </w:tcMar>
          </w:tcPr>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D</w:t>
            </w:r>
          </w:p>
        </w:tc>
        <w:tc>
          <w:tcPr>
            <w:tcMar>
              <w:top w:w="57.0" w:type="dxa"/>
            </w:tcMar>
          </w:tcPr>
          <w:p w:rsidR="00000000" w:rsidDel="00000000" w:rsidP="00000000" w:rsidRDefault="00000000" w:rsidRPr="00000000" w14:paraId="0000011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Mar>
              <w:top w:w="57.0" w:type="dxa"/>
            </w:tcMar>
          </w:tcPr>
          <w:p w:rsidR="00000000" w:rsidDel="00000000" w:rsidP="00000000" w:rsidRDefault="00000000" w:rsidRPr="00000000" w14:paraId="0000011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116">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18.</w:t>
            </w:r>
            <w:r w:rsidDel="00000000" w:rsidR="00000000" w:rsidRPr="00000000">
              <w:rPr>
                <w:rtl w:val="0"/>
              </w:rPr>
            </w:r>
          </w:p>
        </w:tc>
        <w:tc>
          <w:tcPr>
            <w:tcMar>
              <w:top w:w="57.0" w:type="dxa"/>
            </w:tcMar>
          </w:tcPr>
          <w:p w:rsidR="00000000" w:rsidDel="00000000" w:rsidP="00000000" w:rsidRDefault="00000000" w:rsidRPr="00000000" w14:paraId="00000117">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Prie tinklo prijungto įrenginio adresas, sudarytas iš skaičių, vienareikšmiškai identifikuojantis įrenginį tinkle, vadinamas _______________________________________.</w:t>
            </w:r>
          </w:p>
        </w:tc>
        <w:tc>
          <w:tcPr>
            <w:tcMar>
              <w:top w:w="57.0" w:type="dxa"/>
            </w:tcMar>
          </w:tcPr>
          <w:p w:rsidR="00000000" w:rsidDel="00000000" w:rsidP="00000000" w:rsidRDefault="00000000" w:rsidRPr="00000000" w14:paraId="000001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IP adresas</w:t>
            </w:r>
          </w:p>
          <w:p w:rsidR="00000000" w:rsidDel="00000000" w:rsidP="00000000" w:rsidRDefault="00000000" w:rsidRPr="00000000" w14:paraId="00000119">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skaitinis įrenginio adresas</w:t>
            </w:r>
            <w:r w:rsidDel="00000000" w:rsidR="00000000" w:rsidRPr="00000000">
              <w:rPr>
                <w:rtl w:val="0"/>
              </w:rPr>
            </w:r>
          </w:p>
        </w:tc>
        <w:tc>
          <w:tcPr>
            <w:tcMar>
              <w:top w:w="57.0" w:type="dxa"/>
            </w:tcMar>
          </w:tcPr>
          <w:p w:rsidR="00000000" w:rsidDel="00000000" w:rsidP="00000000" w:rsidRDefault="00000000" w:rsidRPr="00000000" w14:paraId="0000011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11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1D">
            <w:pPr>
              <w:rPr>
                <w:rFonts w:ascii="Calibri" w:cs="Calibri" w:eastAsia="Calibri" w:hAnsi="Calibri"/>
                <w:b w:val="1"/>
                <w:color w:val="00b0f0"/>
              </w:rPr>
            </w:pPr>
            <w:r w:rsidDel="00000000" w:rsidR="00000000" w:rsidRPr="00000000">
              <w:rPr>
                <w:rFonts w:ascii="Calibri" w:cs="Calibri" w:eastAsia="Calibri" w:hAnsi="Calibri"/>
                <w:b w:val="1"/>
                <w:rtl w:val="0"/>
              </w:rPr>
              <w:t xml:space="preserve">19.</w:t>
            </w:r>
            <w:r w:rsidDel="00000000" w:rsidR="00000000" w:rsidRPr="00000000">
              <w:rPr>
                <w:rtl w:val="0"/>
              </w:rPr>
            </w:r>
          </w:p>
        </w:tc>
        <w:tc>
          <w:tcPr>
            <w:shd w:fill="auto" w:val="clear"/>
            <w:tcMar>
              <w:top w:w="57.0" w:type="dxa"/>
            </w:tcMar>
          </w:tcPr>
          <w:p w:rsidR="00000000" w:rsidDel="00000000" w:rsidP="00000000" w:rsidRDefault="00000000" w:rsidRPr="00000000" w14:paraId="0000011E">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Kas yra </w:t>
            </w:r>
            <w:sdt>
              <w:sdtPr>
                <w:tag w:val="goog_rdk_5"/>
              </w:sdtPr>
              <w:sdtContent>
                <w:commentRangeStart w:id="5"/>
              </w:sdtContent>
            </w:sdt>
            <w:r w:rsidDel="00000000" w:rsidR="00000000" w:rsidRPr="00000000">
              <w:rPr>
                <w:rFonts w:ascii="Calibri" w:cs="Calibri" w:eastAsia="Calibri" w:hAnsi="Calibri"/>
                <w:sz w:val="22"/>
                <w:szCs w:val="22"/>
                <w:rtl w:val="0"/>
              </w:rPr>
              <w:t xml:space="preserve">DNS</w:t>
            </w:r>
            <w:commentRangeEnd w:id="5"/>
            <w:r w:rsidDel="00000000" w:rsidR="00000000" w:rsidRPr="00000000">
              <w:commentReference w:id="5"/>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1F">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Protokolas, užtikrinantis saugų ryšį tarp tinklo kompiuterių. </w:t>
            </w:r>
          </w:p>
          <w:p w:rsidR="00000000" w:rsidDel="00000000" w:rsidP="00000000" w:rsidRDefault="00000000" w:rsidRPr="00000000" w14:paraId="00000120">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Sistema, kuri verčia lengvai įsimenamus domenų vardus į skaitmeninius IP adresus.</w:t>
            </w:r>
          </w:p>
          <w:p w:rsidR="00000000" w:rsidDel="00000000" w:rsidP="00000000" w:rsidRDefault="00000000" w:rsidRPr="00000000" w14:paraId="00000121">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Naudotojo duomenų failų saugojimo sistema debesyje.</w:t>
            </w:r>
          </w:p>
          <w:p w:rsidR="00000000" w:rsidDel="00000000" w:rsidP="00000000" w:rsidRDefault="00000000" w:rsidRPr="00000000" w14:paraId="00000122">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Protokolas, kuris automatiškai priskiria IP adresus ir kitus tinklo parametrus prie tinklo pajungtiems įrenginiams.</w:t>
            </w:r>
          </w:p>
        </w:tc>
        <w:tc>
          <w:tcPr>
            <w:shd w:fill="auto" w:val="clear"/>
            <w:tcMar>
              <w:top w:w="57.0" w:type="dxa"/>
            </w:tcMar>
          </w:tcPr>
          <w:p w:rsidR="00000000" w:rsidDel="00000000" w:rsidP="00000000" w:rsidRDefault="00000000" w:rsidRPr="00000000" w14:paraId="00000123">
            <w:pPr>
              <w:rPr>
                <w:rFonts w:ascii="Calibri" w:cs="Calibri" w:eastAsia="Calibri" w:hAnsi="Calibri"/>
                <w:b w:val="1"/>
              </w:rPr>
            </w:pPr>
            <w:r w:rsidDel="00000000" w:rsidR="00000000" w:rsidRPr="00000000">
              <w:rPr>
                <w:rFonts w:ascii="Calibri" w:cs="Calibri" w:eastAsia="Calibri" w:hAnsi="Calibri"/>
                <w:b w:val="1"/>
                <w:rtl w:val="0"/>
              </w:rPr>
              <w:t xml:space="preserve">B</w:t>
            </w:r>
          </w:p>
        </w:tc>
        <w:tc>
          <w:tcPr>
            <w:shd w:fill="auto" w:val="clear"/>
            <w:tcMar>
              <w:top w:w="57.0" w:type="dxa"/>
            </w:tcMar>
          </w:tcPr>
          <w:p w:rsidR="00000000" w:rsidDel="00000000" w:rsidP="00000000" w:rsidRDefault="00000000" w:rsidRPr="00000000" w14:paraId="000001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57.0" w:type="dxa"/>
            </w:tcMar>
          </w:tcPr>
          <w:p w:rsidR="00000000" w:rsidDel="00000000" w:rsidP="00000000" w:rsidRDefault="00000000" w:rsidRPr="00000000" w14:paraId="0000012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57.0" w:type="dxa"/>
            </w:tcMar>
          </w:tcPr>
          <w:p w:rsidR="00000000" w:rsidDel="00000000" w:rsidP="00000000" w:rsidRDefault="00000000" w:rsidRPr="00000000" w14:paraId="000001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28">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29">
            <w:pPr>
              <w:rPr>
                <w:rFonts w:ascii="Calibri" w:cs="Calibri" w:eastAsia="Calibri" w:hAnsi="Calibri"/>
                <w:b w:val="1"/>
                <w:color w:val="00b0f0"/>
              </w:rPr>
            </w:pPr>
            <w:r w:rsidDel="00000000" w:rsidR="00000000" w:rsidRPr="00000000">
              <w:rPr>
                <w:rFonts w:ascii="Calibri" w:cs="Calibri" w:eastAsia="Calibri" w:hAnsi="Calibri"/>
                <w:b w:val="1"/>
                <w:rtl w:val="0"/>
              </w:rPr>
              <w:t xml:space="preserve">20.</w:t>
            </w:r>
            <w:r w:rsidDel="00000000" w:rsidR="00000000" w:rsidRPr="00000000">
              <w:rPr>
                <w:rtl w:val="0"/>
              </w:rPr>
            </w:r>
          </w:p>
        </w:tc>
        <w:tc>
          <w:tcPr>
            <w:shd w:fill="auto" w:val="clear"/>
            <w:tcMar>
              <w:top w:w="57.0" w:type="dxa"/>
            </w:tcMar>
          </w:tcPr>
          <w:p w:rsidR="00000000" w:rsidDel="00000000" w:rsidP="00000000" w:rsidRDefault="00000000" w:rsidRPr="00000000" w14:paraId="0000012A">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Kokia pagrindinė </w:t>
            </w:r>
            <w:sdt>
              <w:sdtPr>
                <w:tag w:val="goog_rdk_6"/>
              </w:sdtPr>
              <w:sdtContent>
                <w:commentRangeStart w:id="6"/>
              </w:sdtContent>
            </w:sdt>
            <w:r w:rsidDel="00000000" w:rsidR="00000000" w:rsidRPr="00000000">
              <w:rPr>
                <w:rFonts w:ascii="Calibri" w:cs="Calibri" w:eastAsia="Calibri" w:hAnsi="Calibri"/>
                <w:sz w:val="22"/>
                <w:szCs w:val="22"/>
                <w:rtl w:val="0"/>
              </w:rPr>
              <w:t xml:space="preserve">DNS</w:t>
            </w:r>
            <w:commentRangeEnd w:id="6"/>
            <w:r w:rsidDel="00000000" w:rsidR="00000000" w:rsidRPr="00000000">
              <w:commentReference w:id="6"/>
            </w:r>
            <w:r w:rsidDel="00000000" w:rsidR="00000000" w:rsidRPr="00000000">
              <w:rPr>
                <w:rFonts w:ascii="Calibri" w:cs="Calibri" w:eastAsia="Calibri" w:hAnsi="Calibri"/>
                <w:sz w:val="22"/>
                <w:szCs w:val="22"/>
                <w:rtl w:val="0"/>
              </w:rPr>
              <w:t xml:space="preserve"> serverio funkcija?</w:t>
            </w:r>
          </w:p>
          <w:p w:rsidR="00000000" w:rsidDel="00000000" w:rsidP="00000000" w:rsidRDefault="00000000" w:rsidRPr="00000000" w14:paraId="0000012B">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Saugoti interneto svetainių naudotojų slaptažodžius.</w:t>
            </w:r>
          </w:p>
          <w:p w:rsidR="00000000" w:rsidDel="00000000" w:rsidP="00000000" w:rsidRDefault="00000000" w:rsidRPr="00000000" w14:paraId="0000012C">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Saugoti svarbių interneto svetainių kopijas.</w:t>
            </w:r>
          </w:p>
          <w:p w:rsidR="00000000" w:rsidDel="00000000" w:rsidP="00000000" w:rsidRDefault="00000000" w:rsidRPr="00000000" w14:paraId="0000012D">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Laikyti duomenų bazę, kurioje domenų vardai yra susieti su atitinkamais skaitmeniniais IP adresais.</w:t>
            </w:r>
          </w:p>
          <w:p w:rsidR="00000000" w:rsidDel="00000000" w:rsidP="00000000" w:rsidRDefault="00000000" w:rsidRPr="00000000" w14:paraId="0000012E">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Užtikrinti stabilų interneto ryšį.</w:t>
            </w:r>
          </w:p>
        </w:tc>
        <w:tc>
          <w:tcPr>
            <w:shd w:fill="auto" w:val="clear"/>
            <w:tcMar>
              <w:top w:w="57.0" w:type="dxa"/>
            </w:tcMar>
          </w:tcPr>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C</w:t>
            </w:r>
          </w:p>
        </w:tc>
        <w:tc>
          <w:tcPr>
            <w:shd w:fill="auto" w:val="clear"/>
            <w:tcMar>
              <w:top w:w="57.0" w:type="dxa"/>
            </w:tcMar>
          </w:tcPr>
          <w:p w:rsidR="00000000" w:rsidDel="00000000" w:rsidP="00000000" w:rsidRDefault="00000000" w:rsidRPr="00000000" w14:paraId="0000013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57.0" w:type="dxa"/>
            </w:tcMar>
          </w:tcPr>
          <w:p w:rsidR="00000000" w:rsidDel="00000000" w:rsidP="00000000" w:rsidRDefault="00000000" w:rsidRPr="00000000" w14:paraId="0000013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57.0" w:type="dxa"/>
            </w:tcMar>
          </w:tcPr>
          <w:p w:rsidR="00000000" w:rsidDel="00000000" w:rsidP="00000000" w:rsidRDefault="00000000" w:rsidRPr="00000000" w14:paraId="000001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34">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35">
            <w:pPr>
              <w:rPr>
                <w:rFonts w:ascii="Calibri" w:cs="Calibri" w:eastAsia="Calibri" w:hAnsi="Calibri"/>
                <w:b w:val="1"/>
                <w:color w:val="00b0f0"/>
              </w:rPr>
            </w:pPr>
            <w:r w:rsidDel="00000000" w:rsidR="00000000" w:rsidRPr="00000000">
              <w:rPr>
                <w:rFonts w:ascii="Calibri" w:cs="Calibri" w:eastAsia="Calibri" w:hAnsi="Calibri"/>
                <w:b w:val="1"/>
                <w:rtl w:val="0"/>
              </w:rPr>
              <w:t xml:space="preserve">21.</w:t>
            </w:r>
            <w:r w:rsidDel="00000000" w:rsidR="00000000" w:rsidRPr="00000000">
              <w:rPr>
                <w:rtl w:val="0"/>
              </w:rPr>
            </w:r>
          </w:p>
        </w:tc>
        <w:tc>
          <w:tcPr>
            <w:shd w:fill="auto" w:val="clear"/>
            <w:tcMar>
              <w:top w:w="57.0" w:type="dxa"/>
            </w:tcMar>
          </w:tcPr>
          <w:p w:rsidR="00000000" w:rsidDel="00000000" w:rsidP="00000000" w:rsidRDefault="00000000" w:rsidRPr="00000000" w14:paraId="00000136">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Kodėl vienas </w:t>
            </w:r>
            <w:sdt>
              <w:sdtPr>
                <w:tag w:val="goog_rdk_7"/>
              </w:sdtPr>
              <w:sdtContent>
                <w:commentRangeStart w:id="7"/>
              </w:sdtContent>
            </w:sdt>
            <w:r w:rsidDel="00000000" w:rsidR="00000000" w:rsidRPr="00000000">
              <w:rPr>
                <w:rFonts w:ascii="Calibri" w:cs="Calibri" w:eastAsia="Calibri" w:hAnsi="Calibri"/>
                <w:sz w:val="22"/>
                <w:szCs w:val="22"/>
                <w:rtl w:val="0"/>
              </w:rPr>
              <w:t xml:space="preserve">domeno vardas</w:t>
            </w:r>
            <w:commentRangeEnd w:id="7"/>
            <w:r w:rsidDel="00000000" w:rsidR="00000000" w:rsidRPr="00000000">
              <w:commentReference w:id="7"/>
            </w:r>
            <w:r w:rsidDel="00000000" w:rsidR="00000000" w:rsidRPr="00000000">
              <w:rPr>
                <w:rFonts w:ascii="Calibri" w:cs="Calibri" w:eastAsia="Calibri" w:hAnsi="Calibri"/>
                <w:sz w:val="22"/>
                <w:szCs w:val="22"/>
                <w:rtl w:val="0"/>
              </w:rPr>
              <w:t xml:space="preserve"> gali būti susietas su daugiau nei vienu IP adresu?</w:t>
            </w:r>
          </w:p>
          <w:p w:rsidR="00000000" w:rsidDel="00000000" w:rsidP="00000000" w:rsidRDefault="00000000" w:rsidRPr="00000000" w14:paraId="00000137">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Tai kartais pasitaikanti techninė klaida registruojant domenus.</w:t>
            </w:r>
          </w:p>
          <w:p w:rsidR="00000000" w:rsidDel="00000000" w:rsidP="00000000" w:rsidRDefault="00000000" w:rsidRPr="00000000" w14:paraId="00000138">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Taip žymiai padidinamas svetainės saugumas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kuo daugiau IP adresų, tuo sunkiau įsilaužti į svetainę.</w:t>
            </w:r>
          </w:p>
          <w:p w:rsidR="00000000" w:rsidDel="00000000" w:rsidP="00000000" w:rsidRDefault="00000000" w:rsidRPr="00000000" w14:paraId="00000139">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Kad būtų užtikrintas svetainės pasiekiamumas iš skirtingų pasaulio vietų ir  optimizuotas svetainės veikimas.</w:t>
            </w:r>
          </w:p>
        </w:tc>
        <w:tc>
          <w:tcPr>
            <w:shd w:fill="auto" w:val="clear"/>
            <w:tcMar>
              <w:top w:w="57.0" w:type="dxa"/>
            </w:tcMar>
          </w:tcPr>
          <w:p w:rsidR="00000000" w:rsidDel="00000000" w:rsidP="00000000" w:rsidRDefault="00000000" w:rsidRPr="00000000" w14:paraId="000001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w:t>
            </w:r>
          </w:p>
        </w:tc>
        <w:tc>
          <w:tcPr>
            <w:shd w:fill="auto" w:val="clear"/>
            <w:tcMar>
              <w:top w:w="57.0" w:type="dxa"/>
            </w:tcMar>
          </w:tcPr>
          <w:p w:rsidR="00000000" w:rsidDel="00000000" w:rsidP="00000000" w:rsidRDefault="00000000" w:rsidRPr="00000000" w14:paraId="000001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57.0" w:type="dxa"/>
            </w:tcMar>
          </w:tcPr>
          <w:p w:rsidR="00000000" w:rsidDel="00000000" w:rsidP="00000000" w:rsidRDefault="00000000" w:rsidRPr="00000000" w14:paraId="0000013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Mar>
              <w:top w:w="57.0" w:type="dxa"/>
            </w:tcMar>
          </w:tcPr>
          <w:p w:rsidR="00000000" w:rsidDel="00000000" w:rsidP="00000000" w:rsidRDefault="00000000" w:rsidRPr="00000000" w14:paraId="000001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3F">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40">
            <w:pPr>
              <w:rPr/>
            </w:pPr>
            <w:r w:rsidDel="00000000" w:rsidR="00000000" w:rsidRPr="00000000">
              <w:rPr>
                <w:rFonts w:ascii="Calibri" w:cs="Calibri" w:eastAsia="Calibri" w:hAnsi="Calibri"/>
                <w:b w:val="1"/>
                <w:rtl w:val="0"/>
              </w:rPr>
              <w:t xml:space="preserve">22.</w:t>
            </w:r>
            <w:r w:rsidDel="00000000" w:rsidR="00000000" w:rsidRPr="00000000">
              <w:rPr>
                <w:rtl w:val="0"/>
              </w:rPr>
            </w:r>
          </w:p>
        </w:tc>
        <w:tc>
          <w:tcPr>
            <w:tcMar>
              <w:top w:w="57.0" w:type="dxa"/>
            </w:tcMar>
          </w:tcPr>
          <w:p w:rsidR="00000000" w:rsidDel="00000000" w:rsidP="00000000" w:rsidRDefault="00000000" w:rsidRPr="00000000" w14:paraId="00000141">
            <w:pPr>
              <w:rPr/>
            </w:pPr>
            <w:sdt>
              <w:sdtPr>
                <w:tag w:val="goog_rdk_8"/>
              </w:sdtPr>
              <w:sdtContent>
                <w:commentRangeStart w:id="8"/>
              </w:sdtContent>
            </w:sdt>
            <w:sdt>
              <w:sdtPr>
                <w:tag w:val="goog_rdk_9"/>
              </w:sdtPr>
              <w:sdtContent>
                <w:commentRangeStart w:id="9"/>
              </w:sdtContent>
            </w:sdt>
            <w:sdt>
              <w:sdtPr>
                <w:tag w:val="goog_rdk_10"/>
              </w:sdtPr>
              <w:sdtContent>
                <w:commentRangeStart w:id="10"/>
              </w:sdtContent>
            </w:sdt>
            <w:sdt>
              <w:sdtPr>
                <w:tag w:val="goog_rdk_11"/>
              </w:sdtPr>
              <w:sdtContent>
                <w:commentRangeStart w:id="11"/>
              </w:sdtContent>
            </w:sdt>
            <w:r w:rsidDel="00000000" w:rsidR="00000000" w:rsidRPr="00000000">
              <w:rPr>
                <w:rFonts w:ascii="Calibri" w:cs="Calibri" w:eastAsia="Calibri" w:hAnsi="Calibri"/>
                <w:sz w:val="22"/>
                <w:szCs w:val="22"/>
                <w:rtl w:val="0"/>
              </w:rPr>
              <w:t xml:space="preserve">Lentelėje pateikti IPv4 adresai. Sujunkite linijomis kiekvieną adresą su atitinkamu pavadinimu priklausomai nuo to, ar tai vietinis ar išorinis IP </w:t>
            </w:r>
            <w:sdt>
              <w:sdtPr>
                <w:tag w:val="goog_rdk_12"/>
              </w:sdtPr>
              <w:sdtContent>
                <w:commentRangeStart w:id="12"/>
              </w:sdtContent>
            </w:sdt>
            <w:sdt>
              <w:sdtPr>
                <w:tag w:val="goog_rdk_13"/>
              </w:sdtPr>
              <w:sdtContent>
                <w:commentRangeStart w:id="13"/>
              </w:sdtContent>
            </w:sdt>
            <w:r w:rsidDel="00000000" w:rsidR="00000000" w:rsidRPr="00000000">
              <w:rPr>
                <w:rFonts w:ascii="Calibri" w:cs="Calibri" w:eastAsia="Calibri" w:hAnsi="Calibri"/>
                <w:sz w:val="22"/>
                <w:szCs w:val="22"/>
                <w:rtl w:val="0"/>
              </w:rPr>
              <w:t xml:space="preserve">adresas</w:t>
            </w:r>
            <w:commentRangeEnd w:id="12"/>
            <w:r w:rsidDel="00000000" w:rsidR="00000000" w:rsidRPr="00000000">
              <w:commentReference w:id="12"/>
            </w:r>
            <w:commentRangeEnd w:id="13"/>
            <w:r w:rsidDel="00000000" w:rsidR="00000000" w:rsidRPr="00000000">
              <w:commentReference w:id="13"/>
            </w:r>
            <w:r w:rsidDel="00000000" w:rsidR="00000000" w:rsidRPr="00000000">
              <w:rPr>
                <w:rFonts w:ascii="Calibri" w:cs="Calibri" w:eastAsia="Calibri" w:hAnsi="Calibri"/>
                <w:sz w:val="22"/>
                <w:szCs w:val="22"/>
                <w:rtl w:val="0"/>
              </w:rPr>
              <w:t xml:space="preserve">.</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142">
            <w:pPr>
              <w:rPr/>
            </w:pPr>
            <w:r w:rsidDel="00000000" w:rsidR="00000000" w:rsidRPr="00000000">
              <w:rPr/>
              <w:drawing>
                <wp:inline distB="0" distT="0" distL="0" distR="0">
                  <wp:extent cx="4753021" cy="2699940"/>
                  <wp:effectExtent b="0" l="0" r="0" t="0"/>
                  <wp:docPr id="200102385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753021" cy="2699940"/>
                          </a:xfrm>
                          <a:prstGeom prst="rect"/>
                          <a:ln/>
                        </pic:spPr>
                      </pic:pic>
                    </a:graphicData>
                  </a:graphic>
                </wp:inline>
              </w:drawing>
            </w:r>
            <w:r w:rsidDel="00000000" w:rsidR="00000000" w:rsidRPr="00000000">
              <w:rPr>
                <w:rtl w:val="0"/>
              </w:rPr>
            </w:r>
          </w:p>
        </w:tc>
        <w:tc>
          <w:tcPr>
            <w:tcMar>
              <w:top w:w="57.0" w:type="dxa"/>
            </w:tcMar>
          </w:tcPr>
          <w:p w:rsidR="00000000" w:rsidDel="00000000" w:rsidP="00000000" w:rsidRDefault="00000000" w:rsidRPr="00000000" w14:paraId="00000143">
            <w:pPr>
              <w:spacing w:before="120" w:lineRule="auto"/>
              <w:rPr/>
            </w:pPr>
            <w:r w:rsidDel="00000000" w:rsidR="00000000" w:rsidRPr="00000000">
              <w:rPr/>
              <w:drawing>
                <wp:inline distB="0" distT="0" distL="0" distR="0">
                  <wp:extent cx="2152650" cy="1233170"/>
                  <wp:effectExtent b="0" l="0" r="0" t="0"/>
                  <wp:docPr id="200102385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152650" cy="123317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spacing w:before="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Išoriniai adresai:</w:t>
            </w:r>
          </w:p>
          <w:p w:rsidR="00000000" w:rsidDel="00000000" w:rsidP="00000000" w:rsidRDefault="00000000" w:rsidRPr="00000000" w14:paraId="00000145">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51.83.185.254</w:t>
            </w:r>
          </w:p>
          <w:p w:rsidR="00000000" w:rsidDel="00000000" w:rsidP="00000000" w:rsidRDefault="00000000" w:rsidRPr="00000000" w14:paraId="00000146">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172.15.145.29</w:t>
            </w:r>
          </w:p>
          <w:p w:rsidR="00000000" w:rsidDel="00000000" w:rsidP="00000000" w:rsidRDefault="00000000" w:rsidRPr="00000000" w14:paraId="00000147">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192.20.112.29</w:t>
            </w:r>
          </w:p>
          <w:p w:rsidR="00000000" w:rsidDel="00000000" w:rsidP="00000000" w:rsidRDefault="00000000" w:rsidRPr="00000000" w14:paraId="00000148">
            <w:pPr>
              <w:spacing w:before="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Vietiniai (lokalūs) adresai:</w:t>
            </w:r>
          </w:p>
          <w:p w:rsidR="00000000" w:rsidDel="00000000" w:rsidP="00000000" w:rsidRDefault="00000000" w:rsidRPr="00000000" w14:paraId="00000149">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192.168.1.29</w:t>
            </w:r>
          </w:p>
          <w:p w:rsidR="00000000" w:rsidDel="00000000" w:rsidP="00000000" w:rsidRDefault="00000000" w:rsidRPr="00000000" w14:paraId="0000014A">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10.29.138.42</w:t>
            </w:r>
          </w:p>
          <w:p w:rsidR="00000000" w:rsidDel="00000000" w:rsidP="00000000" w:rsidRDefault="00000000" w:rsidRPr="00000000" w14:paraId="0000014B">
            <w:pPr>
              <w:spacing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172.16.145.29</w:t>
            </w:r>
          </w:p>
          <w:p w:rsidR="00000000" w:rsidDel="00000000" w:rsidP="00000000" w:rsidRDefault="00000000" w:rsidRPr="00000000" w14:paraId="0000014C">
            <w:pPr>
              <w:spacing w:before="120" w:lineRule="auto"/>
              <w:rPr/>
            </w:pPr>
            <w:r w:rsidDel="00000000" w:rsidR="00000000" w:rsidRPr="00000000">
              <w:rPr>
                <w:rtl w:val="0"/>
              </w:rPr>
            </w:r>
          </w:p>
        </w:tc>
        <w:tc>
          <w:tcPr>
            <w:tcMar>
              <w:top w:w="57.0" w:type="dxa"/>
            </w:tcMar>
          </w:tcPr>
          <w:p w:rsidR="00000000" w:rsidDel="00000000" w:rsidP="00000000" w:rsidRDefault="00000000" w:rsidRPr="00000000" w14:paraId="0000014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14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1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51">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52">
            <w:pPr>
              <w:rPr>
                <w:rFonts w:ascii="Calibri" w:cs="Calibri" w:eastAsia="Calibri" w:hAnsi="Calibri"/>
                <w:b w:val="1"/>
              </w:rPr>
            </w:pPr>
            <w:r w:rsidDel="00000000" w:rsidR="00000000" w:rsidRPr="00000000">
              <w:rPr>
                <w:rFonts w:ascii="Calibri" w:cs="Calibri" w:eastAsia="Calibri" w:hAnsi="Calibri"/>
                <w:b w:val="1"/>
                <w:rtl w:val="0"/>
              </w:rPr>
              <w:t xml:space="preserve">23.</w:t>
            </w:r>
          </w:p>
        </w:tc>
        <w:tc>
          <w:tcPr>
            <w:tcMar>
              <w:top w:w="57.0" w:type="dxa"/>
            </w:tcMar>
          </w:tcPr>
          <w:p w:rsidR="00000000" w:rsidDel="00000000" w:rsidP="00000000" w:rsidRDefault="00000000" w:rsidRPr="00000000" w14:paraId="00000153">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teisingai užrašytą IPv4 </w:t>
            </w:r>
            <w:sdt>
              <w:sdtPr>
                <w:tag w:val="goog_rdk_14"/>
              </w:sdtPr>
              <w:sdtContent>
                <w:commentRangeStart w:id="14"/>
              </w:sdtContent>
            </w:sdt>
            <w:r w:rsidDel="00000000" w:rsidR="00000000" w:rsidRPr="00000000">
              <w:rPr>
                <w:rFonts w:ascii="Calibri" w:cs="Calibri" w:eastAsia="Calibri" w:hAnsi="Calibri"/>
                <w:sz w:val="22"/>
                <w:szCs w:val="22"/>
                <w:rtl w:val="0"/>
              </w:rPr>
              <w:t xml:space="preserve">adresą</w:t>
            </w:r>
            <w:commentRangeEnd w:id="14"/>
            <w:r w:rsidDel="00000000" w:rsidR="00000000" w:rsidRPr="00000000">
              <w:commentReference w:id="14"/>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54">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84.125.267.1</w:t>
            </w:r>
          </w:p>
          <w:p w:rsidR="00000000" w:rsidDel="00000000" w:rsidP="00000000" w:rsidRDefault="00000000" w:rsidRPr="00000000" w14:paraId="00000155">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2001:0db8:85a3:0000:0000:8a2e:0370:7334</w:t>
            </w:r>
          </w:p>
          <w:p w:rsidR="00000000" w:rsidDel="00000000" w:rsidP="00000000" w:rsidRDefault="00000000" w:rsidRPr="00000000" w14:paraId="00000156">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127.0.0.127</w:t>
            </w:r>
          </w:p>
          <w:p w:rsidR="00000000" w:rsidDel="00000000" w:rsidP="00000000" w:rsidRDefault="00000000" w:rsidRPr="00000000" w14:paraId="00000157">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256.77.77.77</w:t>
            </w:r>
          </w:p>
          <w:p w:rsidR="00000000" w:rsidDel="00000000" w:rsidP="00000000" w:rsidRDefault="00000000" w:rsidRPr="00000000" w14:paraId="00000158">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 11010000 01010101 01010101 11010101</w:t>
            </w:r>
          </w:p>
        </w:tc>
        <w:tc>
          <w:tcPr>
            <w:tcMar>
              <w:top w:w="57.0" w:type="dxa"/>
            </w:tcMar>
          </w:tcPr>
          <w:p w:rsidR="00000000" w:rsidDel="00000000" w:rsidP="00000000" w:rsidRDefault="00000000" w:rsidRPr="00000000" w14:paraId="00000159">
            <w:pPr>
              <w:rPr/>
            </w:pPr>
            <w:r w:rsidDel="00000000" w:rsidR="00000000" w:rsidRPr="00000000">
              <w:rPr>
                <w:rFonts w:ascii="Calibri" w:cs="Calibri" w:eastAsia="Calibri" w:hAnsi="Calibri"/>
                <w:b w:val="1"/>
                <w:sz w:val="22"/>
                <w:szCs w:val="22"/>
                <w:rtl w:val="0"/>
              </w:rPr>
              <w:t xml:space="preserve">C</w:t>
            </w:r>
            <w:r w:rsidDel="00000000" w:rsidR="00000000" w:rsidRPr="00000000">
              <w:rPr>
                <w:rtl w:val="0"/>
              </w:rPr>
            </w:r>
          </w:p>
        </w:tc>
        <w:tc>
          <w:tcPr>
            <w:tcMar>
              <w:top w:w="57.0" w:type="dxa"/>
            </w:tcMar>
          </w:tcPr>
          <w:p w:rsidR="00000000" w:rsidDel="00000000" w:rsidP="00000000" w:rsidRDefault="00000000" w:rsidRPr="00000000" w14:paraId="0000015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15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1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5E">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5F">
            <w:pPr>
              <w:jc w:val="center"/>
              <w:rPr/>
            </w:pPr>
            <w:r w:rsidDel="00000000" w:rsidR="00000000" w:rsidRPr="00000000">
              <w:rPr>
                <w:rFonts w:ascii="Calibri" w:cs="Calibri" w:eastAsia="Calibri" w:hAnsi="Calibri"/>
                <w:b w:val="1"/>
                <w:rtl w:val="0"/>
              </w:rPr>
              <w:t xml:space="preserve">24.</w:t>
            </w:r>
            <w:r w:rsidDel="00000000" w:rsidR="00000000" w:rsidRPr="00000000">
              <w:rPr>
                <w:rtl w:val="0"/>
              </w:rPr>
            </w:r>
          </w:p>
        </w:tc>
        <w:tc>
          <w:tcPr>
            <w:shd w:fill="auto" w:val="clear"/>
            <w:tcMar>
              <w:top w:w="57.0" w:type="dxa"/>
            </w:tcMar>
          </w:tcPr>
          <w:p w:rsidR="00000000" w:rsidDel="00000000" w:rsidP="00000000" w:rsidRDefault="00000000" w:rsidRPr="00000000" w14:paraId="00000160">
            <w:pPr>
              <w:rPr>
                <w:rFonts w:ascii="Calibri" w:cs="Calibri" w:eastAsia="Calibri" w:hAnsi="Calibri"/>
                <w:sz w:val="22"/>
                <w:szCs w:val="22"/>
              </w:rPr>
            </w:pPr>
            <w:sdt>
              <w:sdtPr>
                <w:tag w:val="goog_rdk_15"/>
              </w:sdtPr>
              <w:sdtContent>
                <w:commentRangeStart w:id="15"/>
              </w:sdtContent>
            </w:sdt>
            <w:sdt>
              <w:sdtPr>
                <w:tag w:val="goog_rdk_16"/>
              </w:sdtPr>
              <w:sdtContent>
                <w:commentRangeStart w:id="16"/>
              </w:sdtContent>
            </w:sdt>
            <w:sdt>
              <w:sdtPr>
                <w:tag w:val="goog_rdk_17"/>
              </w:sdtPr>
              <w:sdtContent>
                <w:commentRangeStart w:id="17"/>
              </w:sdtContent>
            </w:sdt>
            <w:sdt>
              <w:sdtPr>
                <w:tag w:val="goog_rdk_18"/>
              </w:sdtPr>
              <w:sdtContent>
                <w:commentRangeStart w:id="18"/>
              </w:sdtContent>
            </w:sdt>
            <w:r w:rsidDel="00000000" w:rsidR="00000000" w:rsidRPr="00000000">
              <w:rPr>
                <w:rFonts w:ascii="Calibri" w:cs="Calibri" w:eastAsia="Calibri" w:hAnsi="Calibri"/>
                <w:sz w:val="22"/>
                <w:szCs w:val="22"/>
                <w:rtl w:val="0"/>
              </w:rPr>
              <w:t xml:space="preserve">Ar pateiktas pavyzdys gali </w:t>
            </w:r>
            <w:sdt>
              <w:sdtPr>
                <w:tag w:val="goog_rdk_19"/>
              </w:sdtPr>
              <w:sdtContent>
                <w:commentRangeStart w:id="19"/>
              </w:sdtContent>
            </w:sdt>
            <w:r w:rsidDel="00000000" w:rsidR="00000000" w:rsidRPr="00000000">
              <w:rPr>
                <w:rFonts w:ascii="Calibri" w:cs="Calibri" w:eastAsia="Calibri" w:hAnsi="Calibri"/>
                <w:sz w:val="22"/>
                <w:szCs w:val="22"/>
                <w:rtl w:val="0"/>
              </w:rPr>
              <w:t xml:space="preserve">būti</w:t>
            </w:r>
            <w:commentRangeEnd w:id="19"/>
            <w:r w:rsidDel="00000000" w:rsidR="00000000" w:rsidRPr="00000000">
              <w:commentReference w:id="19"/>
            </w:r>
            <w:r w:rsidDel="00000000" w:rsidR="00000000" w:rsidRPr="00000000">
              <w:rPr>
                <w:rFonts w:ascii="Calibri" w:cs="Calibri" w:eastAsia="Calibri" w:hAnsi="Calibri"/>
                <w:sz w:val="22"/>
                <w:szCs w:val="22"/>
                <w:rtl w:val="0"/>
              </w:rPr>
              <w:t xml:space="preserve"> galiojantis IPv4 adresas, užrašytas dvejetainiu formatu?</w:t>
            </w:r>
          </w:p>
          <w:p w:rsidR="00000000" w:rsidDel="00000000" w:rsidP="00000000" w:rsidRDefault="00000000" w:rsidRPr="00000000" w14:paraId="00000161">
            <w:pPr>
              <w:spacing w:after="80" w:before="80" w:lineRule="auto"/>
              <w:ind w:left="488" w:firstLine="0"/>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11010000.01010101.01010101.11010101 </w:t>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16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tinkamą atsakymą: TAIP / </w:t>
            </w:r>
            <w:sdt>
              <w:sdtPr>
                <w:tag w:val="goog_rdk_20"/>
              </w:sdtPr>
              <w:sdtContent>
                <w:commentRangeStart w:id="20"/>
              </w:sdtContent>
            </w:sdt>
            <w:sdt>
              <w:sdtPr>
                <w:tag w:val="goog_rdk_21"/>
              </w:sdtPr>
              <w:sdtContent>
                <w:commentRangeStart w:id="21"/>
              </w:sdtContent>
            </w:sdt>
            <w:r w:rsidDel="00000000" w:rsidR="00000000" w:rsidRPr="00000000">
              <w:rPr>
                <w:rFonts w:ascii="Calibri" w:cs="Calibri" w:eastAsia="Calibri" w:hAnsi="Calibri"/>
                <w:sz w:val="22"/>
                <w:szCs w:val="22"/>
                <w:rtl w:val="0"/>
              </w:rPr>
              <w:t xml:space="preserve">NE</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tc>
        <w:tc>
          <w:tcPr>
            <w:shd w:fill="auto" w:val="clear"/>
            <w:tcMar>
              <w:top w:w="57.0" w:type="dxa"/>
            </w:tcMar>
          </w:tcPr>
          <w:p w:rsidR="00000000" w:rsidDel="00000000" w:rsidP="00000000" w:rsidRDefault="00000000" w:rsidRPr="00000000" w14:paraId="0000016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TAIP</w:t>
            </w:r>
          </w:p>
        </w:tc>
        <w:tc>
          <w:tcPr>
            <w:shd w:fill="auto" w:val="clear"/>
            <w:tcMar>
              <w:top w:w="57.0" w:type="dxa"/>
            </w:tcMar>
          </w:tcPr>
          <w:p w:rsidR="00000000" w:rsidDel="00000000" w:rsidP="00000000" w:rsidRDefault="00000000" w:rsidRPr="00000000" w14:paraId="0000016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57.0" w:type="dxa"/>
            </w:tcMar>
          </w:tcPr>
          <w:p w:rsidR="00000000" w:rsidDel="00000000" w:rsidP="00000000" w:rsidRDefault="00000000" w:rsidRPr="00000000" w14:paraId="000001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auto" w:val="clear"/>
            <w:tcMar>
              <w:top w:w="57.0" w:type="dxa"/>
            </w:tcMar>
          </w:tcPr>
          <w:p w:rsidR="00000000" w:rsidDel="00000000" w:rsidP="00000000" w:rsidRDefault="00000000" w:rsidRPr="00000000" w14:paraId="000001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68">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69">
            <w:pPr>
              <w:rPr>
                <w:rFonts w:ascii="Calibri" w:cs="Calibri" w:eastAsia="Calibri" w:hAnsi="Calibri"/>
                <w:b w:val="1"/>
                <w:color w:val="00b0f0"/>
              </w:rPr>
            </w:pPr>
            <w:r w:rsidDel="00000000" w:rsidR="00000000" w:rsidRPr="00000000">
              <w:rPr>
                <w:rFonts w:ascii="Calibri" w:cs="Calibri" w:eastAsia="Calibri" w:hAnsi="Calibri"/>
                <w:b w:val="1"/>
                <w:rtl w:val="0"/>
              </w:rPr>
              <w:t xml:space="preserve">25.</w:t>
            </w:r>
            <w:r w:rsidDel="00000000" w:rsidR="00000000" w:rsidRPr="00000000">
              <w:rPr>
                <w:rtl w:val="0"/>
              </w:rPr>
            </w:r>
          </w:p>
        </w:tc>
        <w:tc>
          <w:tcPr>
            <w:tcMar>
              <w:top w:w="57.0" w:type="dxa"/>
            </w:tcMar>
          </w:tcPr>
          <w:p w:rsidR="00000000" w:rsidDel="00000000" w:rsidP="00000000" w:rsidRDefault="00000000" w:rsidRPr="00000000" w14:paraId="0000016A">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teisingai užrašytą I</w:t>
            </w:r>
            <w:sdt>
              <w:sdtPr>
                <w:tag w:val="goog_rdk_22"/>
              </w:sdtPr>
              <w:sdtContent>
                <w:commentRangeStart w:id="22"/>
              </w:sdtContent>
            </w:sdt>
            <w:r w:rsidDel="00000000" w:rsidR="00000000" w:rsidRPr="00000000">
              <w:rPr>
                <w:rFonts w:ascii="Calibri" w:cs="Calibri" w:eastAsia="Calibri" w:hAnsi="Calibri"/>
                <w:sz w:val="22"/>
                <w:szCs w:val="22"/>
                <w:rtl w:val="0"/>
              </w:rPr>
              <w:t xml:space="preserve">Pv6 adr</w:t>
            </w:r>
            <w:commentRangeEnd w:id="22"/>
            <w:r w:rsidDel="00000000" w:rsidR="00000000" w:rsidRPr="00000000">
              <w:commentReference w:id="22"/>
            </w:r>
            <w:r w:rsidDel="00000000" w:rsidR="00000000" w:rsidRPr="00000000">
              <w:rPr>
                <w:rFonts w:ascii="Calibri" w:cs="Calibri" w:eastAsia="Calibri" w:hAnsi="Calibri"/>
                <w:sz w:val="22"/>
                <w:szCs w:val="22"/>
                <w:rtl w:val="0"/>
              </w:rPr>
              <w:t xml:space="preserve">esą:</w:t>
            </w:r>
          </w:p>
          <w:p w:rsidR="00000000" w:rsidDel="00000000" w:rsidP="00000000" w:rsidRDefault="00000000" w:rsidRPr="00000000" w14:paraId="0000016B">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84.125.267.1.88</w:t>
            </w:r>
          </w:p>
          <w:p w:rsidR="00000000" w:rsidDel="00000000" w:rsidP="00000000" w:rsidRDefault="00000000" w:rsidRPr="00000000" w14:paraId="0000016C">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2001:db8:0:1234:abcd:0fff:10a5:20e5</w:t>
            </w:r>
          </w:p>
          <w:p w:rsidR="00000000" w:rsidDel="00000000" w:rsidP="00000000" w:rsidRDefault="00000000" w:rsidRPr="00000000" w14:paraId="0000016D">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20f1:0mn8:85a3:0000:0000:8k2e:r370:7004</w:t>
            </w:r>
          </w:p>
          <w:p w:rsidR="00000000" w:rsidDel="00000000" w:rsidP="00000000" w:rsidRDefault="00000000" w:rsidRPr="00000000" w14:paraId="0000016E">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2001:db8:56a5:1234:abcd:0eff</w:t>
            </w:r>
          </w:p>
        </w:tc>
        <w:tc>
          <w:tcPr>
            <w:tcMar>
              <w:top w:w="57.0" w:type="dxa"/>
            </w:tcMar>
          </w:tcPr>
          <w:p w:rsidR="00000000" w:rsidDel="00000000" w:rsidP="00000000" w:rsidRDefault="00000000" w:rsidRPr="00000000" w14:paraId="0000016F">
            <w:pPr>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Mar>
              <w:top w:w="57.0" w:type="dxa"/>
            </w:tcMar>
          </w:tcPr>
          <w:p w:rsidR="00000000" w:rsidDel="00000000" w:rsidP="00000000" w:rsidRDefault="00000000" w:rsidRPr="00000000" w14:paraId="0000017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17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74">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75">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26.</w:t>
            </w:r>
            <w:r w:rsidDel="00000000" w:rsidR="00000000" w:rsidRPr="00000000">
              <w:rPr>
                <w:rtl w:val="0"/>
              </w:rPr>
            </w:r>
          </w:p>
        </w:tc>
        <w:tc>
          <w:tcPr>
            <w:tcMar>
              <w:top w:w="57.0" w:type="dxa"/>
            </w:tcMar>
          </w:tcPr>
          <w:p w:rsidR="00000000" w:rsidDel="00000000" w:rsidP="00000000" w:rsidRDefault="00000000" w:rsidRPr="00000000" w14:paraId="00000176">
            <w:pPr>
              <w:spacing w:after="80" w:lineRule="auto"/>
              <w:rPr>
                <w:rFonts w:ascii="Calibri" w:cs="Calibri" w:eastAsia="Calibri" w:hAnsi="Calibri"/>
                <w:i w:val="1"/>
                <w:color w:val="ff0000"/>
                <w:sz w:val="22"/>
                <w:szCs w:val="22"/>
              </w:rPr>
            </w:pPr>
            <w:r w:rsidDel="00000000" w:rsidR="00000000" w:rsidRPr="00000000">
              <w:rPr>
                <w:rFonts w:ascii="Calibri" w:cs="Calibri" w:eastAsia="Calibri" w:hAnsi="Calibri"/>
                <w:i w:val="1"/>
                <w:sz w:val="22"/>
                <w:szCs w:val="22"/>
                <w:rtl w:val="0"/>
              </w:rPr>
              <w:t xml:space="preserve">Struktūrinis klausimas.</w:t>
            </w:r>
            <w:r w:rsidDel="00000000" w:rsidR="00000000" w:rsidRPr="00000000">
              <w:rPr>
                <w:rtl w:val="0"/>
              </w:rPr>
            </w:r>
          </w:p>
          <w:p w:rsidR="00000000" w:rsidDel="00000000" w:rsidP="00000000" w:rsidRDefault="00000000" w:rsidRPr="00000000" w14:paraId="00000177">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Pateiktos trys poros teiginių apie IPv4 adresą ir jo struktūrą. Kiekvienoje iš trijų pateiktų teiginių porų pažymėkite teisingą teiginį.</w:t>
            </w:r>
          </w:p>
          <w:p w:rsidR="00000000" w:rsidDel="00000000" w:rsidP="00000000" w:rsidRDefault="00000000" w:rsidRPr="00000000" w14:paraId="00000178">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23.1</w:t>
            </w:r>
          </w:p>
          <w:p w:rsidR="00000000" w:rsidDel="00000000" w:rsidP="00000000" w:rsidRDefault="00000000" w:rsidRPr="00000000" w14:paraId="00000179">
            <w:pPr>
              <w:spacing w:after="80" w:lineRule="auto"/>
              <w:ind w:left="36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1.A.</w:t>
            </w:r>
            <w:r w:rsidDel="00000000" w:rsidR="00000000" w:rsidRPr="00000000">
              <w:rPr>
                <w:rFonts w:ascii="Calibri" w:cs="Calibri" w:eastAsia="Calibri" w:hAnsi="Calibri"/>
                <w:sz w:val="22"/>
                <w:szCs w:val="22"/>
                <w:rtl w:val="0"/>
              </w:rPr>
              <w:t xml:space="preserve"> IPv4 adresas yra 64 bitų skaičių seka.</w:t>
            </w:r>
          </w:p>
          <w:p w:rsidR="00000000" w:rsidDel="00000000" w:rsidP="00000000" w:rsidRDefault="00000000" w:rsidRPr="00000000" w14:paraId="0000017A">
            <w:pPr>
              <w:spacing w:after="80" w:lineRule="auto"/>
              <w:ind w:left="754" w:hanging="397"/>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1.B</w:t>
            </w:r>
            <w:r w:rsidDel="00000000" w:rsidR="00000000" w:rsidRPr="00000000">
              <w:rPr>
                <w:rFonts w:ascii="Calibri" w:cs="Calibri" w:eastAsia="Calibri" w:hAnsi="Calibri"/>
                <w:sz w:val="22"/>
                <w:szCs w:val="22"/>
                <w:rtl w:val="0"/>
              </w:rPr>
              <w:t xml:space="preserve">. IPv4 adresą sudaro 4 oktetai (baitai), užrašomi keturiais dešimtainiais skaičiais, skiriamais taškais.</w:t>
            </w:r>
            <w:r w:rsidDel="00000000" w:rsidR="00000000" w:rsidRPr="00000000">
              <w:rPr>
                <w:rtl w:val="0"/>
              </w:rPr>
            </w:r>
          </w:p>
          <w:p w:rsidR="00000000" w:rsidDel="00000000" w:rsidP="00000000" w:rsidRDefault="00000000" w:rsidRPr="00000000" w14:paraId="0000017B">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23.2</w:t>
            </w:r>
          </w:p>
          <w:p w:rsidR="00000000" w:rsidDel="00000000" w:rsidP="00000000" w:rsidRDefault="00000000" w:rsidRPr="00000000" w14:paraId="0000017C">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2.A.</w:t>
            </w:r>
            <w:r w:rsidDel="00000000" w:rsidR="00000000" w:rsidRPr="00000000">
              <w:rPr>
                <w:rFonts w:ascii="Calibri" w:cs="Calibri" w:eastAsia="Calibri" w:hAnsi="Calibri"/>
                <w:sz w:val="22"/>
                <w:szCs w:val="22"/>
                <w:rtl w:val="0"/>
              </w:rPr>
              <w:t xml:space="preserve"> IPv4 adreso pirmoji dalis (pradžia) nurodo tinklo identifikatorių.</w:t>
            </w:r>
          </w:p>
          <w:p w:rsidR="00000000" w:rsidDel="00000000" w:rsidP="00000000" w:rsidRDefault="00000000" w:rsidRPr="00000000" w14:paraId="0000017D">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2.B.</w:t>
            </w:r>
            <w:r w:rsidDel="00000000" w:rsidR="00000000" w:rsidRPr="00000000">
              <w:rPr>
                <w:rFonts w:ascii="Calibri" w:cs="Calibri" w:eastAsia="Calibri" w:hAnsi="Calibri"/>
                <w:sz w:val="22"/>
                <w:szCs w:val="22"/>
                <w:rtl w:val="0"/>
              </w:rPr>
              <w:t xml:space="preserve"> IPv4 adresas susideda iš trijų dalių.</w:t>
            </w:r>
          </w:p>
          <w:p w:rsidR="00000000" w:rsidDel="00000000" w:rsidP="00000000" w:rsidRDefault="00000000" w:rsidRPr="00000000" w14:paraId="0000017E">
            <w:pPr>
              <w:spacing w:after="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23.3</w:t>
            </w:r>
          </w:p>
          <w:p w:rsidR="00000000" w:rsidDel="00000000" w:rsidP="00000000" w:rsidRDefault="00000000" w:rsidRPr="00000000" w14:paraId="0000017F">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3.A.</w:t>
            </w:r>
            <w:r w:rsidDel="00000000" w:rsidR="00000000" w:rsidRPr="00000000">
              <w:rPr>
                <w:rFonts w:ascii="Calibri" w:cs="Calibri" w:eastAsia="Calibri" w:hAnsi="Calibri"/>
                <w:sz w:val="22"/>
                <w:szCs w:val="22"/>
                <w:rtl w:val="0"/>
              </w:rPr>
              <w:t xml:space="preserve"> IPv4 adresą pasirenka pats interneto naudotojas.</w:t>
            </w:r>
          </w:p>
          <w:p w:rsidR="00000000" w:rsidDel="00000000" w:rsidP="00000000" w:rsidRDefault="00000000" w:rsidRPr="00000000" w14:paraId="00000180">
            <w:pPr>
              <w:spacing w:after="80" w:lineRule="auto"/>
              <w:ind w:left="3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3.B. </w:t>
            </w:r>
            <w:r w:rsidDel="00000000" w:rsidR="00000000" w:rsidRPr="00000000">
              <w:rPr>
                <w:rFonts w:ascii="Calibri" w:cs="Calibri" w:eastAsia="Calibri" w:hAnsi="Calibri"/>
                <w:sz w:val="22"/>
                <w:szCs w:val="22"/>
                <w:rtl w:val="0"/>
              </w:rPr>
              <w:t xml:space="preserve">IPv4 adreso antroji dalis (pabaiga) nurodo įrenginio identifikatorių tinkle.</w:t>
            </w:r>
            <w:r w:rsidDel="00000000" w:rsidR="00000000" w:rsidRPr="00000000">
              <w:rPr>
                <w:rtl w:val="0"/>
              </w:rPr>
            </w:r>
          </w:p>
        </w:tc>
        <w:tc>
          <w:tcPr>
            <w:tcMar>
              <w:top w:w="57.0" w:type="dxa"/>
            </w:tcMar>
          </w:tcPr>
          <w:p w:rsidR="00000000" w:rsidDel="00000000" w:rsidP="00000000" w:rsidRDefault="00000000" w:rsidRPr="00000000" w14:paraId="0000018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23.1 atsakymas</w:t>
            </w:r>
            <w:r w:rsidDel="00000000" w:rsidR="00000000" w:rsidRPr="00000000">
              <w:rPr>
                <w:rFonts w:ascii="Calibri" w:cs="Calibri" w:eastAsia="Calibri" w:hAnsi="Calibri"/>
                <w:b w:val="1"/>
                <w:sz w:val="22"/>
                <w:szCs w:val="22"/>
                <w:rtl w:val="0"/>
              </w:rPr>
              <w:t xml:space="preserve"> 1.B.</w:t>
            </w:r>
          </w:p>
          <w:p w:rsidR="00000000" w:rsidDel="00000000" w:rsidP="00000000" w:rsidRDefault="00000000" w:rsidRPr="00000000" w14:paraId="0000018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23.2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atsakymas</w:t>
            </w:r>
            <w:r w:rsidDel="00000000" w:rsidR="00000000" w:rsidRPr="00000000">
              <w:rPr>
                <w:rFonts w:ascii="Calibri" w:cs="Calibri" w:eastAsia="Calibri" w:hAnsi="Calibri"/>
                <w:b w:val="1"/>
                <w:sz w:val="22"/>
                <w:szCs w:val="22"/>
                <w:rtl w:val="0"/>
              </w:rPr>
              <w:t xml:space="preserve"> 2.A.</w:t>
            </w:r>
          </w:p>
          <w:p w:rsidR="00000000" w:rsidDel="00000000" w:rsidP="00000000" w:rsidRDefault="00000000" w:rsidRPr="00000000" w14:paraId="0000018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23.3</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atsakymas</w:t>
            </w:r>
            <w:r w:rsidDel="00000000" w:rsidR="00000000" w:rsidRPr="00000000">
              <w:rPr>
                <w:rFonts w:ascii="Calibri" w:cs="Calibri" w:eastAsia="Calibri" w:hAnsi="Calibri"/>
                <w:b w:val="1"/>
                <w:sz w:val="22"/>
                <w:szCs w:val="22"/>
                <w:rtl w:val="0"/>
              </w:rPr>
              <w:t xml:space="preserve"> 3.B.</w:t>
            </w:r>
          </w:p>
          <w:p w:rsidR="00000000" w:rsidDel="00000000" w:rsidP="00000000" w:rsidRDefault="00000000" w:rsidRPr="00000000" w14:paraId="00000185">
            <w:pPr>
              <w:rPr>
                <w:rFonts w:ascii="Calibri" w:cs="Calibri" w:eastAsia="Calibri" w:hAnsi="Calibri"/>
                <w:sz w:val="20"/>
                <w:szCs w:val="20"/>
              </w:rPr>
            </w:pPr>
            <w:r w:rsidDel="00000000" w:rsidR="00000000" w:rsidRPr="00000000">
              <w:rPr>
                <w:rtl w:val="0"/>
              </w:rPr>
            </w:r>
          </w:p>
        </w:tc>
        <w:tc>
          <w:tcPr>
            <w:tcMar>
              <w:top w:w="57.0" w:type="dxa"/>
            </w:tcMar>
          </w:tcPr>
          <w:p w:rsidR="00000000" w:rsidDel="00000000" w:rsidP="00000000" w:rsidRDefault="00000000" w:rsidRPr="00000000" w14:paraId="00000186">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8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8C">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8D">
            <w:pPr>
              <w:rPr>
                <w:rFonts w:ascii="Calibri" w:cs="Calibri" w:eastAsia="Calibri" w:hAnsi="Calibri"/>
                <w:b w:val="1"/>
                <w:color w:val="0f9ed5"/>
              </w:rPr>
            </w:pPr>
            <w:r w:rsidDel="00000000" w:rsidR="00000000" w:rsidRPr="00000000">
              <w:rPr>
                <w:rFonts w:ascii="Calibri" w:cs="Calibri" w:eastAsia="Calibri" w:hAnsi="Calibri"/>
                <w:b w:val="1"/>
                <w:rtl w:val="0"/>
              </w:rPr>
              <w:t xml:space="preserve">27.</w:t>
            </w:r>
            <w:r w:rsidDel="00000000" w:rsidR="00000000" w:rsidRPr="00000000">
              <w:rPr>
                <w:rtl w:val="0"/>
              </w:rPr>
            </w:r>
          </w:p>
        </w:tc>
        <w:tc>
          <w:tcPr>
            <w:tcMar>
              <w:top w:w="57.0" w:type="dxa"/>
            </w:tcMar>
          </w:tcPr>
          <w:p w:rsidR="00000000" w:rsidDel="00000000" w:rsidP="00000000" w:rsidRDefault="00000000" w:rsidRPr="00000000" w14:paraId="000001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Įstaiga, teikianti interneto ryšio paslaugas, turi 300 unikalių IP adresų ir apie 600 klientų, todėl negali kiekvienam klientui priskirti atskiro IP adreso. Žinoma tik, kad ne daugiau, kaip 50 % klientų jungiasi prie interneto vienu metu. Trumpai apibūdinkite, kaip reikėtų spręsti šią problemą, visiems klientams suteikiant kokybišką interneto ryšio </w:t>
            </w:r>
            <w:sdt>
              <w:sdtPr>
                <w:tag w:val="goog_rdk_23"/>
              </w:sdtPr>
              <w:sdtContent>
                <w:commentRangeStart w:id="23"/>
              </w:sdtContent>
            </w:sdt>
            <w:r w:rsidDel="00000000" w:rsidR="00000000" w:rsidRPr="00000000">
              <w:rPr>
                <w:rFonts w:ascii="Calibri" w:cs="Calibri" w:eastAsia="Calibri" w:hAnsi="Calibri"/>
                <w:sz w:val="22"/>
                <w:szCs w:val="22"/>
                <w:rtl w:val="0"/>
              </w:rPr>
              <w:t xml:space="preserve">paslaugą</w:t>
            </w:r>
            <w:commentRangeEnd w:id="23"/>
            <w:r w:rsidDel="00000000" w:rsidR="00000000" w:rsidRPr="00000000">
              <w:commentReference w:id="23"/>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F">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Atsakymas: ________________________________________________________________</w:t>
            </w:r>
          </w:p>
          <w:p w:rsidR="00000000" w:rsidDel="00000000" w:rsidP="00000000" w:rsidRDefault="00000000" w:rsidRPr="00000000" w14:paraId="00000190">
            <w:pPr>
              <w:spacing w:after="24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w:t>
            </w:r>
          </w:p>
        </w:tc>
        <w:tc>
          <w:tcPr>
            <w:tcMar>
              <w:top w:w="57.0" w:type="dxa"/>
            </w:tcMar>
          </w:tcPr>
          <w:p w:rsidR="00000000" w:rsidDel="00000000" w:rsidP="00000000" w:rsidRDefault="00000000" w:rsidRPr="00000000" w14:paraId="00000191">
            <w:pPr>
              <w:spacing w:before="120" w:lineRule="auto"/>
              <w:rPr/>
            </w:pPr>
            <w:r w:rsidDel="00000000" w:rsidR="00000000" w:rsidRPr="00000000">
              <w:rPr>
                <w:rtl w:val="0"/>
              </w:rPr>
              <w:t xml:space="preserve">Galimi sprendimai:</w:t>
            </w:r>
          </w:p>
          <w:p w:rsidR="00000000" w:rsidDel="00000000" w:rsidP="00000000" w:rsidRDefault="00000000" w:rsidRPr="00000000" w14:paraId="000001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3"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Klientams suteikti dinaminius IP adresus.</w:t>
            </w:r>
          </w:p>
          <w:p w:rsidR="00000000" w:rsidDel="00000000" w:rsidP="00000000" w:rsidRDefault="00000000" w:rsidRPr="00000000" w14:paraId="000001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Naudotis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tinklo adresų keitimu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 Network Address Translation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technologija leidžiančia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daugeliui klientų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jungtis prie interneto per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bendrą viešąjį IP adresą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 ir dinaminių IP adresų derinys</w:t>
            </w:r>
            <w:r w:rsidDel="00000000" w:rsidR="00000000" w:rsidRPr="00000000">
              <w:rPr>
                <w:rtl w:val="0"/>
              </w:rPr>
            </w:r>
          </w:p>
          <w:p w:rsidR="00000000" w:rsidDel="00000000" w:rsidP="00000000" w:rsidRDefault="00000000" w:rsidRPr="00000000" w14:paraId="00000195">
            <w:pPr>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Arba kitas (panašus į pateiktus)  teisingas atsakymas.</w:t>
            </w:r>
          </w:p>
        </w:tc>
        <w:tc>
          <w:tcPr>
            <w:tcMar>
              <w:top w:w="57.0" w:type="dxa"/>
            </w:tcMar>
          </w:tcPr>
          <w:p w:rsidR="00000000" w:rsidDel="00000000" w:rsidP="00000000" w:rsidRDefault="00000000" w:rsidRPr="00000000" w14:paraId="0000019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19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Mar>
              <w:top w:w="57.0" w:type="dxa"/>
            </w:tcMar>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9A">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9B">
            <w:pPr>
              <w:rPr>
                <w:rFonts w:ascii="Calibri" w:cs="Calibri" w:eastAsia="Calibri" w:hAnsi="Calibri"/>
                <w:b w:val="1"/>
                <w:color w:val="0f9ed5"/>
              </w:rPr>
            </w:pPr>
            <w:r w:rsidDel="00000000" w:rsidR="00000000" w:rsidRPr="00000000">
              <w:rPr>
                <w:rFonts w:ascii="Calibri" w:cs="Calibri" w:eastAsia="Calibri" w:hAnsi="Calibri"/>
                <w:b w:val="1"/>
                <w:rtl w:val="0"/>
              </w:rPr>
              <w:t xml:space="preserve">28.</w:t>
            </w:r>
            <w:r w:rsidDel="00000000" w:rsidR="00000000" w:rsidRPr="00000000">
              <w:rPr>
                <w:rtl w:val="0"/>
              </w:rPr>
            </w:r>
          </w:p>
        </w:tc>
        <w:tc>
          <w:tcPr>
            <w:tcMar>
              <w:top w:w="57.0" w:type="dxa"/>
            </w:tcMar>
          </w:tcPr>
          <w:p w:rsidR="00000000" w:rsidDel="00000000" w:rsidP="00000000" w:rsidRDefault="00000000" w:rsidRPr="00000000" w14:paraId="0000019C">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Kas yra </w:t>
            </w:r>
            <w:sdt>
              <w:sdtPr>
                <w:tag w:val="goog_rdk_24"/>
              </w:sdtPr>
              <w:sdtContent>
                <w:commentRangeStart w:id="24"/>
              </w:sdtContent>
            </w:sdt>
            <w:sdt>
              <w:sdtPr>
                <w:tag w:val="goog_rdk_25"/>
              </w:sdtPr>
              <w:sdtContent>
                <w:commentRangeStart w:id="25"/>
              </w:sdtContent>
            </w:sdt>
            <w:r w:rsidDel="00000000" w:rsidR="00000000" w:rsidRPr="00000000">
              <w:rPr>
                <w:rFonts w:ascii="Calibri" w:cs="Calibri" w:eastAsia="Calibri" w:hAnsi="Calibri"/>
                <w:sz w:val="22"/>
                <w:szCs w:val="22"/>
                <w:rtl w:val="0"/>
              </w:rPr>
              <w:t xml:space="preserve">DHCP</w:t>
            </w:r>
            <w:commentRangeEnd w:id="24"/>
            <w:r w:rsidDel="00000000" w:rsidR="00000000" w:rsidRPr="00000000">
              <w:commentReference w:id="24"/>
            </w:r>
            <w:commentRangeEnd w:id="25"/>
            <w:r w:rsidDel="00000000" w:rsidR="00000000" w:rsidRPr="00000000">
              <w:commentReference w:id="25"/>
            </w:r>
            <w:r w:rsidDel="00000000" w:rsidR="00000000" w:rsidRPr="00000000">
              <w:rPr>
                <w:rFonts w:ascii="Calibri" w:cs="Calibri" w:eastAsia="Calibri" w:hAnsi="Calibri"/>
                <w:sz w:val="22"/>
                <w:szCs w:val="22"/>
                <w:rtl w:val="0"/>
              </w:rPr>
              <w:t xml:space="preserve"> ir kokia jo pagrindinė funkcija tinkle?</w:t>
            </w:r>
          </w:p>
          <w:p w:rsidR="00000000" w:rsidDel="00000000" w:rsidP="00000000" w:rsidRDefault="00000000" w:rsidRPr="00000000" w14:paraId="0000019D">
            <w:pPr>
              <w:spacing w:after="80" w:lineRule="auto"/>
              <w:ind w:left="357"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DHCP yra protokolas, kuris naudojamas tinkle perduoti failus.</w:t>
            </w:r>
          </w:p>
          <w:p w:rsidR="00000000" w:rsidDel="00000000" w:rsidP="00000000" w:rsidRDefault="00000000" w:rsidRPr="00000000" w14:paraId="0000019E">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DHCP yra protokolas, kuris naudojamas tinklo topologijai ir įrenginių parametrams konfigūruoti.</w:t>
            </w:r>
          </w:p>
          <w:p w:rsidR="00000000" w:rsidDel="00000000" w:rsidP="00000000" w:rsidRDefault="00000000" w:rsidRPr="00000000" w14:paraId="0000019F">
            <w:pPr>
              <w:spacing w:after="80" w:lineRule="auto"/>
              <w:ind w:left="36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DHCP yra protokolas, kuris naudojamas tinklo saugumui užtikrinti.</w:t>
            </w:r>
          </w:p>
          <w:p w:rsidR="00000000" w:rsidDel="00000000" w:rsidP="00000000" w:rsidRDefault="00000000" w:rsidRPr="00000000" w14:paraId="000001A0">
            <w:pPr>
              <w:spacing w:after="80" w:lineRule="auto"/>
              <w:ind w:left="612" w:hanging="2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DHCP yra protokolas, kuris automatiškai priskiria IP adresus ir kitus tinklo parametrus prie tinklo pajungtiems įrenginiams.</w:t>
            </w:r>
          </w:p>
        </w:tc>
        <w:tc>
          <w:tcPr>
            <w:tcMar>
              <w:top w:w="57.0" w:type="dxa"/>
            </w:tcMar>
          </w:tcPr>
          <w:p w:rsidR="00000000" w:rsidDel="00000000" w:rsidP="00000000" w:rsidRDefault="00000000" w:rsidRPr="00000000" w14:paraId="000001A1">
            <w:pPr>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w:t>
            </w:r>
          </w:p>
        </w:tc>
        <w:tc>
          <w:tcPr>
            <w:tcMar>
              <w:top w:w="57.0" w:type="dxa"/>
            </w:tcMar>
          </w:tcPr>
          <w:p w:rsidR="00000000" w:rsidDel="00000000" w:rsidP="00000000" w:rsidRDefault="00000000" w:rsidRPr="00000000" w14:paraId="000001A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Mar>
              <w:top w:w="57.0" w:type="dxa"/>
            </w:tcMar>
          </w:tcPr>
          <w:p w:rsidR="00000000" w:rsidDel="00000000" w:rsidP="00000000" w:rsidRDefault="00000000" w:rsidRPr="00000000" w14:paraId="000001A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Mar>
              <w:top w:w="57.0" w:type="dxa"/>
            </w:tcMar>
          </w:tcPr>
          <w:p w:rsidR="00000000" w:rsidDel="00000000" w:rsidP="00000000" w:rsidRDefault="00000000" w:rsidRPr="00000000" w14:paraId="000001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A6">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A7">
            <w:pPr>
              <w:jc w:val="center"/>
              <w:rPr>
                <w:rFonts w:ascii="Calibri" w:cs="Calibri" w:eastAsia="Calibri" w:hAnsi="Calibri"/>
                <w:color w:val="0f9ed5"/>
                <w:sz w:val="20"/>
                <w:szCs w:val="20"/>
              </w:rPr>
            </w:pPr>
            <w:r w:rsidDel="00000000" w:rsidR="00000000" w:rsidRPr="00000000">
              <w:rPr>
                <w:rFonts w:ascii="Calibri" w:cs="Calibri" w:eastAsia="Calibri" w:hAnsi="Calibri"/>
                <w:b w:val="1"/>
                <w:rtl w:val="0"/>
              </w:rPr>
              <w:t xml:space="preserve">29.</w:t>
            </w:r>
            <w:r w:rsidDel="00000000" w:rsidR="00000000" w:rsidRPr="00000000">
              <w:rPr>
                <w:rtl w:val="0"/>
              </w:rPr>
            </w:r>
          </w:p>
        </w:tc>
        <w:tc>
          <w:tcPr>
            <w:tcMar>
              <w:top w:w="57.0" w:type="dxa"/>
            </w:tcMar>
          </w:tcPr>
          <w:p w:rsidR="00000000" w:rsidDel="00000000" w:rsidP="00000000" w:rsidRDefault="00000000" w:rsidRPr="00000000" w14:paraId="000001A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 teisingas teiginys?</w:t>
            </w:r>
          </w:p>
          <w:p w:rsidR="00000000" w:rsidDel="00000000" w:rsidP="00000000" w:rsidRDefault="00000000" w:rsidRPr="00000000" w14:paraId="000001A9">
            <w:pPr>
              <w:spacing w:after="80" w:before="80" w:lineRule="auto"/>
              <w:ind w:left="629"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Dinaminis IP adresas, kurį įrenginys gauna iš serverio, nėra nuolatinis ir gali keistis kiekvieną kartą, kai įrenginys prisijungia prie tinklo.</w:t>
            </w:r>
          </w:p>
          <w:p w:rsidR="00000000" w:rsidDel="00000000" w:rsidP="00000000" w:rsidRDefault="00000000" w:rsidRPr="00000000" w14:paraId="000001AA">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tinkamą atsakymą: TAIP / NE</w:t>
            </w:r>
          </w:p>
        </w:tc>
        <w:tc>
          <w:tcPr>
            <w:tcMar>
              <w:top w:w="57.0" w:type="dxa"/>
            </w:tcMar>
          </w:tcPr>
          <w:p w:rsidR="00000000" w:rsidDel="00000000" w:rsidP="00000000" w:rsidRDefault="00000000" w:rsidRPr="00000000" w14:paraId="000001A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TAIP</w:t>
            </w:r>
          </w:p>
        </w:tc>
        <w:tc>
          <w:tcPr>
            <w:tcMar>
              <w:top w:w="57.0" w:type="dxa"/>
            </w:tcMar>
          </w:tcPr>
          <w:p w:rsidR="00000000" w:rsidDel="00000000" w:rsidP="00000000" w:rsidRDefault="00000000" w:rsidRPr="00000000" w14:paraId="000001A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1A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Mar>
              <w:top w:w="57.0" w:type="dxa"/>
            </w:tcMar>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A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B0">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B1">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30.</w:t>
            </w:r>
            <w:r w:rsidDel="00000000" w:rsidR="00000000" w:rsidRPr="00000000">
              <w:rPr>
                <w:rtl w:val="0"/>
              </w:rPr>
            </w:r>
          </w:p>
        </w:tc>
        <w:tc>
          <w:tcPr>
            <w:tcMar>
              <w:top w:w="57.0" w:type="dxa"/>
            </w:tcMar>
          </w:tcPr>
          <w:p w:rsidR="00000000" w:rsidDel="00000000" w:rsidP="00000000" w:rsidRDefault="00000000" w:rsidRPr="00000000" w14:paraId="000001B2">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 teisingas teiginys?</w:t>
            </w:r>
          </w:p>
          <w:p w:rsidR="00000000" w:rsidDel="00000000" w:rsidP="00000000" w:rsidRDefault="00000000" w:rsidRPr="00000000" w14:paraId="000001B3">
            <w:pPr>
              <w:spacing w:after="80" w:before="80" w:lineRule="auto"/>
              <w:ind w:left="629"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Įrenginio statinis IP adresas yra pastovus ir priskiriamas įrenginiui rankiniu būdu.</w:t>
            </w:r>
          </w:p>
          <w:p w:rsidR="00000000" w:rsidDel="00000000" w:rsidP="00000000" w:rsidRDefault="00000000" w:rsidRPr="00000000" w14:paraId="000001B4">
            <w:pPr>
              <w:spacing w:after="80" w:lineRule="auto"/>
              <w:rPr>
                <w:b w:val="1"/>
              </w:rPr>
            </w:pPr>
            <w:r w:rsidDel="00000000" w:rsidR="00000000" w:rsidRPr="00000000">
              <w:rPr>
                <w:rFonts w:ascii="Calibri" w:cs="Calibri" w:eastAsia="Calibri" w:hAnsi="Calibri"/>
                <w:sz w:val="22"/>
                <w:szCs w:val="22"/>
                <w:rtl w:val="0"/>
              </w:rPr>
              <w:t xml:space="preserve">Pažymėkite tinkamą atsakymą: TAIP / NE</w:t>
            </w:r>
            <w:r w:rsidDel="00000000" w:rsidR="00000000" w:rsidRPr="00000000">
              <w:rPr>
                <w:rtl w:val="0"/>
              </w:rPr>
            </w:r>
          </w:p>
        </w:tc>
        <w:tc>
          <w:tcPr>
            <w:tcMar>
              <w:top w:w="57.0" w:type="dxa"/>
            </w:tcMar>
          </w:tcPr>
          <w:p w:rsidR="00000000" w:rsidDel="00000000" w:rsidP="00000000" w:rsidRDefault="00000000" w:rsidRPr="00000000" w14:paraId="000001B5">
            <w:pPr>
              <w:rPr/>
            </w:pPr>
            <w:r w:rsidDel="00000000" w:rsidR="00000000" w:rsidRPr="00000000">
              <w:rPr>
                <w:rFonts w:ascii="Calibri" w:cs="Calibri" w:eastAsia="Calibri" w:hAnsi="Calibri"/>
                <w:b w:val="1"/>
                <w:sz w:val="22"/>
                <w:szCs w:val="22"/>
                <w:rtl w:val="0"/>
              </w:rPr>
              <w:t xml:space="preserve">TAIP</w:t>
            </w:r>
            <w:r w:rsidDel="00000000" w:rsidR="00000000" w:rsidRPr="00000000">
              <w:rPr>
                <w:rtl w:val="0"/>
              </w:rPr>
            </w:r>
          </w:p>
        </w:tc>
        <w:tc>
          <w:tcPr>
            <w:tcMar>
              <w:top w:w="57.0" w:type="dxa"/>
            </w:tcMar>
          </w:tcPr>
          <w:p w:rsidR="00000000" w:rsidDel="00000000" w:rsidP="00000000" w:rsidRDefault="00000000" w:rsidRPr="00000000" w14:paraId="000001B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1B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Mar>
              <w:top w:w="57.0" w:type="dxa"/>
            </w:tcMar>
          </w:tcPr>
          <w:p w:rsidR="00000000" w:rsidDel="00000000" w:rsidP="00000000" w:rsidRDefault="00000000" w:rsidRPr="00000000" w14:paraId="000001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B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BA">
            <w:pPr>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1BB">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31.</w:t>
            </w:r>
            <w:r w:rsidDel="00000000" w:rsidR="00000000" w:rsidRPr="00000000">
              <w:rPr>
                <w:rtl w:val="0"/>
              </w:rPr>
            </w:r>
          </w:p>
        </w:tc>
        <w:tc>
          <w:tcPr>
            <w:tcMar>
              <w:top w:w="57.0" w:type="dxa"/>
            </w:tcMar>
          </w:tcPr>
          <w:p w:rsidR="00000000" w:rsidDel="00000000" w:rsidP="00000000" w:rsidRDefault="00000000" w:rsidRPr="00000000" w14:paraId="000001BC">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Kas yra TCP/IP protokolas?</w:t>
            </w:r>
          </w:p>
          <w:p w:rsidR="00000000" w:rsidDel="00000000" w:rsidP="00000000" w:rsidRDefault="00000000" w:rsidRPr="00000000" w14:paraId="000001BD">
            <w:pPr>
              <w:spacing w:after="80" w:lineRule="auto"/>
              <w:ind w:left="2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w:t>
            </w:r>
            <w:r w:rsidDel="00000000" w:rsidR="00000000" w:rsidRPr="00000000">
              <w:rPr>
                <w:rFonts w:ascii="Calibri" w:cs="Calibri" w:eastAsia="Calibri" w:hAnsi="Calibri"/>
                <w:sz w:val="22"/>
                <w:szCs w:val="22"/>
                <w:rtl w:val="0"/>
              </w:rPr>
              <w:t xml:space="preserve">Tinklo pranešimų fiksavimo ir valdymo pagrindinis protokolas.</w:t>
            </w:r>
          </w:p>
          <w:p w:rsidR="00000000" w:rsidDel="00000000" w:rsidP="00000000" w:rsidRDefault="00000000" w:rsidRPr="00000000" w14:paraId="000001BE">
            <w:pPr>
              <w:spacing w:after="80" w:lineRule="auto"/>
              <w:ind w:left="2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Skirtingų operacinių sistemų komunikavimo protokolas.</w:t>
            </w:r>
          </w:p>
          <w:p w:rsidR="00000000" w:rsidDel="00000000" w:rsidP="00000000" w:rsidRDefault="00000000" w:rsidRPr="00000000" w14:paraId="000001BF">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Pagrindinių interneto protokolų rinkinys, reglamentuojantis duomenų persiuntimą tarp įvairių tipų kompiuterių ir operacinių sistemų.</w:t>
            </w:r>
          </w:p>
          <w:p w:rsidR="00000000" w:rsidDel="00000000" w:rsidP="00000000" w:rsidRDefault="00000000" w:rsidRPr="00000000" w14:paraId="000001C0">
            <w:pPr>
              <w:spacing w:after="80" w:lineRule="auto"/>
              <w:ind w:left="200" w:firstLine="0"/>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Pagrindinių protokolų rinkinys, valdantis interneto adresų duomenų bazę.</w:t>
            </w:r>
            <w:r w:rsidDel="00000000" w:rsidR="00000000" w:rsidRPr="00000000">
              <w:rPr>
                <w:rtl w:val="0"/>
              </w:rPr>
            </w:r>
          </w:p>
        </w:tc>
        <w:tc>
          <w:tcPr>
            <w:tcMar>
              <w:top w:w="57.0" w:type="dxa"/>
            </w:tcMar>
          </w:tcPr>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w:t>
            </w:r>
          </w:p>
        </w:tc>
        <w:tc>
          <w:tcPr>
            <w:tcMar>
              <w:top w:w="57.0" w:type="dxa"/>
            </w:tcMar>
          </w:tcPr>
          <w:p w:rsidR="00000000" w:rsidDel="00000000" w:rsidP="00000000" w:rsidRDefault="00000000" w:rsidRPr="00000000" w14:paraId="000001C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1C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1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C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C6">
            <w:pPr>
              <w:rPr>
                <w:rFonts w:ascii="Calibri" w:cs="Calibri" w:eastAsia="Calibri" w:hAnsi="Calibri"/>
                <w:sz w:val="20"/>
                <w:szCs w:val="20"/>
              </w:rPr>
            </w:pPr>
            <w:r w:rsidDel="00000000" w:rsidR="00000000" w:rsidRPr="00000000">
              <w:rPr>
                <w:rtl w:val="0"/>
              </w:rPr>
            </w:r>
          </w:p>
        </w:tc>
      </w:tr>
      <w:tr>
        <w:trPr>
          <w:cantSplit w:val="0"/>
          <w:tblHeader w:val="0"/>
        </w:trPr>
        <w:tc>
          <w:tcPr>
            <w:vMerge w:val="restart"/>
            <w:tcMar>
              <w:top w:w="57.0" w:type="dxa"/>
            </w:tcMar>
          </w:tcPr>
          <w:p w:rsidR="00000000" w:rsidDel="00000000" w:rsidP="00000000" w:rsidRDefault="00000000" w:rsidRPr="00000000" w14:paraId="000001C7">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32.</w:t>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1C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teisingą teiginį apie TCP protokolą.</w:t>
            </w:r>
          </w:p>
          <w:p w:rsidR="00000000" w:rsidDel="00000000" w:rsidP="00000000" w:rsidRDefault="00000000" w:rsidRPr="00000000" w14:paraId="000001C9">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TCP protokolas užtikrina, kad visi išsiųsti duomenys būtų pristatyti gavėjui tiksliai ir be klaidų, ta pačia tvarka, kokia buvo </w:t>
            </w:r>
            <w:sdt>
              <w:sdtPr>
                <w:tag w:val="goog_rdk_26"/>
              </w:sdtPr>
              <w:sdtContent>
                <w:commentRangeStart w:id="26"/>
              </w:sdtContent>
            </w:sdt>
            <w:r w:rsidDel="00000000" w:rsidR="00000000" w:rsidRPr="00000000">
              <w:rPr>
                <w:rFonts w:ascii="Calibri" w:cs="Calibri" w:eastAsia="Calibri" w:hAnsi="Calibri"/>
                <w:sz w:val="22"/>
                <w:szCs w:val="22"/>
                <w:rtl w:val="0"/>
              </w:rPr>
              <w:t xml:space="preserve">išsiųsti</w:t>
            </w:r>
            <w:commentRangeEnd w:id="26"/>
            <w:r w:rsidDel="00000000" w:rsidR="00000000" w:rsidRPr="00000000">
              <w:commentReference w:id="26"/>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CA">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TCP protokolas nustato perduodamų duomenų konfidencialumo lygius, reguliuoja interneto greitį.</w:t>
            </w:r>
          </w:p>
          <w:p w:rsidR="00000000" w:rsidDel="00000000" w:rsidP="00000000" w:rsidRDefault="00000000" w:rsidRPr="00000000" w14:paraId="000001CB">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TCP protokolas sprendžia neleistinos prieigos prie asmens duomenų problemą.</w:t>
            </w:r>
          </w:p>
          <w:p w:rsidR="00000000" w:rsidDel="00000000" w:rsidP="00000000" w:rsidRDefault="00000000" w:rsidRPr="00000000" w14:paraId="000001CC">
            <w:pPr>
              <w:spacing w:after="80" w:lineRule="auto"/>
              <w:ind w:left="431" w:hanging="227"/>
              <w:rPr>
                <w:rFonts w:ascii="Calibri" w:cs="Calibri" w:eastAsia="Calibri" w:hAnsi="Calibri"/>
                <w:sz w:val="22"/>
                <w:szCs w:val="22"/>
              </w:rPr>
            </w:pP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1C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w:t>
            </w:r>
          </w:p>
        </w:tc>
        <w:tc>
          <w:tcPr>
            <w:tcBorders>
              <w:bottom w:color="000000" w:space="0" w:sz="4" w:val="dashed"/>
            </w:tcBorders>
            <w:tcMar>
              <w:top w:w="57.0" w:type="dxa"/>
            </w:tcMar>
          </w:tcPr>
          <w:p w:rsidR="00000000" w:rsidDel="00000000" w:rsidP="00000000" w:rsidRDefault="00000000" w:rsidRPr="00000000" w14:paraId="000001C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dashed"/>
            </w:tcBorders>
            <w:tcMar>
              <w:top w:w="57.0" w:type="dxa"/>
            </w:tcMar>
          </w:tcPr>
          <w:p w:rsidR="00000000" w:rsidDel="00000000" w:rsidP="00000000" w:rsidRDefault="00000000" w:rsidRPr="00000000" w14:paraId="000001C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bottom w:color="000000" w:space="0" w:sz="4" w:val="dashed"/>
            </w:tcBorders>
            <w:tcMar>
              <w:top w:w="57.0" w:type="dxa"/>
            </w:tcMar>
          </w:tcPr>
          <w:p w:rsidR="00000000" w:rsidDel="00000000" w:rsidP="00000000" w:rsidRDefault="00000000" w:rsidRPr="00000000" w14:paraId="000001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D2">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Mar>
              <w:top w:w="57.0" w:type="dxa"/>
            </w:tcM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1D4">
            <w:pPr>
              <w:spacing w:after="80" w:lineRule="auto"/>
              <w:rPr>
                <w:rFonts w:ascii="Calibri" w:cs="Calibri" w:eastAsia="Calibri" w:hAnsi="Calibri"/>
                <w:b w:val="1"/>
                <w:i w:val="1"/>
                <w:color w:val="0f9ed5"/>
                <w:sz w:val="22"/>
                <w:szCs w:val="22"/>
              </w:rPr>
            </w:pPr>
            <w:r w:rsidDel="00000000" w:rsidR="00000000" w:rsidRPr="00000000">
              <w:rPr>
                <w:rFonts w:ascii="Calibri" w:cs="Calibri" w:eastAsia="Calibri" w:hAnsi="Calibri"/>
                <w:b w:val="1"/>
                <w:i w:val="1"/>
                <w:color w:val="0f9ed5"/>
                <w:sz w:val="22"/>
                <w:szCs w:val="22"/>
                <w:rtl w:val="0"/>
              </w:rPr>
              <w:t xml:space="preserve">ARBA</w:t>
            </w:r>
          </w:p>
          <w:p w:rsidR="00000000" w:rsidDel="00000000" w:rsidP="00000000" w:rsidRDefault="00000000" w:rsidRPr="00000000" w14:paraId="000001D5">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teisingą teiginį apie TCP protokolą.</w:t>
            </w:r>
          </w:p>
          <w:p w:rsidR="00000000" w:rsidDel="00000000" w:rsidP="00000000" w:rsidRDefault="00000000" w:rsidRPr="00000000" w14:paraId="000001D6">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TCP protokolas užtikrina duomenų paketų pristatymo tinkamą tvarką, atkuria dėl virusų prarastus pristatomus duomenų paketus, nustato perduodamų duomenų konfidencialumo lygius, reguliuoja interneto greitį.</w:t>
            </w:r>
          </w:p>
          <w:p w:rsidR="00000000" w:rsidDel="00000000" w:rsidP="00000000" w:rsidRDefault="00000000" w:rsidRPr="00000000" w14:paraId="000001D7">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TCP protokolas užtikrina perduodamų duomenų vientisumą, duomenų paketų pristatymo tinkamą tvarką, reguliuoja duomenų perdavimo greitį, užtikrina patikimą ryšio užmezgimą ir nutraukimą tarp įrenginių.</w:t>
            </w:r>
          </w:p>
          <w:p w:rsidR="00000000" w:rsidDel="00000000" w:rsidP="00000000" w:rsidRDefault="00000000" w:rsidRPr="00000000" w14:paraId="000001D8">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TCP protokolas nustato perduodamų duomenų konfidencialumo lygius, užtikrina perduodamų duomenų vientisumą, sprendžia neleistinos prieigos prie asmens duomenų problemą, reguliuoja interneto greitį.</w:t>
            </w:r>
          </w:p>
        </w:tc>
        <w:tc>
          <w:tcPr>
            <w:tcBorders>
              <w:top w:color="000000" w:space="0" w:sz="4" w:val="dashed"/>
            </w:tcBorders>
            <w:tcMar>
              <w:top w:w="57.0" w:type="dxa"/>
            </w:tcMar>
          </w:tcPr>
          <w:p w:rsidR="00000000" w:rsidDel="00000000" w:rsidP="00000000" w:rsidRDefault="00000000" w:rsidRPr="00000000" w14:paraId="000001D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Borders>
              <w:top w:color="000000" w:space="0" w:sz="4" w:val="dashed"/>
            </w:tcBorders>
            <w:tcMar>
              <w:top w:w="57.0" w:type="dxa"/>
            </w:tcMar>
          </w:tcPr>
          <w:p w:rsidR="00000000" w:rsidDel="00000000" w:rsidP="00000000" w:rsidRDefault="00000000" w:rsidRPr="00000000" w14:paraId="000001D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D">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dashed"/>
            </w:tcBorders>
            <w:tcMar>
              <w:top w:w="57.0" w:type="dxa"/>
            </w:tcMar>
          </w:tcPr>
          <w:p w:rsidR="00000000" w:rsidDel="00000000" w:rsidP="00000000" w:rsidRDefault="00000000" w:rsidRPr="00000000" w14:paraId="000001D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0">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dashed"/>
            </w:tcBorders>
            <w:tcMar>
              <w:top w:w="57.0" w:type="dxa"/>
            </w:tcMar>
          </w:tcPr>
          <w:p w:rsidR="00000000" w:rsidDel="00000000" w:rsidP="00000000" w:rsidRDefault="00000000" w:rsidRPr="00000000" w14:paraId="000001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E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E4">
            <w:pPr>
              <w:rPr>
                <w:rFonts w:ascii="Calibri" w:cs="Calibri" w:eastAsia="Calibri" w:hAnsi="Calibri"/>
                <w:sz w:val="20"/>
                <w:szCs w:val="20"/>
              </w:rPr>
            </w:pPr>
            <w:r w:rsidDel="00000000" w:rsidR="00000000" w:rsidRPr="00000000">
              <w:rPr>
                <w:rtl w:val="0"/>
              </w:rPr>
            </w:r>
          </w:p>
        </w:tc>
      </w:tr>
      <w:tr>
        <w:trPr>
          <w:cantSplit w:val="0"/>
          <w:tblHeader w:val="0"/>
        </w:trPr>
        <w:tc>
          <w:tcPr>
            <w:vMerge w:val="restart"/>
            <w:shd w:fill="auto" w:val="clear"/>
            <w:tcMar>
              <w:top w:w="57.0" w:type="dxa"/>
            </w:tcMar>
          </w:tcPr>
          <w:p w:rsidR="00000000" w:rsidDel="00000000" w:rsidP="00000000" w:rsidRDefault="00000000" w:rsidRPr="00000000" w14:paraId="000001E5">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33.</w:t>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1E6">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Kuris protokolas yra naudojamas elektroninio pašto siuntimui ir priėmimui?</w:t>
            </w:r>
          </w:p>
          <w:p w:rsidR="00000000" w:rsidDel="00000000" w:rsidP="00000000" w:rsidRDefault="00000000" w:rsidRPr="00000000" w14:paraId="000001E7">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HTTP</w:t>
            </w:r>
          </w:p>
          <w:p w:rsidR="00000000" w:rsidDel="00000000" w:rsidP="00000000" w:rsidRDefault="00000000" w:rsidRPr="00000000" w14:paraId="000001E8">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FTP</w:t>
            </w:r>
          </w:p>
          <w:p w:rsidR="00000000" w:rsidDel="00000000" w:rsidP="00000000" w:rsidRDefault="00000000" w:rsidRPr="00000000" w14:paraId="000001E9">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SMTP</w:t>
            </w:r>
          </w:p>
          <w:p w:rsidR="00000000" w:rsidDel="00000000" w:rsidP="00000000" w:rsidRDefault="00000000" w:rsidRPr="00000000" w14:paraId="000001EA">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w:t>
            </w:r>
            <w:sdt>
              <w:sdtPr>
                <w:tag w:val="goog_rdk_27"/>
              </w:sdtPr>
              <w:sdtContent>
                <w:commentRangeStart w:id="27"/>
              </w:sdtContent>
            </w:sdt>
            <w:r w:rsidDel="00000000" w:rsidR="00000000" w:rsidRPr="00000000">
              <w:rPr>
                <w:rFonts w:ascii="Calibri" w:cs="Calibri" w:eastAsia="Calibri" w:hAnsi="Calibri"/>
                <w:sz w:val="22"/>
                <w:szCs w:val="22"/>
                <w:rtl w:val="0"/>
              </w:rPr>
              <w:t xml:space="preserve">SNMP</w:t>
            </w:r>
            <w:commentRangeEnd w:id="27"/>
            <w:r w:rsidDel="00000000" w:rsidR="00000000" w:rsidRPr="00000000">
              <w:commentReference w:id="27"/>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1E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w:t>
            </w:r>
          </w:p>
        </w:tc>
        <w:tc>
          <w:tcPr>
            <w:tcBorders>
              <w:bottom w:color="000000" w:space="0" w:sz="4" w:val="dashed"/>
            </w:tcBorders>
            <w:tcMar>
              <w:top w:w="57.0" w:type="dxa"/>
            </w:tcMar>
          </w:tcPr>
          <w:p w:rsidR="00000000" w:rsidDel="00000000" w:rsidP="00000000" w:rsidRDefault="00000000" w:rsidRPr="00000000" w14:paraId="000001E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dashed"/>
            </w:tcBorders>
            <w:tcMar>
              <w:top w:w="57.0" w:type="dxa"/>
            </w:tcMar>
          </w:tcPr>
          <w:p w:rsidR="00000000" w:rsidDel="00000000" w:rsidP="00000000" w:rsidRDefault="00000000" w:rsidRPr="00000000" w14:paraId="000001E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bottom w:color="000000" w:space="0" w:sz="4" w:val="dashed"/>
            </w:tcBorders>
            <w:tcMar>
              <w:top w:w="57.0" w:type="dxa"/>
            </w:tcMar>
          </w:tcPr>
          <w:p w:rsidR="00000000" w:rsidDel="00000000" w:rsidP="00000000" w:rsidRDefault="00000000" w:rsidRPr="00000000" w14:paraId="000001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1F0">
            <w:pPr>
              <w:rPr>
                <w:rFonts w:ascii="Calibri" w:cs="Calibri" w:eastAsia="Calibri" w:hAnsi="Calibri"/>
                <w:sz w:val="20"/>
                <w:szCs w:val="20"/>
              </w:rPr>
            </w:pPr>
            <w:r w:rsidDel="00000000" w:rsidR="00000000" w:rsidRPr="00000000">
              <w:rPr>
                <w:rtl w:val="0"/>
              </w:rPr>
            </w:r>
          </w:p>
        </w:tc>
      </w:tr>
      <w:tr>
        <w:trPr>
          <w:cantSplit w:val="0"/>
          <w:tblHeader w:val="0"/>
        </w:trPr>
        <w:tc>
          <w:tcPr>
            <w:vMerge w:val="continue"/>
            <w:shd w:fill="auto" w:val="clear"/>
            <w:tcMar>
              <w:top w:w="57.0" w:type="dxa"/>
            </w:tcM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1F2">
            <w:pPr>
              <w:spacing w:after="80" w:lineRule="auto"/>
              <w:rPr>
                <w:rFonts w:ascii="Calibri" w:cs="Calibri" w:eastAsia="Calibri" w:hAnsi="Calibri"/>
                <w:b w:val="1"/>
                <w:i w:val="1"/>
                <w:color w:val="0f9ed5"/>
                <w:sz w:val="22"/>
                <w:szCs w:val="22"/>
              </w:rPr>
            </w:pPr>
            <w:r w:rsidDel="00000000" w:rsidR="00000000" w:rsidRPr="00000000">
              <w:rPr>
                <w:rFonts w:ascii="Calibri" w:cs="Calibri" w:eastAsia="Calibri" w:hAnsi="Calibri"/>
                <w:b w:val="1"/>
                <w:i w:val="1"/>
                <w:color w:val="0f9ed5"/>
                <w:sz w:val="22"/>
                <w:szCs w:val="22"/>
                <w:rtl w:val="0"/>
              </w:rPr>
              <w:t xml:space="preserve">ARBA:</w:t>
            </w:r>
          </w:p>
          <w:p w:rsidR="00000000" w:rsidDel="00000000" w:rsidP="00000000" w:rsidRDefault="00000000" w:rsidRPr="00000000" w14:paraId="000001F3">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Kokie yra pagrindiniai elektroninio pašto protokolai?</w:t>
            </w:r>
          </w:p>
          <w:p w:rsidR="00000000" w:rsidDel="00000000" w:rsidP="00000000" w:rsidRDefault="00000000" w:rsidRPr="00000000" w14:paraId="000001F4">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HTTP ir FTP</w:t>
            </w:r>
          </w:p>
          <w:p w:rsidR="00000000" w:rsidDel="00000000" w:rsidP="00000000" w:rsidRDefault="00000000" w:rsidRPr="00000000" w14:paraId="000001F5">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SMTP ir IMAP4</w:t>
            </w:r>
          </w:p>
          <w:p w:rsidR="00000000" w:rsidDel="00000000" w:rsidP="00000000" w:rsidRDefault="00000000" w:rsidRPr="00000000" w14:paraId="000001F6">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TCP ir IP</w:t>
            </w:r>
          </w:p>
          <w:p w:rsidR="00000000" w:rsidDel="00000000" w:rsidP="00000000" w:rsidRDefault="00000000" w:rsidRPr="00000000" w14:paraId="000001F7">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DNS ir </w:t>
            </w:r>
            <w:sdt>
              <w:sdtPr>
                <w:tag w:val="goog_rdk_28"/>
              </w:sdtPr>
              <w:sdtContent>
                <w:commentRangeStart w:id="28"/>
              </w:sdtContent>
            </w:sdt>
            <w:r w:rsidDel="00000000" w:rsidR="00000000" w:rsidRPr="00000000">
              <w:rPr>
                <w:rFonts w:ascii="Calibri" w:cs="Calibri" w:eastAsia="Calibri" w:hAnsi="Calibri"/>
                <w:sz w:val="22"/>
                <w:szCs w:val="22"/>
                <w:rtl w:val="0"/>
              </w:rPr>
              <w:t xml:space="preserve">DHCP</w:t>
            </w:r>
            <w:commentRangeEnd w:id="28"/>
            <w:r w:rsidDel="00000000" w:rsidR="00000000" w:rsidRPr="00000000">
              <w:commentReference w:id="28"/>
            </w: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1F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w:t>
            </w:r>
          </w:p>
        </w:tc>
        <w:tc>
          <w:tcPr>
            <w:tcBorders>
              <w:top w:color="000000" w:space="0" w:sz="4" w:val="dashed"/>
            </w:tcBorders>
            <w:tcMar>
              <w:top w:w="57.0" w:type="dxa"/>
            </w:tcMar>
          </w:tcPr>
          <w:p w:rsidR="00000000" w:rsidDel="00000000" w:rsidP="00000000" w:rsidRDefault="00000000" w:rsidRPr="00000000" w14:paraId="000001FA">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dashed"/>
            </w:tcBorders>
            <w:tcMar>
              <w:top w:w="57.0" w:type="dxa"/>
            </w:tcMar>
          </w:tcPr>
          <w:p w:rsidR="00000000" w:rsidDel="00000000" w:rsidP="00000000" w:rsidRDefault="00000000" w:rsidRPr="00000000" w14:paraId="000001F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dashed"/>
            </w:tcBorders>
            <w:tcMar>
              <w:top w:w="57.0" w:type="dxa"/>
            </w:tcMar>
          </w:tcPr>
          <w:p w:rsidR="00000000" w:rsidDel="00000000" w:rsidP="00000000" w:rsidRDefault="00000000" w:rsidRPr="00000000" w14:paraId="000001F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1F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00">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201">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34.</w:t>
            </w:r>
            <w:r w:rsidDel="00000000" w:rsidR="00000000" w:rsidRPr="00000000">
              <w:rPr>
                <w:rtl w:val="0"/>
              </w:rPr>
            </w:r>
          </w:p>
        </w:tc>
        <w:tc>
          <w:tcPr>
            <w:tcBorders>
              <w:bottom w:color="000000" w:space="0" w:sz="4" w:val="single"/>
            </w:tcBorders>
            <w:tcMar>
              <w:top w:w="57.0" w:type="dxa"/>
            </w:tcMar>
          </w:tcPr>
          <w:p w:rsidR="00000000" w:rsidDel="00000000" w:rsidP="00000000" w:rsidRDefault="00000000" w:rsidRPr="00000000" w14:paraId="00000202">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Koks yra pagrindinis skirtumas tarp IMAP4 ir POP3 protokolų?</w:t>
            </w:r>
          </w:p>
          <w:p w:rsidR="00000000" w:rsidDel="00000000" w:rsidP="00000000" w:rsidRDefault="00000000" w:rsidRPr="00000000" w14:paraId="00000203">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POP3 leidžia siųsti el. laiškus, o IMAP4 – tik juos gauti.</w:t>
            </w:r>
          </w:p>
          <w:p w:rsidR="00000000" w:rsidDel="00000000" w:rsidP="00000000" w:rsidRDefault="00000000" w:rsidRPr="00000000" w14:paraId="00000204">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IMAP4 leidžia sinchronizuoti el. paštą tarp skirtingų įrenginių, o POP3 – ne.</w:t>
            </w:r>
          </w:p>
          <w:p w:rsidR="00000000" w:rsidDel="00000000" w:rsidP="00000000" w:rsidRDefault="00000000" w:rsidRPr="00000000" w14:paraId="00000205">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POP3 yra saugesnis nei IMAP4.</w:t>
            </w:r>
          </w:p>
          <w:p w:rsidR="00000000" w:rsidDel="00000000" w:rsidP="00000000" w:rsidRDefault="00000000" w:rsidRPr="00000000" w14:paraId="00000206">
            <w:pPr>
              <w:spacing w:after="80" w:lineRule="auto"/>
              <w:ind w:left="431" w:hanging="227"/>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IMAP4 yra senesnis protokolas nei POP3.</w:t>
            </w:r>
            <w:r w:rsidDel="00000000" w:rsidR="00000000" w:rsidRPr="00000000">
              <w:rPr>
                <w:rtl w:val="0"/>
              </w:rPr>
            </w:r>
          </w:p>
        </w:tc>
        <w:tc>
          <w:tcPr>
            <w:tcBorders>
              <w:bottom w:color="000000" w:space="0" w:sz="4" w:val="single"/>
            </w:tcBorders>
            <w:tcMar>
              <w:top w:w="57.0" w:type="dxa"/>
            </w:tcMar>
          </w:tcPr>
          <w:p w:rsidR="00000000" w:rsidDel="00000000" w:rsidP="00000000" w:rsidRDefault="00000000" w:rsidRPr="00000000" w14:paraId="000002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w:t>
            </w:r>
          </w:p>
        </w:tc>
        <w:tc>
          <w:tcPr>
            <w:tcBorders>
              <w:bottom w:color="000000" w:space="0" w:sz="4" w:val="single"/>
            </w:tcBorders>
            <w:tcMar>
              <w:top w:w="57.0" w:type="dxa"/>
            </w:tcMar>
          </w:tcPr>
          <w:p w:rsidR="00000000" w:rsidDel="00000000" w:rsidP="00000000" w:rsidRDefault="00000000" w:rsidRPr="00000000" w14:paraId="0000020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single"/>
            </w:tcBorders>
            <w:tcMar>
              <w:top w:w="57.0" w:type="dxa"/>
            </w:tcMar>
          </w:tcPr>
          <w:p w:rsidR="00000000" w:rsidDel="00000000" w:rsidP="00000000" w:rsidRDefault="00000000" w:rsidRPr="00000000" w14:paraId="0000020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bottom w:color="000000" w:space="0" w:sz="4" w:val="single"/>
            </w:tcBorders>
            <w:tcMar>
              <w:top w:w="57.0" w:type="dxa"/>
            </w:tcMar>
          </w:tcPr>
          <w:p w:rsidR="00000000" w:rsidDel="00000000" w:rsidP="00000000" w:rsidRDefault="00000000" w:rsidRPr="00000000" w14:paraId="000002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0C">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20D">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35.</w:t>
            </w:r>
            <w:r w:rsidDel="00000000" w:rsidR="00000000" w:rsidRPr="00000000">
              <w:rPr>
                <w:rtl w:val="0"/>
              </w:rPr>
            </w:r>
          </w:p>
        </w:tc>
        <w:tc>
          <w:tcPr>
            <w:tcBorders>
              <w:top w:color="000000" w:space="0" w:sz="4" w:val="single"/>
            </w:tcBorders>
            <w:tcMar>
              <w:top w:w="57.0" w:type="dxa"/>
            </w:tcMar>
          </w:tcPr>
          <w:p w:rsidR="00000000" w:rsidDel="00000000" w:rsidP="00000000" w:rsidRDefault="00000000" w:rsidRPr="00000000" w14:paraId="0000020E">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Pateikti keturi teiginiai, apibūdinantys </w:t>
            </w:r>
            <w:sdt>
              <w:sdtPr>
                <w:tag w:val="goog_rdk_29"/>
              </w:sdtPr>
              <w:sdtContent>
                <w:commentRangeStart w:id="29"/>
              </w:sdtContent>
            </w:sdt>
            <w:r w:rsidDel="00000000" w:rsidR="00000000" w:rsidRPr="00000000">
              <w:rPr>
                <w:rFonts w:ascii="Calibri" w:cs="Calibri" w:eastAsia="Calibri" w:hAnsi="Calibri"/>
                <w:sz w:val="22"/>
                <w:szCs w:val="22"/>
                <w:rtl w:val="0"/>
              </w:rPr>
              <w:t xml:space="preserve">HTTP(S) ir</w:t>
            </w:r>
            <w:sdt>
              <w:sdtPr>
                <w:tag w:val="goog_rdk_30"/>
              </w:sdtPr>
              <w:sdtContent>
                <w:commentRangeStart w:id="30"/>
              </w:sdtContent>
            </w:sdt>
            <w:r w:rsidDel="00000000" w:rsidR="00000000" w:rsidRPr="00000000">
              <w:rPr>
                <w:rFonts w:ascii="Calibri" w:cs="Calibri" w:eastAsia="Calibri" w:hAnsi="Calibri"/>
                <w:sz w:val="22"/>
                <w:szCs w:val="22"/>
                <w:rtl w:val="0"/>
              </w:rPr>
              <w:t xml:space="preserve"> FTP</w:t>
            </w:r>
            <w:commentRangeEnd w:id="29"/>
            <w:r w:rsidDel="00000000" w:rsidR="00000000" w:rsidRPr="00000000">
              <w:commentReference w:id="29"/>
            </w:r>
            <w:r w:rsidDel="00000000" w:rsidR="00000000" w:rsidRPr="00000000">
              <w:rPr>
                <w:rFonts w:ascii="Calibri" w:cs="Calibri" w:eastAsia="Calibri" w:hAnsi="Calibri"/>
                <w:sz w:val="22"/>
                <w:szCs w:val="22"/>
                <w:rtl w:val="0"/>
              </w:rPr>
              <w:t xml:space="preserve">(S</w:t>
            </w:r>
            <w:commentRangeEnd w:id="30"/>
            <w:r w:rsidDel="00000000" w:rsidR="00000000" w:rsidRPr="00000000">
              <w:commentReference w:id="30"/>
            </w:r>
            <w:r w:rsidDel="00000000" w:rsidR="00000000" w:rsidRPr="00000000">
              <w:rPr>
                <w:rFonts w:ascii="Calibri" w:cs="Calibri" w:eastAsia="Calibri" w:hAnsi="Calibri"/>
                <w:sz w:val="22"/>
                <w:szCs w:val="22"/>
                <w:rtl w:val="0"/>
              </w:rPr>
              <w:t xml:space="preserve">) duomenų perdavimo protokolus. Sujunkite linijomis kiekvieną teiginį su atitinkamu protokolu.</w:t>
            </w:r>
          </w:p>
          <w:p w:rsidR="00000000" w:rsidDel="00000000" w:rsidP="00000000" w:rsidRDefault="00000000" w:rsidRPr="00000000" w14:paraId="0000020F">
            <w:pPr>
              <w:spacing w:after="80" w:lineRule="auto"/>
              <w:rPr>
                <w:rFonts w:ascii="Calibri" w:cs="Calibri" w:eastAsia="Calibri" w:hAnsi="Calibri"/>
                <w:b w:val="1"/>
                <w:i w:val="1"/>
                <w:color w:val="0f9ed5"/>
                <w:sz w:val="22"/>
                <w:szCs w:val="22"/>
              </w:rPr>
            </w:pPr>
            <w:r w:rsidDel="00000000" w:rsidR="00000000" w:rsidRPr="00000000">
              <w:rPr/>
              <w:drawing>
                <wp:inline distB="0" distT="0" distL="0" distR="0">
                  <wp:extent cx="4479290" cy="2093977"/>
                  <wp:effectExtent b="0" l="0" r="0" t="0"/>
                  <wp:docPr id="200102384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479290" cy="2093977"/>
                          </a:xfrm>
                          <a:prstGeom prst="rect"/>
                          <a:ln/>
                        </pic:spPr>
                      </pic:pic>
                    </a:graphicData>
                  </a:graphic>
                </wp:inline>
              </w:drawing>
            </w:r>
            <w:r w:rsidDel="00000000" w:rsidR="00000000" w:rsidRPr="00000000">
              <w:rPr>
                <w:rtl w:val="0"/>
              </w:rPr>
            </w:r>
          </w:p>
        </w:tc>
        <w:tc>
          <w:tcPr>
            <w:tcBorders>
              <w:top w:color="000000" w:space="0" w:sz="4" w:val="single"/>
            </w:tcBorders>
            <w:tcMar>
              <w:top w:w="57.0" w:type="dxa"/>
            </w:tcMar>
          </w:tcPr>
          <w:p w:rsidR="00000000" w:rsidDel="00000000" w:rsidP="00000000" w:rsidRDefault="00000000" w:rsidRPr="00000000" w14:paraId="00000210">
            <w:pPr>
              <w:rPr>
                <w:rFonts w:ascii="Calibri" w:cs="Calibri" w:eastAsia="Calibri" w:hAnsi="Calibri"/>
                <w:b w:val="1"/>
                <w:sz w:val="22"/>
                <w:szCs w:val="22"/>
              </w:rPr>
            </w:pPr>
            <w:r w:rsidDel="00000000" w:rsidR="00000000" w:rsidRPr="00000000">
              <w:rPr/>
              <w:drawing>
                <wp:inline distB="0" distT="0" distL="0" distR="0">
                  <wp:extent cx="2023110" cy="945515"/>
                  <wp:effectExtent b="0" l="0" r="0" t="0"/>
                  <wp:docPr id="2001023844"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023110" cy="945515"/>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HTTP(S).</w:t>
            </w:r>
          </w:p>
          <w:p w:rsidR="00000000" w:rsidDel="00000000" w:rsidP="00000000" w:rsidRDefault="00000000" w:rsidRPr="00000000" w14:paraId="00000212">
            <w:pPr>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Pagrindinė protokolo paskirtis – interneto puslapių peržiūra.</w:t>
            </w:r>
          </w:p>
          <w:p w:rsidR="00000000" w:rsidDel="00000000" w:rsidP="00000000" w:rsidRDefault="00000000" w:rsidRPr="00000000" w14:paraId="00000213">
            <w:pPr>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Dažniausiai naudojamas vienkartiniam duomenų gavimui. Po naršyklės užklausos serveris atsiunčia visus reikalingus duomenis ir ryšys nutraukiamas.</w:t>
            </w:r>
          </w:p>
          <w:p w:rsidR="00000000" w:rsidDel="00000000" w:rsidP="00000000" w:rsidRDefault="00000000" w:rsidRPr="00000000" w14:paraId="0000021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FTP(S)</w:t>
            </w:r>
          </w:p>
          <w:p w:rsidR="00000000" w:rsidDel="00000000" w:rsidP="00000000" w:rsidRDefault="00000000" w:rsidRPr="00000000" w14:paraId="00000216">
            <w:pPr>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Pagrindinė protokolo paskirtis – failų perkėlimas tarp kompiuterių.</w:t>
            </w:r>
          </w:p>
          <w:p w:rsidR="00000000" w:rsidDel="00000000" w:rsidP="00000000" w:rsidRDefault="00000000" w:rsidRPr="00000000" w14:paraId="00000217">
            <w:pPr>
              <w:spacing w:before="80" w:lineRule="auto"/>
              <w:rPr>
                <w:rFonts w:ascii="Calibri" w:cs="Calibri" w:eastAsia="Calibri" w:hAnsi="Calibri"/>
                <w:b w:val="1"/>
                <w:sz w:val="22"/>
                <w:szCs w:val="22"/>
              </w:rPr>
            </w:pPr>
            <w:r w:rsidDel="00000000" w:rsidR="00000000" w:rsidRPr="00000000">
              <w:rPr>
                <w:rFonts w:ascii="Calibri" w:cs="Calibri" w:eastAsia="Calibri" w:hAnsi="Calibri"/>
                <w:sz w:val="20"/>
                <w:szCs w:val="20"/>
                <w:rtl w:val="0"/>
              </w:rPr>
              <w:t xml:space="preserve">Dažiausiai nustatomas ilgalaikis ryšys tarp kliento ir serverio, kuris leidžia naudotojui naršyti po serverio katalogus, įkelti, atsisiųsti ir valdyti failus.</w:t>
            </w:r>
            <w:r w:rsidDel="00000000" w:rsidR="00000000" w:rsidRPr="00000000">
              <w:rPr>
                <w:rtl w:val="0"/>
              </w:rPr>
            </w:r>
          </w:p>
        </w:tc>
        <w:tc>
          <w:tcPr>
            <w:tcBorders>
              <w:top w:color="000000" w:space="0" w:sz="4" w:val="single"/>
            </w:tcBorders>
            <w:tcMar>
              <w:top w:w="57.0" w:type="dxa"/>
            </w:tcMar>
          </w:tcPr>
          <w:p w:rsidR="00000000" w:rsidDel="00000000" w:rsidP="00000000" w:rsidRDefault="00000000" w:rsidRPr="00000000" w14:paraId="0000021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tcBorders>
            <w:tcMar>
              <w:top w:w="57.0" w:type="dxa"/>
            </w:tcMar>
          </w:tcPr>
          <w:p w:rsidR="00000000" w:rsidDel="00000000" w:rsidP="00000000" w:rsidRDefault="00000000" w:rsidRPr="00000000" w14:paraId="0000021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tcBorders>
            <w:tcMar>
              <w:top w:w="57.0" w:type="dxa"/>
            </w:tcMar>
          </w:tcPr>
          <w:p w:rsidR="00000000" w:rsidDel="00000000" w:rsidP="00000000" w:rsidRDefault="00000000" w:rsidRPr="00000000" w14:paraId="000002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1C">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57.0" w:type="dxa"/>
            </w:tcMar>
          </w:tcPr>
          <w:p w:rsidR="00000000" w:rsidDel="00000000" w:rsidP="00000000" w:rsidRDefault="00000000" w:rsidRPr="00000000" w14:paraId="0000021D">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36.</w:t>
            </w:r>
            <w:r w:rsidDel="00000000" w:rsidR="00000000" w:rsidRPr="00000000">
              <w:rPr>
                <w:rtl w:val="0"/>
              </w:rPr>
            </w:r>
          </w:p>
        </w:tc>
        <w:tc>
          <w:tcPr>
            <w:tcMar>
              <w:top w:w="57.0" w:type="dxa"/>
            </w:tcMar>
          </w:tcPr>
          <w:p w:rsidR="00000000" w:rsidDel="00000000" w:rsidP="00000000" w:rsidRDefault="00000000" w:rsidRPr="00000000" w14:paraId="0000021E">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Ką reiškia naršyklės adreso juostoje prieš adresą matoma užrakto </w:t>
            </w:r>
            <w:sdt>
              <w:sdtPr>
                <w:tag w:val="goog_rdk_31"/>
              </w:sdtPr>
              <w:sdtContent>
                <w:commentRangeStart w:id="31"/>
              </w:sdtContent>
            </w:sdt>
            <w:sdt>
              <w:sdtPr>
                <w:tag w:val="goog_rdk_32"/>
              </w:sdtPr>
              <w:sdtContent>
                <w:commentRangeStart w:id="32"/>
              </w:sdtContent>
            </w:sdt>
            <w:sdt>
              <w:sdtPr>
                <w:tag w:val="goog_rdk_33"/>
              </w:sdtPr>
              <w:sdtContent>
                <w:commentRangeStart w:id="33"/>
              </w:sdtContent>
            </w:sdt>
            <w:sdt>
              <w:sdtPr>
                <w:tag w:val="goog_rdk_34"/>
              </w:sdtPr>
              <w:sdtContent>
                <w:commentRangeStart w:id="34"/>
              </w:sdtContent>
            </w:sdt>
            <w:r w:rsidDel="00000000" w:rsidR="00000000" w:rsidRPr="00000000">
              <w:rPr>
                <w:rFonts w:ascii="Calibri" w:cs="Calibri" w:eastAsia="Calibri" w:hAnsi="Calibri"/>
                <w:sz w:val="22"/>
                <w:szCs w:val="22"/>
                <w:rtl w:val="0"/>
              </w:rPr>
              <w:t xml:space="preserve">piktograma</w:t>
            </w:r>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F">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Kad ši svetainė pasiekiama tik iš konkrečios geografinės vietos.</w:t>
            </w:r>
          </w:p>
          <w:p w:rsidR="00000000" w:rsidDel="00000000" w:rsidP="00000000" w:rsidRDefault="00000000" w:rsidRPr="00000000" w14:paraId="00000220">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Kad jūsų naršyklė nustatė saugų ryšį su šia svetaine.</w:t>
            </w:r>
          </w:p>
          <w:p w:rsidR="00000000" w:rsidDel="00000000" w:rsidP="00000000" w:rsidRDefault="00000000" w:rsidRPr="00000000" w14:paraId="00000221">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Kad svetainėje gali būti virusų ir naršyti joje reikia atsargiai.</w:t>
            </w:r>
          </w:p>
          <w:p w:rsidR="00000000" w:rsidDel="00000000" w:rsidP="00000000" w:rsidRDefault="00000000" w:rsidRPr="00000000" w14:paraId="00000222">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Kad svetainė nenaudoja slapukų.</w:t>
            </w:r>
          </w:p>
        </w:tc>
        <w:tc>
          <w:tcPr>
            <w:tcMar>
              <w:top w:w="57.0" w:type="dxa"/>
            </w:tcMar>
          </w:tcPr>
          <w:p w:rsidR="00000000" w:rsidDel="00000000" w:rsidP="00000000" w:rsidRDefault="00000000" w:rsidRPr="00000000" w14:paraId="000002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w:t>
            </w:r>
          </w:p>
        </w:tc>
        <w:tc>
          <w:tcPr>
            <w:tcMar>
              <w:top w:w="57.0" w:type="dxa"/>
            </w:tcMar>
          </w:tcPr>
          <w:p w:rsidR="00000000" w:rsidDel="00000000" w:rsidP="00000000" w:rsidRDefault="00000000" w:rsidRPr="00000000" w14:paraId="0000022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2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2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28">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229">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37.</w:t>
            </w:r>
            <w:r w:rsidDel="00000000" w:rsidR="00000000" w:rsidRPr="00000000">
              <w:rPr>
                <w:rtl w:val="0"/>
              </w:rPr>
            </w:r>
          </w:p>
        </w:tc>
        <w:tc>
          <w:tcPr>
            <w:tcMar>
              <w:top w:w="57.0" w:type="dxa"/>
            </w:tcMar>
          </w:tcPr>
          <w:p w:rsidR="00000000" w:rsidDel="00000000" w:rsidP="00000000" w:rsidRDefault="00000000" w:rsidRPr="00000000" w14:paraId="0000022A">
            <w:pPr>
              <w:spacing w:after="80" w:lineRule="auto"/>
              <w:rPr>
                <w:rFonts w:ascii="Calibri" w:cs="Calibri" w:eastAsia="Calibri" w:hAnsi="Calibri"/>
                <w:sz w:val="22"/>
                <w:szCs w:val="22"/>
              </w:rPr>
            </w:pPr>
            <w:sdt>
              <w:sdtPr>
                <w:tag w:val="goog_rdk_35"/>
              </w:sdtPr>
              <w:sdtContent>
                <w:commentRangeStart w:id="35"/>
              </w:sdtContent>
            </w:sdt>
            <w:r w:rsidDel="00000000" w:rsidR="00000000" w:rsidRPr="00000000">
              <w:rPr>
                <w:rFonts w:ascii="Calibri" w:cs="Calibri" w:eastAsia="Calibri" w:hAnsi="Calibri"/>
                <w:sz w:val="22"/>
                <w:szCs w:val="22"/>
                <w:rtl w:val="0"/>
              </w:rPr>
              <w:t xml:space="preserve">Pažymėkite tris teisingus teiginius apie HTTPS protokolą</w:t>
            </w:r>
            <w:commentRangeEnd w:id="35"/>
            <w:r w:rsidDel="00000000" w:rsidR="00000000" w:rsidRPr="00000000">
              <w:commentReference w:id="35"/>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2B">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HTTPS šifruoja duomenis, taip užtikrinamas privatumas ir saugumas.</w:t>
            </w:r>
          </w:p>
          <w:p w:rsidR="00000000" w:rsidDel="00000000" w:rsidP="00000000" w:rsidRDefault="00000000" w:rsidRPr="00000000" w14:paraId="0000022C">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Naršyklė prieš užmezgant saugų ryšį naudojant HTTPS kompiuteryje automatiškai įdiegia antivirusinę programą.</w:t>
            </w:r>
          </w:p>
          <w:p w:rsidR="00000000" w:rsidDel="00000000" w:rsidP="00000000" w:rsidRDefault="00000000" w:rsidRPr="00000000" w14:paraId="0000022D">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Naudojant HTTPS peržiūrint svetainių informaciją nerodomos reklamos.</w:t>
            </w:r>
          </w:p>
          <w:p w:rsidR="00000000" w:rsidDel="00000000" w:rsidP="00000000" w:rsidRDefault="00000000" w:rsidRPr="00000000" w14:paraId="0000022E">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Naršykle prieš užmezgant saugų ryšį naudojant HTTPS tikrina </w:t>
            </w:r>
            <w:sdt>
              <w:sdtPr>
                <w:tag w:val="goog_rdk_36"/>
              </w:sdtPr>
              <w:sdtContent>
                <w:commentRangeStart w:id="36"/>
              </w:sdtContent>
            </w:sdt>
            <w:sdt>
              <w:sdtPr>
                <w:tag w:val="goog_rdk_37"/>
              </w:sdtPr>
              <w:sdtContent>
                <w:commentRangeStart w:id="37"/>
              </w:sdtContent>
            </w:sdt>
            <w:r w:rsidDel="00000000" w:rsidR="00000000" w:rsidRPr="00000000">
              <w:rPr>
                <w:rFonts w:ascii="Calibri" w:cs="Calibri" w:eastAsia="Calibri" w:hAnsi="Calibri"/>
                <w:sz w:val="22"/>
                <w:szCs w:val="22"/>
                <w:rtl w:val="0"/>
              </w:rPr>
              <w:t xml:space="preserve">domeno skaitmeninį </w:t>
            </w:r>
            <w:sdt>
              <w:sdtPr>
                <w:tag w:val="goog_rdk_38"/>
              </w:sdtPr>
              <w:sdtContent>
                <w:commentRangeStart w:id="38"/>
              </w:sdtContent>
            </w:sdt>
            <w:r w:rsidDel="00000000" w:rsidR="00000000" w:rsidRPr="00000000">
              <w:rPr>
                <w:rFonts w:ascii="Calibri" w:cs="Calibri" w:eastAsia="Calibri" w:hAnsi="Calibri"/>
                <w:sz w:val="22"/>
                <w:szCs w:val="22"/>
                <w:rtl w:val="0"/>
              </w:rPr>
              <w:t xml:space="preserve">sertifikatą</w:t>
            </w:r>
            <w:commentRangeEnd w:id="36"/>
            <w:r w:rsidDel="00000000" w:rsidR="00000000" w:rsidRPr="00000000">
              <w:commentReference w:id="36"/>
            </w:r>
            <w:commentRangeEnd w:id="37"/>
            <w:r w:rsidDel="00000000" w:rsidR="00000000" w:rsidRPr="00000000">
              <w:commentReference w:id="37"/>
            </w:r>
            <w:commentRangeEnd w:id="38"/>
            <w:r w:rsidDel="00000000" w:rsidR="00000000" w:rsidRPr="00000000">
              <w:commentReference w:id="38"/>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2F">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 HTTPS ryšys nuo neleistino peržiūrėjimo saugo naršyklės nustatymus.</w:t>
            </w:r>
          </w:p>
          <w:p w:rsidR="00000000" w:rsidDel="00000000" w:rsidP="00000000" w:rsidRDefault="00000000" w:rsidRPr="00000000" w14:paraId="00000230">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sz w:val="22"/>
                <w:szCs w:val="22"/>
                <w:rtl w:val="0"/>
              </w:rPr>
              <w:t xml:space="preserve"> HTTPS ryšys nuo neleistino peržiūrėjimo saugo HTTP užklausų ir atsakymų duomenis, įskaitant URL kelią ir formose įvestą tekstą.</w:t>
            </w:r>
          </w:p>
        </w:tc>
        <w:tc>
          <w:tcPr>
            <w:tcMar>
              <w:top w:w="57.0" w:type="dxa"/>
            </w:tcMar>
          </w:tcPr>
          <w:p w:rsidR="00000000" w:rsidDel="00000000" w:rsidP="00000000" w:rsidRDefault="00000000" w:rsidRPr="00000000" w14:paraId="0000023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D, F</w:t>
            </w:r>
          </w:p>
        </w:tc>
        <w:tc>
          <w:tcPr>
            <w:tcMar>
              <w:top w:w="57.0" w:type="dxa"/>
            </w:tcMar>
          </w:tcPr>
          <w:p w:rsidR="00000000" w:rsidDel="00000000" w:rsidP="00000000" w:rsidRDefault="00000000" w:rsidRPr="00000000" w14:paraId="0000023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23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2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36">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237">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38.</w:t>
            </w:r>
            <w:r w:rsidDel="00000000" w:rsidR="00000000" w:rsidRPr="00000000">
              <w:rPr>
                <w:rtl w:val="0"/>
              </w:rPr>
            </w:r>
          </w:p>
        </w:tc>
        <w:tc>
          <w:tcPr>
            <w:tcMar>
              <w:top w:w="57.0" w:type="dxa"/>
            </w:tcMar>
          </w:tcPr>
          <w:p w:rsidR="00000000" w:rsidDel="00000000" w:rsidP="00000000" w:rsidRDefault="00000000" w:rsidRPr="00000000" w14:paraId="00000238">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Koks skirtumas tarp FTP ir FTPS </w:t>
            </w:r>
            <w:sdt>
              <w:sdtPr>
                <w:tag w:val="goog_rdk_39"/>
              </w:sdtPr>
              <w:sdtContent>
                <w:commentRangeStart w:id="39"/>
              </w:sdtContent>
            </w:sdt>
            <w:r w:rsidDel="00000000" w:rsidR="00000000" w:rsidRPr="00000000">
              <w:rPr>
                <w:rFonts w:ascii="Calibri" w:cs="Calibri" w:eastAsia="Calibri" w:hAnsi="Calibri"/>
                <w:sz w:val="22"/>
                <w:szCs w:val="22"/>
                <w:rtl w:val="0"/>
              </w:rPr>
              <w:t xml:space="preserve">protokolų</w:t>
            </w:r>
            <w:commentRangeEnd w:id="39"/>
            <w:r w:rsidDel="00000000" w:rsidR="00000000" w:rsidRPr="00000000">
              <w:commentReference w:id="39"/>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39">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FTP leidžia persiųsti tik tuos failus, kurių dydis mažesnis už 100 MB.</w:t>
            </w:r>
          </w:p>
          <w:p w:rsidR="00000000" w:rsidDel="00000000" w:rsidP="00000000" w:rsidRDefault="00000000" w:rsidRPr="00000000" w14:paraId="0000023A">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FTPS šifruoja persiunčiamus duomenis, o FTP – ne.</w:t>
            </w:r>
          </w:p>
          <w:p w:rsidR="00000000" w:rsidDel="00000000" w:rsidP="00000000" w:rsidRDefault="00000000" w:rsidRPr="00000000" w14:paraId="0000023B">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FTP leidžia duomenis persiųsti greičiau.</w:t>
            </w:r>
          </w:p>
          <w:p w:rsidR="00000000" w:rsidDel="00000000" w:rsidP="00000000" w:rsidRDefault="00000000" w:rsidRPr="00000000" w14:paraId="0000023C">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Visi atsakymai tinkami.</w:t>
            </w:r>
          </w:p>
        </w:tc>
        <w:tc>
          <w:tcPr>
            <w:tcMar>
              <w:top w:w="57.0" w:type="dxa"/>
            </w:tcMar>
          </w:tcPr>
          <w:p w:rsidR="00000000" w:rsidDel="00000000" w:rsidP="00000000" w:rsidRDefault="00000000" w:rsidRPr="00000000" w14:paraId="0000023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w:t>
            </w:r>
          </w:p>
        </w:tc>
        <w:tc>
          <w:tcPr>
            <w:tcMar>
              <w:top w:w="57.0" w:type="dxa"/>
            </w:tcMar>
          </w:tcPr>
          <w:p w:rsidR="00000000" w:rsidDel="00000000" w:rsidP="00000000" w:rsidRDefault="00000000" w:rsidRPr="00000000" w14:paraId="0000023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Mar>
              <w:top w:w="57.0" w:type="dxa"/>
            </w:tcMar>
          </w:tcPr>
          <w:p w:rsidR="00000000" w:rsidDel="00000000" w:rsidP="00000000" w:rsidRDefault="00000000" w:rsidRPr="00000000" w14:paraId="0000023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Mar>
              <w:top w:w="57.0" w:type="dxa"/>
            </w:tcMar>
          </w:tcPr>
          <w:p w:rsidR="00000000" w:rsidDel="00000000" w:rsidP="00000000" w:rsidRDefault="00000000" w:rsidRPr="00000000" w14:paraId="000002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42">
            <w:pPr>
              <w:rPr>
                <w:rFonts w:ascii="Calibri" w:cs="Calibri" w:eastAsia="Calibri" w:hAnsi="Calibri"/>
                <w:sz w:val="20"/>
                <w:szCs w:val="20"/>
              </w:rPr>
            </w:pPr>
            <w:r w:rsidDel="00000000" w:rsidR="00000000" w:rsidRPr="00000000">
              <w:rPr>
                <w:rtl w:val="0"/>
              </w:rPr>
            </w:r>
          </w:p>
        </w:tc>
      </w:tr>
      <w:tr>
        <w:trPr>
          <w:cantSplit w:val="0"/>
          <w:tblHeader w:val="0"/>
        </w:trPr>
        <w:tc>
          <w:tcPr>
            <w:tcMar>
              <w:top w:w="57.0" w:type="dxa"/>
            </w:tcMar>
          </w:tcPr>
          <w:p w:rsidR="00000000" w:rsidDel="00000000" w:rsidP="00000000" w:rsidRDefault="00000000" w:rsidRPr="00000000" w14:paraId="00000243">
            <w:pPr>
              <w:jc w:val="center"/>
              <w:rPr>
                <w:rFonts w:ascii="Calibri" w:cs="Calibri" w:eastAsia="Calibri" w:hAnsi="Calibri"/>
                <w:b w:val="1"/>
                <w:color w:val="00b0f0"/>
              </w:rPr>
            </w:pPr>
            <w:r w:rsidDel="00000000" w:rsidR="00000000" w:rsidRPr="00000000">
              <w:rPr>
                <w:rFonts w:ascii="Calibri" w:cs="Calibri" w:eastAsia="Calibri" w:hAnsi="Calibri"/>
                <w:b w:val="1"/>
                <w:rtl w:val="0"/>
              </w:rPr>
              <w:t xml:space="preserve">39.</w:t>
            </w: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244">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Pažymėkite tris teisingus teiginius apie </w:t>
            </w:r>
            <w:sdt>
              <w:sdtPr>
                <w:tag w:val="goog_rdk_40"/>
              </w:sdtPr>
              <w:sdtContent>
                <w:commentRangeStart w:id="40"/>
              </w:sdtContent>
            </w:sdt>
            <w:r w:rsidDel="00000000" w:rsidR="00000000" w:rsidRPr="00000000">
              <w:rPr>
                <w:rFonts w:ascii="Calibri" w:cs="Calibri" w:eastAsia="Calibri" w:hAnsi="Calibri"/>
                <w:sz w:val="22"/>
                <w:szCs w:val="22"/>
                <w:rtl w:val="0"/>
              </w:rPr>
              <w:t xml:space="preserve">URL</w:t>
            </w:r>
            <w:commentRangeEnd w:id="40"/>
            <w:r w:rsidDel="00000000" w:rsidR="00000000" w:rsidRPr="00000000">
              <w:commentReference w:id="4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45">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Privalomieji</w:t>
            </w:r>
            <w:sdt>
              <w:sdtPr>
                <w:tag w:val="goog_rdk_41"/>
              </w:sdtPr>
              <w:sdtContent>
                <w:commentRangeStart w:id="41"/>
              </w:sdtContent>
            </w:sdt>
            <w:sdt>
              <w:sdtPr>
                <w:tag w:val="goog_rdk_42"/>
              </w:sdtPr>
              <w:sdtContent>
                <w:commentRangeStart w:id="42"/>
              </w:sdtContent>
            </w:sdt>
            <w:sdt>
              <w:sdtPr>
                <w:tag w:val="goog_rdk_43"/>
              </w:sdtPr>
              <w:sdtContent>
                <w:commentRangeStart w:id="43"/>
              </w:sdtContent>
            </w:sdt>
            <w:r w:rsidDel="00000000" w:rsidR="00000000" w:rsidRPr="00000000">
              <w:rPr>
                <w:rFonts w:ascii="Calibri" w:cs="Calibri" w:eastAsia="Calibri" w:hAnsi="Calibri"/>
                <w:sz w:val="22"/>
                <w:szCs w:val="22"/>
                <w:rtl w:val="0"/>
              </w:rPr>
              <w:t xml:space="preserve"> </w:t>
            </w:r>
            <w:commentRangeEnd w:id="41"/>
            <w:r w:rsidDel="00000000" w:rsidR="00000000" w:rsidRPr="00000000">
              <w:commentReference w:id="41"/>
            </w:r>
            <w:commentRangeEnd w:id="42"/>
            <w:r w:rsidDel="00000000" w:rsidR="00000000" w:rsidRPr="00000000">
              <w:commentReference w:id="42"/>
            </w:r>
            <w:commentRangeEnd w:id="43"/>
            <w:r w:rsidDel="00000000" w:rsidR="00000000" w:rsidRPr="00000000">
              <w:commentReference w:id="43"/>
            </w:r>
            <w:r w:rsidDel="00000000" w:rsidR="00000000" w:rsidRPr="00000000">
              <w:rPr>
                <w:rFonts w:ascii="Calibri" w:cs="Calibri" w:eastAsia="Calibri" w:hAnsi="Calibri"/>
                <w:sz w:val="22"/>
                <w:szCs w:val="22"/>
                <w:rtl w:val="0"/>
              </w:rPr>
              <w:t xml:space="preserve">URL elementai – vartotojo vardas ir slaptažodis.</w:t>
            </w:r>
          </w:p>
          <w:p w:rsidR="00000000" w:rsidDel="00000000" w:rsidP="00000000" w:rsidRDefault="00000000" w:rsidRPr="00000000" w14:paraId="00000246">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URL adresuose dažniausiai naudojami protokolai TCP/IP ir SMTP.</w:t>
            </w:r>
          </w:p>
          <w:p w:rsidR="00000000" w:rsidDel="00000000" w:rsidP="00000000" w:rsidRDefault="00000000" w:rsidRPr="00000000" w14:paraId="00000247">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URL – tai standartinė schema, pagal kurią identifikuojami interneto ištekliai.</w:t>
            </w:r>
          </w:p>
          <w:p w:rsidR="00000000" w:rsidDel="00000000" w:rsidP="00000000" w:rsidRDefault="00000000" w:rsidRPr="00000000" w14:paraId="00000248">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w:t>
            </w:r>
            <w:sdt>
              <w:sdtPr>
                <w:tag w:val="goog_rdk_44"/>
              </w:sdtPr>
              <w:sdtContent>
                <w:commentRangeStart w:id="44"/>
              </w:sdtContent>
            </w:sdt>
            <w:sdt>
              <w:sdtPr>
                <w:tag w:val="goog_rdk_45"/>
              </w:sdtPr>
              <w:sdtContent>
                <w:commentRangeStart w:id="45"/>
              </w:sdtContent>
            </w:sdt>
            <w:sdt>
              <w:sdtPr>
                <w:tag w:val="goog_rdk_46"/>
              </w:sdtPr>
              <w:sdtContent>
                <w:commentRangeStart w:id="46"/>
              </w:sdtContent>
            </w:sdt>
            <w:sdt>
              <w:sdtPr>
                <w:tag w:val="goog_rdk_47"/>
              </w:sdtPr>
              <w:sdtContent>
                <w:commentRangeStart w:id="47"/>
              </w:sdtContent>
            </w:sdt>
            <w:r w:rsidDel="00000000" w:rsidR="00000000" w:rsidRPr="00000000">
              <w:rPr>
                <w:rFonts w:ascii="Calibri" w:cs="Calibri" w:eastAsia="Calibri" w:hAnsi="Calibri"/>
                <w:sz w:val="22"/>
                <w:szCs w:val="22"/>
                <w:rtl w:val="0"/>
              </w:rPr>
              <w:t xml:space="preserve">Privalomieji </w:t>
            </w:r>
            <w:commentRangeEnd w:id="44"/>
            <w:r w:rsidDel="00000000" w:rsidR="00000000" w:rsidRPr="00000000">
              <w:commentReference w:id="44"/>
            </w:r>
            <w:commentRangeEnd w:id="45"/>
            <w:r w:rsidDel="00000000" w:rsidR="00000000" w:rsidRPr="00000000">
              <w:commentReference w:id="45"/>
            </w:r>
            <w:commentRangeEnd w:id="46"/>
            <w:r w:rsidDel="00000000" w:rsidR="00000000" w:rsidRPr="00000000">
              <w:commentReference w:id="46"/>
            </w:r>
            <w:commentRangeEnd w:id="47"/>
            <w:r w:rsidDel="00000000" w:rsidR="00000000" w:rsidRPr="00000000">
              <w:commentReference w:id="47"/>
            </w:r>
            <w:r w:rsidDel="00000000" w:rsidR="00000000" w:rsidRPr="00000000">
              <w:rPr>
                <w:rFonts w:ascii="Calibri" w:cs="Calibri" w:eastAsia="Calibri" w:hAnsi="Calibri"/>
                <w:sz w:val="22"/>
                <w:szCs w:val="22"/>
                <w:rtl w:val="0"/>
              </w:rPr>
              <w:t xml:space="preserve">URL elementai – protokolas ir domeno vardas.</w:t>
            </w:r>
          </w:p>
          <w:p w:rsidR="00000000" w:rsidDel="00000000" w:rsidP="00000000" w:rsidRDefault="00000000" w:rsidRPr="00000000" w14:paraId="00000249">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 URL – tai interneto ryšio protokolas, pagreitinantis duomenų persiuntimą.</w:t>
            </w:r>
          </w:p>
          <w:p w:rsidR="00000000" w:rsidDel="00000000" w:rsidP="00000000" w:rsidRDefault="00000000" w:rsidRPr="00000000" w14:paraId="0000024A">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sz w:val="22"/>
                <w:szCs w:val="22"/>
                <w:rtl w:val="0"/>
              </w:rPr>
              <w:t xml:space="preserve"> URL adresuose dažniausiai naudojami protokolai HTTP ir HTTPS.</w:t>
            </w:r>
          </w:p>
        </w:tc>
        <w:tc>
          <w:tcPr>
            <w:tcBorders>
              <w:top w:color="000000" w:space="0" w:sz="4" w:val="dashed"/>
            </w:tcBorders>
            <w:tcMar>
              <w:top w:w="57.0" w:type="dxa"/>
            </w:tcMar>
          </w:tcPr>
          <w:p w:rsidR="00000000" w:rsidDel="00000000" w:rsidP="00000000" w:rsidRDefault="00000000" w:rsidRPr="00000000" w14:paraId="000002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 D, F</w:t>
            </w:r>
          </w:p>
        </w:tc>
        <w:tc>
          <w:tcPr>
            <w:tcBorders>
              <w:top w:color="000000" w:space="0" w:sz="4" w:val="dashed"/>
            </w:tcBorders>
            <w:tcMar>
              <w:top w:w="57.0" w:type="dxa"/>
            </w:tcMar>
          </w:tcPr>
          <w:p w:rsidR="00000000" w:rsidDel="00000000" w:rsidP="00000000" w:rsidRDefault="00000000" w:rsidRPr="00000000" w14:paraId="0000024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dashed"/>
            </w:tcBorders>
            <w:tcMar>
              <w:top w:w="57.0" w:type="dxa"/>
            </w:tcMar>
          </w:tcPr>
          <w:p w:rsidR="00000000" w:rsidDel="00000000" w:rsidP="00000000" w:rsidRDefault="00000000" w:rsidRPr="00000000" w14:paraId="0000024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dashed"/>
            </w:tcBorders>
            <w:tcMar>
              <w:top w:w="57.0" w:type="dxa"/>
            </w:tcMar>
          </w:tcPr>
          <w:p w:rsidR="00000000" w:rsidDel="00000000" w:rsidP="00000000" w:rsidRDefault="00000000" w:rsidRPr="00000000" w14:paraId="000002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50">
            <w:pPr>
              <w:rPr>
                <w:rFonts w:ascii="Calibri" w:cs="Calibri" w:eastAsia="Calibri" w:hAnsi="Calibri"/>
                <w:sz w:val="20"/>
                <w:szCs w:val="20"/>
              </w:rPr>
            </w:pPr>
            <w:r w:rsidDel="00000000" w:rsidR="00000000" w:rsidRPr="00000000">
              <w:rPr>
                <w:rtl w:val="0"/>
              </w:rPr>
            </w:r>
          </w:p>
        </w:tc>
      </w:tr>
      <w:tr>
        <w:trPr>
          <w:cantSplit w:val="0"/>
          <w:tblHeader w:val="0"/>
        </w:trPr>
        <w:tc>
          <w:tcPr>
            <w:vMerge w:val="restart"/>
            <w:tcMar>
              <w:top w:w="57.0" w:type="dxa"/>
            </w:tcMar>
          </w:tcPr>
          <w:p w:rsidR="00000000" w:rsidDel="00000000" w:rsidP="00000000" w:rsidRDefault="00000000" w:rsidRPr="00000000" w14:paraId="00000251">
            <w:pPr>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40.</w:t>
            </w:r>
            <w:r w:rsidDel="00000000" w:rsidR="00000000" w:rsidRPr="00000000">
              <w:rPr>
                <w:rtl w:val="0"/>
              </w:rPr>
            </w:r>
          </w:p>
        </w:tc>
        <w:tc>
          <w:tcPr>
            <w:tcBorders>
              <w:bottom w:color="000000" w:space="0" w:sz="4" w:val="dashed"/>
            </w:tcBorders>
            <w:tcMar>
              <w:top w:w="57.0" w:type="dxa"/>
            </w:tcMar>
          </w:tcPr>
          <w:p w:rsidR="00000000" w:rsidDel="00000000" w:rsidP="00000000" w:rsidRDefault="00000000" w:rsidRPr="00000000" w14:paraId="00000252">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Kuri URL dalis identifikuoja konkrečią svetainę internete?</w:t>
            </w:r>
          </w:p>
          <w:p w:rsidR="00000000" w:rsidDel="00000000" w:rsidP="00000000" w:rsidRDefault="00000000" w:rsidRPr="00000000" w14:paraId="00000253">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Protokolas</w:t>
            </w:r>
          </w:p>
          <w:p w:rsidR="00000000" w:rsidDel="00000000" w:rsidP="00000000" w:rsidRDefault="00000000" w:rsidRPr="00000000" w14:paraId="00000254">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Domenas</w:t>
            </w:r>
          </w:p>
          <w:p w:rsidR="00000000" w:rsidDel="00000000" w:rsidP="00000000" w:rsidRDefault="00000000" w:rsidRPr="00000000" w14:paraId="00000255">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Kelias</w:t>
            </w:r>
          </w:p>
          <w:p w:rsidR="00000000" w:rsidDel="00000000" w:rsidP="00000000" w:rsidRDefault="00000000" w:rsidRPr="00000000" w14:paraId="00000256">
            <w:pPr>
              <w:spacing w:after="80" w:lineRule="auto"/>
              <w:ind w:left="431" w:hanging="22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Parametrai</w:t>
            </w:r>
          </w:p>
        </w:tc>
        <w:tc>
          <w:tcPr>
            <w:tcBorders>
              <w:bottom w:color="000000" w:space="0" w:sz="4" w:val="dashed"/>
            </w:tcBorders>
            <w:tcMar>
              <w:top w:w="57.0" w:type="dxa"/>
            </w:tcMar>
          </w:tcPr>
          <w:p w:rsidR="00000000" w:rsidDel="00000000" w:rsidP="00000000" w:rsidRDefault="00000000" w:rsidRPr="00000000" w14:paraId="0000025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tcBorders>
              <w:bottom w:color="000000" w:space="0" w:sz="4" w:val="dashed"/>
            </w:tcBorders>
            <w:tcMar>
              <w:top w:w="57.0" w:type="dxa"/>
            </w:tcMar>
          </w:tcPr>
          <w:p w:rsidR="00000000" w:rsidDel="00000000" w:rsidP="00000000" w:rsidRDefault="00000000" w:rsidRPr="00000000" w14:paraId="0000025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bottom w:color="000000" w:space="0" w:sz="4" w:val="dashed"/>
            </w:tcBorders>
            <w:tcMar>
              <w:top w:w="57.0" w:type="dxa"/>
            </w:tcMar>
          </w:tcPr>
          <w:p w:rsidR="00000000" w:rsidDel="00000000" w:rsidP="00000000" w:rsidRDefault="00000000" w:rsidRPr="00000000" w14:paraId="0000025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bottom w:color="000000" w:space="0" w:sz="4" w:val="dashed"/>
            </w:tcBorders>
            <w:tcMar>
              <w:top w:w="57.0" w:type="dxa"/>
            </w:tcMar>
          </w:tcPr>
          <w:p w:rsidR="00000000" w:rsidDel="00000000" w:rsidP="00000000" w:rsidRDefault="00000000" w:rsidRPr="00000000" w14:paraId="000002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5C">
            <w:pPr>
              <w:rPr>
                <w:rFonts w:ascii="Calibri" w:cs="Calibri" w:eastAsia="Calibri" w:hAnsi="Calibri"/>
                <w:sz w:val="20"/>
                <w:szCs w:val="20"/>
              </w:rPr>
            </w:pPr>
            <w:r w:rsidDel="00000000" w:rsidR="00000000" w:rsidRPr="00000000">
              <w:rPr>
                <w:rtl w:val="0"/>
              </w:rPr>
            </w:r>
          </w:p>
        </w:tc>
      </w:tr>
      <w:tr>
        <w:trPr>
          <w:cantSplit w:val="0"/>
          <w:tblHeader w:val="0"/>
        </w:trPr>
        <w:tc>
          <w:tcPr>
            <w:vMerge w:val="continue"/>
            <w:tcMar>
              <w:top w:w="57.0" w:type="dxa"/>
            </w:tcM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25E">
            <w:pPr>
              <w:spacing w:after="80" w:before="120" w:lineRule="auto"/>
              <w:rPr>
                <w:rFonts w:ascii="Calibri" w:cs="Calibri" w:eastAsia="Calibri" w:hAnsi="Calibri"/>
                <w:b w:val="1"/>
                <w:i w:val="1"/>
                <w:color w:val="0f9ed5"/>
                <w:sz w:val="22"/>
                <w:szCs w:val="22"/>
              </w:rPr>
            </w:pPr>
            <w:r w:rsidDel="00000000" w:rsidR="00000000" w:rsidRPr="00000000">
              <w:rPr>
                <w:rFonts w:ascii="Calibri" w:cs="Calibri" w:eastAsia="Calibri" w:hAnsi="Calibri"/>
                <w:b w:val="1"/>
                <w:i w:val="1"/>
                <w:color w:val="0f9ed5"/>
                <w:sz w:val="22"/>
                <w:szCs w:val="22"/>
                <w:rtl w:val="0"/>
              </w:rPr>
              <w:t xml:space="preserve">ARBA:</w:t>
            </w:r>
          </w:p>
          <w:p w:rsidR="00000000" w:rsidDel="00000000" w:rsidP="00000000" w:rsidRDefault="00000000" w:rsidRPr="00000000" w14:paraId="0000025F">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Sujunkite tik dvi (iš pateiktų keturių) URL dalis su tinkamu jų paskirties aprašymu.</w:t>
            </w:r>
          </w:p>
          <w:p w:rsidR="00000000" w:rsidDel="00000000" w:rsidP="00000000" w:rsidRDefault="00000000" w:rsidRPr="00000000" w14:paraId="00000260">
            <w:pPr>
              <w:spacing w:after="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drawing>
                <wp:inline distB="0" distT="0" distL="0" distR="0">
                  <wp:extent cx="4885023" cy="1562075"/>
                  <wp:effectExtent b="0" l="0" r="0" t="0"/>
                  <wp:docPr id="200102384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885023" cy="1562075"/>
                          </a:xfrm>
                          <a:prstGeom prst="rect"/>
                          <a:ln/>
                        </pic:spPr>
                      </pic:pic>
                    </a:graphicData>
                  </a:graphic>
                </wp:inline>
              </w:drawing>
            </w: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26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3">
            <w:pPr>
              <w:rPr>
                <w:rFonts w:ascii="Calibri" w:cs="Calibri" w:eastAsia="Calibri" w:hAnsi="Calibri"/>
                <w:b w:val="1"/>
                <w:sz w:val="22"/>
                <w:szCs w:val="22"/>
              </w:rPr>
            </w:pPr>
            <w:r w:rsidDel="00000000" w:rsidR="00000000" w:rsidRPr="00000000">
              <w:rPr/>
              <w:drawing>
                <wp:inline distB="0" distT="0" distL="0" distR="0">
                  <wp:extent cx="2152650" cy="675640"/>
                  <wp:effectExtent b="0" l="0" r="0" t="0"/>
                  <wp:docPr id="2001023846"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152650" cy="675640"/>
                          </a:xfrm>
                          <a:prstGeom prst="rect"/>
                          <a:ln/>
                        </pic:spPr>
                      </pic:pic>
                    </a:graphicData>
                  </a:graphic>
                </wp:inline>
              </w:drawing>
            </w:r>
            <w:r w:rsidDel="00000000" w:rsidR="00000000" w:rsidRPr="00000000">
              <w:rPr>
                <w:rtl w:val="0"/>
              </w:rPr>
            </w:r>
          </w:p>
          <w:p w:rsidR="00000000" w:rsidDel="00000000" w:rsidP="00000000" w:rsidRDefault="00000000" w:rsidRPr="00000000" w14:paraId="00000264">
            <w:pPr>
              <w:spacing w:before="8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Domenas – </w:t>
            </w:r>
            <w:r w:rsidDel="00000000" w:rsidR="00000000" w:rsidRPr="00000000">
              <w:rPr>
                <w:rFonts w:ascii="Calibri" w:cs="Calibri" w:eastAsia="Calibri" w:hAnsi="Calibri"/>
                <w:sz w:val="18"/>
                <w:szCs w:val="18"/>
                <w:rtl w:val="0"/>
              </w:rPr>
              <w:t xml:space="preserve">identifikuoja konkrečią svetainę internete.</w:t>
            </w:r>
          </w:p>
          <w:p w:rsidR="00000000" w:rsidDel="00000000" w:rsidP="00000000" w:rsidRDefault="00000000" w:rsidRPr="00000000" w14:paraId="00000265">
            <w:pPr>
              <w:spacing w:before="8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Kelias</w:t>
            </w:r>
            <w:r w:rsidDel="00000000" w:rsidR="00000000" w:rsidRPr="00000000">
              <w:rPr>
                <w:rFonts w:ascii="Calibri" w:cs="Calibri" w:eastAsia="Calibri" w:hAnsi="Calibri"/>
                <w:sz w:val="18"/>
                <w:szCs w:val="18"/>
                <w:rtl w:val="0"/>
              </w:rPr>
              <w:t xml:space="preserve"> – nurodo svetainės dalyje esančio norimo turinio vietą</w:t>
            </w:r>
          </w:p>
          <w:p w:rsidR="00000000" w:rsidDel="00000000" w:rsidP="00000000" w:rsidRDefault="00000000" w:rsidRPr="00000000" w14:paraId="00000266">
            <w:pPr>
              <w:rPr>
                <w:rFonts w:ascii="Calibri" w:cs="Calibri" w:eastAsia="Calibri" w:hAnsi="Calibri"/>
                <w:b w:val="1"/>
                <w:sz w:val="20"/>
                <w:szCs w:val="20"/>
              </w:rPr>
            </w:pPr>
            <w:r w:rsidDel="00000000" w:rsidR="00000000" w:rsidRPr="00000000">
              <w:rPr>
                <w:rtl w:val="0"/>
              </w:rPr>
            </w:r>
          </w:p>
        </w:tc>
        <w:tc>
          <w:tcPr>
            <w:tcBorders>
              <w:top w:color="000000" w:space="0" w:sz="4" w:val="dashed"/>
            </w:tcBorders>
            <w:tcMar>
              <w:top w:w="57.0" w:type="dxa"/>
            </w:tcMar>
          </w:tcPr>
          <w:p w:rsidR="00000000" w:rsidDel="00000000" w:rsidP="00000000" w:rsidRDefault="00000000" w:rsidRPr="00000000" w14:paraId="0000026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dashed"/>
            </w:tcBorders>
            <w:tcMar>
              <w:top w:w="57.0" w:type="dxa"/>
            </w:tcMar>
          </w:tcPr>
          <w:p w:rsidR="00000000" w:rsidDel="00000000" w:rsidP="00000000" w:rsidRDefault="00000000" w:rsidRPr="00000000" w14:paraId="0000026A">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dashed"/>
            </w:tcBorders>
            <w:tcMar>
              <w:top w:w="57.0" w:type="dxa"/>
            </w:tcMar>
          </w:tcPr>
          <w:p w:rsidR="00000000" w:rsidDel="00000000" w:rsidP="00000000" w:rsidRDefault="00000000" w:rsidRPr="00000000" w14:paraId="000002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Pažinimo</w:t>
            </w:r>
          </w:p>
          <w:p w:rsidR="00000000" w:rsidDel="00000000" w:rsidP="00000000" w:rsidRDefault="00000000" w:rsidRPr="00000000" w14:paraId="000002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Skaitmeninė</w:t>
            </w:r>
          </w:p>
          <w:p w:rsidR="00000000" w:rsidDel="00000000" w:rsidP="00000000" w:rsidRDefault="00000000" w:rsidRPr="00000000" w14:paraId="0000026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tl w:val="0"/>
        </w:rPr>
      </w:r>
    </w:p>
    <w:sectPr>
      <w:pgSz w:h="11906" w:w="16838" w:orient="landscape"/>
      <w:pgMar w:bottom="584" w:top="811" w:left="851" w:right="851"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drius Strazdauskas" w:id="41" w:date="2024-11-06T17:16:00Z">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 nustatyta kas yra pagrindiniai URL elementai, o kur ne?</w:t>
      </w:r>
    </w:p>
  </w:comment>
  <w:comment w:author="Asociacija LInMA" w:id="42" w:date="2024-11-08T00:28:00Z">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 tikslinti, „privalomi URL elementai – protokolas ir domeno vardas“?</w:t>
      </w:r>
    </w:p>
  </w:comment>
  <w:comment w:author="Andrius Strazdauskas" w:id="43" w:date="2024-11-10T14:40:00Z">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Galima klausti kurių užtenka, kad būtų teisingas URL. Atsakymui yra keli variantai - iš naudotojo pusės - tik domeno vardas (protokolą pridės naršyklė), iš techninės pusės - protokolas ir domenas. Kelias, kaip ir kitos dalys - pasirinktinai.</w:t>
      </w:r>
    </w:p>
  </w:comment>
  <w:comment w:author="Virgilijus Saulius" w:id="28" w:date="2024-11-17T21:50:51Z">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Kiek protokolų reikia mokėti? Per smulku.</w:t>
      </w:r>
    </w:p>
  </w:comment>
  <w:comment w:author="Virgilijus Saulius" w:id="14" w:date="2024-11-17T21:39:56Z">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Kam reikia žinoti skaitmenų skaičių? Ko tokiu klausimu siekiama? Galima geriau klausti apie bitų skaičių, o ne mintinai mokytis adresus.</w:t>
      </w:r>
    </w:p>
  </w:comment>
  <w:comment w:author="Virgilijus Saulius" w:id="31" w:date="2024-11-17T21:52:12Z">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Klausimas ne pagal programą.</w:t>
      </w:r>
    </w:p>
  </w:comment>
  <w:comment w:author="Asociacija LInMA" w:id="32" w:date="2024-11-20T09:55:51Z">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Elementarius dalykus, kurie rodomi ekrane privalu žinoti.</w:t>
      </w:r>
    </w:p>
  </w:comment>
  <w:comment w:author="Virgilijus Saulius" w:id="33" w:date="2024-11-27T18:26:13Z">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 programoje nieko nėra parašyta apie naršyklę. Mokinių teisių pažeidimas :)</w:t>
      </w:r>
    </w:p>
  </w:comment>
  <w:comment w:author="Asociacija LInMA" w:id="34" w:date="2024-11-27T18:40:49Z">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ačiū Dievui, kad nors kartą - mokinių teisių pažeidimas. O tai vis nesiskaitoma su mokytojų teisėmis :)</w:t>
      </w:r>
    </w:p>
  </w:comment>
  <w:comment w:author="Virgilijus Saulius" w:id="26" w:date="2024-11-17T21:48:19Z">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Paketai pristatomi nebūtinai eilės tvarka</w:t>
      </w:r>
    </w:p>
  </w:comment>
  <w:comment w:author="Andrius Strazdauskas" w:id="44" w:date="2024-11-06T17:16:41Z">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 nustatyta kas yra pagrindiniai URL elementai, o kur ne?</w:t>
      </w:r>
    </w:p>
  </w:comment>
  <w:comment w:author="Asociacija LInMA" w:id="45" w:date="2024-11-08T00:28:47Z">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 tikslinti, „privalomi URL elementai – protokolas ir domeno vardas“?</w:t>
      </w:r>
    </w:p>
  </w:comment>
  <w:comment w:author="Andrius Strazdauskas" w:id="46" w:date="2024-11-10T14:40:56Z">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Galima klausti kurių užtenka, kad būtų teisingas URL. Atsakymui yra keli variantai - iš naudotojo pusės - tik domeno vardas (protokolą pridės naršyklė), iš techninės pusės - protokolas ir domenas. Kelias, kaip ir kitos dalys - pasirinktinai.</w:t>
      </w:r>
    </w:p>
  </w:comment>
  <w:comment w:author="Asociacija LInMA" w:id="47" w:date="2024-11-20T10:04:34Z">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ką pridedab(ar neprideda) kai kurios naršyklės automatiškai verta žinoti žinoti mokiniams. Svarbiau žinoti, kas būtinai turi būti :)</w:t>
      </w:r>
    </w:p>
  </w:comment>
  <w:comment w:author="Andrius Strazdauskas" w:id="29" w:date="2024-11-06T17:25:15Z">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tikrai turi būti tokios gilios žinios apie protokolų veikimo laiką? Tai gal tada reikia giliai išmanyti ir visus kitus pagrindinius protokolus?</w:t>
      </w:r>
    </w:p>
  </w:comment>
  <w:comment w:author="Virgilijus Saulius" w:id="27" w:date="2024-11-17T21:50:07Z">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Kiek pašto protokolų reikia žinoti? Per daug smulku.</w:t>
      </w:r>
    </w:p>
  </w:comment>
  <w:comment w:author="Virgilijus Saulius" w:id="12" w:date="2024-11-17T21:37:27Z">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Labai keistas klausimas, klaidinantis, ne mokyklinės programos rėmuose.</w:t>
      </w:r>
    </w:p>
  </w:comment>
  <w:comment w:author="Asociacija LInMA" w:id="13" w:date="2024-11-20T10:06:49Z">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tikrai ne mokyklinės programos rėmuose? Ir kur konkrečiai tas klaidinimas? Būtų gerai patikslinti, kas klaidina, nes tik tuomet galima klausimą patikslinti.</w:t>
      </w:r>
    </w:p>
  </w:comment>
  <w:comment w:author="Andrius Strazdauskas" w:id="36" w:date="2024-11-06T17:21:35Z">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Ši tema galimai daugiau kriptografijos, o ne tinklų. Pagal programą galima suprasti, kad HTTPS tik vienas ir protokolų ir į tokias detales nesigilinama.</w:t>
      </w:r>
    </w:p>
  </w:comment>
  <w:comment w:author="Asociacija LInMA" w:id="37" w:date="2024-11-20T09:57:02Z">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temos viena nuo kitos griežtai neatsiskiria. Tad mokytojas gali šį klausimą palikti čia, o jei nori - gali perkelti į kriptografijos temą.</w:t>
      </w:r>
    </w:p>
  </w:comment>
  <w:comment w:author="Virgilijus Saulius" w:id="23" w:date="2024-11-17T21:44:22Z">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daug sudėtingas klausimas mokiniams. Mano galva smarkiai išeina iš programos rėmų.</w:t>
      </w:r>
    </w:p>
  </w:comment>
  <w:comment w:author="Virgilijus Saulius" w:id="24" w:date="2024-11-17T21:46:08Z">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DHCP protokolas nenurodytas programoje. Manau klausimas yra per daug specifinis</w:t>
      </w:r>
    </w:p>
  </w:comment>
  <w:comment w:author="Asociacija LInMA" w:id="25" w:date="2024-11-20T09:52:55Z">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Programoje yra „adresų suteikimas kompiuteriams ir kitiems tinklo įrenginiams“. Be to, mokytojas visada gali pasirinkti, kuriuos klausimuois duoti mokiniams, o kurių - neduoti. Taip pat mokytojas gali papildyt savais klausimais ar modifikuoti esamus.</w:t>
      </w:r>
    </w:p>
  </w:comment>
  <w:comment w:author="Andrius Strazdauskas" w:id="8" w:date="2024-11-06T16:53:11Z">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Nemanau, kad šis klausimas yra tinkamas mokykliniam lygiui. Ar tikrai verta atsiminti IP adresus?</w:t>
      </w:r>
    </w:p>
  </w:comment>
  <w:comment w:author="Asociacija LInMA" w:id="9" w:date="2024-11-08T00:23:56Z">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vietinių IPv4 adresų diapazonai:</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 – 10.255.255.255 (10.0.0.0/8)</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172.16.0.0 – 172.31.255.255 (172.16.0.0/12)</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192.168.0.0 – 192.168.255.255 (192.168.0.0/16)</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reikia tai atsiminti mokiniams - tikrai diskusijų vertas klausimas...</w:t>
      </w:r>
    </w:p>
  </w:comment>
  <w:comment w:author="Andrius Strazdauskas" w:id="10" w:date="2024-11-09T13:15:05Z">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 klausimas ne apie tai ar įmanoma atskirti (nes tikrai įmanoma :) ). Ši tema mokyklai ir taip yra smarkiai per gili. Ar reikia dar gilinti, kaip ir su klausimus apie dvejetaine užrašomus IPv4 adresus.</w:t>
      </w:r>
    </w:p>
  </w:comment>
  <w:comment w:author="Asociacija LInMA" w:id="11" w:date="2024-11-20T09:48:23Z">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aukštesnių gebėjimų mokiniams tinka. Na neturi būti orientuojamasi i minimalų pasiekimų lygį.</w:t>
      </w:r>
    </w:p>
  </w:comment>
  <w:comment w:author="Virgilijus Saulius" w:id="6" w:date="2024-11-27T18:16:17Z">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pagal programą</w:t>
      </w:r>
    </w:p>
  </w:comment>
  <w:comment w:author="Andrius Strazdauskas" w:id="35" w:date="2024-11-09T14:45:17Z">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ir F kaip ir tas pats, tik kitais žodžiais</w:t>
      </w:r>
    </w:p>
  </w:comment>
  <w:comment w:author="Virgilijus Saulius" w:id="5" w:date="2024-11-27T18:15:42Z">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pagal programą</w:t>
      </w:r>
    </w:p>
  </w:comment>
  <w:comment w:author="Virgilijus Saulius" w:id="20" w:date="2024-11-17T21:42:01Z">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dvejetainiais skaičiais galima prigalvoti visokiausių užduočių. Ši vėl bus klaidinanti.</w:t>
      </w:r>
    </w:p>
  </w:comment>
  <w:comment w:author="Asociacija LInMA" w:id="21" w:date="2024-11-20T10:09:18Z">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 kur konkrečiai klaidinimas?</w:t>
      </w:r>
    </w:p>
  </w:comment>
  <w:comment w:author="Andrius Strazdauskas" w:id="15" w:date="2024-11-09T13:11:45Z">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Kokia šio klausimo prasmė? dvejetainė nelabai naudojama IP adresams užrašyti.</w:t>
      </w:r>
    </w:p>
  </w:comment>
  <w:comment w:author="Asociacija LInMA" w:id="16" w:date="2024-11-09T15:36:36Z">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IPv4 adresus dažniausiai užrašome dešimtainiu pavidalu. Tačiau, jei norime lengvai suprasti adresavima, tai devetainis adresų pavidalas labai palengvina užduotį:</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iš tinklo kaukės dvejetainio pavidalo galima lengvai nustatyti, kiek bitų yra skirta tinklo identifikatoriui, ir kiek – mazgų identifikatoriui;</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dvetetainis užrašas gali būti naudojamas skaičiuojant tinklų arba potinklių adresus, nustatant, ar konkretus IP adresas priklauso tam tikram tinklui, ir atliekant kitus tinklo planavimo veiksmus</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dvejetainis formatas padeda suprasti, kaip veikia IP adresų klasifikacija ir kaip tinklai yra suskaidomi. Tai yra svarbu pradedantiesiems tinklų inžinieriams ir tinklo administratoriams, norintiems suprasti IP adresavimo struktūrą.</w:t>
      </w:r>
    </w:p>
  </w:comment>
  <w:comment w:author="Andrius Strazdauskas" w:id="17" w:date="2024-11-09T20:07:54Z">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Pilnai sutinku su nauda tinklo inžinieriams. Nesutinku su nauda mokiniams.</w:t>
      </w:r>
    </w:p>
  </w:comment>
  <w:comment w:author="Asociacija LInMA" w:id="18" w:date="2024-11-20T09:51:38Z">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jei jau mokinys pasirinko informatiką, tai turi gauti ir šį tą daugiau, negu galima nujausti „iš bendro išprusimo“. Jau buvome įpratinti, kad informatika tinka visiems, kas nesugeba kitų dalykų mokytis... Tad ir informatikos mokyti jau buvo įprasta, kad gali bet kas... Vargu, ar reikia tokios nuostatos laikytis.</w:t>
      </w:r>
    </w:p>
  </w:comment>
  <w:comment w:author="Virgilijus Saulius" w:id="19" w:date="2024-11-27T18:18:53Z">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Devjetainės sistemos keitimas į dešimtainę nėra 11-12 klasėje. Kam mokiniams prisiminti adresacijos skaičius?</w:t>
      </w:r>
    </w:p>
  </w:comment>
  <w:comment w:author="Virgilijus Saulius" w:id="1" w:date="2024-11-17T21:57:11Z">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Nekorektiškas klausimas. Ką reiškia dažniausiai?</w:t>
      </w:r>
    </w:p>
  </w:comment>
  <w:comment w:author="Asociacija LInMA" w:id="2" w:date="2024-11-20T09:46:44Z">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 reiškia, kad nebūtinai visuomet :)</w:t>
      </w:r>
    </w:p>
  </w:comment>
  <w:comment w:author="Virgilijus Saulius" w:id="7" w:date="2024-11-27T18:16:49Z">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pagal programą</w:t>
      </w:r>
    </w:p>
  </w:comment>
  <w:comment w:author="Virgilijus Saulius" w:id="0" w:date="2024-11-17T22:08:03Z">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Mano galva privalu apsiriboti LAN, WLAN, WAN ir PAN tinklais. Pagal programą neaišku, kiek jų reikia žinoti? SAN? VLAN?...</w:t>
      </w:r>
    </w:p>
  </w:comment>
  <w:comment w:author="Virgilijus Saulius" w:id="40" w:date="2024-11-17T21:55:47Z">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daug sudėtinga, ne pagal programą.</w:t>
      </w:r>
    </w:p>
  </w:comment>
  <w:comment w:author="Virgilijus Saulius" w:id="22" w:date="2024-11-27T18:20:04Z">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IPv6 adresacija nėra nurodyta programoje. Reikia tikslinti programą.</w:t>
      </w:r>
    </w:p>
  </w:comment>
  <w:comment w:author="Virgilijus Saulius" w:id="3" w:date="2024-11-17T21:58:01Z">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pagal programą. Labai sudėtinga. Apsiribočiau P2P ir Client-Server.</w:t>
      </w:r>
    </w:p>
  </w:comment>
  <w:comment w:author="Asociacija LInMA" w:id="4" w:date="2024-11-20T09:45:28Z">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visiškai atitinką programos punktą „Susipažįstama su pagrindiniais kompiuterių jungimo į tinklą būdais“. Klausimas nėra labai sunkus, nes pateikti apibūdinimai sufleruoja atsakymus. Aukštesnio pažymio siekiantiems - pats tas...</w:t>
      </w:r>
    </w:p>
  </w:comment>
  <w:comment w:author="Virgilijus Saulius" w:id="30" w:date="2024-11-27T18:24:51Z">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FTP protokolo nenaudočiau, nors yra programoje.</w:t>
      </w:r>
    </w:p>
  </w:comment>
  <w:comment w:author="Virgilijus Saulius" w:id="38" w:date="2024-11-17T21:53:47Z">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daug sudėtinga mokiniams.</w:t>
      </w:r>
    </w:p>
  </w:comment>
  <w:comment w:author="Virgilijus Saulius" w:id="39" w:date="2024-11-17T21:54:39Z">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Protokolai ne pagal programą.</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71" w15:done="0"/>
  <w15:commentEx w15:paraId="00000272" w15:paraIdParent="00000271" w15:done="0"/>
  <w15:commentEx w15:paraId="00000273" w15:paraIdParent="00000271" w15:done="0"/>
  <w15:commentEx w15:paraId="00000274" w15:done="0"/>
  <w15:commentEx w15:paraId="00000275" w15:done="0"/>
  <w15:commentEx w15:paraId="00000276" w15:done="0"/>
  <w15:commentEx w15:paraId="00000277" w15:paraIdParent="00000276" w15:done="0"/>
  <w15:commentEx w15:paraId="00000278" w15:paraIdParent="00000276" w15:done="0"/>
  <w15:commentEx w15:paraId="00000279" w15:paraIdParent="00000276" w15:done="0"/>
  <w15:commentEx w15:paraId="0000027A" w15:done="0"/>
  <w15:commentEx w15:paraId="0000027B" w15:done="0"/>
  <w15:commentEx w15:paraId="0000027C" w15:paraIdParent="0000027B" w15:done="0"/>
  <w15:commentEx w15:paraId="0000027D" w15:paraIdParent="0000027B" w15:done="0"/>
  <w15:commentEx w15:paraId="0000027E" w15:paraIdParent="0000027B" w15:done="0"/>
  <w15:commentEx w15:paraId="0000027F" w15:done="0"/>
  <w15:commentEx w15:paraId="00000280" w15:done="0"/>
  <w15:commentEx w15:paraId="00000281" w15:done="0"/>
  <w15:commentEx w15:paraId="00000282" w15:paraIdParent="00000281" w15:done="0"/>
  <w15:commentEx w15:paraId="00000283" w15:done="0"/>
  <w15:commentEx w15:paraId="00000284" w15:paraIdParent="00000283" w15:done="0"/>
  <w15:commentEx w15:paraId="00000285" w15:done="0"/>
  <w15:commentEx w15:paraId="00000286" w15:done="0"/>
  <w15:commentEx w15:paraId="00000287" w15:paraIdParent="00000286" w15:done="0"/>
  <w15:commentEx w15:paraId="00000288" w15:done="0"/>
  <w15:commentEx w15:paraId="00000290" w15:paraIdParent="00000288" w15:done="0"/>
  <w15:commentEx w15:paraId="00000291" w15:paraIdParent="00000288" w15:done="0"/>
  <w15:commentEx w15:paraId="00000292" w15:paraIdParent="00000288" w15:done="0"/>
  <w15:commentEx w15:paraId="00000293" w15:done="0"/>
  <w15:commentEx w15:paraId="00000294" w15:done="0"/>
  <w15:commentEx w15:paraId="00000295" w15:done="0"/>
  <w15:commentEx w15:paraId="00000296" w15:done="0"/>
  <w15:commentEx w15:paraId="00000297" w15:paraIdParent="00000296" w15:done="0"/>
  <w15:commentEx w15:paraId="00000298" w15:done="0"/>
  <w15:commentEx w15:paraId="0000029C" w15:paraIdParent="00000298" w15:done="0"/>
  <w15:commentEx w15:paraId="0000029D" w15:paraIdParent="00000298" w15:done="0"/>
  <w15:commentEx w15:paraId="0000029E" w15:paraIdParent="00000298" w15:done="0"/>
  <w15:commentEx w15:paraId="0000029F" w15:done="0"/>
  <w15:commentEx w15:paraId="000002A0" w15:done="0"/>
  <w15:commentEx w15:paraId="000002A1" w15:paraIdParent="000002A0" w15:done="0"/>
  <w15:commentEx w15:paraId="000002A2" w15:done="0"/>
  <w15:commentEx w15:paraId="000002A3" w15:done="0"/>
  <w15:commentEx w15:paraId="000002A4" w15:done="0"/>
  <w15:commentEx w15:paraId="000002A5" w15:done="0"/>
  <w15:commentEx w15:paraId="000002A6" w15:done="0"/>
  <w15:commentEx w15:paraId="000002A7" w15:paraIdParent="000002A6" w15:done="0"/>
  <w15:commentEx w15:paraId="000002A8" w15:done="0"/>
  <w15:commentEx w15:paraId="000002A9" w15:done="0"/>
  <w15:commentEx w15:paraId="000002A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FE5CA5"/>
    <w:rPr>
      <w:rFonts w:eastAsiaTheme="minorEastAsia"/>
    </w:rPr>
  </w:style>
  <w:style w:type="paragraph" w:styleId="Heading1">
    <w:name w:val="heading 1"/>
    <w:basedOn w:val="Normal"/>
    <w:next w:val="Normal"/>
    <w:link w:val="Heading1Char"/>
    <w:uiPriority w:val="9"/>
    <w:qFormat w:val="1"/>
    <w:rsid w:val="009E219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219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219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219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E219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E219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219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219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219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E219E"/>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E219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219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219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219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219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21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21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21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219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E21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after="160"/>
    </w:pPr>
    <w:rPr>
      <w:color w:val="595959"/>
      <w:sz w:val="28"/>
      <w:szCs w:val="28"/>
    </w:rPr>
  </w:style>
  <w:style w:type="character" w:styleId="SubtitleChar" w:customStyle="1">
    <w:name w:val="Subtitle Char"/>
    <w:basedOn w:val="DefaultParagraphFont"/>
    <w:link w:val="Subtitle"/>
    <w:uiPriority w:val="11"/>
    <w:rsid w:val="009E21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219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E219E"/>
    <w:rPr>
      <w:i w:val="1"/>
      <w:iCs w:val="1"/>
      <w:color w:val="404040" w:themeColor="text1" w:themeTint="0000BF"/>
    </w:rPr>
  </w:style>
  <w:style w:type="paragraph" w:styleId="ListParagraph">
    <w:name w:val="List Paragraph"/>
    <w:basedOn w:val="Normal"/>
    <w:uiPriority w:val="34"/>
    <w:qFormat w:val="1"/>
    <w:rsid w:val="009E219E"/>
    <w:pPr>
      <w:ind w:left="720"/>
      <w:contextualSpacing w:val="1"/>
    </w:pPr>
  </w:style>
  <w:style w:type="character" w:styleId="IntenseEmphasis">
    <w:name w:val="Intense Emphasis"/>
    <w:basedOn w:val="DefaultParagraphFont"/>
    <w:uiPriority w:val="21"/>
    <w:qFormat w:val="1"/>
    <w:rsid w:val="009E219E"/>
    <w:rPr>
      <w:i w:val="1"/>
      <w:iCs w:val="1"/>
      <w:color w:val="0f4761" w:themeColor="accent1" w:themeShade="0000BF"/>
    </w:rPr>
  </w:style>
  <w:style w:type="paragraph" w:styleId="IntenseQuote">
    <w:name w:val="Intense Quote"/>
    <w:basedOn w:val="Normal"/>
    <w:next w:val="Normal"/>
    <w:link w:val="IntenseQuoteChar"/>
    <w:uiPriority w:val="30"/>
    <w:qFormat w:val="1"/>
    <w:rsid w:val="009E219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219E"/>
    <w:rPr>
      <w:i w:val="1"/>
      <w:iCs w:val="1"/>
      <w:color w:val="0f4761" w:themeColor="accent1" w:themeShade="0000BF"/>
    </w:rPr>
  </w:style>
  <w:style w:type="character" w:styleId="IntenseReference">
    <w:name w:val="Intense Reference"/>
    <w:basedOn w:val="DefaultParagraphFont"/>
    <w:uiPriority w:val="32"/>
    <w:qFormat w:val="1"/>
    <w:rsid w:val="009E219E"/>
    <w:rPr>
      <w:b w:val="1"/>
      <w:bCs w:val="1"/>
      <w:smallCaps w:val="1"/>
      <w:color w:val="0f4761" w:themeColor="accent1" w:themeShade="0000BF"/>
      <w:spacing w:val="5"/>
    </w:rPr>
  </w:style>
  <w:style w:type="table" w:styleId="TableGrid">
    <w:name w:val="Table Grid"/>
    <w:basedOn w:val="TableNormal"/>
    <w:uiPriority w:val="39"/>
    <w:rsid w:val="000E7F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B235D"/>
    <w:rPr>
      <w:color w:val="467886" w:themeColor="hyperlink"/>
      <w:u w:val="single"/>
    </w:rPr>
  </w:style>
  <w:style w:type="character" w:styleId="UnresolvedMention">
    <w:name w:val="Unresolved Mention"/>
    <w:basedOn w:val="DefaultParagraphFont"/>
    <w:uiPriority w:val="99"/>
    <w:semiHidden w:val="1"/>
    <w:unhideWhenUsed w:val="1"/>
    <w:rsid w:val="00AB235D"/>
    <w:rPr>
      <w:color w:val="605e5c"/>
      <w:shd w:color="auto" w:fill="e1dfdd" w:val="clear"/>
    </w:rPr>
  </w:style>
  <w:style w:type="paragraph" w:styleId="NormalWeb">
    <w:name w:val="Normal (Web)"/>
    <w:basedOn w:val="Normal"/>
    <w:uiPriority w:val="99"/>
    <w:semiHidden w:val="1"/>
    <w:unhideWhenUsed w:val="1"/>
    <w:rsid w:val="00E77546"/>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E77546"/>
    <w:rPr>
      <w:b w:val="1"/>
      <w:bCs w:val="1"/>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Theme="minorEastAsia"/>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n6C6/Y3gWYOIgriNOxIDx+/IA==">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2024-11-15T03:38:00Z</dcterms:created>
</cp:coreProperties>
</file>