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A1AA5" w14:textId="7AF84807" w:rsidR="005365CE" w:rsidRDefault="005365CE">
      <w:pPr>
        <w:tabs>
          <w:tab w:val="center" w:pos="4513"/>
          <w:tab w:val="right" w:pos="9026"/>
        </w:tabs>
        <w:rPr>
          <w:rFonts w:ascii="Calibri" w:eastAsia="Calibri" w:hAnsi="Calibri" w:cs="Calibri"/>
          <w:szCs w:val="24"/>
          <w:lang w:eastAsia="en-GB"/>
        </w:rPr>
      </w:pPr>
    </w:p>
    <w:p w14:paraId="146B0E53" w14:textId="77777777" w:rsidR="005365CE" w:rsidRDefault="0017222C">
      <w:pPr>
        <w:pBdr>
          <w:top w:val="nil"/>
          <w:left w:val="nil"/>
          <w:bottom w:val="nil"/>
          <w:right w:val="nil"/>
          <w:between w:val="nil"/>
        </w:pBdr>
        <w:ind w:left="10800"/>
        <w:rPr>
          <w:rFonts w:eastAsia="Calibri"/>
          <w:color w:val="000000"/>
          <w:szCs w:val="24"/>
          <w:lang w:eastAsia="en-GB"/>
        </w:rPr>
      </w:pPr>
      <w:r>
        <w:rPr>
          <w:rFonts w:eastAsia="Calibri"/>
          <w:color w:val="000000"/>
          <w:szCs w:val="24"/>
          <w:lang w:eastAsia="en-GB"/>
        </w:rPr>
        <w:t>Ikimokyklinio, priešmokyklinio</w:t>
      </w:r>
    </w:p>
    <w:p w14:paraId="340A4E12" w14:textId="376B924B" w:rsidR="005365CE" w:rsidRDefault="0017222C">
      <w:pPr>
        <w:pBdr>
          <w:top w:val="nil"/>
          <w:left w:val="nil"/>
          <w:bottom w:val="nil"/>
          <w:right w:val="nil"/>
          <w:between w:val="nil"/>
        </w:pBdr>
        <w:ind w:left="10800"/>
        <w:rPr>
          <w:rFonts w:eastAsia="Calibri"/>
          <w:color w:val="000000"/>
          <w:szCs w:val="24"/>
          <w:lang w:eastAsia="en-GB"/>
        </w:rPr>
      </w:pPr>
      <w:r>
        <w:rPr>
          <w:rFonts w:eastAsia="Calibri"/>
          <w:color w:val="000000"/>
          <w:szCs w:val="24"/>
          <w:lang w:eastAsia="en-GB"/>
        </w:rPr>
        <w:t>ir bendrojo ugdymo programas</w:t>
      </w:r>
    </w:p>
    <w:p w14:paraId="6910EB14" w14:textId="34D82AFA" w:rsidR="005365CE" w:rsidRDefault="0017222C">
      <w:pPr>
        <w:pBdr>
          <w:top w:val="nil"/>
          <w:left w:val="nil"/>
          <w:bottom w:val="nil"/>
          <w:right w:val="nil"/>
          <w:between w:val="nil"/>
        </w:pBdr>
        <w:ind w:left="10800"/>
        <w:rPr>
          <w:rFonts w:eastAsia="Calibri"/>
          <w:color w:val="000000"/>
          <w:szCs w:val="24"/>
          <w:lang w:eastAsia="en-GB"/>
        </w:rPr>
      </w:pPr>
      <w:r>
        <w:rPr>
          <w:rFonts w:eastAsia="Calibri"/>
          <w:color w:val="000000"/>
          <w:szCs w:val="24"/>
          <w:lang w:eastAsia="en-GB"/>
        </w:rPr>
        <w:t xml:space="preserve">įgyvendinančių mokyklų </w:t>
      </w:r>
      <w:r>
        <w:rPr>
          <w:color w:val="000000"/>
          <w:szCs w:val="24"/>
          <w:lang w:eastAsia="en-GB"/>
        </w:rPr>
        <w:t>švietimo</w:t>
      </w:r>
      <w:r>
        <w:rPr>
          <w:rFonts w:eastAsia="Calibri"/>
          <w:color w:val="000000"/>
          <w:szCs w:val="24"/>
          <w:lang w:eastAsia="en-GB"/>
        </w:rPr>
        <w:t xml:space="preserve"> </w:t>
      </w:r>
    </w:p>
    <w:p w14:paraId="696D3E05" w14:textId="77777777" w:rsidR="005365CE" w:rsidRDefault="0017222C">
      <w:pPr>
        <w:pBdr>
          <w:top w:val="nil"/>
          <w:left w:val="nil"/>
          <w:bottom w:val="nil"/>
          <w:right w:val="nil"/>
          <w:between w:val="nil"/>
        </w:pBdr>
        <w:ind w:left="10800"/>
        <w:rPr>
          <w:rFonts w:eastAsia="Calibri"/>
          <w:color w:val="000000"/>
          <w:szCs w:val="24"/>
          <w:lang w:eastAsia="en-GB"/>
        </w:rPr>
      </w:pPr>
      <w:r>
        <w:rPr>
          <w:rFonts w:eastAsia="Calibri"/>
          <w:color w:val="000000"/>
          <w:szCs w:val="24"/>
          <w:lang w:eastAsia="en-GB"/>
        </w:rPr>
        <w:t>aprūpinimo standarto</w:t>
      </w:r>
    </w:p>
    <w:p w14:paraId="54D328C1" w14:textId="62C6385D" w:rsidR="005365CE" w:rsidRDefault="0017222C">
      <w:pPr>
        <w:pBdr>
          <w:top w:val="nil"/>
          <w:left w:val="nil"/>
          <w:bottom w:val="nil"/>
          <w:right w:val="nil"/>
          <w:between w:val="nil"/>
        </w:pBdr>
        <w:ind w:left="10800"/>
        <w:rPr>
          <w:b/>
          <w:color w:val="000000"/>
          <w:szCs w:val="24"/>
          <w:lang w:eastAsia="en-GB"/>
        </w:rPr>
      </w:pPr>
      <w:r>
        <w:rPr>
          <w:rFonts w:eastAsia="Calibri"/>
          <w:color w:val="000000"/>
          <w:szCs w:val="24"/>
          <w:lang w:eastAsia="en-GB"/>
        </w:rPr>
        <w:t>3 priedas </w:t>
      </w:r>
    </w:p>
    <w:p w14:paraId="472C4E44" w14:textId="77777777" w:rsidR="005365CE" w:rsidRDefault="005365C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Cs w:val="24"/>
          <w:lang w:eastAsia="en-GB"/>
        </w:rPr>
      </w:pPr>
    </w:p>
    <w:p w14:paraId="27B4A229" w14:textId="77777777" w:rsidR="005365CE" w:rsidRDefault="005365C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Cs w:val="24"/>
          <w:lang w:eastAsia="en-GB"/>
        </w:rPr>
      </w:pPr>
    </w:p>
    <w:p w14:paraId="712F4C60" w14:textId="77777777" w:rsidR="005365CE" w:rsidRDefault="0017222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Cs w:val="24"/>
          <w:lang w:eastAsia="en-GB"/>
        </w:rPr>
      </w:pPr>
      <w:r>
        <w:rPr>
          <w:b/>
          <w:bCs/>
          <w:color w:val="000000"/>
          <w:szCs w:val="24"/>
          <w:lang w:eastAsia="en-GB"/>
        </w:rPr>
        <w:t xml:space="preserve">PRIEŠMOKYKLINIO UGDYMO PROGRAMĄ ĮGYVENDINANČIŲ MOKYKLŲ </w:t>
      </w:r>
    </w:p>
    <w:p w14:paraId="731644AE" w14:textId="28C2C42B" w:rsidR="005365CE" w:rsidRDefault="0017222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Cs w:val="24"/>
          <w:lang w:eastAsia="en-GB"/>
        </w:rPr>
      </w:pPr>
      <w:r>
        <w:rPr>
          <w:b/>
          <w:bCs/>
          <w:color w:val="000000"/>
          <w:szCs w:val="24"/>
          <w:lang w:eastAsia="en-GB"/>
        </w:rPr>
        <w:t xml:space="preserve">BŪTINŲ IR PAPILDOMŲ PRIEMONIŲ SĄRAŠAS </w:t>
      </w:r>
    </w:p>
    <w:p w14:paraId="61FF847E" w14:textId="77777777" w:rsidR="005365CE" w:rsidRDefault="005365C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Cs w:val="24"/>
          <w:lang w:eastAsia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7370"/>
        <w:gridCol w:w="1985"/>
        <w:gridCol w:w="2693"/>
        <w:gridCol w:w="569"/>
        <w:gridCol w:w="566"/>
        <w:gridCol w:w="708"/>
        <w:gridCol w:w="532"/>
      </w:tblGrid>
      <w:tr w:rsidR="005365CE" w14:paraId="6E997607" w14:textId="77777777">
        <w:trPr>
          <w:cantSplit/>
          <w:trHeight w:val="1745"/>
        </w:trPr>
        <w:tc>
          <w:tcPr>
            <w:tcW w:w="233" w:type="pct"/>
            <w:vAlign w:val="center"/>
          </w:tcPr>
          <w:p w14:paraId="61F854F0" w14:textId="77777777" w:rsidR="005365CE" w:rsidRDefault="0017222C">
            <w:pPr>
              <w:jc w:val="center"/>
              <w:textAlignment w:val="baseline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Eil.</w:t>
            </w:r>
          </w:p>
          <w:p w14:paraId="3E9EDFC7" w14:textId="60687A17" w:rsidR="005365CE" w:rsidRDefault="0017222C">
            <w:pPr>
              <w:jc w:val="center"/>
              <w:textAlignment w:val="baseline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Nr.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6247954C" w14:textId="2E77A26C" w:rsidR="005365CE" w:rsidRDefault="0017222C">
            <w:pPr>
              <w:jc w:val="center"/>
              <w:textAlignment w:val="baseline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Priemonė, jos paskirtis (funkcijos) ir (ar) savybės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6F377573" w14:textId="77777777" w:rsidR="005365CE" w:rsidRDefault="0017222C">
            <w:pPr>
              <w:jc w:val="center"/>
              <w:textAlignment w:val="baseline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Tipas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3DA1ABBF" w14:textId="5F12ACD2" w:rsidR="005365CE" w:rsidRDefault="0017222C">
            <w:pPr>
              <w:jc w:val="center"/>
              <w:textAlignment w:val="baseline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Ugdymo turinio sritis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  <w:hideMark/>
          </w:tcPr>
          <w:p w14:paraId="7E4698AC" w14:textId="77777777" w:rsidR="005365CE" w:rsidRDefault="0017222C">
            <w:pPr>
              <w:textAlignment w:val="baseline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Būtina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  <w:hideMark/>
          </w:tcPr>
          <w:p w14:paraId="755BF9F7" w14:textId="77777777" w:rsidR="005365CE" w:rsidRDefault="0017222C">
            <w:pPr>
              <w:textAlignment w:val="baseline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Papildoma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  <w:hideMark/>
          </w:tcPr>
          <w:p w14:paraId="64915FC1" w14:textId="78D2F06C" w:rsidR="005365CE" w:rsidRDefault="0017222C">
            <w:pPr>
              <w:textAlignment w:val="baseline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Mokiniui ar mokinių grupei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  <w:hideMark/>
          </w:tcPr>
          <w:p w14:paraId="38136606" w14:textId="77777777" w:rsidR="005365CE" w:rsidRDefault="0017222C">
            <w:pPr>
              <w:textAlignment w:val="baseline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Demonstracinė</w:t>
            </w:r>
          </w:p>
        </w:tc>
      </w:tr>
      <w:tr w:rsidR="005365CE" w14:paraId="1E33F660" w14:textId="77777777">
        <w:trPr>
          <w:trHeight w:val="57"/>
        </w:trPr>
        <w:tc>
          <w:tcPr>
            <w:tcW w:w="233" w:type="pct"/>
          </w:tcPr>
          <w:p w14:paraId="244CAA9B" w14:textId="70C063E3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8E2579" w14:textId="6FFBA743" w:rsidR="005365CE" w:rsidRDefault="0017222C">
            <w:pPr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en-GB"/>
              </w:rPr>
              <w:t xml:space="preserve">Mokymo priemonių rinkinys gamtos tyrinėjimams atlikti (pvz.: mikroskopas, Archimedo sraigtas, smėlio ir vandens </w:t>
            </w:r>
            <w:proofErr w:type="spellStart"/>
            <w:r>
              <w:rPr>
                <w:color w:val="000000"/>
                <w:szCs w:val="24"/>
                <w:lang w:eastAsia="en-GB"/>
              </w:rPr>
              <w:t>antstalis</w:t>
            </w:r>
            <w:proofErr w:type="spellEnd"/>
            <w:r>
              <w:rPr>
                <w:color w:val="000000"/>
                <w:szCs w:val="24"/>
                <w:lang w:eastAsia="en-GB"/>
              </w:rPr>
              <w:t>, padėkliukai ir kt.).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4046A9" w14:textId="2AF64F06" w:rsidR="005365CE" w:rsidRDefault="0017222C">
            <w:pPr>
              <w:textAlignment w:val="baseline"/>
              <w:rPr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E3819C" w14:textId="6797CD1C" w:rsidR="005365CE" w:rsidRDefault="0017222C">
            <w:pPr>
              <w:textAlignment w:val="baseline"/>
              <w:rPr>
                <w:szCs w:val="24"/>
                <w:lang w:eastAsia="lt-LT"/>
              </w:rPr>
            </w:pPr>
            <w:r>
              <w:rPr>
                <w:szCs w:val="24"/>
                <w:lang w:eastAsia="en-GB"/>
              </w:rPr>
              <w:t>Gamtamokslinis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F00AB2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D74460" w14:textId="45A49DAA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66FE80" w14:textId="34D56B16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lt-LT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3E566F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76AD43D0" w14:textId="77777777">
        <w:trPr>
          <w:trHeight w:val="57"/>
        </w:trPr>
        <w:tc>
          <w:tcPr>
            <w:tcW w:w="233" w:type="pct"/>
          </w:tcPr>
          <w:p w14:paraId="3DA631D8" w14:textId="1FC4F60D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38B88A" w14:textId="2C39BA20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augalų sodinimo, priežiūros darbams atlikti (pvz.: kibirėlis, vazonėlis, daiginimo indelis, padėklas daiginimui laistytuvas, karutis, grėblys, kastuvas, šiltnamis).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0C2D53" w14:textId="6F00F9D7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337C8D" w14:textId="137DAA3D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Gamtamokslinis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3E1E4A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1CDA65" w14:textId="56F8A6D2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3228B" w14:textId="00A6F456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lt-LT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80FDC5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52AF617E" w14:textId="77777777">
        <w:trPr>
          <w:trHeight w:val="57"/>
        </w:trPr>
        <w:tc>
          <w:tcPr>
            <w:tcW w:w="233" w:type="pct"/>
          </w:tcPr>
          <w:p w14:paraId="5A70EE82" w14:textId="62200A7E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008039" w14:textId="2BD30B9A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Rinkinys medžiagų tyrinėjimams atlikti (pvz.: soda, actas, maistiniai dažai, indų ploviklis, skystas muilas, aliejus, druska, balionas).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43C1DB" w14:textId="4ADFB778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Medžiagos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70BC69" w14:textId="038E62B8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Gamtamokslinis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F8D76B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6D0474" w14:textId="086DE472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50B527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4258F0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7DCB1E06" w14:textId="77777777">
        <w:trPr>
          <w:trHeight w:val="57"/>
        </w:trPr>
        <w:tc>
          <w:tcPr>
            <w:tcW w:w="233" w:type="pct"/>
          </w:tcPr>
          <w:p w14:paraId="36995F2D" w14:textId="023F5F57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4.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2D5F93" w14:textId="397AC9B8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gamtinėms medžiagoms laikyti, atliekoms rūšiuoti (pvz.: daiktadėžės su / be dangčio, šiukšliadėžei rūšiuoti).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B85DE0" w14:textId="7E889D78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F61B30" w14:textId="5A0E052B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Gamtamokslinis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7DDEDA" w14:textId="66E93722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DAFF93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8B94F4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DE135A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795F32FA" w14:textId="77777777">
        <w:trPr>
          <w:trHeight w:val="57"/>
        </w:trPr>
        <w:tc>
          <w:tcPr>
            <w:tcW w:w="233" w:type="pct"/>
          </w:tcPr>
          <w:p w14:paraId="53DDD748" w14:textId="54393EBB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5.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19B518" w14:textId="34E51831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priemonių rinkinys STEAM tyrinėjimams atlikti (pvz.: periskopas, magnetai, vandens filtravimo rinkinys, balansinės svarstyklės, matavimo juosta, matavimo indai, laikmatis ir kt.).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452DDD" w14:textId="216ED0E5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FD5073" w14:textId="00838467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Gamtamokslinis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042B76" w14:textId="507B00F0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0425FC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31FF67" w14:textId="5379334C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lt-LT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1FD780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7B59A8A3" w14:textId="77777777">
        <w:trPr>
          <w:trHeight w:val="57"/>
        </w:trPr>
        <w:tc>
          <w:tcPr>
            <w:tcW w:w="233" w:type="pct"/>
          </w:tcPr>
          <w:p w14:paraId="0087BB6E" w14:textId="332879A2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6.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0D6D57" w14:textId="0098C9F0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priemonių rinkinys artimiausioje aplinkoje augantiems medžiams, krūmams, vaistažolėms pažinti.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289AA4" w14:textId="12CEEA05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C15EF7" w14:textId="6D9E01B7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Gamtamokslinis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651E53" w14:textId="61B4C2DD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48FB8B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E6CF79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B235D6" w14:textId="36136354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lt-LT"/>
              </w:rPr>
              <w:t>x</w:t>
            </w:r>
          </w:p>
        </w:tc>
      </w:tr>
      <w:tr w:rsidR="005365CE" w14:paraId="2A841476" w14:textId="77777777">
        <w:trPr>
          <w:trHeight w:val="57"/>
        </w:trPr>
        <w:tc>
          <w:tcPr>
            <w:tcW w:w="233" w:type="pct"/>
          </w:tcPr>
          <w:p w14:paraId="7012F7AE" w14:textId="32CF0356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lastRenderedPageBreak/>
              <w:t>7.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87A65A" w14:textId="722E2A20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priemonių rinkinys naminiams, laukiniams gyvūnams pažinti.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058A02" w14:textId="3F6261B7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8C5B39" w14:textId="3C4B90BB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Gamtamokslinis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947FB0" w14:textId="39FC3B50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F33E94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B4A415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079E2F" w14:textId="44AB7182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lt-LT"/>
              </w:rPr>
              <w:t>x</w:t>
            </w:r>
          </w:p>
        </w:tc>
      </w:tr>
      <w:tr w:rsidR="005365CE" w14:paraId="6903A8A1" w14:textId="77777777">
        <w:trPr>
          <w:trHeight w:val="57"/>
        </w:trPr>
        <w:tc>
          <w:tcPr>
            <w:tcW w:w="233" w:type="pct"/>
          </w:tcPr>
          <w:p w14:paraId="0D768939" w14:textId="4ABFB8A8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8.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69D0DC" w14:textId="22B4CF04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priemonių rinkinys dažniausiai sutinkamoms daržovėms, vaisiams pažinti.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7E5BB2" w14:textId="3A70E92F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9071FC" w14:textId="18AE89C4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Gamtamokslinis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71C4D6" w14:textId="7AE7E7EF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991BFC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D36F02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567F1D" w14:textId="67A2AF10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lt-LT"/>
              </w:rPr>
              <w:t>x</w:t>
            </w:r>
          </w:p>
        </w:tc>
      </w:tr>
      <w:tr w:rsidR="005365CE" w14:paraId="11D656A8" w14:textId="77777777">
        <w:trPr>
          <w:trHeight w:val="57"/>
        </w:trPr>
        <w:tc>
          <w:tcPr>
            <w:tcW w:w="233" w:type="pct"/>
          </w:tcPr>
          <w:p w14:paraId="66FEFF2E" w14:textId="381BEAA3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9.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D5FC05" w14:textId="177B0F19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priemonių rinkinys artimiausios aplinkos daiktų požymiams (pvz.: spalva, forma, dydis, ilgis, svoris ir t.t.) atpažinti.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3235C4" w14:textId="15513DDF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4573E6" w14:textId="68BF5EB7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Gamtamokslinis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7C1446" w14:textId="10A16FFF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229379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808530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82626C" w14:textId="0EFB5DDD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lt-LT"/>
              </w:rPr>
              <w:t>x</w:t>
            </w:r>
          </w:p>
        </w:tc>
      </w:tr>
      <w:tr w:rsidR="005365CE" w14:paraId="75439B6C" w14:textId="77777777">
        <w:trPr>
          <w:trHeight w:val="57"/>
        </w:trPr>
        <w:tc>
          <w:tcPr>
            <w:tcW w:w="233" w:type="pct"/>
          </w:tcPr>
          <w:p w14:paraId="4633D3C2" w14:textId="22052E62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10.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A55D4D" w14:textId="5F908464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priemonių rinkinys gamtos reiškiniams stebėti, pažinti (pvz.: metų laikų kalendorius, gamtos reiškiniai (rasa, vaivorykštė, vėjas, šlapdriba, šerkšnas, šalna, atodrėkis, šešėliai, sniegas ir kt.).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F91954" w14:textId="0725C324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4D9ADB" w14:textId="4EBBF4B9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Gamtamokslinis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3AC0C3" w14:textId="1BA84356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01E6C2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FE8C39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564857" w14:textId="482CBCC6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lt-LT"/>
              </w:rPr>
              <w:t>x</w:t>
            </w:r>
          </w:p>
        </w:tc>
      </w:tr>
      <w:tr w:rsidR="005365CE" w14:paraId="263B1B52" w14:textId="77777777">
        <w:trPr>
          <w:trHeight w:val="57"/>
        </w:trPr>
        <w:tc>
          <w:tcPr>
            <w:tcW w:w="233" w:type="pct"/>
          </w:tcPr>
          <w:p w14:paraId="0109F9A5" w14:textId="3BD11DCC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11.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0ED494" w14:textId="4D4F94BD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Įvairūs edukaciniai žaidimai gamtamoksliniam raštingumui ugdyti.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FE277B" w14:textId="573F1016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3D5AF2" w14:textId="29590C03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Gamtamokslinis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D6D7C6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209A06" w14:textId="582E97C5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C1C2E1" w14:textId="7E3C8BBD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lt-LT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5DFE64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2F2D9954" w14:textId="77777777">
        <w:trPr>
          <w:trHeight w:val="57"/>
        </w:trPr>
        <w:tc>
          <w:tcPr>
            <w:tcW w:w="233" w:type="pct"/>
          </w:tcPr>
          <w:p w14:paraId="7A3F5808" w14:textId="6070FDCA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12.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DF0473" w14:textId="76BAE064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priemonės, padedančios įvairiais būdais (stebint, tyrinėjant, atliekant bandymus, skaitant, klausiant) rinkti gamtamokslinę informaciją (pvz.: Lietuvos žemėlapis, knygos (su papildyta realybe), enciklopedijos, mokytojo / vaiko knygos STEAM veiklų tematika, plakatai (su papildyta realybe) ir ją pristatyti kitiems.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BA9FDF" w14:textId="6561E06C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Ugdymo procesui reikalinga literatūra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94091F" w14:textId="76EB81F2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Gamtamokslinis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2EE5AB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2DB12D" w14:textId="43E524A3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F30674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4B7AC4" w14:textId="3B56B424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lt-LT"/>
              </w:rPr>
              <w:t>x</w:t>
            </w:r>
          </w:p>
        </w:tc>
      </w:tr>
      <w:tr w:rsidR="005365CE" w14:paraId="458A9231" w14:textId="77777777">
        <w:trPr>
          <w:trHeight w:val="57"/>
        </w:trPr>
        <w:tc>
          <w:tcPr>
            <w:tcW w:w="233" w:type="pct"/>
          </w:tcPr>
          <w:p w14:paraId="7399563E" w14:textId="69C510B0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13.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37ACB4" w14:textId="6B213273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Vaizdinės mokymo priemonės (pvz.: plakatai, interaktyvūs plakatai, kortelių rinkiniai, edukaciniai filmukai) atliekų rūšiavimo, artimiausios aplinkos išteklių tausojimo, gyvenimo įgūdžiams (ištikus nelaimei, susižeidus, kilus gaisrui ir kt.) ugdyti.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E92AB8" w14:textId="56CFDE7F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18C31E" w14:textId="7F9794EF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Gamtamokslinis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0245FE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43F0EC" w14:textId="75399D1E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7E6ACC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D3DE84" w14:textId="5BC32D8C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lt-LT"/>
              </w:rPr>
              <w:t>x</w:t>
            </w:r>
          </w:p>
        </w:tc>
      </w:tr>
      <w:tr w:rsidR="005365CE" w14:paraId="5EB341DF" w14:textId="77777777">
        <w:trPr>
          <w:trHeight w:val="57"/>
        </w:trPr>
        <w:tc>
          <w:tcPr>
            <w:tcW w:w="233" w:type="pct"/>
          </w:tcPr>
          <w:p w14:paraId="6114F0DA" w14:textId="51FFDDC9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14.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64838A" w14:textId="5C8E7B16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Edukacinių žaidimų rinkinys emocijoms, nerimui, pojūčiams pažinti, bendravimui ir bendradarbiavimui skatinti.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172A49" w14:textId="26F47059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BE1499" w14:textId="6C128E2E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2928DE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11AD14" w14:textId="1EE56B41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29CFB3" w14:textId="3F3A66E4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lt-LT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11F48C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542D94C2" w14:textId="77777777">
        <w:trPr>
          <w:trHeight w:val="57"/>
        </w:trPr>
        <w:tc>
          <w:tcPr>
            <w:tcW w:w="233" w:type="pct"/>
          </w:tcPr>
          <w:p w14:paraId="7F1A9C37" w14:textId="5FEC4827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15.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25E8CF" w14:textId="7B68D0AE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Edukacinių žaidimų rinkinys pozityviam mąstymui, saugiam elgesiui aplinkoje ir (ar) buityje pažinti.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6119D9" w14:textId="0A86D875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299312" w14:textId="0DAA9A07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FBC8F8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59AB1C" w14:textId="64E3A6ED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0622EB" w14:textId="62096787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lt-LT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7671BB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29CE2436" w14:textId="77777777">
        <w:trPr>
          <w:trHeight w:val="57"/>
        </w:trPr>
        <w:tc>
          <w:tcPr>
            <w:tcW w:w="233" w:type="pct"/>
          </w:tcPr>
          <w:p w14:paraId="7015478A" w14:textId="0698DBBC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16.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9AC1E4" w14:textId="3AE7F7AC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Metodiniai leidiniai saugaus elgesio kasdieninėse gyvenimo situacijose, gatvėje ugdymui.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0D3659" w14:textId="0F065481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Ugdymo procesui reikalinga literatūra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EACB1A" w14:textId="00E495C9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7E64F5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F3F3E7" w14:textId="5C52E6FB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E0CA26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B7D67E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0D7519AE" w14:textId="77777777">
        <w:trPr>
          <w:trHeight w:val="57"/>
        </w:trPr>
        <w:tc>
          <w:tcPr>
            <w:tcW w:w="233" w:type="pct"/>
          </w:tcPr>
          <w:p w14:paraId="2455550F" w14:textId="31326D6D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17.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1D878A" w14:textId="7B6672F7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Edukaciniai žaidimai žmogaus kūno sandarai, sveikai gyvensenai pažinti, pirmajai pagalbai suteikti.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E56FD5" w14:textId="722AB6F9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0008C8" w14:textId="0C90DCE8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5DC8A9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E7B35D" w14:textId="2C775945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D8EAED" w14:textId="180EB8F4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color w:val="000000"/>
                <w:szCs w:val="24"/>
                <w:lang w:eastAsia="lt-LT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B94E8E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029FB3FB" w14:textId="77777777">
        <w:trPr>
          <w:trHeight w:val="57"/>
        </w:trPr>
        <w:tc>
          <w:tcPr>
            <w:tcW w:w="233" w:type="pct"/>
          </w:tcPr>
          <w:p w14:paraId="1C13DCB3" w14:textId="769CB5ED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18.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8EB6CF" w14:textId="78ACE681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Balansiniai šokinėjimo kamuoliai fiziniams pratimams atlikti.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080CC5" w14:textId="7D9BE213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DEDF26" w14:textId="603CE64A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2378C5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DCC760" w14:textId="1B5B9A99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D9955B" w14:textId="2446A0C6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438014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05AFEC59" w14:textId="77777777">
        <w:trPr>
          <w:trHeight w:val="57"/>
        </w:trPr>
        <w:tc>
          <w:tcPr>
            <w:tcW w:w="233" w:type="pct"/>
          </w:tcPr>
          <w:p w14:paraId="3168F942" w14:textId="74FC424D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lastRenderedPageBreak/>
              <w:t>19.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7B26DA" w14:textId="41067FFE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Pusiausvyrą lavinanti priemonė judėjimo gebėjimams plėtoti.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8E465F" w14:textId="2A690F5F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2E87CD" w14:textId="1B7F6FE1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1C7C6A" w14:textId="02F3BF58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DDF082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608AC3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B82505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15DE9B20" w14:textId="77777777">
        <w:trPr>
          <w:trHeight w:val="57"/>
        </w:trPr>
        <w:tc>
          <w:tcPr>
            <w:tcW w:w="233" w:type="pct"/>
          </w:tcPr>
          <w:p w14:paraId="62BDA49E" w14:textId="0C8871E5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20.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187CD4" w14:textId="232F257B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Gimnastikos lankas judėjimo gebėjimams ugdyti.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79AA07" w14:textId="5E58B4B8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7CC6A8" w14:textId="0C19D170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DDD51A" w14:textId="558459F4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451785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A41152" w14:textId="517BBC2F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965FC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1393CFC8" w14:textId="77777777">
        <w:trPr>
          <w:trHeight w:val="57"/>
        </w:trPr>
        <w:tc>
          <w:tcPr>
            <w:tcW w:w="233" w:type="pct"/>
          </w:tcPr>
          <w:p w14:paraId="48FFBD97" w14:textId="698623A6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21.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D0D732" w14:textId="20611F70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Gimnastikos lazda judėjimo gebėjimams ugdyti.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DC3F15" w14:textId="20734815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6CB8A9" w14:textId="01A11AE2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F4EF6E" w14:textId="1C910DFF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92261B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CC96CE" w14:textId="03D2A477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C20AC4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44F44F84" w14:textId="77777777">
        <w:trPr>
          <w:trHeight w:val="57"/>
        </w:trPr>
        <w:tc>
          <w:tcPr>
            <w:tcW w:w="233" w:type="pct"/>
          </w:tcPr>
          <w:p w14:paraId="5D52F725" w14:textId="5A127FC1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22.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110ABE" w14:textId="17F0AE11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Gimnastikos suolelis ar rąsteliai judėjimo gebėjimams ugdyti.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D609B2" w14:textId="20363513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3EB014" w14:textId="5A9ED013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F5D4DE" w14:textId="19A14F42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F42E2D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9C52FB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850D6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2968340C" w14:textId="77777777">
        <w:trPr>
          <w:trHeight w:val="57"/>
        </w:trPr>
        <w:tc>
          <w:tcPr>
            <w:tcW w:w="233" w:type="pct"/>
          </w:tcPr>
          <w:p w14:paraId="7E179B3C" w14:textId="12BBF0E6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23.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59451F" w14:textId="52E03329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Vikrumo kopėtėlės judėjimo gebėjimams plėtoti.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BD859C" w14:textId="63DA4B2C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BB993A" w14:textId="4882BC83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F1FA98" w14:textId="5A86CC26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277FB8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5BA243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6CDE2D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64E99EE0" w14:textId="77777777">
        <w:trPr>
          <w:trHeight w:val="57"/>
        </w:trPr>
        <w:tc>
          <w:tcPr>
            <w:tcW w:w="233" w:type="pct"/>
          </w:tcPr>
          <w:p w14:paraId="483D102E" w14:textId="4F155C9A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24.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6ECAF7" w14:textId="6AAB49DA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Jogos ar mankštos kilimėlis judėjimo gebėjimams plėtoti.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6D29B2" w14:textId="0F4A392F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E53B79" w14:textId="2D808562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27786E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440E3E" w14:textId="3689DB1E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val="en-GB"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E34B25" w14:textId="61A7D18F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C6B68F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68C0F56D" w14:textId="77777777">
        <w:trPr>
          <w:trHeight w:val="57"/>
        </w:trPr>
        <w:tc>
          <w:tcPr>
            <w:tcW w:w="233" w:type="pct"/>
          </w:tcPr>
          <w:p w14:paraId="1A6EFDFA" w14:textId="018E70DE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25.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C7D3A2" w14:textId="69A28256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Laipiojimo įgūdžius formuojančios priemonės.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0EAF44" w14:textId="780AAE58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668D23" w14:textId="4CCF65A5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412B7F" w14:textId="4B7B5890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2E47F4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8B4AE9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C5B35F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5532814B" w14:textId="77777777">
        <w:trPr>
          <w:trHeight w:val="57"/>
        </w:trPr>
        <w:tc>
          <w:tcPr>
            <w:tcW w:w="233" w:type="pct"/>
          </w:tcPr>
          <w:p w14:paraId="66581B4D" w14:textId="508C9DDC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26.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1AB997" w14:textId="2F122667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Gimnastikos čiužinys sportuoti skirtoje ugdymo įstaigos vidaus erdvėje.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4E76E6" w14:textId="14DC890A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34335E" w14:textId="6B820764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A36082" w14:textId="76628175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BA4062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44AB52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6D39B7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0669C85E" w14:textId="77777777">
        <w:trPr>
          <w:trHeight w:val="57"/>
        </w:trPr>
        <w:tc>
          <w:tcPr>
            <w:tcW w:w="233" w:type="pct"/>
          </w:tcPr>
          <w:p w14:paraId="2142DFCB" w14:textId="3D90D704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27.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6D3456" w14:textId="5D1C49AA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Krepšinio kamuolys sportuoti skirtoje ugdymo įstaigos vidaus (lauko) erdvėje.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7DAE7F" w14:textId="65368E84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9BFD26" w14:textId="79064A5F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4B91CA" w14:textId="01601859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24DD4E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4ADAE5" w14:textId="5E92CF4B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BC49B3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5F44730F" w14:textId="77777777">
        <w:trPr>
          <w:trHeight w:val="57"/>
        </w:trPr>
        <w:tc>
          <w:tcPr>
            <w:tcW w:w="233" w:type="pct"/>
          </w:tcPr>
          <w:p w14:paraId="3EC84782" w14:textId="78958E70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28.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988BF5" w14:textId="1D902AD7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Futbolo kamuolys sportuoti skirtoje ugdymo įstaigos vidaus (lauko) erdvėje.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3E2D70" w14:textId="1B71ED5B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621035" w14:textId="7CAB8962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149806" w14:textId="5BC25FD3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18DEB2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241533" w14:textId="4AE2F8CB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4E2AC2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6CCB9470" w14:textId="77777777">
        <w:trPr>
          <w:trHeight w:val="57"/>
        </w:trPr>
        <w:tc>
          <w:tcPr>
            <w:tcW w:w="233" w:type="pct"/>
          </w:tcPr>
          <w:p w14:paraId="60FD7608" w14:textId="1C8664A9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29.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EE0AF4" w14:textId="246C120E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Įvairaus dydžio kamuoliai sportuoti skirtoje ugdymo įstaigos vidaus (lauko) erdvėje.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26F64C" w14:textId="5B354DC3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C3C2A2" w14:textId="26F514BF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0EB8F6" w14:textId="2329B43D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DA95CD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B1AA8C" w14:textId="11F43B44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E884DE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590999B0" w14:textId="77777777">
        <w:trPr>
          <w:trHeight w:val="57"/>
        </w:trPr>
        <w:tc>
          <w:tcPr>
            <w:tcW w:w="233" w:type="pct"/>
          </w:tcPr>
          <w:p w14:paraId="569B8E04" w14:textId="6AD0788A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30.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1FBDC9" w14:textId="76A5EDAA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Mobilus krepšinio stovas žaisti skirtoje ugdymo įstaigos vidaus (lauko) erdvėje.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C0B231" w14:textId="44EB3244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80EA67" w14:textId="0DF42602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AD3AC6" w14:textId="6A62E341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B4911A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2F5DBF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2C5748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1F925BDD" w14:textId="77777777">
        <w:trPr>
          <w:trHeight w:val="57"/>
        </w:trPr>
        <w:tc>
          <w:tcPr>
            <w:tcW w:w="233" w:type="pct"/>
          </w:tcPr>
          <w:p w14:paraId="36E0211C" w14:textId="5AAD3B78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31.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63DD59" w14:textId="28A401A7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Futbolo vartai žaisti skirtoje ugdymo įstaigos vidaus (lauko) erdvėje.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2F737A" w14:textId="1ED3EBBF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6DE87C" w14:textId="4307B995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7CBCBC" w14:textId="1A674FA4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612A0E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96FF94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D795DA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1DF43606" w14:textId="77777777">
        <w:trPr>
          <w:trHeight w:val="57"/>
        </w:trPr>
        <w:tc>
          <w:tcPr>
            <w:tcW w:w="233" w:type="pct"/>
          </w:tcPr>
          <w:p w14:paraId="250D0D63" w14:textId="42CF55D1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32.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F05F0F" w14:textId="4F6306EA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Badmintono rinkinys žaisti skirtoje ugdymo įstaigos vidaus (lauko) erdvėje.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7BA728" w14:textId="7F031620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C861CD" w14:textId="3474D61E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5CDF1F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E891FD" w14:textId="0147068F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3555B3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25961B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21AA24AE" w14:textId="77777777">
        <w:trPr>
          <w:trHeight w:val="57"/>
        </w:trPr>
        <w:tc>
          <w:tcPr>
            <w:tcW w:w="233" w:type="pct"/>
          </w:tcPr>
          <w:p w14:paraId="7746FAFA" w14:textId="45F8CC98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33.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2C4F58" w14:textId="00C7424B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Vaikiškas tinklinio komplektas žaisti skirtoje ugdymo įstaigos vidaus (lauko) erdvėje.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ECB0BE" w14:textId="007D95A2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4557B2" w14:textId="6CE22A89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420613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F012DE" w14:textId="3B86BCF0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10B42E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DD00E8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3DF4DDC7" w14:textId="77777777">
        <w:trPr>
          <w:trHeight w:val="57"/>
        </w:trPr>
        <w:tc>
          <w:tcPr>
            <w:tcW w:w="233" w:type="pct"/>
          </w:tcPr>
          <w:p w14:paraId="0E843B05" w14:textId="74CDAC1F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lastRenderedPageBreak/>
              <w:t>34.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04AFAF" w14:textId="791750D0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Edukacinis žaidimas mankštinimosi  gebėjimams ugdyti.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D47BDB" w14:textId="6BBA70AE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A04BA3" w14:textId="06248F36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828633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635880" w14:textId="4396B8FF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46F7A6" w14:textId="4CC5B196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976A47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6359DB4C" w14:textId="77777777">
        <w:trPr>
          <w:trHeight w:val="57"/>
        </w:trPr>
        <w:tc>
          <w:tcPr>
            <w:tcW w:w="233" w:type="pct"/>
          </w:tcPr>
          <w:p w14:paraId="7845EABA" w14:textId="1151175A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35.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CE79A1" w14:textId="01D8E13F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Aikštės žymėjimo priemonės judėjimo aplinkai kurti.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1CF339" w14:textId="5A246448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ABB477" w14:textId="4127F333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36FC25" w14:textId="34A9CB96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73D2C9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6A3D77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C4CCE8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7D0BECC1" w14:textId="77777777">
        <w:trPr>
          <w:trHeight w:val="57"/>
        </w:trPr>
        <w:tc>
          <w:tcPr>
            <w:tcW w:w="233" w:type="pct"/>
          </w:tcPr>
          <w:p w14:paraId="29D8F33B" w14:textId="6EF9955C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36.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13AF36" w14:textId="2D4ACE4C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Estafečių rinkinys savistabos ir sąveikos su kitais judant ugdymui.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355DB8" w14:textId="25E78745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593109" w14:textId="3E3D1611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BB1444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05410E" w14:textId="48846643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9D9373" w14:textId="6202E9F4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2E62B1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04A9E0A3" w14:textId="77777777">
        <w:trPr>
          <w:trHeight w:val="57"/>
        </w:trPr>
        <w:tc>
          <w:tcPr>
            <w:tcW w:w="233" w:type="pct"/>
          </w:tcPr>
          <w:p w14:paraId="7C27DC2E" w14:textId="77E3D711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37.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AB046B" w14:textId="02F7EC10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Edukacinis žaidimas kvėpavimo gebėjimams ugdyti.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D53B23" w14:textId="6A4A8723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4A8562" w14:textId="69B43A7A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EBC802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64D28A" w14:textId="423442B2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EDBB7F" w14:textId="24D63219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EB5ED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25A121F2" w14:textId="77777777">
        <w:trPr>
          <w:trHeight w:val="57"/>
        </w:trPr>
        <w:tc>
          <w:tcPr>
            <w:tcW w:w="233" w:type="pct"/>
          </w:tcPr>
          <w:p w14:paraId="6F16CAFE" w14:textId="7ABE8FB3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38.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6409F3" w14:textId="2036BDA9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Edukacinis žaidimas sąžiningo žaidimo gebėjimams ugdyti.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DE8CF0" w14:textId="6A81B7B9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D1AEFA" w14:textId="257298C2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Sveikatos ir fizinis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3273DA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935387" w14:textId="385B0ED0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F83A02" w14:textId="482F322A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D64202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5BD5A083" w14:textId="77777777">
        <w:trPr>
          <w:trHeight w:val="57"/>
        </w:trPr>
        <w:tc>
          <w:tcPr>
            <w:tcW w:w="233" w:type="pct"/>
          </w:tcPr>
          <w:p w14:paraId="506F0262" w14:textId="7B9BAED9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39.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AE338E" w14:textId="587660DE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 xml:space="preserve">Priemonės ir medžiagos dailinei raiškai plokštumoje (pvz., guašas, akvarelė, pastelė, akriliniai dažai, spalvotos kreidelės, teptukai, kempinėlės, pieštukai, </w:t>
            </w:r>
            <w:proofErr w:type="spellStart"/>
            <w:r>
              <w:rPr>
                <w:color w:val="000000"/>
                <w:szCs w:val="24"/>
                <w:lang w:eastAsia="en-GB"/>
              </w:rPr>
              <w:t>geliniai</w:t>
            </w:r>
            <w:proofErr w:type="spellEnd"/>
            <w:r>
              <w:rPr>
                <w:color w:val="000000"/>
                <w:szCs w:val="24"/>
                <w:lang w:eastAsia="en-GB"/>
              </w:rPr>
              <w:t xml:space="preserve"> rašikliai, spalvotas ir baltas popierius, klijai) ugdyti.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FC8C67" w14:textId="22120E36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Medžiagos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A31FA3" w14:textId="29B7E3CB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Meninis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019058" w14:textId="0EAAA2BD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0B81E6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8306D4" w14:textId="4331E4C8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A9EEA6" w14:textId="77777777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507855BA" w14:textId="77777777">
        <w:trPr>
          <w:trHeight w:val="57"/>
        </w:trPr>
        <w:tc>
          <w:tcPr>
            <w:tcW w:w="233" w:type="pct"/>
          </w:tcPr>
          <w:p w14:paraId="256D2856" w14:textId="1E8FBF88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40.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0E7FE5" w14:textId="4DBB4C5B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 xml:space="preserve">Priemonės ir medžiagos erdvinei raiškai (pvz., molis, </w:t>
            </w:r>
            <w:proofErr w:type="spellStart"/>
            <w:r>
              <w:rPr>
                <w:color w:val="000000"/>
                <w:szCs w:val="24"/>
                <w:lang w:eastAsia="en-GB"/>
              </w:rPr>
              <w:t>modelinas</w:t>
            </w:r>
            <w:proofErr w:type="spellEnd"/>
            <w:r>
              <w:rPr>
                <w:color w:val="000000"/>
                <w:szCs w:val="24"/>
                <w:lang w:eastAsia="en-GB"/>
              </w:rPr>
              <w:t>, stekai) ugdyti.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4D2F15" w14:textId="4A9660EE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Medžiagos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142FFE" w14:textId="06116906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Meninis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81E462" w14:textId="64F6C77F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237DE2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A131BA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FD7242" w14:textId="3D35586D" w:rsidR="005365CE" w:rsidRDefault="005365CE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</w:p>
        </w:tc>
      </w:tr>
      <w:tr w:rsidR="005365CE" w14:paraId="06EF235D" w14:textId="77777777">
        <w:trPr>
          <w:trHeight w:val="57"/>
        </w:trPr>
        <w:tc>
          <w:tcPr>
            <w:tcW w:w="233" w:type="pct"/>
          </w:tcPr>
          <w:p w14:paraId="12221CF1" w14:textId="0BB39243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41.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5DE30D" w14:textId="67B12695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Priemonės teatrinei raiškai (pvz., teatro rūbinė, teatro širma, kostiumų, skrybėlių, akinių, karūnų, kepurių kolekcijos) ugdyti.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DC2166" w14:textId="4B9ED365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F9F7F5" w14:textId="2720AD7F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Meninis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AA4ACC" w14:textId="2BACB8E1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0430F4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D6C700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9D13FA" w14:textId="1C3D5E1E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076CBBF6" w14:textId="77777777">
        <w:trPr>
          <w:trHeight w:val="57"/>
        </w:trPr>
        <w:tc>
          <w:tcPr>
            <w:tcW w:w="233" w:type="pct"/>
          </w:tcPr>
          <w:p w14:paraId="08977A7D" w14:textId="02FEBD41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42.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0AC9CD" w14:textId="41BCF1DD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Priemonės teatrinei ir šokio raiškai (pvz., veidrodžiai ar veidrodinė sienelė) ugdyti.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EC7932" w14:textId="3812031D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F21DB9" w14:textId="4A515512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Meninis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6B22A4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1CBEA7" w14:textId="2D396656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CAD4AD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4DB9AD" w14:textId="0E17C012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79959EE7" w14:textId="77777777">
        <w:trPr>
          <w:trHeight w:val="57"/>
        </w:trPr>
        <w:tc>
          <w:tcPr>
            <w:tcW w:w="233" w:type="pct"/>
          </w:tcPr>
          <w:p w14:paraId="39E5F686" w14:textId="01AF20D6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43.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450A78" w14:textId="3642C0A9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Priemonės muzikinei raiškai (įvairūs muzikos instrumentai) ugdyti.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AF6E12" w14:textId="2CC98D35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1E5F2A" w14:textId="4B3AE29A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Meninis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3591B2" w14:textId="2D13F833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231F6B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795032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065F9C" w14:textId="72259697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4A45CC10" w14:textId="77777777">
        <w:trPr>
          <w:trHeight w:val="57"/>
        </w:trPr>
        <w:tc>
          <w:tcPr>
            <w:tcW w:w="233" w:type="pct"/>
          </w:tcPr>
          <w:p w14:paraId="2160676D" w14:textId="368B6A64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44.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4C97E4" w14:textId="462F586F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Molbertai, šviesos ir smėlio staliukai, stovai kūrybiniams kontekstams kurti ar kūrybiniams darbams eksponuoti.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6C031C" w14:textId="4FC46BEA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C0179F" w14:textId="3D6CD370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Meninis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570F6C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F761D9" w14:textId="12F84AF4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71A3D6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A7390F" w14:textId="5A602F42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lt-LT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2179E46F" w14:textId="77777777">
        <w:trPr>
          <w:trHeight w:val="57"/>
        </w:trPr>
        <w:tc>
          <w:tcPr>
            <w:tcW w:w="233" w:type="pct"/>
          </w:tcPr>
          <w:p w14:paraId="02E67271" w14:textId="1D7D5518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45.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B45E7C" w14:textId="0A6C96EB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Kasdienes situacijas iliustruojančios priemonės, skatinančios atpažinti, įvardinti ir samprotauti apie tinkamo elgesio pavyzdžius bei galimus bendradarbiavimo, pagalbos kitam būdus.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99C776" w14:textId="4A344312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85E2FE" w14:textId="51FDEBFE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Visuomeninis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61FE0C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5BC8AF" w14:textId="1553630A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2EAF81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0F97BE" w14:textId="3B0B4276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7989D82D" w14:textId="77777777">
        <w:trPr>
          <w:trHeight w:val="57"/>
        </w:trPr>
        <w:tc>
          <w:tcPr>
            <w:tcW w:w="233" w:type="pct"/>
          </w:tcPr>
          <w:p w14:paraId="52410642" w14:textId="6C363296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t>46.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A5B529" w14:textId="065B42A4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 xml:space="preserve">Priemonės, pristatančios </w:t>
            </w:r>
            <w:r>
              <w:rPr>
                <w:rFonts w:eastAsia="Calibri"/>
                <w:szCs w:val="24"/>
                <w:lang w:eastAsia="en-GB"/>
              </w:rPr>
              <w:t>valstybės simbolius, įdomius faktus apie Lietuvos istoriją ar kultūrą, ar kitus svarbius gamtos ir nacionalinio paveldo objektus.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23C13B" w14:textId="6B40C00B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B8DE62" w14:textId="2E145E7B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Visuomeninis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38294C" w14:textId="5E797185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951E53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B94E90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07C041" w14:textId="7404D72D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6F1EAC30" w14:textId="77777777">
        <w:trPr>
          <w:trHeight w:val="57"/>
        </w:trPr>
        <w:tc>
          <w:tcPr>
            <w:tcW w:w="233" w:type="pct"/>
          </w:tcPr>
          <w:p w14:paraId="661D5E62" w14:textId="763F9F85" w:rsidR="005365CE" w:rsidRDefault="0017222C">
            <w:pPr>
              <w:jc w:val="center"/>
              <w:textAlignment w:val="baseline"/>
              <w:rPr>
                <w:rFonts w:eastAsia="Calibri"/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lt-LT"/>
              </w:rPr>
              <w:lastRenderedPageBreak/>
              <w:t>47.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0B42F5" w14:textId="239A00CC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rFonts w:eastAsia="Calibri"/>
                <w:color w:val="000000"/>
                <w:szCs w:val="24"/>
                <w:lang w:eastAsia="en-GB"/>
              </w:rPr>
              <w:t>Įvairūs mokomieji filmai, animacija, interaktyvūs žaidimai, skatinantys gilinti vaikų žinias apie Lietuvos valstybingumo pavyzdžius, istorines asmenybes.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146F7E" w14:textId="49D3FACD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62159" w14:textId="64496D27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Visuomeninis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3A0E61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4657D0" w14:textId="6FED5379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A37F5C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59BA1F" w14:textId="7EA82EC8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1274EC9B" w14:textId="77777777">
        <w:trPr>
          <w:trHeight w:val="57"/>
        </w:trPr>
        <w:tc>
          <w:tcPr>
            <w:tcW w:w="233" w:type="pct"/>
          </w:tcPr>
          <w:p w14:paraId="0D24D776" w14:textId="01D7BB6A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48.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2788EB" w14:textId="0FBAD25C" w:rsidR="005365CE" w:rsidRDefault="0017222C">
            <w:pPr>
              <w:textAlignment w:val="baseline"/>
              <w:rPr>
                <w:rFonts w:eastAsia="Calibri"/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Priemonės, plėtojančios vaikų tautinės ir  kultūrinės įvairovės suvokimą bei toleranciją kitų tautų ir kultūrų atžvilgiu.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BC778F" w14:textId="658BC0FF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43A122" w14:textId="3D77F1F8" w:rsidR="005365CE" w:rsidRDefault="0017222C">
            <w:pPr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Visuomeninis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897CAD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80E531" w14:textId="3D8A902F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E57BAA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C6140D" w14:textId="07CA33CB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7F0FB1A9" w14:textId="77777777">
        <w:trPr>
          <w:trHeight w:val="57"/>
        </w:trPr>
        <w:tc>
          <w:tcPr>
            <w:tcW w:w="233" w:type="pct"/>
          </w:tcPr>
          <w:p w14:paraId="64EFEF4B" w14:textId="4C3D7BFE" w:rsidR="005365CE" w:rsidRDefault="0017222C">
            <w:pPr>
              <w:jc w:val="center"/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49.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A0AE44" w14:textId="596A7AA5" w:rsidR="005365CE" w:rsidRDefault="0017222C">
            <w:pPr>
              <w:textAlignment w:val="baseline"/>
              <w:rPr>
                <w:rFonts w:eastAsia="Calibri"/>
                <w:color w:val="000000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Edukaciniai žaidimai, skatinantys vaikus suprasti aplinkosaugos svarbą ir praktikuoti ekologiškus įpročius kasdieniame gyvenime.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4A5C1D" w14:textId="59DC6147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BCB6A7" w14:textId="768CC8F1" w:rsidR="005365CE" w:rsidRDefault="0017222C">
            <w:pPr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Visuomeninis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B7F0A5" w14:textId="1205B1D3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97CAD4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4CD52C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9ACEA0" w14:textId="7F83B142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51BCEE4A" w14:textId="77777777">
        <w:trPr>
          <w:trHeight w:val="57"/>
        </w:trPr>
        <w:tc>
          <w:tcPr>
            <w:tcW w:w="233" w:type="pct"/>
          </w:tcPr>
          <w:p w14:paraId="3FFB2705" w14:textId="6DCA98BD" w:rsidR="005365CE" w:rsidRDefault="0017222C">
            <w:pPr>
              <w:jc w:val="center"/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50.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4720BA" w14:textId="63BC0AE7" w:rsidR="005365CE" w:rsidRDefault="0017222C">
            <w:pPr>
              <w:textAlignment w:val="baseline"/>
              <w:rPr>
                <w:rFonts w:eastAsia="Calibri"/>
                <w:color w:val="000000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Edukacines priemonės, ugdančios vaikų suvokimą apie dovanojimą, mainus ir skolinimą ir padedančios suprasti šių veiksmų vertę ir svarbą.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BF676C" w14:textId="7A67F063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EF6AA2" w14:textId="007DF6D0" w:rsidR="005365CE" w:rsidRDefault="0017222C">
            <w:pPr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Visuomeninis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DA9EDF" w14:textId="7B722BF4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0D9891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A2DE6C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3BB6DD" w14:textId="660D17CA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150FCD46" w14:textId="77777777">
        <w:trPr>
          <w:trHeight w:val="57"/>
        </w:trPr>
        <w:tc>
          <w:tcPr>
            <w:tcW w:w="233" w:type="pct"/>
          </w:tcPr>
          <w:p w14:paraId="346D36D8" w14:textId="105276DC" w:rsidR="005365CE" w:rsidRDefault="0017222C">
            <w:pPr>
              <w:jc w:val="center"/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51.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91FB14" w14:textId="2114C243" w:rsidR="005365CE" w:rsidRDefault="0017222C">
            <w:pPr>
              <w:textAlignment w:val="baseline"/>
              <w:rPr>
                <w:rFonts w:eastAsia="Calibri"/>
                <w:color w:val="000000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Mokymo priemonių rinkiniai, skatinantys vaikus susipažinti su eurais (banknotais ir monetomis), pinigų skaičiavimo principais.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5A17FD" w14:textId="09990872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572A23" w14:textId="4EE5A4E7" w:rsidR="005365CE" w:rsidRDefault="0017222C">
            <w:pPr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Visuomeninis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F869D6" w14:textId="5AF40131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0130DF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BCDE10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9FD9D0" w14:textId="5DDE9562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107CF7DF" w14:textId="77777777">
        <w:trPr>
          <w:trHeight w:val="57"/>
        </w:trPr>
        <w:tc>
          <w:tcPr>
            <w:tcW w:w="233" w:type="pct"/>
          </w:tcPr>
          <w:p w14:paraId="42264C65" w14:textId="46A6947D" w:rsidR="005365CE" w:rsidRDefault="0017222C">
            <w:pPr>
              <w:jc w:val="center"/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52.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210BB5" w14:textId="5CDDC047" w:rsidR="005365CE" w:rsidRDefault="0017222C">
            <w:pPr>
              <w:textAlignment w:val="baseline"/>
              <w:rPr>
                <w:rFonts w:eastAsia="Calibri"/>
                <w:color w:val="000000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Vaizdinės priemonės, plėtojančios vaikų žinias apie profesijų įvairovę, supažindinančios su jų atstovų atliekamu darbu bei naudojamomis priemonėmis.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CAF261" w14:textId="74F6570D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C11B9F" w14:textId="297675CD" w:rsidR="005365CE" w:rsidRDefault="0017222C">
            <w:pPr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Visuomeninis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4D9F4B" w14:textId="4091F87D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E4D5E5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EE56E7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88DC46" w14:textId="3AF6A409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06891A1E" w14:textId="77777777">
        <w:trPr>
          <w:trHeight w:val="57"/>
        </w:trPr>
        <w:tc>
          <w:tcPr>
            <w:tcW w:w="233" w:type="pct"/>
          </w:tcPr>
          <w:p w14:paraId="03690789" w14:textId="7F9B4C95" w:rsidR="005365CE" w:rsidRDefault="0017222C">
            <w:pPr>
              <w:jc w:val="center"/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53.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BB1067" w14:textId="524D880C" w:rsidR="005365CE" w:rsidRDefault="0017222C">
            <w:pPr>
              <w:textAlignment w:val="baseline"/>
              <w:rPr>
                <w:rFonts w:eastAsia="Calibri"/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Istorinį raštingumą ir tautinį tapatumą formuojančios ir ugdančios priemonės (pvz.: pasaulio ir Lietuvos žemėlapiai; gyvenamosios vietos planas; reprodukcijų (atvirukų) rinkiniai ir kt.).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713594" w14:textId="6A6E14E8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2159D7" w14:textId="1C250590" w:rsidR="005365CE" w:rsidRDefault="0017222C">
            <w:pPr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Visuomeninis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80563C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79206D" w14:textId="535333C3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DDCD58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1B50FB" w14:textId="39F5A07F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5C51DE5D" w14:textId="77777777">
        <w:trPr>
          <w:trHeight w:val="57"/>
        </w:trPr>
        <w:tc>
          <w:tcPr>
            <w:tcW w:w="233" w:type="pct"/>
          </w:tcPr>
          <w:p w14:paraId="535E89A6" w14:textId="03D5F3C8" w:rsidR="005365CE" w:rsidRDefault="0017222C">
            <w:pPr>
              <w:jc w:val="center"/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54.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2EE806" w14:textId="6F52B7B5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Priemonės geografiniams Lietuvos ir pasaulio objektams tyrinėti ir sutartiniams ženklams atpažinti (pvz.: gaublys, fiziniai geografijos, topografiniai, turistiniai, maršrutiniai žemėlapiai).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8825B2" w14:textId="4F16516C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1AC647" w14:textId="263E7B3F" w:rsidR="005365CE" w:rsidRDefault="0017222C">
            <w:pPr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Visuomeninis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355681" w14:textId="460ADFA7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445BFE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8A03E7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C48C97" w14:textId="2A32D340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2843B815" w14:textId="77777777">
        <w:trPr>
          <w:trHeight w:val="57"/>
        </w:trPr>
        <w:tc>
          <w:tcPr>
            <w:tcW w:w="233" w:type="pct"/>
          </w:tcPr>
          <w:p w14:paraId="07C48B7F" w14:textId="41F5F8AD" w:rsidR="005365CE" w:rsidRDefault="0017222C">
            <w:pPr>
              <w:jc w:val="center"/>
              <w:textAlignment w:val="baseline"/>
              <w:rPr>
                <w:rFonts w:eastAsia="Calibri"/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55.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37465F" w14:textId="2254D7A4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rFonts w:eastAsia="Calibri"/>
                <w:color w:val="000000"/>
                <w:szCs w:val="24"/>
                <w:lang w:eastAsia="en-GB"/>
              </w:rPr>
              <w:t>Plakatai spausdintinio ir rašytinio pavidalo skaičiams pažinti (skaitmenys susieti su paveikslėlių kiekiu bei taškų ar brūkšnelių kiekiu).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937B65" w14:textId="6CE3317E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F1C1D3" w14:textId="62EEA635" w:rsidR="005365CE" w:rsidRDefault="0017222C">
            <w:pPr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Matematinis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A57BA4" w14:textId="786B2DC5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85210F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523E86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35811B" w14:textId="42C7DBB2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24A0B9EB" w14:textId="77777777">
        <w:trPr>
          <w:trHeight w:val="57"/>
        </w:trPr>
        <w:tc>
          <w:tcPr>
            <w:tcW w:w="233" w:type="pct"/>
          </w:tcPr>
          <w:p w14:paraId="16ECCD39" w14:textId="1451E775" w:rsidR="005365CE" w:rsidRDefault="0017222C">
            <w:pPr>
              <w:jc w:val="center"/>
              <w:textAlignment w:val="baseline"/>
              <w:rPr>
                <w:rFonts w:eastAsia="Calibri"/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56.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F113E2" w14:textId="1A284BB3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rFonts w:eastAsia="Calibri"/>
                <w:color w:val="000000"/>
                <w:szCs w:val="24"/>
                <w:lang w:eastAsia="en-GB"/>
              </w:rPr>
              <w:t>Magnetinis skaičių rinkinys skaičiavimui iki 20</w:t>
            </w:r>
            <w:r>
              <w:rPr>
                <w:rFonts w:eastAsia="Calibri"/>
                <w:b/>
                <w:bCs/>
                <w:color w:val="000000"/>
                <w:szCs w:val="24"/>
                <w:lang w:eastAsia="en-GB"/>
              </w:rPr>
              <w:t xml:space="preserve"> </w:t>
            </w:r>
            <w:r>
              <w:rPr>
                <w:rFonts w:eastAsia="Calibri"/>
                <w:color w:val="000000"/>
                <w:szCs w:val="24"/>
                <w:lang w:eastAsia="en-GB"/>
              </w:rPr>
              <w:t>(pvz.: su daiktų grupių paveikslėliais, skaičiais nuo 0 iki 9, aritmetinių ženklų kortelėmis, magnetinėmis lentelėmis).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94AAC7" w14:textId="77D178EA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6880CB" w14:textId="3A1892CF" w:rsidR="005365CE" w:rsidRDefault="0017222C">
            <w:pPr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Matematinis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219FD2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8FD1E57" w14:textId="5BC4D4F5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81F4C1" w14:textId="292A98F7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97616A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</w:tr>
      <w:tr w:rsidR="005365CE" w14:paraId="543CDAC8" w14:textId="77777777">
        <w:trPr>
          <w:trHeight w:val="57"/>
        </w:trPr>
        <w:tc>
          <w:tcPr>
            <w:tcW w:w="233" w:type="pct"/>
          </w:tcPr>
          <w:p w14:paraId="621F76E5" w14:textId="2529287B" w:rsidR="005365CE" w:rsidRDefault="0017222C">
            <w:pPr>
              <w:jc w:val="center"/>
              <w:textAlignment w:val="baseline"/>
              <w:rPr>
                <w:rFonts w:eastAsia="Calibri"/>
                <w:color w:val="000000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57.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053AE7" w14:textId="619851B2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rFonts w:eastAsia="Calibri"/>
                <w:color w:val="000000"/>
                <w:szCs w:val="24"/>
                <w:lang w:eastAsia="en-GB"/>
              </w:rPr>
              <w:t>Skaičių dėlionė skaitmens vaizdiniui formuoti, skaičiui iš bendro realių objektų kiekio atpažinti, kelintiniams skaitvardžiams taikyti (pvz.: 20 kortelių su skaitmenimis (nuo 1 iki 20); 20 kortelių su taškeliais ar pagaliukais (nuo 1 iki 20), 20 kortelių su skirtingais objektų kiekiais (nuo 1 iki 20, objektų kiekis, pvz.: 5 obuoliai (būtų gerai, kad obuoliai būtų skirtingų rūšių ar spalvų, kitokios formos arba padėties).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B18B42" w14:textId="4B60626B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382690" w14:textId="4BAC7238" w:rsidR="005365CE" w:rsidRDefault="0017222C">
            <w:pPr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Matematinis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2C3601" w14:textId="31A6B5E5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20C072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83A777" w14:textId="639CED14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BC2FBC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</w:tr>
      <w:tr w:rsidR="005365CE" w14:paraId="5D639256" w14:textId="77777777">
        <w:trPr>
          <w:trHeight w:val="57"/>
        </w:trPr>
        <w:tc>
          <w:tcPr>
            <w:tcW w:w="233" w:type="pct"/>
          </w:tcPr>
          <w:p w14:paraId="4E6F1B05" w14:textId="3702BA45" w:rsidR="005365CE" w:rsidRDefault="0017222C">
            <w:pPr>
              <w:jc w:val="center"/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lastRenderedPageBreak/>
              <w:t>58.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99E415" w14:textId="4215CBED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Stalo žaidimas kelintiniams skaitvardžiams taikyti gyvenimiškose situacijose; sekoms sudaryti (pvz</w:t>
            </w:r>
            <w:r>
              <w:rPr>
                <w:rFonts w:eastAsia="Calibri"/>
                <w:color w:val="000000"/>
                <w:szCs w:val="24"/>
                <w:lang w:eastAsia="en-GB"/>
              </w:rPr>
              <w:t>.: paveikslėliuose turėtų dominuoti tiek užrašyti skirtingi skaitmenys iki 20, tiek skirtingi objektų kiekiai (iki 20) ir užkoduoti įvykiai, kuriuose reikia skaičiuoti (pirmas, antras ir pan.).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CFBA71" w14:textId="79687A98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305F76" w14:textId="38340065" w:rsidR="005365CE" w:rsidRDefault="0017222C">
            <w:pPr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Matematinis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CB069C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C97938" w14:textId="3E00012D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3C3E93" w14:textId="2139F710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395017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</w:tr>
      <w:tr w:rsidR="005365CE" w14:paraId="3FFD781D" w14:textId="77777777">
        <w:trPr>
          <w:trHeight w:val="57"/>
        </w:trPr>
        <w:tc>
          <w:tcPr>
            <w:tcW w:w="233" w:type="pct"/>
          </w:tcPr>
          <w:p w14:paraId="36CF317F" w14:textId="7EB0BCC2" w:rsidR="005365CE" w:rsidRDefault="0017222C">
            <w:pPr>
              <w:jc w:val="center"/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59.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47EDDF" w14:textId="176C74F2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Mokymo priemonė kelintinių skaičiavimo įgūdžiams ugdyti.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7D2A13" w14:textId="51623DF9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C3FF3C" w14:textId="7600D31B" w:rsidR="005365CE" w:rsidRDefault="0017222C">
            <w:pPr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Matematinis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23680D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5BB0F6" w14:textId="18AFBB1B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A098F9" w14:textId="312BD6D0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19467F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</w:tr>
      <w:tr w:rsidR="005365CE" w14:paraId="3E0B716D" w14:textId="77777777">
        <w:trPr>
          <w:trHeight w:val="57"/>
        </w:trPr>
        <w:tc>
          <w:tcPr>
            <w:tcW w:w="233" w:type="pct"/>
          </w:tcPr>
          <w:p w14:paraId="3C69E823" w14:textId="5D465A8E" w:rsidR="005365CE" w:rsidRDefault="0017222C">
            <w:pPr>
              <w:jc w:val="center"/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60.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914078" w14:textId="45AA96D9" w:rsidR="005365CE" w:rsidRDefault="0017222C">
            <w:pPr>
              <w:textAlignment w:val="baseline"/>
              <w:rPr>
                <w:color w:val="000000"/>
                <w:szCs w:val="24"/>
                <w:lang w:eastAsia="en-GB"/>
              </w:rPr>
            </w:pPr>
            <w:r>
              <w:rPr>
                <w:rFonts w:eastAsia="Calibri"/>
                <w:szCs w:val="24"/>
                <w:lang w:eastAsia="en-GB"/>
              </w:rPr>
              <w:t>Plakatas kelintinių skaičiavimo įgūdžiams ugdyti, skaičių sekoms pažinti.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630CEE" w14:textId="0F8F2150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F3D3AC" w14:textId="71D2D533" w:rsidR="005365CE" w:rsidRDefault="0017222C">
            <w:pPr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Matematinis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0C616F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02CFCA" w14:textId="4049F40C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EA6AE0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12DBD5" w14:textId="70244733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75FC17CF" w14:textId="77777777">
        <w:trPr>
          <w:trHeight w:val="57"/>
        </w:trPr>
        <w:tc>
          <w:tcPr>
            <w:tcW w:w="233" w:type="pct"/>
          </w:tcPr>
          <w:p w14:paraId="55471531" w14:textId="6F0CF1FE" w:rsidR="005365CE" w:rsidRDefault="0017222C">
            <w:pPr>
              <w:jc w:val="center"/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61.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FDA4AF" w14:textId="45FB505F" w:rsidR="005365CE" w:rsidRDefault="0017222C">
            <w:pPr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Dvipusiai mediniai skaitliukai sudėties ir atimties veiksmams atlikti.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A3A279" w14:textId="15763D45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9CA7B7" w14:textId="741945AC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Matematinis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DAF451" w14:textId="0892CDE0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DBA34A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141BE3" w14:textId="02F0BD8E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7E8A51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</w:tr>
      <w:tr w:rsidR="005365CE" w14:paraId="3290807E" w14:textId="77777777">
        <w:trPr>
          <w:trHeight w:val="57"/>
        </w:trPr>
        <w:tc>
          <w:tcPr>
            <w:tcW w:w="233" w:type="pct"/>
          </w:tcPr>
          <w:p w14:paraId="0C2B6294" w14:textId="5EAC9981" w:rsidR="005365CE" w:rsidRDefault="0017222C">
            <w:pPr>
              <w:jc w:val="center"/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62.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9E1B16" w14:textId="2304D9FC" w:rsidR="005365CE" w:rsidRDefault="0017222C">
            <w:pPr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Medinė aritmetinė lenta su vieta daiktams skaičiuoti.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821785" w14:textId="1EB0170D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color w:val="000000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CD4553" w14:textId="64711E7E" w:rsidR="005365CE" w:rsidRDefault="0017222C">
            <w:pPr>
              <w:ind w:firstLine="62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Matematinis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E94C4E" w14:textId="62ABC0A2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212D4B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371BB" w14:textId="7209E02A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BF0AD2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</w:tr>
      <w:tr w:rsidR="005365CE" w14:paraId="3FDED5D7" w14:textId="77777777">
        <w:trPr>
          <w:trHeight w:val="57"/>
        </w:trPr>
        <w:tc>
          <w:tcPr>
            <w:tcW w:w="233" w:type="pct"/>
          </w:tcPr>
          <w:p w14:paraId="5A382CAC" w14:textId="1E89CA00" w:rsidR="005365CE" w:rsidRDefault="0017222C">
            <w:pPr>
              <w:jc w:val="center"/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63.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961533" w14:textId="0CC797EE" w:rsidR="005365CE" w:rsidRDefault="0017222C">
            <w:pPr>
              <w:textAlignment w:val="baseline"/>
              <w:rPr>
                <w:rFonts w:eastAsia="Calibri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 xml:space="preserve">Įvairios mokymo priemonės skaičiavimams, matavimams, duomenims rinkti ir pateikti, sekoms, judėjimo krypčiai, plokštumos ir erdvės figūrų vaizdiniams formuoti. 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B7FA81" w14:textId="00FDA7C6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11EA73" w14:textId="7A4F5C60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Matematinis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5C1179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1724AC" w14:textId="5197DA9E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E6D2E4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357123" w14:textId="0187D3DF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409C3D8D" w14:textId="77777777">
        <w:trPr>
          <w:trHeight w:val="57"/>
        </w:trPr>
        <w:tc>
          <w:tcPr>
            <w:tcW w:w="233" w:type="pct"/>
          </w:tcPr>
          <w:p w14:paraId="5A26C367" w14:textId="27171733" w:rsidR="005365CE" w:rsidRDefault="0017222C">
            <w:pPr>
              <w:jc w:val="center"/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64.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9A2DD6" w14:textId="056B5FE6" w:rsidR="005365CE" w:rsidRDefault="0017222C">
            <w:pPr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Edukaciniai žaidimai kalbėjimo gebėjimams ugdyti (pvz.: pasakojimo pagal paveikslėlių seriją kortelės, įvykio chronologinės sekos dėlionės, pasakojimo kūrimo kubeliai, emocijų atpažinimo kortelės, veiksmo situacijų nuotraukos ir pan.).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DD45A2" w14:textId="08959909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C517FE" w14:textId="7015723E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Kalbinis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363155" w14:textId="2D6CC279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0F5D5A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7D0682" w14:textId="52D7C69C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A6F87A4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</w:tr>
      <w:tr w:rsidR="005365CE" w14:paraId="4C5613FC" w14:textId="77777777">
        <w:trPr>
          <w:trHeight w:val="57"/>
        </w:trPr>
        <w:tc>
          <w:tcPr>
            <w:tcW w:w="233" w:type="pct"/>
          </w:tcPr>
          <w:p w14:paraId="0EEEE3BB" w14:textId="3BE1D805" w:rsidR="005365CE" w:rsidRDefault="0017222C">
            <w:pPr>
              <w:jc w:val="center"/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65.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6DE33B" w14:textId="1C233D2F" w:rsidR="005365CE" w:rsidRDefault="0017222C">
            <w:pPr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Priemonės garso ir vaizdo įrašams atkurti ir kurti (pvz.: garso kolonėlės, ausinės vaikams individualiam klausymuisi, balso įrašymo įrenginys savo kalbėjimui įrašyti ir atkurti, fotografavimo priemonė ir pan.).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B32F76" w14:textId="34DFF26E" w:rsidR="005365CE" w:rsidRDefault="0017222C">
            <w:pPr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30CAB0" w14:textId="1F533F40" w:rsidR="005365CE" w:rsidRDefault="0017222C">
            <w:pPr>
              <w:textAlignment w:val="baseline"/>
              <w:rPr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Kalbinis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DC8F7C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79882D" w14:textId="49A27A29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69F134" w14:textId="79354A23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571CF9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</w:tr>
      <w:tr w:rsidR="005365CE" w14:paraId="2FFD0B6A" w14:textId="77777777">
        <w:trPr>
          <w:trHeight w:val="57"/>
        </w:trPr>
        <w:tc>
          <w:tcPr>
            <w:tcW w:w="233" w:type="pct"/>
          </w:tcPr>
          <w:p w14:paraId="7B875B27" w14:textId="6228FF25" w:rsidR="005365CE" w:rsidRDefault="0017222C">
            <w:pPr>
              <w:jc w:val="center"/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66.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415676" w14:textId="7DA3447D" w:rsidR="005365CE" w:rsidRDefault="0017222C">
            <w:pPr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Demonstravimo priemonės skaitymo ir rašymo gebėjimams ugdyti (pvz., raidžių mokymosi rinkiniai, abėcėlė, raidžių mokymosi plakatai, magnetinis raidynas ir pan.).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9ED817" w14:textId="4CDCF190" w:rsidR="005365CE" w:rsidRDefault="0017222C">
            <w:pPr>
              <w:textAlignment w:val="baseline"/>
              <w:rPr>
                <w:rFonts w:ascii="Calibri" w:eastAsia="Calibri" w:hAnsi="Calibri" w:cs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D4C16C" w14:textId="65BD42DB" w:rsidR="005365CE" w:rsidRDefault="0017222C">
            <w:pPr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Kalbinis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0D289F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DC342D" w14:textId="532BFEF9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CA8913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F978DE" w14:textId="59E1723E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54A5B2F8" w14:textId="77777777">
        <w:trPr>
          <w:trHeight w:val="57"/>
        </w:trPr>
        <w:tc>
          <w:tcPr>
            <w:tcW w:w="233" w:type="pct"/>
          </w:tcPr>
          <w:p w14:paraId="0EA3EBD0" w14:textId="59D12BA5" w:rsidR="005365CE" w:rsidRDefault="0017222C">
            <w:pPr>
              <w:jc w:val="center"/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67.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75D6DF" w14:textId="12C0EF2A" w:rsidR="005365CE" w:rsidRDefault="0017222C">
            <w:pPr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Edukaciniai žaidimai skaitymo ir rašymo gebėjimams ugdyti (pvz.: raidžių loto, raidžių kaladėlės, raidžių ir/ ar žodžių dėlionės, raidžių kilimėlis ir pan.).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C0DE22" w14:textId="7624F6FA" w:rsidR="005365CE" w:rsidRDefault="0017222C">
            <w:pPr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Mokymo priemonės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16B63D" w14:textId="50140DBD" w:rsidR="005365CE" w:rsidRDefault="0017222C">
            <w:pPr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Kalbinis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5A0D9D" w14:textId="0036C82D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C91681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711DDD" w14:textId="0DC603AD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93A0AC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</w:tr>
      <w:tr w:rsidR="005365CE" w14:paraId="43DBD3FB" w14:textId="77777777">
        <w:trPr>
          <w:trHeight w:val="57"/>
        </w:trPr>
        <w:tc>
          <w:tcPr>
            <w:tcW w:w="233" w:type="pct"/>
          </w:tcPr>
          <w:p w14:paraId="5547F76F" w14:textId="488446C9" w:rsidR="005365CE" w:rsidRDefault="0017222C">
            <w:pPr>
              <w:jc w:val="center"/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68.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59D859" w14:textId="419A3DF7" w:rsidR="005365CE" w:rsidRDefault="0017222C">
            <w:pPr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 xml:space="preserve">Priemonės skaitymo ir rašymo pradmenų mokymuisi (pvz.: lentos dažai, skirti rašomam sienos paviršiui sukurti; laminuotos daugkartinės kortelės rašymo elementų mokymuisi, plastikinės daugkartinės įmautės </w:t>
            </w:r>
            <w:r>
              <w:rPr>
                <w:rFonts w:eastAsia="Calibri"/>
                <w:color w:val="242424"/>
                <w:szCs w:val="24"/>
                <w:lang w:eastAsia="en-GB"/>
              </w:rPr>
              <w:lastRenderedPageBreak/>
              <w:t>(nusitrinančios), magnetinė daugkartinė rašymo lentelė, magnetinė pastatoma lenta ir pan.)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CD96DE" w14:textId="625415B2" w:rsidR="005365CE" w:rsidRDefault="0017222C">
            <w:pPr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lastRenderedPageBreak/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216F88" w14:textId="2A2A8247" w:rsidR="005365CE" w:rsidRDefault="0017222C">
            <w:pPr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Kalbinis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C086AD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FB859F" w14:textId="38C1449C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41F874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E5763A" w14:textId="6FC96513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</w:tr>
      <w:tr w:rsidR="005365CE" w14:paraId="694A7345" w14:textId="77777777">
        <w:trPr>
          <w:trHeight w:val="57"/>
        </w:trPr>
        <w:tc>
          <w:tcPr>
            <w:tcW w:w="233" w:type="pct"/>
          </w:tcPr>
          <w:p w14:paraId="3599F198" w14:textId="159C71CD" w:rsidR="005365CE" w:rsidRDefault="0017222C">
            <w:pPr>
              <w:jc w:val="center"/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69.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401BD1" w14:textId="44EC3AD6" w:rsidR="005365CE" w:rsidRDefault="0017222C">
            <w:pPr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Grupės biblioteka, pritaikyta vaikams, kurioje būtų šių leidinių: eiliuoti kūriniai (eilėraščiai, eiliuotos pasakos ir pan.); neeiliuoti grožiniai kūriniai (pasakos, pasakojimai, istorijos ir pan.); informaciniai aprašymai (gyvūnų, daiktų ir pan.); bežodės (paveikslėlių) knygos, komiksai; enciklopedijos, žurnalai.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77F1A0" w14:textId="60B06C16" w:rsidR="005365CE" w:rsidRDefault="0017222C">
            <w:pPr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Ugdymo procesui reikalinga literatūra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7D52A7" w14:textId="0A646AC9" w:rsidR="005365CE" w:rsidRDefault="0017222C">
            <w:pPr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Kalbinis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8AE1A" w14:textId="68350517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9C08B1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0641D8" w14:textId="55113A31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18E99D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</w:tr>
      <w:tr w:rsidR="005365CE" w14:paraId="449763B8" w14:textId="77777777">
        <w:trPr>
          <w:trHeight w:val="57"/>
        </w:trPr>
        <w:tc>
          <w:tcPr>
            <w:tcW w:w="233" w:type="pct"/>
          </w:tcPr>
          <w:p w14:paraId="4B1C795B" w14:textId="2DC684B7" w:rsidR="005365CE" w:rsidRDefault="0017222C">
            <w:pPr>
              <w:jc w:val="center"/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color w:val="000000"/>
                <w:szCs w:val="24"/>
              </w:rPr>
              <w:t>70.</w:t>
            </w:r>
          </w:p>
        </w:tc>
        <w:tc>
          <w:tcPr>
            <w:tcW w:w="243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6816BB" w14:textId="6DD6237E" w:rsidR="005365CE" w:rsidRDefault="0017222C">
            <w:pPr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 xml:space="preserve">Skaitymui pritaikytos aplinkos sukūrimas (pvz.: vaikams pasiekiamų lentynų įrengimas, individualiam skaitymui pritaikytų erdvių įrengimas (palapinės, </w:t>
            </w:r>
            <w:proofErr w:type="spellStart"/>
            <w:r>
              <w:rPr>
                <w:rFonts w:eastAsia="Calibri"/>
                <w:color w:val="242424"/>
                <w:szCs w:val="24"/>
                <w:lang w:eastAsia="en-GB"/>
              </w:rPr>
              <w:t>sėdmaišiai</w:t>
            </w:r>
            <w:proofErr w:type="spellEnd"/>
            <w:r>
              <w:rPr>
                <w:rFonts w:eastAsia="Calibri"/>
                <w:color w:val="242424"/>
                <w:szCs w:val="24"/>
                <w:lang w:eastAsia="en-GB"/>
              </w:rPr>
              <w:t>, foteliukai ir pan.), smėlio laikrodžiai skaitymo laikui stebėti ir pan.).</w:t>
            </w:r>
          </w:p>
        </w:tc>
        <w:tc>
          <w:tcPr>
            <w:tcW w:w="65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3CC93E" w14:textId="1027F879" w:rsidR="005365CE" w:rsidRDefault="0017222C">
            <w:pPr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Daiktai ir (ar) įranga</w:t>
            </w:r>
          </w:p>
        </w:tc>
        <w:tc>
          <w:tcPr>
            <w:tcW w:w="890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012A09" w14:textId="20AFA7D0" w:rsidR="005365CE" w:rsidRDefault="0017222C">
            <w:pPr>
              <w:textAlignment w:val="baseline"/>
              <w:rPr>
                <w:rFonts w:eastAsia="Calibri"/>
                <w:color w:val="242424"/>
                <w:szCs w:val="24"/>
                <w:lang w:eastAsia="en-GB"/>
              </w:rPr>
            </w:pPr>
            <w:r>
              <w:rPr>
                <w:rFonts w:eastAsia="Calibri"/>
                <w:color w:val="242424"/>
                <w:szCs w:val="24"/>
                <w:lang w:eastAsia="en-GB"/>
              </w:rPr>
              <w:t>Kalbinis ugdymas</w:t>
            </w:r>
          </w:p>
        </w:tc>
        <w:tc>
          <w:tcPr>
            <w:tcW w:w="18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B6854B" w14:textId="0DC5A88A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87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2468E8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  <w:tc>
          <w:tcPr>
            <w:tcW w:w="23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D9843E" w14:textId="6B724052" w:rsidR="005365CE" w:rsidRDefault="0017222C">
            <w:pPr>
              <w:jc w:val="center"/>
              <w:textAlignment w:val="baseline"/>
              <w:rPr>
                <w:szCs w:val="24"/>
                <w:lang w:eastAsia="en-GB"/>
              </w:rPr>
            </w:pPr>
            <w:r>
              <w:rPr>
                <w:szCs w:val="24"/>
                <w:lang w:eastAsia="en-GB"/>
              </w:rPr>
              <w:t>x</w:t>
            </w:r>
          </w:p>
        </w:tc>
        <w:tc>
          <w:tcPr>
            <w:tcW w:w="17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B310F2" w14:textId="77777777" w:rsidR="005365CE" w:rsidRDefault="005365CE">
            <w:pPr>
              <w:jc w:val="center"/>
              <w:textAlignment w:val="baseline"/>
              <w:rPr>
                <w:szCs w:val="24"/>
                <w:lang w:eastAsia="en-GB"/>
              </w:rPr>
            </w:pPr>
          </w:p>
        </w:tc>
      </w:tr>
    </w:tbl>
    <w:p w14:paraId="66C3EEA9" w14:textId="7D9CC9CD" w:rsidR="005365CE" w:rsidRDefault="0017222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Cs w:val="24"/>
          <w:lang w:eastAsia="en-GB"/>
        </w:rPr>
      </w:pPr>
      <w:r>
        <w:rPr>
          <w:b/>
          <w:color w:val="000000"/>
          <w:szCs w:val="24"/>
          <w:lang w:eastAsia="en-GB"/>
        </w:rPr>
        <w:t>_______________________________</w:t>
      </w:r>
    </w:p>
    <w:sectPr w:rsidR="005365C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134" w:right="567" w:bottom="1134" w:left="1134" w:header="567" w:footer="56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16D91" w14:textId="77777777" w:rsidR="005365CE" w:rsidRDefault="0017222C">
      <w:pPr>
        <w:rPr>
          <w:rFonts w:ascii="Calibri" w:eastAsia="Calibri" w:hAnsi="Calibri" w:cs="Calibri"/>
          <w:szCs w:val="24"/>
          <w:lang w:eastAsia="en-GB"/>
        </w:rPr>
      </w:pPr>
      <w:r>
        <w:rPr>
          <w:rFonts w:ascii="Calibri" w:eastAsia="Calibri" w:hAnsi="Calibri" w:cs="Calibri"/>
          <w:szCs w:val="24"/>
          <w:lang w:eastAsia="en-GB"/>
        </w:rPr>
        <w:separator/>
      </w:r>
    </w:p>
  </w:endnote>
  <w:endnote w:type="continuationSeparator" w:id="0">
    <w:p w14:paraId="6DA236E8" w14:textId="77777777" w:rsidR="005365CE" w:rsidRDefault="0017222C">
      <w:pPr>
        <w:rPr>
          <w:rFonts w:ascii="Calibri" w:eastAsia="Calibri" w:hAnsi="Calibri" w:cs="Calibri"/>
          <w:szCs w:val="24"/>
          <w:lang w:eastAsia="en-GB"/>
        </w:rPr>
      </w:pPr>
      <w:r>
        <w:rPr>
          <w:rFonts w:ascii="Calibri" w:eastAsia="Calibri" w:hAnsi="Calibri" w:cs="Calibri"/>
          <w:szCs w:val="24"/>
          <w:lang w:eastAsia="en-GB"/>
        </w:rPr>
        <w:continuationSeparator/>
      </w:r>
    </w:p>
  </w:endnote>
  <w:endnote w:type="continuationNotice" w:id="1">
    <w:p w14:paraId="312293EF" w14:textId="77777777" w:rsidR="005365CE" w:rsidRDefault="005365CE">
      <w:pPr>
        <w:rPr>
          <w:rFonts w:ascii="Calibri" w:eastAsia="Calibri" w:hAnsi="Calibri" w:cs="Calibri"/>
          <w:szCs w:val="24"/>
          <w:lang w:eastAsia="en-GB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E74067DC-E1B7-47BD-A67D-928302B2551F}"/>
    <w:embedBold r:id="rId2" w:fontKey="{2181C0F1-BAC7-4C43-B493-F9814D0B73E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3" w:fontKey="{A8BBBCF2-6C24-46B0-898E-16FD74CFCE89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A025" w14:textId="77777777" w:rsidR="005365CE" w:rsidRDefault="005365CE">
    <w:pPr>
      <w:tabs>
        <w:tab w:val="center" w:pos="4513"/>
        <w:tab w:val="right" w:pos="9026"/>
      </w:tabs>
      <w:rPr>
        <w:rFonts w:ascii="Calibri" w:eastAsia="Calibri" w:hAnsi="Calibri" w:cs="Calibri"/>
        <w:szCs w:val="24"/>
        <w:lang w:eastAsia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ECFBE" w14:textId="77777777" w:rsidR="005365CE" w:rsidRDefault="005365CE">
    <w:pPr>
      <w:tabs>
        <w:tab w:val="center" w:pos="4513"/>
        <w:tab w:val="right" w:pos="9026"/>
      </w:tabs>
      <w:rPr>
        <w:rFonts w:ascii="Calibri" w:eastAsia="Calibri" w:hAnsi="Calibri" w:cs="Calibri"/>
        <w:szCs w:val="24"/>
        <w:lang w:eastAsia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7F1AF" w14:textId="77777777" w:rsidR="005365CE" w:rsidRDefault="005365CE">
    <w:pPr>
      <w:tabs>
        <w:tab w:val="center" w:pos="4513"/>
        <w:tab w:val="right" w:pos="9026"/>
      </w:tabs>
      <w:rPr>
        <w:rFonts w:ascii="Calibri" w:eastAsia="Calibri" w:hAnsi="Calibri" w:cs="Calibri"/>
        <w:szCs w:val="24"/>
        <w:lang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6C660" w14:textId="77777777" w:rsidR="005365CE" w:rsidRDefault="0017222C">
      <w:pPr>
        <w:rPr>
          <w:rFonts w:ascii="Calibri" w:eastAsia="Calibri" w:hAnsi="Calibri" w:cs="Calibri"/>
          <w:szCs w:val="24"/>
          <w:lang w:eastAsia="en-GB"/>
        </w:rPr>
      </w:pPr>
      <w:r>
        <w:rPr>
          <w:rFonts w:ascii="Calibri" w:eastAsia="Calibri" w:hAnsi="Calibri" w:cs="Calibri"/>
          <w:szCs w:val="24"/>
          <w:lang w:eastAsia="en-GB"/>
        </w:rPr>
        <w:separator/>
      </w:r>
    </w:p>
  </w:footnote>
  <w:footnote w:type="continuationSeparator" w:id="0">
    <w:p w14:paraId="155B4F5D" w14:textId="77777777" w:rsidR="005365CE" w:rsidRDefault="0017222C">
      <w:pPr>
        <w:rPr>
          <w:rFonts w:ascii="Calibri" w:eastAsia="Calibri" w:hAnsi="Calibri" w:cs="Calibri"/>
          <w:szCs w:val="24"/>
          <w:lang w:eastAsia="en-GB"/>
        </w:rPr>
      </w:pPr>
      <w:r>
        <w:rPr>
          <w:rFonts w:ascii="Calibri" w:eastAsia="Calibri" w:hAnsi="Calibri" w:cs="Calibri"/>
          <w:szCs w:val="24"/>
          <w:lang w:eastAsia="en-GB"/>
        </w:rPr>
        <w:continuationSeparator/>
      </w:r>
    </w:p>
  </w:footnote>
  <w:footnote w:type="continuationNotice" w:id="1">
    <w:p w14:paraId="05CF2777" w14:textId="77777777" w:rsidR="005365CE" w:rsidRDefault="005365CE">
      <w:pPr>
        <w:rPr>
          <w:rFonts w:ascii="Calibri" w:eastAsia="Calibri" w:hAnsi="Calibri" w:cs="Calibri"/>
          <w:szCs w:val="24"/>
          <w:lang w:eastAsia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72B7F" w14:textId="77777777" w:rsidR="005365CE" w:rsidRDefault="005365CE">
    <w:pPr>
      <w:tabs>
        <w:tab w:val="center" w:pos="4513"/>
        <w:tab w:val="right" w:pos="9026"/>
      </w:tabs>
      <w:rPr>
        <w:rFonts w:ascii="Calibri" w:eastAsia="Calibri" w:hAnsi="Calibri" w:cs="Calibri"/>
        <w:szCs w:val="24"/>
        <w:lang w:eastAsia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EEFEB" w14:textId="550D6DC4" w:rsidR="005365CE" w:rsidRDefault="0017222C">
    <w:pPr>
      <w:tabs>
        <w:tab w:val="center" w:pos="4513"/>
        <w:tab w:val="right" w:pos="9026"/>
      </w:tabs>
      <w:jc w:val="center"/>
      <w:rPr>
        <w:rFonts w:ascii="Calibri" w:eastAsia="Calibri" w:hAnsi="Calibri" w:cs="Calibri"/>
        <w:szCs w:val="24"/>
        <w:lang w:eastAsia="en-GB"/>
      </w:rPr>
    </w:pPr>
    <w:r>
      <w:rPr>
        <w:rFonts w:ascii="Calibri" w:eastAsia="Calibri" w:hAnsi="Calibri" w:cs="Calibri"/>
        <w:szCs w:val="24"/>
        <w:lang w:eastAsia="en-GB"/>
      </w:rPr>
      <w:fldChar w:fldCharType="begin"/>
    </w:r>
    <w:r>
      <w:rPr>
        <w:rFonts w:ascii="Calibri" w:eastAsia="Calibri" w:hAnsi="Calibri" w:cs="Calibri"/>
        <w:szCs w:val="24"/>
        <w:lang w:eastAsia="en-GB"/>
      </w:rPr>
      <w:instrText xml:space="preserve"> PAGE   \* MERGEFORMAT </w:instrText>
    </w:r>
    <w:r>
      <w:rPr>
        <w:rFonts w:ascii="Calibri" w:eastAsia="Calibri" w:hAnsi="Calibri" w:cs="Calibri"/>
        <w:szCs w:val="24"/>
        <w:lang w:eastAsia="en-GB"/>
      </w:rPr>
      <w:fldChar w:fldCharType="separate"/>
    </w:r>
    <w:r>
      <w:rPr>
        <w:rFonts w:ascii="Calibri" w:eastAsia="Calibri" w:hAnsi="Calibri" w:cs="Calibri"/>
        <w:noProof/>
        <w:szCs w:val="24"/>
        <w:lang w:eastAsia="en-GB"/>
      </w:rPr>
      <w:t>6</w:t>
    </w:r>
    <w:r>
      <w:rPr>
        <w:rFonts w:ascii="Calibri" w:eastAsia="Calibri" w:hAnsi="Calibri" w:cs="Calibri"/>
        <w:szCs w:val="24"/>
        <w:lang w:eastAsia="en-GB"/>
      </w:rPr>
      <w:fldChar w:fldCharType="end"/>
    </w:r>
  </w:p>
  <w:p w14:paraId="2CBAD3C6" w14:textId="77777777" w:rsidR="005365CE" w:rsidRDefault="005365CE">
    <w:pPr>
      <w:tabs>
        <w:tab w:val="center" w:pos="4513"/>
        <w:tab w:val="right" w:pos="9026"/>
      </w:tabs>
      <w:rPr>
        <w:rFonts w:ascii="Calibri" w:eastAsia="Calibri" w:hAnsi="Calibri" w:cs="Calibri"/>
        <w:szCs w:val="24"/>
        <w:lang w:eastAsia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47F56" w14:textId="77777777" w:rsidR="005365CE" w:rsidRDefault="005365CE">
    <w:pPr>
      <w:tabs>
        <w:tab w:val="center" w:pos="4986"/>
        <w:tab w:val="right" w:pos="9972"/>
      </w:tabs>
      <w:rPr>
        <w:rFonts w:eastAsia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doNotHyphenateCap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330"/>
    <w:rsid w:val="0017222C"/>
    <w:rsid w:val="005365CE"/>
    <w:rsid w:val="007A4B50"/>
    <w:rsid w:val="00853330"/>
    <w:rsid w:val="00D1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AE82A"/>
  <w15:docId w15:val="{06B94742-DFC7-4929-A02E-DC1EEA3E2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76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5fa40d-cb69-404e-8f04-41199545fccc">
      <Terms xmlns="http://schemas.microsoft.com/office/infopath/2007/PartnerControls"/>
    </lcf76f155ced4ddcb4097134ff3c332f>
    <TaxCatchAll xmlns="13393c10-a869-462d-8718-85d3f21a3c08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tiFoDO7btXnT6GVlY2VRfDYfLPw==">CgMxLjAyCGguZ2pkZ3hzMgloLjMwajB6bGw4AHIhMWJFRHhnWVdTS1UxWmM4Y2w0UnVQQnZrbm5wYTlkdVRu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360A5AE058E48B608F8E82876A3B4" ma:contentTypeVersion="18" ma:contentTypeDescription="Create a new document." ma:contentTypeScope="" ma:versionID="d04f42d55e0f88d43467f44ba2332c7f">
  <xsd:schema xmlns:xsd="http://www.w3.org/2001/XMLSchema" xmlns:xs="http://www.w3.org/2001/XMLSchema" xmlns:p="http://schemas.microsoft.com/office/2006/metadata/properties" xmlns:ns2="395fa40d-cb69-404e-8f04-41199545fccc" xmlns:ns3="13393c10-a869-462d-8718-85d3f21a3c08" targetNamespace="http://schemas.microsoft.com/office/2006/metadata/properties" ma:root="true" ma:fieldsID="570ae53fb25cdd4c822402854c2c2a41" ns2:_="" ns3:_="">
    <xsd:import namespace="395fa40d-cb69-404e-8f04-41199545fccc"/>
    <xsd:import namespace="13393c10-a869-462d-8718-85d3f21a3c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fa40d-cb69-404e-8f04-41199545f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ee11391-bdff-4962-ac8c-5d8544a2ed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93c10-a869-462d-8718-85d3f21a3c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809e08-a476-480e-839f-f8c568a8ccae}" ma:internalName="TaxCatchAll" ma:showField="CatchAllData" ma:web="13393c10-a869-462d-8718-85d3f21a3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="http://schemas.openxmlformats.org/package/2006/metadata/core-properties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xs="http://www.w3.org/2001/XMLSchema" xmlns:pc="http://schemas.microsoft.com/office/infopath/2007/PartnerControls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33381F-2140-47F9-BDD9-0F8A3D9CA672}">
  <ds:schemaRefs>
    <ds:schemaRef ds:uri="http://schemas.microsoft.com/office/2006/metadata/properties"/>
    <ds:schemaRef ds:uri="http://schemas.microsoft.com/office/infopath/2007/PartnerControls"/>
    <ds:schemaRef ds:uri="395fa40d-cb69-404e-8f04-41199545fccc"/>
    <ds:schemaRef ds:uri="13393c10-a869-462d-8718-85d3f21a3c08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D3B63AD-1FA5-4D57-ACDB-25945ED115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023F34-C78F-4F74-BEE0-716BEBAD9A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5fa40d-cb69-404e-8f04-41199545fccc"/>
    <ds:schemaRef ds:uri="13393c10-a869-462d-8718-85d3f21a3c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70DF064-0CDE-4169-978E-6217981D8C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8388</Words>
  <Characters>4782</Characters>
  <Application>Microsoft Office Word</Application>
  <DocSecurity>0</DocSecurity>
  <Lines>39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Julija Sinicienė</dc:creator>
  <cp:lastModifiedBy>Vaino Brazdeikis</cp:lastModifiedBy>
  <cp:revision>2</cp:revision>
  <dcterms:created xsi:type="dcterms:W3CDTF">2024-12-18T07:17:00Z</dcterms:created>
  <dcterms:modified xsi:type="dcterms:W3CDTF">2024-12-18T07:17:00Z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0x0101007DD360A5AE058E48B608F8E82876A3B4</vt:lpwstr>
  </property>
  <property fmtid="{D5CDD505-2E9C-101B-9397-08002B2CF9AE}" pid="3" name="MediaServiceImageTags">
    <vt:lpwstr/>
  </property>
</Properties>
</file>