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55762" w14:textId="77777777" w:rsidR="004759C7" w:rsidRPr="003D6EC1" w:rsidRDefault="004759C7" w:rsidP="004759C7">
      <w:pPr>
        <w:ind w:left="11520"/>
        <w:rPr>
          <w:rStyle w:val="normaltextrun"/>
          <w:color w:val="000000"/>
          <w:shd w:val="clear" w:color="auto" w:fill="FFFFFF"/>
          <w:lang w:val="lt-LT"/>
        </w:rPr>
      </w:pPr>
      <w:bookmarkStart w:id="0" w:name="_Hlk172558971"/>
      <w:r w:rsidRPr="003D6EC1">
        <w:rPr>
          <w:rStyle w:val="normaltextrun"/>
          <w:color w:val="000000"/>
          <w:shd w:val="clear" w:color="auto" w:fill="FFFFFF"/>
          <w:lang w:val="lt-LT"/>
        </w:rPr>
        <w:t>Ikimokyklinio, priešmokyklinio ir bendrojo ugdymo programas įgyvendinančių švietimo įstaigų aprūpinimo standarto</w:t>
      </w:r>
      <w:bookmarkEnd w:id="0"/>
    </w:p>
    <w:p w14:paraId="4E794999" w14:textId="04C61C5A" w:rsidR="004759C7" w:rsidRDefault="004759C7" w:rsidP="004759C7">
      <w:pPr>
        <w:ind w:left="11520"/>
        <w:rPr>
          <w:b/>
          <w:bCs/>
          <w:lang w:val="lt"/>
        </w:rPr>
      </w:pPr>
      <w:r w:rsidRPr="003D6EC1">
        <w:rPr>
          <w:rStyle w:val="normaltextrun"/>
          <w:color w:val="000000"/>
          <w:shd w:val="clear" w:color="auto" w:fill="FFFFFF"/>
          <w:lang w:val="lt-LT"/>
        </w:rPr>
        <w:t>4 priedas</w:t>
      </w:r>
    </w:p>
    <w:p w14:paraId="64A06A18" w14:textId="77777777" w:rsidR="004759C7" w:rsidRDefault="004759C7" w:rsidP="1426CDEE">
      <w:pPr>
        <w:jc w:val="center"/>
        <w:rPr>
          <w:b/>
          <w:bCs/>
          <w:lang w:val="lt"/>
        </w:rPr>
      </w:pPr>
    </w:p>
    <w:p w14:paraId="1C6A87BD" w14:textId="5C79CEE0" w:rsidR="29F170A0" w:rsidRDefault="29F170A0" w:rsidP="1426CDEE">
      <w:pPr>
        <w:jc w:val="center"/>
      </w:pPr>
      <w:r w:rsidRPr="3C61F87F">
        <w:rPr>
          <w:b/>
          <w:bCs/>
          <w:lang w:val="lt"/>
        </w:rPr>
        <w:t xml:space="preserve">PRADINIO UGDYMO PROGRAMĄ ĮGYVENDINANČIŲ ŠVIETIMO ĮSTAIGŲ </w:t>
      </w:r>
      <w:r w:rsidR="00F724C4">
        <w:rPr>
          <w:b/>
          <w:bCs/>
          <w:lang w:val="lt"/>
        </w:rPr>
        <w:t>BŪTINOS IR PAPILDOMOS PRIEMONĖS</w:t>
      </w:r>
    </w:p>
    <w:p w14:paraId="54EE0EB8" w14:textId="77777777" w:rsidR="009E330F" w:rsidRDefault="009E330F" w:rsidP="00165894">
      <w:pPr>
        <w:jc w:val="center"/>
        <w:rPr>
          <w:b/>
          <w:color w:val="000000"/>
          <w:lang w:val="lt-LT"/>
        </w:rPr>
      </w:pPr>
    </w:p>
    <w:p w14:paraId="3228CF8E" w14:textId="54F84EA6" w:rsidR="005614FF" w:rsidRPr="00262165" w:rsidRDefault="00165894" w:rsidP="00165894">
      <w:pPr>
        <w:jc w:val="center"/>
        <w:rPr>
          <w:b/>
          <w:color w:val="000000"/>
          <w:lang w:val="lt-LT"/>
        </w:rPr>
      </w:pPr>
      <w:r w:rsidRPr="00262165">
        <w:rPr>
          <w:b/>
          <w:color w:val="000000"/>
          <w:lang w:val="lt-LT"/>
        </w:rPr>
        <w:t>I SKYRIUS</w:t>
      </w:r>
    </w:p>
    <w:p w14:paraId="13163836" w14:textId="01E9BDB3" w:rsidR="005614FF" w:rsidRPr="00262165" w:rsidRDefault="00165894" w:rsidP="00165894">
      <w:pPr>
        <w:jc w:val="center"/>
        <w:rPr>
          <w:b/>
          <w:color w:val="000000"/>
          <w:lang w:val="lt-LT"/>
        </w:rPr>
      </w:pPr>
      <w:r w:rsidRPr="00262165">
        <w:rPr>
          <w:b/>
          <w:color w:val="000000"/>
          <w:lang w:val="lt-LT"/>
        </w:rPr>
        <w:t>DORINIS UGDYMAS</w:t>
      </w:r>
    </w:p>
    <w:p w14:paraId="6ACC36FB" w14:textId="1498D922" w:rsidR="00CC074F" w:rsidRPr="00262165" w:rsidRDefault="00CC074F" w:rsidP="21006E37">
      <w:pPr>
        <w:jc w:val="center"/>
        <w:rPr>
          <w:b/>
          <w:bCs/>
          <w:color w:val="000000"/>
          <w:lang w:val="lt-LT"/>
        </w:rPr>
      </w:pP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0"/>
        <w:gridCol w:w="2342"/>
        <w:gridCol w:w="4451"/>
        <w:gridCol w:w="426"/>
        <w:gridCol w:w="425"/>
        <w:gridCol w:w="425"/>
        <w:gridCol w:w="567"/>
      </w:tblGrid>
      <w:tr w:rsidR="009F126F" w:rsidRPr="00AD5BB2" w14:paraId="6568C1E2" w14:textId="77777777" w:rsidTr="17D8473F">
        <w:trPr>
          <w:cantSplit/>
          <w:trHeight w:val="1587"/>
          <w:tblHeader/>
        </w:trPr>
        <w:tc>
          <w:tcPr>
            <w:tcW w:w="6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076C0028" w14:textId="77777777" w:rsidR="009F126F" w:rsidRPr="00AD5BB2" w:rsidRDefault="009F126F" w:rsidP="00AD5BB2">
            <w:pPr>
              <w:shd w:val="clear" w:color="auto" w:fill="FFFFFF"/>
              <w:jc w:val="center"/>
              <w:textAlignment w:val="baseline"/>
              <w:rPr>
                <w:lang w:val="lt-LT" w:eastAsia="lt-LT"/>
              </w:rPr>
            </w:pPr>
            <w:bookmarkStart w:id="1" w:name="_Hlk172106880"/>
            <w:r w:rsidRPr="00AD5BB2">
              <w:rPr>
                <w:bCs/>
                <w:lang w:val="lt-LT"/>
              </w:rPr>
              <w:t>Priemonė, jos paskirtis (funkcijos) ir (ar) savybės</w:t>
            </w: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554EC33D" w14:textId="77777777" w:rsidR="009F126F" w:rsidRPr="00AD5BB2" w:rsidRDefault="009F126F" w:rsidP="00AD5BB2">
            <w:pPr>
              <w:shd w:val="clear" w:color="auto" w:fill="FFFFFF"/>
              <w:jc w:val="center"/>
              <w:textAlignment w:val="baseline"/>
              <w:rPr>
                <w:lang w:val="lt-LT" w:eastAsia="lt-LT"/>
              </w:rPr>
            </w:pPr>
            <w:r w:rsidRPr="00AD5BB2">
              <w:rPr>
                <w:lang w:val="lt-LT" w:eastAsia="lt-LT"/>
              </w:rPr>
              <w:t>Tipas</w:t>
            </w:r>
          </w:p>
        </w:tc>
        <w:tc>
          <w:tcPr>
            <w:tcW w:w="4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49A4EAA7" w14:textId="77777777" w:rsidR="009F126F" w:rsidRPr="00AD5BB2" w:rsidRDefault="009F126F" w:rsidP="00AD5BB2">
            <w:pPr>
              <w:shd w:val="clear" w:color="auto" w:fill="FFFFFF"/>
              <w:jc w:val="center"/>
              <w:textAlignment w:val="baseline"/>
              <w:rPr>
                <w:lang w:val="lt-LT" w:eastAsia="lt-LT"/>
              </w:rPr>
            </w:pPr>
            <w:r w:rsidRPr="00AD5BB2">
              <w:rPr>
                <w:lang w:val="lt-LT" w:eastAsia="lt-LT"/>
              </w:rPr>
              <w:t>Dalykas</w:t>
            </w: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56CAED4C" w14:textId="77777777" w:rsidR="009F126F" w:rsidRPr="00AD5BB2" w:rsidRDefault="009F126F" w:rsidP="00AD5BB2">
            <w:pPr>
              <w:shd w:val="clear" w:color="auto" w:fill="FFFFFF"/>
              <w:textAlignment w:val="baseline"/>
              <w:rPr>
                <w:lang w:val="lt-LT" w:eastAsia="lt-LT"/>
              </w:rPr>
            </w:pPr>
            <w:r w:rsidRPr="00AD5BB2">
              <w:rPr>
                <w:lang w:val="lt-LT" w:eastAsia="lt-LT"/>
              </w:rPr>
              <w:t>Būtina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41FE5447" w14:textId="77777777" w:rsidR="009F126F" w:rsidRPr="00AD5BB2" w:rsidRDefault="009F126F" w:rsidP="00AD5BB2">
            <w:pPr>
              <w:shd w:val="clear" w:color="auto" w:fill="FFFFFF"/>
              <w:textAlignment w:val="baseline"/>
              <w:rPr>
                <w:lang w:val="lt-LT" w:eastAsia="lt-LT"/>
              </w:rPr>
            </w:pPr>
            <w:r w:rsidRPr="00AD5BB2">
              <w:rPr>
                <w:lang w:val="lt-LT" w:eastAsia="lt-LT"/>
              </w:rPr>
              <w:t>Papildoma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54F3EF33" w14:textId="77777777" w:rsidR="009F126F" w:rsidRPr="00AD5BB2" w:rsidRDefault="009F126F" w:rsidP="00AD5BB2">
            <w:pPr>
              <w:shd w:val="clear" w:color="auto" w:fill="FFFFFF"/>
              <w:textAlignment w:val="baseline"/>
              <w:rPr>
                <w:lang w:val="lt-LT" w:eastAsia="lt-LT"/>
              </w:rPr>
            </w:pPr>
            <w:r w:rsidRPr="00AD5BB2">
              <w:rPr>
                <w:lang w:val="lt-LT" w:eastAsia="lt-LT"/>
              </w:rPr>
              <w:t>Individuali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2D2C5557" w14:textId="77777777" w:rsidR="009F126F" w:rsidRPr="00AD5BB2" w:rsidRDefault="009F126F" w:rsidP="00AD5BB2">
            <w:pPr>
              <w:shd w:val="clear" w:color="auto" w:fill="FFFFFF"/>
              <w:textAlignment w:val="baseline"/>
              <w:rPr>
                <w:lang w:val="lt-LT" w:eastAsia="lt-LT"/>
              </w:rPr>
            </w:pPr>
            <w:r w:rsidRPr="00AD5BB2">
              <w:rPr>
                <w:lang w:val="lt-LT" w:eastAsia="lt-LT"/>
              </w:rPr>
              <w:t>Demonstracinė</w:t>
            </w:r>
          </w:p>
        </w:tc>
      </w:tr>
      <w:bookmarkEnd w:id="1"/>
      <w:tr w:rsidR="009F126F" w:rsidRPr="00AD5BB2" w14:paraId="31DBD397" w14:textId="77777777" w:rsidTr="17D8473F">
        <w:trPr>
          <w:trHeight w:val="390"/>
        </w:trPr>
        <w:tc>
          <w:tcPr>
            <w:tcW w:w="6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09219120" w14:textId="3FDD8DF2" w:rsidR="009F126F" w:rsidRPr="00201608" w:rsidRDefault="009F126F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Emocijų atpažinimo plakatas, skirtas suprasti ir atpažinti emocijų įvairovę.</w:t>
            </w: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67C92F2C" w14:textId="319B4153" w:rsidR="009F126F" w:rsidRPr="00201608" w:rsidRDefault="009F126F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Mokymo priemonės</w:t>
            </w:r>
          </w:p>
        </w:tc>
        <w:tc>
          <w:tcPr>
            <w:tcW w:w="4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2C238DD1" w14:textId="2C25E0C6" w:rsidR="009F126F" w:rsidRPr="00201608" w:rsidRDefault="009F126F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Etika</w:t>
            </w: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6B0454CE" w14:textId="4738F8B9" w:rsidR="009F126F" w:rsidRPr="00201608" w:rsidRDefault="009F126F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2036406C" w14:textId="6FAAB742" w:rsidR="009F126F" w:rsidRPr="00201608" w:rsidRDefault="009F126F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5C524420" w14:textId="034547F5" w:rsidR="009F126F" w:rsidRPr="00201608" w:rsidRDefault="009F126F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5B0C781C" w14:textId="13E6218D" w:rsidR="009F126F" w:rsidRPr="00201608" w:rsidRDefault="009F126F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</w:tr>
      <w:tr w:rsidR="009F126F" w:rsidRPr="00AD5BB2" w14:paraId="43012AE5" w14:textId="77777777" w:rsidTr="17D8473F">
        <w:trPr>
          <w:trHeight w:val="300"/>
        </w:trPr>
        <w:tc>
          <w:tcPr>
            <w:tcW w:w="6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0621F4E5" w14:textId="4FBAD240" w:rsidR="009F126F" w:rsidRPr="00201608" w:rsidRDefault="009F126F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Pokalbių kortelių komplektas ir (ar) žaidimas su klausimais, skirtais pažinti save ir skatinančiais diskutuoti.</w:t>
            </w: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5FBCA645" w14:textId="7CE3F5CE" w:rsidR="009F126F" w:rsidRPr="00201608" w:rsidRDefault="009F126F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Mokymo priemonės</w:t>
            </w:r>
          </w:p>
        </w:tc>
        <w:tc>
          <w:tcPr>
            <w:tcW w:w="4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63437DEE" w14:textId="2B111188" w:rsidR="009F126F" w:rsidRPr="00201608" w:rsidRDefault="009F126F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Etika</w:t>
            </w: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2F42FDA3" w14:textId="5635C0B7" w:rsidR="009F126F" w:rsidRPr="00201608" w:rsidRDefault="009F126F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38091874" w14:textId="672F117B" w:rsidR="009F126F" w:rsidRPr="00201608" w:rsidRDefault="009F126F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4FFBE37F" w14:textId="13BE9632" w:rsidR="009F126F" w:rsidRPr="00201608" w:rsidRDefault="009F126F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0D53524F" w14:textId="1194AEF8" w:rsidR="009F126F" w:rsidRPr="00201608" w:rsidRDefault="009F126F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</w:p>
        </w:tc>
      </w:tr>
      <w:tr w:rsidR="009F126F" w:rsidRPr="00AD5BB2" w14:paraId="175E1840" w14:textId="77777777" w:rsidTr="17D8473F">
        <w:trPr>
          <w:trHeight w:val="300"/>
        </w:trPr>
        <w:tc>
          <w:tcPr>
            <w:tcW w:w="6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1ED76670" w14:textId="24E03B57" w:rsidR="009F126F" w:rsidRPr="00201608" w:rsidRDefault="009F126F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Plakatas su taisyklingo rūšiavimo pavyzdžiais, skirtas mokyti apie atliekų rūšiavimo svarbą ir teisingus rūšiavimo metodus.</w:t>
            </w: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4881A8F5" w14:textId="5059ECDA" w:rsidR="009F126F" w:rsidRPr="00201608" w:rsidRDefault="009F126F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Mokymo priemonės</w:t>
            </w:r>
          </w:p>
        </w:tc>
        <w:tc>
          <w:tcPr>
            <w:tcW w:w="4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313BA9C7" w14:textId="48DA61BA" w:rsidR="009F126F" w:rsidRPr="00201608" w:rsidRDefault="009F126F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Etika</w:t>
            </w: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58ED0AE9" w14:textId="4820CFA0" w:rsidR="009F126F" w:rsidRPr="00201608" w:rsidRDefault="009F126F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18C881C3" w14:textId="2DC9F7FB" w:rsidR="009F126F" w:rsidRPr="00201608" w:rsidRDefault="009F126F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5F26C5A4" w14:textId="383B1D45" w:rsidR="009F126F" w:rsidRPr="00201608" w:rsidRDefault="009F126F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6D79206F" w14:textId="4EDEA5AD" w:rsidR="009F126F" w:rsidRPr="00201608" w:rsidRDefault="009F126F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</w:tr>
      <w:tr w:rsidR="009F126F" w:rsidRPr="00AD5BB2" w14:paraId="76488FDA" w14:textId="77777777" w:rsidTr="17D8473F">
        <w:trPr>
          <w:trHeight w:val="300"/>
        </w:trPr>
        <w:tc>
          <w:tcPr>
            <w:tcW w:w="6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0FD507C0" w14:textId="4AB65A58" w:rsidR="009F126F" w:rsidRPr="00201608" w:rsidRDefault="009F126F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Istorijų pasakojimo kortelių komplektas ir (ar) žaidimas skirtas mokytis pasakoti, bendrauti, kurti.</w:t>
            </w: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7A970293" w14:textId="41EEB65A" w:rsidR="009F126F" w:rsidRPr="00201608" w:rsidRDefault="009F126F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Mokymo priemonės</w:t>
            </w:r>
          </w:p>
        </w:tc>
        <w:tc>
          <w:tcPr>
            <w:tcW w:w="4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0E4AB997" w14:textId="7DD67847" w:rsidR="009F126F" w:rsidRPr="00201608" w:rsidRDefault="009F126F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Etika</w:t>
            </w: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63BE96D1" w14:textId="1FC91D8E" w:rsidR="009F126F" w:rsidRPr="00201608" w:rsidRDefault="009F126F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21ACBC46" w14:textId="017F8663" w:rsidR="009F126F" w:rsidRPr="00201608" w:rsidRDefault="009F126F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7ABF95EE" w14:textId="1453477A" w:rsidR="009F126F" w:rsidRPr="00201608" w:rsidRDefault="009F126F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22E7B6C3" w14:textId="59E9E00C" w:rsidR="009F126F" w:rsidRPr="00201608" w:rsidRDefault="009F126F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</w:p>
        </w:tc>
      </w:tr>
      <w:tr w:rsidR="003F57B1" w:rsidRPr="00AD5BB2" w14:paraId="28873C5E" w14:textId="77777777" w:rsidTr="17D8473F">
        <w:trPr>
          <w:trHeight w:val="300"/>
        </w:trPr>
        <w:tc>
          <w:tcPr>
            <w:tcW w:w="6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2343100" w14:textId="156F10C6" w:rsidR="003F57B1" w:rsidRPr="00201608" w:rsidRDefault="003F57B1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Kortelių rinkinys ir (ar) žaidimas emocijoms atpažinti.</w:t>
            </w: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748A377" w14:textId="60E3426F" w:rsidR="003F57B1" w:rsidRPr="00201608" w:rsidRDefault="003F57B1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Mokymo priemonės</w:t>
            </w:r>
          </w:p>
        </w:tc>
        <w:tc>
          <w:tcPr>
            <w:tcW w:w="4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8B3FD98" w14:textId="0978999C" w:rsidR="003F57B1" w:rsidRPr="00201608" w:rsidRDefault="003F57B1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Etika</w:t>
            </w: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14A99A" w14:textId="77777777" w:rsidR="003F57B1" w:rsidRPr="00201608" w:rsidRDefault="003F57B1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BB5CAD" w14:textId="72A99DC1" w:rsidR="003F57B1" w:rsidRPr="00201608" w:rsidRDefault="003F57B1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DF299E" w14:textId="7015FC22" w:rsidR="003F57B1" w:rsidRPr="00201608" w:rsidRDefault="003F57B1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4C8B43" w14:textId="77777777" w:rsidR="003F57B1" w:rsidRPr="00201608" w:rsidRDefault="003F57B1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</w:p>
        </w:tc>
      </w:tr>
      <w:tr w:rsidR="003F57B1" w:rsidRPr="00AD5BB2" w14:paraId="4ECAC013" w14:textId="77777777" w:rsidTr="17D8473F">
        <w:trPr>
          <w:trHeight w:val="300"/>
        </w:trPr>
        <w:tc>
          <w:tcPr>
            <w:tcW w:w="6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01107AA" w14:textId="16768A7B" w:rsidR="003F57B1" w:rsidRPr="00201608" w:rsidRDefault="003F57B1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Šeimos medžio plakatas giminės genealogijai atvaizduoti.</w:t>
            </w: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85FB53C" w14:textId="5CAB5A56" w:rsidR="003F57B1" w:rsidRPr="00201608" w:rsidRDefault="003F57B1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Mokymo priemonės</w:t>
            </w:r>
          </w:p>
        </w:tc>
        <w:tc>
          <w:tcPr>
            <w:tcW w:w="4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AB8ACA5" w14:textId="34B58449" w:rsidR="003F57B1" w:rsidRPr="00201608" w:rsidRDefault="003F57B1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Etika</w:t>
            </w: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C3F45B" w14:textId="77777777" w:rsidR="003F57B1" w:rsidRPr="00201608" w:rsidRDefault="003F57B1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822CAA" w14:textId="32A0C5B4" w:rsidR="003F57B1" w:rsidRPr="00201608" w:rsidRDefault="003F57B1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F834EB" w14:textId="77777777" w:rsidR="003F57B1" w:rsidRPr="00201608" w:rsidRDefault="003F57B1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13204B" w14:textId="5CCD546B" w:rsidR="003F57B1" w:rsidRPr="00201608" w:rsidRDefault="003F57B1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</w:tr>
      <w:tr w:rsidR="003F57B1" w:rsidRPr="00AD5BB2" w14:paraId="370EE5F3" w14:textId="77777777" w:rsidTr="17D8473F">
        <w:trPr>
          <w:trHeight w:val="300"/>
        </w:trPr>
        <w:tc>
          <w:tcPr>
            <w:tcW w:w="6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DDC585F" w14:textId="4C2C7865" w:rsidR="003F57B1" w:rsidRPr="00201608" w:rsidRDefault="003F57B1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Stalo žaidimas rūšiavimo įgūdžiams ugdyti.</w:t>
            </w: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936FA6C" w14:textId="61138744" w:rsidR="003F57B1" w:rsidRPr="00201608" w:rsidRDefault="003F57B1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Mokymo priemonės</w:t>
            </w:r>
          </w:p>
        </w:tc>
        <w:tc>
          <w:tcPr>
            <w:tcW w:w="4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D31C6C5" w14:textId="45392DF8" w:rsidR="003F57B1" w:rsidRPr="00201608" w:rsidRDefault="003F57B1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Etika</w:t>
            </w: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A33C9F" w14:textId="77777777" w:rsidR="003F57B1" w:rsidRPr="00201608" w:rsidRDefault="003F57B1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597D6C" w14:textId="3DA55D02" w:rsidR="003F57B1" w:rsidRPr="00201608" w:rsidRDefault="003F57B1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2D7405" w14:textId="0BEDEE5F" w:rsidR="003F57B1" w:rsidRPr="00201608" w:rsidRDefault="003F57B1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C8D136" w14:textId="77777777" w:rsidR="003F57B1" w:rsidRPr="00201608" w:rsidRDefault="003F57B1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</w:p>
        </w:tc>
      </w:tr>
      <w:tr w:rsidR="003F57B1" w:rsidRPr="00AD5BB2" w14:paraId="3A33A708" w14:textId="77777777" w:rsidTr="17D8473F">
        <w:trPr>
          <w:trHeight w:val="300"/>
        </w:trPr>
        <w:tc>
          <w:tcPr>
            <w:tcW w:w="6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58C39D59" w14:textId="50B4C4CC" w:rsidR="003F57B1" w:rsidRPr="00201608" w:rsidRDefault="003F57B1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/>
              </w:rPr>
              <w:t>Šv. Rašto knyga (Senasis ir Naujasis Testamentai).</w:t>
            </w: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6378429C" w14:textId="2036DFFA" w:rsidR="003F57B1" w:rsidRPr="00201608" w:rsidRDefault="003F57B1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Ugdymo procesui reikalinga literatūra</w:t>
            </w:r>
          </w:p>
        </w:tc>
        <w:tc>
          <w:tcPr>
            <w:tcW w:w="4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17A04E5D" w14:textId="1E56A1FF" w:rsidR="003F57B1" w:rsidRPr="00201608" w:rsidRDefault="003F57B1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Katalikų tikyba, evangelikų reformatų tikyba, evangelikų liuteronų tikyba, ortodoksų tikyba, karaimų tikyba</w:t>
            </w: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7BEB0AA4" w14:textId="00C4E064" w:rsidR="003F57B1" w:rsidRPr="00201608" w:rsidRDefault="003F57B1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03043303" w14:textId="1BE10039" w:rsidR="003F57B1" w:rsidRPr="00201608" w:rsidRDefault="003F57B1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5325B043" w14:textId="21D23E69" w:rsidR="003F57B1" w:rsidRPr="00201608" w:rsidRDefault="003F57B1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67E7E0B1" w14:textId="19B10DDD" w:rsidR="003F57B1" w:rsidRPr="00201608" w:rsidRDefault="003F57B1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 </w:t>
            </w:r>
          </w:p>
        </w:tc>
      </w:tr>
      <w:tr w:rsidR="003F57B1" w:rsidRPr="00AD5BB2" w14:paraId="1CD8FAC3" w14:textId="77777777" w:rsidTr="17D8473F">
        <w:trPr>
          <w:trHeight w:val="300"/>
        </w:trPr>
        <w:tc>
          <w:tcPr>
            <w:tcW w:w="6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57" w:type="dxa"/>
              <w:right w:w="57" w:type="dxa"/>
            </w:tcMar>
            <w:hideMark/>
          </w:tcPr>
          <w:p w14:paraId="6A9B9ECB" w14:textId="688F73B2" w:rsidR="003F57B1" w:rsidRPr="00201608" w:rsidRDefault="003F57B1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highlight w:val="green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lastRenderedPageBreak/>
              <w:t>Mokomosios literatūros rinkinys, paaiškinantis Bibliją, tikėjimo turinį, kitus su konfesija susijusius tikėjimo klausimus  (</w:t>
            </w:r>
            <w:r w:rsidR="6F46F150" w:rsidRPr="00201608">
              <w:rPr>
                <w:sz w:val="22"/>
                <w:szCs w:val="22"/>
                <w:lang w:val="lt-LT" w:eastAsia="lt-LT"/>
              </w:rPr>
              <w:t>i</w:t>
            </w:r>
            <w:r w:rsidRPr="00201608">
              <w:rPr>
                <w:sz w:val="22"/>
                <w:szCs w:val="22"/>
                <w:lang w:val="lt-LT" w:eastAsia="lt-LT"/>
              </w:rPr>
              <w:t xml:space="preserve">liustruota Biblijos pasakojimų knygos vaikams, vaikams pritaikyti Katekizmai, </w:t>
            </w:r>
            <w:r w:rsidR="79067F15" w:rsidRPr="00201608">
              <w:rPr>
                <w:sz w:val="22"/>
                <w:szCs w:val="22"/>
                <w:lang w:val="lt-LT" w:eastAsia="lt-LT"/>
              </w:rPr>
              <w:t>k</w:t>
            </w:r>
            <w:r w:rsidRPr="00201608">
              <w:rPr>
                <w:sz w:val="22"/>
                <w:szCs w:val="22"/>
                <w:lang w:val="lt-LT" w:eastAsia="lt-LT"/>
              </w:rPr>
              <w:t>iekvienos dienos skaitiniai, kita)</w:t>
            </w:r>
            <w:r w:rsidR="0A40E745" w:rsidRPr="00201608">
              <w:rPr>
                <w:sz w:val="22"/>
                <w:szCs w:val="22"/>
                <w:lang w:val="lt-LT" w:eastAsia="lt-LT"/>
              </w:rPr>
              <w:t>.</w:t>
            </w: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6F27B71F" w14:textId="10106B4E" w:rsidR="003F57B1" w:rsidRPr="00201608" w:rsidRDefault="003F57B1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Ugdymo procesui reikalinga literatūra</w:t>
            </w:r>
          </w:p>
        </w:tc>
        <w:tc>
          <w:tcPr>
            <w:tcW w:w="4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61A9173F" w14:textId="644FD8C0" w:rsidR="003F57B1" w:rsidRPr="00201608" w:rsidRDefault="003F57B1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Katalikų tikyba, evangelikų reformatų tikyba, evangelikų liuteronų tikyba, ortodoksų tikyba</w:t>
            </w: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2EEDB6D0" w14:textId="5DB79957" w:rsidR="003F57B1" w:rsidRPr="00201608" w:rsidRDefault="003F57B1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708B04C1" w14:textId="67829956" w:rsidR="003F57B1" w:rsidRPr="00201608" w:rsidRDefault="003F57B1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20424CFD" w14:textId="18416651" w:rsidR="003F57B1" w:rsidRPr="00201608" w:rsidRDefault="003F57B1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2A90368A" w14:textId="1FFEDE63" w:rsidR="003F57B1" w:rsidRPr="00201608" w:rsidRDefault="003F57B1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 </w:t>
            </w:r>
          </w:p>
        </w:tc>
      </w:tr>
      <w:tr w:rsidR="008B20CD" w:rsidRPr="00AD5BB2" w14:paraId="7AAE6ED9" w14:textId="77777777" w:rsidTr="17D8473F">
        <w:trPr>
          <w:trHeight w:val="300"/>
        </w:trPr>
        <w:tc>
          <w:tcPr>
            <w:tcW w:w="6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7E758075" w14:textId="02CE8430" w:rsidR="00031D64" w:rsidRPr="00201608" w:rsidRDefault="00031D64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Mokomųjų filmų rinkinys, skirtas tikėjimo sąmoningumui ugdyti ir Šventajam Raštui pažinti, supažindinantis su geografine, istorine, religine aplinka, kurioje susiformavo Biblijos tekstas</w:t>
            </w:r>
            <w:r w:rsidR="6525125F" w:rsidRPr="00201608">
              <w:rPr>
                <w:sz w:val="22"/>
                <w:szCs w:val="22"/>
                <w:lang w:val="lt-LT" w:eastAsia="lt-LT"/>
              </w:rPr>
              <w:t>.</w:t>
            </w: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7CCDFA77" w14:textId="77777777" w:rsidR="00031D64" w:rsidRPr="00201608" w:rsidRDefault="00031D64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Mokymo priemonės</w:t>
            </w:r>
          </w:p>
        </w:tc>
        <w:tc>
          <w:tcPr>
            <w:tcW w:w="4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050EB214" w14:textId="77777777" w:rsidR="00031D64" w:rsidRPr="00201608" w:rsidRDefault="00031D64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Katalikų tikyba, evangelikų reformatų tikyba, evangelikų liuteronų tikyba, ortodoksų tikyba, karaimų tikyba</w:t>
            </w: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1FD24CB6" w14:textId="77777777" w:rsidR="00031D64" w:rsidRPr="00201608" w:rsidRDefault="00031D64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61D5925F" w14:textId="77777777" w:rsidR="00031D64" w:rsidRPr="00201608" w:rsidRDefault="00031D64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595D1F73" w14:textId="77777777" w:rsidR="00031D64" w:rsidRPr="00201608" w:rsidRDefault="00031D64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648C6FEB" w14:textId="77777777" w:rsidR="00031D64" w:rsidRPr="00201608" w:rsidRDefault="00031D64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</w:tr>
      <w:tr w:rsidR="003F57B1" w:rsidRPr="00AD5BB2" w14:paraId="4414CA6B" w14:textId="77777777" w:rsidTr="17D8473F">
        <w:trPr>
          <w:trHeight w:val="300"/>
        </w:trPr>
        <w:tc>
          <w:tcPr>
            <w:tcW w:w="6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12FA1FDE" w14:textId="15AC9A10" w:rsidR="003F57B1" w:rsidRPr="00201608" w:rsidRDefault="003F57B1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Plakatų rinkinys chronologine tvarka pristatantis svarbiausius Šv. Rašto įvykius ir veikėjus nuo 1000 m. pr. Kr. iki 100 m. po Kr.</w:t>
            </w: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20A54791" w14:textId="2B6385B9" w:rsidR="003F57B1" w:rsidRPr="00201608" w:rsidRDefault="003F57B1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Mokymo priemonės</w:t>
            </w:r>
          </w:p>
        </w:tc>
        <w:tc>
          <w:tcPr>
            <w:tcW w:w="4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7FB736D3" w14:textId="35151EC1" w:rsidR="003F57B1" w:rsidRPr="00201608" w:rsidRDefault="003F57B1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Katalikų tikyba, evangelikų reformatų tikyba, evangelikų liuteronų tikyba,</w:t>
            </w:r>
            <w:r w:rsidR="6E40D89A" w:rsidRPr="00201608">
              <w:rPr>
                <w:sz w:val="22"/>
                <w:szCs w:val="22"/>
                <w:lang w:val="lt-LT" w:eastAsia="lt-LT"/>
              </w:rPr>
              <w:t xml:space="preserve"> ortodoksų tikyba</w:t>
            </w: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32BF42DA" w14:textId="06243528" w:rsidR="003F57B1" w:rsidRPr="00201608" w:rsidRDefault="003F57B1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6E7464F5" w14:textId="3617FB1A" w:rsidR="003F57B1" w:rsidRPr="00201608" w:rsidRDefault="003F57B1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0251FAF3" w14:textId="5108D76E" w:rsidR="003F57B1" w:rsidRPr="00201608" w:rsidRDefault="003F57B1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1E14FE24" w14:textId="5B3D7FA2" w:rsidR="003F57B1" w:rsidRPr="00201608" w:rsidRDefault="003F57B1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</w:tr>
      <w:tr w:rsidR="003F57B1" w:rsidRPr="00AD5BB2" w14:paraId="2438AD29" w14:textId="77777777" w:rsidTr="17D8473F">
        <w:trPr>
          <w:trHeight w:val="300"/>
        </w:trPr>
        <w:tc>
          <w:tcPr>
            <w:tcW w:w="6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6CA65198" w14:textId="675D8E93" w:rsidR="003F57B1" w:rsidRPr="00201608" w:rsidRDefault="003F57B1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Lankstinukas chronologine tvarka pristatantis svarbiausius Šv. Rašto įvykius ir veikėjus nuo 1000 m. pr. Kr. Iki 100 m. po Kr.</w:t>
            </w: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4395358C" w14:textId="0C71C22C" w:rsidR="003F57B1" w:rsidRPr="00201608" w:rsidRDefault="003F57B1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Mokymo priemonės</w:t>
            </w:r>
          </w:p>
        </w:tc>
        <w:tc>
          <w:tcPr>
            <w:tcW w:w="4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3C6865C6" w14:textId="6B4CB731" w:rsidR="003F57B1" w:rsidRPr="00201608" w:rsidRDefault="003F57B1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Katalikų tikyba, evangelikų reformatų tikyba,</w:t>
            </w:r>
            <w:r w:rsidR="493BAF90" w:rsidRPr="00201608">
              <w:rPr>
                <w:sz w:val="22"/>
                <w:szCs w:val="22"/>
                <w:lang w:val="lt-LT" w:eastAsia="lt-LT"/>
              </w:rPr>
              <w:t xml:space="preserve"> </w:t>
            </w:r>
            <w:r w:rsidRPr="00201608">
              <w:rPr>
                <w:sz w:val="22"/>
                <w:szCs w:val="22"/>
                <w:lang w:val="lt-LT" w:eastAsia="lt-LT"/>
              </w:rPr>
              <w:t>evangelikų liuteronų tikyba</w:t>
            </w:r>
            <w:r w:rsidR="561EE079" w:rsidRPr="00201608">
              <w:rPr>
                <w:sz w:val="22"/>
                <w:szCs w:val="22"/>
                <w:lang w:val="lt-LT" w:eastAsia="lt-LT"/>
              </w:rPr>
              <w:t>, ortodoksų tikyba</w:t>
            </w: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0C152889" w14:textId="49C25D2F" w:rsidR="003F57B1" w:rsidRPr="00201608" w:rsidRDefault="003F57B1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22C0CDD0" w14:textId="407D9FC1" w:rsidR="003F57B1" w:rsidRPr="00201608" w:rsidRDefault="003F57B1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59A46753" w14:textId="2E667420" w:rsidR="003F57B1" w:rsidRPr="00201608" w:rsidRDefault="003F57B1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131CAEED" w14:textId="2B81AE44" w:rsidR="003F57B1" w:rsidRPr="00201608" w:rsidRDefault="003F57B1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 </w:t>
            </w:r>
          </w:p>
        </w:tc>
      </w:tr>
      <w:tr w:rsidR="003F57B1" w:rsidRPr="00AD5BB2" w14:paraId="4340FB5D" w14:textId="77777777" w:rsidTr="17D8473F">
        <w:trPr>
          <w:trHeight w:val="300"/>
        </w:trPr>
        <w:tc>
          <w:tcPr>
            <w:tcW w:w="6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2D57D423" w14:textId="6AEA29E7" w:rsidR="003F57B1" w:rsidRPr="00201608" w:rsidRDefault="003F57B1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Plakatas atvaizduojantis didžiųjų pasaulio religijų svarbiausius aspektus (atšakos, simboliai, apeigos, architektūrinis paveldas).</w:t>
            </w: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1D721F2E" w14:textId="34566959" w:rsidR="003F57B1" w:rsidRPr="00201608" w:rsidRDefault="003F57B1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Mokymo priemonės</w:t>
            </w:r>
          </w:p>
        </w:tc>
        <w:tc>
          <w:tcPr>
            <w:tcW w:w="4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3E22E0BB" w14:textId="53822B59" w:rsidR="003F57B1" w:rsidRPr="00201608" w:rsidRDefault="003F57B1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Etika, katalikų tikyba, evangelikų reformatų tikyba, evangelikų liuteronų tikyba, ortodoksų tikyba, karaimų tikyba, judėjų tikyba, musulmonų-sunitų tikyba</w:t>
            </w: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5B14488A" w14:textId="15697000" w:rsidR="003F57B1" w:rsidRPr="00201608" w:rsidRDefault="003F57B1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342FB179" w14:textId="08FA6953" w:rsidR="003F57B1" w:rsidRPr="00201608" w:rsidRDefault="003F57B1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24B8328B" w14:textId="09A746E9" w:rsidR="003F57B1" w:rsidRPr="00201608" w:rsidRDefault="003F57B1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4977D231" w14:textId="7157FD22" w:rsidR="003F57B1" w:rsidRPr="00201608" w:rsidRDefault="003F57B1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</w:tr>
      <w:tr w:rsidR="003F57B1" w:rsidRPr="00AD5BB2" w14:paraId="76298DD6" w14:textId="77777777" w:rsidTr="17D8473F">
        <w:trPr>
          <w:trHeight w:val="300"/>
        </w:trPr>
        <w:tc>
          <w:tcPr>
            <w:tcW w:w="6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2EF7F4A8" w14:textId="43C5E7E6" w:rsidR="003F57B1" w:rsidRPr="00201608" w:rsidRDefault="003F57B1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Kortelių rinkinys ir (ar) žaidimas įvairioms religijoms pažinti.</w:t>
            </w: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79718AA6" w14:textId="72143A7E" w:rsidR="003F57B1" w:rsidRPr="00201608" w:rsidRDefault="003F57B1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Mokymo priemonės</w:t>
            </w:r>
          </w:p>
        </w:tc>
        <w:tc>
          <w:tcPr>
            <w:tcW w:w="4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13E0F64C" w14:textId="577072A8" w:rsidR="003F57B1" w:rsidRPr="00201608" w:rsidRDefault="003F57B1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Etika, katalikų tikyba, evangelikų reformatų tikyba, evangelikų liuteronų tikyba, ortodoksų tikyba, karaimų tikyba</w:t>
            </w:r>
            <w:r w:rsidR="341033C0" w:rsidRPr="00201608">
              <w:rPr>
                <w:sz w:val="22"/>
                <w:szCs w:val="22"/>
                <w:lang w:val="lt-LT" w:eastAsia="lt-LT"/>
              </w:rPr>
              <w:t>,</w:t>
            </w:r>
            <w:r w:rsidRPr="00201608">
              <w:rPr>
                <w:sz w:val="22"/>
                <w:szCs w:val="22"/>
                <w:lang w:val="lt-LT" w:eastAsia="lt-LT"/>
              </w:rPr>
              <w:t xml:space="preserve"> judėjų tikyba, musulmonų-sunitų tikyba</w:t>
            </w: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38557BFB" w14:textId="54073A3B" w:rsidR="003F57B1" w:rsidRPr="00201608" w:rsidRDefault="003F57B1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428212C4" w14:textId="3451C765" w:rsidR="003F57B1" w:rsidRPr="00201608" w:rsidRDefault="003F57B1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1316C717" w14:textId="405B3EFD" w:rsidR="003F57B1" w:rsidRPr="00201608" w:rsidRDefault="003F57B1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6BE087AF" w14:textId="078C4CD3" w:rsidR="003F57B1" w:rsidRPr="00201608" w:rsidRDefault="003F57B1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</w:p>
        </w:tc>
      </w:tr>
      <w:tr w:rsidR="0095267E" w:rsidRPr="00AD5BB2" w14:paraId="1B59BF71" w14:textId="77777777" w:rsidTr="17D8473F">
        <w:trPr>
          <w:trHeight w:val="300"/>
        </w:trPr>
        <w:tc>
          <w:tcPr>
            <w:tcW w:w="6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ADA8020" w14:textId="56E1C14F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Biblinių siužetų (Naujojo ir Senojo Testamentų) paveikslėlių rinkinys.</w:t>
            </w: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B72077F" w14:textId="2DC1D662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Mokymo priemonės</w:t>
            </w:r>
          </w:p>
        </w:tc>
        <w:tc>
          <w:tcPr>
            <w:tcW w:w="4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0965723" w14:textId="004A298C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Katalikų tikyba, evangelikų reformatų tikyba, evangelikų liuteronų tikyba, ortodoksų tikyba</w:t>
            </w: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999A31" w14:textId="38289F53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BD1C08" w14:textId="77777777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E964E0" w14:textId="0975073A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CFDCE3" w14:textId="69A2F64A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 </w:t>
            </w:r>
          </w:p>
        </w:tc>
      </w:tr>
      <w:tr w:rsidR="0095267E" w:rsidRPr="00AD5BB2" w14:paraId="240623A7" w14:textId="77777777" w:rsidTr="17D8473F">
        <w:trPr>
          <w:trHeight w:val="300"/>
        </w:trPr>
        <w:tc>
          <w:tcPr>
            <w:tcW w:w="6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F8C495B" w14:textId="2BCF53E5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Plakatas, pristatantis liturginio kalendoriaus šventes, simbolius, spalvas ir laikotarpius.</w:t>
            </w: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3E7300E" w14:textId="4BD237F4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Mokymo priemonės</w:t>
            </w:r>
          </w:p>
        </w:tc>
        <w:tc>
          <w:tcPr>
            <w:tcW w:w="4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72B56A4" w14:textId="5AB97B95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Katalikų tikyba, evangelikų reformatų tikyba, evangelikų liuteronų tikyba, ortodoksų tikyba</w:t>
            </w: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A784FA" w14:textId="18C6EB35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A55BE3" w14:textId="223A0F32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C2F10D" w14:textId="2865BAD2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A6548B" w14:textId="61BCD2F8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</w:tr>
      <w:tr w:rsidR="0095267E" w:rsidRPr="00AD5BB2" w14:paraId="0E632BB2" w14:textId="77777777" w:rsidTr="17D8473F">
        <w:trPr>
          <w:trHeight w:val="300"/>
        </w:trPr>
        <w:tc>
          <w:tcPr>
            <w:tcW w:w="6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EB4A6CB" w14:textId="23F65547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Maldos priemonės (ikona, kryžius).</w:t>
            </w: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36F9BFA" w14:textId="3C324ED3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Mokymo priemonės</w:t>
            </w:r>
          </w:p>
        </w:tc>
        <w:tc>
          <w:tcPr>
            <w:tcW w:w="4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BBFA4AD" w14:textId="7106B9CF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Katalikų tikyba, ortodoksų tikyba</w:t>
            </w: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1D7F68" w14:textId="2A132D24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AD6451" w14:textId="3CB78A22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EE3F5C" w14:textId="683AFBD6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01854A" w14:textId="39DC3781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</w:tr>
      <w:tr w:rsidR="0095267E" w:rsidRPr="00AD5BB2" w14:paraId="684CE939" w14:textId="77777777" w:rsidTr="17D8473F">
        <w:trPr>
          <w:trHeight w:val="300"/>
        </w:trPr>
        <w:tc>
          <w:tcPr>
            <w:tcW w:w="6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3333457A" w14:textId="1A5E31FB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Žaidimų, plakatų, knygų rinkinys Biblijos chronologijai pažinti.</w:t>
            </w: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50FD212D" w14:textId="0D14F8B3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Mokymo priemonės</w:t>
            </w:r>
          </w:p>
        </w:tc>
        <w:tc>
          <w:tcPr>
            <w:tcW w:w="4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19EE9C9B" w14:textId="4BCAC1DE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Katalikų tikyba, evangelikų reformatų tikyba, evangelikų liuteronų tikyba, ortodoksų tikyba</w:t>
            </w: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71FAB74E" w14:textId="44F42A24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3A5712BD" w14:textId="660184A9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3976A99D" w14:textId="634B4293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1855B46B" w14:textId="5945F2EB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</w:tr>
      <w:tr w:rsidR="0095267E" w:rsidRPr="00AD5BB2" w14:paraId="5548C9CD" w14:textId="77777777" w:rsidTr="17D8473F">
        <w:trPr>
          <w:trHeight w:val="300"/>
        </w:trPr>
        <w:tc>
          <w:tcPr>
            <w:tcW w:w="6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699C19BA" w14:textId="2AB03257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lastRenderedPageBreak/>
              <w:t>Spalvotų paveikslėlių ir figūrėlių rinkinys Biblijai nagrinėti.</w:t>
            </w: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2493F599" w14:textId="44880A5F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Mokymo priemonės</w:t>
            </w:r>
          </w:p>
        </w:tc>
        <w:tc>
          <w:tcPr>
            <w:tcW w:w="4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5B41C02D" w14:textId="205C6895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Katalikų tikyba, evangelikų reformatų tikyba, evangelikų liuteronų tikyba, ortodoksų tikyba</w:t>
            </w: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04767723" w14:textId="68B72C00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4FC525B2" w14:textId="561FF3F6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59440F67" w14:textId="22DEF6CA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230FD848" w14:textId="5EAE75BA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</w:p>
        </w:tc>
      </w:tr>
      <w:tr w:rsidR="0095267E" w:rsidRPr="00AD5BB2" w14:paraId="0BD28572" w14:textId="77777777" w:rsidTr="17D8473F">
        <w:trPr>
          <w:trHeight w:val="300"/>
        </w:trPr>
        <w:tc>
          <w:tcPr>
            <w:tcW w:w="6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6472A4B9" w14:textId="364B6861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Rankdarbių, paveikslėlių, žaidimų, dekoracijų rinkinys religinėms šventėms pasiruošti.</w:t>
            </w: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1D263296" w14:textId="5D8CC8D5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Mokymo priemonės</w:t>
            </w:r>
          </w:p>
        </w:tc>
        <w:tc>
          <w:tcPr>
            <w:tcW w:w="4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5D6F751D" w14:textId="652BA8BC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Katalikų tikyba, evangelikų reformatų tikyba, evangelikų liuteronų tikyba, ortodoksų tikyba</w:t>
            </w: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17ECC476" w14:textId="764D968F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71399E0F" w14:textId="1995E170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4A719252" w14:textId="25F65856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02072AC9" w14:textId="76A79C21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</w:p>
        </w:tc>
      </w:tr>
      <w:tr w:rsidR="0095267E" w:rsidRPr="00AD5BB2" w14:paraId="6B62C168" w14:textId="77777777" w:rsidTr="17D8473F">
        <w:trPr>
          <w:trHeight w:val="300"/>
        </w:trPr>
        <w:tc>
          <w:tcPr>
            <w:tcW w:w="6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42AA0445" w14:textId="0E223747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Kortelių rinkinys, skirtas vertinti ir įsivertinti.</w:t>
            </w: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0F72B372" w14:textId="51AF6599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Mokymo priemonės</w:t>
            </w:r>
          </w:p>
        </w:tc>
        <w:tc>
          <w:tcPr>
            <w:tcW w:w="4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3E5AD0DD" w14:textId="7BE781FF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Etika, katalikų tikyba, evangelikų reformatų tikyba, evangelikų liuteronų tikyba, ortodoksų tikyba</w:t>
            </w:r>
            <w:r w:rsidR="70A100D4" w:rsidRPr="00201608">
              <w:rPr>
                <w:sz w:val="22"/>
                <w:szCs w:val="22"/>
                <w:lang w:val="lt-LT" w:eastAsia="lt-LT"/>
              </w:rPr>
              <w:t>, karaimų tikyba, judėjų tikyba, musulmonų-sunitų tikyba.</w:t>
            </w: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3D0B8DD2" w14:textId="622ED54D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7F4C7B77" w14:textId="39B9C809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 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34297DB1" w14:textId="273BCBAD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36C7B3B6" w14:textId="3C016D7C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</w:p>
        </w:tc>
      </w:tr>
      <w:tr w:rsidR="0095267E" w:rsidRPr="00AD5BB2" w14:paraId="4D0E8ECF" w14:textId="77777777" w:rsidTr="17D8473F">
        <w:trPr>
          <w:trHeight w:val="300"/>
        </w:trPr>
        <w:tc>
          <w:tcPr>
            <w:tcW w:w="6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46A2AF50" w14:textId="3719FA7C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Biblinių veikėjų siluetų rinkinys, skirtas siužetų kūrimui ir tikėjimui ugdyti.</w:t>
            </w: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6A2C65B4" w14:textId="322CCA30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Mokymo priemonės</w:t>
            </w:r>
          </w:p>
        </w:tc>
        <w:tc>
          <w:tcPr>
            <w:tcW w:w="4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44469BD5" w14:textId="36C072EE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Katalikų tikyba, evangelikų reformatų tikyba, evangelikų liuteronų tikyba, ortodoksų tikyba</w:t>
            </w: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63D5145E" w14:textId="1E31D961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007B39C3" w14:textId="796D268A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126398A1" w14:textId="6B6C8733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11E3011B" w14:textId="3D8B8E2A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</w:tr>
      <w:tr w:rsidR="0095267E" w:rsidRPr="00AD5BB2" w14:paraId="30966D65" w14:textId="77777777" w:rsidTr="17D8473F">
        <w:trPr>
          <w:trHeight w:val="300"/>
        </w:trPr>
        <w:tc>
          <w:tcPr>
            <w:tcW w:w="6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42898034" w14:textId="0354AF52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Bažnyčios hierarchų portretų rinkinys.</w:t>
            </w: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30081F09" w14:textId="5CFD11CF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Mokymo priemonės</w:t>
            </w:r>
          </w:p>
        </w:tc>
        <w:tc>
          <w:tcPr>
            <w:tcW w:w="4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60F50302" w14:textId="4D65FF39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Katalikų tikyba</w:t>
            </w: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32813BD8" w14:textId="118D268E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22E19853" w14:textId="6F0CD14D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439D6D3D" w14:textId="59C66E42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097482C6" w14:textId="2C80BA69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</w:tr>
      <w:tr w:rsidR="0095267E" w:rsidRPr="00AD5BB2" w14:paraId="2D814B08" w14:textId="77777777" w:rsidTr="17D8473F">
        <w:trPr>
          <w:trHeight w:val="300"/>
        </w:trPr>
        <w:tc>
          <w:tcPr>
            <w:tcW w:w="6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15EF97DB" w14:textId="101376C9" w:rsidR="0095267E" w:rsidRPr="00201608" w:rsidRDefault="206AEA72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 xml:space="preserve">Prieiga prie </w:t>
            </w:r>
            <w:r w:rsidR="0095267E" w:rsidRPr="00201608">
              <w:rPr>
                <w:sz w:val="22"/>
                <w:szCs w:val="22"/>
                <w:lang w:val="lt-LT" w:eastAsia="lt-LT"/>
              </w:rPr>
              <w:t xml:space="preserve">Biblijos žinyno </w:t>
            </w:r>
            <w:r w:rsidR="7214F4F8" w:rsidRPr="00201608">
              <w:rPr>
                <w:sz w:val="22"/>
                <w:szCs w:val="22"/>
                <w:lang w:val="lt-LT" w:eastAsia="lt-LT"/>
              </w:rPr>
              <w:t xml:space="preserve">skaitmeninio </w:t>
            </w:r>
            <w:r w:rsidR="0095267E" w:rsidRPr="00201608">
              <w:rPr>
                <w:sz w:val="22"/>
                <w:szCs w:val="22"/>
                <w:lang w:val="lt-LT" w:eastAsia="lt-LT"/>
              </w:rPr>
              <w:t>p</w:t>
            </w:r>
            <w:r w:rsidR="2FF1C462" w:rsidRPr="00201608">
              <w:rPr>
                <w:sz w:val="22"/>
                <w:szCs w:val="22"/>
                <w:lang w:val="lt-LT" w:eastAsia="lt-LT"/>
              </w:rPr>
              <w:t>ortalo</w:t>
            </w:r>
            <w:r w:rsidR="0095267E" w:rsidRPr="00201608">
              <w:rPr>
                <w:sz w:val="22"/>
                <w:szCs w:val="22"/>
                <w:lang w:val="lt-LT" w:eastAsia="lt-LT"/>
              </w:rPr>
              <w:t>, pristatančio religinį, istorinį, kultūrinį paveldą.</w:t>
            </w: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23A17012" w14:textId="7B556A33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Mokymo priemonės</w:t>
            </w:r>
          </w:p>
        </w:tc>
        <w:tc>
          <w:tcPr>
            <w:tcW w:w="4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03552F45" w14:textId="5E5D7BE0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Katalikų tikyba, evangelikų reformatų tikyba, evangelikų liuteronų tikyba, ortodoksų tikyba, karaimų tikyba</w:t>
            </w: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76031D8A" w14:textId="4D0EA917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70912F2B" w14:textId="470B0BC4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  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0CCB7518" w14:textId="7FAA3BCB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7457BF8E" w14:textId="40C4E943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 x</w:t>
            </w:r>
          </w:p>
        </w:tc>
      </w:tr>
      <w:tr w:rsidR="0095267E" w:rsidRPr="00AD5BB2" w14:paraId="065A9DC9" w14:textId="77777777" w:rsidTr="17D8473F">
        <w:trPr>
          <w:trHeight w:val="300"/>
        </w:trPr>
        <w:tc>
          <w:tcPr>
            <w:tcW w:w="6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4A85D1F7" w14:textId="1A0EB54B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Edukacinės dėlionės bibliniams siužetams atkurti.</w:t>
            </w: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0AD4CCE5" w14:textId="7F46CF2D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Mokymo priemonės</w:t>
            </w:r>
          </w:p>
        </w:tc>
        <w:tc>
          <w:tcPr>
            <w:tcW w:w="4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20C530B4" w14:textId="664F401E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Katalikų tikyba, evangelikų reformatų tikyba, evangelikų liuteronų tikyba, ortodoksų tikyba</w:t>
            </w: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47EA361E" w14:textId="4502A51C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7F2AF6BC" w14:textId="11850C39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 x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2E488255" w14:textId="3832B382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2EBCD06B" w14:textId="0C1D630A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 </w:t>
            </w:r>
          </w:p>
        </w:tc>
      </w:tr>
      <w:tr w:rsidR="0095267E" w:rsidRPr="00AD5BB2" w14:paraId="73B0E0AC" w14:textId="77777777" w:rsidTr="17D8473F">
        <w:trPr>
          <w:trHeight w:val="300"/>
        </w:trPr>
        <w:tc>
          <w:tcPr>
            <w:tcW w:w="6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5D63CE62" w14:textId="723754C0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Stalo žaidimai bibliniams motyvams atkurti.</w:t>
            </w: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58F15F70" w14:textId="5A86DD8B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Mokymo priemonės</w:t>
            </w:r>
          </w:p>
        </w:tc>
        <w:tc>
          <w:tcPr>
            <w:tcW w:w="4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3EE743B9" w14:textId="1BA8C932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Katalikų tikyba, evangelikų reformatų tikyba, evangelikų liuteronų tikyba, ortodoksų tikyba</w:t>
            </w: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491DE999" w14:textId="1B1DDB0E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1B9760CF" w14:textId="636972CA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1969B0F4" w14:textId="5F658CE4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06B64C9F" w14:textId="55DAFB0A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</w:p>
        </w:tc>
      </w:tr>
      <w:tr w:rsidR="0095267E" w:rsidRPr="00AD5BB2" w14:paraId="3EBFBAC7" w14:textId="77777777" w:rsidTr="17D8473F">
        <w:trPr>
          <w:trHeight w:val="300"/>
        </w:trPr>
        <w:tc>
          <w:tcPr>
            <w:tcW w:w="6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4C09E3CA" w14:textId="1D641C78" w:rsidR="0095267E" w:rsidRPr="00201608" w:rsidRDefault="0095267E" w:rsidP="27E099B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Muzikinių įrašų rinkinys, skirtas religiniam ugdymui.</w:t>
            </w: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3274A429" w14:textId="400B21A0" w:rsidR="0095267E" w:rsidRPr="00201608" w:rsidRDefault="0095267E" w:rsidP="27E099B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Mokymo priemonės</w:t>
            </w:r>
          </w:p>
        </w:tc>
        <w:tc>
          <w:tcPr>
            <w:tcW w:w="4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3FCA8253" w14:textId="65B848EE" w:rsidR="0095267E" w:rsidRPr="00201608" w:rsidRDefault="0095267E" w:rsidP="27E099B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Katalikų tikyba, evangelikų reformatų tikyba, evangelikų liuteronų tikyba, ortodoksų tikyba</w:t>
            </w: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56F6844A" w14:textId="5E47255D" w:rsidR="0095267E" w:rsidRPr="00201608" w:rsidRDefault="0095267E" w:rsidP="27E099B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4A3DF86D" w14:textId="6A7150CD" w:rsidR="0095267E" w:rsidRPr="00201608" w:rsidRDefault="0095267E" w:rsidP="27E099B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 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46705CDE" w14:textId="1835B785" w:rsidR="0095267E" w:rsidRPr="00201608" w:rsidRDefault="0095267E" w:rsidP="27E099B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5FA7805F" w14:textId="5FCE2422" w:rsidR="0095267E" w:rsidRPr="00201608" w:rsidRDefault="0095267E" w:rsidP="27E099B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 </w:t>
            </w:r>
          </w:p>
        </w:tc>
      </w:tr>
      <w:tr w:rsidR="0095267E" w:rsidRPr="00AD5BB2" w14:paraId="20945B61" w14:textId="77777777" w:rsidTr="17D8473F">
        <w:trPr>
          <w:trHeight w:val="300"/>
        </w:trPr>
        <w:tc>
          <w:tcPr>
            <w:tcW w:w="6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208BBCF4" w14:textId="59288630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Toros ritinio ir teksto skaitymo sidabrinės rodyklės jad (hebr.:</w:t>
            </w:r>
            <w:r w:rsidRPr="00201608">
              <w:rPr>
                <w:sz w:val="22"/>
                <w:szCs w:val="22"/>
                <w:rtl/>
                <w:lang w:val="lt-LT" w:eastAsia="lt-LT"/>
              </w:rPr>
              <w:t>יד</w:t>
            </w:r>
            <w:r w:rsidRPr="00201608">
              <w:rPr>
                <w:sz w:val="22"/>
                <w:szCs w:val="22"/>
                <w:lang w:val="lt-LT" w:eastAsia="lt-LT"/>
              </w:rPr>
              <w:t>; jid.:</w:t>
            </w:r>
            <w:r w:rsidRPr="00201608">
              <w:rPr>
                <w:sz w:val="22"/>
                <w:szCs w:val="22"/>
                <w:rtl/>
                <w:lang w:val="lt-LT" w:eastAsia="lt-LT"/>
              </w:rPr>
              <w:t>האַנט,</w:t>
            </w:r>
            <w:r w:rsidRPr="00201608">
              <w:rPr>
                <w:sz w:val="22"/>
                <w:szCs w:val="22"/>
                <w:lang w:val="lt-LT" w:eastAsia="lt-LT"/>
              </w:rPr>
              <w:t xml:space="preserve"> ranka) rinkinys.</w:t>
            </w: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2BDC99A2" w14:textId="6E361D23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Mokymo priemonės</w:t>
            </w:r>
          </w:p>
        </w:tc>
        <w:tc>
          <w:tcPr>
            <w:tcW w:w="4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48FEB025" w14:textId="7833F20D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Judėjų tikyba</w:t>
            </w: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6DB8628A" w14:textId="65F605A0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55A945F0" w14:textId="2A42A737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59ECE120" w14:textId="5A15A585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6F8579C4" w14:textId="0B7BD688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</w:tr>
      <w:tr w:rsidR="0095267E" w:rsidRPr="00AD5BB2" w14:paraId="0D9E6997" w14:textId="77777777" w:rsidTr="17D8473F">
        <w:trPr>
          <w:trHeight w:val="300"/>
        </w:trPr>
        <w:tc>
          <w:tcPr>
            <w:tcW w:w="6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76826EED" w14:textId="544741DB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Religinių, ritualinių daiktų rinkinys skirtas judėjų apeigoms pažinti.</w:t>
            </w: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04E68060" w14:textId="6C936928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Mokymo priemonės</w:t>
            </w:r>
          </w:p>
        </w:tc>
        <w:tc>
          <w:tcPr>
            <w:tcW w:w="4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19D7832C" w14:textId="7BD9C625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Judėjų tikyba</w:t>
            </w: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7BCFED79" w14:textId="7A559A6B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72D62786" w14:textId="4111E8DE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1CB74787" w14:textId="671F5900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3E3FC5A8" w14:textId="38A6325D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</w:tr>
      <w:tr w:rsidR="0095267E" w:rsidRPr="00AD5BB2" w14:paraId="052DFF58" w14:textId="77777777" w:rsidTr="17D8473F">
        <w:trPr>
          <w:trHeight w:val="300"/>
        </w:trPr>
        <w:tc>
          <w:tcPr>
            <w:tcW w:w="6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1145840D" w14:textId="4CB6524A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Einamųjų metų religinis karaimų tikybos kalendorius.</w:t>
            </w: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32E7910F" w14:textId="2238A95E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Mokymo priemonės</w:t>
            </w:r>
          </w:p>
        </w:tc>
        <w:tc>
          <w:tcPr>
            <w:tcW w:w="4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78B4B7F9" w14:textId="72C64ADF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Karaimų tikyba</w:t>
            </w: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4802CF41" w14:textId="653A7F8B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2ED5DDEF" w14:textId="103BD755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5DAFF430" w14:textId="62C09791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4237B186" w14:textId="11837EA7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</w:tr>
      <w:tr w:rsidR="0095267E" w:rsidRPr="00AD5BB2" w14:paraId="5F933B21" w14:textId="77777777" w:rsidTr="17D8473F">
        <w:trPr>
          <w:trHeight w:val="300"/>
        </w:trPr>
        <w:tc>
          <w:tcPr>
            <w:tcW w:w="6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50A98625" w14:textId="097FC8AA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lastRenderedPageBreak/>
              <w:t>Šv. Koranas.</w:t>
            </w: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128C159B" w14:textId="4779AEEE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Ugdymo procesui reikalinga literatūra</w:t>
            </w:r>
          </w:p>
        </w:tc>
        <w:tc>
          <w:tcPr>
            <w:tcW w:w="4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23259ED2" w14:textId="3C33310B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Musulmonų-sunitų tikyba</w:t>
            </w: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754AAB03" w14:textId="6A671D6D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 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4C8F924B" w14:textId="10E0D237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3AEC18FE" w14:textId="1BED45E0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 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0E87A8A2" w14:textId="789E5732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</w:p>
        </w:tc>
      </w:tr>
      <w:tr w:rsidR="0095267E" w:rsidRPr="00FD6CD9" w14:paraId="08BE4B5A" w14:textId="77777777" w:rsidTr="17D8473F">
        <w:trPr>
          <w:trHeight w:val="300"/>
        </w:trPr>
        <w:tc>
          <w:tcPr>
            <w:tcW w:w="6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2E504FCF" w14:textId="0641C4D4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Hadisų rinkinys.</w:t>
            </w: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5A12847A" w14:textId="2428ACCB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Ugdymo procesui reikalinga literatūra</w:t>
            </w:r>
          </w:p>
        </w:tc>
        <w:tc>
          <w:tcPr>
            <w:tcW w:w="4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14:paraId="137112B7" w14:textId="12ED395B" w:rsidR="0095267E" w:rsidRPr="00201608" w:rsidRDefault="0095267E" w:rsidP="2C9BF556">
            <w:pPr>
              <w:shd w:val="clear" w:color="auto" w:fill="FFFFFF" w:themeFill="background1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Musulmonų-sunitų tikyba</w:t>
            </w: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73E7BA83" w14:textId="00215913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1BEB3119" w14:textId="1A62DC96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28C74926" w14:textId="5DB52030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004E1212" w14:textId="08A0B467" w:rsidR="0095267E" w:rsidRPr="00201608" w:rsidRDefault="0095267E" w:rsidP="2C9BF556">
            <w:pPr>
              <w:shd w:val="clear" w:color="auto" w:fill="FFFFFF" w:themeFill="background1"/>
              <w:jc w:val="center"/>
              <w:textAlignment w:val="baseline"/>
              <w:rPr>
                <w:sz w:val="22"/>
                <w:szCs w:val="22"/>
                <w:lang w:val="lt-LT" w:eastAsia="lt-LT"/>
              </w:rPr>
            </w:pPr>
            <w:r w:rsidRPr="00201608">
              <w:rPr>
                <w:sz w:val="22"/>
                <w:szCs w:val="22"/>
                <w:lang w:val="lt-LT" w:eastAsia="lt-LT"/>
              </w:rPr>
              <w:t>x</w:t>
            </w:r>
          </w:p>
        </w:tc>
      </w:tr>
    </w:tbl>
    <w:p w14:paraId="084E06F5" w14:textId="68DEE000" w:rsidR="17D8473F" w:rsidRPr="00C01FD1" w:rsidRDefault="17D8473F"/>
    <w:p w14:paraId="65114633" w14:textId="6752A931" w:rsidR="00FD6CD9" w:rsidRPr="00C01FD1" w:rsidRDefault="00C01FD1" w:rsidP="00CA6ED8">
      <w:pPr>
        <w:jc w:val="center"/>
        <w:rPr>
          <w:u w:val="single"/>
          <w:lang w:val="lt-LT"/>
        </w:rPr>
      </w:pPr>
      <w:r w:rsidRPr="00C01FD1">
        <w:rPr>
          <w:u w:val="single"/>
          <w:lang w:val="lt-LT"/>
        </w:rPr>
        <w:t>________________________________</w:t>
      </w:r>
    </w:p>
    <w:p w14:paraId="76DB0F95" w14:textId="77777777" w:rsidR="00FB4647" w:rsidRPr="00C01FD1" w:rsidRDefault="00FB4647" w:rsidP="00165894">
      <w:pPr>
        <w:jc w:val="center"/>
        <w:rPr>
          <w:sz w:val="22"/>
          <w:lang w:val="lt-LT"/>
        </w:rPr>
      </w:pPr>
    </w:p>
    <w:sectPr w:rsidR="00FB4647" w:rsidRPr="00C01FD1" w:rsidSect="00D030E2">
      <w:headerReference w:type="default" r:id="rId10"/>
      <w:pgSz w:w="16840" w:h="11900" w:orient="landscape" w:code="9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D3B6D" w14:textId="77777777" w:rsidR="00EA3874" w:rsidRDefault="00EA3874" w:rsidP="00165894">
      <w:r>
        <w:separator/>
      </w:r>
    </w:p>
  </w:endnote>
  <w:endnote w:type="continuationSeparator" w:id="0">
    <w:p w14:paraId="06792D05" w14:textId="77777777" w:rsidR="00EA3874" w:rsidRDefault="00EA3874" w:rsidP="0016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6FDF5" w14:textId="77777777" w:rsidR="00EA3874" w:rsidRDefault="00EA3874" w:rsidP="00165894">
      <w:r>
        <w:separator/>
      </w:r>
    </w:p>
  </w:footnote>
  <w:footnote w:type="continuationSeparator" w:id="0">
    <w:p w14:paraId="380F8397" w14:textId="77777777" w:rsidR="00EA3874" w:rsidRDefault="00EA3874" w:rsidP="00165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8296857"/>
      <w:docPartObj>
        <w:docPartGallery w:val="Page Numbers (Top of Page)"/>
        <w:docPartUnique/>
      </w:docPartObj>
    </w:sdtPr>
    <w:sdtContent>
      <w:p w14:paraId="41300AD5" w14:textId="17C93F86" w:rsidR="00393B78" w:rsidRDefault="00393B78" w:rsidP="00DD096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0DA8"/>
    <w:multiLevelType w:val="multilevel"/>
    <w:tmpl w:val="1B24AE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2C7D3A"/>
    <w:multiLevelType w:val="hybridMultilevel"/>
    <w:tmpl w:val="BAEEE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785A"/>
    <w:multiLevelType w:val="multilevel"/>
    <w:tmpl w:val="AF42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B0BBB"/>
    <w:multiLevelType w:val="hybridMultilevel"/>
    <w:tmpl w:val="5A1AF244"/>
    <w:lvl w:ilvl="0" w:tplc="64FCA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47175"/>
    <w:multiLevelType w:val="hybridMultilevel"/>
    <w:tmpl w:val="B9D2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61AF8"/>
    <w:multiLevelType w:val="hybridMultilevel"/>
    <w:tmpl w:val="B77A65D4"/>
    <w:lvl w:ilvl="0" w:tplc="64FCA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D1986"/>
    <w:multiLevelType w:val="hybridMultilevel"/>
    <w:tmpl w:val="179C1CBE"/>
    <w:lvl w:ilvl="0" w:tplc="FFFFFFFF">
      <w:start w:val="1"/>
      <w:numFmt w:val="decimal"/>
      <w:lvlText w:val="%1."/>
      <w:lvlJc w:val="left"/>
      <w:pPr>
        <w:ind w:left="737" w:hanging="360"/>
      </w:pPr>
    </w:lvl>
    <w:lvl w:ilvl="1" w:tplc="FFFFFFFF" w:tentative="1">
      <w:start w:val="1"/>
      <w:numFmt w:val="lowerLetter"/>
      <w:lvlText w:val="%2."/>
      <w:lvlJc w:val="left"/>
      <w:pPr>
        <w:ind w:left="1457" w:hanging="360"/>
      </w:pPr>
    </w:lvl>
    <w:lvl w:ilvl="2" w:tplc="FFFFFFFF" w:tentative="1">
      <w:start w:val="1"/>
      <w:numFmt w:val="lowerRoman"/>
      <w:lvlText w:val="%3."/>
      <w:lvlJc w:val="right"/>
      <w:pPr>
        <w:ind w:left="2177" w:hanging="180"/>
      </w:pPr>
    </w:lvl>
    <w:lvl w:ilvl="3" w:tplc="FFFFFFFF" w:tentative="1">
      <w:start w:val="1"/>
      <w:numFmt w:val="decimal"/>
      <w:lvlText w:val="%4."/>
      <w:lvlJc w:val="left"/>
      <w:pPr>
        <w:ind w:left="2897" w:hanging="360"/>
      </w:pPr>
    </w:lvl>
    <w:lvl w:ilvl="4" w:tplc="FFFFFFFF" w:tentative="1">
      <w:start w:val="1"/>
      <w:numFmt w:val="lowerLetter"/>
      <w:lvlText w:val="%5."/>
      <w:lvlJc w:val="left"/>
      <w:pPr>
        <w:ind w:left="3617" w:hanging="360"/>
      </w:pPr>
    </w:lvl>
    <w:lvl w:ilvl="5" w:tplc="FFFFFFFF" w:tentative="1">
      <w:start w:val="1"/>
      <w:numFmt w:val="lowerRoman"/>
      <w:lvlText w:val="%6."/>
      <w:lvlJc w:val="right"/>
      <w:pPr>
        <w:ind w:left="4337" w:hanging="180"/>
      </w:pPr>
    </w:lvl>
    <w:lvl w:ilvl="6" w:tplc="FFFFFFFF" w:tentative="1">
      <w:start w:val="1"/>
      <w:numFmt w:val="decimal"/>
      <w:lvlText w:val="%7."/>
      <w:lvlJc w:val="left"/>
      <w:pPr>
        <w:ind w:left="5057" w:hanging="360"/>
      </w:pPr>
    </w:lvl>
    <w:lvl w:ilvl="7" w:tplc="FFFFFFFF" w:tentative="1">
      <w:start w:val="1"/>
      <w:numFmt w:val="lowerLetter"/>
      <w:lvlText w:val="%8."/>
      <w:lvlJc w:val="left"/>
      <w:pPr>
        <w:ind w:left="5777" w:hanging="360"/>
      </w:pPr>
    </w:lvl>
    <w:lvl w:ilvl="8" w:tplc="FFFFFFFF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7" w15:restartNumberingAfterBreak="0">
    <w:nsid w:val="77250DFC"/>
    <w:multiLevelType w:val="hybridMultilevel"/>
    <w:tmpl w:val="7FB01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456140">
    <w:abstractNumId w:val="1"/>
  </w:num>
  <w:num w:numId="2" w16cid:durableId="1259213475">
    <w:abstractNumId w:val="4"/>
  </w:num>
  <w:num w:numId="3" w16cid:durableId="1543206640">
    <w:abstractNumId w:val="2"/>
  </w:num>
  <w:num w:numId="4" w16cid:durableId="1126386850">
    <w:abstractNumId w:val="3"/>
  </w:num>
  <w:num w:numId="5" w16cid:durableId="605621638">
    <w:abstractNumId w:val="5"/>
  </w:num>
  <w:num w:numId="6" w16cid:durableId="905577559">
    <w:abstractNumId w:val="0"/>
  </w:num>
  <w:num w:numId="7" w16cid:durableId="1008286375">
    <w:abstractNumId w:val="7"/>
  </w:num>
  <w:num w:numId="8" w16cid:durableId="761799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hideGrammaticalErrors/>
  <w:proofState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58"/>
    <w:rsid w:val="00002AE8"/>
    <w:rsid w:val="00006273"/>
    <w:rsid w:val="000139C6"/>
    <w:rsid w:val="000266A7"/>
    <w:rsid w:val="00031D64"/>
    <w:rsid w:val="000338A6"/>
    <w:rsid w:val="000515F4"/>
    <w:rsid w:val="00064DEE"/>
    <w:rsid w:val="00067CBA"/>
    <w:rsid w:val="00067EE3"/>
    <w:rsid w:val="000808E0"/>
    <w:rsid w:val="000A3DD1"/>
    <w:rsid w:val="000B3D8C"/>
    <w:rsid w:val="000B4426"/>
    <w:rsid w:val="000B5D8A"/>
    <w:rsid w:val="000C0032"/>
    <w:rsid w:val="000D0CDA"/>
    <w:rsid w:val="000E73CB"/>
    <w:rsid w:val="000F3C43"/>
    <w:rsid w:val="000F4321"/>
    <w:rsid w:val="001520C9"/>
    <w:rsid w:val="00155078"/>
    <w:rsid w:val="001641D6"/>
    <w:rsid w:val="00165894"/>
    <w:rsid w:val="00167104"/>
    <w:rsid w:val="00172DA6"/>
    <w:rsid w:val="00173DB0"/>
    <w:rsid w:val="00197BE8"/>
    <w:rsid w:val="001C379C"/>
    <w:rsid w:val="001C37D1"/>
    <w:rsid w:val="001E20BB"/>
    <w:rsid w:val="001E2262"/>
    <w:rsid w:val="001F26F9"/>
    <w:rsid w:val="001F74F7"/>
    <w:rsid w:val="00201608"/>
    <w:rsid w:val="00213428"/>
    <w:rsid w:val="00222BF3"/>
    <w:rsid w:val="0022411D"/>
    <w:rsid w:val="0024494B"/>
    <w:rsid w:val="00262165"/>
    <w:rsid w:val="002707C9"/>
    <w:rsid w:val="002792FD"/>
    <w:rsid w:val="00280E4F"/>
    <w:rsid w:val="00283646"/>
    <w:rsid w:val="00297E70"/>
    <w:rsid w:val="002A764A"/>
    <w:rsid w:val="002B5E8D"/>
    <w:rsid w:val="002B6D88"/>
    <w:rsid w:val="002D0BA5"/>
    <w:rsid w:val="002D2424"/>
    <w:rsid w:val="002D36C2"/>
    <w:rsid w:val="002D722C"/>
    <w:rsid w:val="002E1E4D"/>
    <w:rsid w:val="002E383F"/>
    <w:rsid w:val="002E6431"/>
    <w:rsid w:val="002F183F"/>
    <w:rsid w:val="002F49D7"/>
    <w:rsid w:val="002F6AB7"/>
    <w:rsid w:val="002F7B81"/>
    <w:rsid w:val="00310B37"/>
    <w:rsid w:val="0031762E"/>
    <w:rsid w:val="00325D39"/>
    <w:rsid w:val="00331F5B"/>
    <w:rsid w:val="003342DD"/>
    <w:rsid w:val="00346331"/>
    <w:rsid w:val="00350186"/>
    <w:rsid w:val="00363239"/>
    <w:rsid w:val="00367EB6"/>
    <w:rsid w:val="00372550"/>
    <w:rsid w:val="00383925"/>
    <w:rsid w:val="00390B8B"/>
    <w:rsid w:val="00393B78"/>
    <w:rsid w:val="003A0DF4"/>
    <w:rsid w:val="003A5A43"/>
    <w:rsid w:val="003B45FE"/>
    <w:rsid w:val="003E1502"/>
    <w:rsid w:val="003E4683"/>
    <w:rsid w:val="003F57B1"/>
    <w:rsid w:val="003F6AB0"/>
    <w:rsid w:val="004112D0"/>
    <w:rsid w:val="004121B4"/>
    <w:rsid w:val="004454AF"/>
    <w:rsid w:val="004477F4"/>
    <w:rsid w:val="004514CB"/>
    <w:rsid w:val="004606CF"/>
    <w:rsid w:val="0046403D"/>
    <w:rsid w:val="004647A3"/>
    <w:rsid w:val="00473A58"/>
    <w:rsid w:val="0047564D"/>
    <w:rsid w:val="004759C7"/>
    <w:rsid w:val="00482A52"/>
    <w:rsid w:val="00482D00"/>
    <w:rsid w:val="00493446"/>
    <w:rsid w:val="0049494C"/>
    <w:rsid w:val="00495005"/>
    <w:rsid w:val="00497781"/>
    <w:rsid w:val="004B7EA5"/>
    <w:rsid w:val="004C6240"/>
    <w:rsid w:val="004D3323"/>
    <w:rsid w:val="004E0605"/>
    <w:rsid w:val="004E7CCB"/>
    <w:rsid w:val="00532EC6"/>
    <w:rsid w:val="0053325E"/>
    <w:rsid w:val="0054555B"/>
    <w:rsid w:val="00546FCE"/>
    <w:rsid w:val="0055535C"/>
    <w:rsid w:val="005614FF"/>
    <w:rsid w:val="00566DC8"/>
    <w:rsid w:val="005802FD"/>
    <w:rsid w:val="0058537B"/>
    <w:rsid w:val="005A6D9B"/>
    <w:rsid w:val="005B7FF1"/>
    <w:rsid w:val="005C1CD7"/>
    <w:rsid w:val="005D0D82"/>
    <w:rsid w:val="005D3C0E"/>
    <w:rsid w:val="005D42C7"/>
    <w:rsid w:val="005D5AA9"/>
    <w:rsid w:val="005D7794"/>
    <w:rsid w:val="005F3076"/>
    <w:rsid w:val="006035F9"/>
    <w:rsid w:val="006219D1"/>
    <w:rsid w:val="006317FF"/>
    <w:rsid w:val="0064256E"/>
    <w:rsid w:val="00654906"/>
    <w:rsid w:val="00654DA1"/>
    <w:rsid w:val="00662961"/>
    <w:rsid w:val="00663FD3"/>
    <w:rsid w:val="006776D0"/>
    <w:rsid w:val="006820B5"/>
    <w:rsid w:val="006C2585"/>
    <w:rsid w:val="006F0C89"/>
    <w:rsid w:val="006F22AF"/>
    <w:rsid w:val="00700138"/>
    <w:rsid w:val="00704406"/>
    <w:rsid w:val="00712BDA"/>
    <w:rsid w:val="00713E20"/>
    <w:rsid w:val="0072085C"/>
    <w:rsid w:val="00721686"/>
    <w:rsid w:val="007526B1"/>
    <w:rsid w:val="00757305"/>
    <w:rsid w:val="00775C12"/>
    <w:rsid w:val="00782AAF"/>
    <w:rsid w:val="00790AFD"/>
    <w:rsid w:val="0079294C"/>
    <w:rsid w:val="007A1605"/>
    <w:rsid w:val="007C0FE3"/>
    <w:rsid w:val="007F4266"/>
    <w:rsid w:val="00811A14"/>
    <w:rsid w:val="0082592B"/>
    <w:rsid w:val="008322DB"/>
    <w:rsid w:val="0083547F"/>
    <w:rsid w:val="00835C7B"/>
    <w:rsid w:val="00837C18"/>
    <w:rsid w:val="00837DF1"/>
    <w:rsid w:val="0086138C"/>
    <w:rsid w:val="00892D1C"/>
    <w:rsid w:val="008B20CD"/>
    <w:rsid w:val="008E0E69"/>
    <w:rsid w:val="008F6B6C"/>
    <w:rsid w:val="0090542E"/>
    <w:rsid w:val="00913043"/>
    <w:rsid w:val="00916C0D"/>
    <w:rsid w:val="0092FA81"/>
    <w:rsid w:val="009306FE"/>
    <w:rsid w:val="00937D37"/>
    <w:rsid w:val="0094256A"/>
    <w:rsid w:val="00946923"/>
    <w:rsid w:val="0095267E"/>
    <w:rsid w:val="00965A30"/>
    <w:rsid w:val="00993EE2"/>
    <w:rsid w:val="009A3240"/>
    <w:rsid w:val="009A3FE2"/>
    <w:rsid w:val="009B4F0F"/>
    <w:rsid w:val="009E330F"/>
    <w:rsid w:val="009F126F"/>
    <w:rsid w:val="009F43CE"/>
    <w:rsid w:val="009F5C6F"/>
    <w:rsid w:val="00A01777"/>
    <w:rsid w:val="00A060DD"/>
    <w:rsid w:val="00A2134C"/>
    <w:rsid w:val="00A3007E"/>
    <w:rsid w:val="00A323F8"/>
    <w:rsid w:val="00A56EC1"/>
    <w:rsid w:val="00A7551B"/>
    <w:rsid w:val="00A82752"/>
    <w:rsid w:val="00A93D66"/>
    <w:rsid w:val="00A9566A"/>
    <w:rsid w:val="00AA55A4"/>
    <w:rsid w:val="00AC4769"/>
    <w:rsid w:val="00AD1AF2"/>
    <w:rsid w:val="00AD3398"/>
    <w:rsid w:val="00AD5BB2"/>
    <w:rsid w:val="00AD7A6A"/>
    <w:rsid w:val="00AE09C6"/>
    <w:rsid w:val="00B017D4"/>
    <w:rsid w:val="00B104AE"/>
    <w:rsid w:val="00B174B8"/>
    <w:rsid w:val="00B25B30"/>
    <w:rsid w:val="00B667F0"/>
    <w:rsid w:val="00B74EBD"/>
    <w:rsid w:val="00BA46FE"/>
    <w:rsid w:val="00BB3AF7"/>
    <w:rsid w:val="00BC207E"/>
    <w:rsid w:val="00BC570A"/>
    <w:rsid w:val="00BC6B0C"/>
    <w:rsid w:val="00BD3869"/>
    <w:rsid w:val="00BE5C35"/>
    <w:rsid w:val="00C01FD1"/>
    <w:rsid w:val="00C126CF"/>
    <w:rsid w:val="00C162AB"/>
    <w:rsid w:val="00C26D3A"/>
    <w:rsid w:val="00C2728F"/>
    <w:rsid w:val="00C37C8F"/>
    <w:rsid w:val="00C45A18"/>
    <w:rsid w:val="00C76996"/>
    <w:rsid w:val="00C7E439"/>
    <w:rsid w:val="00C826F2"/>
    <w:rsid w:val="00CA3A55"/>
    <w:rsid w:val="00CA6ED8"/>
    <w:rsid w:val="00CC074F"/>
    <w:rsid w:val="00CD0535"/>
    <w:rsid w:val="00CD3AB0"/>
    <w:rsid w:val="00CD57B3"/>
    <w:rsid w:val="00CF7005"/>
    <w:rsid w:val="00CF7DF2"/>
    <w:rsid w:val="00D01B25"/>
    <w:rsid w:val="00D030E2"/>
    <w:rsid w:val="00D30ABD"/>
    <w:rsid w:val="00D346AC"/>
    <w:rsid w:val="00D40229"/>
    <w:rsid w:val="00D43EDE"/>
    <w:rsid w:val="00D44C50"/>
    <w:rsid w:val="00D50551"/>
    <w:rsid w:val="00D56144"/>
    <w:rsid w:val="00D60CFD"/>
    <w:rsid w:val="00D70FF0"/>
    <w:rsid w:val="00D811D4"/>
    <w:rsid w:val="00D815BA"/>
    <w:rsid w:val="00D860FB"/>
    <w:rsid w:val="00D91C56"/>
    <w:rsid w:val="00D976FD"/>
    <w:rsid w:val="00DA23A4"/>
    <w:rsid w:val="00DB3A82"/>
    <w:rsid w:val="00DC47B8"/>
    <w:rsid w:val="00DD096E"/>
    <w:rsid w:val="00DD26F6"/>
    <w:rsid w:val="00E02256"/>
    <w:rsid w:val="00E0481B"/>
    <w:rsid w:val="00E1331A"/>
    <w:rsid w:val="00E25424"/>
    <w:rsid w:val="00E26E35"/>
    <w:rsid w:val="00E40F06"/>
    <w:rsid w:val="00E63951"/>
    <w:rsid w:val="00E65D84"/>
    <w:rsid w:val="00E6793A"/>
    <w:rsid w:val="00E94F68"/>
    <w:rsid w:val="00EA0114"/>
    <w:rsid w:val="00EA28DE"/>
    <w:rsid w:val="00EA3874"/>
    <w:rsid w:val="00EB61A8"/>
    <w:rsid w:val="00EC7238"/>
    <w:rsid w:val="00ED0A3B"/>
    <w:rsid w:val="00ED5B4A"/>
    <w:rsid w:val="00EE74EA"/>
    <w:rsid w:val="00F00F01"/>
    <w:rsid w:val="00F247A5"/>
    <w:rsid w:val="00F24C34"/>
    <w:rsid w:val="00F261F4"/>
    <w:rsid w:val="00F37318"/>
    <w:rsid w:val="00F53BF4"/>
    <w:rsid w:val="00F61112"/>
    <w:rsid w:val="00F64A89"/>
    <w:rsid w:val="00F724C4"/>
    <w:rsid w:val="00F727B3"/>
    <w:rsid w:val="00F85764"/>
    <w:rsid w:val="00F931F8"/>
    <w:rsid w:val="00F95153"/>
    <w:rsid w:val="00FA48A0"/>
    <w:rsid w:val="00FB4647"/>
    <w:rsid w:val="00FB5BA6"/>
    <w:rsid w:val="00FD6CD9"/>
    <w:rsid w:val="00FE5B43"/>
    <w:rsid w:val="00FE6A9B"/>
    <w:rsid w:val="00FE76E9"/>
    <w:rsid w:val="011D8675"/>
    <w:rsid w:val="01318EE7"/>
    <w:rsid w:val="01577894"/>
    <w:rsid w:val="0191935B"/>
    <w:rsid w:val="019667D9"/>
    <w:rsid w:val="01AD82AA"/>
    <w:rsid w:val="01AF21BC"/>
    <w:rsid w:val="01D42A48"/>
    <w:rsid w:val="01E50FBD"/>
    <w:rsid w:val="01E519F5"/>
    <w:rsid w:val="0200F642"/>
    <w:rsid w:val="0226E1EE"/>
    <w:rsid w:val="023D6FC6"/>
    <w:rsid w:val="0279B135"/>
    <w:rsid w:val="02A80450"/>
    <w:rsid w:val="02F884D9"/>
    <w:rsid w:val="02F9CD32"/>
    <w:rsid w:val="02FB55FA"/>
    <w:rsid w:val="032C95E1"/>
    <w:rsid w:val="032CABAD"/>
    <w:rsid w:val="0331EF8B"/>
    <w:rsid w:val="037944CA"/>
    <w:rsid w:val="037ED7A6"/>
    <w:rsid w:val="038EE147"/>
    <w:rsid w:val="03A9D31E"/>
    <w:rsid w:val="03B3F0B0"/>
    <w:rsid w:val="042DDED7"/>
    <w:rsid w:val="0450D359"/>
    <w:rsid w:val="046A51B0"/>
    <w:rsid w:val="0475ACAE"/>
    <w:rsid w:val="047B15BA"/>
    <w:rsid w:val="04F5FA1C"/>
    <w:rsid w:val="052F8893"/>
    <w:rsid w:val="05716398"/>
    <w:rsid w:val="05815652"/>
    <w:rsid w:val="05AC21B8"/>
    <w:rsid w:val="05ADA435"/>
    <w:rsid w:val="05E944B7"/>
    <w:rsid w:val="0610BB5F"/>
    <w:rsid w:val="0625E295"/>
    <w:rsid w:val="06407926"/>
    <w:rsid w:val="066884D5"/>
    <w:rsid w:val="067C1C0D"/>
    <w:rsid w:val="069C304D"/>
    <w:rsid w:val="069E41A2"/>
    <w:rsid w:val="06C02CFE"/>
    <w:rsid w:val="06E8080E"/>
    <w:rsid w:val="06ECC4A5"/>
    <w:rsid w:val="073329EE"/>
    <w:rsid w:val="07528953"/>
    <w:rsid w:val="0774E71E"/>
    <w:rsid w:val="07D86DD9"/>
    <w:rsid w:val="07E81300"/>
    <w:rsid w:val="080C81D2"/>
    <w:rsid w:val="080D0299"/>
    <w:rsid w:val="08177848"/>
    <w:rsid w:val="08211750"/>
    <w:rsid w:val="083DFE9F"/>
    <w:rsid w:val="08479134"/>
    <w:rsid w:val="08480845"/>
    <w:rsid w:val="085BBB35"/>
    <w:rsid w:val="086F5D0F"/>
    <w:rsid w:val="089AC184"/>
    <w:rsid w:val="08BC4330"/>
    <w:rsid w:val="08C400CF"/>
    <w:rsid w:val="08CAC23A"/>
    <w:rsid w:val="08CAD87D"/>
    <w:rsid w:val="08E2701E"/>
    <w:rsid w:val="08F7E8A0"/>
    <w:rsid w:val="09293FDE"/>
    <w:rsid w:val="095BEB2F"/>
    <w:rsid w:val="09691876"/>
    <w:rsid w:val="096C25FB"/>
    <w:rsid w:val="09844D9D"/>
    <w:rsid w:val="09914D40"/>
    <w:rsid w:val="09C32012"/>
    <w:rsid w:val="09F97B71"/>
    <w:rsid w:val="0A19A0CB"/>
    <w:rsid w:val="0A40E745"/>
    <w:rsid w:val="0A46ABA0"/>
    <w:rsid w:val="0AADEBB9"/>
    <w:rsid w:val="0ABACBEA"/>
    <w:rsid w:val="0AF71388"/>
    <w:rsid w:val="0B0A672F"/>
    <w:rsid w:val="0B191AE9"/>
    <w:rsid w:val="0B1CB875"/>
    <w:rsid w:val="0B25C083"/>
    <w:rsid w:val="0B2EA6D0"/>
    <w:rsid w:val="0B585EF6"/>
    <w:rsid w:val="0B5C8F4E"/>
    <w:rsid w:val="0B80C96F"/>
    <w:rsid w:val="0B9CE200"/>
    <w:rsid w:val="0BBC5291"/>
    <w:rsid w:val="0BDEF0B4"/>
    <w:rsid w:val="0BEE622D"/>
    <w:rsid w:val="0BFB040F"/>
    <w:rsid w:val="0C48F12E"/>
    <w:rsid w:val="0C558EE6"/>
    <w:rsid w:val="0C74D60A"/>
    <w:rsid w:val="0C7AE64A"/>
    <w:rsid w:val="0C8983AE"/>
    <w:rsid w:val="0C98E715"/>
    <w:rsid w:val="0CA5850C"/>
    <w:rsid w:val="0CF9295A"/>
    <w:rsid w:val="0D2E67C0"/>
    <w:rsid w:val="0D7031A8"/>
    <w:rsid w:val="0D9DF776"/>
    <w:rsid w:val="0DAE5D99"/>
    <w:rsid w:val="0E0E970D"/>
    <w:rsid w:val="0E2F1D28"/>
    <w:rsid w:val="0E5CB75B"/>
    <w:rsid w:val="0E7C5E47"/>
    <w:rsid w:val="0E83AECE"/>
    <w:rsid w:val="0EA8C43F"/>
    <w:rsid w:val="0EB88987"/>
    <w:rsid w:val="0EB9E853"/>
    <w:rsid w:val="0EBBBA7B"/>
    <w:rsid w:val="0ED1A9A0"/>
    <w:rsid w:val="0F1F271C"/>
    <w:rsid w:val="0F3CA52D"/>
    <w:rsid w:val="0F4A52D8"/>
    <w:rsid w:val="0F9E5E43"/>
    <w:rsid w:val="0FA3038A"/>
    <w:rsid w:val="0FB13C3B"/>
    <w:rsid w:val="0FB64ED7"/>
    <w:rsid w:val="100B9ABA"/>
    <w:rsid w:val="1015221D"/>
    <w:rsid w:val="10741401"/>
    <w:rsid w:val="10CDCC7F"/>
    <w:rsid w:val="10DDBF65"/>
    <w:rsid w:val="10E5B075"/>
    <w:rsid w:val="10E6B0B6"/>
    <w:rsid w:val="10EC228A"/>
    <w:rsid w:val="110B6BB8"/>
    <w:rsid w:val="110D335B"/>
    <w:rsid w:val="110E3041"/>
    <w:rsid w:val="114341C4"/>
    <w:rsid w:val="115CF4D1"/>
    <w:rsid w:val="1198D750"/>
    <w:rsid w:val="122E521F"/>
    <w:rsid w:val="12803E11"/>
    <w:rsid w:val="12A31C33"/>
    <w:rsid w:val="12E09D88"/>
    <w:rsid w:val="12EE11FC"/>
    <w:rsid w:val="13592454"/>
    <w:rsid w:val="13732939"/>
    <w:rsid w:val="137D9092"/>
    <w:rsid w:val="13810333"/>
    <w:rsid w:val="13965A8D"/>
    <w:rsid w:val="139D34EB"/>
    <w:rsid w:val="13C819DD"/>
    <w:rsid w:val="13CF7222"/>
    <w:rsid w:val="1407A17C"/>
    <w:rsid w:val="14260429"/>
    <w:rsid w:val="1426CDEE"/>
    <w:rsid w:val="142B6E91"/>
    <w:rsid w:val="1437ABC4"/>
    <w:rsid w:val="144C5A97"/>
    <w:rsid w:val="144D4AA6"/>
    <w:rsid w:val="146D0712"/>
    <w:rsid w:val="14A1825A"/>
    <w:rsid w:val="14CA3D17"/>
    <w:rsid w:val="14F5BF4A"/>
    <w:rsid w:val="150C8033"/>
    <w:rsid w:val="150EDB09"/>
    <w:rsid w:val="1528057E"/>
    <w:rsid w:val="152B1838"/>
    <w:rsid w:val="152FE8E9"/>
    <w:rsid w:val="1539A039"/>
    <w:rsid w:val="153FB72F"/>
    <w:rsid w:val="154065B9"/>
    <w:rsid w:val="15604A26"/>
    <w:rsid w:val="15CAE3C9"/>
    <w:rsid w:val="160E48CC"/>
    <w:rsid w:val="161168D0"/>
    <w:rsid w:val="1641877E"/>
    <w:rsid w:val="165836CA"/>
    <w:rsid w:val="165C2E2F"/>
    <w:rsid w:val="165D3AC6"/>
    <w:rsid w:val="1662B439"/>
    <w:rsid w:val="1693B265"/>
    <w:rsid w:val="16B737A9"/>
    <w:rsid w:val="16E3080C"/>
    <w:rsid w:val="1702B147"/>
    <w:rsid w:val="170E3418"/>
    <w:rsid w:val="171B02E2"/>
    <w:rsid w:val="172A0D90"/>
    <w:rsid w:val="175215D4"/>
    <w:rsid w:val="17525D14"/>
    <w:rsid w:val="176F6911"/>
    <w:rsid w:val="17B56ADB"/>
    <w:rsid w:val="17B9CBF4"/>
    <w:rsid w:val="17D8473F"/>
    <w:rsid w:val="17E6923E"/>
    <w:rsid w:val="17F46584"/>
    <w:rsid w:val="180147D3"/>
    <w:rsid w:val="1810ECDE"/>
    <w:rsid w:val="187EE356"/>
    <w:rsid w:val="1891D267"/>
    <w:rsid w:val="18C6B1A5"/>
    <w:rsid w:val="19568CEF"/>
    <w:rsid w:val="195A47E4"/>
    <w:rsid w:val="1965F966"/>
    <w:rsid w:val="1993C877"/>
    <w:rsid w:val="19945403"/>
    <w:rsid w:val="199BC44C"/>
    <w:rsid w:val="19AA88AC"/>
    <w:rsid w:val="19C05110"/>
    <w:rsid w:val="19C6769D"/>
    <w:rsid w:val="1A1C3EE2"/>
    <w:rsid w:val="1A251553"/>
    <w:rsid w:val="1A7CF574"/>
    <w:rsid w:val="1A7D9EFB"/>
    <w:rsid w:val="1AB01C1D"/>
    <w:rsid w:val="1AFF1D2A"/>
    <w:rsid w:val="1B07F91C"/>
    <w:rsid w:val="1B20FF3C"/>
    <w:rsid w:val="1B5B93F4"/>
    <w:rsid w:val="1B61746D"/>
    <w:rsid w:val="1BFDC0B8"/>
    <w:rsid w:val="1C06637D"/>
    <w:rsid w:val="1C30C0DD"/>
    <w:rsid w:val="1C3E7A4D"/>
    <w:rsid w:val="1C628742"/>
    <w:rsid w:val="1C71E8E1"/>
    <w:rsid w:val="1C774781"/>
    <w:rsid w:val="1C994C04"/>
    <w:rsid w:val="1CA0A5D0"/>
    <w:rsid w:val="1CAF1A25"/>
    <w:rsid w:val="1CB4706A"/>
    <w:rsid w:val="1CD73AEF"/>
    <w:rsid w:val="1D2CB7D1"/>
    <w:rsid w:val="1D378C64"/>
    <w:rsid w:val="1D3882C6"/>
    <w:rsid w:val="1D537765"/>
    <w:rsid w:val="1DA334CB"/>
    <w:rsid w:val="1DAFD034"/>
    <w:rsid w:val="1DB1463B"/>
    <w:rsid w:val="1DB6108A"/>
    <w:rsid w:val="1DC399FF"/>
    <w:rsid w:val="1DC92FEC"/>
    <w:rsid w:val="1DE21A98"/>
    <w:rsid w:val="1DE53CC4"/>
    <w:rsid w:val="1DE6DA59"/>
    <w:rsid w:val="1DF0957C"/>
    <w:rsid w:val="1DFD2657"/>
    <w:rsid w:val="1DFF4894"/>
    <w:rsid w:val="1E00311B"/>
    <w:rsid w:val="1E160B07"/>
    <w:rsid w:val="1E17B3F0"/>
    <w:rsid w:val="1E4F8834"/>
    <w:rsid w:val="1E618B7A"/>
    <w:rsid w:val="1E8408F7"/>
    <w:rsid w:val="1E9011F3"/>
    <w:rsid w:val="1EA8FCCA"/>
    <w:rsid w:val="1EC1DAB1"/>
    <w:rsid w:val="1ECA85DA"/>
    <w:rsid w:val="1ED771F8"/>
    <w:rsid w:val="1EEA1276"/>
    <w:rsid w:val="1F00D8EA"/>
    <w:rsid w:val="1F749EEB"/>
    <w:rsid w:val="1F811481"/>
    <w:rsid w:val="1F88A546"/>
    <w:rsid w:val="1FA27855"/>
    <w:rsid w:val="1FA5E722"/>
    <w:rsid w:val="1FAA1F5D"/>
    <w:rsid w:val="1FC8A6D3"/>
    <w:rsid w:val="1FE51F26"/>
    <w:rsid w:val="1FF4DD25"/>
    <w:rsid w:val="20277F95"/>
    <w:rsid w:val="203CA1AA"/>
    <w:rsid w:val="204A9937"/>
    <w:rsid w:val="20557E89"/>
    <w:rsid w:val="206AEA72"/>
    <w:rsid w:val="206CB135"/>
    <w:rsid w:val="20FFBB66"/>
    <w:rsid w:val="21006E37"/>
    <w:rsid w:val="2108A1FA"/>
    <w:rsid w:val="2132C1E5"/>
    <w:rsid w:val="21339250"/>
    <w:rsid w:val="213F3A03"/>
    <w:rsid w:val="215E2166"/>
    <w:rsid w:val="2173A82A"/>
    <w:rsid w:val="21907861"/>
    <w:rsid w:val="21935638"/>
    <w:rsid w:val="2199F48C"/>
    <w:rsid w:val="22171F1C"/>
    <w:rsid w:val="224223EB"/>
    <w:rsid w:val="224F571C"/>
    <w:rsid w:val="227EA264"/>
    <w:rsid w:val="228EA591"/>
    <w:rsid w:val="22A4077C"/>
    <w:rsid w:val="22AF845E"/>
    <w:rsid w:val="22B4CEBA"/>
    <w:rsid w:val="22B7F681"/>
    <w:rsid w:val="2317396D"/>
    <w:rsid w:val="2318C08C"/>
    <w:rsid w:val="23473289"/>
    <w:rsid w:val="2351CC69"/>
    <w:rsid w:val="2378E33B"/>
    <w:rsid w:val="23A389C3"/>
    <w:rsid w:val="23CA4D56"/>
    <w:rsid w:val="23CBE143"/>
    <w:rsid w:val="23D0B437"/>
    <w:rsid w:val="23D34BFF"/>
    <w:rsid w:val="23D94954"/>
    <w:rsid w:val="23EF0DCA"/>
    <w:rsid w:val="23FE50D1"/>
    <w:rsid w:val="245DE31B"/>
    <w:rsid w:val="2483D80F"/>
    <w:rsid w:val="24845AD4"/>
    <w:rsid w:val="24B4D184"/>
    <w:rsid w:val="24BA072A"/>
    <w:rsid w:val="24F38157"/>
    <w:rsid w:val="2500B5C5"/>
    <w:rsid w:val="25055247"/>
    <w:rsid w:val="250836F0"/>
    <w:rsid w:val="251C6565"/>
    <w:rsid w:val="2543F43D"/>
    <w:rsid w:val="2554FD79"/>
    <w:rsid w:val="25746440"/>
    <w:rsid w:val="258B34E2"/>
    <w:rsid w:val="259965FC"/>
    <w:rsid w:val="259E815F"/>
    <w:rsid w:val="25DBCBD2"/>
    <w:rsid w:val="2603D13A"/>
    <w:rsid w:val="2611EC9A"/>
    <w:rsid w:val="26126D0A"/>
    <w:rsid w:val="261309B4"/>
    <w:rsid w:val="262AF9F6"/>
    <w:rsid w:val="269B9855"/>
    <w:rsid w:val="269FFE1B"/>
    <w:rsid w:val="26A6C479"/>
    <w:rsid w:val="26B1E07F"/>
    <w:rsid w:val="26C3A0EB"/>
    <w:rsid w:val="270AD856"/>
    <w:rsid w:val="27E099B6"/>
    <w:rsid w:val="27F2F94D"/>
    <w:rsid w:val="27F4C155"/>
    <w:rsid w:val="280A3569"/>
    <w:rsid w:val="28142A41"/>
    <w:rsid w:val="282AB35A"/>
    <w:rsid w:val="284E7F02"/>
    <w:rsid w:val="286CA202"/>
    <w:rsid w:val="288BD4CD"/>
    <w:rsid w:val="28BCF4B5"/>
    <w:rsid w:val="28D2CE14"/>
    <w:rsid w:val="28FEF3D5"/>
    <w:rsid w:val="291F9EFC"/>
    <w:rsid w:val="29388896"/>
    <w:rsid w:val="2946B9BC"/>
    <w:rsid w:val="2965922C"/>
    <w:rsid w:val="296BD1F9"/>
    <w:rsid w:val="2971EF41"/>
    <w:rsid w:val="29AFD38C"/>
    <w:rsid w:val="29F170A0"/>
    <w:rsid w:val="2A038EB4"/>
    <w:rsid w:val="2A5B534C"/>
    <w:rsid w:val="2A6D8E32"/>
    <w:rsid w:val="2A7B1D1F"/>
    <w:rsid w:val="2A84127B"/>
    <w:rsid w:val="2AA75541"/>
    <w:rsid w:val="2AD1B200"/>
    <w:rsid w:val="2AD6EBBE"/>
    <w:rsid w:val="2B65503C"/>
    <w:rsid w:val="2B69421D"/>
    <w:rsid w:val="2BA31604"/>
    <w:rsid w:val="2BD3BFCE"/>
    <w:rsid w:val="2BDAB2AA"/>
    <w:rsid w:val="2BE19C22"/>
    <w:rsid w:val="2BFFE8D9"/>
    <w:rsid w:val="2C682AAF"/>
    <w:rsid w:val="2C99EC7D"/>
    <w:rsid w:val="2C9BF556"/>
    <w:rsid w:val="2CC6B09B"/>
    <w:rsid w:val="2D2CB19C"/>
    <w:rsid w:val="2D50D8FA"/>
    <w:rsid w:val="2D5C45A0"/>
    <w:rsid w:val="2D9DBB83"/>
    <w:rsid w:val="2DBD0304"/>
    <w:rsid w:val="2DC8212E"/>
    <w:rsid w:val="2DDF5AB4"/>
    <w:rsid w:val="2E2A6B44"/>
    <w:rsid w:val="2E30DFE4"/>
    <w:rsid w:val="2E414DFA"/>
    <w:rsid w:val="2E554B79"/>
    <w:rsid w:val="2E58A584"/>
    <w:rsid w:val="2E7A45D1"/>
    <w:rsid w:val="2ED6D4B0"/>
    <w:rsid w:val="2F061C67"/>
    <w:rsid w:val="2F068D18"/>
    <w:rsid w:val="2F2267F5"/>
    <w:rsid w:val="2F2E243E"/>
    <w:rsid w:val="2F33D22C"/>
    <w:rsid w:val="2F547BE5"/>
    <w:rsid w:val="2F570F87"/>
    <w:rsid w:val="2F896D2D"/>
    <w:rsid w:val="2FF1C462"/>
    <w:rsid w:val="2FF32E07"/>
    <w:rsid w:val="2FFB9E51"/>
    <w:rsid w:val="2FFBAD58"/>
    <w:rsid w:val="2FFF144F"/>
    <w:rsid w:val="300D6E33"/>
    <w:rsid w:val="303A63F8"/>
    <w:rsid w:val="303CDE33"/>
    <w:rsid w:val="307CCD9F"/>
    <w:rsid w:val="30819A09"/>
    <w:rsid w:val="30D58670"/>
    <w:rsid w:val="30D9DC41"/>
    <w:rsid w:val="30E550CA"/>
    <w:rsid w:val="30F98728"/>
    <w:rsid w:val="3102E88B"/>
    <w:rsid w:val="311CCAF0"/>
    <w:rsid w:val="312D58E2"/>
    <w:rsid w:val="3142D174"/>
    <w:rsid w:val="31582D9D"/>
    <w:rsid w:val="316D1E54"/>
    <w:rsid w:val="317741C4"/>
    <w:rsid w:val="3194A8E5"/>
    <w:rsid w:val="31D0418C"/>
    <w:rsid w:val="31DA29C6"/>
    <w:rsid w:val="31ECED04"/>
    <w:rsid w:val="31F46F11"/>
    <w:rsid w:val="320B4E90"/>
    <w:rsid w:val="32A18872"/>
    <w:rsid w:val="32A78844"/>
    <w:rsid w:val="32D0D305"/>
    <w:rsid w:val="32F038D2"/>
    <w:rsid w:val="3316D9F1"/>
    <w:rsid w:val="334D50F6"/>
    <w:rsid w:val="3379DAD4"/>
    <w:rsid w:val="338D8A2E"/>
    <w:rsid w:val="339F36A4"/>
    <w:rsid w:val="33AD8D11"/>
    <w:rsid w:val="33B781FB"/>
    <w:rsid w:val="33C17270"/>
    <w:rsid w:val="341033C0"/>
    <w:rsid w:val="342246AE"/>
    <w:rsid w:val="3452E0F4"/>
    <w:rsid w:val="347A4879"/>
    <w:rsid w:val="349B43A1"/>
    <w:rsid w:val="34A9E112"/>
    <w:rsid w:val="34B524F3"/>
    <w:rsid w:val="34CDABB4"/>
    <w:rsid w:val="352BB825"/>
    <w:rsid w:val="35380573"/>
    <w:rsid w:val="357B6B8B"/>
    <w:rsid w:val="357FADF7"/>
    <w:rsid w:val="35987C28"/>
    <w:rsid w:val="35B0FA4D"/>
    <w:rsid w:val="35B22489"/>
    <w:rsid w:val="35EB3EDD"/>
    <w:rsid w:val="35F3D048"/>
    <w:rsid w:val="3618ED7B"/>
    <w:rsid w:val="36202B02"/>
    <w:rsid w:val="364FED8B"/>
    <w:rsid w:val="366CBBB6"/>
    <w:rsid w:val="368433E1"/>
    <w:rsid w:val="36C882D3"/>
    <w:rsid w:val="3710E86B"/>
    <w:rsid w:val="372FE068"/>
    <w:rsid w:val="374380DC"/>
    <w:rsid w:val="3748CF6E"/>
    <w:rsid w:val="37A1F146"/>
    <w:rsid w:val="37A7F546"/>
    <w:rsid w:val="386A85E4"/>
    <w:rsid w:val="386AC4D1"/>
    <w:rsid w:val="38792B66"/>
    <w:rsid w:val="38B75C48"/>
    <w:rsid w:val="38BB49F2"/>
    <w:rsid w:val="38F0D7C1"/>
    <w:rsid w:val="38FA7D49"/>
    <w:rsid w:val="38FCBED0"/>
    <w:rsid w:val="3933C36E"/>
    <w:rsid w:val="3943C1F4"/>
    <w:rsid w:val="3944D4B4"/>
    <w:rsid w:val="3998529D"/>
    <w:rsid w:val="39DF35D3"/>
    <w:rsid w:val="3A14AE0A"/>
    <w:rsid w:val="3A294163"/>
    <w:rsid w:val="3A776A66"/>
    <w:rsid w:val="3A80F22C"/>
    <w:rsid w:val="3AB4BF18"/>
    <w:rsid w:val="3AD9EBB1"/>
    <w:rsid w:val="3AEBB465"/>
    <w:rsid w:val="3B134999"/>
    <w:rsid w:val="3B1EA9E5"/>
    <w:rsid w:val="3B3E00E4"/>
    <w:rsid w:val="3B48E98F"/>
    <w:rsid w:val="3B49E0AC"/>
    <w:rsid w:val="3B4CFC56"/>
    <w:rsid w:val="3B75B153"/>
    <w:rsid w:val="3BAFAA2A"/>
    <w:rsid w:val="3BCCA091"/>
    <w:rsid w:val="3BD8BA5B"/>
    <w:rsid w:val="3BDE908C"/>
    <w:rsid w:val="3C116D3B"/>
    <w:rsid w:val="3C1EE870"/>
    <w:rsid w:val="3C61F87F"/>
    <w:rsid w:val="3C86786D"/>
    <w:rsid w:val="3C8E1C80"/>
    <w:rsid w:val="3CCA2A72"/>
    <w:rsid w:val="3CCF9195"/>
    <w:rsid w:val="3D26DA07"/>
    <w:rsid w:val="3D2F5FAA"/>
    <w:rsid w:val="3D30E12F"/>
    <w:rsid w:val="3D335D82"/>
    <w:rsid w:val="3D38E4F0"/>
    <w:rsid w:val="3D5BA666"/>
    <w:rsid w:val="3D7EBD10"/>
    <w:rsid w:val="3D87D214"/>
    <w:rsid w:val="3DD9B3CE"/>
    <w:rsid w:val="3DEDE850"/>
    <w:rsid w:val="3E21E281"/>
    <w:rsid w:val="3E27D307"/>
    <w:rsid w:val="3E2A8006"/>
    <w:rsid w:val="3E5ABA52"/>
    <w:rsid w:val="3E6017AB"/>
    <w:rsid w:val="3E678705"/>
    <w:rsid w:val="3E7853BD"/>
    <w:rsid w:val="3E92A292"/>
    <w:rsid w:val="3EC235A1"/>
    <w:rsid w:val="3ECB71EF"/>
    <w:rsid w:val="3F1B5A9F"/>
    <w:rsid w:val="3F497A5B"/>
    <w:rsid w:val="3F555011"/>
    <w:rsid w:val="3F68CE6A"/>
    <w:rsid w:val="3F76275F"/>
    <w:rsid w:val="3F8303F0"/>
    <w:rsid w:val="3F896F31"/>
    <w:rsid w:val="3F8BCD42"/>
    <w:rsid w:val="3FA2E5D1"/>
    <w:rsid w:val="3FA76AA4"/>
    <w:rsid w:val="3FB565CF"/>
    <w:rsid w:val="3FC446ED"/>
    <w:rsid w:val="3FF81D7C"/>
    <w:rsid w:val="400F58A8"/>
    <w:rsid w:val="4023A819"/>
    <w:rsid w:val="4035000A"/>
    <w:rsid w:val="4077D801"/>
    <w:rsid w:val="40888CE5"/>
    <w:rsid w:val="40926DF5"/>
    <w:rsid w:val="40BEBC71"/>
    <w:rsid w:val="40D5A339"/>
    <w:rsid w:val="40E39BDD"/>
    <w:rsid w:val="4110E662"/>
    <w:rsid w:val="417D791F"/>
    <w:rsid w:val="419C2C1B"/>
    <w:rsid w:val="41B98612"/>
    <w:rsid w:val="41CD69C6"/>
    <w:rsid w:val="41E14F1F"/>
    <w:rsid w:val="41F8F162"/>
    <w:rsid w:val="42030678"/>
    <w:rsid w:val="42215119"/>
    <w:rsid w:val="42451299"/>
    <w:rsid w:val="4249EDFD"/>
    <w:rsid w:val="424BABFA"/>
    <w:rsid w:val="42908B65"/>
    <w:rsid w:val="42B4D398"/>
    <w:rsid w:val="42D3A157"/>
    <w:rsid w:val="430458DD"/>
    <w:rsid w:val="431981AF"/>
    <w:rsid w:val="43562382"/>
    <w:rsid w:val="4376FD5F"/>
    <w:rsid w:val="437BCBDD"/>
    <w:rsid w:val="438E2CDF"/>
    <w:rsid w:val="43BE2BD4"/>
    <w:rsid w:val="43E23638"/>
    <w:rsid w:val="44101B77"/>
    <w:rsid w:val="44384066"/>
    <w:rsid w:val="4464E14F"/>
    <w:rsid w:val="446FF8F3"/>
    <w:rsid w:val="447CDBDA"/>
    <w:rsid w:val="449384C4"/>
    <w:rsid w:val="44CE0CA6"/>
    <w:rsid w:val="451DE735"/>
    <w:rsid w:val="452FB456"/>
    <w:rsid w:val="453BE372"/>
    <w:rsid w:val="4558D2B2"/>
    <w:rsid w:val="456837BE"/>
    <w:rsid w:val="458256AE"/>
    <w:rsid w:val="4585EFAD"/>
    <w:rsid w:val="45FF28BC"/>
    <w:rsid w:val="4625DF22"/>
    <w:rsid w:val="4649D310"/>
    <w:rsid w:val="46654A29"/>
    <w:rsid w:val="467E7F1B"/>
    <w:rsid w:val="46C199C4"/>
    <w:rsid w:val="46D20408"/>
    <w:rsid w:val="46DE708E"/>
    <w:rsid w:val="470447FA"/>
    <w:rsid w:val="473877A5"/>
    <w:rsid w:val="47522EBF"/>
    <w:rsid w:val="476D0FF8"/>
    <w:rsid w:val="476FA783"/>
    <w:rsid w:val="477EE6DF"/>
    <w:rsid w:val="47988C7E"/>
    <w:rsid w:val="47A82855"/>
    <w:rsid w:val="47ACA513"/>
    <w:rsid w:val="47AE9D05"/>
    <w:rsid w:val="47CBD2C5"/>
    <w:rsid w:val="47D07956"/>
    <w:rsid w:val="47D5822A"/>
    <w:rsid w:val="47E19F85"/>
    <w:rsid w:val="47F51467"/>
    <w:rsid w:val="484A2275"/>
    <w:rsid w:val="48567FD6"/>
    <w:rsid w:val="486BF040"/>
    <w:rsid w:val="48C5A614"/>
    <w:rsid w:val="48CEB141"/>
    <w:rsid w:val="48F41543"/>
    <w:rsid w:val="490AD2DC"/>
    <w:rsid w:val="490F0530"/>
    <w:rsid w:val="4910BF12"/>
    <w:rsid w:val="492E4341"/>
    <w:rsid w:val="4935CE48"/>
    <w:rsid w:val="4937CC80"/>
    <w:rsid w:val="4939B63B"/>
    <w:rsid w:val="493BAF90"/>
    <w:rsid w:val="494DB7AF"/>
    <w:rsid w:val="495962DD"/>
    <w:rsid w:val="498FB96A"/>
    <w:rsid w:val="4998FBDE"/>
    <w:rsid w:val="49D82141"/>
    <w:rsid w:val="49EA713F"/>
    <w:rsid w:val="49F1E26D"/>
    <w:rsid w:val="49FBA6E5"/>
    <w:rsid w:val="4A0C7F11"/>
    <w:rsid w:val="4A3F35CB"/>
    <w:rsid w:val="4A48FF1B"/>
    <w:rsid w:val="4A5959AC"/>
    <w:rsid w:val="4AAC01C0"/>
    <w:rsid w:val="4AAEFC01"/>
    <w:rsid w:val="4B227458"/>
    <w:rsid w:val="4B2598BD"/>
    <w:rsid w:val="4B33DC11"/>
    <w:rsid w:val="4B45DCD4"/>
    <w:rsid w:val="4B71F6A8"/>
    <w:rsid w:val="4B777962"/>
    <w:rsid w:val="4B7C99D8"/>
    <w:rsid w:val="4B8A10E2"/>
    <w:rsid w:val="4B981A50"/>
    <w:rsid w:val="4BA6C3DF"/>
    <w:rsid w:val="4BAF3231"/>
    <w:rsid w:val="4C7DF80C"/>
    <w:rsid w:val="4C80FCFA"/>
    <w:rsid w:val="4CAE8ADE"/>
    <w:rsid w:val="4CBD2EF8"/>
    <w:rsid w:val="4D265687"/>
    <w:rsid w:val="4D389E3F"/>
    <w:rsid w:val="4D5E7F2A"/>
    <w:rsid w:val="4D670906"/>
    <w:rsid w:val="4D8B6483"/>
    <w:rsid w:val="4DE0036D"/>
    <w:rsid w:val="4DEA57F1"/>
    <w:rsid w:val="4E48866A"/>
    <w:rsid w:val="4E4F14B5"/>
    <w:rsid w:val="4E6B2AF3"/>
    <w:rsid w:val="4E856CC7"/>
    <w:rsid w:val="4E9F0CDD"/>
    <w:rsid w:val="4EAEF099"/>
    <w:rsid w:val="4F1BA971"/>
    <w:rsid w:val="4F3BD739"/>
    <w:rsid w:val="4F82ADBD"/>
    <w:rsid w:val="4F8E2200"/>
    <w:rsid w:val="4F990877"/>
    <w:rsid w:val="4FD23D96"/>
    <w:rsid w:val="4FE49E09"/>
    <w:rsid w:val="500BEE19"/>
    <w:rsid w:val="500E657F"/>
    <w:rsid w:val="50292953"/>
    <w:rsid w:val="50525462"/>
    <w:rsid w:val="5093EE1C"/>
    <w:rsid w:val="50950587"/>
    <w:rsid w:val="509E815D"/>
    <w:rsid w:val="50C1B1BD"/>
    <w:rsid w:val="50D694A2"/>
    <w:rsid w:val="50E2AB94"/>
    <w:rsid w:val="50E70F04"/>
    <w:rsid w:val="51016DC9"/>
    <w:rsid w:val="513F749D"/>
    <w:rsid w:val="5161EE40"/>
    <w:rsid w:val="51822957"/>
    <w:rsid w:val="519D211F"/>
    <w:rsid w:val="519FBEEF"/>
    <w:rsid w:val="51AD7048"/>
    <w:rsid w:val="51B4EFA7"/>
    <w:rsid w:val="51BBF326"/>
    <w:rsid w:val="51CA2F33"/>
    <w:rsid w:val="522DC828"/>
    <w:rsid w:val="527708D7"/>
    <w:rsid w:val="52783004"/>
    <w:rsid w:val="5285E713"/>
    <w:rsid w:val="528C534D"/>
    <w:rsid w:val="529CFF79"/>
    <w:rsid w:val="52D32877"/>
    <w:rsid w:val="53250875"/>
    <w:rsid w:val="5370491E"/>
    <w:rsid w:val="53C15FF2"/>
    <w:rsid w:val="53D2AE12"/>
    <w:rsid w:val="53D432C9"/>
    <w:rsid w:val="53ECC1E8"/>
    <w:rsid w:val="53EFFB04"/>
    <w:rsid w:val="540BD89A"/>
    <w:rsid w:val="540F9A5B"/>
    <w:rsid w:val="5410FB81"/>
    <w:rsid w:val="54371458"/>
    <w:rsid w:val="544A492A"/>
    <w:rsid w:val="5468D36E"/>
    <w:rsid w:val="546FA925"/>
    <w:rsid w:val="5477D5CD"/>
    <w:rsid w:val="54B535DA"/>
    <w:rsid w:val="54C0226B"/>
    <w:rsid w:val="54EB3B85"/>
    <w:rsid w:val="54EEE76B"/>
    <w:rsid w:val="5532B506"/>
    <w:rsid w:val="55981ADD"/>
    <w:rsid w:val="559F0C8C"/>
    <w:rsid w:val="55E17A45"/>
    <w:rsid w:val="561DF180"/>
    <w:rsid w:val="561EE079"/>
    <w:rsid w:val="5623C8A8"/>
    <w:rsid w:val="5648985B"/>
    <w:rsid w:val="56516820"/>
    <w:rsid w:val="5655162E"/>
    <w:rsid w:val="569B04D1"/>
    <w:rsid w:val="569CEE5A"/>
    <w:rsid w:val="571A5763"/>
    <w:rsid w:val="573A34C8"/>
    <w:rsid w:val="576098E4"/>
    <w:rsid w:val="576BCE93"/>
    <w:rsid w:val="5775A488"/>
    <w:rsid w:val="5779E153"/>
    <w:rsid w:val="578BC6EF"/>
    <w:rsid w:val="5854D003"/>
    <w:rsid w:val="5889763D"/>
    <w:rsid w:val="58913C15"/>
    <w:rsid w:val="58B5BC20"/>
    <w:rsid w:val="58C1A4D1"/>
    <w:rsid w:val="58CC8139"/>
    <w:rsid w:val="58E3B297"/>
    <w:rsid w:val="58E856D7"/>
    <w:rsid w:val="59083376"/>
    <w:rsid w:val="59102FF9"/>
    <w:rsid w:val="5912809C"/>
    <w:rsid w:val="596ACE3B"/>
    <w:rsid w:val="597E83C4"/>
    <w:rsid w:val="597FB08C"/>
    <w:rsid w:val="598C2A14"/>
    <w:rsid w:val="59C546D0"/>
    <w:rsid w:val="59CE1CA4"/>
    <w:rsid w:val="59EC3988"/>
    <w:rsid w:val="5A0BAAD5"/>
    <w:rsid w:val="5A184D89"/>
    <w:rsid w:val="5A42E341"/>
    <w:rsid w:val="5A9CC677"/>
    <w:rsid w:val="5AC620B2"/>
    <w:rsid w:val="5AE04022"/>
    <w:rsid w:val="5AE35AB7"/>
    <w:rsid w:val="5AEBC982"/>
    <w:rsid w:val="5B0022CC"/>
    <w:rsid w:val="5B1DF386"/>
    <w:rsid w:val="5B2C5FB8"/>
    <w:rsid w:val="5B6C905A"/>
    <w:rsid w:val="5B88B73A"/>
    <w:rsid w:val="5B9A6161"/>
    <w:rsid w:val="5BBCAE4E"/>
    <w:rsid w:val="5BD8C358"/>
    <w:rsid w:val="5C00F71E"/>
    <w:rsid w:val="5C05F2DE"/>
    <w:rsid w:val="5CA6D5DB"/>
    <w:rsid w:val="5CAF04FE"/>
    <w:rsid w:val="5CCA27C9"/>
    <w:rsid w:val="5CEDC74E"/>
    <w:rsid w:val="5D16BB78"/>
    <w:rsid w:val="5D1CA7D0"/>
    <w:rsid w:val="5D2F96B1"/>
    <w:rsid w:val="5D3B7F53"/>
    <w:rsid w:val="5D559BE3"/>
    <w:rsid w:val="5D71B0FB"/>
    <w:rsid w:val="5D71C667"/>
    <w:rsid w:val="5D754608"/>
    <w:rsid w:val="5DBF7BA4"/>
    <w:rsid w:val="5E0B52B7"/>
    <w:rsid w:val="5E765B17"/>
    <w:rsid w:val="5E853139"/>
    <w:rsid w:val="5E8691D0"/>
    <w:rsid w:val="5ECBDA4D"/>
    <w:rsid w:val="5F12500F"/>
    <w:rsid w:val="5F14DF68"/>
    <w:rsid w:val="5F4096B8"/>
    <w:rsid w:val="5F6801BA"/>
    <w:rsid w:val="5F91D5ED"/>
    <w:rsid w:val="5FB857E5"/>
    <w:rsid w:val="5FCEBF77"/>
    <w:rsid w:val="602EB101"/>
    <w:rsid w:val="603068EB"/>
    <w:rsid w:val="605C7354"/>
    <w:rsid w:val="606EA3B3"/>
    <w:rsid w:val="607097D6"/>
    <w:rsid w:val="60A46611"/>
    <w:rsid w:val="60B7EFE2"/>
    <w:rsid w:val="60CAE246"/>
    <w:rsid w:val="60D3FE89"/>
    <w:rsid w:val="60DDFE7C"/>
    <w:rsid w:val="60E1E4BB"/>
    <w:rsid w:val="6121B8AC"/>
    <w:rsid w:val="612A6CD6"/>
    <w:rsid w:val="612FCF85"/>
    <w:rsid w:val="6130E172"/>
    <w:rsid w:val="61337680"/>
    <w:rsid w:val="6145839D"/>
    <w:rsid w:val="61CDA9B3"/>
    <w:rsid w:val="61D00B45"/>
    <w:rsid w:val="61F7C202"/>
    <w:rsid w:val="61F94C19"/>
    <w:rsid w:val="620EF5C9"/>
    <w:rsid w:val="621FEF1B"/>
    <w:rsid w:val="625B8150"/>
    <w:rsid w:val="62C8DA2F"/>
    <w:rsid w:val="62E0BD07"/>
    <w:rsid w:val="6314E595"/>
    <w:rsid w:val="6315ED12"/>
    <w:rsid w:val="6318E3AD"/>
    <w:rsid w:val="6323DC19"/>
    <w:rsid w:val="634BB0BE"/>
    <w:rsid w:val="6353E8F3"/>
    <w:rsid w:val="636E8807"/>
    <w:rsid w:val="63942662"/>
    <w:rsid w:val="63EA6031"/>
    <w:rsid w:val="63FFBD73"/>
    <w:rsid w:val="6400C423"/>
    <w:rsid w:val="6418F54B"/>
    <w:rsid w:val="64200A39"/>
    <w:rsid w:val="642822D7"/>
    <w:rsid w:val="6431A826"/>
    <w:rsid w:val="644C79DE"/>
    <w:rsid w:val="646FAE1D"/>
    <w:rsid w:val="648F72EF"/>
    <w:rsid w:val="649B1C37"/>
    <w:rsid w:val="64D097B3"/>
    <w:rsid w:val="6519671C"/>
    <w:rsid w:val="6525125F"/>
    <w:rsid w:val="658536C7"/>
    <w:rsid w:val="65A06A96"/>
    <w:rsid w:val="660AA362"/>
    <w:rsid w:val="660CE2E5"/>
    <w:rsid w:val="660EAAF5"/>
    <w:rsid w:val="66130BEF"/>
    <w:rsid w:val="6622ABC2"/>
    <w:rsid w:val="6642EBDB"/>
    <w:rsid w:val="6647B84B"/>
    <w:rsid w:val="664B937C"/>
    <w:rsid w:val="664EF066"/>
    <w:rsid w:val="665228FB"/>
    <w:rsid w:val="66BA8257"/>
    <w:rsid w:val="66C3FA07"/>
    <w:rsid w:val="66E20D96"/>
    <w:rsid w:val="66EC08DF"/>
    <w:rsid w:val="66EF632F"/>
    <w:rsid w:val="66FF2E13"/>
    <w:rsid w:val="67074F15"/>
    <w:rsid w:val="6751D47C"/>
    <w:rsid w:val="67A5D169"/>
    <w:rsid w:val="67A769C1"/>
    <w:rsid w:val="683C6F82"/>
    <w:rsid w:val="685CC659"/>
    <w:rsid w:val="68699045"/>
    <w:rsid w:val="686B5344"/>
    <w:rsid w:val="688EDD9C"/>
    <w:rsid w:val="689221E8"/>
    <w:rsid w:val="68A85FB8"/>
    <w:rsid w:val="68CBD784"/>
    <w:rsid w:val="68EB92E1"/>
    <w:rsid w:val="69140C8F"/>
    <w:rsid w:val="692A6AB9"/>
    <w:rsid w:val="69442634"/>
    <w:rsid w:val="6966EDE2"/>
    <w:rsid w:val="69836EB1"/>
    <w:rsid w:val="698F383F"/>
    <w:rsid w:val="69BAE902"/>
    <w:rsid w:val="69BB4B42"/>
    <w:rsid w:val="69C6FFE9"/>
    <w:rsid w:val="69ED85BF"/>
    <w:rsid w:val="6A0A1FB2"/>
    <w:rsid w:val="6A1B55B4"/>
    <w:rsid w:val="6A1C936D"/>
    <w:rsid w:val="6A31CC89"/>
    <w:rsid w:val="6A4AA687"/>
    <w:rsid w:val="6A5BF572"/>
    <w:rsid w:val="6A7DB271"/>
    <w:rsid w:val="6A891684"/>
    <w:rsid w:val="6A990150"/>
    <w:rsid w:val="6AD27FD9"/>
    <w:rsid w:val="6AD77B48"/>
    <w:rsid w:val="6ADF86CD"/>
    <w:rsid w:val="6B5826B3"/>
    <w:rsid w:val="6B8DBBD5"/>
    <w:rsid w:val="6BBED91C"/>
    <w:rsid w:val="6BD54D25"/>
    <w:rsid w:val="6BFA65B4"/>
    <w:rsid w:val="6C2CFB4F"/>
    <w:rsid w:val="6C8F8E69"/>
    <w:rsid w:val="6CD9C4F8"/>
    <w:rsid w:val="6CF06992"/>
    <w:rsid w:val="6D05E4AC"/>
    <w:rsid w:val="6D11E4D9"/>
    <w:rsid w:val="6D544D06"/>
    <w:rsid w:val="6DA903A8"/>
    <w:rsid w:val="6DAC7513"/>
    <w:rsid w:val="6DB12EEE"/>
    <w:rsid w:val="6DD79D55"/>
    <w:rsid w:val="6DEB5953"/>
    <w:rsid w:val="6E0BAA33"/>
    <w:rsid w:val="6E40D89A"/>
    <w:rsid w:val="6E47AA2A"/>
    <w:rsid w:val="6E4ED644"/>
    <w:rsid w:val="6E6E7626"/>
    <w:rsid w:val="6E7FC382"/>
    <w:rsid w:val="6E8BA261"/>
    <w:rsid w:val="6E979B0C"/>
    <w:rsid w:val="6EAB1344"/>
    <w:rsid w:val="6EAEF26F"/>
    <w:rsid w:val="6EF57A18"/>
    <w:rsid w:val="6F228B91"/>
    <w:rsid w:val="6F46F150"/>
    <w:rsid w:val="6F5E007B"/>
    <w:rsid w:val="6F62056C"/>
    <w:rsid w:val="6F62F372"/>
    <w:rsid w:val="6F751408"/>
    <w:rsid w:val="6FA980C6"/>
    <w:rsid w:val="6FE37825"/>
    <w:rsid w:val="7020C9BD"/>
    <w:rsid w:val="7042BE48"/>
    <w:rsid w:val="704E657E"/>
    <w:rsid w:val="706C56F5"/>
    <w:rsid w:val="70721F33"/>
    <w:rsid w:val="7082B7F3"/>
    <w:rsid w:val="7091E311"/>
    <w:rsid w:val="709A1C8A"/>
    <w:rsid w:val="70A100D4"/>
    <w:rsid w:val="70CC2C53"/>
    <w:rsid w:val="70D88A2C"/>
    <w:rsid w:val="70DE6756"/>
    <w:rsid w:val="70DFE97A"/>
    <w:rsid w:val="70F64A8A"/>
    <w:rsid w:val="710E7436"/>
    <w:rsid w:val="7110CA8E"/>
    <w:rsid w:val="7114DC78"/>
    <w:rsid w:val="71979297"/>
    <w:rsid w:val="719FEE4A"/>
    <w:rsid w:val="71A7D3A0"/>
    <w:rsid w:val="71C2342B"/>
    <w:rsid w:val="72027707"/>
    <w:rsid w:val="7214F4F8"/>
    <w:rsid w:val="723249E8"/>
    <w:rsid w:val="7245334B"/>
    <w:rsid w:val="7248BE8E"/>
    <w:rsid w:val="724A72DC"/>
    <w:rsid w:val="7251902C"/>
    <w:rsid w:val="7291908C"/>
    <w:rsid w:val="72B7A6F3"/>
    <w:rsid w:val="72BA7509"/>
    <w:rsid w:val="72BB8F88"/>
    <w:rsid w:val="72C4A54F"/>
    <w:rsid w:val="72D8DE57"/>
    <w:rsid w:val="72E3A510"/>
    <w:rsid w:val="72F41C57"/>
    <w:rsid w:val="72F56E8C"/>
    <w:rsid w:val="731079F6"/>
    <w:rsid w:val="73461A5B"/>
    <w:rsid w:val="734A0835"/>
    <w:rsid w:val="73AA6D9B"/>
    <w:rsid w:val="73AAAF21"/>
    <w:rsid w:val="74021441"/>
    <w:rsid w:val="7422D0DF"/>
    <w:rsid w:val="7425C4A7"/>
    <w:rsid w:val="742A91A8"/>
    <w:rsid w:val="743C9635"/>
    <w:rsid w:val="7465E663"/>
    <w:rsid w:val="746E455B"/>
    <w:rsid w:val="74C91448"/>
    <w:rsid w:val="74F85480"/>
    <w:rsid w:val="757A801B"/>
    <w:rsid w:val="758288E2"/>
    <w:rsid w:val="758C4EE7"/>
    <w:rsid w:val="75BA22E8"/>
    <w:rsid w:val="75CBAEDF"/>
    <w:rsid w:val="75E40FFE"/>
    <w:rsid w:val="75F0B283"/>
    <w:rsid w:val="760D89C3"/>
    <w:rsid w:val="76164EDE"/>
    <w:rsid w:val="76928BE0"/>
    <w:rsid w:val="76AF71E3"/>
    <w:rsid w:val="76BB23E9"/>
    <w:rsid w:val="76E28AE1"/>
    <w:rsid w:val="76EAB6CC"/>
    <w:rsid w:val="77128306"/>
    <w:rsid w:val="773CAEF3"/>
    <w:rsid w:val="773CB511"/>
    <w:rsid w:val="773D77D2"/>
    <w:rsid w:val="77442BDF"/>
    <w:rsid w:val="774857D4"/>
    <w:rsid w:val="7788EC4E"/>
    <w:rsid w:val="7792358E"/>
    <w:rsid w:val="77AF8D1B"/>
    <w:rsid w:val="77C02852"/>
    <w:rsid w:val="77C931DE"/>
    <w:rsid w:val="77E4C38C"/>
    <w:rsid w:val="77F89D5D"/>
    <w:rsid w:val="77FD9240"/>
    <w:rsid w:val="783D4292"/>
    <w:rsid w:val="78441907"/>
    <w:rsid w:val="78777189"/>
    <w:rsid w:val="787C9F59"/>
    <w:rsid w:val="787F7E95"/>
    <w:rsid w:val="7891EA2A"/>
    <w:rsid w:val="789F3B9B"/>
    <w:rsid w:val="78C3DA35"/>
    <w:rsid w:val="78EDE6DE"/>
    <w:rsid w:val="78F34B27"/>
    <w:rsid w:val="79067F15"/>
    <w:rsid w:val="790DD8AC"/>
    <w:rsid w:val="791C5036"/>
    <w:rsid w:val="79506D84"/>
    <w:rsid w:val="79A9090B"/>
    <w:rsid w:val="79C0FA53"/>
    <w:rsid w:val="79DBDB1E"/>
    <w:rsid w:val="79EDB73F"/>
    <w:rsid w:val="79FEA0AC"/>
    <w:rsid w:val="7A0D26B2"/>
    <w:rsid w:val="7A3ABAFC"/>
    <w:rsid w:val="7A3FEC1F"/>
    <w:rsid w:val="7A52569B"/>
    <w:rsid w:val="7AC61E58"/>
    <w:rsid w:val="7B026DF9"/>
    <w:rsid w:val="7B28D89B"/>
    <w:rsid w:val="7B4447A1"/>
    <w:rsid w:val="7B449225"/>
    <w:rsid w:val="7B55E0ED"/>
    <w:rsid w:val="7B751BD0"/>
    <w:rsid w:val="7B84FA2B"/>
    <w:rsid w:val="7BA91450"/>
    <w:rsid w:val="7BB03C54"/>
    <w:rsid w:val="7BBDB8D0"/>
    <w:rsid w:val="7BE1C2E9"/>
    <w:rsid w:val="7BF4553F"/>
    <w:rsid w:val="7BF6FDE5"/>
    <w:rsid w:val="7C215B1A"/>
    <w:rsid w:val="7C76DFD0"/>
    <w:rsid w:val="7C8F356E"/>
    <w:rsid w:val="7CA98B19"/>
    <w:rsid w:val="7CB2FF62"/>
    <w:rsid w:val="7CDBE383"/>
    <w:rsid w:val="7D160C56"/>
    <w:rsid w:val="7D46E5B3"/>
    <w:rsid w:val="7D6385DA"/>
    <w:rsid w:val="7D644DDB"/>
    <w:rsid w:val="7E02009E"/>
    <w:rsid w:val="7E1A0E8F"/>
    <w:rsid w:val="7E23A94F"/>
    <w:rsid w:val="7E5C13EE"/>
    <w:rsid w:val="7E7C7EB6"/>
    <w:rsid w:val="7E9A07A2"/>
    <w:rsid w:val="7EC63CF7"/>
    <w:rsid w:val="7ECFDA73"/>
    <w:rsid w:val="7F0DB9F4"/>
    <w:rsid w:val="7F16F38D"/>
    <w:rsid w:val="7F26E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37B61"/>
  <w14:defaultImageDpi w14:val="32767"/>
  <w15:chartTrackingRefBased/>
  <w15:docId w15:val="{41CACE4B-9F0C-F54B-9C40-9E6B28B6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prastasis">
    <w:name w:val="Normal"/>
    <w:qFormat/>
    <w:rsid w:val="004D3323"/>
    <w:rPr>
      <w:rFonts w:eastAsia="Times New Roman"/>
      <w:color w:val="auto"/>
      <w:lang w:val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006273"/>
    <w:pPr>
      <w:keepNext/>
      <w:keepLines/>
      <w:spacing w:before="480" w:after="120" w:line="279" w:lineRule="auto"/>
      <w:outlineLvl w:val="0"/>
    </w:pPr>
    <w:rPr>
      <w:rFonts w:ascii="Calibri" w:eastAsia="Calibri" w:hAnsi="Calibri" w:cs="Calibri"/>
      <w:b/>
      <w:sz w:val="48"/>
      <w:szCs w:val="48"/>
      <w:lang w:val="lt-LT" w:eastAsia="lt-LT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06273"/>
    <w:pPr>
      <w:keepNext/>
      <w:keepLines/>
      <w:spacing w:before="360" w:after="80" w:line="279" w:lineRule="auto"/>
      <w:outlineLvl w:val="1"/>
    </w:pPr>
    <w:rPr>
      <w:rFonts w:ascii="Calibri" w:eastAsia="Calibri" w:hAnsi="Calibri" w:cs="Calibri"/>
      <w:b/>
      <w:sz w:val="36"/>
      <w:szCs w:val="36"/>
      <w:lang w:val="lt-LT" w:eastAsia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06273"/>
    <w:pPr>
      <w:keepNext/>
      <w:keepLines/>
      <w:spacing w:before="280" w:after="80" w:line="279" w:lineRule="auto"/>
      <w:outlineLvl w:val="2"/>
    </w:pPr>
    <w:rPr>
      <w:rFonts w:ascii="Calibri" w:eastAsia="Calibri" w:hAnsi="Calibri" w:cs="Calibri"/>
      <w:b/>
      <w:sz w:val="28"/>
      <w:szCs w:val="28"/>
      <w:lang w:val="lt-LT" w:eastAsia="lt-LT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06273"/>
    <w:pPr>
      <w:keepNext/>
      <w:keepLines/>
      <w:spacing w:before="240" w:after="40" w:line="279" w:lineRule="auto"/>
      <w:outlineLvl w:val="3"/>
    </w:pPr>
    <w:rPr>
      <w:rFonts w:ascii="Calibri" w:eastAsia="Calibri" w:hAnsi="Calibri" w:cs="Calibri"/>
      <w:b/>
      <w:lang w:val="lt-LT" w:eastAsia="lt-LT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06273"/>
    <w:pPr>
      <w:keepNext/>
      <w:keepLines/>
      <w:spacing w:before="220" w:after="40" w:line="279" w:lineRule="auto"/>
      <w:outlineLvl w:val="4"/>
    </w:pPr>
    <w:rPr>
      <w:rFonts w:ascii="Calibri" w:eastAsia="Calibri" w:hAnsi="Calibri" w:cs="Calibri"/>
      <w:b/>
      <w:sz w:val="22"/>
      <w:szCs w:val="22"/>
      <w:lang w:val="lt-LT" w:eastAsia="lt-LT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006273"/>
    <w:pPr>
      <w:keepNext/>
      <w:keepLines/>
      <w:spacing w:before="200" w:after="40" w:line="279" w:lineRule="auto"/>
      <w:outlineLvl w:val="5"/>
    </w:pPr>
    <w:rPr>
      <w:rFonts w:ascii="Calibri" w:eastAsia="Calibri" w:hAnsi="Calibri" w:cs="Calibri"/>
      <w:b/>
      <w:sz w:val="20"/>
      <w:szCs w:val="20"/>
      <w:lang w:val="lt-LT" w:eastAsia="lt-LT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0627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lt-LT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0627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/>
      <w:kern w:val="2"/>
      <w:sz w:val="22"/>
      <w:szCs w:val="22"/>
      <w:lang w:val="lt-LT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0627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/>
      <w:kern w:val="2"/>
      <w:sz w:val="22"/>
      <w:szCs w:val="22"/>
      <w:lang w:val="lt-LT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06273"/>
    <w:rPr>
      <w:rFonts w:ascii="Calibri" w:eastAsia="Calibri" w:hAnsi="Calibri" w:cs="Calibri"/>
      <w:b/>
      <w:color w:val="auto"/>
      <w:sz w:val="48"/>
      <w:szCs w:val="48"/>
      <w:lang w:val="lt-LT" w:eastAsia="lt-LT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06273"/>
    <w:rPr>
      <w:rFonts w:ascii="Calibri" w:eastAsia="Calibri" w:hAnsi="Calibri" w:cs="Calibri"/>
      <w:b/>
      <w:color w:val="auto"/>
      <w:sz w:val="36"/>
      <w:szCs w:val="36"/>
      <w:lang w:val="lt-LT" w:eastAsia="lt-LT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06273"/>
    <w:rPr>
      <w:rFonts w:ascii="Calibri" w:eastAsia="Calibri" w:hAnsi="Calibri" w:cs="Calibri"/>
      <w:b/>
      <w:color w:val="auto"/>
      <w:sz w:val="28"/>
      <w:szCs w:val="28"/>
      <w:lang w:val="lt-LT" w:eastAsia="lt-LT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06273"/>
    <w:rPr>
      <w:rFonts w:ascii="Calibri" w:eastAsia="Calibri" w:hAnsi="Calibri" w:cs="Calibri"/>
      <w:b/>
      <w:color w:val="auto"/>
      <w:lang w:val="lt-LT" w:eastAsia="lt-LT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06273"/>
    <w:rPr>
      <w:rFonts w:ascii="Calibri" w:eastAsia="Calibri" w:hAnsi="Calibri" w:cs="Calibri"/>
      <w:b/>
      <w:color w:val="auto"/>
      <w:sz w:val="22"/>
      <w:szCs w:val="22"/>
      <w:lang w:val="lt-LT" w:eastAsia="lt-LT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06273"/>
    <w:rPr>
      <w:rFonts w:ascii="Calibri" w:eastAsia="Calibri" w:hAnsi="Calibri" w:cs="Calibri"/>
      <w:b/>
      <w:color w:val="auto"/>
      <w:sz w:val="20"/>
      <w:szCs w:val="20"/>
      <w:lang w:val="lt-LT" w:eastAsia="lt-LT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06273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lt-LT"/>
      <w14:ligatures w14:val="standardContextual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06273"/>
    <w:rPr>
      <w:rFonts w:asciiTheme="minorHAnsi" w:eastAsiaTheme="majorEastAsia" w:hAnsiTheme="minorHAnsi" w:cstheme="majorBidi"/>
      <w:i/>
      <w:iCs/>
      <w:color w:val="272727"/>
      <w:kern w:val="2"/>
      <w:sz w:val="22"/>
      <w:szCs w:val="22"/>
      <w:lang w:val="lt-LT"/>
      <w14:ligatures w14:val="standardContextual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06273"/>
    <w:rPr>
      <w:rFonts w:asciiTheme="minorHAnsi" w:eastAsiaTheme="majorEastAsia" w:hAnsiTheme="minorHAnsi" w:cstheme="majorBidi"/>
      <w:color w:val="272727"/>
      <w:kern w:val="2"/>
      <w:sz w:val="22"/>
      <w:szCs w:val="22"/>
      <w:lang w:val="lt-LT"/>
      <w14:ligatures w14:val="standardContextual"/>
    </w:rPr>
  </w:style>
  <w:style w:type="paragraph" w:styleId="Sraopastraipa">
    <w:name w:val="List Paragraph"/>
    <w:basedOn w:val="prastasis"/>
    <w:uiPriority w:val="34"/>
    <w:qFormat/>
    <w:rsid w:val="00473A58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561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Numatytasispastraiposriftas"/>
    <w:rsid w:val="005614FF"/>
  </w:style>
  <w:style w:type="character" w:customStyle="1" w:styleId="scxw143332565">
    <w:name w:val="scxw143332565"/>
    <w:basedOn w:val="Numatytasispastraiposriftas"/>
    <w:rsid w:val="005614FF"/>
  </w:style>
  <w:style w:type="character" w:customStyle="1" w:styleId="eop">
    <w:name w:val="eop"/>
    <w:basedOn w:val="Numatytasispastraiposriftas"/>
    <w:rsid w:val="005614FF"/>
  </w:style>
  <w:style w:type="paragraph" w:customStyle="1" w:styleId="paragraph">
    <w:name w:val="paragraph"/>
    <w:basedOn w:val="prastasis"/>
    <w:rsid w:val="005614FF"/>
    <w:pPr>
      <w:spacing w:before="100" w:beforeAutospacing="1" w:after="100" w:afterAutospacing="1"/>
    </w:pPr>
    <w:rPr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16589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65894"/>
    <w:rPr>
      <w:rFonts w:cstheme="minorBidi"/>
      <w:color w:val="auto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16589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65894"/>
    <w:rPr>
      <w:rFonts w:cstheme="minorBidi"/>
      <w:color w:val="auto"/>
      <w:lang w:val="lt-LT"/>
    </w:rPr>
  </w:style>
  <w:style w:type="paragraph" w:customStyle="1" w:styleId="msonormal0">
    <w:name w:val="msonormal"/>
    <w:basedOn w:val="prastasis"/>
    <w:rsid w:val="00BC6B0C"/>
    <w:pPr>
      <w:spacing w:before="100" w:beforeAutospacing="1" w:after="100" w:afterAutospacing="1"/>
    </w:pPr>
    <w:rPr>
      <w:lang w:eastAsia="lt-LT"/>
    </w:rPr>
  </w:style>
  <w:style w:type="character" w:customStyle="1" w:styleId="textrun">
    <w:name w:val="textrun"/>
    <w:basedOn w:val="Numatytasispastraiposriftas"/>
    <w:rsid w:val="00BC6B0C"/>
  </w:style>
  <w:style w:type="character" w:customStyle="1" w:styleId="contentcontrolboundarysink">
    <w:name w:val="contentcontrolboundarysink"/>
    <w:basedOn w:val="Numatytasispastraiposriftas"/>
    <w:rsid w:val="00BC6B0C"/>
  </w:style>
  <w:style w:type="character" w:customStyle="1" w:styleId="contentcontrol">
    <w:name w:val="contentcontrol"/>
    <w:basedOn w:val="Numatytasispastraiposriftas"/>
    <w:rsid w:val="00BC6B0C"/>
  </w:style>
  <w:style w:type="paragraph" w:styleId="Pavadinimas">
    <w:name w:val="Title"/>
    <w:basedOn w:val="prastasis"/>
    <w:next w:val="prastasis"/>
    <w:link w:val="PavadinimasDiagrama"/>
    <w:uiPriority w:val="10"/>
    <w:qFormat/>
    <w:rsid w:val="00006273"/>
    <w:pPr>
      <w:keepNext/>
      <w:keepLines/>
      <w:spacing w:before="480" w:after="120" w:line="279" w:lineRule="auto"/>
    </w:pPr>
    <w:rPr>
      <w:rFonts w:ascii="Calibri" w:eastAsia="Calibri" w:hAnsi="Calibri" w:cs="Calibri"/>
      <w:b/>
      <w:sz w:val="72"/>
      <w:szCs w:val="72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06273"/>
    <w:rPr>
      <w:rFonts w:ascii="Calibri" w:eastAsia="Calibri" w:hAnsi="Calibri" w:cs="Calibri"/>
      <w:b/>
      <w:color w:val="auto"/>
      <w:sz w:val="72"/>
      <w:szCs w:val="72"/>
      <w:lang w:val="lt-LT" w:eastAsia="lt-LT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06273"/>
    <w:rPr>
      <w:rFonts w:ascii="Calibri" w:eastAsia="Calibri" w:hAnsi="Calibri" w:cs="Calibri"/>
      <w:color w:val="auto"/>
      <w:sz w:val="20"/>
      <w:szCs w:val="20"/>
      <w:lang w:val="lt-LT" w:eastAsia="lt-LT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06273"/>
    <w:pPr>
      <w:spacing w:after="160"/>
    </w:pPr>
    <w:rPr>
      <w:rFonts w:ascii="Calibri" w:eastAsia="Calibri" w:hAnsi="Calibri" w:cs="Calibri"/>
      <w:sz w:val="20"/>
      <w:szCs w:val="20"/>
      <w:lang w:val="lt-LT" w:eastAsia="lt-LT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06273"/>
    <w:rPr>
      <w:rFonts w:ascii="Segoe UI" w:eastAsia="Calibri" w:hAnsi="Segoe UI" w:cs="Segoe UI"/>
      <w:color w:val="auto"/>
      <w:sz w:val="18"/>
      <w:szCs w:val="18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06273"/>
    <w:rPr>
      <w:rFonts w:ascii="Segoe UI" w:eastAsia="Calibri" w:hAnsi="Segoe UI" w:cs="Segoe UI"/>
      <w:sz w:val="18"/>
      <w:szCs w:val="18"/>
      <w:lang w:val="lt-LT" w:eastAsia="lt-LT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06273"/>
    <w:pPr>
      <w:keepNext/>
      <w:keepLines/>
      <w:spacing w:before="360" w:after="80" w:line="279" w:lineRule="auto"/>
    </w:pPr>
    <w:rPr>
      <w:rFonts w:ascii="Georgia" w:eastAsia="Georgia" w:hAnsi="Georgia" w:cs="Georgia"/>
      <w:i/>
      <w:color w:val="666666"/>
      <w:sz w:val="48"/>
      <w:szCs w:val="48"/>
      <w:lang w:val="lt-LT" w:eastAsia="lt-LT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06273"/>
    <w:rPr>
      <w:rFonts w:ascii="Georgia" w:eastAsia="Georgia" w:hAnsi="Georgia" w:cs="Georgia"/>
      <w:i/>
      <w:color w:val="666666"/>
      <w:sz w:val="48"/>
      <w:szCs w:val="48"/>
      <w:lang w:val="lt-LT" w:eastAsia="lt-LT"/>
    </w:rPr>
  </w:style>
  <w:style w:type="character" w:customStyle="1" w:styleId="CitataDiagrama">
    <w:name w:val="Citata Diagrama"/>
    <w:basedOn w:val="Numatytasispastraiposriftas"/>
    <w:link w:val="Citata"/>
    <w:uiPriority w:val="29"/>
    <w:rsid w:val="00006273"/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0627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CitataDiagrama1">
    <w:name w:val="Citata Diagrama1"/>
    <w:basedOn w:val="Numatytasispastraiposriftas"/>
    <w:uiPriority w:val="29"/>
    <w:rsid w:val="00006273"/>
    <w:rPr>
      <w:rFonts w:eastAsia="Times New Roman"/>
      <w:i/>
      <w:iCs/>
      <w:color w:val="404040" w:themeColor="text1" w:themeTint="BF"/>
      <w:lang w:val="en-US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06273"/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06273"/>
    <w:pP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skirtacitataDiagrama1">
    <w:name w:val="Išskirta citata Diagrama1"/>
    <w:basedOn w:val="Numatytasispastraiposriftas"/>
    <w:uiPriority w:val="30"/>
    <w:rsid w:val="00006273"/>
    <w:rPr>
      <w:rFonts w:eastAsia="Times New Roman"/>
      <w:i/>
      <w:iCs/>
      <w:color w:val="4472C4" w:themeColor="accent1"/>
      <w:lang w:val="en-US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06273"/>
    <w:rPr>
      <w:rFonts w:asciiTheme="minorHAnsi" w:eastAsia="Calibri" w:hAnsiTheme="minorHAnsi" w:cstheme="minorBidi"/>
      <w:b/>
      <w:bCs/>
      <w:color w:val="auto"/>
      <w:kern w:val="2"/>
      <w:sz w:val="20"/>
      <w:szCs w:val="20"/>
      <w:lang w:val="lt-LT" w:eastAsia="lt-LT"/>
      <w14:ligatures w14:val="standardContextual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06273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KomentarotemaDiagrama1">
    <w:name w:val="Komentaro tema Diagrama1"/>
    <w:basedOn w:val="KomentarotekstasDiagrama"/>
    <w:uiPriority w:val="99"/>
    <w:semiHidden/>
    <w:rsid w:val="00006273"/>
    <w:rPr>
      <w:rFonts w:ascii="Calibri" w:eastAsia="Calibri" w:hAnsi="Calibri" w:cs="Calibri"/>
      <w:b/>
      <w:bCs/>
      <w:color w:val="auto"/>
      <w:sz w:val="20"/>
      <w:szCs w:val="20"/>
      <w:lang w:val="lt-LT" w:eastAsia="lt-LT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006273"/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006273"/>
    <w:rPr>
      <w:rFonts w:asciiTheme="minorHAnsi" w:eastAsiaTheme="minorHAnsi" w:hAnsiTheme="minorHAnsi" w:cstheme="minorBidi"/>
      <w:color w:val="000000" w:themeColor="text1"/>
      <w:kern w:val="2"/>
      <w:sz w:val="20"/>
      <w:szCs w:val="20"/>
      <w:lang w:val="en-GB"/>
      <w14:ligatures w14:val="standardContextual"/>
    </w:rPr>
  </w:style>
  <w:style w:type="character" w:customStyle="1" w:styleId="DokumentoinaostekstasDiagrama1">
    <w:name w:val="Dokumento išnašos tekstas Diagrama1"/>
    <w:basedOn w:val="Numatytasispastraiposriftas"/>
    <w:uiPriority w:val="99"/>
    <w:semiHidden/>
    <w:rsid w:val="00006273"/>
    <w:rPr>
      <w:rFonts w:eastAsia="Times New Roman"/>
      <w:color w:val="auto"/>
      <w:sz w:val="20"/>
      <w:szCs w:val="20"/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006273"/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006273"/>
    <w:rPr>
      <w:rFonts w:asciiTheme="minorHAnsi" w:eastAsiaTheme="minorHAnsi" w:hAnsiTheme="minorHAnsi" w:cstheme="minorBidi"/>
      <w:color w:val="000000" w:themeColor="text1"/>
      <w:kern w:val="2"/>
      <w:sz w:val="20"/>
      <w:szCs w:val="20"/>
      <w:lang w:val="en-GB"/>
      <w14:ligatures w14:val="standardContextual"/>
    </w:rPr>
  </w:style>
  <w:style w:type="character" w:customStyle="1" w:styleId="PuslapioinaostekstasDiagrama1">
    <w:name w:val="Puslapio išnašos tekstas Diagrama1"/>
    <w:basedOn w:val="Numatytasispastraiposriftas"/>
    <w:uiPriority w:val="99"/>
    <w:semiHidden/>
    <w:rsid w:val="00006273"/>
    <w:rPr>
      <w:rFonts w:eastAsia="Times New Roman"/>
      <w:color w:val="auto"/>
      <w:sz w:val="20"/>
      <w:szCs w:val="20"/>
      <w:lang w:val="en-US"/>
    </w:rPr>
  </w:style>
  <w:style w:type="character" w:styleId="Rykuspabraukimas">
    <w:name w:val="Intense Emphasis"/>
    <w:basedOn w:val="Numatytasispastraiposriftas"/>
    <w:uiPriority w:val="21"/>
    <w:qFormat/>
    <w:rsid w:val="00006273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006273"/>
    <w:rPr>
      <w:b/>
      <w:bCs/>
      <w:smallCaps/>
      <w:color w:val="2F5496" w:themeColor="accent1" w:themeShade="BF"/>
      <w:spacing w:val="5"/>
    </w:rPr>
  </w:style>
  <w:style w:type="character" w:customStyle="1" w:styleId="scxw149580852">
    <w:name w:val="scxw149580852"/>
    <w:basedOn w:val="Numatytasispastraiposriftas"/>
    <w:rsid w:val="00006273"/>
  </w:style>
  <w:style w:type="character" w:customStyle="1" w:styleId="scxw53697324">
    <w:name w:val="scxw53697324"/>
    <w:basedOn w:val="Numatytasispastraiposriftas"/>
    <w:rsid w:val="00006273"/>
  </w:style>
  <w:style w:type="character" w:customStyle="1" w:styleId="scxw226772840">
    <w:name w:val="scxw226772840"/>
    <w:basedOn w:val="Numatytasispastraiposriftas"/>
    <w:rsid w:val="00006273"/>
  </w:style>
  <w:style w:type="character" w:customStyle="1" w:styleId="scxw129157797">
    <w:name w:val="scxw129157797"/>
    <w:basedOn w:val="Numatytasispastraiposriftas"/>
    <w:rsid w:val="00006273"/>
  </w:style>
  <w:style w:type="character" w:customStyle="1" w:styleId="scxw246757108">
    <w:name w:val="scxw246757108"/>
    <w:basedOn w:val="Numatytasispastraiposriftas"/>
    <w:rsid w:val="00006273"/>
  </w:style>
  <w:style w:type="character" w:customStyle="1" w:styleId="scxw261775650">
    <w:name w:val="scxw261775650"/>
    <w:basedOn w:val="Numatytasispastraiposriftas"/>
    <w:rsid w:val="00006273"/>
  </w:style>
  <w:style w:type="character" w:customStyle="1" w:styleId="scxw66027954">
    <w:name w:val="scxw66027954"/>
    <w:basedOn w:val="Numatytasispastraiposriftas"/>
    <w:rsid w:val="00006273"/>
  </w:style>
  <w:style w:type="character" w:customStyle="1" w:styleId="scxw75461874">
    <w:name w:val="scxw75461874"/>
    <w:basedOn w:val="Numatytasispastraiposriftas"/>
    <w:rsid w:val="00006273"/>
  </w:style>
  <w:style w:type="character" w:customStyle="1" w:styleId="scxw238215856">
    <w:name w:val="scxw238215856"/>
    <w:basedOn w:val="Numatytasispastraiposriftas"/>
    <w:rsid w:val="00006273"/>
  </w:style>
  <w:style w:type="character" w:customStyle="1" w:styleId="scxw262469402">
    <w:name w:val="scxw262469402"/>
    <w:basedOn w:val="Numatytasispastraiposriftas"/>
    <w:rsid w:val="00006273"/>
  </w:style>
  <w:style w:type="character" w:customStyle="1" w:styleId="scxw102648958">
    <w:name w:val="scxw102648958"/>
    <w:basedOn w:val="Numatytasispastraiposriftas"/>
    <w:rsid w:val="00006273"/>
  </w:style>
  <w:style w:type="character" w:customStyle="1" w:styleId="scxw210452526">
    <w:name w:val="scxw210452526"/>
    <w:basedOn w:val="Numatytasispastraiposriftas"/>
    <w:rsid w:val="00006273"/>
  </w:style>
  <w:style w:type="character" w:customStyle="1" w:styleId="scxw259905208">
    <w:name w:val="scxw259905208"/>
    <w:basedOn w:val="Numatytasispastraiposriftas"/>
    <w:rsid w:val="00006273"/>
  </w:style>
  <w:style w:type="character" w:customStyle="1" w:styleId="scxw105735474">
    <w:name w:val="scxw105735474"/>
    <w:basedOn w:val="Numatytasispastraiposriftas"/>
    <w:rsid w:val="00006273"/>
  </w:style>
  <w:style w:type="character" w:customStyle="1" w:styleId="scxw121188500">
    <w:name w:val="scxw121188500"/>
    <w:basedOn w:val="Numatytasispastraiposriftas"/>
    <w:rsid w:val="00006273"/>
  </w:style>
  <w:style w:type="character" w:customStyle="1" w:styleId="scxw165143443">
    <w:name w:val="scxw165143443"/>
    <w:basedOn w:val="Numatytasispastraiposriftas"/>
    <w:rsid w:val="00006273"/>
  </w:style>
  <w:style w:type="character" w:customStyle="1" w:styleId="scxw189478649">
    <w:name w:val="scxw189478649"/>
    <w:basedOn w:val="Numatytasispastraiposriftas"/>
    <w:rsid w:val="00006273"/>
  </w:style>
  <w:style w:type="character" w:customStyle="1" w:styleId="scxw56616247">
    <w:name w:val="scxw56616247"/>
    <w:basedOn w:val="Numatytasispastraiposriftas"/>
    <w:rsid w:val="00006273"/>
  </w:style>
  <w:style w:type="character" w:customStyle="1" w:styleId="scxw122883567">
    <w:name w:val="scxw122883567"/>
    <w:basedOn w:val="Numatytasispastraiposriftas"/>
    <w:rsid w:val="00006273"/>
  </w:style>
  <w:style w:type="character" w:styleId="Paminjimas">
    <w:name w:val="Mention"/>
    <w:basedOn w:val="Numatytasispastraiposriftas"/>
    <w:uiPriority w:val="99"/>
    <w:unhideWhenUsed/>
    <w:rsid w:val="00006273"/>
    <w:rPr>
      <w:color w:val="2B579A"/>
      <w:shd w:val="clear" w:color="auto" w:fill="E6E6E6"/>
    </w:rPr>
  </w:style>
  <w:style w:type="character" w:styleId="Hipersaitas">
    <w:name w:val="Hyperlink"/>
    <w:basedOn w:val="Numatytasispastraiposriftas"/>
    <w:uiPriority w:val="99"/>
    <w:unhideWhenUsed/>
    <w:rsid w:val="002B5E8D"/>
    <w:rPr>
      <w:color w:val="0000FF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1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6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2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4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5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5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6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1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2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4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6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9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5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4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9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0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1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4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4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9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1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3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8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7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2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7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8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3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7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3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5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8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7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0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5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2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5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2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3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4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8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6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7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2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8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7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3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6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5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2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4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3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1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7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5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7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3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5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9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7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8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1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0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9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1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0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0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0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1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8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9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2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1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2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8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8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1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2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4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6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4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5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4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6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9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2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8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6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9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2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5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8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4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0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8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0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3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7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8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0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4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1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3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6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2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8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8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8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5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9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7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8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6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9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5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9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9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9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9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2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3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3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3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8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2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8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6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9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8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9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0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3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9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0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6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5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0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9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9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2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6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2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3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1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9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4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1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3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2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4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8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9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5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9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0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1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4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4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6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7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6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1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7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1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8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0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5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3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8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7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1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3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5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9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4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1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3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2FC3C9-4D56-4EB6-8D5F-E34AD7D70EED}">
  <ds:schemaRefs>
    <ds:schemaRef ds:uri="http://schemas.microsoft.com/office/2006/metadata/properties"/>
    <ds:schemaRef ds:uri="http://schemas.microsoft.com/office/infopath/2007/PartnerControls"/>
    <ds:schemaRef ds:uri="395fa40d-cb69-404e-8f04-41199545fccc"/>
    <ds:schemaRef ds:uri="13393c10-a869-462d-8718-85d3f21a3c08"/>
  </ds:schemaRefs>
</ds:datastoreItem>
</file>

<file path=customXml/itemProps2.xml><?xml version="1.0" encoding="utf-8"?>
<ds:datastoreItem xmlns:ds="http://schemas.openxmlformats.org/officeDocument/2006/customXml" ds:itemID="{DFF9759E-249D-4A90-B0BC-9C5E9D256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fa40d-cb69-404e-8f04-41199545fccc"/>
    <ds:schemaRef ds:uri="13393c10-a869-462d-8718-85d3f21a3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768110-CEB7-4ACE-8401-2B6FBCBA64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3782</Words>
  <Characters>2156</Characters>
  <Application>Microsoft Office Word</Application>
  <DocSecurity>0</DocSecurity>
  <Lines>17</Lines>
  <Paragraphs>11</Paragraphs>
  <ScaleCrop>false</ScaleCrop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Saulė Vingelienė</dc:creator>
  <cp:keywords/>
  <dc:description/>
  <cp:lastModifiedBy>Vaino Brazdeikis</cp:lastModifiedBy>
  <cp:revision>8</cp:revision>
  <dcterms:created xsi:type="dcterms:W3CDTF">2024-08-08T05:42:00Z</dcterms:created>
  <dcterms:modified xsi:type="dcterms:W3CDTF">2024-08-09T12:18:00Z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  <property fmtid="{D5CDD505-2E9C-101B-9397-08002B2CF9AE}" pid="3" name="MediaServiceImageTags">
    <vt:lpwstr/>
  </property>
</Properties>
</file>